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50E" w:rsidRPr="0081662E" w:rsidRDefault="006C6F19" w:rsidP="0081662E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Liste des abréviations :</w:t>
      </w:r>
    </w:p>
    <w:p w:rsidR="006C6F19" w:rsidRPr="0081662E" w:rsidRDefault="006C6F19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Km</w:t>
      </w:r>
      <w:r w:rsidRPr="0081662E">
        <w:rPr>
          <w:rFonts w:asciiTheme="majorBidi" w:hAnsiTheme="majorBidi" w:cstheme="majorBidi"/>
          <w:sz w:val="24"/>
          <w:szCs w:val="24"/>
        </w:rPr>
        <w:t> 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: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K</w:t>
      </w:r>
      <w:r w:rsidRPr="0081662E">
        <w:rPr>
          <w:rFonts w:asciiTheme="majorBidi" w:hAnsiTheme="majorBidi" w:cstheme="majorBidi"/>
          <w:sz w:val="24"/>
          <w:szCs w:val="24"/>
        </w:rPr>
        <w:t>ilomètre</w:t>
      </w:r>
      <w:r w:rsidR="00FE5ACF" w:rsidRPr="0081662E">
        <w:rPr>
          <w:rFonts w:asciiTheme="majorBidi" w:hAnsiTheme="majorBidi" w:cstheme="majorBidi"/>
          <w:sz w:val="24"/>
          <w:szCs w:val="24"/>
        </w:rPr>
        <w:t>.</w:t>
      </w:r>
    </w:p>
    <w:p w:rsidR="00FD0F9D" w:rsidRPr="0081662E" w:rsidRDefault="00E900B9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81662E">
        <w:rPr>
          <w:rFonts w:asciiTheme="majorBidi" w:hAnsiTheme="majorBidi" w:cstheme="majorBidi"/>
          <w:b/>
          <w:bCs/>
          <w:sz w:val="24"/>
          <w:szCs w:val="24"/>
        </w:rPr>
        <w:t>m</w:t>
      </w:r>
      <w:proofErr w:type="gramEnd"/>
      <w:r w:rsidR="00FD0F9D" w:rsidRPr="0081662E">
        <w:rPr>
          <w:rFonts w:asciiTheme="majorBidi" w:hAnsiTheme="majorBidi" w:cstheme="majorBidi"/>
          <w:sz w:val="24"/>
          <w:szCs w:val="24"/>
        </w:rPr>
        <w:t xml:space="preserve"> : </w:t>
      </w:r>
      <w:r w:rsidR="00FD0F9D" w:rsidRPr="0081662E">
        <w:rPr>
          <w:rFonts w:asciiTheme="majorBidi" w:hAnsiTheme="majorBidi" w:cstheme="majorBidi"/>
          <w:b/>
          <w:bCs/>
          <w:sz w:val="24"/>
          <w:szCs w:val="24"/>
        </w:rPr>
        <w:t>m</w:t>
      </w:r>
      <w:r w:rsidR="00FD0F9D" w:rsidRPr="0081662E">
        <w:rPr>
          <w:rFonts w:asciiTheme="majorBidi" w:hAnsiTheme="majorBidi" w:cstheme="majorBidi"/>
          <w:sz w:val="24"/>
          <w:szCs w:val="24"/>
        </w:rPr>
        <w:t>ètre.</w:t>
      </w:r>
    </w:p>
    <w:p w:rsidR="006C6F19" w:rsidRPr="0081662E" w:rsidRDefault="006C6F19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Ha</w:t>
      </w:r>
      <w:r w:rsidRPr="0081662E">
        <w:rPr>
          <w:rFonts w:asciiTheme="majorBidi" w:hAnsiTheme="majorBidi" w:cstheme="majorBidi"/>
          <w:sz w:val="24"/>
          <w:szCs w:val="24"/>
        </w:rPr>
        <w:t> 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: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H</w:t>
      </w:r>
      <w:r w:rsidRPr="0081662E">
        <w:rPr>
          <w:rFonts w:asciiTheme="majorBidi" w:hAnsiTheme="majorBidi" w:cstheme="majorBidi"/>
          <w:sz w:val="24"/>
          <w:szCs w:val="24"/>
        </w:rPr>
        <w:t>ectare</w:t>
      </w:r>
      <w:r w:rsidR="00FE5ACF" w:rsidRPr="0081662E">
        <w:rPr>
          <w:rFonts w:asciiTheme="majorBidi" w:hAnsiTheme="majorBidi" w:cstheme="majorBidi"/>
          <w:sz w:val="24"/>
          <w:szCs w:val="24"/>
        </w:rPr>
        <w:t>.</w:t>
      </w:r>
    </w:p>
    <w:p w:rsidR="00FE5ACF" w:rsidRPr="0081662E" w:rsidRDefault="00FE5ACF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JC </w:t>
      </w:r>
      <w:r w:rsidRPr="0081662E">
        <w:rPr>
          <w:rFonts w:asciiTheme="majorBidi" w:hAnsiTheme="majorBidi" w:cstheme="majorBidi"/>
          <w:sz w:val="24"/>
          <w:szCs w:val="24"/>
        </w:rPr>
        <w:t xml:space="preserve">: </w:t>
      </w:r>
      <w:r w:rsidRPr="0081662E">
        <w:rPr>
          <w:rFonts w:asciiTheme="majorBidi" w:hAnsiTheme="majorBidi" w:cstheme="majorBidi"/>
          <w:b/>
          <w:bCs/>
          <w:sz w:val="24"/>
          <w:szCs w:val="24"/>
        </w:rPr>
        <w:t>J</w:t>
      </w:r>
      <w:r w:rsidRPr="0081662E">
        <w:rPr>
          <w:rFonts w:asciiTheme="majorBidi" w:hAnsiTheme="majorBidi" w:cstheme="majorBidi"/>
          <w:sz w:val="24"/>
          <w:szCs w:val="24"/>
        </w:rPr>
        <w:t>ésus-</w:t>
      </w:r>
      <w:r w:rsidRPr="0081662E">
        <w:rPr>
          <w:rFonts w:asciiTheme="majorBidi" w:hAnsiTheme="majorBidi" w:cstheme="majorBidi"/>
          <w:b/>
          <w:bCs/>
          <w:sz w:val="24"/>
          <w:szCs w:val="24"/>
        </w:rPr>
        <w:t>C</w:t>
      </w:r>
      <w:r w:rsidRPr="0081662E">
        <w:rPr>
          <w:rFonts w:asciiTheme="majorBidi" w:hAnsiTheme="majorBidi" w:cstheme="majorBidi"/>
          <w:sz w:val="24"/>
          <w:szCs w:val="24"/>
        </w:rPr>
        <w:t>hrist</w:t>
      </w:r>
      <w:r w:rsidR="00223E56" w:rsidRPr="0081662E">
        <w:rPr>
          <w:rFonts w:asciiTheme="majorBidi" w:hAnsiTheme="majorBidi" w:cstheme="majorBidi"/>
          <w:sz w:val="24"/>
          <w:szCs w:val="24"/>
        </w:rPr>
        <w:t>.</w:t>
      </w:r>
    </w:p>
    <w:p w:rsidR="00223E56" w:rsidRPr="0081662E" w:rsidRDefault="00223E56" w:rsidP="0081662E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P</w:t>
      </w:r>
      <w:r w:rsidRPr="0081662E">
        <w:rPr>
          <w:rFonts w:asciiTheme="majorBidi" w:hAnsiTheme="majorBidi" w:cstheme="majorBidi"/>
          <w:sz w:val="24"/>
          <w:szCs w:val="24"/>
        </w:rPr>
        <w:t xml:space="preserve"> : </w:t>
      </w:r>
      <w:r w:rsidRPr="0081662E">
        <w:rPr>
          <w:rFonts w:asciiTheme="majorBidi" w:hAnsiTheme="majorBidi" w:cstheme="majorBidi"/>
          <w:b/>
          <w:bCs/>
          <w:sz w:val="24"/>
          <w:szCs w:val="24"/>
        </w:rPr>
        <w:t>p</w:t>
      </w:r>
      <w:r w:rsidRPr="0081662E">
        <w:rPr>
          <w:rFonts w:asciiTheme="majorBidi" w:hAnsiTheme="majorBidi" w:cstheme="majorBidi"/>
          <w:sz w:val="24"/>
          <w:szCs w:val="24"/>
        </w:rPr>
        <w:t>récipitation.</w:t>
      </w:r>
    </w:p>
    <w:p w:rsidR="006C6F19" w:rsidRPr="0081662E" w:rsidRDefault="006C6F19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AFIDOL</w:t>
      </w:r>
      <w:r w:rsidRPr="0081662E">
        <w:rPr>
          <w:rFonts w:asciiTheme="majorBidi" w:hAnsiTheme="majorBidi" w:cstheme="majorBidi"/>
          <w:sz w:val="24"/>
          <w:szCs w:val="24"/>
        </w:rPr>
        <w:t> :</w:t>
      </w:r>
      <w:r w:rsidR="00CA021B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A</w:t>
      </w:r>
      <w:r w:rsidR="00CA021B" w:rsidRPr="0081662E">
        <w:rPr>
          <w:rFonts w:asciiTheme="majorBidi" w:hAnsiTheme="majorBidi" w:cstheme="majorBidi"/>
          <w:sz w:val="24"/>
          <w:szCs w:val="24"/>
        </w:rPr>
        <w:t xml:space="preserve">ssociation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F</w:t>
      </w:r>
      <w:r w:rsidR="00CA021B" w:rsidRPr="0081662E">
        <w:rPr>
          <w:rFonts w:asciiTheme="majorBidi" w:hAnsiTheme="majorBidi" w:cstheme="majorBidi"/>
          <w:sz w:val="24"/>
          <w:szCs w:val="24"/>
        </w:rPr>
        <w:t>rançaise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I</w:t>
      </w:r>
      <w:r w:rsidR="0058318C" w:rsidRPr="0081662E">
        <w:rPr>
          <w:rFonts w:asciiTheme="majorBidi" w:hAnsiTheme="majorBidi" w:cstheme="majorBidi"/>
          <w:sz w:val="24"/>
          <w:szCs w:val="24"/>
        </w:rPr>
        <w:t xml:space="preserve">nterprofessionnelle </w:t>
      </w:r>
      <w:r w:rsidR="0058318C" w:rsidRPr="0081662E">
        <w:rPr>
          <w:rFonts w:asciiTheme="majorBidi" w:hAnsiTheme="majorBidi" w:cstheme="majorBidi"/>
          <w:b/>
          <w:bCs/>
          <w:sz w:val="24"/>
          <w:szCs w:val="24"/>
        </w:rPr>
        <w:t>D</w:t>
      </w:r>
      <w:r w:rsidR="00B207DF" w:rsidRPr="0081662E">
        <w:rPr>
          <w:rFonts w:asciiTheme="majorBidi" w:hAnsiTheme="majorBidi" w:cstheme="majorBidi"/>
          <w:sz w:val="24"/>
          <w:szCs w:val="24"/>
        </w:rPr>
        <w:t>e L’</w:t>
      </w:r>
      <w:r w:rsidR="0058318C" w:rsidRPr="0081662E">
        <w:rPr>
          <w:rFonts w:asciiTheme="majorBidi" w:hAnsiTheme="majorBidi" w:cstheme="majorBidi"/>
          <w:b/>
          <w:bCs/>
          <w:sz w:val="24"/>
          <w:szCs w:val="24"/>
        </w:rPr>
        <w:t>O</w:t>
      </w:r>
      <w:r w:rsidR="00CA021B" w:rsidRPr="0081662E">
        <w:rPr>
          <w:rFonts w:asciiTheme="majorBidi" w:hAnsiTheme="majorBidi" w:cstheme="majorBidi"/>
          <w:sz w:val="24"/>
          <w:szCs w:val="24"/>
        </w:rPr>
        <w:t>live.</w:t>
      </w:r>
    </w:p>
    <w:p w:rsidR="006C6F19" w:rsidRPr="0081662E" w:rsidRDefault="006C6F19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INPV</w:t>
      </w:r>
      <w:r w:rsidRPr="0081662E">
        <w:rPr>
          <w:rFonts w:asciiTheme="majorBidi" w:hAnsiTheme="majorBidi" w:cstheme="majorBidi"/>
          <w:sz w:val="24"/>
          <w:szCs w:val="24"/>
        </w:rPr>
        <w:t> :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I</w:t>
      </w:r>
      <w:r w:rsidRPr="0081662E">
        <w:rPr>
          <w:rFonts w:asciiTheme="majorBidi" w:hAnsiTheme="majorBidi" w:cstheme="majorBidi"/>
          <w:sz w:val="24"/>
          <w:szCs w:val="24"/>
        </w:rPr>
        <w:t>nstitue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N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ational de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P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rotection des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V</w:t>
      </w:r>
      <w:r w:rsidRPr="0081662E">
        <w:rPr>
          <w:rFonts w:asciiTheme="majorBidi" w:hAnsiTheme="majorBidi" w:cstheme="majorBidi"/>
          <w:sz w:val="24"/>
          <w:szCs w:val="24"/>
        </w:rPr>
        <w:t>égétaux.</w:t>
      </w:r>
    </w:p>
    <w:p w:rsidR="006C6F19" w:rsidRPr="0081662E" w:rsidRDefault="006C6F19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INRA </w:t>
      </w:r>
      <w:r w:rsidRPr="0081662E">
        <w:rPr>
          <w:rFonts w:asciiTheme="majorBidi" w:hAnsiTheme="majorBidi" w:cstheme="majorBidi"/>
          <w:sz w:val="24"/>
          <w:szCs w:val="24"/>
        </w:rPr>
        <w:t>: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I</w:t>
      </w:r>
      <w:r w:rsidRPr="0081662E">
        <w:rPr>
          <w:rFonts w:asciiTheme="majorBidi" w:hAnsiTheme="majorBidi" w:cstheme="majorBidi"/>
          <w:sz w:val="24"/>
          <w:szCs w:val="24"/>
        </w:rPr>
        <w:t>nstitue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N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ational de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R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echerche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A</w:t>
      </w:r>
      <w:r w:rsidR="00FE5ACF" w:rsidRPr="0081662E">
        <w:rPr>
          <w:rFonts w:asciiTheme="majorBidi" w:hAnsiTheme="majorBidi" w:cstheme="majorBidi"/>
          <w:sz w:val="24"/>
          <w:szCs w:val="24"/>
        </w:rPr>
        <w:t>gronomique</w:t>
      </w:r>
      <w:r w:rsidRPr="0081662E">
        <w:rPr>
          <w:rFonts w:asciiTheme="majorBidi" w:hAnsiTheme="majorBidi" w:cstheme="majorBidi"/>
          <w:sz w:val="24"/>
          <w:szCs w:val="24"/>
        </w:rPr>
        <w:t>.</w:t>
      </w:r>
    </w:p>
    <w:p w:rsidR="006C6F19" w:rsidRPr="0081662E" w:rsidRDefault="006C6F19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COI</w:t>
      </w:r>
      <w:r w:rsidRPr="0081662E">
        <w:rPr>
          <w:rFonts w:asciiTheme="majorBidi" w:hAnsiTheme="majorBidi" w:cstheme="majorBidi"/>
          <w:sz w:val="24"/>
          <w:szCs w:val="24"/>
        </w:rPr>
        <w:t> :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C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onseil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O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léicole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I</w:t>
      </w:r>
      <w:r w:rsidRPr="0081662E">
        <w:rPr>
          <w:rFonts w:asciiTheme="majorBidi" w:hAnsiTheme="majorBidi" w:cstheme="majorBidi"/>
          <w:sz w:val="24"/>
          <w:szCs w:val="24"/>
        </w:rPr>
        <w:t>nternational</w:t>
      </w:r>
      <w:r w:rsidR="00CA021B" w:rsidRPr="0081662E">
        <w:rPr>
          <w:rFonts w:asciiTheme="majorBidi" w:hAnsiTheme="majorBidi" w:cstheme="majorBidi"/>
          <w:sz w:val="24"/>
          <w:szCs w:val="24"/>
        </w:rPr>
        <w:t>.</w:t>
      </w:r>
    </w:p>
    <w:p w:rsidR="00CA021B" w:rsidRPr="0081662E" w:rsidRDefault="00CA021B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DSA</w:t>
      </w:r>
      <w:r w:rsidRPr="0081662E">
        <w:rPr>
          <w:rFonts w:asciiTheme="majorBidi" w:hAnsiTheme="majorBidi" w:cstheme="majorBidi"/>
          <w:sz w:val="24"/>
          <w:szCs w:val="24"/>
        </w:rPr>
        <w:t> :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D</w:t>
      </w:r>
      <w:r w:rsidRPr="0081662E">
        <w:rPr>
          <w:rFonts w:asciiTheme="majorBidi" w:hAnsiTheme="majorBidi" w:cstheme="majorBidi"/>
          <w:sz w:val="24"/>
          <w:szCs w:val="24"/>
        </w:rPr>
        <w:t>irection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des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S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ervices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A</w:t>
      </w:r>
      <w:r w:rsidRPr="0081662E">
        <w:rPr>
          <w:rFonts w:asciiTheme="majorBidi" w:hAnsiTheme="majorBidi" w:cstheme="majorBidi"/>
          <w:sz w:val="24"/>
          <w:szCs w:val="24"/>
        </w:rPr>
        <w:t xml:space="preserve">gricoles. </w:t>
      </w:r>
    </w:p>
    <w:p w:rsidR="00CA021B" w:rsidRPr="0081662E" w:rsidRDefault="00934ED5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FNDRA</w:t>
      </w:r>
      <w:r w:rsidRPr="0081662E">
        <w:rPr>
          <w:rFonts w:asciiTheme="majorBidi" w:hAnsiTheme="majorBidi" w:cstheme="majorBidi"/>
          <w:sz w:val="24"/>
          <w:szCs w:val="24"/>
        </w:rPr>
        <w:t> :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F</w:t>
      </w:r>
      <w:r w:rsidR="00B207DF" w:rsidRPr="0081662E">
        <w:rPr>
          <w:rFonts w:asciiTheme="majorBidi" w:hAnsiTheme="majorBidi" w:cstheme="majorBidi"/>
          <w:sz w:val="24"/>
          <w:szCs w:val="24"/>
        </w:rPr>
        <w:t xml:space="preserve">onds </w:t>
      </w:r>
      <w:r w:rsidR="00B207DF" w:rsidRPr="0081662E">
        <w:rPr>
          <w:rFonts w:asciiTheme="majorBidi" w:hAnsiTheme="majorBidi" w:cstheme="majorBidi"/>
          <w:b/>
          <w:bCs/>
          <w:sz w:val="24"/>
          <w:szCs w:val="24"/>
        </w:rPr>
        <w:t>N</w:t>
      </w:r>
      <w:r w:rsidR="00B92164" w:rsidRPr="0081662E">
        <w:rPr>
          <w:rFonts w:asciiTheme="majorBidi" w:hAnsiTheme="majorBidi" w:cstheme="majorBidi"/>
          <w:sz w:val="24"/>
          <w:szCs w:val="24"/>
        </w:rPr>
        <w:t xml:space="preserve">ational pour la 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R</w:t>
      </w:r>
      <w:r w:rsidR="00B92164" w:rsidRPr="0081662E">
        <w:rPr>
          <w:rFonts w:asciiTheme="majorBidi" w:hAnsiTheme="majorBidi" w:cstheme="majorBidi"/>
          <w:sz w:val="24"/>
          <w:szCs w:val="24"/>
        </w:rPr>
        <w:t xml:space="preserve">égulation du 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D</w:t>
      </w:r>
      <w:r w:rsidR="00B92164" w:rsidRPr="0081662E">
        <w:rPr>
          <w:rFonts w:asciiTheme="majorBidi" w:hAnsiTheme="majorBidi" w:cstheme="majorBidi"/>
          <w:sz w:val="24"/>
          <w:szCs w:val="24"/>
        </w:rPr>
        <w:t xml:space="preserve">éveloppement 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A</w:t>
      </w:r>
      <w:r w:rsidR="00FE5ACF" w:rsidRPr="0081662E">
        <w:rPr>
          <w:rFonts w:asciiTheme="majorBidi" w:hAnsiTheme="majorBidi" w:cstheme="majorBidi"/>
          <w:sz w:val="24"/>
          <w:szCs w:val="24"/>
        </w:rPr>
        <w:t>gronomique</w:t>
      </w:r>
      <w:r w:rsidRPr="0081662E">
        <w:rPr>
          <w:rFonts w:asciiTheme="majorBidi" w:hAnsiTheme="majorBidi" w:cstheme="majorBidi"/>
          <w:sz w:val="24"/>
          <w:szCs w:val="24"/>
        </w:rPr>
        <w:t>.</w:t>
      </w:r>
    </w:p>
    <w:p w:rsidR="00934ED5" w:rsidRPr="0081662E" w:rsidRDefault="00934ED5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FAO </w:t>
      </w:r>
      <w:r w:rsidRPr="0081662E">
        <w:rPr>
          <w:rFonts w:asciiTheme="majorBidi" w:hAnsiTheme="majorBidi" w:cstheme="majorBidi"/>
          <w:sz w:val="24"/>
          <w:szCs w:val="24"/>
        </w:rPr>
        <w:t>:</w:t>
      </w:r>
      <w:r w:rsidR="00B92164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F</w:t>
      </w:r>
      <w:r w:rsidR="00B92164" w:rsidRPr="0081662E">
        <w:rPr>
          <w:rFonts w:asciiTheme="majorBidi" w:hAnsiTheme="majorBidi" w:cstheme="majorBidi"/>
          <w:sz w:val="24"/>
          <w:szCs w:val="24"/>
        </w:rPr>
        <w:t xml:space="preserve">ood </w:t>
      </w:r>
      <w:proofErr w:type="spellStart"/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A</w:t>
      </w:r>
      <w:r w:rsidR="00FE5ACF" w:rsidRPr="0081662E">
        <w:rPr>
          <w:rFonts w:asciiTheme="majorBidi" w:hAnsiTheme="majorBidi" w:cstheme="majorBidi"/>
          <w:sz w:val="24"/>
          <w:szCs w:val="24"/>
        </w:rPr>
        <w:t>lu</w:t>
      </w:r>
      <w:r w:rsidRPr="0081662E">
        <w:rPr>
          <w:rFonts w:asciiTheme="majorBidi" w:hAnsiTheme="majorBidi" w:cstheme="majorBidi"/>
          <w:sz w:val="24"/>
          <w:szCs w:val="24"/>
        </w:rPr>
        <w:t>menta</w:t>
      </w:r>
      <w:r w:rsidR="00B92164" w:rsidRPr="0081662E">
        <w:rPr>
          <w:rFonts w:asciiTheme="majorBidi" w:hAnsiTheme="majorBidi" w:cstheme="majorBidi"/>
          <w:sz w:val="24"/>
          <w:szCs w:val="24"/>
        </w:rPr>
        <w:t>tion</w:t>
      </w:r>
      <w:proofErr w:type="spellEnd"/>
      <w:r w:rsidR="00B92164" w:rsidRPr="0081662E">
        <w:rPr>
          <w:rFonts w:asciiTheme="majorBidi" w:hAnsiTheme="majorBidi" w:cstheme="majorBidi"/>
          <w:sz w:val="24"/>
          <w:szCs w:val="24"/>
        </w:rPr>
        <w:t xml:space="preserve"> 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O</w:t>
      </w:r>
      <w:r w:rsidR="00F8732E" w:rsidRPr="0081662E">
        <w:rPr>
          <w:rFonts w:asciiTheme="majorBidi" w:hAnsiTheme="majorBidi" w:cstheme="majorBidi"/>
          <w:sz w:val="24"/>
          <w:szCs w:val="24"/>
        </w:rPr>
        <w:t>rganisation.</w:t>
      </w:r>
    </w:p>
    <w:p w:rsidR="00F8732E" w:rsidRPr="0081662E" w:rsidRDefault="00F8732E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MADR</w:t>
      </w:r>
      <w:r w:rsidRPr="0081662E">
        <w:rPr>
          <w:rFonts w:asciiTheme="majorBidi" w:hAnsiTheme="majorBidi" w:cstheme="majorBidi"/>
          <w:sz w:val="24"/>
          <w:szCs w:val="24"/>
        </w:rPr>
        <w:t xml:space="preserve"> : 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M</w:t>
      </w:r>
      <w:r w:rsidRPr="0081662E">
        <w:rPr>
          <w:rFonts w:asciiTheme="majorBidi" w:hAnsiTheme="majorBidi" w:cstheme="majorBidi"/>
          <w:sz w:val="24"/>
          <w:szCs w:val="24"/>
        </w:rPr>
        <w:t>inistère de l’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A</w:t>
      </w:r>
      <w:r w:rsidRPr="0081662E">
        <w:rPr>
          <w:rFonts w:asciiTheme="majorBidi" w:hAnsiTheme="majorBidi" w:cstheme="majorBidi"/>
          <w:sz w:val="24"/>
          <w:szCs w:val="24"/>
        </w:rPr>
        <w:t xml:space="preserve">griculture et du 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D</w:t>
      </w:r>
      <w:r w:rsidR="00B92164" w:rsidRPr="0081662E">
        <w:rPr>
          <w:rFonts w:asciiTheme="majorBidi" w:hAnsiTheme="majorBidi" w:cstheme="majorBidi"/>
          <w:sz w:val="24"/>
          <w:szCs w:val="24"/>
        </w:rPr>
        <w:t xml:space="preserve">éveloppement </w:t>
      </w:r>
      <w:r w:rsidR="00B92164" w:rsidRPr="0081662E">
        <w:rPr>
          <w:rFonts w:asciiTheme="majorBidi" w:hAnsiTheme="majorBidi" w:cstheme="majorBidi"/>
          <w:b/>
          <w:bCs/>
          <w:sz w:val="24"/>
          <w:szCs w:val="24"/>
        </w:rPr>
        <w:t>R</w:t>
      </w:r>
      <w:r w:rsidRPr="0081662E">
        <w:rPr>
          <w:rFonts w:asciiTheme="majorBidi" w:hAnsiTheme="majorBidi" w:cstheme="majorBidi"/>
          <w:sz w:val="24"/>
          <w:szCs w:val="24"/>
        </w:rPr>
        <w:t>ural.</w:t>
      </w:r>
    </w:p>
    <w:p w:rsidR="001E07E6" w:rsidRPr="0081662E" w:rsidRDefault="001E07E6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1662E">
        <w:rPr>
          <w:rFonts w:asciiTheme="majorBidi" w:hAnsiTheme="majorBidi" w:cstheme="majorBidi"/>
          <w:b/>
          <w:bCs/>
          <w:sz w:val="24"/>
          <w:szCs w:val="24"/>
        </w:rPr>
        <w:t>ANDI </w:t>
      </w:r>
      <w:r w:rsidRPr="0081662E">
        <w:rPr>
          <w:rFonts w:asciiTheme="majorBidi" w:hAnsiTheme="majorBidi" w:cstheme="majorBidi"/>
          <w:sz w:val="24"/>
          <w:szCs w:val="24"/>
        </w:rPr>
        <w:t>:</w:t>
      </w:r>
      <w:r w:rsidRPr="0081662E">
        <w:rPr>
          <w:rFonts w:asciiTheme="majorBidi" w:hAnsiTheme="majorBidi" w:cstheme="majorBidi"/>
          <w:b/>
          <w:bCs/>
          <w:sz w:val="24"/>
          <w:szCs w:val="24"/>
        </w:rPr>
        <w:t xml:space="preserve"> A</w:t>
      </w:r>
      <w:r w:rsidRPr="0081662E">
        <w:rPr>
          <w:rFonts w:asciiTheme="majorBidi" w:hAnsiTheme="majorBidi" w:cstheme="majorBidi"/>
          <w:sz w:val="24"/>
          <w:szCs w:val="24"/>
        </w:rPr>
        <w:t xml:space="preserve">gence </w:t>
      </w:r>
      <w:r w:rsidRPr="0081662E">
        <w:rPr>
          <w:rFonts w:asciiTheme="majorBidi" w:hAnsiTheme="majorBidi" w:cstheme="majorBidi"/>
          <w:b/>
          <w:bCs/>
          <w:sz w:val="24"/>
          <w:szCs w:val="24"/>
        </w:rPr>
        <w:t>N</w:t>
      </w:r>
      <w:r w:rsidRPr="0081662E">
        <w:rPr>
          <w:rFonts w:asciiTheme="majorBidi" w:hAnsiTheme="majorBidi" w:cstheme="majorBidi"/>
          <w:sz w:val="24"/>
          <w:szCs w:val="24"/>
        </w:rPr>
        <w:t xml:space="preserve">ational du </w:t>
      </w:r>
      <w:r w:rsidRPr="0081662E">
        <w:rPr>
          <w:rFonts w:asciiTheme="majorBidi" w:hAnsiTheme="majorBidi" w:cstheme="majorBidi"/>
          <w:b/>
          <w:bCs/>
          <w:sz w:val="24"/>
          <w:szCs w:val="24"/>
        </w:rPr>
        <w:t>D</w:t>
      </w:r>
      <w:r w:rsidRPr="0081662E">
        <w:rPr>
          <w:rFonts w:asciiTheme="majorBidi" w:hAnsiTheme="majorBidi" w:cstheme="majorBidi"/>
          <w:sz w:val="24"/>
          <w:szCs w:val="24"/>
        </w:rPr>
        <w:t>éveloppement de l’</w:t>
      </w:r>
      <w:r w:rsidRPr="0081662E">
        <w:rPr>
          <w:rFonts w:asciiTheme="majorBidi" w:hAnsiTheme="majorBidi" w:cstheme="majorBidi"/>
          <w:b/>
          <w:bCs/>
          <w:sz w:val="24"/>
          <w:szCs w:val="24"/>
        </w:rPr>
        <w:t>I</w:t>
      </w:r>
      <w:r w:rsidRPr="0081662E">
        <w:rPr>
          <w:rFonts w:asciiTheme="majorBidi" w:hAnsiTheme="majorBidi" w:cstheme="majorBidi"/>
          <w:sz w:val="24"/>
          <w:szCs w:val="24"/>
        </w:rPr>
        <w:t xml:space="preserve">nvestissement. </w:t>
      </w:r>
    </w:p>
    <w:p w:rsidR="009B078B" w:rsidRPr="0081662E" w:rsidRDefault="009B078B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E07E6" w:rsidRPr="0081662E" w:rsidRDefault="001E07E6" w:rsidP="0081662E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F8732E" w:rsidRDefault="00F8732E">
      <w:r>
        <w:t xml:space="preserve"> </w:t>
      </w:r>
    </w:p>
    <w:p w:rsidR="00CA021B" w:rsidRDefault="00CA021B"/>
    <w:p w:rsidR="00CA021B" w:rsidRDefault="00CA021B"/>
    <w:p w:rsidR="006C6F19" w:rsidRDefault="006C6F19"/>
    <w:p w:rsidR="006C6F19" w:rsidRDefault="006C6F19"/>
    <w:p w:rsidR="006C6F19" w:rsidRDefault="006C6F19"/>
    <w:p w:rsidR="006C6F19" w:rsidRDefault="006C6F19">
      <w:bookmarkStart w:id="0" w:name="_GoBack"/>
      <w:bookmarkEnd w:id="0"/>
    </w:p>
    <w:sectPr w:rsidR="006C6F19" w:rsidSect="0081662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6C6F19"/>
    <w:rsid w:val="001D3EAB"/>
    <w:rsid w:val="001E07E6"/>
    <w:rsid w:val="00223E56"/>
    <w:rsid w:val="0046724C"/>
    <w:rsid w:val="004E2434"/>
    <w:rsid w:val="0058318C"/>
    <w:rsid w:val="00660C0D"/>
    <w:rsid w:val="006C6F19"/>
    <w:rsid w:val="0081662E"/>
    <w:rsid w:val="008A5165"/>
    <w:rsid w:val="00934ED5"/>
    <w:rsid w:val="009B078B"/>
    <w:rsid w:val="00B207DF"/>
    <w:rsid w:val="00B64824"/>
    <w:rsid w:val="00B92164"/>
    <w:rsid w:val="00BF450E"/>
    <w:rsid w:val="00C218F3"/>
    <w:rsid w:val="00CA021B"/>
    <w:rsid w:val="00D149C7"/>
    <w:rsid w:val="00D63294"/>
    <w:rsid w:val="00E900B9"/>
    <w:rsid w:val="00F8732E"/>
    <w:rsid w:val="00FD0F9D"/>
    <w:rsid w:val="00FE5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50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91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MAISON XP</dc:creator>
  <cp:lastModifiedBy>ABBES</cp:lastModifiedBy>
  <cp:revision>15</cp:revision>
  <cp:lastPrinted>2017-10-21T11:32:00Z</cp:lastPrinted>
  <dcterms:created xsi:type="dcterms:W3CDTF">2017-06-12T23:50:00Z</dcterms:created>
  <dcterms:modified xsi:type="dcterms:W3CDTF">2017-10-21T11:32:00Z</dcterms:modified>
</cp:coreProperties>
</file>