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591" w:rsidRDefault="0028308F" w:rsidP="003D5F50">
      <w:pPr>
        <w:jc w:val="center"/>
        <w:rPr>
          <w:rFonts w:ascii="Times New Roman" w:hAnsi="Times New Roman" w:cs="Times New Roman"/>
          <w:b/>
          <w:bCs/>
          <w:i/>
          <w:iCs/>
          <w:sz w:val="44"/>
          <w:szCs w:val="44"/>
        </w:rPr>
      </w:pPr>
      <w:r w:rsidRPr="00BA0591">
        <w:rPr>
          <w:rFonts w:ascii="Times New Roman" w:hAnsi="Times New Roman" w:cs="Times New Roman"/>
          <w:b/>
          <w:bCs/>
          <w:i/>
          <w:iCs/>
          <w:sz w:val="44"/>
          <w:szCs w:val="44"/>
        </w:rPr>
        <w:t>Sommaire</w:t>
      </w:r>
    </w:p>
    <w:p w:rsidR="00E559C5" w:rsidRDefault="00E559C5" w:rsidP="00CA6A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Sommaire………………………………………………………………</w:t>
      </w:r>
      <w:r w:rsidR="0093186D"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</w:rPr>
        <w:t>…………….…...</w:t>
      </w:r>
      <w:r w:rsidR="00682A35">
        <w:rPr>
          <w:rFonts w:ascii="Times New Roman" w:hAnsi="Times New Roman" w:cs="Times New Roman"/>
          <w:sz w:val="24"/>
          <w:szCs w:val="24"/>
        </w:rPr>
        <w:t>.....</w:t>
      </w:r>
      <w:r>
        <w:rPr>
          <w:rFonts w:ascii="Times New Roman" w:hAnsi="Times New Roman" w:cs="Times New Roman"/>
          <w:sz w:val="24"/>
          <w:szCs w:val="24"/>
        </w:rPr>
        <w:t>.i</w:t>
      </w:r>
    </w:p>
    <w:p w:rsidR="00EE291B" w:rsidRDefault="00BA0591" w:rsidP="00CA6A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931">
        <w:rPr>
          <w:rFonts w:ascii="Times New Roman" w:hAnsi="Times New Roman" w:cs="Times New Roman"/>
          <w:b/>
          <w:bCs/>
          <w:sz w:val="24"/>
          <w:szCs w:val="24"/>
        </w:rPr>
        <w:t>INTRODUCTION GENERALE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="00682A35">
        <w:rPr>
          <w:rFonts w:ascii="Times New Roman" w:hAnsi="Times New Roman" w:cs="Times New Roman"/>
          <w:sz w:val="24"/>
          <w:szCs w:val="24"/>
        </w:rPr>
        <w:t>…..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3D5F50">
        <w:rPr>
          <w:rFonts w:ascii="Times New Roman" w:hAnsi="Times New Roman" w:cs="Times New Roman"/>
          <w:sz w:val="24"/>
          <w:szCs w:val="24"/>
        </w:rPr>
        <w:t>.</w:t>
      </w:r>
      <w:r w:rsidR="00E559C5">
        <w:rPr>
          <w:rFonts w:ascii="Times New Roman" w:hAnsi="Times New Roman" w:cs="Times New Roman"/>
          <w:sz w:val="24"/>
          <w:szCs w:val="24"/>
        </w:rPr>
        <w:t>1</w:t>
      </w:r>
    </w:p>
    <w:p w:rsidR="00E559C5" w:rsidRPr="007A7931" w:rsidRDefault="00E559C5" w:rsidP="00CA6A1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A7931">
        <w:rPr>
          <w:rFonts w:ascii="Times New Roman" w:hAnsi="Times New Roman" w:cs="Times New Roman"/>
          <w:b/>
          <w:bCs/>
          <w:sz w:val="24"/>
          <w:szCs w:val="24"/>
        </w:rPr>
        <w:t>Chapitre I</w:t>
      </w:r>
    </w:p>
    <w:p w:rsidR="00EE291B" w:rsidRPr="00EE291B" w:rsidRDefault="00EE291B" w:rsidP="00CA6A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91B">
        <w:rPr>
          <w:rFonts w:ascii="Times New Roman" w:hAnsi="Times New Roman" w:cs="Times New Roman"/>
          <w:b/>
          <w:bCs/>
          <w:spacing w:val="-4"/>
          <w:w w:val="105"/>
          <w:sz w:val="24"/>
          <w:szCs w:val="24"/>
          <w:lang w:eastAsia="fr-FR"/>
        </w:rPr>
        <w:t>Notions sur les systèmes photovoltaïques</w:t>
      </w:r>
      <w:r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..............................................................</w:t>
      </w:r>
      <w:r w:rsidR="0093186D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...</w:t>
      </w:r>
      <w:r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........</w:t>
      </w:r>
      <w:r w:rsidR="00682A35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.....</w:t>
      </w:r>
      <w:r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.3</w:t>
      </w:r>
    </w:p>
    <w:p w:rsidR="00E559C5" w:rsidRDefault="00E559C5" w:rsidP="00CA6A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I.1 </w:t>
      </w:r>
      <w:r w:rsidR="00EE291B">
        <w:rPr>
          <w:rFonts w:ascii="Times New Roman" w:hAnsi="Times New Roman" w:cs="Times New Roman"/>
          <w:sz w:val="24"/>
          <w:szCs w:val="24"/>
        </w:rPr>
        <w:t>Introduction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 w:rsidR="00EE291B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="0093186D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682A35">
        <w:rPr>
          <w:rFonts w:ascii="Times New Roman" w:hAnsi="Times New Roman" w:cs="Times New Roman"/>
          <w:sz w:val="24"/>
          <w:szCs w:val="24"/>
        </w:rPr>
        <w:t>….</w:t>
      </w:r>
      <w:r w:rsidR="00EE291B">
        <w:rPr>
          <w:rFonts w:ascii="Times New Roman" w:hAnsi="Times New Roman" w:cs="Times New Roman"/>
          <w:sz w:val="24"/>
          <w:szCs w:val="24"/>
        </w:rPr>
        <w:t>.4</w:t>
      </w:r>
    </w:p>
    <w:p w:rsidR="00227050" w:rsidRPr="00227050" w:rsidRDefault="00227050" w:rsidP="00CA6A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050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I.2 Historique</w:t>
      </w:r>
      <w:r w:rsidR="00E559C5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………</w:t>
      </w:r>
      <w:r w:rsidR="00EE291B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…………………………………………………………………</w:t>
      </w:r>
      <w:r w:rsidR="00682A35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…...</w:t>
      </w:r>
      <w:r w:rsidR="00EE291B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….4</w:t>
      </w:r>
    </w:p>
    <w:p w:rsidR="00EE291B" w:rsidRDefault="00227050" w:rsidP="00CA6A1D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</w:pPr>
      <w:r w:rsidRPr="00227050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I.2.1 L’histoire du photovoltaïque</w:t>
      </w:r>
      <w:r w:rsidR="0093186D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…………………………………………………</w:t>
      </w:r>
      <w:r w:rsidR="00682A35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….</w:t>
      </w:r>
      <w:r w:rsidR="0093186D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.</w:t>
      </w:r>
      <w:r w:rsidR="00EE291B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4</w:t>
      </w:r>
    </w:p>
    <w:p w:rsidR="00227050" w:rsidRPr="00EE291B" w:rsidRDefault="00227050" w:rsidP="00CA6A1D">
      <w:pPr>
        <w:spacing w:after="0" w:line="360" w:lineRule="auto"/>
        <w:jc w:val="both"/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</w:pPr>
      <w:r w:rsidRPr="00227050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I.3 Energie solaire</w:t>
      </w:r>
      <w:r w:rsidR="00EE291B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………………………………………………………………………</w:t>
      </w:r>
      <w:r w:rsidR="00682A35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…..</w:t>
      </w:r>
      <w:r w:rsidR="00EE291B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..</w:t>
      </w:r>
      <w:r w:rsidR="0093186D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.</w:t>
      </w:r>
      <w:r w:rsidR="00EE291B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5</w:t>
      </w:r>
    </w:p>
    <w:p w:rsidR="00227050" w:rsidRPr="00227050" w:rsidRDefault="00227050" w:rsidP="00CA6A1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7050">
        <w:rPr>
          <w:rFonts w:ascii="Times New Roman" w:hAnsi="Times New Roman" w:cs="Times New Roman"/>
          <w:sz w:val="24"/>
          <w:szCs w:val="24"/>
        </w:rPr>
        <w:t>1.3.1 Rayonnement solaire</w:t>
      </w:r>
      <w:r w:rsidR="0093186D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="00682A35">
        <w:rPr>
          <w:rFonts w:ascii="Times New Roman" w:hAnsi="Times New Roman" w:cs="Times New Roman"/>
          <w:sz w:val="24"/>
          <w:szCs w:val="24"/>
        </w:rPr>
        <w:t>…</w:t>
      </w:r>
      <w:r w:rsidR="0093186D">
        <w:rPr>
          <w:rFonts w:ascii="Times New Roman" w:hAnsi="Times New Roman" w:cs="Times New Roman"/>
          <w:sz w:val="24"/>
          <w:szCs w:val="24"/>
        </w:rPr>
        <w:t>…..</w:t>
      </w:r>
      <w:r w:rsidR="00EE291B">
        <w:rPr>
          <w:rFonts w:ascii="Times New Roman" w:hAnsi="Times New Roman" w:cs="Times New Roman"/>
          <w:sz w:val="24"/>
          <w:szCs w:val="24"/>
        </w:rPr>
        <w:t>.6</w:t>
      </w:r>
    </w:p>
    <w:p w:rsidR="00227050" w:rsidRPr="00227050" w:rsidRDefault="00227050" w:rsidP="00CA6A1D">
      <w:pPr>
        <w:spacing w:after="0" w:line="360" w:lineRule="auto"/>
        <w:jc w:val="both"/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</w:pPr>
      <w:r w:rsidRPr="00227050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I.4 Normalisation</w:t>
      </w:r>
      <w:r w:rsidR="0093186D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……………………………………………………………………</w:t>
      </w:r>
      <w:r w:rsidR="00682A35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….</w:t>
      </w:r>
      <w:r w:rsidR="0093186D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……</w:t>
      </w:r>
      <w:r w:rsidR="003728DF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.8</w:t>
      </w:r>
    </w:p>
    <w:p w:rsidR="00227050" w:rsidRPr="00422091" w:rsidRDefault="00227050" w:rsidP="00CA6A1D">
      <w:pPr>
        <w:spacing w:after="0" w:line="360" w:lineRule="auto"/>
        <w:jc w:val="both"/>
        <w:rPr>
          <w:b/>
          <w:bCs/>
          <w:spacing w:val="-6"/>
          <w:w w:val="105"/>
          <w:lang w:eastAsia="fr-FR"/>
        </w:rPr>
      </w:pPr>
      <w:r w:rsidRPr="00227050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I.5 Système photovoltaïque</w:t>
      </w:r>
      <w:r w:rsidR="0093186D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………………………………………………………………</w:t>
      </w:r>
      <w:r w:rsidR="00682A35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…</w:t>
      </w:r>
      <w:r w:rsidR="0093186D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..</w:t>
      </w:r>
      <w:r w:rsidR="003728DF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8</w:t>
      </w:r>
    </w:p>
    <w:p w:rsidR="00227050" w:rsidRPr="00227050" w:rsidRDefault="00227050" w:rsidP="00CA6A1D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</w:pPr>
      <w:r w:rsidRPr="00227050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I.5.1 La partie utilisation</w:t>
      </w:r>
      <w:r w:rsidR="0093186D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……………………………………………………………</w:t>
      </w:r>
      <w:r w:rsidR="00682A35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…</w:t>
      </w:r>
      <w:r w:rsidR="003728DF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9</w:t>
      </w:r>
    </w:p>
    <w:p w:rsidR="00227050" w:rsidRPr="00227050" w:rsidRDefault="00227050" w:rsidP="00CA6A1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7050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I.5.2 Contrôle d’énergie</w:t>
      </w:r>
      <w:r w:rsidR="0093186D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…………………………………………………………</w:t>
      </w:r>
      <w:r w:rsidR="00682A35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…</w:t>
      </w:r>
      <w:r w:rsidR="0093186D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….</w:t>
      </w:r>
      <w:r w:rsidR="003728DF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9</w:t>
      </w:r>
      <w:r w:rsidRPr="00227050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 xml:space="preserve"> </w:t>
      </w:r>
    </w:p>
    <w:p w:rsidR="00227050" w:rsidRPr="00227050" w:rsidRDefault="003728DF" w:rsidP="00CA6A1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 xml:space="preserve">    </w:t>
      </w:r>
      <w:r w:rsidR="00227050" w:rsidRPr="00227050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a- Rôle du stockage d’énergie</w:t>
      </w:r>
      <w:r w:rsidR="0093186D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……………………………………………………</w:t>
      </w:r>
      <w:r w:rsidR="00682A35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…</w:t>
      </w:r>
      <w:r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9</w:t>
      </w:r>
    </w:p>
    <w:p w:rsidR="00227050" w:rsidRPr="00227050" w:rsidRDefault="003728DF" w:rsidP="00CA6A1D">
      <w:pPr>
        <w:widowControl w:val="0"/>
        <w:kinsoku w:val="0"/>
        <w:spacing w:after="0" w:line="360" w:lineRule="auto"/>
        <w:ind w:firstLine="567"/>
        <w:jc w:val="both"/>
        <w:rPr>
          <w:rFonts w:ascii="Times New Roman" w:hAnsi="Times New Roman" w:cs="Times New Roman"/>
          <w:spacing w:val="1"/>
          <w:w w:val="105"/>
          <w:sz w:val="24"/>
          <w:szCs w:val="24"/>
          <w:lang w:eastAsia="fr-FR"/>
        </w:rPr>
      </w:pPr>
      <w:r>
        <w:rPr>
          <w:rFonts w:ascii="Times New Roman" w:hAnsi="Times New Roman" w:cs="Times New Roman"/>
          <w:spacing w:val="1"/>
          <w:w w:val="105"/>
          <w:sz w:val="24"/>
          <w:szCs w:val="24"/>
          <w:lang w:eastAsia="fr-FR"/>
        </w:rPr>
        <w:t xml:space="preserve">    </w:t>
      </w:r>
      <w:r w:rsidR="00227050">
        <w:rPr>
          <w:rFonts w:ascii="Times New Roman" w:hAnsi="Times New Roman" w:cs="Times New Roman"/>
          <w:spacing w:val="1"/>
          <w:w w:val="105"/>
          <w:sz w:val="24"/>
          <w:szCs w:val="24"/>
          <w:lang w:eastAsia="fr-FR"/>
        </w:rPr>
        <w:t>b-</w:t>
      </w:r>
      <w:r w:rsidR="00227050" w:rsidRPr="00227050">
        <w:rPr>
          <w:rFonts w:ascii="Times New Roman" w:hAnsi="Times New Roman" w:cs="Times New Roman"/>
          <w:spacing w:val="1"/>
          <w:w w:val="105"/>
          <w:sz w:val="24"/>
          <w:szCs w:val="24"/>
          <w:lang w:eastAsia="fr-FR"/>
        </w:rPr>
        <w:t>Principe de fonctionnement des batteries</w:t>
      </w:r>
      <w:r w:rsidR="0093186D">
        <w:rPr>
          <w:rFonts w:ascii="Times New Roman" w:hAnsi="Times New Roman" w:cs="Times New Roman"/>
          <w:spacing w:val="1"/>
          <w:w w:val="105"/>
          <w:sz w:val="24"/>
          <w:szCs w:val="24"/>
          <w:lang w:eastAsia="fr-FR"/>
        </w:rPr>
        <w:t>…………………………………</w:t>
      </w:r>
      <w:r w:rsidR="00682A35">
        <w:rPr>
          <w:rFonts w:ascii="Times New Roman" w:hAnsi="Times New Roman" w:cs="Times New Roman"/>
          <w:spacing w:val="1"/>
          <w:w w:val="105"/>
          <w:sz w:val="24"/>
          <w:szCs w:val="24"/>
          <w:lang w:eastAsia="fr-FR"/>
        </w:rPr>
        <w:t>...</w:t>
      </w:r>
      <w:r w:rsidR="0093186D">
        <w:rPr>
          <w:rFonts w:ascii="Times New Roman" w:hAnsi="Times New Roman" w:cs="Times New Roman"/>
          <w:spacing w:val="1"/>
          <w:w w:val="105"/>
          <w:sz w:val="24"/>
          <w:szCs w:val="24"/>
          <w:lang w:eastAsia="fr-FR"/>
        </w:rPr>
        <w:t>..</w:t>
      </w:r>
      <w:r w:rsidR="00E50984">
        <w:rPr>
          <w:rFonts w:ascii="Times New Roman" w:hAnsi="Times New Roman" w:cs="Times New Roman"/>
          <w:spacing w:val="1"/>
          <w:w w:val="105"/>
          <w:sz w:val="24"/>
          <w:szCs w:val="24"/>
          <w:lang w:eastAsia="fr-FR"/>
        </w:rPr>
        <w:t>10</w:t>
      </w:r>
    </w:p>
    <w:p w:rsidR="00227050" w:rsidRPr="00227050" w:rsidRDefault="00227050" w:rsidP="00CA6A1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w w:val="105"/>
          <w:sz w:val="24"/>
          <w:szCs w:val="24"/>
          <w:lang w:eastAsia="fr-FR"/>
        </w:rPr>
        <w:t xml:space="preserve">    </w:t>
      </w:r>
      <w:r w:rsidRPr="00227050">
        <w:rPr>
          <w:rFonts w:ascii="Times New Roman" w:hAnsi="Times New Roman" w:cs="Times New Roman"/>
          <w:spacing w:val="-2"/>
          <w:w w:val="105"/>
          <w:sz w:val="24"/>
          <w:szCs w:val="24"/>
          <w:lang w:eastAsia="fr-FR"/>
        </w:rPr>
        <w:t>c-Contraintes de stockage de l’énergie PV dans un accumulateur au Plomb</w:t>
      </w:r>
      <w:r w:rsidR="00682A35">
        <w:rPr>
          <w:rFonts w:ascii="Times New Roman" w:hAnsi="Times New Roman" w:cs="Times New Roman"/>
          <w:spacing w:val="-2"/>
          <w:w w:val="105"/>
          <w:sz w:val="24"/>
          <w:szCs w:val="24"/>
          <w:lang w:eastAsia="fr-FR"/>
        </w:rPr>
        <w:t>...</w:t>
      </w:r>
      <w:r w:rsidR="0093186D">
        <w:rPr>
          <w:rFonts w:ascii="Times New Roman" w:hAnsi="Times New Roman" w:cs="Times New Roman"/>
          <w:spacing w:val="-2"/>
          <w:w w:val="105"/>
          <w:sz w:val="24"/>
          <w:szCs w:val="24"/>
          <w:lang w:eastAsia="fr-FR"/>
        </w:rPr>
        <w:t>…..</w:t>
      </w:r>
      <w:r w:rsidR="00E50984">
        <w:rPr>
          <w:rFonts w:ascii="Times New Roman" w:hAnsi="Times New Roman" w:cs="Times New Roman"/>
          <w:spacing w:val="-2"/>
          <w:w w:val="105"/>
          <w:sz w:val="24"/>
          <w:szCs w:val="24"/>
          <w:lang w:eastAsia="fr-FR"/>
        </w:rPr>
        <w:t>10</w:t>
      </w:r>
    </w:p>
    <w:p w:rsidR="00227050" w:rsidRPr="00227050" w:rsidRDefault="00227050" w:rsidP="00CA6A1D">
      <w:pPr>
        <w:spacing w:after="0" w:line="360" w:lineRule="auto"/>
        <w:jc w:val="both"/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</w:pPr>
      <w:r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 xml:space="preserve">   </w:t>
      </w:r>
      <w:r w:rsidR="003728DF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 xml:space="preserve">          </w:t>
      </w:r>
      <w:r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 xml:space="preserve"> </w:t>
      </w:r>
      <w:r w:rsidRPr="00227050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d- Caractéristiques générales des batteries</w:t>
      </w:r>
      <w:r w:rsidR="0093186D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……………………………………</w:t>
      </w:r>
      <w:r w:rsidR="00682A35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…</w:t>
      </w:r>
      <w:r w:rsidR="0093186D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..</w:t>
      </w:r>
      <w:r w:rsidR="00E50984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.</w:t>
      </w:r>
      <w:r w:rsidR="00DE5F83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11</w:t>
      </w:r>
    </w:p>
    <w:p w:rsidR="00227050" w:rsidRPr="00227050" w:rsidRDefault="00227050" w:rsidP="00CA6A1D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</w:pPr>
      <w:r w:rsidRPr="00227050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I.5.3 Production d’énergie</w:t>
      </w:r>
      <w:r w:rsidR="0093186D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………………………………………………………</w:t>
      </w:r>
      <w:r w:rsidR="00682A35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...</w:t>
      </w:r>
      <w:r w:rsidR="0093186D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…</w:t>
      </w:r>
      <w:r w:rsidR="00DE5F83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12</w:t>
      </w:r>
    </w:p>
    <w:p w:rsidR="00227050" w:rsidRPr="00227050" w:rsidRDefault="00227050" w:rsidP="00CA6A1D">
      <w:pPr>
        <w:spacing w:after="0" w:line="360" w:lineRule="auto"/>
        <w:jc w:val="both"/>
        <w:rPr>
          <w:rFonts w:ascii="Times New Roman" w:hAnsi="Times New Roman" w:cs="Times New Roman"/>
          <w:spacing w:val="-2"/>
          <w:w w:val="105"/>
          <w:sz w:val="24"/>
          <w:szCs w:val="24"/>
          <w:lang w:eastAsia="fr-FR"/>
        </w:rPr>
      </w:pPr>
      <w:r w:rsidRPr="00227050">
        <w:rPr>
          <w:rFonts w:ascii="Times New Roman" w:hAnsi="Times New Roman" w:cs="Times New Roman"/>
          <w:spacing w:val="-2"/>
          <w:w w:val="105"/>
          <w:sz w:val="24"/>
          <w:szCs w:val="24"/>
          <w:lang w:eastAsia="fr-FR"/>
        </w:rPr>
        <w:t>I.6. Structure et principe de fonctionnement d’une cellule photovoltaïque</w:t>
      </w:r>
      <w:r w:rsidR="0093186D">
        <w:rPr>
          <w:rFonts w:ascii="Times New Roman" w:hAnsi="Times New Roman" w:cs="Times New Roman"/>
          <w:spacing w:val="-2"/>
          <w:w w:val="105"/>
          <w:sz w:val="24"/>
          <w:szCs w:val="24"/>
          <w:lang w:eastAsia="fr-FR"/>
        </w:rPr>
        <w:t>…………</w:t>
      </w:r>
      <w:r w:rsidR="00682A35">
        <w:rPr>
          <w:rFonts w:ascii="Times New Roman" w:hAnsi="Times New Roman" w:cs="Times New Roman"/>
          <w:spacing w:val="-2"/>
          <w:w w:val="105"/>
          <w:sz w:val="24"/>
          <w:szCs w:val="24"/>
          <w:lang w:eastAsia="fr-FR"/>
        </w:rPr>
        <w:t>…...</w:t>
      </w:r>
      <w:r w:rsidR="0093186D">
        <w:rPr>
          <w:rFonts w:ascii="Times New Roman" w:hAnsi="Times New Roman" w:cs="Times New Roman"/>
          <w:spacing w:val="-2"/>
          <w:w w:val="105"/>
          <w:sz w:val="24"/>
          <w:szCs w:val="24"/>
          <w:lang w:eastAsia="fr-FR"/>
        </w:rPr>
        <w:t>.</w:t>
      </w:r>
      <w:r w:rsidR="00DE5F83">
        <w:rPr>
          <w:rFonts w:ascii="Times New Roman" w:hAnsi="Times New Roman" w:cs="Times New Roman"/>
          <w:spacing w:val="-2"/>
          <w:w w:val="105"/>
          <w:sz w:val="24"/>
          <w:szCs w:val="24"/>
          <w:lang w:eastAsia="fr-FR"/>
        </w:rPr>
        <w:t>.12</w:t>
      </w:r>
      <w:r w:rsidRPr="00227050">
        <w:rPr>
          <w:rFonts w:ascii="Times New Roman" w:hAnsi="Times New Roman" w:cs="Times New Roman"/>
          <w:spacing w:val="-2"/>
          <w:w w:val="105"/>
          <w:sz w:val="24"/>
          <w:szCs w:val="24"/>
          <w:lang w:eastAsia="fr-FR"/>
        </w:rPr>
        <w:t xml:space="preserve"> </w:t>
      </w:r>
    </w:p>
    <w:p w:rsidR="00227050" w:rsidRPr="00227050" w:rsidRDefault="00227050" w:rsidP="00CA6A1D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</w:pPr>
      <w:r w:rsidRPr="00227050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I.6.1. Structure d’une cellule photovoltaïque</w:t>
      </w:r>
      <w:r w:rsidR="0093186D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………………………………………</w:t>
      </w:r>
      <w:r w:rsidR="00682A35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…</w:t>
      </w:r>
      <w:r w:rsidR="00DE5F83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12</w:t>
      </w:r>
      <w:r w:rsidRPr="00227050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 xml:space="preserve"> </w:t>
      </w:r>
    </w:p>
    <w:p w:rsidR="00227050" w:rsidRPr="00227050" w:rsidRDefault="00227050" w:rsidP="00CA6A1D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2"/>
          <w:w w:val="105"/>
          <w:sz w:val="24"/>
          <w:szCs w:val="24"/>
          <w:lang w:eastAsia="fr-FR"/>
        </w:rPr>
      </w:pPr>
      <w:r w:rsidRPr="00227050">
        <w:rPr>
          <w:rFonts w:ascii="Times New Roman" w:hAnsi="Times New Roman" w:cs="Times New Roman"/>
          <w:spacing w:val="-2"/>
          <w:w w:val="105"/>
          <w:sz w:val="24"/>
          <w:szCs w:val="24"/>
          <w:lang w:eastAsia="fr-FR"/>
        </w:rPr>
        <w:t>I.6.2. Principe de fonctionnement</w:t>
      </w:r>
      <w:r w:rsidR="0093186D">
        <w:rPr>
          <w:rFonts w:ascii="Times New Roman" w:hAnsi="Times New Roman" w:cs="Times New Roman"/>
          <w:spacing w:val="-2"/>
          <w:w w:val="105"/>
          <w:sz w:val="24"/>
          <w:szCs w:val="24"/>
          <w:lang w:eastAsia="fr-FR"/>
        </w:rPr>
        <w:t>………………………………………………</w:t>
      </w:r>
      <w:r w:rsidR="00682A35">
        <w:rPr>
          <w:rFonts w:ascii="Times New Roman" w:hAnsi="Times New Roman" w:cs="Times New Roman"/>
          <w:spacing w:val="-2"/>
          <w:w w:val="105"/>
          <w:sz w:val="24"/>
          <w:szCs w:val="24"/>
          <w:lang w:eastAsia="fr-FR"/>
        </w:rPr>
        <w:t>…</w:t>
      </w:r>
      <w:r w:rsidR="0093186D">
        <w:rPr>
          <w:rFonts w:ascii="Times New Roman" w:hAnsi="Times New Roman" w:cs="Times New Roman"/>
          <w:spacing w:val="-2"/>
          <w:w w:val="105"/>
          <w:sz w:val="24"/>
          <w:szCs w:val="24"/>
          <w:lang w:eastAsia="fr-FR"/>
        </w:rPr>
        <w:t>...</w:t>
      </w:r>
      <w:r w:rsidR="00DE5F83">
        <w:rPr>
          <w:rFonts w:ascii="Times New Roman" w:hAnsi="Times New Roman" w:cs="Times New Roman"/>
          <w:spacing w:val="-2"/>
          <w:w w:val="105"/>
          <w:sz w:val="24"/>
          <w:szCs w:val="24"/>
          <w:lang w:eastAsia="fr-FR"/>
        </w:rPr>
        <w:t>13</w:t>
      </w:r>
    </w:p>
    <w:p w:rsidR="00227050" w:rsidRPr="00227050" w:rsidRDefault="00227050" w:rsidP="00CA6A1D">
      <w:pPr>
        <w:spacing w:after="0" w:line="360" w:lineRule="auto"/>
        <w:jc w:val="both"/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</w:pPr>
      <w:r w:rsidRPr="00227050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I.7 la conversion photovoltaïque</w:t>
      </w:r>
      <w:r w:rsidR="0093186D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………………………………………………………</w:t>
      </w:r>
      <w:r w:rsidR="00682A35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..</w:t>
      </w:r>
      <w:r w:rsidR="0093186D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…</w:t>
      </w:r>
      <w:r w:rsidR="00DE5F83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.14</w:t>
      </w:r>
      <w:r w:rsidRPr="00227050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 xml:space="preserve"> </w:t>
      </w:r>
    </w:p>
    <w:p w:rsidR="00227050" w:rsidRPr="00227050" w:rsidRDefault="00227050" w:rsidP="00CA6A1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bidi="ar-DZ"/>
        </w:rPr>
      </w:pPr>
      <w:r w:rsidRPr="00227050">
        <w:rPr>
          <w:rFonts w:ascii="Times New Roman" w:hAnsi="Times New Roman" w:cs="Times New Roman"/>
          <w:sz w:val="24"/>
          <w:szCs w:val="24"/>
          <w:lang w:bidi="ar-DZ"/>
        </w:rPr>
        <w:t>I.7.1  l'absorption de la lumière</w:t>
      </w:r>
      <w:r w:rsidR="0093186D">
        <w:rPr>
          <w:rFonts w:ascii="Times New Roman" w:hAnsi="Times New Roman" w:cs="Times New Roman"/>
          <w:sz w:val="24"/>
          <w:szCs w:val="24"/>
          <w:lang w:bidi="ar-DZ"/>
        </w:rPr>
        <w:t>……………………………………………………</w:t>
      </w:r>
      <w:r w:rsidR="00682A35">
        <w:rPr>
          <w:rFonts w:ascii="Times New Roman" w:hAnsi="Times New Roman" w:cs="Times New Roman"/>
          <w:sz w:val="24"/>
          <w:szCs w:val="24"/>
          <w:lang w:bidi="ar-DZ"/>
        </w:rPr>
        <w:t>..</w:t>
      </w:r>
      <w:r w:rsidR="0093186D">
        <w:rPr>
          <w:rFonts w:ascii="Times New Roman" w:hAnsi="Times New Roman" w:cs="Times New Roman"/>
          <w:sz w:val="24"/>
          <w:szCs w:val="24"/>
          <w:lang w:bidi="ar-DZ"/>
        </w:rPr>
        <w:t>…</w:t>
      </w:r>
      <w:r w:rsidR="00DE5F83">
        <w:rPr>
          <w:rFonts w:ascii="Times New Roman" w:hAnsi="Times New Roman" w:cs="Times New Roman"/>
          <w:sz w:val="24"/>
          <w:szCs w:val="24"/>
          <w:lang w:bidi="ar-DZ"/>
        </w:rPr>
        <w:t>14</w:t>
      </w:r>
      <w:r w:rsidRPr="00227050">
        <w:rPr>
          <w:rFonts w:ascii="Times New Roman" w:hAnsi="Times New Roman" w:cs="Times New Roman"/>
          <w:sz w:val="24"/>
          <w:szCs w:val="24"/>
          <w:lang w:bidi="ar-DZ"/>
        </w:rPr>
        <w:t xml:space="preserve"> </w:t>
      </w:r>
    </w:p>
    <w:p w:rsidR="00227050" w:rsidRPr="00227050" w:rsidRDefault="00227050" w:rsidP="00CA6A1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227050">
        <w:rPr>
          <w:rFonts w:ascii="Times New Roman" w:hAnsi="Times New Roman" w:cs="Times New Roman"/>
          <w:color w:val="000000"/>
          <w:spacing w:val="-1"/>
          <w:sz w:val="24"/>
          <w:szCs w:val="24"/>
        </w:rPr>
        <w:t>I.7.2 Le transfert d'énergie des photons aux charges électriques</w:t>
      </w:r>
      <w:r w:rsidR="0093186D">
        <w:rPr>
          <w:rFonts w:ascii="Times New Roman" w:hAnsi="Times New Roman" w:cs="Times New Roman"/>
          <w:color w:val="000000"/>
          <w:spacing w:val="-1"/>
          <w:sz w:val="24"/>
          <w:szCs w:val="24"/>
        </w:rPr>
        <w:t>……………………</w:t>
      </w:r>
      <w:r w:rsidR="00682A35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93186D">
        <w:rPr>
          <w:rFonts w:ascii="Times New Roman" w:hAnsi="Times New Roman" w:cs="Times New Roman"/>
          <w:color w:val="000000"/>
          <w:spacing w:val="-1"/>
          <w:sz w:val="24"/>
          <w:szCs w:val="24"/>
        </w:rPr>
        <w:t>..</w:t>
      </w:r>
      <w:r w:rsidR="00DE5F83">
        <w:rPr>
          <w:rFonts w:ascii="Times New Roman" w:hAnsi="Times New Roman" w:cs="Times New Roman"/>
          <w:color w:val="000000"/>
          <w:spacing w:val="-1"/>
          <w:sz w:val="24"/>
          <w:szCs w:val="24"/>
        </w:rPr>
        <w:t>16</w:t>
      </w:r>
      <w:r w:rsidRPr="0022705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p w:rsidR="00E559C5" w:rsidRPr="00E559C5" w:rsidRDefault="00E559C5" w:rsidP="00CA6A1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59C5">
        <w:rPr>
          <w:rFonts w:ascii="Times New Roman" w:hAnsi="Times New Roman" w:cs="Times New Roman"/>
          <w:color w:val="000000"/>
          <w:sz w:val="24"/>
          <w:szCs w:val="24"/>
        </w:rPr>
        <w:t>I.7.3. La collecte des charges</w:t>
      </w:r>
      <w:r w:rsidR="0093186D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</w:t>
      </w:r>
      <w:r w:rsidR="00682A3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93186D">
        <w:rPr>
          <w:rFonts w:ascii="Times New Roman" w:hAnsi="Times New Roman" w:cs="Times New Roman"/>
          <w:color w:val="000000"/>
          <w:sz w:val="24"/>
          <w:szCs w:val="24"/>
        </w:rPr>
        <w:t>…</w:t>
      </w:r>
      <w:r w:rsidR="00DE5F83">
        <w:rPr>
          <w:rFonts w:ascii="Times New Roman" w:hAnsi="Times New Roman" w:cs="Times New Roman"/>
          <w:color w:val="000000"/>
          <w:sz w:val="24"/>
          <w:szCs w:val="24"/>
        </w:rPr>
        <w:t>19</w:t>
      </w:r>
      <w:r w:rsidRPr="00E559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559C5" w:rsidRPr="00E559C5" w:rsidRDefault="00E559C5" w:rsidP="00CA6A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59C5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I.8 Paramètres des cellules photovoltaïques</w:t>
      </w:r>
      <w:r w:rsidR="0093186D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………………………………………………</w:t>
      </w:r>
      <w:r w:rsidR="00682A35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.</w:t>
      </w:r>
      <w:r w:rsidR="0093186D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.</w:t>
      </w:r>
      <w:r w:rsidR="00DE5F83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19</w:t>
      </w:r>
    </w:p>
    <w:p w:rsidR="00E559C5" w:rsidRPr="00E559C5" w:rsidRDefault="00E559C5" w:rsidP="00CA6A1D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</w:pPr>
      <w:r w:rsidRPr="00E559C5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I.8.1 Caractéristique courant tension et schéma équivalent</w:t>
      </w:r>
      <w:r w:rsidR="0093186D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……………………...…...</w:t>
      </w:r>
      <w:r w:rsidR="00DE5F83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20</w:t>
      </w:r>
    </w:p>
    <w:p w:rsidR="00E559C5" w:rsidRPr="00DE5F83" w:rsidRDefault="00E559C5" w:rsidP="00CA6A1D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</w:pPr>
      <w:r w:rsidRPr="00E559C5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I.8.2 Courant de court-circuit, I</w:t>
      </w:r>
      <w:r w:rsidRPr="00E559C5">
        <w:rPr>
          <w:rFonts w:ascii="Times New Roman" w:hAnsi="Times New Roman" w:cs="Times New Roman"/>
          <w:spacing w:val="-4"/>
          <w:w w:val="105"/>
          <w:sz w:val="24"/>
          <w:szCs w:val="24"/>
          <w:vertAlign w:val="subscript"/>
          <w:lang w:eastAsia="fr-FR"/>
        </w:rPr>
        <w:t>CC</w:t>
      </w:r>
      <w:r w:rsidR="0093186D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…………………………………………………...</w:t>
      </w:r>
      <w:r w:rsidR="00DE5F83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.21</w:t>
      </w:r>
    </w:p>
    <w:p w:rsidR="00E559C5" w:rsidRPr="00DE5F83" w:rsidRDefault="00E559C5" w:rsidP="00CA6A1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59C5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I.8.3 Tension à circuit ouvert, V</w:t>
      </w:r>
      <w:r w:rsidRPr="00E559C5">
        <w:rPr>
          <w:rFonts w:ascii="Times New Roman" w:hAnsi="Times New Roman" w:cs="Times New Roman"/>
          <w:spacing w:val="-4"/>
          <w:w w:val="105"/>
          <w:sz w:val="24"/>
          <w:szCs w:val="24"/>
          <w:vertAlign w:val="subscript"/>
          <w:lang w:eastAsia="fr-FR"/>
        </w:rPr>
        <w:t>CO</w:t>
      </w:r>
      <w:r w:rsidR="00DE5F83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…………………………………………………</w:t>
      </w:r>
      <w:r w:rsidR="0093186D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...</w:t>
      </w:r>
      <w:r w:rsidR="00DE5F83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21</w:t>
      </w:r>
    </w:p>
    <w:p w:rsidR="00E559C5" w:rsidRPr="00E559C5" w:rsidRDefault="00DE5F83" w:rsidP="00CA6A1D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</w:pPr>
      <w:r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I.8.4 Facteur de forme, ff………………………………………………….………</w:t>
      </w:r>
      <w:r w:rsidR="0093186D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…</w:t>
      </w:r>
      <w:r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21</w:t>
      </w:r>
    </w:p>
    <w:p w:rsidR="00E559C5" w:rsidRPr="00E559C5" w:rsidRDefault="00E559C5" w:rsidP="00CA6A1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fr-FR"/>
        </w:rPr>
      </w:pPr>
      <w:r w:rsidRPr="00E559C5">
        <w:rPr>
          <w:rFonts w:ascii="Times New Roman" w:hAnsi="Times New Roman" w:cs="Times New Roman"/>
          <w:w w:val="105"/>
          <w:sz w:val="24"/>
          <w:szCs w:val="24"/>
          <w:lang w:eastAsia="fr-FR"/>
        </w:rPr>
        <w:t>I.8.5 Rendement de conversion η</w:t>
      </w:r>
      <w:r w:rsidR="00DE5F83">
        <w:rPr>
          <w:rFonts w:ascii="Times New Roman" w:hAnsi="Times New Roman" w:cs="Times New Roman"/>
          <w:w w:val="105"/>
          <w:sz w:val="24"/>
          <w:szCs w:val="24"/>
          <w:lang w:eastAsia="fr-FR"/>
        </w:rPr>
        <w:t>…………………………………………………</w:t>
      </w:r>
      <w:r w:rsidR="0093186D">
        <w:rPr>
          <w:rFonts w:ascii="Times New Roman" w:hAnsi="Times New Roman" w:cs="Times New Roman"/>
          <w:w w:val="105"/>
          <w:sz w:val="24"/>
          <w:szCs w:val="24"/>
          <w:lang w:eastAsia="fr-FR"/>
        </w:rPr>
        <w:t>.</w:t>
      </w:r>
      <w:r w:rsidR="00F6246A">
        <w:rPr>
          <w:rFonts w:ascii="Times New Roman" w:hAnsi="Times New Roman" w:cs="Times New Roman"/>
          <w:w w:val="105"/>
          <w:sz w:val="24"/>
          <w:szCs w:val="24"/>
          <w:lang w:eastAsia="fr-FR"/>
        </w:rPr>
        <w:t>22</w:t>
      </w:r>
      <w:r w:rsidRPr="00E559C5">
        <w:rPr>
          <w:rFonts w:ascii="Times New Roman" w:hAnsi="Times New Roman" w:cs="Times New Roman"/>
          <w:w w:val="105"/>
          <w:sz w:val="24"/>
          <w:szCs w:val="24"/>
          <w:lang w:eastAsia="fr-FR"/>
        </w:rPr>
        <w:t xml:space="preserve"> </w:t>
      </w:r>
    </w:p>
    <w:p w:rsidR="00E559C5" w:rsidRPr="007A7931" w:rsidRDefault="00E559C5" w:rsidP="00CA6A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931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I.9 Courant d’éclairement</w:t>
      </w:r>
      <w:r w:rsidR="00F6246A" w:rsidRPr="007A7931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………………………………………………………………….</w:t>
      </w:r>
      <w:r w:rsidR="00682A35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.</w:t>
      </w:r>
      <w:r w:rsidR="00F6246A" w:rsidRPr="007A7931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.22</w:t>
      </w:r>
      <w:r w:rsidRPr="007A7931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 xml:space="preserve"> </w:t>
      </w:r>
    </w:p>
    <w:p w:rsidR="00E559C5" w:rsidRPr="007A7931" w:rsidRDefault="00E559C5" w:rsidP="00CA6A1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7931">
        <w:rPr>
          <w:rFonts w:ascii="Times New Roman" w:hAnsi="Times New Roman" w:cs="Times New Roman"/>
          <w:spacing w:val="-2"/>
          <w:w w:val="105"/>
          <w:sz w:val="24"/>
          <w:szCs w:val="24"/>
          <w:lang w:eastAsia="fr-FR"/>
        </w:rPr>
        <w:lastRenderedPageBreak/>
        <w:t>I.9.1 Région quasi neutre de type N</w:t>
      </w:r>
      <w:r w:rsidR="00033467">
        <w:rPr>
          <w:rFonts w:ascii="Times New Roman" w:hAnsi="Times New Roman" w:cs="Times New Roman"/>
          <w:spacing w:val="-2"/>
          <w:w w:val="105"/>
          <w:sz w:val="24"/>
          <w:szCs w:val="24"/>
          <w:lang w:eastAsia="fr-FR"/>
        </w:rPr>
        <w:t>……………………………………………...</w:t>
      </w:r>
      <w:r w:rsidR="00F6246A" w:rsidRPr="007A7931">
        <w:rPr>
          <w:rFonts w:ascii="Times New Roman" w:hAnsi="Times New Roman" w:cs="Times New Roman"/>
          <w:spacing w:val="-2"/>
          <w:w w:val="105"/>
          <w:sz w:val="24"/>
          <w:szCs w:val="24"/>
          <w:lang w:eastAsia="fr-FR"/>
        </w:rPr>
        <w:t>.</w:t>
      </w:r>
      <w:r w:rsidR="00033467">
        <w:rPr>
          <w:rFonts w:ascii="Times New Roman" w:hAnsi="Times New Roman" w:cs="Times New Roman"/>
          <w:spacing w:val="-2"/>
          <w:w w:val="105"/>
          <w:sz w:val="24"/>
          <w:szCs w:val="24"/>
          <w:lang w:eastAsia="fr-FR"/>
        </w:rPr>
        <w:t>.</w:t>
      </w:r>
      <w:r w:rsidR="00F6246A" w:rsidRPr="007A7931">
        <w:rPr>
          <w:rFonts w:ascii="Times New Roman" w:hAnsi="Times New Roman" w:cs="Times New Roman"/>
          <w:spacing w:val="-2"/>
          <w:w w:val="105"/>
          <w:sz w:val="24"/>
          <w:szCs w:val="24"/>
          <w:lang w:eastAsia="fr-FR"/>
        </w:rPr>
        <w:t>.23</w:t>
      </w:r>
    </w:p>
    <w:p w:rsidR="00E559C5" w:rsidRPr="007A7931" w:rsidRDefault="00E559C5" w:rsidP="00CA6A1D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2"/>
          <w:w w:val="105"/>
          <w:sz w:val="24"/>
          <w:szCs w:val="24"/>
          <w:lang w:eastAsia="fr-FR"/>
        </w:rPr>
      </w:pPr>
      <w:r w:rsidRPr="007A7931">
        <w:rPr>
          <w:rFonts w:ascii="Times New Roman" w:hAnsi="Times New Roman" w:cs="Times New Roman"/>
          <w:spacing w:val="-2"/>
          <w:w w:val="105"/>
          <w:sz w:val="24"/>
          <w:szCs w:val="24"/>
          <w:lang w:eastAsia="fr-FR"/>
        </w:rPr>
        <w:t>I.9.2 Région quasi neutre de type P</w:t>
      </w:r>
      <w:r w:rsidR="00F6246A" w:rsidRPr="007A7931">
        <w:rPr>
          <w:rFonts w:ascii="Times New Roman" w:hAnsi="Times New Roman" w:cs="Times New Roman"/>
          <w:spacing w:val="-2"/>
          <w:w w:val="105"/>
          <w:sz w:val="24"/>
          <w:szCs w:val="24"/>
          <w:lang w:eastAsia="fr-FR"/>
        </w:rPr>
        <w:t>………………………………………………</w:t>
      </w:r>
      <w:r w:rsidR="00033467">
        <w:rPr>
          <w:rFonts w:ascii="Times New Roman" w:hAnsi="Times New Roman" w:cs="Times New Roman"/>
          <w:spacing w:val="-2"/>
          <w:w w:val="105"/>
          <w:sz w:val="24"/>
          <w:szCs w:val="24"/>
          <w:lang w:eastAsia="fr-FR"/>
        </w:rPr>
        <w:t>.</w:t>
      </w:r>
      <w:r w:rsidR="00F6246A" w:rsidRPr="007A7931">
        <w:rPr>
          <w:rFonts w:ascii="Times New Roman" w:hAnsi="Times New Roman" w:cs="Times New Roman"/>
          <w:spacing w:val="-2"/>
          <w:w w:val="105"/>
          <w:sz w:val="24"/>
          <w:szCs w:val="24"/>
          <w:lang w:eastAsia="fr-FR"/>
        </w:rPr>
        <w:t>..23</w:t>
      </w:r>
    </w:p>
    <w:p w:rsidR="00E559C5" w:rsidRPr="007A7931" w:rsidRDefault="00E559C5" w:rsidP="00CA6A1D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2"/>
          <w:w w:val="105"/>
          <w:sz w:val="24"/>
          <w:szCs w:val="24"/>
          <w:lang w:eastAsia="fr-FR"/>
        </w:rPr>
      </w:pPr>
      <w:r w:rsidRPr="007A7931">
        <w:rPr>
          <w:rFonts w:ascii="Times New Roman" w:hAnsi="Times New Roman" w:cs="Times New Roman"/>
          <w:spacing w:val="-2"/>
          <w:w w:val="105"/>
          <w:sz w:val="24"/>
          <w:szCs w:val="24"/>
          <w:lang w:eastAsia="fr-FR"/>
        </w:rPr>
        <w:t>I.9.3 Région de charge d’espace</w:t>
      </w:r>
      <w:r w:rsidR="00F6246A" w:rsidRPr="007A7931">
        <w:rPr>
          <w:rFonts w:ascii="Times New Roman" w:hAnsi="Times New Roman" w:cs="Times New Roman"/>
          <w:spacing w:val="-2"/>
          <w:w w:val="105"/>
          <w:sz w:val="24"/>
          <w:szCs w:val="24"/>
          <w:lang w:eastAsia="fr-FR"/>
        </w:rPr>
        <w:t>…………………………………………………..</w:t>
      </w:r>
      <w:r w:rsidR="00033467">
        <w:rPr>
          <w:rFonts w:ascii="Times New Roman" w:hAnsi="Times New Roman" w:cs="Times New Roman"/>
          <w:spacing w:val="-2"/>
          <w:w w:val="105"/>
          <w:sz w:val="24"/>
          <w:szCs w:val="24"/>
          <w:lang w:eastAsia="fr-FR"/>
        </w:rPr>
        <w:t>.</w:t>
      </w:r>
      <w:r w:rsidR="00F6246A" w:rsidRPr="007A7931">
        <w:rPr>
          <w:rFonts w:ascii="Times New Roman" w:hAnsi="Times New Roman" w:cs="Times New Roman"/>
          <w:spacing w:val="-2"/>
          <w:w w:val="105"/>
          <w:sz w:val="24"/>
          <w:szCs w:val="24"/>
          <w:lang w:eastAsia="fr-FR"/>
        </w:rPr>
        <w:t>.23</w:t>
      </w:r>
    </w:p>
    <w:p w:rsidR="00E559C5" w:rsidRPr="007A7931" w:rsidRDefault="00E559C5" w:rsidP="00CA6A1D">
      <w:pPr>
        <w:spacing w:after="0" w:line="360" w:lineRule="auto"/>
        <w:jc w:val="both"/>
        <w:rPr>
          <w:rFonts w:ascii="Times New Roman" w:hAnsi="Times New Roman" w:cs="Times New Roman"/>
          <w:spacing w:val="-10"/>
          <w:w w:val="105"/>
          <w:sz w:val="24"/>
          <w:szCs w:val="24"/>
          <w:lang w:eastAsia="fr-FR"/>
        </w:rPr>
      </w:pPr>
      <w:r w:rsidRPr="007A7931">
        <w:rPr>
          <w:rFonts w:ascii="Times New Roman" w:hAnsi="Times New Roman" w:cs="Times New Roman"/>
          <w:spacing w:val="-10"/>
          <w:w w:val="105"/>
          <w:sz w:val="24"/>
          <w:szCs w:val="24"/>
          <w:lang w:eastAsia="fr-FR"/>
        </w:rPr>
        <w:t>I.10 Calcul de photo-courant</w:t>
      </w:r>
      <w:r w:rsidR="00F6246A" w:rsidRPr="007A7931">
        <w:rPr>
          <w:rFonts w:ascii="Times New Roman" w:hAnsi="Times New Roman" w:cs="Times New Roman"/>
          <w:spacing w:val="-10"/>
          <w:w w:val="105"/>
          <w:sz w:val="24"/>
          <w:szCs w:val="24"/>
          <w:lang w:eastAsia="fr-FR"/>
        </w:rPr>
        <w:t>…………………………………………………………………</w:t>
      </w:r>
      <w:r w:rsidR="00033467">
        <w:rPr>
          <w:rFonts w:ascii="Times New Roman" w:hAnsi="Times New Roman" w:cs="Times New Roman"/>
          <w:spacing w:val="-10"/>
          <w:w w:val="105"/>
          <w:sz w:val="24"/>
          <w:szCs w:val="24"/>
          <w:lang w:eastAsia="fr-FR"/>
        </w:rPr>
        <w:t>.</w:t>
      </w:r>
      <w:r w:rsidR="00F6246A" w:rsidRPr="007A7931">
        <w:rPr>
          <w:rFonts w:ascii="Times New Roman" w:hAnsi="Times New Roman" w:cs="Times New Roman"/>
          <w:spacing w:val="-10"/>
          <w:w w:val="105"/>
          <w:sz w:val="24"/>
          <w:szCs w:val="24"/>
          <w:lang w:eastAsia="fr-FR"/>
        </w:rPr>
        <w:t>24</w:t>
      </w:r>
    </w:p>
    <w:p w:rsidR="00E559C5" w:rsidRPr="007A7931" w:rsidRDefault="00E559C5" w:rsidP="00CA6A1D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8"/>
          <w:w w:val="105"/>
          <w:sz w:val="24"/>
          <w:szCs w:val="24"/>
          <w:lang w:eastAsia="fr-FR"/>
        </w:rPr>
      </w:pPr>
      <w:r w:rsidRPr="007A7931">
        <w:rPr>
          <w:rFonts w:ascii="Times New Roman" w:hAnsi="Times New Roman" w:cs="Times New Roman"/>
          <w:spacing w:val="-8"/>
          <w:w w:val="105"/>
          <w:sz w:val="24"/>
          <w:szCs w:val="24"/>
          <w:lang w:eastAsia="fr-FR"/>
        </w:rPr>
        <w:t>I.10.1 Courant de photo-génération</w:t>
      </w:r>
      <w:r w:rsidR="00F6246A" w:rsidRPr="007A7931">
        <w:rPr>
          <w:rFonts w:ascii="Times New Roman" w:hAnsi="Times New Roman" w:cs="Times New Roman"/>
          <w:spacing w:val="-8"/>
          <w:w w:val="105"/>
          <w:sz w:val="24"/>
          <w:szCs w:val="24"/>
          <w:lang w:eastAsia="fr-FR"/>
        </w:rPr>
        <w:t>…………………………………………………...</w:t>
      </w:r>
      <w:r w:rsidR="00033467">
        <w:rPr>
          <w:rFonts w:ascii="Times New Roman" w:hAnsi="Times New Roman" w:cs="Times New Roman"/>
          <w:spacing w:val="-8"/>
          <w:w w:val="105"/>
          <w:sz w:val="24"/>
          <w:szCs w:val="24"/>
          <w:lang w:eastAsia="fr-FR"/>
        </w:rPr>
        <w:t>.</w:t>
      </w:r>
      <w:r w:rsidR="00F6246A" w:rsidRPr="007A7931">
        <w:rPr>
          <w:rFonts w:ascii="Times New Roman" w:hAnsi="Times New Roman" w:cs="Times New Roman"/>
          <w:spacing w:val="-8"/>
          <w:w w:val="105"/>
          <w:sz w:val="24"/>
          <w:szCs w:val="24"/>
          <w:lang w:eastAsia="fr-FR"/>
        </w:rPr>
        <w:t>24</w:t>
      </w:r>
    </w:p>
    <w:p w:rsidR="00E559C5" w:rsidRPr="007A7931" w:rsidRDefault="00E559C5" w:rsidP="00CA6A1D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5"/>
          <w:w w:val="105"/>
          <w:sz w:val="24"/>
          <w:szCs w:val="24"/>
          <w:lang w:eastAsia="fr-FR"/>
        </w:rPr>
      </w:pPr>
      <w:r w:rsidRPr="007A7931">
        <w:rPr>
          <w:rFonts w:ascii="Times New Roman" w:hAnsi="Times New Roman" w:cs="Times New Roman"/>
          <w:spacing w:val="-5"/>
          <w:w w:val="105"/>
          <w:sz w:val="24"/>
          <w:szCs w:val="24"/>
          <w:lang w:eastAsia="fr-FR"/>
        </w:rPr>
        <w:t>I.10.2 Courant de diffusion des photo-trous dans la région n</w:t>
      </w:r>
      <w:r w:rsidR="00212551">
        <w:rPr>
          <w:rFonts w:ascii="Times New Roman" w:hAnsi="Times New Roman" w:cs="Times New Roman"/>
          <w:spacing w:val="-5"/>
          <w:w w:val="105"/>
          <w:sz w:val="24"/>
          <w:szCs w:val="24"/>
          <w:lang w:eastAsia="fr-FR"/>
        </w:rPr>
        <w:t>………………………..</w:t>
      </w:r>
      <w:r w:rsidR="00F6246A" w:rsidRPr="007A7931">
        <w:rPr>
          <w:rFonts w:ascii="Times New Roman" w:hAnsi="Times New Roman" w:cs="Times New Roman"/>
          <w:spacing w:val="-5"/>
          <w:w w:val="105"/>
          <w:sz w:val="24"/>
          <w:szCs w:val="24"/>
          <w:lang w:eastAsia="fr-FR"/>
        </w:rPr>
        <w:t>24</w:t>
      </w:r>
    </w:p>
    <w:p w:rsidR="00E559C5" w:rsidRPr="007A7931" w:rsidRDefault="00E559C5" w:rsidP="00CA6A1D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</w:pPr>
      <w:r w:rsidRPr="007A7931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I.10.3 Courant de diffusion des photoélectrons dans la région p</w:t>
      </w:r>
      <w:r w:rsidR="00F6246A" w:rsidRPr="007A7931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…………………….25</w:t>
      </w:r>
    </w:p>
    <w:p w:rsidR="00E559C5" w:rsidRPr="007A7931" w:rsidRDefault="00E559C5" w:rsidP="00CA6A1D">
      <w:pPr>
        <w:spacing w:after="0" w:line="360" w:lineRule="auto"/>
        <w:jc w:val="both"/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</w:pPr>
      <w:r w:rsidRPr="007A7931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I.11 Courant total d’éclairement</w:t>
      </w:r>
      <w:r w:rsidR="00F6246A" w:rsidRPr="007A7931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…………………………………………………………...25</w:t>
      </w:r>
    </w:p>
    <w:p w:rsidR="00E559C5" w:rsidRPr="007A7931" w:rsidRDefault="00E559C5" w:rsidP="00CA6A1D">
      <w:pPr>
        <w:spacing w:after="0" w:line="360" w:lineRule="auto"/>
        <w:jc w:val="both"/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</w:pPr>
      <w:r w:rsidRPr="007A7931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I.12 Courant d’obscurité</w:t>
      </w:r>
      <w:r w:rsidR="00F6246A" w:rsidRPr="007A7931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……………………………………………………………………25</w:t>
      </w:r>
    </w:p>
    <w:p w:rsidR="00E559C5" w:rsidRPr="007A7931" w:rsidRDefault="00E559C5" w:rsidP="00CA6A1D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</w:pPr>
      <w:r w:rsidRPr="007A7931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I.12.1 Région quasi neutre n</w:t>
      </w:r>
      <w:r w:rsidR="00F6246A" w:rsidRPr="007A7931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…………………………………………………………26</w:t>
      </w:r>
    </w:p>
    <w:p w:rsidR="00E559C5" w:rsidRPr="007A7931" w:rsidRDefault="00E559C5" w:rsidP="00CA6A1D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</w:pPr>
      <w:r w:rsidRPr="007A7931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I.12.2 Région quasi neutre p</w:t>
      </w:r>
      <w:r w:rsidR="00212551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…………………………………………………………</w:t>
      </w:r>
      <w:r w:rsidR="00F6246A" w:rsidRPr="007A7931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26</w:t>
      </w:r>
    </w:p>
    <w:p w:rsidR="00E559C5" w:rsidRPr="007A7931" w:rsidRDefault="00E559C5" w:rsidP="00CA6A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931">
        <w:rPr>
          <w:rFonts w:ascii="Times New Roman" w:hAnsi="Times New Roman" w:cs="Times New Roman"/>
          <w:spacing w:val="-5"/>
          <w:w w:val="105"/>
          <w:sz w:val="24"/>
          <w:szCs w:val="24"/>
          <w:lang w:eastAsia="fr-FR"/>
        </w:rPr>
        <w:t>I-13 Principe de fonctionnement d’un système photovoltaïque</w:t>
      </w:r>
      <w:r w:rsidR="00F6246A" w:rsidRPr="007A7931">
        <w:rPr>
          <w:rFonts w:ascii="Times New Roman" w:hAnsi="Times New Roman" w:cs="Times New Roman"/>
          <w:spacing w:val="-5"/>
          <w:w w:val="105"/>
          <w:sz w:val="24"/>
          <w:szCs w:val="24"/>
          <w:lang w:eastAsia="fr-FR"/>
        </w:rPr>
        <w:t>……………………………..27</w:t>
      </w:r>
    </w:p>
    <w:p w:rsidR="00E559C5" w:rsidRPr="007A7931" w:rsidRDefault="00E559C5" w:rsidP="00CA6A1D">
      <w:pPr>
        <w:spacing w:after="0" w:line="360" w:lineRule="auto"/>
        <w:jc w:val="both"/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</w:pPr>
      <w:r w:rsidRPr="007A7931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I.14 Dispositifs à semi-conducteurs</w:t>
      </w:r>
      <w:r w:rsidR="00F6246A" w:rsidRPr="007A7931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…………………………………………………………</w:t>
      </w:r>
      <w:r w:rsidR="007A7931" w:rsidRPr="007A7931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28</w:t>
      </w:r>
    </w:p>
    <w:p w:rsidR="00E559C5" w:rsidRPr="007A7931" w:rsidRDefault="00E559C5" w:rsidP="00CA6A1D">
      <w:pPr>
        <w:spacing w:after="0" w:line="360" w:lineRule="auto"/>
        <w:ind w:firstLine="567"/>
        <w:jc w:val="both"/>
        <w:rPr>
          <w:rFonts w:ascii="Times New Roman" w:hAnsi="Times New Roman" w:cs="Times New Roman"/>
          <w:w w:val="105"/>
          <w:sz w:val="24"/>
          <w:szCs w:val="24"/>
          <w:lang w:eastAsia="fr-FR"/>
        </w:rPr>
      </w:pPr>
      <w:r w:rsidRPr="007A7931">
        <w:rPr>
          <w:rFonts w:ascii="Times New Roman" w:hAnsi="Times New Roman" w:cs="Times New Roman"/>
          <w:w w:val="105"/>
          <w:sz w:val="24"/>
          <w:szCs w:val="24"/>
          <w:lang w:eastAsia="fr-FR"/>
        </w:rPr>
        <w:t>I.14.1 Rappel</w:t>
      </w:r>
      <w:r w:rsidR="00F6246A" w:rsidRPr="007A7931">
        <w:rPr>
          <w:rFonts w:ascii="Times New Roman" w:hAnsi="Times New Roman" w:cs="Times New Roman"/>
          <w:w w:val="105"/>
          <w:sz w:val="24"/>
          <w:szCs w:val="24"/>
          <w:lang w:eastAsia="fr-FR"/>
        </w:rPr>
        <w:t>………………………………………………………………………</w:t>
      </w:r>
      <w:r w:rsidR="007A7931" w:rsidRPr="007A7931">
        <w:rPr>
          <w:rFonts w:ascii="Times New Roman" w:hAnsi="Times New Roman" w:cs="Times New Roman"/>
          <w:w w:val="105"/>
          <w:sz w:val="24"/>
          <w:szCs w:val="24"/>
          <w:lang w:eastAsia="fr-FR"/>
        </w:rPr>
        <w:t>28</w:t>
      </w:r>
    </w:p>
    <w:p w:rsidR="00E559C5" w:rsidRPr="007A7931" w:rsidRDefault="00E559C5" w:rsidP="00CA6A1D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</w:pPr>
      <w:r w:rsidRPr="007A7931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I.14.2 La jonction P-N</w:t>
      </w:r>
      <w:r w:rsidR="00F6246A" w:rsidRPr="007A7931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………………………………………………………………</w:t>
      </w:r>
      <w:r w:rsidR="00212551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.</w:t>
      </w:r>
      <w:r w:rsidR="007A7931" w:rsidRPr="007A7931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29</w:t>
      </w:r>
    </w:p>
    <w:p w:rsidR="00E559C5" w:rsidRPr="007A7931" w:rsidRDefault="00E559C5" w:rsidP="00CA6A1D">
      <w:pPr>
        <w:spacing w:after="0" w:line="360" w:lineRule="auto"/>
        <w:jc w:val="both"/>
        <w:rPr>
          <w:rFonts w:ascii="Times New Roman" w:hAnsi="Times New Roman" w:cs="Times New Roman"/>
          <w:spacing w:val="-5"/>
          <w:sz w:val="24"/>
          <w:szCs w:val="24"/>
          <w:lang w:eastAsia="fr-FR"/>
        </w:rPr>
      </w:pPr>
      <w:r w:rsidRPr="007A7931">
        <w:rPr>
          <w:rFonts w:ascii="Times New Roman" w:hAnsi="Times New Roman" w:cs="Times New Roman"/>
          <w:spacing w:val="-5"/>
          <w:w w:val="105"/>
          <w:sz w:val="24"/>
          <w:szCs w:val="24"/>
          <w:lang w:eastAsia="fr-FR"/>
        </w:rPr>
        <w:t>I.15 Association des cellules photovoltaïques</w:t>
      </w:r>
      <w:r w:rsidR="007A7931" w:rsidRPr="007A7931">
        <w:rPr>
          <w:rFonts w:ascii="Times New Roman" w:hAnsi="Times New Roman" w:cs="Times New Roman"/>
          <w:spacing w:val="-5"/>
          <w:w w:val="105"/>
          <w:sz w:val="24"/>
          <w:szCs w:val="24"/>
          <w:lang w:eastAsia="fr-FR"/>
        </w:rPr>
        <w:t>…………………………………………….</w:t>
      </w:r>
      <w:r w:rsidR="00CA6A1D">
        <w:rPr>
          <w:rFonts w:ascii="Times New Roman" w:hAnsi="Times New Roman" w:cs="Times New Roman"/>
          <w:spacing w:val="-5"/>
          <w:w w:val="105"/>
          <w:sz w:val="24"/>
          <w:szCs w:val="24"/>
          <w:lang w:eastAsia="fr-FR"/>
        </w:rPr>
        <w:t>..</w:t>
      </w:r>
      <w:r w:rsidR="007A7931" w:rsidRPr="007A7931">
        <w:rPr>
          <w:rFonts w:ascii="Times New Roman" w:hAnsi="Times New Roman" w:cs="Times New Roman"/>
          <w:spacing w:val="-5"/>
          <w:w w:val="105"/>
          <w:sz w:val="24"/>
          <w:szCs w:val="24"/>
          <w:lang w:eastAsia="fr-FR"/>
        </w:rPr>
        <w:t>.31</w:t>
      </w:r>
    </w:p>
    <w:p w:rsidR="00E559C5" w:rsidRPr="007A7931" w:rsidRDefault="00E559C5" w:rsidP="00CA6A1D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</w:pPr>
      <w:r w:rsidRPr="007A7931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I.15.1 Association en série</w:t>
      </w:r>
      <w:r w:rsidR="007A7931" w:rsidRPr="007A7931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…………………………………………………………..</w:t>
      </w:r>
      <w:r w:rsidR="00CA6A1D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.</w:t>
      </w:r>
      <w:r w:rsidR="007A7931" w:rsidRPr="007A7931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31</w:t>
      </w:r>
    </w:p>
    <w:p w:rsidR="00E559C5" w:rsidRPr="007A7931" w:rsidRDefault="00E559C5" w:rsidP="00CA6A1D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</w:pPr>
      <w:r w:rsidRPr="007A7931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I.15.2 Association en parallèle</w:t>
      </w:r>
      <w:r w:rsidR="007A7931" w:rsidRPr="007A7931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………………………………………………………</w:t>
      </w:r>
      <w:r w:rsidR="00CA6A1D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.</w:t>
      </w:r>
      <w:r w:rsidR="007A7931" w:rsidRPr="007A7931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32</w:t>
      </w:r>
    </w:p>
    <w:p w:rsidR="00E559C5" w:rsidRPr="007A7931" w:rsidRDefault="00E559C5" w:rsidP="00CA6A1D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</w:pPr>
      <w:r w:rsidRPr="007A7931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I.15.3 Association hybride (en série et en parallèle)</w:t>
      </w:r>
      <w:r w:rsidR="007A7931" w:rsidRPr="007A7931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…………………………………</w:t>
      </w:r>
      <w:r w:rsidR="00CA6A1D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.</w:t>
      </w:r>
      <w:r w:rsidR="007A7931" w:rsidRPr="007A7931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33</w:t>
      </w:r>
    </w:p>
    <w:p w:rsidR="00E559C5" w:rsidRPr="007A7931" w:rsidRDefault="00E559C5" w:rsidP="00CA6A1D">
      <w:pPr>
        <w:spacing w:after="0" w:line="360" w:lineRule="auto"/>
        <w:jc w:val="both"/>
        <w:rPr>
          <w:rFonts w:asciiTheme="majorBidi" w:hAnsiTheme="majorBidi" w:cstheme="majorBidi"/>
          <w:iCs/>
          <w:sz w:val="24"/>
          <w:szCs w:val="24"/>
        </w:rPr>
      </w:pPr>
      <w:r w:rsidRPr="007A7931">
        <w:rPr>
          <w:rFonts w:ascii="Times New Roman" w:hAnsi="Times New Roman" w:cs="Times New Roman"/>
          <w:iCs/>
          <w:sz w:val="24"/>
          <w:szCs w:val="24"/>
        </w:rPr>
        <w:t>I.16 Conclusion</w:t>
      </w:r>
      <w:r w:rsidR="007A7931" w:rsidRPr="007A7931">
        <w:rPr>
          <w:rFonts w:asciiTheme="majorBidi" w:hAnsiTheme="majorBidi" w:cstheme="majorBidi"/>
          <w:iCs/>
          <w:sz w:val="24"/>
          <w:szCs w:val="24"/>
        </w:rPr>
        <w:t>………………………………………………………………………………34</w:t>
      </w:r>
    </w:p>
    <w:p w:rsidR="003733AE" w:rsidRPr="00901324" w:rsidRDefault="007A7931" w:rsidP="00CA6A1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1324">
        <w:rPr>
          <w:rFonts w:ascii="Times New Roman" w:hAnsi="Times New Roman" w:cs="Times New Roman"/>
          <w:b/>
          <w:bCs/>
          <w:sz w:val="24"/>
          <w:szCs w:val="24"/>
        </w:rPr>
        <w:t>Chapitre II</w:t>
      </w:r>
    </w:p>
    <w:p w:rsidR="009C37BD" w:rsidRDefault="009C37BD" w:rsidP="00CA6A1D">
      <w:pPr>
        <w:jc w:val="both"/>
        <w:rPr>
          <w:rFonts w:ascii="Times New Roman" w:hAnsi="Times New Roman" w:cs="Times New Roman"/>
          <w:sz w:val="24"/>
          <w:szCs w:val="24"/>
        </w:rPr>
      </w:pPr>
      <w:r w:rsidRPr="009C37BD">
        <w:rPr>
          <w:rFonts w:ascii="Times New Roman" w:hAnsi="Times New Roman" w:cs="Times New Roman"/>
          <w:b/>
          <w:bCs/>
          <w:spacing w:val="-4"/>
          <w:w w:val="105"/>
          <w:sz w:val="24"/>
          <w:szCs w:val="24"/>
          <w:lang w:eastAsia="fr-FR"/>
        </w:rPr>
        <w:t>Schéma Equivalent et Modèle m</w:t>
      </w:r>
      <w:r w:rsidRPr="009C37BD">
        <w:rPr>
          <w:rFonts w:ascii="Times New Roman" w:hAnsi="Times New Roman" w:cs="Times New Roman"/>
          <w:b/>
          <w:bCs/>
          <w:w w:val="105"/>
          <w:sz w:val="24"/>
          <w:szCs w:val="24"/>
          <w:lang w:eastAsia="fr-FR"/>
        </w:rPr>
        <w:t>athématique</w:t>
      </w:r>
      <w:r>
        <w:rPr>
          <w:rFonts w:ascii="Times New Roman" w:hAnsi="Times New Roman" w:cs="Times New Roman"/>
          <w:w w:val="105"/>
          <w:sz w:val="24"/>
          <w:szCs w:val="24"/>
          <w:lang w:eastAsia="fr-FR"/>
        </w:rPr>
        <w:t>………………………………………….35</w:t>
      </w:r>
    </w:p>
    <w:p w:rsidR="009C37BD" w:rsidRPr="009C37BD" w:rsidRDefault="009C37BD" w:rsidP="00CA6A1D">
      <w:pPr>
        <w:spacing w:after="0" w:line="360" w:lineRule="auto"/>
        <w:jc w:val="both"/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</w:pPr>
      <w:r w:rsidRPr="009C37BD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II.1 Introduction</w:t>
      </w:r>
      <w:r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……………………………………………………………………………..36</w:t>
      </w:r>
    </w:p>
    <w:p w:rsidR="009C37BD" w:rsidRPr="009C37BD" w:rsidRDefault="009C37BD" w:rsidP="00CA6A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37BD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II.2 Modèle électrique d’un générateur photovoltaïque</w:t>
      </w:r>
      <w:r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…………………………………….37</w:t>
      </w:r>
    </w:p>
    <w:p w:rsidR="009C37BD" w:rsidRPr="009C37BD" w:rsidRDefault="009C37BD" w:rsidP="00CA6A1D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</w:pPr>
      <w:r w:rsidRPr="009C37BD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II.2.1 Modèle à une diode</w:t>
      </w:r>
      <w:r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………………………………………………………….....38</w:t>
      </w:r>
    </w:p>
    <w:p w:rsidR="009C37BD" w:rsidRPr="009C37BD" w:rsidRDefault="009C37BD" w:rsidP="00CA6A1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37BD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 xml:space="preserve">II.2.2 Modèle à deux diodes </w:t>
      </w:r>
      <w:r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…………………………………………………………39</w:t>
      </w:r>
    </w:p>
    <w:p w:rsidR="009C37BD" w:rsidRPr="009C37BD" w:rsidRDefault="009C37BD" w:rsidP="00CA6A1D">
      <w:pPr>
        <w:spacing w:after="0" w:line="360" w:lineRule="auto"/>
        <w:jc w:val="both"/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</w:pPr>
      <w:r w:rsidRPr="009C37BD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II.3 Modèles mathématiques</w:t>
      </w:r>
      <w:r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………………………………………………………………...40</w:t>
      </w:r>
    </w:p>
    <w:p w:rsidR="009C37BD" w:rsidRPr="009C37BD" w:rsidRDefault="009C37BD" w:rsidP="00CA6A1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37BD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II.3.1 Modèle Sandia</w:t>
      </w:r>
      <w:r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…………………………………………………………………40</w:t>
      </w:r>
      <w:r w:rsidRPr="009C37BD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 xml:space="preserve"> </w:t>
      </w:r>
    </w:p>
    <w:p w:rsidR="009C37BD" w:rsidRPr="009C37BD" w:rsidRDefault="009C37BD" w:rsidP="00CA6A1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37BD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II.3.2 Modèle Cenerg</w:t>
      </w:r>
      <w:r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………………………………………………………………</w:t>
      </w:r>
      <w:r w:rsidR="0071531C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...42</w:t>
      </w:r>
      <w:r w:rsidRPr="009C37BD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 xml:space="preserve"> </w:t>
      </w:r>
    </w:p>
    <w:p w:rsidR="009C37BD" w:rsidRPr="009C37BD" w:rsidRDefault="009C37BD" w:rsidP="00CA6A1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37BD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II.3.3 Modèle Madison</w:t>
      </w:r>
      <w:r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……………………………………………………………….</w:t>
      </w:r>
      <w:r w:rsidR="0071531C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43</w:t>
      </w:r>
      <w:r w:rsidRPr="009C37BD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 xml:space="preserve"> </w:t>
      </w:r>
    </w:p>
    <w:p w:rsidR="009C37BD" w:rsidRPr="009C37BD" w:rsidRDefault="009C37BD" w:rsidP="00CA6A1D">
      <w:pPr>
        <w:spacing w:after="0" w:line="360" w:lineRule="auto"/>
        <w:jc w:val="both"/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</w:pPr>
      <w:r w:rsidRPr="009C37BD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II.4 Sélection d’un modèle</w:t>
      </w:r>
      <w:r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…………………………………………………………………..</w:t>
      </w:r>
      <w:r w:rsidR="0071531C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44</w:t>
      </w:r>
    </w:p>
    <w:p w:rsidR="009C37BD" w:rsidRPr="009C37BD" w:rsidRDefault="009C37BD" w:rsidP="00CA6A1D">
      <w:pPr>
        <w:spacing w:after="0" w:line="360" w:lineRule="auto"/>
        <w:jc w:val="both"/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</w:pPr>
      <w:r w:rsidRPr="009C37BD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II.5 Choix du module photovoltaïque</w:t>
      </w:r>
      <w:r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………………………………………………………..</w:t>
      </w:r>
      <w:r w:rsidR="0071531C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45</w:t>
      </w:r>
    </w:p>
    <w:p w:rsidR="009C37BD" w:rsidRPr="009C37BD" w:rsidRDefault="009C37BD" w:rsidP="00CA6A1D">
      <w:pPr>
        <w:spacing w:after="0" w:line="360" w:lineRule="auto"/>
        <w:jc w:val="both"/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</w:pPr>
      <w:r w:rsidRPr="009C37BD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 xml:space="preserve">II.6 Modèle à une diode </w:t>
      </w:r>
      <w:r w:rsidR="0071531C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………………………………………………………….…………45</w:t>
      </w:r>
    </w:p>
    <w:p w:rsidR="009C37BD" w:rsidRPr="009C37BD" w:rsidRDefault="00901324" w:rsidP="00CA6A1D">
      <w:pPr>
        <w:spacing w:after="0" w:line="360" w:lineRule="auto"/>
        <w:jc w:val="both"/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</w:pPr>
      <w:r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lastRenderedPageBreak/>
        <w:t>II.7</w:t>
      </w:r>
      <w:r w:rsidR="009C37BD" w:rsidRPr="009C37BD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 xml:space="preserve"> Modèle à deux diodes</w:t>
      </w:r>
      <w:r w:rsidR="0071531C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………………………………………………………………….48</w:t>
      </w:r>
    </w:p>
    <w:p w:rsidR="009C37BD" w:rsidRPr="009C37BD" w:rsidRDefault="009C37BD" w:rsidP="00CA6A1D">
      <w:pPr>
        <w:spacing w:after="0" w:line="360" w:lineRule="auto"/>
        <w:jc w:val="both"/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</w:pPr>
      <w:r w:rsidRPr="009C37BD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II.8 Conclusion</w:t>
      </w:r>
      <w:r w:rsidR="0071531C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……………………………………………………………………………..50</w:t>
      </w:r>
    </w:p>
    <w:p w:rsidR="00901324" w:rsidRPr="00901324" w:rsidRDefault="00901324" w:rsidP="00CA6A1D">
      <w:pPr>
        <w:tabs>
          <w:tab w:val="left" w:pos="6521"/>
        </w:tabs>
        <w:spacing w:before="240"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1324">
        <w:rPr>
          <w:rFonts w:ascii="Times New Roman" w:hAnsi="Times New Roman" w:cs="Times New Roman"/>
          <w:b/>
          <w:bCs/>
          <w:sz w:val="24"/>
          <w:szCs w:val="24"/>
        </w:rPr>
        <w:t>Chapitre III</w:t>
      </w:r>
    </w:p>
    <w:p w:rsidR="00901324" w:rsidRPr="00901324" w:rsidRDefault="00901324" w:rsidP="00CA6A1D">
      <w:pPr>
        <w:tabs>
          <w:tab w:val="left" w:pos="6521"/>
        </w:tabs>
        <w:spacing w:before="240" w:after="120"/>
        <w:jc w:val="both"/>
        <w:rPr>
          <w:rFonts w:ascii="Times New Roman" w:hAnsi="Times New Roman" w:cs="Times New Roman"/>
          <w:sz w:val="24"/>
          <w:szCs w:val="24"/>
        </w:rPr>
      </w:pPr>
      <w:r w:rsidRPr="00901324">
        <w:rPr>
          <w:rFonts w:ascii="Times New Roman" w:hAnsi="Times New Roman" w:cs="Times New Roman"/>
          <w:b/>
          <w:bCs/>
          <w:sz w:val="24"/>
          <w:szCs w:val="24"/>
        </w:rPr>
        <w:t>Résultats et discussions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……………………………………………………………………..51</w:t>
      </w:r>
    </w:p>
    <w:p w:rsidR="00901324" w:rsidRPr="00901324" w:rsidRDefault="00901324" w:rsidP="00CA6A1D">
      <w:pPr>
        <w:tabs>
          <w:tab w:val="left" w:pos="6521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324">
        <w:rPr>
          <w:rFonts w:ascii="Times New Roman" w:hAnsi="Times New Roman" w:cs="Times New Roman"/>
          <w:sz w:val="24"/>
          <w:szCs w:val="24"/>
        </w:rPr>
        <w:t>III.1 Introduction</w:t>
      </w:r>
      <w:r w:rsidR="00B31B4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…………………………………………………………………………….52</w:t>
      </w:r>
      <w:r w:rsidRPr="0090132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01324" w:rsidRPr="00901324" w:rsidRDefault="00901324" w:rsidP="00CA6A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324">
        <w:rPr>
          <w:rFonts w:ascii="Times New Roman" w:hAnsi="Times New Roman" w:cs="Times New Roman"/>
          <w:sz w:val="24"/>
          <w:szCs w:val="24"/>
        </w:rPr>
        <w:t>III.2 Structure de module photovoltaïque</w:t>
      </w:r>
      <w:r w:rsidR="003D5F50">
        <w:rPr>
          <w:rFonts w:ascii="Times New Roman" w:hAnsi="Times New Roman" w:cs="Times New Roman"/>
          <w:sz w:val="24"/>
          <w:szCs w:val="24"/>
        </w:rPr>
        <w:t>……………………………………………………52</w:t>
      </w:r>
      <w:r w:rsidRPr="009013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1324" w:rsidRPr="00901324" w:rsidRDefault="00901324" w:rsidP="00CA6A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324">
        <w:rPr>
          <w:rFonts w:ascii="Times New Roman" w:hAnsi="Times New Roman" w:cs="Times New Roman"/>
          <w:sz w:val="24"/>
          <w:szCs w:val="24"/>
        </w:rPr>
        <w:t>III.2 Simulation du modèle mathématique du dispositif photovoltaïque</w:t>
      </w:r>
      <w:r w:rsidR="00B31B42">
        <w:rPr>
          <w:rFonts w:ascii="Times New Roman" w:hAnsi="Times New Roman" w:cs="Times New Roman"/>
          <w:sz w:val="24"/>
          <w:szCs w:val="24"/>
        </w:rPr>
        <w:t>…………………….54</w:t>
      </w:r>
    </w:p>
    <w:p w:rsidR="00901324" w:rsidRPr="00901324" w:rsidRDefault="00901324" w:rsidP="00CA6A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324">
        <w:rPr>
          <w:rFonts w:ascii="Times New Roman" w:hAnsi="Times New Roman" w:cs="Times New Roman"/>
          <w:sz w:val="24"/>
          <w:szCs w:val="24"/>
        </w:rPr>
        <w:t>III.3</w:t>
      </w:r>
      <w:r w:rsidR="00C86C14">
        <w:rPr>
          <w:rFonts w:ascii="Times New Roman" w:hAnsi="Times New Roman" w:cs="Times New Roman"/>
          <w:sz w:val="24"/>
          <w:szCs w:val="24"/>
        </w:rPr>
        <w:t xml:space="preserve"> C</w:t>
      </w:r>
      <w:r w:rsidRPr="00901324">
        <w:rPr>
          <w:rFonts w:ascii="Times New Roman" w:hAnsi="Times New Roman" w:cs="Times New Roman"/>
          <w:sz w:val="24"/>
          <w:szCs w:val="24"/>
        </w:rPr>
        <w:t>aractéristique courant-tension</w:t>
      </w:r>
      <w:r w:rsidR="00B31B42">
        <w:rPr>
          <w:rFonts w:ascii="Times New Roman" w:hAnsi="Times New Roman" w:cs="Times New Roman"/>
          <w:sz w:val="24"/>
          <w:szCs w:val="24"/>
        </w:rPr>
        <w:t>…………………………………………………………55</w:t>
      </w:r>
    </w:p>
    <w:p w:rsidR="00901324" w:rsidRPr="00901324" w:rsidRDefault="00901324" w:rsidP="00CA6A1D">
      <w:pPr>
        <w:spacing w:after="0" w:line="360" w:lineRule="auto"/>
        <w:jc w:val="both"/>
      </w:pPr>
      <w:r w:rsidRPr="00901324">
        <w:rPr>
          <w:rFonts w:ascii="Times New Roman" w:hAnsi="Times New Roman" w:cs="Times New Roman"/>
          <w:sz w:val="24"/>
          <w:szCs w:val="24"/>
        </w:rPr>
        <w:t xml:space="preserve">III.4 </w:t>
      </w:r>
      <w:r w:rsidR="00C86C14">
        <w:rPr>
          <w:rFonts w:ascii="Times New Roman" w:hAnsi="Times New Roman" w:cs="Times New Roman"/>
          <w:sz w:val="24"/>
          <w:szCs w:val="24"/>
        </w:rPr>
        <w:t>L’i</w:t>
      </w:r>
      <w:r w:rsidRPr="00901324">
        <w:rPr>
          <w:rFonts w:ascii="Times New Roman" w:hAnsi="Times New Roman" w:cs="Times New Roman"/>
          <w:sz w:val="24"/>
          <w:szCs w:val="24"/>
        </w:rPr>
        <w:t>nfluence de l’éclairement </w:t>
      </w:r>
      <w:r w:rsidR="00B31B42">
        <w:rPr>
          <w:rFonts w:ascii="Times New Roman" w:hAnsi="Times New Roman" w:cs="Times New Roman"/>
          <w:sz w:val="24"/>
          <w:szCs w:val="24"/>
        </w:rPr>
        <w:t>…………………………………………………………...56</w:t>
      </w:r>
    </w:p>
    <w:p w:rsidR="00901324" w:rsidRPr="00901324" w:rsidRDefault="00901324" w:rsidP="00CA6A1D">
      <w:pPr>
        <w:tabs>
          <w:tab w:val="left" w:pos="3708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324">
        <w:rPr>
          <w:rFonts w:ascii="Times New Roman" w:hAnsi="Times New Roman" w:cs="Times New Roman"/>
          <w:sz w:val="24"/>
          <w:szCs w:val="24"/>
        </w:rPr>
        <w:t xml:space="preserve">III.5 L’influence de la température </w:t>
      </w:r>
      <w:r w:rsidR="00B31B42">
        <w:rPr>
          <w:rFonts w:ascii="Times New Roman" w:hAnsi="Times New Roman" w:cs="Times New Roman"/>
          <w:sz w:val="24"/>
          <w:szCs w:val="24"/>
        </w:rPr>
        <w:t>………………………………………………………….57</w:t>
      </w:r>
    </w:p>
    <w:p w:rsidR="00901324" w:rsidRPr="00901324" w:rsidRDefault="00901324" w:rsidP="00CA6A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324">
        <w:rPr>
          <w:rFonts w:ascii="Times New Roman" w:hAnsi="Times New Roman" w:cs="Times New Roman"/>
          <w:sz w:val="24"/>
          <w:szCs w:val="24"/>
        </w:rPr>
        <w:t>III.6 Influence des résistances parasites</w:t>
      </w:r>
      <w:r w:rsidR="00B31B42">
        <w:rPr>
          <w:rFonts w:ascii="Times New Roman" w:hAnsi="Times New Roman" w:cs="Times New Roman"/>
          <w:sz w:val="24"/>
          <w:szCs w:val="24"/>
        </w:rPr>
        <w:t>………………………………………………………59</w:t>
      </w:r>
    </w:p>
    <w:p w:rsidR="00901324" w:rsidRPr="00B31B42" w:rsidRDefault="00901324" w:rsidP="00CA6A1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1324">
        <w:rPr>
          <w:rFonts w:ascii="Times New Roman" w:hAnsi="Times New Roman" w:cs="Times New Roman"/>
          <w:sz w:val="24"/>
          <w:szCs w:val="24"/>
        </w:rPr>
        <w:t xml:space="preserve">III.6.1 Influence de la résistance série </w:t>
      </w:r>
      <w:r w:rsidRPr="00901324">
        <w:rPr>
          <w:rFonts w:ascii="Times New Roman" w:hAnsi="Times New Roman" w:cs="Times New Roman"/>
          <w:i/>
          <w:iCs/>
          <w:sz w:val="24"/>
          <w:szCs w:val="24"/>
        </w:rPr>
        <w:t>R</w:t>
      </w:r>
      <w:r w:rsidRPr="00901324"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s</w:t>
      </w:r>
      <w:r w:rsidR="00B31B42">
        <w:rPr>
          <w:rFonts w:ascii="Times New Roman" w:hAnsi="Times New Roman" w:cs="Times New Roman"/>
          <w:sz w:val="24"/>
          <w:szCs w:val="24"/>
        </w:rPr>
        <w:t>............................................................</w:t>
      </w:r>
      <w:r w:rsidR="003D5F50">
        <w:rPr>
          <w:rFonts w:ascii="Times New Roman" w:hAnsi="Times New Roman" w:cs="Times New Roman"/>
          <w:sz w:val="24"/>
          <w:szCs w:val="24"/>
        </w:rPr>
        <w:t>.</w:t>
      </w:r>
      <w:r w:rsidR="00B31B42">
        <w:rPr>
          <w:rFonts w:ascii="Times New Roman" w:hAnsi="Times New Roman" w:cs="Times New Roman"/>
          <w:sz w:val="24"/>
          <w:szCs w:val="24"/>
        </w:rPr>
        <w:t>............59</w:t>
      </w:r>
    </w:p>
    <w:p w:rsidR="00901324" w:rsidRPr="00B31B42" w:rsidRDefault="00901324" w:rsidP="00CA6A1D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</w:pPr>
      <w:r w:rsidRPr="00901324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 xml:space="preserve">III.6.2  Influence de la résistance parallèle </w:t>
      </w:r>
      <w:r w:rsidRPr="00901324">
        <w:rPr>
          <w:rFonts w:ascii="Times New Roman" w:hAnsi="Times New Roman" w:cs="Times New Roman"/>
          <w:i/>
          <w:iCs/>
          <w:spacing w:val="-4"/>
          <w:w w:val="105"/>
          <w:sz w:val="24"/>
          <w:szCs w:val="24"/>
          <w:lang w:eastAsia="fr-FR"/>
        </w:rPr>
        <w:t>R</w:t>
      </w:r>
      <w:r w:rsidRPr="00901324">
        <w:rPr>
          <w:rFonts w:ascii="Times New Roman" w:hAnsi="Times New Roman" w:cs="Times New Roman"/>
          <w:i/>
          <w:iCs/>
          <w:spacing w:val="-4"/>
          <w:w w:val="115"/>
          <w:sz w:val="24"/>
          <w:szCs w:val="24"/>
          <w:vertAlign w:val="subscript"/>
          <w:lang w:eastAsia="fr-FR"/>
        </w:rPr>
        <w:t>Sh</w:t>
      </w:r>
      <w:r w:rsidR="00B31B42">
        <w:rPr>
          <w:rFonts w:ascii="Times New Roman" w:hAnsi="Times New Roman" w:cs="Times New Roman"/>
          <w:spacing w:val="-4"/>
          <w:w w:val="115"/>
          <w:sz w:val="24"/>
          <w:szCs w:val="24"/>
          <w:lang w:eastAsia="fr-FR"/>
        </w:rPr>
        <w:t>…………………………………...60</w:t>
      </w:r>
    </w:p>
    <w:p w:rsidR="00901324" w:rsidRPr="00901324" w:rsidRDefault="00901324" w:rsidP="00CA6A1D">
      <w:pPr>
        <w:tabs>
          <w:tab w:val="left" w:pos="35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324">
        <w:rPr>
          <w:rFonts w:ascii="Times New Roman" w:hAnsi="Times New Roman" w:cs="Times New Roman"/>
          <w:sz w:val="24"/>
          <w:szCs w:val="24"/>
        </w:rPr>
        <w:t xml:space="preserve">III.7 Influence du facteur d’idéalité </w:t>
      </w:r>
      <w:r w:rsidR="00B31B42">
        <w:rPr>
          <w:rFonts w:ascii="Times New Roman" w:hAnsi="Times New Roman" w:cs="Times New Roman"/>
          <w:sz w:val="24"/>
          <w:szCs w:val="24"/>
        </w:rPr>
        <w:t>…………………………………………………………62</w:t>
      </w:r>
    </w:p>
    <w:p w:rsidR="00901324" w:rsidRPr="00B31B42" w:rsidRDefault="00901324" w:rsidP="00CA6A1D">
      <w:pPr>
        <w:spacing w:after="0" w:line="360" w:lineRule="auto"/>
        <w:jc w:val="both"/>
      </w:pPr>
      <w:r w:rsidRPr="00901324">
        <w:rPr>
          <w:rFonts w:ascii="Times New Roman" w:hAnsi="Times New Roman" w:cs="Times New Roman"/>
          <w:sz w:val="24"/>
          <w:szCs w:val="24"/>
        </w:rPr>
        <w:t>III.8 Influence de courant de saturation I</w:t>
      </w:r>
      <w:r w:rsidRPr="00901324">
        <w:rPr>
          <w:rFonts w:ascii="Times New Roman" w:hAnsi="Times New Roman" w:cs="Times New Roman"/>
          <w:sz w:val="24"/>
          <w:szCs w:val="24"/>
          <w:vertAlign w:val="subscript"/>
        </w:rPr>
        <w:t>s</w:t>
      </w:r>
      <w:r w:rsidR="00B31B42">
        <w:rPr>
          <w:rFonts w:ascii="Times New Roman" w:hAnsi="Times New Roman" w:cs="Times New Roman"/>
          <w:sz w:val="24"/>
          <w:szCs w:val="24"/>
        </w:rPr>
        <w:t>……………………………………………………63</w:t>
      </w:r>
    </w:p>
    <w:p w:rsidR="00901324" w:rsidRPr="00B31B42" w:rsidRDefault="00901324" w:rsidP="00CA6A1D">
      <w:pPr>
        <w:tabs>
          <w:tab w:val="left" w:pos="188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324">
        <w:rPr>
          <w:rFonts w:ascii="Times New Roman" w:hAnsi="Times New Roman" w:cs="Times New Roman"/>
          <w:sz w:val="24"/>
          <w:szCs w:val="24"/>
        </w:rPr>
        <w:t xml:space="preserve">III.9 Influence du photo-courant </w:t>
      </w:r>
      <w:r w:rsidRPr="00901324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901324"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ph</w:t>
      </w:r>
      <w:r w:rsidR="00B31B42">
        <w:rPr>
          <w:rFonts w:ascii="Times New Roman" w:hAnsi="Times New Roman" w:cs="Times New Roman"/>
          <w:sz w:val="24"/>
          <w:szCs w:val="24"/>
        </w:rPr>
        <w:t>………………………………………………………….64</w:t>
      </w:r>
    </w:p>
    <w:p w:rsidR="00901324" w:rsidRPr="00901324" w:rsidRDefault="00901324" w:rsidP="00CA6A1D">
      <w:pPr>
        <w:tabs>
          <w:tab w:val="left" w:pos="188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324">
        <w:rPr>
          <w:rFonts w:ascii="Times New Roman" w:hAnsi="Times New Roman" w:cs="Times New Roman"/>
          <w:sz w:val="24"/>
          <w:szCs w:val="24"/>
        </w:rPr>
        <w:t xml:space="preserve">III.10 Conclusion </w:t>
      </w:r>
      <w:r w:rsidR="00B31B4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…………………………………………………………………………….65</w:t>
      </w:r>
    </w:p>
    <w:p w:rsidR="003D5F50" w:rsidRDefault="003D5F50" w:rsidP="00CA6A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5F50">
        <w:rPr>
          <w:rFonts w:ascii="Times New Roman" w:hAnsi="Times New Roman" w:cs="Times New Roman"/>
          <w:b/>
          <w:bCs/>
          <w:sz w:val="24"/>
          <w:szCs w:val="24"/>
        </w:rPr>
        <w:t>Conclusion générale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…………………………………………………………………………66</w:t>
      </w:r>
    </w:p>
    <w:p w:rsidR="003D5F50" w:rsidRPr="003D5F50" w:rsidRDefault="003D5F50" w:rsidP="003D5F5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D5F50">
        <w:rPr>
          <w:rFonts w:ascii="Times New Roman" w:hAnsi="Times New Roman" w:cs="Times New Roman"/>
          <w:b/>
          <w:bCs/>
          <w:sz w:val="24"/>
          <w:szCs w:val="24"/>
        </w:rPr>
        <w:t>Annexe</w:t>
      </w:r>
    </w:p>
    <w:p w:rsidR="007A7931" w:rsidRPr="003D5F50" w:rsidRDefault="003D5F50" w:rsidP="003D5F50">
      <w:pPr>
        <w:rPr>
          <w:rFonts w:ascii="Times New Roman" w:hAnsi="Times New Roman" w:cs="Times New Roman"/>
          <w:sz w:val="24"/>
          <w:szCs w:val="24"/>
        </w:rPr>
      </w:pPr>
      <w:r w:rsidRPr="003D5F50">
        <w:rPr>
          <w:rFonts w:ascii="Times New Roman" w:hAnsi="Times New Roman" w:cs="Times New Roman"/>
          <w:b/>
          <w:bCs/>
          <w:spacing w:val="-4"/>
          <w:w w:val="105"/>
          <w:sz w:val="24"/>
          <w:szCs w:val="24"/>
          <w:lang w:eastAsia="fr-FR"/>
        </w:rPr>
        <w:t>Référence Bibliographique</w:t>
      </w:r>
      <w:r w:rsidRPr="003D5F50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A7931" w:rsidRPr="003D5F50" w:rsidSect="00F6246A">
      <w:headerReference w:type="default" r:id="rId8"/>
      <w:footerReference w:type="default" r:id="rId9"/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5F68" w:rsidRDefault="001F5F68" w:rsidP="0028308F">
      <w:pPr>
        <w:spacing w:after="0" w:line="240" w:lineRule="auto"/>
      </w:pPr>
      <w:r>
        <w:separator/>
      </w:r>
    </w:p>
  </w:endnote>
  <w:endnote w:type="continuationSeparator" w:id="1">
    <w:p w:rsidR="001F5F68" w:rsidRDefault="001F5F68" w:rsidP="00283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F50" w:rsidRPr="003D5F50" w:rsidRDefault="003D5F50" w:rsidP="003D5F50">
    <w:pPr>
      <w:pStyle w:val="a4"/>
      <w:jc w:val="center"/>
      <w:rPr>
        <w:rFonts w:ascii="Times New Roman" w:hAnsi="Times New Roman" w:cs="Times New Roman"/>
        <w:sz w:val="24"/>
        <w:szCs w:val="24"/>
      </w:rPr>
    </w:pPr>
    <w:r w:rsidRPr="003D5F50">
      <w:rPr>
        <w:rFonts w:ascii="Times New Roman" w:hAnsi="Times New Roman" w:cs="Times New Roman"/>
        <w:sz w:val="24"/>
        <w:szCs w:val="24"/>
      </w:rPr>
      <w:t>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5F68" w:rsidRDefault="001F5F68" w:rsidP="0028308F">
      <w:pPr>
        <w:spacing w:after="0" w:line="240" w:lineRule="auto"/>
      </w:pPr>
      <w:r>
        <w:separator/>
      </w:r>
    </w:p>
  </w:footnote>
  <w:footnote w:type="continuationSeparator" w:id="1">
    <w:p w:rsidR="001F5F68" w:rsidRDefault="001F5F68" w:rsidP="00283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46A" w:rsidRPr="0028308F" w:rsidRDefault="00212551">
    <w:pPr>
      <w:pStyle w:val="a3"/>
      <w:rPr>
        <w:b/>
        <w:bCs/>
        <w:i/>
        <w:iCs/>
        <w:sz w:val="18"/>
        <w:szCs w:val="18"/>
        <w:u w:val="single"/>
      </w:rPr>
    </w:pPr>
    <w:r>
      <w:rPr>
        <w:rFonts w:ascii="Times New Roman" w:hAnsi="Times New Roman" w:cs="Times New Roman"/>
        <w:b/>
        <w:bCs/>
        <w:i/>
        <w:iCs/>
        <w:sz w:val="18"/>
        <w:szCs w:val="18"/>
        <w:u w:val="single"/>
      </w:rPr>
      <w:t xml:space="preserve">                                                                                                                                                                                        </w:t>
    </w:r>
    <w:r w:rsidR="00F6246A" w:rsidRPr="0028308F">
      <w:rPr>
        <w:rFonts w:ascii="Times New Roman" w:hAnsi="Times New Roman" w:cs="Times New Roman"/>
        <w:b/>
        <w:bCs/>
        <w:i/>
        <w:iCs/>
        <w:sz w:val="18"/>
        <w:szCs w:val="18"/>
        <w:u w:val="single"/>
      </w:rPr>
      <w:t>Sommaire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6EB39"/>
    <w:multiLevelType w:val="singleLevel"/>
    <w:tmpl w:val="40F8B40E"/>
    <w:lvl w:ilvl="0">
      <w:start w:val="2"/>
      <w:numFmt w:val="lowerLetter"/>
      <w:lvlText w:val="%1-"/>
      <w:lvlJc w:val="left"/>
      <w:pPr>
        <w:tabs>
          <w:tab w:val="num" w:pos="288"/>
        </w:tabs>
        <w:ind w:left="216"/>
      </w:pPr>
      <w:rPr>
        <w:b w:val="0"/>
        <w:bCs w:val="0"/>
        <w:snapToGrid/>
        <w:spacing w:val="1"/>
        <w:w w:val="105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1B0A"/>
    <w:rsid w:val="00033467"/>
    <w:rsid w:val="001733FD"/>
    <w:rsid w:val="001F5F68"/>
    <w:rsid w:val="00212551"/>
    <w:rsid w:val="00227050"/>
    <w:rsid w:val="0028308F"/>
    <w:rsid w:val="003728DF"/>
    <w:rsid w:val="003733AE"/>
    <w:rsid w:val="003A1B0A"/>
    <w:rsid w:val="003D5F50"/>
    <w:rsid w:val="003F33EC"/>
    <w:rsid w:val="00406AF5"/>
    <w:rsid w:val="006777F5"/>
    <w:rsid w:val="00682A35"/>
    <w:rsid w:val="0071531C"/>
    <w:rsid w:val="007A7931"/>
    <w:rsid w:val="007F5EEF"/>
    <w:rsid w:val="008A1367"/>
    <w:rsid w:val="00901324"/>
    <w:rsid w:val="0093186D"/>
    <w:rsid w:val="009865D4"/>
    <w:rsid w:val="009C37BD"/>
    <w:rsid w:val="00A26CB7"/>
    <w:rsid w:val="00B31B42"/>
    <w:rsid w:val="00B53FA0"/>
    <w:rsid w:val="00BA0591"/>
    <w:rsid w:val="00C64388"/>
    <w:rsid w:val="00C86C14"/>
    <w:rsid w:val="00CA6A1D"/>
    <w:rsid w:val="00D14BF4"/>
    <w:rsid w:val="00DE5F83"/>
    <w:rsid w:val="00E50984"/>
    <w:rsid w:val="00E559C5"/>
    <w:rsid w:val="00EA7A33"/>
    <w:rsid w:val="00EE291B"/>
    <w:rsid w:val="00F53FF9"/>
    <w:rsid w:val="00F6246A"/>
    <w:rsid w:val="00FE6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30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28308F"/>
  </w:style>
  <w:style w:type="paragraph" w:styleId="a4">
    <w:name w:val="footer"/>
    <w:basedOn w:val="a"/>
    <w:link w:val="Char0"/>
    <w:uiPriority w:val="99"/>
    <w:semiHidden/>
    <w:unhideWhenUsed/>
    <w:rsid w:val="002830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28308F"/>
  </w:style>
  <w:style w:type="paragraph" w:styleId="Index1">
    <w:name w:val="index 1"/>
    <w:basedOn w:val="a"/>
    <w:next w:val="a"/>
    <w:autoRedefine/>
    <w:uiPriority w:val="99"/>
    <w:semiHidden/>
    <w:unhideWhenUsed/>
    <w:rsid w:val="0093186D"/>
    <w:pPr>
      <w:spacing w:after="0" w:line="240" w:lineRule="auto"/>
      <w:ind w:left="220" w:hanging="2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9A19E-8B2C-4238-9BE9-B2AADF476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Edition ULTRA</Company>
  <LinksUpToDate>false</LinksUpToDate>
  <CharactersWithSpaces>4945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Edition ULTRA</dc:creator>
  <cp:keywords/>
  <dc:description/>
  <cp:lastModifiedBy>اخط القايلة</cp:lastModifiedBy>
  <cp:revision>13</cp:revision>
  <cp:lastPrinted>2012-06-11T17:33:00Z</cp:lastPrinted>
  <dcterms:created xsi:type="dcterms:W3CDTF">2012-06-09T08:07:00Z</dcterms:created>
  <dcterms:modified xsi:type="dcterms:W3CDTF">2012-06-11T17:37:00Z</dcterms:modified>
</cp:coreProperties>
</file>