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87" w:rsidRDefault="002E5387" w:rsidP="006C3770">
      <w:pPr>
        <w:pStyle w:val="Titre1"/>
        <w:jc w:val="center"/>
        <w:rPr>
          <w:rFonts w:asciiTheme="majorBidi" w:hAnsiTheme="majorBidi" w:cstheme="majorBidi"/>
          <w:i/>
          <w:iCs/>
          <w:sz w:val="38"/>
          <w:szCs w:val="38"/>
        </w:rPr>
      </w:pPr>
      <w:r w:rsidRPr="006C3770">
        <w:rPr>
          <w:rFonts w:asciiTheme="majorBidi" w:hAnsiTheme="majorBidi" w:cstheme="majorBidi"/>
          <w:i/>
          <w:iCs/>
          <w:sz w:val="38"/>
          <w:szCs w:val="38"/>
        </w:rPr>
        <w:t>Bibliographie</w:t>
      </w:r>
    </w:p>
    <w:p w:rsidR="006C3770" w:rsidRPr="006C3770" w:rsidRDefault="006C3770" w:rsidP="006C3770"/>
    <w:p w:rsidR="00B93D87" w:rsidRDefault="00B93D87" w:rsidP="008C01E9">
      <w:pPr>
        <w:spacing w:line="360" w:lineRule="auto"/>
        <w:ind w:left="1410" w:hanging="1410"/>
        <w:rPr>
          <w:lang w:val="en-GB"/>
        </w:rPr>
      </w:pPr>
      <w:r>
        <w:rPr>
          <w:b/>
          <w:lang w:val="en-GB"/>
        </w:rPr>
        <w:t>[mam75</w:t>
      </w:r>
      <w:r w:rsidRPr="00B93D87">
        <w:rPr>
          <w:b/>
          <w:lang w:val="en-GB"/>
        </w:rPr>
        <w:t>]</w:t>
      </w:r>
      <w:r w:rsidRPr="00B93D87">
        <w:rPr>
          <w:b/>
          <w:lang w:val="en-GB"/>
        </w:rPr>
        <w:tab/>
        <w:t xml:space="preserve">E.H. </w:t>
      </w:r>
      <w:proofErr w:type="spellStart"/>
      <w:r w:rsidRPr="00B93D87">
        <w:rPr>
          <w:b/>
          <w:lang w:val="en-GB"/>
        </w:rPr>
        <w:t>Mamdani</w:t>
      </w:r>
      <w:proofErr w:type="spellEnd"/>
      <w:r w:rsidRPr="00B93D87">
        <w:rPr>
          <w:b/>
          <w:lang w:val="en-GB"/>
        </w:rPr>
        <w:t xml:space="preserve">, </w:t>
      </w:r>
      <w:r w:rsidRPr="00B93D87">
        <w:rPr>
          <w:lang w:val="en-GB"/>
        </w:rPr>
        <w:t>« </w:t>
      </w:r>
      <w:r w:rsidRPr="00B93D87">
        <w:rPr>
          <w:i/>
          <w:lang w:val="en-GB"/>
        </w:rPr>
        <w:t>An experiment in linguistic synthesis with a fuzzy logic controller</w:t>
      </w:r>
      <w:r w:rsidRPr="00B93D87">
        <w:rPr>
          <w:lang w:val="en-GB"/>
        </w:rPr>
        <w:t> », int. J. Man Mach. Studies, Vol. 7, N°.1</w:t>
      </w:r>
      <w:proofErr w:type="gramStart"/>
      <w:r w:rsidRPr="00B93D87">
        <w:rPr>
          <w:lang w:val="en-GB"/>
        </w:rPr>
        <w:t>,pp</w:t>
      </w:r>
      <w:proofErr w:type="gramEnd"/>
      <w:r w:rsidRPr="00B93D87">
        <w:rPr>
          <w:lang w:val="en-GB"/>
        </w:rPr>
        <w:t xml:space="preserve"> 1-73, 1975.</w:t>
      </w:r>
    </w:p>
    <w:p w:rsidR="00B93D87" w:rsidRDefault="00B93D87" w:rsidP="00AB1684">
      <w:pPr>
        <w:spacing w:line="360" w:lineRule="auto"/>
        <w:rPr>
          <w:lang w:val="en-GB"/>
        </w:rPr>
      </w:pPr>
    </w:p>
    <w:p w:rsidR="00B93D87" w:rsidRDefault="00B93D87" w:rsidP="008C01E9">
      <w:pPr>
        <w:spacing w:line="360" w:lineRule="auto"/>
        <w:ind w:left="1410" w:hanging="1410"/>
        <w:rPr>
          <w:lang w:val="en-GB"/>
        </w:rPr>
      </w:pPr>
      <w:r w:rsidRPr="004F6EF7">
        <w:rPr>
          <w:b/>
          <w:lang w:val="en-GB"/>
        </w:rPr>
        <w:t>[isid03]</w:t>
      </w:r>
      <w:r>
        <w:rPr>
          <w:lang w:val="en-GB"/>
        </w:rPr>
        <w:tab/>
        <w:t xml:space="preserve">Alberto </w:t>
      </w:r>
      <w:proofErr w:type="spellStart"/>
      <w:r>
        <w:rPr>
          <w:lang w:val="en-GB"/>
        </w:rPr>
        <w:t>Isidori</w:t>
      </w:r>
      <w:proofErr w:type="spellEnd"/>
      <w:r>
        <w:rPr>
          <w:lang w:val="en-GB"/>
        </w:rPr>
        <w:t>, 3</w:t>
      </w:r>
      <w:r w:rsidRPr="00B93D87">
        <w:rPr>
          <w:vertAlign w:val="superscript"/>
          <w:lang w:val="en-GB"/>
        </w:rPr>
        <w:t>rd</w:t>
      </w:r>
      <w:r>
        <w:rPr>
          <w:lang w:val="en-GB"/>
        </w:rPr>
        <w:t xml:space="preserve"> edition, 2003, </w:t>
      </w:r>
      <w:r w:rsidR="004F6EF7">
        <w:rPr>
          <w:lang w:val="en-GB"/>
        </w:rPr>
        <w:t>nonlinear</w:t>
      </w:r>
      <w:r>
        <w:rPr>
          <w:lang w:val="en-GB"/>
        </w:rPr>
        <w:t xml:space="preserve"> control systems (communications and control engineering series</w:t>
      </w:r>
    </w:p>
    <w:p w:rsidR="004F6EF7" w:rsidRDefault="004F6EF7" w:rsidP="00AB1684">
      <w:pPr>
        <w:spacing w:line="360" w:lineRule="auto"/>
        <w:rPr>
          <w:lang w:val="en-GB"/>
        </w:rPr>
      </w:pPr>
    </w:p>
    <w:p w:rsidR="00B93D87" w:rsidRDefault="00B93D87" w:rsidP="00AB1684">
      <w:pPr>
        <w:spacing w:line="360" w:lineRule="auto"/>
        <w:ind w:left="1410" w:hanging="1410"/>
      </w:pPr>
      <w:r w:rsidRPr="004F6EF7">
        <w:rPr>
          <w:b/>
        </w:rPr>
        <w:t>[sep01]</w:t>
      </w:r>
      <w:r w:rsidRPr="00B93D87">
        <w:tab/>
        <w:t xml:space="preserve">Rodolphe </w:t>
      </w:r>
      <w:proofErr w:type="spellStart"/>
      <w:r w:rsidRPr="00B93D87">
        <w:t>Sepulchre</w:t>
      </w:r>
      <w:proofErr w:type="spellEnd"/>
      <w:r w:rsidRPr="00B93D87">
        <w:t>, 2001-2002, Analyse des systèmes et introduction à leurs synthèses</w:t>
      </w:r>
    </w:p>
    <w:p w:rsidR="00921C7C" w:rsidRDefault="00921C7C" w:rsidP="00AB1684">
      <w:pPr>
        <w:spacing w:line="360" w:lineRule="auto"/>
      </w:pPr>
    </w:p>
    <w:p w:rsidR="00921C7C" w:rsidRPr="004F6EF7" w:rsidRDefault="00921C7C" w:rsidP="00AB1684">
      <w:pPr>
        <w:spacing w:line="360" w:lineRule="auto"/>
        <w:rPr>
          <w:lang w:val="en-GB"/>
        </w:rPr>
      </w:pPr>
      <w:r w:rsidRPr="004F6EF7">
        <w:rPr>
          <w:b/>
          <w:lang w:val="en-GB"/>
        </w:rPr>
        <w:t>[slot92]</w:t>
      </w:r>
      <w:r w:rsidR="004F6EF7" w:rsidRPr="004F6EF7">
        <w:rPr>
          <w:lang w:val="en-GB"/>
        </w:rPr>
        <w:t xml:space="preserve"> </w:t>
      </w:r>
      <w:r w:rsidR="004F6EF7" w:rsidRPr="004F6EF7">
        <w:rPr>
          <w:lang w:val="en-GB"/>
        </w:rPr>
        <w:tab/>
        <w:t xml:space="preserve">J.J.E </w:t>
      </w:r>
      <w:proofErr w:type="spellStart"/>
      <w:r w:rsidR="004F6EF7" w:rsidRPr="004F6EF7">
        <w:rPr>
          <w:lang w:val="en-GB"/>
        </w:rPr>
        <w:t>Slotine</w:t>
      </w:r>
      <w:proofErr w:type="spellEnd"/>
      <w:r w:rsidR="004F6EF7" w:rsidRPr="004F6EF7">
        <w:rPr>
          <w:lang w:val="en-GB"/>
        </w:rPr>
        <w:t xml:space="preserve"> and Lee, Applied Nonlinear Control, 1992 </w:t>
      </w:r>
    </w:p>
    <w:p w:rsidR="004F6EF7" w:rsidRPr="004F6EF7" w:rsidRDefault="004F6EF7" w:rsidP="00AB1684">
      <w:pPr>
        <w:spacing w:line="360" w:lineRule="auto"/>
        <w:rPr>
          <w:lang w:val="en-GB"/>
        </w:rPr>
      </w:pPr>
    </w:p>
    <w:p w:rsidR="0013036E" w:rsidRDefault="0013036E" w:rsidP="00AB1684">
      <w:pPr>
        <w:spacing w:line="360" w:lineRule="auto"/>
        <w:rPr>
          <w:lang w:val="en-GB"/>
        </w:rPr>
      </w:pPr>
      <w:r w:rsidRPr="004F6EF7">
        <w:rPr>
          <w:b/>
          <w:lang w:val="en-GB"/>
        </w:rPr>
        <w:t>[man01]</w:t>
      </w:r>
      <w:r w:rsidRPr="0013036E">
        <w:rPr>
          <w:lang w:val="en-GB"/>
        </w:rPr>
        <w:tab/>
      </w:r>
      <w:r w:rsidR="004F6EF7">
        <w:rPr>
          <w:lang w:val="en-GB"/>
        </w:rPr>
        <w:t xml:space="preserve">Feedback </w:t>
      </w:r>
      <w:r w:rsidR="004F6EF7" w:rsidRPr="0013036E">
        <w:rPr>
          <w:lang w:val="en-GB"/>
        </w:rPr>
        <w:t>installation</w:t>
      </w:r>
      <w:r w:rsidR="004F6EF7">
        <w:rPr>
          <w:lang w:val="en-GB"/>
        </w:rPr>
        <w:t xml:space="preserve"> manual, 33-007-0</w:t>
      </w:r>
    </w:p>
    <w:p w:rsidR="004F6EF7" w:rsidRPr="0013036E" w:rsidRDefault="004F6EF7" w:rsidP="00AB1684">
      <w:pPr>
        <w:spacing w:line="360" w:lineRule="auto"/>
        <w:rPr>
          <w:lang w:val="en-GB"/>
        </w:rPr>
      </w:pPr>
    </w:p>
    <w:p w:rsidR="0013036E" w:rsidRDefault="0013036E" w:rsidP="00AB1684">
      <w:pPr>
        <w:spacing w:line="360" w:lineRule="auto"/>
        <w:rPr>
          <w:lang w:val="en-GB"/>
        </w:rPr>
      </w:pPr>
      <w:r w:rsidRPr="004F6EF7">
        <w:rPr>
          <w:b/>
          <w:lang w:val="en-GB"/>
        </w:rPr>
        <w:t>[man02]</w:t>
      </w:r>
      <w:r w:rsidRPr="0013036E">
        <w:rPr>
          <w:lang w:val="en-GB"/>
        </w:rPr>
        <w:tab/>
      </w:r>
      <w:r w:rsidR="004F6EF7">
        <w:rPr>
          <w:lang w:val="en-GB"/>
        </w:rPr>
        <w:t xml:space="preserve">feedback manual, 33-007-2 </w:t>
      </w:r>
    </w:p>
    <w:p w:rsidR="004F6EF7" w:rsidRPr="0013036E" w:rsidRDefault="004F6EF7" w:rsidP="00AB1684">
      <w:pPr>
        <w:spacing w:line="360" w:lineRule="auto"/>
        <w:rPr>
          <w:lang w:val="en-GB"/>
        </w:rPr>
      </w:pPr>
    </w:p>
    <w:p w:rsidR="0013036E" w:rsidRDefault="0013036E" w:rsidP="00AB1684">
      <w:pPr>
        <w:spacing w:line="360" w:lineRule="auto"/>
        <w:rPr>
          <w:lang w:val="en-GB"/>
        </w:rPr>
      </w:pPr>
      <w:r w:rsidRPr="004F6EF7">
        <w:rPr>
          <w:b/>
          <w:lang w:val="en-GB"/>
        </w:rPr>
        <w:t>[man04]</w:t>
      </w:r>
      <w:r w:rsidRPr="0013036E">
        <w:rPr>
          <w:lang w:val="en-GB"/>
        </w:rPr>
        <w:tab/>
      </w:r>
      <w:r w:rsidR="004F6EF7">
        <w:rPr>
          <w:lang w:val="en-GB"/>
        </w:rPr>
        <w:t xml:space="preserve">feedback </w:t>
      </w:r>
      <w:r w:rsidRPr="0013036E">
        <w:rPr>
          <w:lang w:val="en-GB"/>
        </w:rPr>
        <w:t>teaching manual</w:t>
      </w:r>
      <w:r w:rsidR="004F6EF7">
        <w:rPr>
          <w:lang w:val="en-GB"/>
        </w:rPr>
        <w:t xml:space="preserve"> 33-007-4</w:t>
      </w:r>
    </w:p>
    <w:p w:rsidR="004F6EF7" w:rsidRPr="0013036E" w:rsidRDefault="004F6EF7" w:rsidP="00AB1684">
      <w:pPr>
        <w:spacing w:line="360" w:lineRule="auto"/>
        <w:rPr>
          <w:lang w:val="en-GB"/>
        </w:rPr>
      </w:pPr>
    </w:p>
    <w:p w:rsidR="0013036E" w:rsidRDefault="0013036E" w:rsidP="00AB1684">
      <w:pPr>
        <w:spacing w:line="360" w:lineRule="auto"/>
        <w:rPr>
          <w:lang w:val="en-GB"/>
        </w:rPr>
      </w:pPr>
      <w:r w:rsidRPr="004F6EF7">
        <w:rPr>
          <w:b/>
          <w:lang w:val="en-GB"/>
        </w:rPr>
        <w:t>[bald02]</w:t>
      </w:r>
      <w:r>
        <w:rPr>
          <w:lang w:val="en-GB"/>
        </w:rPr>
        <w:tab/>
        <w:t xml:space="preserve">Jonas </w:t>
      </w:r>
      <w:proofErr w:type="spellStart"/>
      <w:r>
        <w:rPr>
          <w:lang w:val="en-GB"/>
        </w:rPr>
        <w:t>Balderud</w:t>
      </w:r>
      <w:proofErr w:type="spellEnd"/>
      <w:proofErr w:type="gramStart"/>
      <w:r w:rsidR="004F6EF7">
        <w:rPr>
          <w:lang w:val="en-GB"/>
        </w:rPr>
        <w:t xml:space="preserve">, 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Modeling</w:t>
      </w:r>
      <w:proofErr w:type="spellEnd"/>
      <w:proofErr w:type="gramEnd"/>
      <w:r>
        <w:rPr>
          <w:lang w:val="en-GB"/>
        </w:rPr>
        <w:t xml:space="preserve"> and control of toy-helicopter</w:t>
      </w:r>
      <w:r w:rsidR="004F6EF7">
        <w:rPr>
          <w:lang w:val="en-GB"/>
        </w:rPr>
        <w:t>, 2002</w:t>
      </w:r>
    </w:p>
    <w:p w:rsidR="004F6EF7" w:rsidRDefault="004F6EF7" w:rsidP="00AB1684">
      <w:pPr>
        <w:spacing w:line="360" w:lineRule="auto"/>
        <w:rPr>
          <w:lang w:val="en-GB"/>
        </w:rPr>
      </w:pPr>
    </w:p>
    <w:p w:rsidR="004F6EF7" w:rsidRDefault="00ED0AA8" w:rsidP="00AB1684">
      <w:pPr>
        <w:spacing w:line="360" w:lineRule="auto"/>
        <w:ind w:left="1410" w:hanging="1410"/>
      </w:pPr>
      <w:r w:rsidRPr="004F6EF7">
        <w:rPr>
          <w:b/>
        </w:rPr>
        <w:t>[</w:t>
      </w:r>
      <w:r w:rsidR="006A077E" w:rsidRPr="004F6EF7">
        <w:rPr>
          <w:b/>
        </w:rPr>
        <w:t>buh9</w:t>
      </w:r>
      <w:r w:rsidRPr="004F6EF7">
        <w:rPr>
          <w:b/>
        </w:rPr>
        <w:t>4]</w:t>
      </w:r>
      <w:r w:rsidRPr="004F6EF7">
        <w:t xml:space="preserve">         </w:t>
      </w:r>
      <w:r w:rsidR="004F6EF7">
        <w:tab/>
      </w:r>
      <w:r w:rsidR="004F6EF7" w:rsidRPr="004F6EF7">
        <w:t xml:space="preserve">H. </w:t>
      </w:r>
      <w:proofErr w:type="spellStart"/>
      <w:r w:rsidR="004F6EF7" w:rsidRPr="004F6EF7">
        <w:t>Bühler</w:t>
      </w:r>
      <w:proofErr w:type="spellEnd"/>
      <w:r w:rsidR="004F6EF7" w:rsidRPr="004F6EF7">
        <w:t>,</w:t>
      </w:r>
      <w:r w:rsidR="004F6EF7">
        <w:rPr>
          <w:b/>
        </w:rPr>
        <w:t xml:space="preserve"> </w:t>
      </w:r>
      <w:r w:rsidR="004F6EF7">
        <w:t>« </w:t>
      </w:r>
      <w:r w:rsidR="004F6EF7">
        <w:rPr>
          <w:i/>
        </w:rPr>
        <w:t>Réglage par logique floue</w:t>
      </w:r>
      <w:r w:rsidR="004F6EF7">
        <w:t> »,  Presses polytechnique et université romandes, 1994.</w:t>
      </w:r>
    </w:p>
    <w:p w:rsidR="004F6EF7" w:rsidRDefault="004F6EF7" w:rsidP="00AB1684">
      <w:pPr>
        <w:spacing w:line="360" w:lineRule="auto"/>
      </w:pPr>
    </w:p>
    <w:p w:rsidR="006A077E" w:rsidRDefault="004F6EF7" w:rsidP="00AB1684">
      <w:pPr>
        <w:spacing w:line="360" w:lineRule="auto"/>
        <w:rPr>
          <w:lang w:val="en-GB"/>
        </w:rPr>
      </w:pPr>
      <w:r>
        <w:rPr>
          <w:b/>
          <w:lang w:val="en-GB"/>
        </w:rPr>
        <w:t>[jim93]</w:t>
      </w:r>
      <w:r>
        <w:rPr>
          <w:b/>
          <w:lang w:val="en-GB"/>
        </w:rPr>
        <w:tab/>
      </w:r>
      <w:r w:rsidR="006A077E" w:rsidRPr="004F6EF7">
        <w:rPr>
          <w:lang w:val="en-GB"/>
        </w:rPr>
        <w:t xml:space="preserve">M. </w:t>
      </w:r>
      <w:proofErr w:type="spellStart"/>
      <w:r w:rsidR="006A077E" w:rsidRPr="004F6EF7">
        <w:rPr>
          <w:lang w:val="en-GB"/>
        </w:rPr>
        <w:t>Jimshidi</w:t>
      </w:r>
      <w:proofErr w:type="spellEnd"/>
      <w:r w:rsidR="006A077E" w:rsidRPr="004F6EF7">
        <w:rPr>
          <w:lang w:val="en-GB"/>
        </w:rPr>
        <w:t>,</w:t>
      </w:r>
      <w:r w:rsidR="006A077E" w:rsidRPr="006A077E">
        <w:rPr>
          <w:b/>
          <w:lang w:val="en-GB"/>
        </w:rPr>
        <w:t xml:space="preserve"> </w:t>
      </w:r>
      <w:r w:rsidR="006A077E" w:rsidRPr="006A077E">
        <w:rPr>
          <w:lang w:val="en-GB"/>
        </w:rPr>
        <w:t>« </w:t>
      </w:r>
      <w:r w:rsidR="006A077E" w:rsidRPr="006A077E">
        <w:rPr>
          <w:i/>
          <w:lang w:val="en-GB"/>
        </w:rPr>
        <w:t>Fuzzy logic and control</w:t>
      </w:r>
      <w:r w:rsidR="006A077E" w:rsidRPr="006A077E">
        <w:rPr>
          <w:lang w:val="en-GB"/>
        </w:rPr>
        <w:t xml:space="preserve"> », Ed </w:t>
      </w:r>
      <w:proofErr w:type="spellStart"/>
      <w:r w:rsidR="006A077E" w:rsidRPr="006A077E">
        <w:rPr>
          <w:lang w:val="en-GB"/>
        </w:rPr>
        <w:t>Printice</w:t>
      </w:r>
      <w:proofErr w:type="spellEnd"/>
      <w:r w:rsidR="006A077E" w:rsidRPr="006A077E">
        <w:rPr>
          <w:lang w:val="en-GB"/>
        </w:rPr>
        <w:t xml:space="preserve"> Hall, 1993</w:t>
      </w:r>
    </w:p>
    <w:p w:rsidR="006A077E" w:rsidRDefault="006A077E" w:rsidP="00AB1684">
      <w:pPr>
        <w:spacing w:line="360" w:lineRule="auto"/>
        <w:rPr>
          <w:lang w:val="en-GB"/>
        </w:rPr>
      </w:pPr>
    </w:p>
    <w:p w:rsidR="006A077E" w:rsidRPr="004F6EF7" w:rsidRDefault="006A077E" w:rsidP="00AB1684">
      <w:pPr>
        <w:spacing w:line="360" w:lineRule="auto"/>
        <w:ind w:left="705" w:hanging="705"/>
        <w:jc w:val="both"/>
        <w:rPr>
          <w:lang w:val="en-GB"/>
        </w:rPr>
      </w:pPr>
    </w:p>
    <w:p w:rsidR="006A077E" w:rsidRDefault="004F6EF7" w:rsidP="00AB1684">
      <w:pPr>
        <w:spacing w:line="360" w:lineRule="auto"/>
        <w:ind w:left="1416" w:hanging="1410"/>
        <w:jc w:val="both"/>
      </w:pPr>
      <w:r>
        <w:rPr>
          <w:b/>
        </w:rPr>
        <w:t>[buhl86]</w:t>
      </w:r>
      <w:r>
        <w:rPr>
          <w:b/>
        </w:rPr>
        <w:tab/>
      </w:r>
      <w:r w:rsidR="006A077E" w:rsidRPr="004F6EF7">
        <w:t xml:space="preserve">H. </w:t>
      </w:r>
      <w:proofErr w:type="spellStart"/>
      <w:r w:rsidR="006A077E" w:rsidRPr="004F6EF7">
        <w:t>Bühler</w:t>
      </w:r>
      <w:proofErr w:type="spellEnd"/>
      <w:r w:rsidR="006A077E">
        <w:rPr>
          <w:b/>
        </w:rPr>
        <w:t xml:space="preserve">, </w:t>
      </w:r>
      <w:r w:rsidR="006A077E">
        <w:t>« </w:t>
      </w:r>
      <w:r w:rsidR="006A077E">
        <w:rPr>
          <w:i/>
        </w:rPr>
        <w:t>Réglage par mode de glissement</w:t>
      </w:r>
      <w:r w:rsidR="006A077E">
        <w:t>»,  Presses polytechnique et université romandes, 1986.</w:t>
      </w:r>
    </w:p>
    <w:p w:rsidR="004F6EF7" w:rsidRDefault="004F6EF7" w:rsidP="00AB1684">
      <w:pPr>
        <w:spacing w:line="360" w:lineRule="auto"/>
        <w:jc w:val="both"/>
      </w:pPr>
    </w:p>
    <w:p w:rsidR="006A077E" w:rsidRDefault="006A077E" w:rsidP="00AB1684">
      <w:pPr>
        <w:spacing w:line="360" w:lineRule="auto"/>
        <w:ind w:left="1410" w:hanging="1410"/>
        <w:jc w:val="both"/>
      </w:pPr>
      <w:r w:rsidRPr="004F6EF7">
        <w:rPr>
          <w:b/>
        </w:rPr>
        <w:t>[pau04]</w:t>
      </w:r>
      <w:r>
        <w:t xml:space="preserve"> </w:t>
      </w:r>
      <w:r>
        <w:tab/>
      </w:r>
      <w:proofErr w:type="spellStart"/>
      <w:r>
        <w:t>D.Arzelier-D.Paucelle</w:t>
      </w:r>
      <w:proofErr w:type="spellEnd"/>
      <w:r>
        <w:tab/>
        <w:t xml:space="preserve">« Systèmes et asservissements non linéaires </w:t>
      </w:r>
      <w:proofErr w:type="gramStart"/>
      <w:r>
        <w:t>« ,</w:t>
      </w:r>
      <w:proofErr w:type="gramEnd"/>
      <w:r>
        <w:t xml:space="preserve"> note de cours, 2004</w:t>
      </w:r>
    </w:p>
    <w:p w:rsidR="004F6EF7" w:rsidRDefault="004F6EF7" w:rsidP="00AB1684">
      <w:pPr>
        <w:spacing w:line="360" w:lineRule="auto"/>
        <w:jc w:val="both"/>
      </w:pPr>
    </w:p>
    <w:p w:rsidR="006A077E" w:rsidRDefault="006A077E" w:rsidP="00AB1684">
      <w:pPr>
        <w:spacing w:line="360" w:lineRule="auto"/>
        <w:ind w:left="1410" w:hanging="1410"/>
        <w:jc w:val="both"/>
        <w:rPr>
          <w:lang w:val="en-GB"/>
        </w:rPr>
      </w:pPr>
      <w:r>
        <w:rPr>
          <w:b/>
          <w:lang w:val="en-GB"/>
        </w:rPr>
        <w:lastRenderedPageBreak/>
        <w:t>[dec88]</w:t>
      </w:r>
      <w:r w:rsidRPr="006A077E">
        <w:rPr>
          <w:b/>
          <w:lang w:val="en-GB"/>
        </w:rPr>
        <w:tab/>
      </w:r>
      <w:proofErr w:type="spellStart"/>
      <w:r w:rsidRPr="004F6EF7">
        <w:rPr>
          <w:lang w:val="en-GB"/>
        </w:rPr>
        <w:t>R.A.Decarlo</w:t>
      </w:r>
      <w:proofErr w:type="spellEnd"/>
      <w:r w:rsidRPr="004F6EF7">
        <w:rPr>
          <w:lang w:val="en-GB"/>
        </w:rPr>
        <w:t xml:space="preserve"> et </w:t>
      </w:r>
      <w:proofErr w:type="spellStart"/>
      <w:r w:rsidRPr="004F6EF7">
        <w:rPr>
          <w:lang w:val="en-GB"/>
        </w:rPr>
        <w:t>S.H.Zac</w:t>
      </w:r>
      <w:proofErr w:type="spellEnd"/>
      <w:r w:rsidRPr="004F6EF7">
        <w:rPr>
          <w:lang w:val="en-GB"/>
        </w:rPr>
        <w:t xml:space="preserve"> et </w:t>
      </w:r>
      <w:proofErr w:type="spellStart"/>
      <w:r w:rsidRPr="004F6EF7">
        <w:rPr>
          <w:lang w:val="en-GB"/>
        </w:rPr>
        <w:t>G.P.Matthews</w:t>
      </w:r>
      <w:proofErr w:type="spellEnd"/>
      <w:r w:rsidRPr="006A077E">
        <w:rPr>
          <w:b/>
          <w:lang w:val="en-GB"/>
        </w:rPr>
        <w:t>,</w:t>
      </w:r>
      <w:r w:rsidRPr="006A077E">
        <w:rPr>
          <w:lang w:val="en-GB"/>
        </w:rPr>
        <w:t xml:space="preserve"> «</w:t>
      </w:r>
      <w:r w:rsidRPr="006A077E">
        <w:rPr>
          <w:i/>
          <w:lang w:val="en-GB"/>
        </w:rPr>
        <w:t xml:space="preserve"> Variable structure control of nonlinear multivariable </w:t>
      </w:r>
      <w:proofErr w:type="gramStart"/>
      <w:r w:rsidRPr="006A077E">
        <w:rPr>
          <w:i/>
          <w:lang w:val="en-GB"/>
        </w:rPr>
        <w:t>system :</w:t>
      </w:r>
      <w:proofErr w:type="spellStart"/>
      <w:r w:rsidRPr="006A077E">
        <w:rPr>
          <w:i/>
          <w:lang w:val="en-GB"/>
        </w:rPr>
        <w:t>Atutorial</w:t>
      </w:r>
      <w:proofErr w:type="spellEnd"/>
      <w:proofErr w:type="gramEnd"/>
      <w:r w:rsidRPr="006A077E">
        <w:rPr>
          <w:lang w:val="en-GB"/>
        </w:rPr>
        <w:t xml:space="preserve"> », Proceedings of IEEE, </w:t>
      </w:r>
      <w:proofErr w:type="spellStart"/>
      <w:r w:rsidRPr="006A077E">
        <w:rPr>
          <w:lang w:val="en-GB"/>
        </w:rPr>
        <w:t>Vol</w:t>
      </w:r>
      <w:proofErr w:type="spellEnd"/>
      <w:r w:rsidRPr="006A077E">
        <w:rPr>
          <w:lang w:val="en-GB"/>
        </w:rPr>
        <w:t xml:space="preserve"> 76, N°3, pp 212-232, 1988.</w:t>
      </w:r>
    </w:p>
    <w:p w:rsidR="00C354B9" w:rsidRDefault="00C354B9" w:rsidP="00AB1684">
      <w:pPr>
        <w:spacing w:line="360" w:lineRule="auto"/>
        <w:ind w:left="705" w:hanging="705"/>
        <w:jc w:val="both"/>
        <w:rPr>
          <w:lang w:val="en-GB"/>
        </w:rPr>
      </w:pPr>
    </w:p>
    <w:p w:rsidR="00C354B9" w:rsidRPr="00C354B9" w:rsidRDefault="00C354B9" w:rsidP="00AB1684">
      <w:pPr>
        <w:autoSpaceDE w:val="0"/>
        <w:autoSpaceDN w:val="0"/>
        <w:adjustRightInd w:val="0"/>
        <w:spacing w:line="360" w:lineRule="auto"/>
        <w:rPr>
          <w:bCs/>
          <w:szCs w:val="27"/>
          <w:lang w:val="en-GB"/>
        </w:rPr>
      </w:pPr>
      <w:r>
        <w:rPr>
          <w:b/>
          <w:bCs/>
          <w:lang w:val="en-GB"/>
        </w:rPr>
        <w:t>[lahd94]</w:t>
      </w:r>
      <w:r>
        <w:rPr>
          <w:b/>
          <w:bCs/>
          <w:lang w:val="en-GB"/>
        </w:rPr>
        <w:tab/>
      </w:r>
      <w:proofErr w:type="spellStart"/>
      <w:r w:rsidRPr="004F6EF7">
        <w:rPr>
          <w:bCs/>
          <w:lang w:val="en-GB"/>
        </w:rPr>
        <w:t>Tarek</w:t>
      </w:r>
      <w:proofErr w:type="spellEnd"/>
      <w:r w:rsidRPr="004F6EF7">
        <w:rPr>
          <w:bCs/>
          <w:lang w:val="en-GB"/>
        </w:rPr>
        <w:t xml:space="preserve"> </w:t>
      </w:r>
      <w:proofErr w:type="spellStart"/>
      <w:r w:rsidRPr="004F6EF7">
        <w:rPr>
          <w:sz w:val="22"/>
          <w:szCs w:val="22"/>
          <w:lang w:val="en-GB"/>
        </w:rPr>
        <w:t>Lahdhir</w:t>
      </w:r>
      <w:r w:rsidRPr="00C354B9">
        <w:rPr>
          <w:sz w:val="22"/>
          <w:szCs w:val="22"/>
          <w:lang w:val="en-GB"/>
        </w:rPr>
        <w:t>i</w:t>
      </w:r>
      <w:proofErr w:type="spellEnd"/>
      <w:r>
        <w:rPr>
          <w:sz w:val="22"/>
          <w:szCs w:val="22"/>
          <w:lang w:val="en-GB"/>
        </w:rPr>
        <w:t xml:space="preserve"> </w:t>
      </w:r>
      <w:r w:rsidRPr="00C354B9">
        <w:rPr>
          <w:bCs/>
          <w:szCs w:val="27"/>
          <w:lang w:val="en-GB"/>
        </w:rPr>
        <w:t xml:space="preserve">cart-pendulum balancing problem using </w:t>
      </w:r>
      <w:r w:rsidRPr="00C354B9">
        <w:rPr>
          <w:bCs/>
          <w:szCs w:val="28"/>
          <w:lang w:val="en-GB"/>
        </w:rPr>
        <w:t xml:space="preserve">fuzzy </w:t>
      </w:r>
      <w:r w:rsidRPr="00C354B9">
        <w:rPr>
          <w:bCs/>
          <w:szCs w:val="27"/>
          <w:lang w:val="en-GB"/>
        </w:rPr>
        <w:t>logic</w:t>
      </w:r>
    </w:p>
    <w:p w:rsidR="00C354B9" w:rsidRDefault="00C354B9" w:rsidP="00AB1684">
      <w:pPr>
        <w:autoSpaceDE w:val="0"/>
        <w:autoSpaceDN w:val="0"/>
        <w:adjustRightInd w:val="0"/>
        <w:spacing w:line="360" w:lineRule="auto"/>
        <w:ind w:left="708" w:firstLine="708"/>
        <w:rPr>
          <w:bCs/>
          <w:szCs w:val="27"/>
          <w:lang w:val="en-GB"/>
        </w:rPr>
      </w:pPr>
      <w:r w:rsidRPr="00C354B9">
        <w:rPr>
          <w:bCs/>
          <w:szCs w:val="27"/>
          <w:lang w:val="en-GB"/>
        </w:rPr>
        <w:t>Control</w:t>
      </w:r>
    </w:p>
    <w:p w:rsidR="00C354B9" w:rsidRDefault="00C354B9" w:rsidP="00AB1684">
      <w:pPr>
        <w:autoSpaceDE w:val="0"/>
        <w:autoSpaceDN w:val="0"/>
        <w:adjustRightInd w:val="0"/>
        <w:spacing w:line="360" w:lineRule="auto"/>
        <w:rPr>
          <w:bCs/>
          <w:szCs w:val="27"/>
          <w:lang w:val="en-GB"/>
        </w:rPr>
      </w:pPr>
    </w:p>
    <w:p w:rsidR="00C354B9" w:rsidRDefault="00C354B9" w:rsidP="00AB1684">
      <w:pPr>
        <w:autoSpaceDE w:val="0"/>
        <w:autoSpaceDN w:val="0"/>
        <w:adjustRightInd w:val="0"/>
        <w:spacing w:line="360" w:lineRule="auto"/>
        <w:ind w:left="1410" w:hanging="1410"/>
        <w:rPr>
          <w:lang w:val="en-GB"/>
        </w:rPr>
      </w:pPr>
      <w:r>
        <w:rPr>
          <w:b/>
          <w:lang w:val="en-GB"/>
        </w:rPr>
        <w:t>[utk77]</w:t>
      </w:r>
      <w:r w:rsidRPr="00C354B9">
        <w:rPr>
          <w:b/>
          <w:lang w:val="en-GB"/>
        </w:rPr>
        <w:tab/>
      </w:r>
      <w:proofErr w:type="spellStart"/>
      <w:proofErr w:type="gramStart"/>
      <w:r w:rsidRPr="004F6EF7">
        <w:rPr>
          <w:lang w:val="en-GB"/>
        </w:rPr>
        <w:t>V.I.Utkin</w:t>
      </w:r>
      <w:proofErr w:type="spellEnd"/>
      <w:r w:rsidR="004F6EF7">
        <w:rPr>
          <w:b/>
          <w:lang w:val="en-GB"/>
        </w:rPr>
        <w:t xml:space="preserve"> </w:t>
      </w:r>
      <w:r w:rsidRPr="00C354B9">
        <w:rPr>
          <w:b/>
          <w:lang w:val="en-GB"/>
        </w:rPr>
        <w:t>,</w:t>
      </w:r>
      <w:proofErr w:type="gramEnd"/>
      <w:r w:rsidRPr="00C354B9">
        <w:rPr>
          <w:lang w:val="en-GB"/>
        </w:rPr>
        <w:t xml:space="preserve"> « </w:t>
      </w:r>
      <w:r w:rsidRPr="00C354B9">
        <w:rPr>
          <w:i/>
          <w:lang w:val="en-GB"/>
        </w:rPr>
        <w:t>Variable structure systems with sliding mode</w:t>
      </w:r>
      <w:r w:rsidRPr="00C354B9">
        <w:rPr>
          <w:lang w:val="en-GB"/>
        </w:rPr>
        <w:t xml:space="preserve"> », IEEE Transactions on Automatic control, Vol. </w:t>
      </w:r>
      <w:r w:rsidRPr="00672201">
        <w:rPr>
          <w:lang w:val="en-GB"/>
        </w:rPr>
        <w:t>Ac, N°.2, April 1977.</w:t>
      </w:r>
    </w:p>
    <w:p w:rsidR="00672201" w:rsidRDefault="00672201" w:rsidP="00AB1684">
      <w:pPr>
        <w:autoSpaceDE w:val="0"/>
        <w:autoSpaceDN w:val="0"/>
        <w:adjustRightInd w:val="0"/>
        <w:spacing w:line="360" w:lineRule="auto"/>
        <w:rPr>
          <w:lang w:val="en-GB"/>
        </w:rPr>
      </w:pPr>
    </w:p>
    <w:p w:rsidR="00672201" w:rsidRPr="004F6EF7" w:rsidRDefault="00D82215" w:rsidP="00AB1684">
      <w:pPr>
        <w:autoSpaceDE w:val="0"/>
        <w:autoSpaceDN w:val="0"/>
        <w:adjustRightInd w:val="0"/>
        <w:spacing w:line="360" w:lineRule="auto"/>
        <w:ind w:left="1410" w:hanging="1410"/>
        <w:rPr>
          <w:bCs/>
          <w:lang w:val="en-GB"/>
        </w:rPr>
      </w:pPr>
      <w:r w:rsidRPr="004F6EF7">
        <w:rPr>
          <w:b/>
          <w:szCs w:val="19"/>
          <w:lang w:val="en-GB"/>
        </w:rPr>
        <w:t>[lin94]</w:t>
      </w:r>
      <w:r w:rsidR="004F6EF7">
        <w:rPr>
          <w:sz w:val="19"/>
          <w:szCs w:val="19"/>
          <w:lang w:val="en-GB"/>
        </w:rPr>
        <w:tab/>
      </w:r>
      <w:r w:rsidR="004F6EF7">
        <w:rPr>
          <w:sz w:val="19"/>
          <w:szCs w:val="19"/>
          <w:lang w:val="en-GB"/>
        </w:rPr>
        <w:tab/>
      </w:r>
      <w:r>
        <w:rPr>
          <w:sz w:val="19"/>
          <w:szCs w:val="19"/>
          <w:lang w:val="en-GB"/>
        </w:rPr>
        <w:t xml:space="preserve"> </w:t>
      </w:r>
      <w:r w:rsidRPr="004F6EF7">
        <w:rPr>
          <w:lang w:val="en-GB"/>
        </w:rPr>
        <w:t xml:space="preserve">Sinn-Cheng Lin and Yung-Yaw Chen, </w:t>
      </w:r>
      <w:r w:rsidR="00672201" w:rsidRPr="004F6EF7">
        <w:rPr>
          <w:bCs/>
          <w:lang w:val="en-GB"/>
        </w:rPr>
        <w:t>design of adaptive fuzzy sliding mode for nonlinear system</w:t>
      </w:r>
      <w:r w:rsidR="004F6EF7" w:rsidRPr="004F6EF7">
        <w:rPr>
          <w:bCs/>
          <w:lang w:val="en-GB"/>
        </w:rPr>
        <w:t xml:space="preserve"> </w:t>
      </w:r>
      <w:r w:rsidRPr="004F6EF7">
        <w:rPr>
          <w:bCs/>
          <w:lang w:val="en-GB"/>
        </w:rPr>
        <w:t>C</w:t>
      </w:r>
      <w:r w:rsidR="00672201" w:rsidRPr="004F6EF7">
        <w:rPr>
          <w:bCs/>
          <w:lang w:val="en-GB"/>
        </w:rPr>
        <w:t>ontrol</w:t>
      </w:r>
      <w:r w:rsidRPr="004F6EF7">
        <w:rPr>
          <w:bCs/>
          <w:lang w:val="en-GB"/>
        </w:rPr>
        <w:t>, IEEE 94</w:t>
      </w:r>
    </w:p>
    <w:p w:rsidR="00D82215" w:rsidRDefault="00D82215" w:rsidP="00AB1684">
      <w:pPr>
        <w:autoSpaceDE w:val="0"/>
        <w:autoSpaceDN w:val="0"/>
        <w:adjustRightInd w:val="0"/>
        <w:spacing w:line="360" w:lineRule="auto"/>
        <w:rPr>
          <w:bCs/>
          <w:szCs w:val="31"/>
          <w:lang w:val="en-GB"/>
        </w:rPr>
      </w:pPr>
    </w:p>
    <w:p w:rsidR="00D82215" w:rsidRPr="004F6EF7" w:rsidRDefault="00D82215" w:rsidP="00AB1684">
      <w:pPr>
        <w:autoSpaceDE w:val="0"/>
        <w:autoSpaceDN w:val="0"/>
        <w:adjustRightInd w:val="0"/>
        <w:spacing w:line="360" w:lineRule="auto"/>
        <w:ind w:left="1410" w:hanging="1410"/>
        <w:rPr>
          <w:bCs/>
          <w:lang w:val="en-GB"/>
        </w:rPr>
      </w:pPr>
      <w:r>
        <w:rPr>
          <w:b/>
          <w:bCs/>
          <w:sz w:val="26"/>
          <w:szCs w:val="26"/>
          <w:lang w:val="en-GB"/>
        </w:rPr>
        <w:t xml:space="preserve">[liao94] </w:t>
      </w:r>
      <w:r w:rsidR="004F6EF7">
        <w:rPr>
          <w:b/>
          <w:bCs/>
          <w:sz w:val="26"/>
          <w:szCs w:val="26"/>
          <w:lang w:val="en-GB"/>
        </w:rPr>
        <w:tab/>
      </w:r>
      <w:r w:rsidR="004F6EF7" w:rsidRPr="004F6EF7">
        <w:rPr>
          <w:lang w:val="en-GB"/>
        </w:rPr>
        <w:t xml:space="preserve">Chung-Chun Kung and </w:t>
      </w:r>
      <w:proofErr w:type="spellStart"/>
      <w:r w:rsidR="004F6EF7" w:rsidRPr="004F6EF7">
        <w:rPr>
          <w:lang w:val="en-GB"/>
        </w:rPr>
        <w:t>Chia</w:t>
      </w:r>
      <w:proofErr w:type="spellEnd"/>
      <w:r w:rsidR="004F6EF7" w:rsidRPr="004F6EF7">
        <w:rPr>
          <w:lang w:val="en-GB"/>
        </w:rPr>
        <w:t xml:space="preserve">-Chang Liao, </w:t>
      </w:r>
      <w:r w:rsidRPr="004F6EF7">
        <w:rPr>
          <w:bCs/>
          <w:lang w:val="en-GB"/>
        </w:rPr>
        <w:t>Fuzzy-Sliding Mode Controller Design For</w:t>
      </w:r>
      <w:r w:rsidR="004F6EF7">
        <w:rPr>
          <w:bCs/>
          <w:lang w:val="en-GB"/>
        </w:rPr>
        <w:t xml:space="preserve"> </w:t>
      </w:r>
      <w:r w:rsidRPr="004F6EF7">
        <w:rPr>
          <w:bCs/>
          <w:lang w:val="en-GB"/>
        </w:rPr>
        <w:t>Tracking Control Of Non-Linear System</w:t>
      </w:r>
      <w:r w:rsidR="004F6EF7">
        <w:rPr>
          <w:bCs/>
          <w:lang w:val="en-GB"/>
        </w:rPr>
        <w:t xml:space="preserve">, </w:t>
      </w:r>
      <w:proofErr w:type="spellStart"/>
      <w:r w:rsidR="004F6EF7" w:rsidRPr="004F6EF7">
        <w:rPr>
          <w:bCs/>
          <w:lang w:val="en-GB"/>
        </w:rPr>
        <w:t>Amadcan</w:t>
      </w:r>
      <w:proofErr w:type="spellEnd"/>
      <w:r w:rsidR="004F6EF7" w:rsidRPr="004F6EF7">
        <w:rPr>
          <w:bCs/>
          <w:lang w:val="en-GB"/>
        </w:rPr>
        <w:t xml:space="preserve"> Control </w:t>
      </w:r>
      <w:proofErr w:type="spellStart"/>
      <w:r w:rsidR="004F6EF7" w:rsidRPr="004F6EF7">
        <w:rPr>
          <w:bCs/>
          <w:lang w:val="en-GB"/>
        </w:rPr>
        <w:t>Confaranee</w:t>
      </w:r>
      <w:proofErr w:type="spellEnd"/>
      <w:r w:rsidR="004F6EF7" w:rsidRPr="004F6EF7">
        <w:rPr>
          <w:bCs/>
          <w:lang w:val="en-GB"/>
        </w:rPr>
        <w:t xml:space="preserve">, </w:t>
      </w:r>
      <w:proofErr w:type="spellStart"/>
      <w:r w:rsidR="004F6EF7" w:rsidRPr="004F6EF7">
        <w:rPr>
          <w:bCs/>
          <w:lang w:val="en-GB"/>
        </w:rPr>
        <w:t>Balmom</w:t>
      </w:r>
      <w:proofErr w:type="spellEnd"/>
      <w:r w:rsidR="004F6EF7" w:rsidRPr="004F6EF7">
        <w:rPr>
          <w:bCs/>
          <w:lang w:val="en-GB"/>
        </w:rPr>
        <w:t xml:space="preserve">, </w:t>
      </w:r>
      <w:proofErr w:type="spellStart"/>
      <w:r w:rsidR="004F6EF7" w:rsidRPr="004F6EF7">
        <w:rPr>
          <w:bCs/>
          <w:lang w:val="en-GB"/>
        </w:rPr>
        <w:t>Mayland</w:t>
      </w:r>
      <w:proofErr w:type="spellEnd"/>
      <w:r w:rsidR="004F6EF7" w:rsidRPr="004F6EF7">
        <w:rPr>
          <w:bCs/>
          <w:lang w:val="en-GB"/>
        </w:rPr>
        <w:t xml:space="preserve"> June 1994</w:t>
      </w:r>
    </w:p>
    <w:p w:rsidR="004F6EF7" w:rsidRDefault="004F6EF7" w:rsidP="00AB1684">
      <w:pPr>
        <w:autoSpaceDE w:val="0"/>
        <w:autoSpaceDN w:val="0"/>
        <w:adjustRightInd w:val="0"/>
        <w:spacing w:line="360" w:lineRule="auto"/>
        <w:rPr>
          <w:sz w:val="17"/>
          <w:szCs w:val="17"/>
          <w:lang w:val="en-GB"/>
        </w:rPr>
      </w:pPr>
    </w:p>
    <w:p w:rsidR="00D82215" w:rsidRDefault="00D82215" w:rsidP="00AB168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4"/>
          <w:szCs w:val="14"/>
          <w:lang w:val="en-GB"/>
        </w:rPr>
      </w:pPr>
    </w:p>
    <w:p w:rsidR="00D82215" w:rsidRDefault="00D82215" w:rsidP="00AB168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4"/>
          <w:szCs w:val="14"/>
          <w:lang w:val="en-GB"/>
        </w:rPr>
      </w:pPr>
    </w:p>
    <w:p w:rsidR="004F6EF7" w:rsidRDefault="004F6EF7" w:rsidP="00AB1684">
      <w:pPr>
        <w:autoSpaceDE w:val="0"/>
        <w:autoSpaceDN w:val="0"/>
        <w:adjustRightInd w:val="0"/>
        <w:spacing w:line="360" w:lineRule="auto"/>
        <w:ind w:left="1410" w:hanging="1410"/>
        <w:rPr>
          <w:bCs/>
        </w:rPr>
      </w:pPr>
      <w:r w:rsidRPr="004F6EF7">
        <w:rPr>
          <w:b/>
          <w:bCs/>
        </w:rPr>
        <w:t>[kafi99]</w:t>
      </w:r>
      <w:r w:rsidRPr="004F6EF7">
        <w:rPr>
          <w:b/>
          <w:bCs/>
        </w:rPr>
        <w:tab/>
      </w:r>
      <w:r w:rsidRPr="002E11B5">
        <w:rPr>
          <w:bCs/>
        </w:rPr>
        <w:t xml:space="preserve">KAFI Mohamed </w:t>
      </w:r>
      <w:proofErr w:type="spellStart"/>
      <w:r w:rsidRPr="002E11B5">
        <w:rPr>
          <w:bCs/>
        </w:rPr>
        <w:t>Radouane</w:t>
      </w:r>
      <w:proofErr w:type="spellEnd"/>
      <w:r w:rsidRPr="002E11B5">
        <w:rPr>
          <w:bCs/>
        </w:rPr>
        <w:t>, “Commande robuste et non linéaire: Application à un simulateur d’hélicoptère</w:t>
      </w:r>
      <w:r w:rsidR="002E11B5" w:rsidRPr="002E11B5">
        <w:rPr>
          <w:bCs/>
        </w:rPr>
        <w:t> », 1999</w:t>
      </w:r>
    </w:p>
    <w:p w:rsidR="002E11B5" w:rsidRDefault="002E11B5" w:rsidP="00AB1684">
      <w:pPr>
        <w:autoSpaceDE w:val="0"/>
        <w:autoSpaceDN w:val="0"/>
        <w:adjustRightInd w:val="0"/>
        <w:spacing w:line="360" w:lineRule="auto"/>
        <w:rPr>
          <w:bCs/>
        </w:rPr>
      </w:pPr>
    </w:p>
    <w:p w:rsidR="002E11B5" w:rsidRDefault="002E11B5" w:rsidP="00AB1684">
      <w:pPr>
        <w:autoSpaceDE w:val="0"/>
        <w:autoSpaceDN w:val="0"/>
        <w:adjustRightInd w:val="0"/>
        <w:spacing w:line="360" w:lineRule="auto"/>
        <w:rPr>
          <w:bCs/>
          <w:lang w:val="en-GB"/>
        </w:rPr>
      </w:pPr>
      <w:r w:rsidRPr="0074533F">
        <w:rPr>
          <w:b/>
          <w:bCs/>
          <w:lang w:val="en-GB"/>
        </w:rPr>
        <w:t>[</w:t>
      </w:r>
      <w:proofErr w:type="spellStart"/>
      <w:proofErr w:type="gramStart"/>
      <w:r w:rsidRPr="0074533F">
        <w:rPr>
          <w:b/>
          <w:bCs/>
          <w:lang w:val="en-GB"/>
        </w:rPr>
        <w:t>rtw</w:t>
      </w:r>
      <w:proofErr w:type="spellEnd"/>
      <w:proofErr w:type="gramEnd"/>
      <w:r w:rsidRPr="0074533F">
        <w:rPr>
          <w:b/>
          <w:bCs/>
          <w:lang w:val="en-GB"/>
        </w:rPr>
        <w:t>]</w:t>
      </w:r>
      <w:r w:rsidRPr="002E11B5">
        <w:rPr>
          <w:bCs/>
          <w:lang w:val="en-GB"/>
        </w:rPr>
        <w:tab/>
      </w:r>
      <w:r w:rsidRPr="002E11B5">
        <w:rPr>
          <w:bCs/>
          <w:lang w:val="en-GB"/>
        </w:rPr>
        <w:tab/>
        <w:t>REAL TIME WORKSHOP, user’s manual</w:t>
      </w:r>
    </w:p>
    <w:p w:rsidR="0074533F" w:rsidRPr="002E11B5" w:rsidRDefault="0074533F" w:rsidP="00AB1684">
      <w:pPr>
        <w:autoSpaceDE w:val="0"/>
        <w:autoSpaceDN w:val="0"/>
        <w:adjustRightInd w:val="0"/>
        <w:spacing w:line="360" w:lineRule="auto"/>
        <w:rPr>
          <w:bCs/>
          <w:lang w:val="en-GB"/>
        </w:rPr>
      </w:pPr>
    </w:p>
    <w:p w:rsidR="002E11B5" w:rsidRPr="002E11B5" w:rsidRDefault="002E11B5" w:rsidP="00AB1684">
      <w:pPr>
        <w:autoSpaceDE w:val="0"/>
        <w:autoSpaceDN w:val="0"/>
        <w:adjustRightInd w:val="0"/>
        <w:spacing w:line="360" w:lineRule="auto"/>
        <w:rPr>
          <w:bCs/>
          <w:lang w:val="en-GB"/>
        </w:rPr>
      </w:pPr>
      <w:r w:rsidRPr="0074533F">
        <w:rPr>
          <w:b/>
          <w:bCs/>
          <w:lang w:val="en-GB"/>
        </w:rPr>
        <w:t>[</w:t>
      </w:r>
      <w:proofErr w:type="spellStart"/>
      <w:proofErr w:type="gramStart"/>
      <w:r w:rsidRPr="0074533F">
        <w:rPr>
          <w:b/>
          <w:bCs/>
          <w:lang w:val="en-GB"/>
        </w:rPr>
        <w:t>rtwintgt</w:t>
      </w:r>
      <w:proofErr w:type="spellEnd"/>
      <w:proofErr w:type="gramEnd"/>
      <w:r w:rsidRPr="0074533F">
        <w:rPr>
          <w:b/>
          <w:bCs/>
          <w:lang w:val="en-GB"/>
        </w:rPr>
        <w:t>]</w:t>
      </w:r>
      <w:r>
        <w:rPr>
          <w:bCs/>
          <w:lang w:val="en-GB"/>
        </w:rPr>
        <w:tab/>
      </w:r>
      <w:r w:rsidRPr="002E11B5">
        <w:rPr>
          <w:bCs/>
          <w:lang w:val="en-GB"/>
        </w:rPr>
        <w:t xml:space="preserve">REAL TIME </w:t>
      </w:r>
      <w:r>
        <w:rPr>
          <w:bCs/>
          <w:lang w:val="en-GB"/>
        </w:rPr>
        <w:t>WINDOWS TARGET</w:t>
      </w:r>
      <w:r w:rsidRPr="002E11B5">
        <w:rPr>
          <w:bCs/>
          <w:lang w:val="en-GB"/>
        </w:rPr>
        <w:t>, user’s manual</w:t>
      </w:r>
    </w:p>
    <w:p w:rsidR="002E11B5" w:rsidRPr="002E11B5" w:rsidRDefault="002E11B5" w:rsidP="00AB1684">
      <w:pPr>
        <w:autoSpaceDE w:val="0"/>
        <w:autoSpaceDN w:val="0"/>
        <w:adjustRightInd w:val="0"/>
        <w:spacing w:line="360" w:lineRule="auto"/>
        <w:rPr>
          <w:b/>
          <w:bCs/>
          <w:lang w:val="en-GB"/>
        </w:rPr>
      </w:pPr>
    </w:p>
    <w:p w:rsidR="00D82215" w:rsidRPr="00D47297" w:rsidRDefault="00F72566" w:rsidP="00AB1684">
      <w:pPr>
        <w:autoSpaceDE w:val="0"/>
        <w:autoSpaceDN w:val="0"/>
        <w:adjustRightInd w:val="0"/>
        <w:spacing w:line="360" w:lineRule="auto"/>
        <w:rPr>
          <w:lang w:val="en-GB"/>
        </w:rPr>
      </w:pPr>
      <w:r w:rsidRPr="00965BBA">
        <w:rPr>
          <w:b/>
        </w:rPr>
        <w:t>[bon02]</w:t>
      </w:r>
      <w:r w:rsidRPr="00F72566">
        <w:rPr>
          <w:rFonts w:ascii="Arial" w:hAnsi="Arial" w:cs="Arial"/>
          <w:b/>
          <w:sz w:val="20"/>
          <w:szCs w:val="20"/>
        </w:rPr>
        <w:tab/>
      </w:r>
      <w:r w:rsidRPr="00D47297">
        <w:rPr>
          <w:lang w:val="en-GB"/>
        </w:rPr>
        <w:t xml:space="preserve">Christophe </w:t>
      </w:r>
      <w:proofErr w:type="spellStart"/>
      <w:r w:rsidRPr="00D47297">
        <w:rPr>
          <w:lang w:val="en-GB"/>
        </w:rPr>
        <w:t>Bonivert</w:t>
      </w:r>
      <w:proofErr w:type="spellEnd"/>
      <w:r w:rsidRPr="00D47297">
        <w:rPr>
          <w:lang w:val="en-GB"/>
        </w:rPr>
        <w:t xml:space="preserve">, Synthèse d’un robot </w:t>
      </w:r>
      <w:proofErr w:type="spellStart"/>
      <w:r w:rsidRPr="00D47297">
        <w:rPr>
          <w:lang w:val="en-GB"/>
        </w:rPr>
        <w:t>aeropropulsé</w:t>
      </w:r>
      <w:proofErr w:type="spellEnd"/>
      <w:r w:rsidRPr="00D47297">
        <w:rPr>
          <w:lang w:val="en-GB"/>
        </w:rPr>
        <w:t>, 2002</w:t>
      </w:r>
    </w:p>
    <w:p w:rsidR="00965BBA" w:rsidRPr="00D47297" w:rsidRDefault="00965BBA" w:rsidP="00AB1684">
      <w:pPr>
        <w:autoSpaceDE w:val="0"/>
        <w:autoSpaceDN w:val="0"/>
        <w:adjustRightInd w:val="0"/>
        <w:spacing w:line="360" w:lineRule="auto"/>
        <w:rPr>
          <w:lang w:val="en-GB"/>
        </w:rPr>
      </w:pPr>
    </w:p>
    <w:p w:rsidR="00965BBA" w:rsidRPr="00D47297" w:rsidRDefault="00965BBA" w:rsidP="00AB1684">
      <w:pPr>
        <w:autoSpaceDE w:val="0"/>
        <w:autoSpaceDN w:val="0"/>
        <w:adjustRightInd w:val="0"/>
        <w:spacing w:line="360" w:lineRule="auto"/>
        <w:rPr>
          <w:lang w:val="en-GB"/>
        </w:rPr>
      </w:pPr>
      <w:r w:rsidRPr="00012531">
        <w:rPr>
          <w:b/>
        </w:rPr>
        <w:t>[</w:t>
      </w:r>
      <w:proofErr w:type="gramStart"/>
      <w:r w:rsidRPr="00012531">
        <w:rPr>
          <w:b/>
        </w:rPr>
        <w:t>site</w:t>
      </w:r>
      <w:proofErr w:type="gramEnd"/>
      <w:r w:rsidRPr="00012531">
        <w:rPr>
          <w:b/>
        </w:rPr>
        <w:t>]</w:t>
      </w:r>
      <w:r w:rsidRPr="00012531">
        <w:rPr>
          <w:rFonts w:ascii="Arial" w:hAnsi="Arial" w:cs="Arial"/>
          <w:sz w:val="20"/>
          <w:szCs w:val="20"/>
        </w:rPr>
        <w:tab/>
      </w:r>
      <w:r w:rsidRPr="00012531">
        <w:rPr>
          <w:rFonts w:ascii="Arial" w:hAnsi="Arial" w:cs="Arial"/>
          <w:sz w:val="20"/>
          <w:szCs w:val="20"/>
        </w:rPr>
        <w:tab/>
      </w:r>
      <w:hyperlink r:id="rId5" w:history="1">
        <w:r w:rsidR="00012531" w:rsidRPr="00D47297">
          <w:rPr>
            <w:lang w:val="en-GB"/>
          </w:rPr>
          <w:t>www.helicoptere.net</w:t>
        </w:r>
      </w:hyperlink>
    </w:p>
    <w:p w:rsidR="00012531" w:rsidRPr="00D47297" w:rsidRDefault="00012531" w:rsidP="00012531">
      <w:pPr>
        <w:autoSpaceDE w:val="0"/>
        <w:autoSpaceDN w:val="0"/>
        <w:adjustRightInd w:val="0"/>
        <w:spacing w:line="360" w:lineRule="auto"/>
        <w:rPr>
          <w:lang w:val="en-GB"/>
        </w:rPr>
      </w:pPr>
      <w:r w:rsidRPr="00D47297">
        <w:rPr>
          <w:lang w:val="en-GB"/>
        </w:rPr>
        <w:t xml:space="preserve">                         </w:t>
      </w:r>
      <w:proofErr w:type="gramStart"/>
      <w:r w:rsidRPr="00D47297">
        <w:rPr>
          <w:lang w:val="en-GB"/>
        </w:rPr>
        <w:t>www</w:t>
      </w:r>
      <w:proofErr w:type="gramEnd"/>
      <w:r w:rsidRPr="00D47297">
        <w:rPr>
          <w:lang w:val="en-GB"/>
        </w:rPr>
        <w:t xml:space="preserve">. </w:t>
      </w:r>
      <w:proofErr w:type="spellStart"/>
      <w:r w:rsidRPr="00D47297">
        <w:rPr>
          <w:lang w:val="en-GB"/>
        </w:rPr>
        <w:t>Wikipédia</w:t>
      </w:r>
      <w:proofErr w:type="spellEnd"/>
      <w:r w:rsidRPr="00D47297">
        <w:rPr>
          <w:lang w:val="en-GB"/>
        </w:rPr>
        <w:t xml:space="preserve"> .</w:t>
      </w:r>
      <w:proofErr w:type="spellStart"/>
      <w:r w:rsidRPr="00D47297">
        <w:rPr>
          <w:lang w:val="en-GB"/>
        </w:rPr>
        <w:t>com</w:t>
      </w:r>
      <w:proofErr w:type="spellEnd"/>
    </w:p>
    <w:p w:rsidR="00D82215" w:rsidRPr="00012531" w:rsidRDefault="00D82215" w:rsidP="00AB1684">
      <w:pPr>
        <w:autoSpaceDE w:val="0"/>
        <w:autoSpaceDN w:val="0"/>
        <w:adjustRightInd w:val="0"/>
        <w:spacing w:line="360" w:lineRule="auto"/>
        <w:rPr>
          <w:sz w:val="17"/>
          <w:szCs w:val="17"/>
        </w:rPr>
      </w:pPr>
    </w:p>
    <w:p w:rsidR="00D47297" w:rsidRDefault="00012531" w:rsidP="00D47297">
      <w:pPr>
        <w:autoSpaceDE w:val="0"/>
        <w:autoSpaceDN w:val="0"/>
        <w:adjustRightInd w:val="0"/>
        <w:spacing w:line="360" w:lineRule="auto"/>
        <w:rPr>
          <w:lang w:val="en-GB"/>
        </w:rPr>
      </w:pPr>
      <w:r w:rsidRPr="00012531">
        <w:rPr>
          <w:b/>
          <w:lang w:val="en-US"/>
        </w:rPr>
        <w:t>[</w:t>
      </w:r>
      <w:proofErr w:type="spellStart"/>
      <w:r w:rsidRPr="00012531">
        <w:rPr>
          <w:b/>
          <w:lang w:val="en-US"/>
        </w:rPr>
        <w:t>Zieg</w:t>
      </w:r>
      <w:proofErr w:type="spellEnd"/>
      <w:r w:rsidRPr="00012531">
        <w:rPr>
          <w:b/>
          <w:lang w:val="en-US"/>
        </w:rPr>
        <w:t xml:space="preserve"> 95</w:t>
      </w:r>
      <w:r w:rsidRPr="00012531">
        <w:rPr>
          <w:rFonts w:ascii="Arial" w:hAnsi="Arial" w:cs="Arial"/>
          <w:sz w:val="20"/>
          <w:szCs w:val="20"/>
          <w:lang w:val="en-US"/>
        </w:rPr>
        <w:t xml:space="preserve">]      </w:t>
      </w:r>
      <w:r w:rsidRPr="00D47297">
        <w:rPr>
          <w:lang w:val="en-GB"/>
        </w:rPr>
        <w:t>Ziegler, J.G. and Nichols, N.B</w:t>
      </w:r>
      <w:proofErr w:type="gramStart"/>
      <w:r w:rsidRPr="00D47297">
        <w:rPr>
          <w:lang w:val="en-GB"/>
        </w:rPr>
        <w:t>.«</w:t>
      </w:r>
      <w:proofErr w:type="gramEnd"/>
      <w:r w:rsidRPr="00D47297">
        <w:rPr>
          <w:lang w:val="en-GB"/>
        </w:rPr>
        <w:t xml:space="preserve"> Optimum </w:t>
      </w:r>
      <w:r w:rsidRPr="00D47297">
        <w:rPr>
          <w:sz w:val="22"/>
          <w:szCs w:val="22"/>
          <w:lang w:val="en-GB"/>
        </w:rPr>
        <w:t>settings for automatic controllers</w:t>
      </w:r>
      <w:r w:rsidRPr="00D47297">
        <w:rPr>
          <w:lang w:val="en-GB"/>
        </w:rPr>
        <w:t xml:space="preserve"> ».Trans.      </w:t>
      </w:r>
    </w:p>
    <w:p w:rsidR="00D82215" w:rsidRPr="00D47297" w:rsidRDefault="00012531" w:rsidP="00D47297">
      <w:pPr>
        <w:autoSpaceDE w:val="0"/>
        <w:autoSpaceDN w:val="0"/>
        <w:adjustRightInd w:val="0"/>
        <w:spacing w:line="360" w:lineRule="auto"/>
        <w:rPr>
          <w:lang w:val="en-GB"/>
        </w:rPr>
      </w:pPr>
      <w:r w:rsidRPr="00D47297">
        <w:rPr>
          <w:lang w:val="en-GB"/>
        </w:rPr>
        <w:t xml:space="preserve">                  </w:t>
      </w:r>
      <w:r w:rsidR="00D47297">
        <w:rPr>
          <w:lang w:val="en-GB"/>
        </w:rPr>
        <w:t xml:space="preserve">                    </w:t>
      </w:r>
      <w:r w:rsidRPr="00D47297">
        <w:rPr>
          <w:lang w:val="en-GB"/>
        </w:rPr>
        <w:t>ASME, Vol. 64, N° 11, pp. 759-768. (1942).</w:t>
      </w:r>
    </w:p>
    <w:p w:rsidR="00D82215" w:rsidRPr="00D47297" w:rsidRDefault="00D82215" w:rsidP="00AB1684">
      <w:pPr>
        <w:autoSpaceDE w:val="0"/>
        <w:autoSpaceDN w:val="0"/>
        <w:adjustRightInd w:val="0"/>
        <w:spacing w:line="360" w:lineRule="auto"/>
        <w:rPr>
          <w:lang w:val="en-GB"/>
        </w:rPr>
      </w:pPr>
    </w:p>
    <w:p w:rsidR="00D82215" w:rsidRPr="006C3770" w:rsidRDefault="00D82215" w:rsidP="00AB1684">
      <w:pPr>
        <w:autoSpaceDE w:val="0"/>
        <w:autoSpaceDN w:val="0"/>
        <w:adjustRightInd w:val="0"/>
        <w:spacing w:line="360" w:lineRule="auto"/>
        <w:rPr>
          <w:sz w:val="16"/>
          <w:szCs w:val="20"/>
        </w:rPr>
      </w:pPr>
    </w:p>
    <w:p w:rsidR="00BB3EFB" w:rsidRPr="00BB3EFB" w:rsidRDefault="00BB3EFB" w:rsidP="00BB3EFB">
      <w:pPr>
        <w:autoSpaceDE w:val="0"/>
        <w:autoSpaceDN w:val="0"/>
        <w:adjustRightInd w:val="0"/>
        <w:spacing w:line="360" w:lineRule="auto"/>
      </w:pPr>
      <w:r w:rsidRPr="006C3770">
        <w:rPr>
          <w:b/>
        </w:rPr>
        <w:lastRenderedPageBreak/>
        <w:t>[HAM04]</w:t>
      </w:r>
      <w:r>
        <w:t xml:space="preserve">    </w:t>
      </w:r>
      <w:r w:rsidRPr="00BB3EFB">
        <w:t xml:space="preserve"> C</w:t>
      </w:r>
      <w:r w:rsidRPr="006617C8">
        <w:rPr>
          <w:lang w:val="en-GB"/>
        </w:rPr>
        <w:t>. HAMEL, D. MERONI, Construction et étude d’un régulateur PID,</w:t>
      </w:r>
      <w:r w:rsidRPr="00BB3EFB">
        <w:t xml:space="preserve"> </w:t>
      </w:r>
    </w:p>
    <w:p w:rsidR="00BB3EFB" w:rsidRPr="00BB3EFB" w:rsidRDefault="00BB3EFB" w:rsidP="00BB3EFB">
      <w:pPr>
        <w:autoSpaceDE w:val="0"/>
        <w:autoSpaceDN w:val="0"/>
        <w:adjustRightInd w:val="0"/>
        <w:spacing w:line="360" w:lineRule="auto"/>
      </w:pPr>
      <w:r w:rsidRPr="00BB3EFB">
        <w:t xml:space="preserve">                </w:t>
      </w:r>
      <w:r>
        <w:t xml:space="preserve">    </w:t>
      </w:r>
      <w:r w:rsidRPr="00BB3EFB">
        <w:t xml:space="preserve">  http://gtv.free.fr/elec/?page=Projet&amp;NoProjet=24 </w:t>
      </w:r>
    </w:p>
    <w:p w:rsidR="00BB3EFB" w:rsidRPr="00BB3EFB" w:rsidRDefault="00BB3EFB" w:rsidP="00AB1684">
      <w:pPr>
        <w:autoSpaceDE w:val="0"/>
        <w:autoSpaceDN w:val="0"/>
        <w:adjustRightInd w:val="0"/>
        <w:spacing w:line="360" w:lineRule="auto"/>
      </w:pPr>
    </w:p>
    <w:p w:rsidR="00BB3EFB" w:rsidRPr="00BB3EFB" w:rsidRDefault="00BB3EFB" w:rsidP="00BB3EFB">
      <w:pPr>
        <w:spacing w:line="360" w:lineRule="auto"/>
        <w:ind w:left="705" w:hanging="705"/>
        <w:jc w:val="both"/>
        <w:rPr>
          <w:lang w:val="en-US"/>
        </w:rPr>
      </w:pPr>
      <w:r w:rsidRPr="00BB3EFB">
        <w:rPr>
          <w:b/>
          <w:lang w:val="en-US"/>
        </w:rPr>
        <w:t>[JAN98]</w:t>
      </w:r>
      <w:r>
        <w:rPr>
          <w:lang w:val="en-US"/>
        </w:rPr>
        <w:t xml:space="preserve">      </w:t>
      </w:r>
      <w:r w:rsidRPr="00BB3EFB">
        <w:rPr>
          <w:lang w:val="en-US"/>
        </w:rPr>
        <w:t xml:space="preserve"> J. JANTZEN, ‘‘Tuning Of Fuzzy PID Controllers,’’ Technical University of </w:t>
      </w:r>
    </w:p>
    <w:p w:rsidR="00C354B9" w:rsidRPr="00BB3EFB" w:rsidRDefault="00BB3EFB" w:rsidP="00BB3EFB">
      <w:pPr>
        <w:spacing w:line="360" w:lineRule="auto"/>
        <w:ind w:left="705" w:hanging="705"/>
        <w:jc w:val="both"/>
        <w:rPr>
          <w:sz w:val="22"/>
          <w:lang w:val="en-US"/>
        </w:rPr>
      </w:pPr>
      <w:r>
        <w:rPr>
          <w:lang w:val="en-US"/>
        </w:rPr>
        <w:t xml:space="preserve">                     </w:t>
      </w:r>
      <w:r w:rsidRPr="00BB3EFB">
        <w:rPr>
          <w:lang w:val="en-US"/>
        </w:rPr>
        <w:t xml:space="preserve">Denmark, Tech. </w:t>
      </w:r>
      <w:proofErr w:type="gramStart"/>
      <w:r w:rsidRPr="00BB3EFB">
        <w:rPr>
          <w:lang w:val="en-US"/>
        </w:rPr>
        <w:t>report</w:t>
      </w:r>
      <w:proofErr w:type="gramEnd"/>
      <w:r w:rsidRPr="00BB3EFB">
        <w:rPr>
          <w:lang w:val="en-US"/>
        </w:rPr>
        <w:t xml:space="preserve"> no 98-H 871 (</w:t>
      </w:r>
      <w:proofErr w:type="spellStart"/>
      <w:r w:rsidRPr="00BB3EFB">
        <w:rPr>
          <w:lang w:val="en-US"/>
        </w:rPr>
        <w:t>fpid</w:t>
      </w:r>
      <w:proofErr w:type="spellEnd"/>
      <w:r w:rsidRPr="00BB3EFB">
        <w:rPr>
          <w:lang w:val="en-US"/>
        </w:rPr>
        <w:t>), 30 Sep 1998.</w:t>
      </w:r>
    </w:p>
    <w:p w:rsidR="006A077E" w:rsidRPr="00BB3EFB" w:rsidRDefault="006A077E" w:rsidP="00AB1684">
      <w:pPr>
        <w:spacing w:line="360" w:lineRule="auto"/>
        <w:rPr>
          <w:lang w:val="en-US"/>
        </w:rPr>
      </w:pPr>
    </w:p>
    <w:sectPr w:rsidR="006A077E" w:rsidRPr="00BB3EFB" w:rsidSect="00CE3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A14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766B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4EEC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2AEE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2E4B4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C1C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9F45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7EA4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06B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388D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46F17A9"/>
    <w:multiLevelType w:val="multilevel"/>
    <w:tmpl w:val="3B80E9B6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001"/>
  <w:defaultTabStop w:val="708"/>
  <w:hyphenationZone w:val="425"/>
  <w:characterSpacingControl w:val="doNotCompress"/>
  <w:compat>
    <w:useFELayout/>
  </w:compat>
  <w:rsids>
    <w:rsidRoot w:val="00B93D87"/>
    <w:rsid w:val="00001FA7"/>
    <w:rsid w:val="00012531"/>
    <w:rsid w:val="0013036E"/>
    <w:rsid w:val="002E11B5"/>
    <w:rsid w:val="002E5387"/>
    <w:rsid w:val="004F6EF7"/>
    <w:rsid w:val="006617C8"/>
    <w:rsid w:val="00672201"/>
    <w:rsid w:val="006A077E"/>
    <w:rsid w:val="006C2ED1"/>
    <w:rsid w:val="006C3770"/>
    <w:rsid w:val="0074533F"/>
    <w:rsid w:val="00816DC4"/>
    <w:rsid w:val="008C01E9"/>
    <w:rsid w:val="00921C7C"/>
    <w:rsid w:val="00965BBA"/>
    <w:rsid w:val="00991747"/>
    <w:rsid w:val="00A23ED0"/>
    <w:rsid w:val="00AB1684"/>
    <w:rsid w:val="00AB3B50"/>
    <w:rsid w:val="00B93D87"/>
    <w:rsid w:val="00BB3EFB"/>
    <w:rsid w:val="00BE11EC"/>
    <w:rsid w:val="00C354B9"/>
    <w:rsid w:val="00CE3883"/>
    <w:rsid w:val="00D47297"/>
    <w:rsid w:val="00D82215"/>
    <w:rsid w:val="00ED0AA8"/>
    <w:rsid w:val="00F72566"/>
    <w:rsid w:val="00FA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883"/>
    <w:rPr>
      <w:sz w:val="24"/>
      <w:szCs w:val="24"/>
      <w:lang w:eastAsia="ko-KR"/>
    </w:rPr>
  </w:style>
  <w:style w:type="paragraph" w:styleId="Titre1">
    <w:name w:val="heading 1"/>
    <w:basedOn w:val="Normal"/>
    <w:next w:val="Normal"/>
    <w:qFormat/>
    <w:rsid w:val="008C01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8C01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onStyle1">
    <w:name w:val="monStyle 1"/>
    <w:basedOn w:val="Titre"/>
    <w:next w:val="monstyle2"/>
    <w:autoRedefine/>
    <w:rsid w:val="006C3770"/>
    <w:pPr>
      <w:spacing w:before="360" w:after="360" w:line="360" w:lineRule="auto"/>
      <w:jc w:val="left"/>
    </w:pPr>
    <w:rPr>
      <w:rFonts w:asciiTheme="majorBidi" w:eastAsia="Times New Roman" w:hAnsiTheme="majorBidi" w:cstheme="majorBidi"/>
      <w:i/>
      <w:iCs/>
      <w:caps/>
      <w:emboss/>
      <w:color w:val="808080"/>
      <w:u w:val="single"/>
      <w:lang w:val="en-GB" w:eastAsia="fr-FR"/>
    </w:rPr>
  </w:style>
  <w:style w:type="paragraph" w:customStyle="1" w:styleId="monstyle2">
    <w:name w:val="monstyle 2"/>
    <w:basedOn w:val="Titre1"/>
    <w:next w:val="Normal"/>
    <w:autoRedefine/>
    <w:rsid w:val="008C01E9"/>
    <w:pPr>
      <w:numPr>
        <w:ilvl w:val="1"/>
        <w:numId w:val="11"/>
      </w:numPr>
      <w:spacing w:after="240"/>
    </w:pPr>
    <w:rPr>
      <w:rFonts w:eastAsia="Times New Roman"/>
      <w:smallCaps/>
      <w:shadow/>
      <w:lang w:eastAsia="fr-FR"/>
    </w:rPr>
  </w:style>
  <w:style w:type="paragraph" w:customStyle="1" w:styleId="monstyle3">
    <w:name w:val="monstyle 3"/>
    <w:basedOn w:val="Titre2"/>
    <w:autoRedefine/>
    <w:rsid w:val="008C01E9"/>
    <w:pPr>
      <w:numPr>
        <w:ilvl w:val="2"/>
        <w:numId w:val="11"/>
      </w:numPr>
      <w:spacing w:after="240"/>
      <w:outlineLvl w:val="2"/>
    </w:pPr>
    <w:rPr>
      <w:rFonts w:eastAsia="Times New Roman"/>
      <w:i w:val="0"/>
      <w:iCs w:val="0"/>
      <w:sz w:val="24"/>
      <w:lang w:eastAsia="fr-FR"/>
    </w:rPr>
  </w:style>
  <w:style w:type="paragraph" w:styleId="Titre">
    <w:name w:val="Title"/>
    <w:basedOn w:val="Normal"/>
    <w:qFormat/>
    <w:rsid w:val="008C01E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Lienhypertexte">
    <w:name w:val="Hyperlink"/>
    <w:basedOn w:val="Policepardfaut"/>
    <w:rsid w:val="000125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elicoptere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Bibliographie :</vt:lpstr>
    </vt:vector>
  </TitlesOfParts>
  <Company>ENP</Company>
  <LinksUpToDate>false</LinksUpToDate>
  <CharactersWithSpaces>2642</CharactersWithSpaces>
  <SharedDoc>false</SharedDoc>
  <HLinks>
    <vt:vector size="6" baseType="variant">
      <vt:variant>
        <vt:i4>2490494</vt:i4>
      </vt:variant>
      <vt:variant>
        <vt:i4>0</vt:i4>
      </vt:variant>
      <vt:variant>
        <vt:i4>0</vt:i4>
      </vt:variant>
      <vt:variant>
        <vt:i4>5</vt:i4>
      </vt:variant>
      <vt:variant>
        <vt:lpwstr>http://www.helicoptere.net/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 :</dc:title>
  <dc:creator>HACHID</dc:creator>
  <cp:lastModifiedBy>TAIBECH RIDHA</cp:lastModifiedBy>
  <cp:revision>5</cp:revision>
  <cp:lastPrinted>2005-06-26T12:26:00Z</cp:lastPrinted>
  <dcterms:created xsi:type="dcterms:W3CDTF">2010-06-20T14:17:00Z</dcterms:created>
  <dcterms:modified xsi:type="dcterms:W3CDTF">2010-06-20T15:28:00Z</dcterms:modified>
</cp:coreProperties>
</file>