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2E68" w:rsidRPr="00857700" w:rsidRDefault="00092E68" w:rsidP="00C04DEE">
      <w:pPr>
        <w:jc w:val="center"/>
        <w:rPr>
          <w:rFonts w:ascii="Sakkal Majalla" w:hAnsi="Sakkal Majalla" w:cs="Sakkal Majalla"/>
          <w:b/>
          <w:bCs/>
          <w:sz w:val="28"/>
          <w:szCs w:val="28"/>
          <w:rtl/>
        </w:rPr>
      </w:pPr>
      <w:r w:rsidRPr="00857700">
        <w:rPr>
          <w:rFonts w:ascii="Sakkal Majalla" w:hAnsi="Sakkal Majalla" w:cs="Sakkal Majalla"/>
          <w:b/>
          <w:bCs/>
          <w:sz w:val="28"/>
          <w:szCs w:val="28"/>
          <w:rtl/>
        </w:rPr>
        <w:t>بسم الله الرحمان الرحيم</w:t>
      </w:r>
    </w:p>
    <w:p w:rsidR="00095AA1" w:rsidRPr="00857700" w:rsidRDefault="00E020CA" w:rsidP="00A23E5E">
      <w:pPr>
        <w:rPr>
          <w:rFonts w:ascii="Sakkal Majalla" w:hAnsi="Sakkal Majalla" w:cs="Sakkal Majalla"/>
          <w:b/>
          <w:bCs/>
          <w:sz w:val="28"/>
          <w:szCs w:val="28"/>
          <w:rtl/>
        </w:rPr>
      </w:pPr>
      <w:r w:rsidRPr="00857700">
        <w:rPr>
          <w:rFonts w:ascii="Sakkal Majalla" w:hAnsi="Sakkal Majalla" w:cs="Sakkal Majalla"/>
          <w:b/>
          <w:bCs/>
          <w:sz w:val="28"/>
          <w:szCs w:val="28"/>
          <w:rtl/>
        </w:rPr>
        <w:t xml:space="preserve">محاضرة </w:t>
      </w:r>
      <w:r w:rsidR="00C1675A" w:rsidRPr="00857700">
        <w:rPr>
          <w:rFonts w:ascii="Sakkal Majalla" w:hAnsi="Sakkal Majalla" w:cs="Sakkal Majalla"/>
          <w:b/>
          <w:bCs/>
          <w:sz w:val="28"/>
          <w:szCs w:val="28"/>
          <w:rtl/>
        </w:rPr>
        <w:t xml:space="preserve">مقدمة </w:t>
      </w:r>
      <w:r w:rsidR="00A23E5E" w:rsidRPr="00857700">
        <w:rPr>
          <w:rFonts w:ascii="Sakkal Majalla" w:hAnsi="Sakkal Majalla" w:cs="Sakkal Majalla"/>
          <w:b/>
          <w:bCs/>
          <w:sz w:val="28"/>
          <w:szCs w:val="28"/>
          <w:rtl/>
        </w:rPr>
        <w:t>للمؤتمر العلمي الدولي حول:النظام القانوني للمرفق العام الالكتروني .</w:t>
      </w:r>
    </w:p>
    <w:p w:rsidR="00A23E5E" w:rsidRPr="00857700" w:rsidRDefault="00A23E5E" w:rsidP="00A23E5E">
      <w:pPr>
        <w:jc w:val="center"/>
        <w:rPr>
          <w:rFonts w:ascii="Sakkal Majalla" w:hAnsi="Sakkal Majalla" w:cs="Sakkal Majalla"/>
          <w:b/>
          <w:bCs/>
          <w:sz w:val="28"/>
          <w:szCs w:val="28"/>
          <w:rtl/>
        </w:rPr>
      </w:pPr>
      <w:r w:rsidRPr="00857700">
        <w:rPr>
          <w:rFonts w:ascii="Sakkal Majalla" w:hAnsi="Sakkal Majalla" w:cs="Sakkal Majalla"/>
          <w:b/>
          <w:bCs/>
          <w:sz w:val="28"/>
          <w:szCs w:val="28"/>
          <w:rtl/>
        </w:rPr>
        <w:t>واقع - تحديات – أفاق</w:t>
      </w:r>
    </w:p>
    <w:p w:rsidR="00A23E5E" w:rsidRPr="00C944F8" w:rsidRDefault="00A23E5E" w:rsidP="00A23E5E">
      <w:pPr>
        <w:rPr>
          <w:rFonts w:ascii="Sakkal Majalla" w:hAnsi="Sakkal Majalla" w:cs="Sakkal Majalla"/>
          <w:b/>
          <w:bCs/>
          <w:color w:val="002060"/>
          <w:sz w:val="28"/>
          <w:szCs w:val="28"/>
          <w:rtl/>
        </w:rPr>
      </w:pPr>
      <w:r w:rsidRPr="00C944F8">
        <w:rPr>
          <w:rFonts w:ascii="Sakkal Majalla" w:hAnsi="Sakkal Majalla" w:cs="Sakkal Majalla"/>
          <w:b/>
          <w:bCs/>
          <w:color w:val="002060"/>
          <w:sz w:val="28"/>
          <w:szCs w:val="28"/>
          <w:rtl/>
        </w:rPr>
        <w:t xml:space="preserve">المحور </w:t>
      </w:r>
      <w:r w:rsidR="00D05529" w:rsidRPr="00C944F8">
        <w:rPr>
          <w:rFonts w:ascii="Sakkal Majalla" w:hAnsi="Sakkal Majalla" w:cs="Sakkal Majalla" w:hint="cs"/>
          <w:b/>
          <w:bCs/>
          <w:color w:val="002060"/>
          <w:sz w:val="28"/>
          <w:szCs w:val="28"/>
          <w:rtl/>
        </w:rPr>
        <w:t>الأول:</w:t>
      </w:r>
      <w:r w:rsidRPr="00C944F8">
        <w:rPr>
          <w:rFonts w:ascii="Sakkal Majalla" w:hAnsi="Sakkal Majalla" w:cs="Sakkal Majalla"/>
          <w:b/>
          <w:bCs/>
          <w:color w:val="002060"/>
          <w:sz w:val="28"/>
          <w:szCs w:val="28"/>
          <w:rtl/>
        </w:rPr>
        <w:t xml:space="preserve"> الإطار ألمفاهيمي للمرفق العام الالكتروني</w:t>
      </w:r>
    </w:p>
    <w:p w:rsidR="00C1675A" w:rsidRPr="00857700" w:rsidRDefault="003367BC" w:rsidP="004323D8">
      <w:pPr>
        <w:rPr>
          <w:rFonts w:ascii="Sakkal Majalla" w:hAnsi="Sakkal Majalla" w:cs="Sakkal Majalla"/>
          <w:b/>
          <w:bCs/>
          <w:sz w:val="28"/>
          <w:szCs w:val="28"/>
          <w:rtl/>
        </w:rPr>
      </w:pPr>
      <w:r>
        <w:rPr>
          <w:rFonts w:ascii="Sakkal Majalla" w:hAnsi="Sakkal Majalla" w:cs="Sakkal Majalla"/>
          <w:b/>
          <w:bCs/>
          <w:color w:val="FF0000"/>
          <w:sz w:val="28"/>
          <w:szCs w:val="28"/>
          <w:rtl/>
        </w:rPr>
        <w:t>عنوان الم</w:t>
      </w:r>
      <w:r>
        <w:rPr>
          <w:rFonts w:ascii="Sakkal Majalla" w:hAnsi="Sakkal Majalla" w:cs="Sakkal Majalla" w:hint="cs"/>
          <w:b/>
          <w:bCs/>
          <w:color w:val="FF0000"/>
          <w:sz w:val="28"/>
          <w:szCs w:val="28"/>
          <w:rtl/>
        </w:rPr>
        <w:t>داخلة</w:t>
      </w:r>
      <w:r w:rsidR="00C1675A" w:rsidRPr="00857700">
        <w:rPr>
          <w:rFonts w:ascii="Sakkal Majalla" w:hAnsi="Sakkal Majalla" w:cs="Sakkal Majalla"/>
          <w:b/>
          <w:bCs/>
          <w:color w:val="FF0000"/>
          <w:sz w:val="28"/>
          <w:szCs w:val="28"/>
          <w:rtl/>
        </w:rPr>
        <w:t xml:space="preserve">: </w:t>
      </w:r>
      <w:r w:rsidR="00A23E5E" w:rsidRPr="00857700">
        <w:rPr>
          <w:rFonts w:ascii="Sakkal Majalla" w:hAnsi="Sakkal Majalla" w:cs="Sakkal Majalla"/>
          <w:b/>
          <w:bCs/>
          <w:color w:val="FF0000"/>
          <w:sz w:val="28"/>
          <w:szCs w:val="28"/>
          <w:rtl/>
        </w:rPr>
        <w:t xml:space="preserve">دور الإدارة الالكترونية في </w:t>
      </w:r>
      <w:r w:rsidR="004323D8">
        <w:rPr>
          <w:rFonts w:ascii="Sakkal Majalla" w:hAnsi="Sakkal Majalla" w:cs="Sakkal Majalla" w:hint="cs"/>
          <w:b/>
          <w:bCs/>
          <w:color w:val="FF0000"/>
          <w:sz w:val="28"/>
          <w:szCs w:val="28"/>
          <w:rtl/>
        </w:rPr>
        <w:t xml:space="preserve">تحسين خدمات </w:t>
      </w:r>
      <w:r w:rsidR="00C944F8">
        <w:rPr>
          <w:rFonts w:ascii="Sakkal Majalla" w:hAnsi="Sakkal Majalla" w:cs="Sakkal Majalla" w:hint="cs"/>
          <w:b/>
          <w:bCs/>
          <w:color w:val="FF0000"/>
          <w:sz w:val="28"/>
          <w:szCs w:val="28"/>
          <w:rtl/>
        </w:rPr>
        <w:t xml:space="preserve">المرفق العام </w:t>
      </w:r>
      <w:r w:rsidR="00A23E5E" w:rsidRPr="00857700">
        <w:rPr>
          <w:rFonts w:ascii="Sakkal Majalla" w:hAnsi="Sakkal Majalla" w:cs="Sakkal Majalla"/>
          <w:b/>
          <w:bCs/>
          <w:sz w:val="28"/>
          <w:szCs w:val="28"/>
          <w:rtl/>
        </w:rPr>
        <w:t xml:space="preserve"> </w:t>
      </w:r>
      <w:r w:rsidR="00286FA7" w:rsidRPr="00857700">
        <w:rPr>
          <w:rFonts w:ascii="Sakkal Majalla" w:hAnsi="Sakkal Majalla" w:cs="Sakkal Majalla"/>
          <w:b/>
          <w:bCs/>
          <w:sz w:val="28"/>
          <w:szCs w:val="28"/>
          <w:rtl/>
        </w:rPr>
        <w:t xml:space="preserve"> .</w:t>
      </w:r>
    </w:p>
    <w:p w:rsidR="006170C4" w:rsidRPr="00857700" w:rsidRDefault="004076F1" w:rsidP="00F343E4">
      <w:pPr>
        <w:rPr>
          <w:rFonts w:ascii="Sakkal Majalla" w:hAnsi="Sakkal Majalla" w:cs="Sakkal Majalla"/>
          <w:b/>
          <w:bCs/>
          <w:sz w:val="28"/>
          <w:szCs w:val="28"/>
          <w:rtl/>
        </w:rPr>
      </w:pPr>
      <w:r w:rsidRPr="00857700">
        <w:rPr>
          <w:rFonts w:ascii="Sakkal Majalla" w:hAnsi="Sakkal Majalla" w:cs="Sakkal Majalla"/>
          <w:b/>
          <w:bCs/>
          <w:sz w:val="28"/>
          <w:szCs w:val="28"/>
          <w:rtl/>
        </w:rPr>
        <w:t>إعداد</w:t>
      </w:r>
      <w:r w:rsidR="007D4DF3" w:rsidRPr="00857700">
        <w:rPr>
          <w:rFonts w:ascii="Sakkal Majalla" w:hAnsi="Sakkal Majalla" w:cs="Sakkal Majalla"/>
          <w:b/>
          <w:bCs/>
          <w:sz w:val="28"/>
          <w:szCs w:val="28"/>
          <w:rtl/>
        </w:rPr>
        <w:t xml:space="preserve"> :</w:t>
      </w:r>
      <w:r w:rsidRPr="00857700">
        <w:rPr>
          <w:rFonts w:ascii="Sakkal Majalla" w:hAnsi="Sakkal Majalla" w:cs="Sakkal Majalla"/>
          <w:b/>
          <w:bCs/>
          <w:sz w:val="28"/>
          <w:szCs w:val="28"/>
          <w:rtl/>
        </w:rPr>
        <w:t xml:space="preserve"> </w:t>
      </w:r>
      <w:r w:rsidR="007D4DF3" w:rsidRPr="00857700">
        <w:rPr>
          <w:rFonts w:ascii="Sakkal Majalla" w:hAnsi="Sakkal Majalla" w:cs="Sakkal Majalla"/>
          <w:b/>
          <w:bCs/>
          <w:sz w:val="28"/>
          <w:szCs w:val="28"/>
          <w:rtl/>
        </w:rPr>
        <w:t>احمد باطير</w:t>
      </w:r>
      <w:r w:rsidR="006665A0" w:rsidRPr="00857700">
        <w:rPr>
          <w:rFonts w:ascii="Sakkal Majalla" w:hAnsi="Sakkal Majalla" w:cs="Sakkal Majalla"/>
          <w:b/>
          <w:bCs/>
          <w:sz w:val="28"/>
          <w:szCs w:val="28"/>
          <w:rtl/>
        </w:rPr>
        <w:t xml:space="preserve"> طالب </w:t>
      </w:r>
      <w:r w:rsidR="007D4DF3" w:rsidRPr="00857700">
        <w:rPr>
          <w:rFonts w:ascii="Sakkal Majalla" w:hAnsi="Sakkal Majalla" w:cs="Sakkal Majalla"/>
          <w:b/>
          <w:bCs/>
          <w:sz w:val="28"/>
          <w:szCs w:val="28"/>
          <w:rtl/>
        </w:rPr>
        <w:t xml:space="preserve">دكتوراه </w:t>
      </w:r>
      <w:r w:rsidR="006170C4" w:rsidRPr="00857700">
        <w:rPr>
          <w:rFonts w:ascii="Sakkal Majalla" w:hAnsi="Sakkal Majalla" w:cs="Sakkal Majalla"/>
          <w:b/>
          <w:bCs/>
          <w:sz w:val="28"/>
          <w:szCs w:val="28"/>
          <w:rtl/>
        </w:rPr>
        <w:t xml:space="preserve">سنة ثانية </w:t>
      </w:r>
      <w:r w:rsidRPr="00857700">
        <w:rPr>
          <w:rFonts w:ascii="Sakkal Majalla" w:hAnsi="Sakkal Majalla" w:cs="Sakkal Majalla"/>
          <w:b/>
          <w:bCs/>
          <w:sz w:val="28"/>
          <w:szCs w:val="28"/>
          <w:rtl/>
        </w:rPr>
        <w:t>تخصص شريعة و قانون</w:t>
      </w:r>
      <w:r w:rsidR="00D80053" w:rsidRPr="00857700">
        <w:rPr>
          <w:rFonts w:ascii="Sakkal Majalla" w:hAnsi="Sakkal Majalla" w:cs="Sakkal Majalla"/>
          <w:b/>
          <w:bCs/>
          <w:sz w:val="28"/>
          <w:szCs w:val="28"/>
          <w:rtl/>
        </w:rPr>
        <w:t xml:space="preserve"> جامعة </w:t>
      </w:r>
      <w:r w:rsidR="00F343E4">
        <w:rPr>
          <w:rFonts w:ascii="Sakkal Majalla" w:hAnsi="Sakkal Majalla" w:cs="Sakkal Majalla" w:hint="cs"/>
          <w:b/>
          <w:bCs/>
          <w:sz w:val="28"/>
          <w:szCs w:val="28"/>
          <w:rtl/>
        </w:rPr>
        <w:t>أ</w:t>
      </w:r>
      <w:r w:rsidR="00D80053" w:rsidRPr="00857700">
        <w:rPr>
          <w:rFonts w:ascii="Sakkal Majalla" w:hAnsi="Sakkal Majalla" w:cs="Sakkal Majalla"/>
          <w:b/>
          <w:bCs/>
          <w:sz w:val="28"/>
          <w:szCs w:val="28"/>
          <w:rtl/>
        </w:rPr>
        <w:t>درار</w:t>
      </w:r>
    </w:p>
    <w:p w:rsidR="008E0DC1" w:rsidRDefault="008E0DC1" w:rsidP="004710F3">
      <w:pPr>
        <w:shd w:val="clear" w:color="auto" w:fill="8DB3E2" w:themeFill="text2" w:themeFillTint="66"/>
        <w:rPr>
          <w:rFonts w:ascii="Sakkal Majalla" w:hAnsi="Sakkal Majalla" w:cs="Sakkal Majalla"/>
          <w:b/>
          <w:bCs/>
          <w:sz w:val="28"/>
          <w:szCs w:val="28"/>
          <w:rtl/>
        </w:rPr>
      </w:pPr>
      <w:r>
        <w:rPr>
          <w:rFonts w:ascii="Sakkal Majalla" w:hAnsi="Sakkal Majalla" w:cs="Sakkal Majalla" w:hint="cs"/>
          <w:b/>
          <w:bCs/>
          <w:sz w:val="28"/>
          <w:szCs w:val="28"/>
          <w:rtl/>
        </w:rPr>
        <w:t xml:space="preserve">ملخص </w:t>
      </w:r>
    </w:p>
    <w:p w:rsidR="008E0DC1" w:rsidRDefault="008E0DC1" w:rsidP="00D12EDE">
      <w:pPr>
        <w:shd w:val="clear" w:color="auto" w:fill="8DB3E2" w:themeFill="text2" w:themeFillTint="66"/>
        <w:rPr>
          <w:rFonts w:ascii="Sakkal Majalla" w:hAnsi="Sakkal Majalla" w:cs="Sakkal Majalla"/>
          <w:b/>
          <w:bCs/>
          <w:sz w:val="28"/>
          <w:szCs w:val="28"/>
          <w:rtl/>
        </w:rPr>
      </w:pPr>
      <w:r>
        <w:rPr>
          <w:rFonts w:ascii="Sakkal Majalla" w:hAnsi="Sakkal Majalla" w:cs="Sakkal Majalla" w:hint="cs"/>
          <w:b/>
          <w:bCs/>
          <w:sz w:val="28"/>
          <w:szCs w:val="28"/>
          <w:rtl/>
        </w:rPr>
        <w:t xml:space="preserve">          يعتبر المرفق العام جهة مهمة في إطار تقديم الخدمات العامة للمواطنين , وفي سبيل ذلك لابد من أن يدار بتقنية جيدة حتى يتمكن المواطنين من الاستفادة من خدماته  وفق ما اعد له  . في هذا الإطار شهد المرفق العام تطورا ملحوظا في الإدارة وذلك بالاستفادة من التطور في مجال تكنولوجيا الإعلام و الاتصال  , الذي افرز تطورا في إدارة هذا المرفق ومواكبة للتطور الحاصل في مجال تكنولوجيا  الإعلام و الاتصال </w:t>
      </w:r>
    </w:p>
    <w:p w:rsidR="008E0DC1" w:rsidRDefault="008E0DC1" w:rsidP="00D12EDE">
      <w:pPr>
        <w:shd w:val="clear" w:color="auto" w:fill="8DB3E2" w:themeFill="text2" w:themeFillTint="66"/>
        <w:rPr>
          <w:rFonts w:ascii="Sakkal Majalla" w:hAnsi="Sakkal Majalla" w:cs="Sakkal Majalla"/>
          <w:b/>
          <w:bCs/>
          <w:sz w:val="28"/>
          <w:szCs w:val="28"/>
          <w:rtl/>
        </w:rPr>
      </w:pPr>
      <w:r>
        <w:rPr>
          <w:rFonts w:ascii="Sakkal Majalla" w:hAnsi="Sakkal Majalla" w:cs="Sakkal Majalla" w:hint="cs"/>
          <w:b/>
          <w:bCs/>
          <w:sz w:val="28"/>
          <w:szCs w:val="28"/>
          <w:rtl/>
        </w:rPr>
        <w:t xml:space="preserve">وكان للإدارة الالكترونية </w:t>
      </w:r>
      <w:r w:rsidR="00D12EDE">
        <w:rPr>
          <w:rFonts w:ascii="Sakkal Majalla" w:hAnsi="Sakkal Majalla" w:cs="Sakkal Majalla" w:hint="cs"/>
          <w:b/>
          <w:bCs/>
          <w:sz w:val="28"/>
          <w:szCs w:val="28"/>
          <w:rtl/>
        </w:rPr>
        <w:t>اثر ايجابي على المرفق العام في الجزائر وشهدت مختلف المؤسسات العمومية مواكبة ومعاصرة الذي حسن من مستوى الخدمات التي تقدمها .</w:t>
      </w:r>
      <w:r>
        <w:rPr>
          <w:rFonts w:ascii="Sakkal Majalla" w:hAnsi="Sakkal Majalla" w:cs="Sakkal Majalla" w:hint="cs"/>
          <w:b/>
          <w:bCs/>
          <w:sz w:val="28"/>
          <w:szCs w:val="28"/>
          <w:rtl/>
        </w:rPr>
        <w:t xml:space="preserve">  </w:t>
      </w:r>
    </w:p>
    <w:p w:rsidR="00C80E18" w:rsidRPr="00C80E18" w:rsidRDefault="00C80E18" w:rsidP="00C80E18">
      <w:pPr>
        <w:shd w:val="clear" w:color="auto" w:fill="92D050"/>
        <w:jc w:val="right"/>
        <w:rPr>
          <w:rFonts w:asciiTheme="majorBidi" w:hAnsiTheme="majorBidi" w:cstheme="majorBidi"/>
          <w:sz w:val="28"/>
          <w:szCs w:val="28"/>
        </w:rPr>
      </w:pPr>
      <w:r w:rsidRPr="00C80E18">
        <w:rPr>
          <w:rFonts w:asciiTheme="majorBidi" w:hAnsiTheme="majorBidi" w:cstheme="majorBidi"/>
          <w:sz w:val="28"/>
          <w:szCs w:val="28"/>
        </w:rPr>
        <w:t>Abstract</w:t>
      </w:r>
    </w:p>
    <w:p w:rsidR="00C80E18" w:rsidRPr="00C80E18" w:rsidRDefault="00C80E18" w:rsidP="00C80E18">
      <w:pPr>
        <w:shd w:val="clear" w:color="auto" w:fill="92D050"/>
        <w:jc w:val="right"/>
        <w:rPr>
          <w:rFonts w:asciiTheme="majorBidi" w:hAnsiTheme="majorBidi" w:cstheme="majorBidi"/>
          <w:sz w:val="28"/>
          <w:szCs w:val="28"/>
        </w:rPr>
      </w:pPr>
      <w:r w:rsidRPr="00C80E18">
        <w:rPr>
          <w:rFonts w:asciiTheme="majorBidi" w:hAnsiTheme="majorBidi" w:cstheme="majorBidi"/>
          <w:sz w:val="28"/>
          <w:szCs w:val="28"/>
          <w:rtl/>
        </w:rPr>
        <w:t xml:space="preserve">           </w:t>
      </w:r>
      <w:r w:rsidRPr="00C80E18">
        <w:rPr>
          <w:rFonts w:asciiTheme="majorBidi" w:hAnsiTheme="majorBidi" w:cstheme="majorBidi"/>
          <w:sz w:val="28"/>
          <w:szCs w:val="28"/>
        </w:rPr>
        <w:t>The General Facility is an important body in the provision of public services to citizens. In order to do so, it must be managed with good technology so that citizens can benefit from its services as planned. In this context, the General Facility witnessed a remarkable development in the management, taking advantage of the development in the field of information and communication technology, which has developed a development in the management of this facility and in keeping with the development in the field of information technology and communication</w:t>
      </w:r>
    </w:p>
    <w:p w:rsidR="008E0DC1" w:rsidRPr="00C80E18" w:rsidRDefault="00C80E18" w:rsidP="00C80E18">
      <w:pPr>
        <w:shd w:val="clear" w:color="auto" w:fill="92D050"/>
        <w:jc w:val="right"/>
        <w:rPr>
          <w:rFonts w:asciiTheme="majorBidi" w:hAnsiTheme="majorBidi" w:cstheme="majorBidi"/>
          <w:sz w:val="28"/>
          <w:szCs w:val="28"/>
          <w:u w:val="single"/>
          <w:rtl/>
        </w:rPr>
      </w:pPr>
      <w:r w:rsidRPr="00C80E18">
        <w:rPr>
          <w:rFonts w:asciiTheme="majorBidi" w:hAnsiTheme="majorBidi" w:cstheme="majorBidi"/>
          <w:sz w:val="28"/>
          <w:szCs w:val="28"/>
        </w:rPr>
        <w:t>The electronic management has had a positive impact on the General Facility in Algeria and witnessed the various public institutions keep up with the modern and improved the level of services provided by</w:t>
      </w:r>
      <w:r w:rsidRPr="00C80E18">
        <w:rPr>
          <w:rFonts w:asciiTheme="majorBidi" w:hAnsiTheme="majorBidi" w:cstheme="majorBidi"/>
          <w:sz w:val="28"/>
          <w:szCs w:val="28"/>
          <w:rtl/>
        </w:rPr>
        <w:t>.</w:t>
      </w:r>
    </w:p>
    <w:p w:rsidR="00C80E18" w:rsidRDefault="00C80E18" w:rsidP="00B67767">
      <w:pPr>
        <w:rPr>
          <w:rFonts w:ascii="Sakkal Majalla" w:hAnsi="Sakkal Majalla" w:cs="Sakkal Majalla"/>
          <w:sz w:val="28"/>
          <w:szCs w:val="28"/>
          <w:u w:val="single"/>
          <w:rtl/>
        </w:rPr>
      </w:pPr>
    </w:p>
    <w:p w:rsidR="00C80E18" w:rsidRDefault="00C80E18" w:rsidP="00B67767">
      <w:pPr>
        <w:rPr>
          <w:rFonts w:ascii="Sakkal Majalla" w:hAnsi="Sakkal Majalla" w:cs="Sakkal Majalla"/>
          <w:sz w:val="28"/>
          <w:szCs w:val="28"/>
          <w:u w:val="single"/>
          <w:rtl/>
        </w:rPr>
      </w:pPr>
    </w:p>
    <w:p w:rsidR="00B67767" w:rsidRPr="00857700" w:rsidRDefault="004E2E0C" w:rsidP="00B67767">
      <w:pPr>
        <w:rPr>
          <w:rFonts w:ascii="Sakkal Majalla" w:hAnsi="Sakkal Majalla" w:cs="Sakkal Majalla"/>
          <w:sz w:val="28"/>
          <w:szCs w:val="28"/>
          <w:u w:val="single"/>
          <w:rtl/>
        </w:rPr>
      </w:pPr>
      <w:r w:rsidRPr="00857700">
        <w:rPr>
          <w:rFonts w:ascii="Sakkal Majalla" w:hAnsi="Sakkal Majalla" w:cs="Sakkal Majalla"/>
          <w:sz w:val="28"/>
          <w:szCs w:val="28"/>
          <w:u w:val="single"/>
          <w:rtl/>
        </w:rPr>
        <w:lastRenderedPageBreak/>
        <w:t xml:space="preserve">مقدمة : </w:t>
      </w:r>
      <w:r w:rsidR="00177402" w:rsidRPr="00857700">
        <w:rPr>
          <w:rFonts w:ascii="Sakkal Majalla" w:hAnsi="Sakkal Majalla" w:cs="Sakkal Majalla"/>
          <w:sz w:val="28"/>
          <w:szCs w:val="28"/>
          <w:u w:val="single"/>
          <w:rtl/>
        </w:rPr>
        <w:t xml:space="preserve"> </w:t>
      </w:r>
    </w:p>
    <w:p w:rsidR="009D69B3" w:rsidRPr="00857700" w:rsidRDefault="00F343E4" w:rsidP="004710F3">
      <w:pPr>
        <w:rPr>
          <w:rFonts w:ascii="Sakkal Majalla" w:hAnsi="Sakkal Majalla" w:cs="Sakkal Majalla"/>
          <w:sz w:val="28"/>
          <w:szCs w:val="28"/>
          <w:rtl/>
        </w:rPr>
      </w:pPr>
      <w:r>
        <w:rPr>
          <w:rFonts w:ascii="Sakkal Majalla" w:hAnsi="Sakkal Majalla" w:cs="Sakkal Majalla" w:hint="cs"/>
          <w:sz w:val="28"/>
          <w:szCs w:val="28"/>
          <w:rtl/>
        </w:rPr>
        <w:t xml:space="preserve">        </w:t>
      </w:r>
      <w:r w:rsidR="00B67767" w:rsidRPr="00857700">
        <w:rPr>
          <w:rFonts w:ascii="Sakkal Majalla" w:hAnsi="Sakkal Majalla" w:cs="Sakkal Majalla"/>
          <w:sz w:val="28"/>
          <w:szCs w:val="28"/>
          <w:rtl/>
        </w:rPr>
        <w:t xml:space="preserve">تعتبر الادراة الالكترونية ضرورة حتمية في ظل التطور التكنولوجي المتسارع , فقد أصبحت معظم مجالات </w:t>
      </w:r>
      <w:r w:rsidR="009D69B3" w:rsidRPr="00857700">
        <w:rPr>
          <w:rFonts w:ascii="Sakkal Majalla" w:hAnsi="Sakkal Majalla" w:cs="Sakkal Majalla"/>
          <w:sz w:val="28"/>
          <w:szCs w:val="28"/>
          <w:rtl/>
        </w:rPr>
        <w:t xml:space="preserve">الحياة تعرف استفادة كبيرة من هذا التطور التكنولوجي . وأصبح هذا التطور يوفر على الحكومات و الأفراد فوائد مادية كبيرة </w:t>
      </w:r>
      <w:r w:rsidR="004710F3">
        <w:rPr>
          <w:rFonts w:ascii="Sakkal Majalla" w:hAnsi="Sakkal Majalla" w:cs="Sakkal Majalla" w:hint="cs"/>
          <w:sz w:val="28"/>
          <w:szCs w:val="28"/>
          <w:rtl/>
        </w:rPr>
        <w:t>.</w:t>
      </w:r>
      <w:r w:rsidR="004323D8">
        <w:rPr>
          <w:rFonts w:ascii="Sakkal Majalla" w:hAnsi="Sakkal Majalla" w:cs="Sakkal Majalla"/>
          <w:sz w:val="28"/>
          <w:szCs w:val="28"/>
          <w:rtl/>
        </w:rPr>
        <w:t xml:space="preserve"> </w:t>
      </w:r>
    </w:p>
    <w:p w:rsidR="00D46F9B" w:rsidRPr="00857700" w:rsidRDefault="009D69B3" w:rsidP="005A5672">
      <w:pPr>
        <w:rPr>
          <w:rFonts w:ascii="Sakkal Majalla" w:hAnsi="Sakkal Majalla" w:cs="Sakkal Majalla"/>
          <w:sz w:val="28"/>
          <w:szCs w:val="28"/>
          <w:rtl/>
        </w:rPr>
      </w:pPr>
      <w:r w:rsidRPr="00857700">
        <w:rPr>
          <w:rFonts w:ascii="Sakkal Majalla" w:hAnsi="Sakkal Majalla" w:cs="Sakkal Majalla"/>
          <w:sz w:val="28"/>
          <w:szCs w:val="28"/>
          <w:rtl/>
        </w:rPr>
        <w:t xml:space="preserve">  فقد كانت الحكومات و </w:t>
      </w:r>
      <w:r w:rsidR="00D05529" w:rsidRPr="00857700">
        <w:rPr>
          <w:rFonts w:ascii="Sakkal Majalla" w:hAnsi="Sakkal Majalla" w:cs="Sakkal Majalla" w:hint="cs"/>
          <w:sz w:val="28"/>
          <w:szCs w:val="28"/>
          <w:rtl/>
        </w:rPr>
        <w:t>الأفراد</w:t>
      </w:r>
      <w:r w:rsidRPr="00857700">
        <w:rPr>
          <w:rFonts w:ascii="Sakkal Majalla" w:hAnsi="Sakkal Majalla" w:cs="Sakkal Majalla"/>
          <w:sz w:val="28"/>
          <w:szCs w:val="28"/>
          <w:rtl/>
        </w:rPr>
        <w:t xml:space="preserve"> يشغلون جل </w:t>
      </w:r>
      <w:r w:rsidR="005A5672" w:rsidRPr="00857700">
        <w:rPr>
          <w:rFonts w:ascii="Sakkal Majalla" w:hAnsi="Sakkal Majalla" w:cs="Sakkal Majalla"/>
          <w:sz w:val="28"/>
          <w:szCs w:val="28"/>
          <w:rtl/>
        </w:rPr>
        <w:t>أوقاتهم</w:t>
      </w:r>
      <w:r w:rsidRPr="00857700">
        <w:rPr>
          <w:rFonts w:ascii="Sakkal Majalla" w:hAnsi="Sakkal Majalla" w:cs="Sakkal Majalla"/>
          <w:sz w:val="28"/>
          <w:szCs w:val="28"/>
          <w:rtl/>
        </w:rPr>
        <w:t xml:space="preserve"> وجهودهم  في سبيل التنقل من اجل مصالحهم وحاجياتهم , وشهدت </w:t>
      </w:r>
      <w:r w:rsidR="005A5672" w:rsidRPr="00857700">
        <w:rPr>
          <w:rFonts w:ascii="Sakkal Majalla" w:hAnsi="Sakkal Majalla" w:cs="Sakkal Majalla"/>
          <w:sz w:val="28"/>
          <w:szCs w:val="28"/>
          <w:rtl/>
        </w:rPr>
        <w:t xml:space="preserve">المؤسسات العمومية و الاقتصادية طابورات و اكتظاظا وضغط على الموظفين من اجل قضاء تلك المصالح , ومن تلك الجهات التي شهدت هذا الوضع الإدارة التي تقدم خدمة عمومية أو ما يعرف بالمرفق العالم الذي يقدم خدمات مختلفة للمواطنين </w:t>
      </w:r>
      <w:r w:rsidR="00F15614" w:rsidRPr="00857700">
        <w:rPr>
          <w:rFonts w:ascii="Sakkal Majalla" w:hAnsi="Sakkal Majalla" w:cs="Sakkal Majalla"/>
          <w:sz w:val="28"/>
          <w:szCs w:val="28"/>
          <w:rtl/>
        </w:rPr>
        <w:t xml:space="preserve">كاستخراج الوثائق الإدارية المختلفة </w:t>
      </w:r>
      <w:r w:rsidR="00E50B58" w:rsidRPr="00857700">
        <w:rPr>
          <w:rFonts w:ascii="Sakkal Majalla" w:hAnsi="Sakkal Majalla" w:cs="Sakkal Majalla"/>
          <w:sz w:val="28"/>
          <w:szCs w:val="28"/>
          <w:rtl/>
        </w:rPr>
        <w:t xml:space="preserve">وتسجيل طلباتهم , كتسجيلات الحج و والسكن وطلب الاستفادة من الأرضي . هذه الخدمات وغيرها كانت فيها تكلفة كبيرة من جهة الوقت و الجهد سواءا على المواطنين </w:t>
      </w:r>
      <w:r w:rsidR="00D46F9B" w:rsidRPr="00857700">
        <w:rPr>
          <w:rFonts w:ascii="Sakkal Majalla" w:hAnsi="Sakkal Majalla" w:cs="Sakkal Majalla"/>
          <w:sz w:val="28"/>
          <w:szCs w:val="28"/>
          <w:rtl/>
        </w:rPr>
        <w:t>أو</w:t>
      </w:r>
      <w:r w:rsidR="00E50B58" w:rsidRPr="00857700">
        <w:rPr>
          <w:rFonts w:ascii="Sakkal Majalla" w:hAnsi="Sakkal Majalla" w:cs="Sakkal Majalla"/>
          <w:sz w:val="28"/>
          <w:szCs w:val="28"/>
          <w:rtl/>
        </w:rPr>
        <w:t xml:space="preserve"> على المرفق العام نفسه</w:t>
      </w:r>
      <w:r w:rsidR="00D46F9B" w:rsidRPr="00857700">
        <w:rPr>
          <w:rFonts w:ascii="Sakkal Majalla" w:hAnsi="Sakkal Majalla" w:cs="Sakkal Majalla"/>
          <w:sz w:val="28"/>
          <w:szCs w:val="28"/>
          <w:rtl/>
        </w:rPr>
        <w:t xml:space="preserve"> .</w:t>
      </w:r>
    </w:p>
    <w:p w:rsidR="007726B6" w:rsidRPr="00857700" w:rsidRDefault="00D46F9B" w:rsidP="007726B6">
      <w:pPr>
        <w:rPr>
          <w:rFonts w:ascii="Sakkal Majalla" w:hAnsi="Sakkal Majalla" w:cs="Sakkal Majalla"/>
          <w:sz w:val="28"/>
          <w:szCs w:val="28"/>
          <w:rtl/>
        </w:rPr>
      </w:pPr>
      <w:r w:rsidRPr="00857700">
        <w:rPr>
          <w:rFonts w:ascii="Sakkal Majalla" w:hAnsi="Sakkal Majalla" w:cs="Sakkal Majalla"/>
          <w:sz w:val="28"/>
          <w:szCs w:val="28"/>
          <w:rtl/>
        </w:rPr>
        <w:t xml:space="preserve"> وبظهور الخدمات الالكترونية شهد المرفق العام استفادة من هذه الخدمات الذي ترك أثرا</w:t>
      </w:r>
      <w:r w:rsidR="007726B6" w:rsidRPr="00857700">
        <w:rPr>
          <w:rFonts w:ascii="Sakkal Majalla" w:hAnsi="Sakkal Majalla" w:cs="Sakkal Majalla"/>
          <w:sz w:val="28"/>
          <w:szCs w:val="28"/>
          <w:rtl/>
        </w:rPr>
        <w:t xml:space="preserve"> ايجابيا في نفوس المواطنين وتفائلا في أوساط الموظفين القائمين على المرفق العام الذي يحسن من الخدمة العمومية المقدمة . </w:t>
      </w:r>
    </w:p>
    <w:p w:rsidR="005E52F2" w:rsidRPr="00D12EDE" w:rsidRDefault="007726B6" w:rsidP="00D12EDE">
      <w:pPr>
        <w:rPr>
          <w:rFonts w:ascii="Sakkal Majalla" w:hAnsi="Sakkal Majalla" w:cs="Sakkal Majalla"/>
          <w:b/>
          <w:bCs/>
          <w:sz w:val="28"/>
          <w:szCs w:val="28"/>
          <w:rtl/>
        </w:rPr>
      </w:pPr>
      <w:r w:rsidRPr="00857700">
        <w:rPr>
          <w:rFonts w:ascii="Sakkal Majalla" w:hAnsi="Sakkal Majalla" w:cs="Sakkal Majalla"/>
          <w:sz w:val="28"/>
          <w:szCs w:val="28"/>
          <w:rtl/>
        </w:rPr>
        <w:t>في هذا الإطار سنحاول تقديم هذه ال</w:t>
      </w:r>
      <w:r w:rsidR="009215BB" w:rsidRPr="00857700">
        <w:rPr>
          <w:rFonts w:ascii="Sakkal Majalla" w:hAnsi="Sakkal Majalla" w:cs="Sakkal Majalla"/>
          <w:sz w:val="28"/>
          <w:szCs w:val="28"/>
          <w:rtl/>
        </w:rPr>
        <w:t>مداخلة و التي سنعالج فيها دور الإدارة</w:t>
      </w:r>
      <w:r w:rsidRPr="00857700">
        <w:rPr>
          <w:rFonts w:ascii="Sakkal Majalla" w:hAnsi="Sakkal Majalla" w:cs="Sakkal Majalla"/>
          <w:sz w:val="28"/>
          <w:szCs w:val="28"/>
          <w:rtl/>
        </w:rPr>
        <w:t xml:space="preserve"> الالكترونية في تحسين الخدمة العمومية</w:t>
      </w:r>
      <w:r w:rsidRPr="00857700">
        <w:rPr>
          <w:rFonts w:ascii="Sakkal Majalla" w:hAnsi="Sakkal Majalla" w:cs="Sakkal Majalla"/>
          <w:b/>
          <w:bCs/>
          <w:sz w:val="28"/>
          <w:szCs w:val="28"/>
          <w:rtl/>
        </w:rPr>
        <w:t xml:space="preserve"> . </w:t>
      </w:r>
    </w:p>
    <w:p w:rsidR="00F343E4" w:rsidRDefault="00DF1DDB" w:rsidP="00347876">
      <w:pPr>
        <w:rPr>
          <w:rFonts w:ascii="Sakkal Majalla" w:hAnsi="Sakkal Majalla" w:cs="Sakkal Majalla"/>
          <w:b/>
          <w:bCs/>
          <w:color w:val="FF0000"/>
          <w:sz w:val="28"/>
          <w:szCs w:val="28"/>
          <w:rtl/>
        </w:rPr>
      </w:pPr>
      <w:r w:rsidRPr="00857700">
        <w:rPr>
          <w:rFonts w:ascii="Sakkal Majalla" w:hAnsi="Sakkal Majalla" w:cs="Sakkal Majalla"/>
          <w:b/>
          <w:bCs/>
          <w:color w:val="FF0000"/>
          <w:sz w:val="28"/>
          <w:szCs w:val="28"/>
          <w:rtl/>
        </w:rPr>
        <w:t xml:space="preserve">الفرع </w:t>
      </w:r>
      <w:r w:rsidR="005E52F2" w:rsidRPr="00857700">
        <w:rPr>
          <w:rFonts w:ascii="Sakkal Majalla" w:hAnsi="Sakkal Majalla" w:cs="Sakkal Majalla" w:hint="cs"/>
          <w:b/>
          <w:bCs/>
          <w:color w:val="FF0000"/>
          <w:sz w:val="28"/>
          <w:szCs w:val="28"/>
          <w:rtl/>
        </w:rPr>
        <w:t>الأول:</w:t>
      </w:r>
      <w:r w:rsidRPr="00857700">
        <w:rPr>
          <w:rFonts w:ascii="Sakkal Majalla" w:hAnsi="Sakkal Majalla" w:cs="Sakkal Majalla"/>
          <w:b/>
          <w:bCs/>
          <w:color w:val="FF0000"/>
          <w:sz w:val="28"/>
          <w:szCs w:val="28"/>
          <w:rtl/>
        </w:rPr>
        <w:t xml:space="preserve"> تعريف ا الإدارة الالكترونية</w:t>
      </w:r>
      <w:r w:rsidR="00F343E4">
        <w:rPr>
          <w:rFonts w:ascii="Sakkal Majalla" w:hAnsi="Sakkal Majalla" w:cs="Sakkal Majalla" w:hint="cs"/>
          <w:b/>
          <w:bCs/>
          <w:color w:val="FF0000"/>
          <w:sz w:val="28"/>
          <w:szCs w:val="28"/>
          <w:rtl/>
        </w:rPr>
        <w:t>.</w:t>
      </w:r>
      <w:r w:rsidR="005E52F2">
        <w:rPr>
          <w:rFonts w:ascii="Sakkal Majalla" w:hAnsi="Sakkal Majalla" w:cs="Sakkal Majalla" w:hint="cs"/>
          <w:b/>
          <w:bCs/>
          <w:color w:val="FF0000"/>
          <w:sz w:val="28"/>
          <w:szCs w:val="28"/>
          <w:rtl/>
        </w:rPr>
        <w:t xml:space="preserve"> عناصرها , أهدافها .</w:t>
      </w:r>
    </w:p>
    <w:p w:rsidR="006170C4" w:rsidRPr="00857700" w:rsidRDefault="006170C4" w:rsidP="00F343E4">
      <w:pPr>
        <w:rPr>
          <w:rFonts w:ascii="Sakkal Majalla" w:hAnsi="Sakkal Majalla" w:cs="Sakkal Majalla"/>
          <w:sz w:val="28"/>
          <w:szCs w:val="28"/>
          <w:rtl/>
        </w:rPr>
      </w:pPr>
      <w:r w:rsidRPr="00857700">
        <w:rPr>
          <w:rFonts w:ascii="Sakkal Majalla" w:hAnsi="Sakkal Majalla" w:cs="Sakkal Majalla"/>
          <w:sz w:val="28"/>
          <w:szCs w:val="28"/>
          <w:rtl/>
        </w:rPr>
        <w:t>سنتناول</w:t>
      </w:r>
      <w:r w:rsidR="00F343E4">
        <w:rPr>
          <w:rFonts w:ascii="Sakkal Majalla" w:hAnsi="Sakkal Majalla" w:cs="Sakkal Majalla" w:hint="cs"/>
          <w:sz w:val="28"/>
          <w:szCs w:val="28"/>
          <w:rtl/>
        </w:rPr>
        <w:t xml:space="preserve"> </w:t>
      </w:r>
      <w:r w:rsidR="00F343E4" w:rsidRPr="00857700">
        <w:rPr>
          <w:rFonts w:ascii="Sakkal Majalla" w:hAnsi="Sakkal Majalla" w:cs="Sakkal Majalla"/>
          <w:sz w:val="28"/>
          <w:szCs w:val="28"/>
          <w:rtl/>
        </w:rPr>
        <w:t>في هذا الفرع</w:t>
      </w:r>
      <w:r w:rsidR="00F343E4">
        <w:rPr>
          <w:rFonts w:ascii="Sakkal Majalla" w:hAnsi="Sakkal Majalla" w:cs="Sakkal Majalla" w:hint="cs"/>
          <w:sz w:val="28"/>
          <w:szCs w:val="28"/>
          <w:rtl/>
        </w:rPr>
        <w:t xml:space="preserve"> اهم العناصر المتضمن فيه  </w:t>
      </w:r>
      <w:r w:rsidRPr="00857700">
        <w:rPr>
          <w:rFonts w:ascii="Sakkal Majalla" w:hAnsi="Sakkal Majalla" w:cs="Sakkal Majalla"/>
          <w:sz w:val="28"/>
          <w:szCs w:val="28"/>
          <w:rtl/>
        </w:rPr>
        <w:t>:</w:t>
      </w:r>
    </w:p>
    <w:p w:rsidR="006170C4" w:rsidRPr="00857700" w:rsidRDefault="006170C4" w:rsidP="00616594">
      <w:pPr>
        <w:rPr>
          <w:rFonts w:ascii="Sakkal Majalla" w:hAnsi="Sakkal Majalla" w:cs="Sakkal Majalla"/>
          <w:b/>
          <w:bCs/>
          <w:sz w:val="28"/>
          <w:szCs w:val="28"/>
          <w:rtl/>
        </w:rPr>
      </w:pPr>
      <w:r w:rsidRPr="00857700">
        <w:rPr>
          <w:rFonts w:ascii="Sakkal Majalla" w:hAnsi="Sakkal Majalla" w:cs="Sakkal Majalla"/>
          <w:b/>
          <w:bCs/>
          <w:sz w:val="28"/>
          <w:szCs w:val="28"/>
          <w:rtl/>
        </w:rPr>
        <w:t xml:space="preserve">أولا :تعريف </w:t>
      </w:r>
      <w:r w:rsidR="00616594" w:rsidRPr="00857700">
        <w:rPr>
          <w:rFonts w:ascii="Sakkal Majalla" w:hAnsi="Sakkal Majalla" w:cs="Sakkal Majalla"/>
          <w:b/>
          <w:bCs/>
          <w:sz w:val="28"/>
          <w:szCs w:val="28"/>
          <w:rtl/>
        </w:rPr>
        <w:t>الإدارة</w:t>
      </w:r>
      <w:r w:rsidR="00A94587" w:rsidRPr="00857700">
        <w:rPr>
          <w:rFonts w:ascii="Sakkal Majalla" w:hAnsi="Sakkal Majalla" w:cs="Sakkal Majalla"/>
          <w:b/>
          <w:bCs/>
          <w:sz w:val="28"/>
          <w:szCs w:val="28"/>
          <w:rtl/>
        </w:rPr>
        <w:t xml:space="preserve"> الالكترونية</w:t>
      </w:r>
      <w:r w:rsidRPr="00857700">
        <w:rPr>
          <w:rFonts w:ascii="Sakkal Majalla" w:hAnsi="Sakkal Majalla" w:cs="Sakkal Majalla"/>
          <w:b/>
          <w:bCs/>
          <w:sz w:val="28"/>
          <w:szCs w:val="28"/>
          <w:rtl/>
        </w:rPr>
        <w:t>: هناك تعريفات عدة</w:t>
      </w:r>
      <w:r w:rsidR="00616594" w:rsidRPr="00857700">
        <w:rPr>
          <w:rFonts w:ascii="Sakkal Majalla" w:hAnsi="Sakkal Majalla" w:cs="Sakkal Majalla"/>
          <w:b/>
          <w:bCs/>
          <w:sz w:val="28"/>
          <w:szCs w:val="28"/>
          <w:rtl/>
        </w:rPr>
        <w:t xml:space="preserve">,منها : </w:t>
      </w:r>
      <w:r w:rsidRPr="00857700">
        <w:rPr>
          <w:rFonts w:ascii="Sakkal Majalla" w:hAnsi="Sakkal Majalla" w:cs="Sakkal Majalla"/>
          <w:b/>
          <w:bCs/>
          <w:sz w:val="28"/>
          <w:szCs w:val="28"/>
          <w:rtl/>
        </w:rPr>
        <w:t xml:space="preserve"> </w:t>
      </w:r>
    </w:p>
    <w:p w:rsidR="00C92AEB" w:rsidRPr="00857700" w:rsidRDefault="00313B98" w:rsidP="00A94587">
      <w:pPr>
        <w:pStyle w:val="a5"/>
        <w:numPr>
          <w:ilvl w:val="0"/>
          <w:numId w:val="7"/>
        </w:numPr>
        <w:rPr>
          <w:rFonts w:ascii="Sakkal Majalla" w:hAnsi="Sakkal Majalla" w:cs="Sakkal Majalla"/>
          <w:b/>
          <w:bCs/>
          <w:sz w:val="28"/>
          <w:szCs w:val="28"/>
        </w:rPr>
      </w:pPr>
      <w:r w:rsidRPr="00857700">
        <w:rPr>
          <w:rFonts w:ascii="Sakkal Majalla" w:hAnsi="Sakkal Majalla" w:cs="Sakkal Majalla"/>
          <w:b/>
          <w:bCs/>
          <w:sz w:val="28"/>
          <w:szCs w:val="28"/>
          <w:rtl/>
        </w:rPr>
        <w:t>الإدارة الالكترونية :</w:t>
      </w:r>
      <w:r w:rsidR="00D37D76" w:rsidRPr="00857700">
        <w:rPr>
          <w:rFonts w:ascii="Sakkal Majalla" w:hAnsi="Sakkal Majalla" w:cs="Sakkal Majalla"/>
          <w:b/>
          <w:bCs/>
          <w:sz w:val="28"/>
          <w:szCs w:val="28"/>
          <w:rtl/>
        </w:rPr>
        <w:t>هي عبرة عن استخدام نظم تكنولوجيا المعلومات و الاتصال, وخاصة شبكة الانترنت في جميع العمليات الإدارية</w:t>
      </w:r>
      <w:r w:rsidRPr="00857700">
        <w:rPr>
          <w:rFonts w:ascii="Sakkal Majalla" w:hAnsi="Sakkal Majalla" w:cs="Sakkal Majalla"/>
          <w:b/>
          <w:bCs/>
          <w:sz w:val="28"/>
          <w:szCs w:val="28"/>
          <w:rtl/>
        </w:rPr>
        <w:t xml:space="preserve"> الخاصة بالمنشاة بغية تحسين العملية الإنتاجية وزيادة كفاءة وتنفيذ كل الأعمال و المعاملات من خلال استخدام شبكات الاتصال الالكترونية   </w:t>
      </w:r>
      <w:r w:rsidR="00C92AEB" w:rsidRPr="00857700">
        <w:rPr>
          <w:rStyle w:val="a7"/>
          <w:rFonts w:ascii="Sakkal Majalla" w:hAnsi="Sakkal Majalla" w:cs="Sakkal Majalla"/>
          <w:b/>
          <w:bCs/>
          <w:sz w:val="28"/>
          <w:szCs w:val="28"/>
          <w:rtl/>
        </w:rPr>
        <w:endnoteReference w:id="2"/>
      </w:r>
      <w:r w:rsidR="00C92AEB" w:rsidRPr="00857700">
        <w:rPr>
          <w:rFonts w:ascii="Sakkal Majalla" w:hAnsi="Sakkal Majalla" w:cs="Sakkal Majalla"/>
          <w:b/>
          <w:bCs/>
          <w:sz w:val="28"/>
          <w:szCs w:val="28"/>
          <w:rtl/>
        </w:rPr>
        <w:t xml:space="preserve">    </w:t>
      </w:r>
    </w:p>
    <w:p w:rsidR="00C92AEB" w:rsidRPr="00857700" w:rsidRDefault="00C92AEB" w:rsidP="00313B98">
      <w:pPr>
        <w:pStyle w:val="a5"/>
        <w:numPr>
          <w:ilvl w:val="0"/>
          <w:numId w:val="7"/>
        </w:numPr>
        <w:rPr>
          <w:rFonts w:ascii="Sakkal Majalla" w:hAnsi="Sakkal Majalla" w:cs="Sakkal Majalla"/>
          <w:b/>
          <w:bCs/>
          <w:sz w:val="28"/>
          <w:szCs w:val="28"/>
        </w:rPr>
      </w:pPr>
      <w:r w:rsidRPr="00857700">
        <w:rPr>
          <w:rFonts w:ascii="Sakkal Majalla" w:hAnsi="Sakkal Majalla" w:cs="Sakkal Majalla"/>
          <w:b/>
          <w:bCs/>
          <w:sz w:val="28"/>
          <w:szCs w:val="28"/>
          <w:rtl/>
        </w:rPr>
        <w:t xml:space="preserve"> الإدارة الالكترونية : هي استخدام خليط من التكنولوجيا لأداء الأعمال و الإسراع بهذا  الأداء وإيجاد آلية متقدمة لتبادل المعلومات داخل المنظمة وبنها وبين المنظمات الأخرى من خلال استخدام شبكات الاتصال </w:t>
      </w:r>
      <w:r w:rsidRPr="00857700">
        <w:rPr>
          <w:rStyle w:val="a7"/>
          <w:rFonts w:ascii="Sakkal Majalla" w:hAnsi="Sakkal Majalla" w:cs="Sakkal Majalla"/>
          <w:b/>
          <w:bCs/>
          <w:sz w:val="28"/>
          <w:szCs w:val="28"/>
          <w:rtl/>
        </w:rPr>
        <w:endnoteReference w:id="3"/>
      </w:r>
      <w:r w:rsidRPr="00857700">
        <w:rPr>
          <w:rFonts w:ascii="Sakkal Majalla" w:hAnsi="Sakkal Majalla" w:cs="Sakkal Majalla"/>
          <w:b/>
          <w:bCs/>
          <w:sz w:val="28"/>
          <w:szCs w:val="28"/>
          <w:rtl/>
        </w:rPr>
        <w:t>.</w:t>
      </w:r>
    </w:p>
    <w:p w:rsidR="00C92AEB" w:rsidRPr="00857700" w:rsidRDefault="00C92AEB" w:rsidP="00313B98">
      <w:pPr>
        <w:pStyle w:val="a5"/>
        <w:numPr>
          <w:ilvl w:val="0"/>
          <w:numId w:val="7"/>
        </w:numPr>
        <w:rPr>
          <w:rFonts w:ascii="Sakkal Majalla" w:hAnsi="Sakkal Majalla" w:cs="Sakkal Majalla"/>
          <w:b/>
          <w:bCs/>
          <w:sz w:val="28"/>
          <w:szCs w:val="28"/>
        </w:rPr>
      </w:pPr>
      <w:r w:rsidRPr="00857700">
        <w:rPr>
          <w:rFonts w:ascii="Sakkal Majalla" w:hAnsi="Sakkal Majalla" w:cs="Sakkal Majalla"/>
          <w:b/>
          <w:bCs/>
          <w:sz w:val="28"/>
          <w:szCs w:val="28"/>
          <w:rtl/>
        </w:rPr>
        <w:t xml:space="preserve"> وتعرف : منهجية إدارية جديدة تقوم على الاستيعاب و الاستخدام الواعي لتقنيات المعلومات و الاتصالات في ممارسة الوظائف الأساسية للإدارة في مؤسسات عصر العولمة و التغيير المستمر</w:t>
      </w:r>
      <w:r w:rsidRPr="00857700">
        <w:rPr>
          <w:rStyle w:val="a7"/>
          <w:rFonts w:ascii="Sakkal Majalla" w:hAnsi="Sakkal Majalla" w:cs="Sakkal Majalla"/>
          <w:b/>
          <w:bCs/>
          <w:sz w:val="28"/>
          <w:szCs w:val="28"/>
          <w:rtl/>
        </w:rPr>
        <w:endnoteReference w:id="4"/>
      </w:r>
      <w:r w:rsidRPr="00857700">
        <w:rPr>
          <w:rFonts w:ascii="Sakkal Majalla" w:hAnsi="Sakkal Majalla" w:cs="Sakkal Majalla"/>
          <w:b/>
          <w:bCs/>
          <w:sz w:val="28"/>
          <w:szCs w:val="28"/>
          <w:rtl/>
        </w:rPr>
        <w:t xml:space="preserve"> .</w:t>
      </w:r>
    </w:p>
    <w:p w:rsidR="00C92AEB" w:rsidRPr="00857700" w:rsidRDefault="00C92AEB" w:rsidP="003F70CF">
      <w:pPr>
        <w:pStyle w:val="a5"/>
        <w:numPr>
          <w:ilvl w:val="0"/>
          <w:numId w:val="7"/>
        </w:numPr>
        <w:rPr>
          <w:rFonts w:ascii="Sakkal Majalla" w:hAnsi="Sakkal Majalla" w:cs="Sakkal Majalla"/>
          <w:b/>
          <w:bCs/>
          <w:sz w:val="28"/>
          <w:szCs w:val="28"/>
        </w:rPr>
      </w:pPr>
      <w:r w:rsidRPr="00857700">
        <w:rPr>
          <w:rFonts w:ascii="Sakkal Majalla" w:hAnsi="Sakkal Majalla" w:cs="Sakkal Majalla"/>
          <w:b/>
          <w:bCs/>
          <w:sz w:val="28"/>
          <w:szCs w:val="28"/>
          <w:rtl/>
        </w:rPr>
        <w:t>وعرفها البعض بانها : مقدرة الحكومة على تحسين الخدمات التي تقدمها للمواطن من خلال استخدام التكنولوجيا</w:t>
      </w:r>
      <w:r>
        <w:rPr>
          <w:rStyle w:val="a7"/>
          <w:rFonts w:ascii="Sakkal Majalla" w:hAnsi="Sakkal Majalla" w:cs="Sakkal Majalla"/>
          <w:b/>
          <w:bCs/>
          <w:sz w:val="28"/>
          <w:szCs w:val="28"/>
          <w:rtl/>
        </w:rPr>
        <w:endnoteReference w:id="5"/>
      </w:r>
      <w:r w:rsidRPr="00857700">
        <w:rPr>
          <w:rFonts w:ascii="Sakkal Majalla" w:hAnsi="Sakkal Majalla" w:cs="Sakkal Majalla"/>
          <w:b/>
          <w:bCs/>
          <w:sz w:val="28"/>
          <w:szCs w:val="28"/>
          <w:rtl/>
        </w:rPr>
        <w:t xml:space="preserve">.    </w:t>
      </w:r>
    </w:p>
    <w:p w:rsidR="00C92AEB" w:rsidRPr="00857700" w:rsidRDefault="00C92AEB" w:rsidP="00A94587">
      <w:pPr>
        <w:pStyle w:val="a5"/>
        <w:rPr>
          <w:rFonts w:ascii="Sakkal Majalla" w:hAnsi="Sakkal Majalla" w:cs="Sakkal Majalla"/>
          <w:b/>
          <w:bCs/>
          <w:sz w:val="28"/>
          <w:szCs w:val="28"/>
          <w:rtl/>
        </w:rPr>
      </w:pPr>
    </w:p>
    <w:p w:rsidR="00C92AEB" w:rsidRDefault="00C92AEB" w:rsidP="00C944F8">
      <w:pPr>
        <w:pStyle w:val="a5"/>
        <w:rPr>
          <w:rFonts w:ascii="Sakkal Majalla" w:hAnsi="Sakkal Majalla" w:cs="Sakkal Majalla"/>
          <w:b/>
          <w:bCs/>
          <w:sz w:val="28"/>
          <w:szCs w:val="28"/>
          <w:rtl/>
        </w:rPr>
      </w:pPr>
      <w:r w:rsidRPr="00857700">
        <w:rPr>
          <w:rFonts w:ascii="Sakkal Majalla" w:hAnsi="Sakkal Majalla" w:cs="Sakkal Majalla"/>
          <w:b/>
          <w:bCs/>
          <w:sz w:val="28"/>
          <w:szCs w:val="28"/>
          <w:rtl/>
        </w:rPr>
        <w:lastRenderedPageBreak/>
        <w:t>ومن خلال ما تقدم  نستخلص العناصر الأساسية للإدارة الالكترونية</w:t>
      </w:r>
      <w:r>
        <w:rPr>
          <w:rStyle w:val="a7"/>
          <w:rFonts w:ascii="Sakkal Majalla" w:hAnsi="Sakkal Majalla" w:cs="Sakkal Majalla"/>
          <w:b/>
          <w:bCs/>
          <w:sz w:val="28"/>
          <w:szCs w:val="28"/>
          <w:rtl/>
        </w:rPr>
        <w:endnoteReference w:id="6"/>
      </w:r>
      <w:r w:rsidRPr="00857700">
        <w:rPr>
          <w:rFonts w:ascii="Sakkal Majalla" w:hAnsi="Sakkal Majalla" w:cs="Sakkal Majalla"/>
          <w:b/>
          <w:bCs/>
          <w:sz w:val="28"/>
          <w:szCs w:val="28"/>
          <w:rtl/>
        </w:rPr>
        <w:t xml:space="preserve"> و المتمثلة في : </w:t>
      </w:r>
    </w:p>
    <w:p w:rsidR="00C92AEB" w:rsidRDefault="00C92AEB" w:rsidP="00C944F8">
      <w:pPr>
        <w:pStyle w:val="a5"/>
        <w:numPr>
          <w:ilvl w:val="0"/>
          <w:numId w:val="11"/>
        </w:numPr>
        <w:rPr>
          <w:rFonts w:ascii="Sakkal Majalla" w:hAnsi="Sakkal Majalla" w:cs="Sakkal Majalla"/>
          <w:b/>
          <w:bCs/>
          <w:sz w:val="28"/>
          <w:szCs w:val="28"/>
        </w:rPr>
      </w:pPr>
      <w:r>
        <w:rPr>
          <w:rFonts w:ascii="Sakkal Majalla" w:hAnsi="Sakkal Majalla" w:cs="Sakkal Majalla" w:hint="cs"/>
          <w:b/>
          <w:bCs/>
          <w:sz w:val="28"/>
          <w:szCs w:val="28"/>
          <w:rtl/>
        </w:rPr>
        <w:t>عتاد الحاسوب : يضم المكونات المادية للحاسوب ومختلف نظمه وملحقاته .</w:t>
      </w:r>
    </w:p>
    <w:p w:rsidR="00C92AEB" w:rsidRDefault="00C92AEB" w:rsidP="00477183">
      <w:pPr>
        <w:pStyle w:val="a5"/>
        <w:numPr>
          <w:ilvl w:val="0"/>
          <w:numId w:val="11"/>
        </w:numPr>
        <w:rPr>
          <w:rFonts w:ascii="Sakkal Majalla" w:hAnsi="Sakkal Majalla" w:cs="Sakkal Majalla"/>
          <w:b/>
          <w:bCs/>
          <w:sz w:val="28"/>
          <w:szCs w:val="28"/>
        </w:rPr>
      </w:pPr>
      <w:r>
        <w:rPr>
          <w:rFonts w:ascii="Sakkal Majalla" w:hAnsi="Sakkal Majalla" w:cs="Sakkal Majalla" w:hint="cs"/>
          <w:b/>
          <w:bCs/>
          <w:sz w:val="28"/>
          <w:szCs w:val="28"/>
          <w:rtl/>
        </w:rPr>
        <w:t>البرمجيات : تشمل يرامح النظام مثل نظام التشغيل ونظم إدارة الشبكة, الجداول الالكترونية , أدوات تدقيق البرمجة. كما تضم برامج التطبيقات مثل برنامج البريد الالكتروني , برنامج قواعد البيانات وبرنامج إدارة المشروعات..</w:t>
      </w:r>
    </w:p>
    <w:p w:rsidR="00C92AEB" w:rsidRPr="00477183" w:rsidRDefault="00C92AEB" w:rsidP="00477183">
      <w:pPr>
        <w:pStyle w:val="a5"/>
        <w:ind w:left="1080"/>
        <w:rPr>
          <w:rFonts w:ascii="Sakkal Majalla" w:hAnsi="Sakkal Majalla" w:cs="Sakkal Majalla"/>
          <w:b/>
          <w:bCs/>
          <w:sz w:val="28"/>
          <w:szCs w:val="28"/>
          <w:rtl/>
        </w:rPr>
      </w:pPr>
      <w:r>
        <w:rPr>
          <w:rFonts w:ascii="Sakkal Majalla" w:hAnsi="Sakkal Majalla" w:cs="Sakkal Majalla" w:hint="cs"/>
          <w:b/>
          <w:bCs/>
          <w:sz w:val="28"/>
          <w:szCs w:val="28"/>
          <w:rtl/>
        </w:rPr>
        <w:t xml:space="preserve">إضافة الى مختلف الشبكات الانترنت , الانترانت , الاكسترانت </w:t>
      </w:r>
      <w:r w:rsidRPr="00477183">
        <w:rPr>
          <w:rFonts w:ascii="Sakkal Majalla" w:hAnsi="Sakkal Majalla" w:cs="Sakkal Majalla" w:hint="cs"/>
          <w:b/>
          <w:bCs/>
          <w:sz w:val="28"/>
          <w:szCs w:val="28"/>
          <w:rtl/>
        </w:rPr>
        <w:t xml:space="preserve">   </w:t>
      </w:r>
    </w:p>
    <w:p w:rsidR="00C92AEB" w:rsidRPr="005939CA" w:rsidRDefault="00C92AEB" w:rsidP="003F70CF">
      <w:pPr>
        <w:pStyle w:val="a5"/>
        <w:rPr>
          <w:rFonts w:ascii="Sakkal Majalla" w:hAnsi="Sakkal Majalla" w:cs="Sakkal Majalla"/>
          <w:b/>
          <w:bCs/>
          <w:sz w:val="28"/>
          <w:szCs w:val="28"/>
          <w:rtl/>
        </w:rPr>
      </w:pPr>
      <w:r>
        <w:rPr>
          <w:rFonts w:ascii="Sakkal Majalla" w:hAnsi="Sakkal Majalla" w:cs="Sakkal Majalla" w:hint="cs"/>
          <w:b/>
          <w:bCs/>
          <w:sz w:val="28"/>
          <w:szCs w:val="28"/>
          <w:u w:val="single"/>
          <w:rtl/>
        </w:rPr>
        <w:t>ثانيا : خصائص الإدارة الالكترونية:</w:t>
      </w:r>
      <w:r>
        <w:rPr>
          <w:rStyle w:val="a7"/>
          <w:rFonts w:ascii="Sakkal Majalla" w:hAnsi="Sakkal Majalla" w:cs="Sakkal Majalla"/>
          <w:b/>
          <w:bCs/>
          <w:sz w:val="28"/>
          <w:szCs w:val="28"/>
          <w:rtl/>
        </w:rPr>
        <w:endnoteReference w:id="7"/>
      </w:r>
    </w:p>
    <w:p w:rsidR="00C92AEB" w:rsidRDefault="00C92AEB" w:rsidP="005939CA">
      <w:pPr>
        <w:pStyle w:val="a5"/>
        <w:rPr>
          <w:rFonts w:ascii="Sakkal Majalla" w:hAnsi="Sakkal Majalla" w:cs="Sakkal Majalla"/>
          <w:b/>
          <w:bCs/>
          <w:sz w:val="28"/>
          <w:szCs w:val="28"/>
          <w:rtl/>
        </w:rPr>
      </w:pPr>
      <w:r w:rsidRPr="005939CA">
        <w:rPr>
          <w:rFonts w:ascii="Sakkal Majalla" w:hAnsi="Sakkal Majalla" w:cs="Sakkal Majalla" w:hint="cs"/>
          <w:b/>
          <w:bCs/>
          <w:sz w:val="28"/>
          <w:szCs w:val="28"/>
          <w:rtl/>
        </w:rPr>
        <w:t>تمتاز الإدارة الالكترونية</w:t>
      </w:r>
      <w:r>
        <w:rPr>
          <w:rFonts w:ascii="Sakkal Majalla" w:hAnsi="Sakkal Majalla" w:cs="Sakkal Majalla" w:hint="cs"/>
          <w:b/>
          <w:bCs/>
          <w:sz w:val="28"/>
          <w:szCs w:val="28"/>
          <w:rtl/>
        </w:rPr>
        <w:t xml:space="preserve"> بخصائص متعددة أهمها : </w:t>
      </w:r>
      <w:r w:rsidRPr="005939CA">
        <w:rPr>
          <w:rFonts w:ascii="Sakkal Majalla" w:hAnsi="Sakkal Majalla" w:cs="Sakkal Majalla" w:hint="cs"/>
          <w:b/>
          <w:bCs/>
          <w:sz w:val="28"/>
          <w:szCs w:val="28"/>
          <w:rtl/>
        </w:rPr>
        <w:t xml:space="preserve"> </w:t>
      </w:r>
    </w:p>
    <w:p w:rsidR="00C92AEB" w:rsidRDefault="00C92AEB" w:rsidP="005939CA">
      <w:pPr>
        <w:pStyle w:val="a5"/>
        <w:numPr>
          <w:ilvl w:val="0"/>
          <w:numId w:val="8"/>
        </w:numPr>
        <w:rPr>
          <w:rFonts w:ascii="Sakkal Majalla" w:hAnsi="Sakkal Majalla" w:cs="Sakkal Majalla"/>
          <w:b/>
          <w:bCs/>
          <w:sz w:val="28"/>
          <w:szCs w:val="28"/>
        </w:rPr>
      </w:pPr>
      <w:r>
        <w:rPr>
          <w:rFonts w:ascii="Sakkal Majalla" w:hAnsi="Sakkal Majalla" w:cs="Sakkal Majalla" w:hint="cs"/>
          <w:b/>
          <w:bCs/>
          <w:sz w:val="28"/>
          <w:szCs w:val="28"/>
          <w:rtl/>
        </w:rPr>
        <w:t>إدارة بلا أوراق حيث أن الإدارة الالكترونية تعتمد على البريد الالكتروني و الرسائل الصوتية و المفكرات الالكترونية ونظم المتابعة الالكترونية ونظم المتابعة الالكترونية .</w:t>
      </w:r>
    </w:p>
    <w:p w:rsidR="00C92AEB" w:rsidRDefault="00C92AEB" w:rsidP="005939CA">
      <w:pPr>
        <w:pStyle w:val="a5"/>
        <w:numPr>
          <w:ilvl w:val="0"/>
          <w:numId w:val="8"/>
        </w:numPr>
        <w:rPr>
          <w:rFonts w:ascii="Sakkal Majalla" w:hAnsi="Sakkal Majalla" w:cs="Sakkal Majalla"/>
          <w:b/>
          <w:bCs/>
          <w:sz w:val="28"/>
          <w:szCs w:val="28"/>
        </w:rPr>
      </w:pPr>
      <w:r>
        <w:rPr>
          <w:rFonts w:ascii="Sakkal Majalla" w:hAnsi="Sakkal Majalla" w:cs="Sakkal Majalla" w:hint="cs"/>
          <w:b/>
          <w:bCs/>
          <w:sz w:val="28"/>
          <w:szCs w:val="28"/>
          <w:rtl/>
        </w:rPr>
        <w:t xml:space="preserve">إدارة بلا مكان </w:t>
      </w:r>
      <w:r>
        <w:rPr>
          <w:rFonts w:ascii="Sakkal Majalla" w:hAnsi="Sakkal Majalla" w:cs="Sakkal Majalla"/>
          <w:b/>
          <w:bCs/>
          <w:sz w:val="28"/>
          <w:szCs w:val="28"/>
          <w:rtl/>
        </w:rPr>
        <w:t>–</w:t>
      </w:r>
      <w:r>
        <w:rPr>
          <w:rFonts w:ascii="Sakkal Majalla" w:hAnsi="Sakkal Majalla" w:cs="Sakkal Majalla" w:hint="cs"/>
          <w:b/>
          <w:bCs/>
          <w:sz w:val="28"/>
          <w:szCs w:val="28"/>
          <w:rtl/>
        </w:rPr>
        <w:t xml:space="preserve"> عن بعد - : حيث أن الادارة الالكترونية تقوم على الاجتماعات و المؤتمرات الالكترونية والصوتية واستخدام التليفون المحمول و العمل عن بعد و التعامل مع المؤسسات الافتراضية .</w:t>
      </w:r>
    </w:p>
    <w:p w:rsidR="00C92AEB" w:rsidRDefault="00C92AEB" w:rsidP="007510A5">
      <w:pPr>
        <w:pStyle w:val="a5"/>
        <w:numPr>
          <w:ilvl w:val="0"/>
          <w:numId w:val="8"/>
        </w:numPr>
        <w:rPr>
          <w:rFonts w:ascii="Sakkal Majalla" w:hAnsi="Sakkal Majalla" w:cs="Sakkal Majalla"/>
          <w:b/>
          <w:bCs/>
          <w:sz w:val="28"/>
          <w:szCs w:val="28"/>
        </w:rPr>
      </w:pPr>
      <w:r>
        <w:rPr>
          <w:rFonts w:ascii="Sakkal Majalla" w:hAnsi="Sakkal Majalla" w:cs="Sakkal Majalla" w:hint="cs"/>
          <w:b/>
          <w:bCs/>
          <w:sz w:val="28"/>
          <w:szCs w:val="28"/>
          <w:rtl/>
        </w:rPr>
        <w:t>إدارة بلا زمان : أنها تعمل على مدار اليوم و الأسبوع و الشهر و السنة و لا تتقيد بحدود زمانية .</w:t>
      </w:r>
    </w:p>
    <w:p w:rsidR="00C92AEB" w:rsidRDefault="00C92AEB" w:rsidP="007510A5">
      <w:pPr>
        <w:pStyle w:val="a5"/>
        <w:numPr>
          <w:ilvl w:val="0"/>
          <w:numId w:val="8"/>
        </w:numPr>
        <w:rPr>
          <w:rFonts w:ascii="Sakkal Majalla" w:hAnsi="Sakkal Majalla" w:cs="Sakkal Majalla"/>
          <w:b/>
          <w:bCs/>
          <w:sz w:val="28"/>
          <w:szCs w:val="28"/>
        </w:rPr>
      </w:pPr>
      <w:r>
        <w:rPr>
          <w:rFonts w:ascii="Sakkal Majalla" w:hAnsi="Sakkal Majalla" w:cs="Sakkal Majalla" w:hint="cs"/>
          <w:b/>
          <w:bCs/>
          <w:sz w:val="28"/>
          <w:szCs w:val="28"/>
          <w:rtl/>
        </w:rPr>
        <w:t>الاعتماد على الأرشفة الالكترونية بدلا عن الأرشفة الورقية .</w:t>
      </w:r>
    </w:p>
    <w:p w:rsidR="00C92AEB" w:rsidRDefault="00C92AEB" w:rsidP="007510A5">
      <w:pPr>
        <w:pStyle w:val="a5"/>
        <w:numPr>
          <w:ilvl w:val="0"/>
          <w:numId w:val="8"/>
        </w:numPr>
        <w:rPr>
          <w:rFonts w:ascii="Sakkal Majalla" w:hAnsi="Sakkal Majalla" w:cs="Sakkal Majalla"/>
          <w:b/>
          <w:bCs/>
          <w:sz w:val="28"/>
          <w:szCs w:val="28"/>
        </w:rPr>
      </w:pPr>
      <w:r>
        <w:rPr>
          <w:rFonts w:ascii="Sakkal Majalla" w:hAnsi="Sakkal Majalla" w:cs="Sakkal Majalla" w:hint="cs"/>
          <w:b/>
          <w:bCs/>
          <w:sz w:val="28"/>
          <w:szCs w:val="28"/>
          <w:rtl/>
        </w:rPr>
        <w:t>تسريع عملية صناعة و اتخاذ القرارات الإدارية و التسويقية .</w:t>
      </w:r>
    </w:p>
    <w:p w:rsidR="00C92AEB" w:rsidRDefault="00C92AEB" w:rsidP="007510A5">
      <w:pPr>
        <w:pStyle w:val="a5"/>
        <w:numPr>
          <w:ilvl w:val="0"/>
          <w:numId w:val="8"/>
        </w:numPr>
        <w:rPr>
          <w:rFonts w:ascii="Sakkal Majalla" w:hAnsi="Sakkal Majalla" w:cs="Sakkal Majalla"/>
          <w:b/>
          <w:bCs/>
          <w:sz w:val="28"/>
          <w:szCs w:val="28"/>
        </w:rPr>
      </w:pPr>
      <w:r>
        <w:rPr>
          <w:rFonts w:ascii="Sakkal Majalla" w:hAnsi="Sakkal Majalla" w:cs="Sakkal Majalla" w:hint="cs"/>
          <w:b/>
          <w:bCs/>
          <w:sz w:val="28"/>
          <w:szCs w:val="28"/>
          <w:rtl/>
        </w:rPr>
        <w:t>التعامل مع شريحة اكبر من أفراد الجمهور في وقت واحد وتسهيل و بسط سيطرة الإدارة ومتابعتها للأعمال على الوحدات و الأقسام الإدارية فيها  .</w:t>
      </w:r>
    </w:p>
    <w:p w:rsidR="00C92AEB" w:rsidRPr="005939CA" w:rsidRDefault="00C92AEB" w:rsidP="007510A5">
      <w:pPr>
        <w:pStyle w:val="a5"/>
        <w:numPr>
          <w:ilvl w:val="0"/>
          <w:numId w:val="8"/>
        </w:numPr>
        <w:rPr>
          <w:rFonts w:ascii="Sakkal Majalla" w:hAnsi="Sakkal Majalla" w:cs="Sakkal Majalla"/>
          <w:b/>
          <w:bCs/>
          <w:sz w:val="28"/>
          <w:szCs w:val="28"/>
          <w:rtl/>
        </w:rPr>
      </w:pPr>
      <w:r>
        <w:rPr>
          <w:rFonts w:ascii="Sakkal Majalla" w:hAnsi="Sakkal Majalla" w:cs="Sakkal Majalla" w:hint="cs"/>
          <w:b/>
          <w:bCs/>
          <w:sz w:val="28"/>
          <w:szCs w:val="28"/>
          <w:rtl/>
        </w:rPr>
        <w:t xml:space="preserve">الاعتماد على شبكات الاتصال و المعلومات في تقديم الخدمات للمواطنين و الوسائل المتطورة .       </w:t>
      </w:r>
    </w:p>
    <w:p w:rsidR="00C92AEB" w:rsidRPr="00F343E4" w:rsidRDefault="00C92AEB" w:rsidP="003F70CF">
      <w:pPr>
        <w:pStyle w:val="a5"/>
        <w:ind w:left="1080"/>
        <w:rPr>
          <w:rFonts w:ascii="Sakkal Majalla" w:hAnsi="Sakkal Majalla" w:cs="Sakkal Majalla"/>
          <w:b/>
          <w:bCs/>
          <w:sz w:val="28"/>
          <w:szCs w:val="28"/>
          <w:rtl/>
        </w:rPr>
      </w:pPr>
      <w:r>
        <w:rPr>
          <w:rFonts w:ascii="Sakkal Majalla" w:hAnsi="Sakkal Majalla" w:cs="Sakkal Majalla" w:hint="cs"/>
          <w:b/>
          <w:bCs/>
          <w:sz w:val="28"/>
          <w:szCs w:val="28"/>
          <w:rtl/>
        </w:rPr>
        <w:t xml:space="preserve">من خلال هذه الخصائص يتبين أن الإدارة الالكترونية تمتاز بعوامل تجعل من المرفق العام يقدم خدماته بعيدا عن التعقيدات و التماطل في توفير الخدمات الخاصة بكل مرفق سواء كان في مجال السكن او الحصول على الوثائق الضرورية    </w:t>
      </w:r>
      <w:r w:rsidRPr="00F343E4">
        <w:rPr>
          <w:rFonts w:ascii="Sakkal Majalla" w:hAnsi="Sakkal Majalla" w:cs="Sakkal Majalla" w:hint="cs"/>
          <w:b/>
          <w:bCs/>
          <w:sz w:val="28"/>
          <w:szCs w:val="28"/>
          <w:rtl/>
        </w:rPr>
        <w:t xml:space="preserve"> </w:t>
      </w:r>
    </w:p>
    <w:p w:rsidR="00C92AEB" w:rsidRPr="005E52F2" w:rsidRDefault="00C92AEB" w:rsidP="003F70CF">
      <w:pPr>
        <w:pStyle w:val="a5"/>
        <w:rPr>
          <w:rFonts w:ascii="Sakkal Majalla" w:hAnsi="Sakkal Majalla" w:cs="Sakkal Majalla"/>
          <w:b/>
          <w:bCs/>
          <w:color w:val="FF0000"/>
          <w:sz w:val="28"/>
          <w:szCs w:val="28"/>
          <w:u w:val="single"/>
          <w:rtl/>
        </w:rPr>
      </w:pPr>
      <w:r w:rsidRPr="005E52F2">
        <w:rPr>
          <w:rFonts w:ascii="Sakkal Majalla" w:hAnsi="Sakkal Majalla" w:cs="Sakkal Majalla" w:hint="cs"/>
          <w:b/>
          <w:bCs/>
          <w:color w:val="FF0000"/>
          <w:sz w:val="28"/>
          <w:szCs w:val="28"/>
          <w:u w:val="single"/>
          <w:rtl/>
        </w:rPr>
        <w:t xml:space="preserve">ثالثا : أهداف الإدارة الالكترونية : </w:t>
      </w:r>
      <w:r w:rsidRPr="005E52F2">
        <w:rPr>
          <w:rStyle w:val="a7"/>
          <w:rFonts w:ascii="Sakkal Majalla" w:hAnsi="Sakkal Majalla" w:cs="Sakkal Majalla"/>
          <w:b/>
          <w:bCs/>
          <w:color w:val="FF0000"/>
          <w:sz w:val="28"/>
          <w:szCs w:val="28"/>
          <w:u w:val="single"/>
          <w:rtl/>
        </w:rPr>
        <w:endnoteReference w:id="8"/>
      </w:r>
    </w:p>
    <w:p w:rsidR="00C92AEB" w:rsidRDefault="00C92AEB" w:rsidP="003F70CF">
      <w:pPr>
        <w:pStyle w:val="a5"/>
        <w:rPr>
          <w:rFonts w:ascii="Sakkal Majalla" w:hAnsi="Sakkal Majalla" w:cs="Sakkal Majalla"/>
          <w:b/>
          <w:bCs/>
          <w:sz w:val="28"/>
          <w:szCs w:val="28"/>
          <w:rtl/>
        </w:rPr>
      </w:pPr>
      <w:r w:rsidRPr="001D6BF8">
        <w:rPr>
          <w:rFonts w:ascii="Sakkal Majalla" w:hAnsi="Sakkal Majalla" w:cs="Sakkal Majalla" w:hint="cs"/>
          <w:b/>
          <w:bCs/>
          <w:sz w:val="28"/>
          <w:szCs w:val="28"/>
          <w:rtl/>
        </w:rPr>
        <w:t>للإد</w:t>
      </w:r>
      <w:r>
        <w:rPr>
          <w:rFonts w:ascii="Sakkal Majalla" w:hAnsi="Sakkal Majalla" w:cs="Sakkal Majalla" w:hint="cs"/>
          <w:b/>
          <w:bCs/>
          <w:sz w:val="28"/>
          <w:szCs w:val="28"/>
          <w:rtl/>
        </w:rPr>
        <w:t>ا</w:t>
      </w:r>
      <w:r w:rsidRPr="001D6BF8">
        <w:rPr>
          <w:rFonts w:ascii="Sakkal Majalla" w:hAnsi="Sakkal Majalla" w:cs="Sakkal Majalla" w:hint="cs"/>
          <w:b/>
          <w:bCs/>
          <w:sz w:val="28"/>
          <w:szCs w:val="28"/>
          <w:rtl/>
        </w:rPr>
        <w:t>رة الالكترونية أهداف متعددة</w:t>
      </w:r>
      <w:r>
        <w:rPr>
          <w:rFonts w:ascii="Sakkal Majalla" w:hAnsi="Sakkal Majalla" w:cs="Sakkal Majalla" w:hint="cs"/>
          <w:b/>
          <w:bCs/>
          <w:sz w:val="28"/>
          <w:szCs w:val="28"/>
          <w:rtl/>
        </w:rPr>
        <w:t xml:space="preserve"> حسب متعلقها ونذكرها كما يلي : </w:t>
      </w:r>
    </w:p>
    <w:p w:rsidR="00C92AEB" w:rsidRDefault="00C92AEB" w:rsidP="001D6BF8">
      <w:pPr>
        <w:pStyle w:val="a5"/>
        <w:numPr>
          <w:ilvl w:val="0"/>
          <w:numId w:val="9"/>
        </w:numPr>
        <w:rPr>
          <w:rFonts w:ascii="Sakkal Majalla" w:hAnsi="Sakkal Majalla" w:cs="Sakkal Majalla"/>
          <w:b/>
          <w:bCs/>
          <w:sz w:val="28"/>
          <w:szCs w:val="28"/>
        </w:rPr>
      </w:pPr>
      <w:r>
        <w:rPr>
          <w:rFonts w:ascii="Sakkal Majalla" w:hAnsi="Sakkal Majalla" w:cs="Sakkal Majalla" w:hint="cs"/>
          <w:b/>
          <w:bCs/>
          <w:sz w:val="28"/>
          <w:szCs w:val="28"/>
          <w:rtl/>
        </w:rPr>
        <w:t xml:space="preserve">أهداف تتعلق بفائدة المستفيدين و العملاء الداخلين و الخارجين للمنظمة : </w:t>
      </w:r>
    </w:p>
    <w:p w:rsidR="00C92AEB" w:rsidRDefault="00C92AEB" w:rsidP="001D6BF8">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التقليل من التعقيدات الإدارية .</w:t>
      </w:r>
    </w:p>
    <w:p w:rsidR="00C92AEB" w:rsidRDefault="00C92AEB" w:rsidP="001D6BF8">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 xml:space="preserve">الإفادة الكبرى لعملاء المنظمة </w:t>
      </w:r>
    </w:p>
    <w:p w:rsidR="00C92AEB" w:rsidRDefault="00C92AEB" w:rsidP="001D6BF8">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تحقيق الكفاءة و الفعالية في تقديم الخدمة للمستفيدين و الاستغلال الأمثل للموارد .</w:t>
      </w:r>
    </w:p>
    <w:p w:rsidR="00C92AEB" w:rsidRDefault="00C92AEB" w:rsidP="001D6BF8">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توظيف تكنولوجيا المعلومات في دعم وبناء ثقافة مؤسسية ايجابية لدى كافة العاملين .</w:t>
      </w:r>
    </w:p>
    <w:p w:rsidR="00C92AEB" w:rsidRDefault="00C92AEB" w:rsidP="001D6BF8">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التعليم المستمر وبناء المعرفة .</w:t>
      </w:r>
    </w:p>
    <w:p w:rsidR="004323D8" w:rsidRDefault="004323D8" w:rsidP="001D6BF8">
      <w:pPr>
        <w:pStyle w:val="a5"/>
        <w:numPr>
          <w:ilvl w:val="0"/>
          <w:numId w:val="10"/>
        </w:numPr>
        <w:rPr>
          <w:rFonts w:ascii="Sakkal Majalla" w:hAnsi="Sakkal Majalla" w:cs="Sakkal Majalla"/>
          <w:b/>
          <w:bCs/>
          <w:sz w:val="28"/>
          <w:szCs w:val="28"/>
        </w:rPr>
      </w:pPr>
    </w:p>
    <w:p w:rsidR="00C92AEB" w:rsidRDefault="00C92AEB" w:rsidP="001D6BF8">
      <w:pPr>
        <w:pStyle w:val="a5"/>
        <w:numPr>
          <w:ilvl w:val="0"/>
          <w:numId w:val="9"/>
        </w:numPr>
        <w:rPr>
          <w:rFonts w:ascii="Sakkal Majalla" w:hAnsi="Sakkal Majalla" w:cs="Sakkal Majalla"/>
          <w:b/>
          <w:bCs/>
          <w:sz w:val="28"/>
          <w:szCs w:val="28"/>
        </w:rPr>
      </w:pPr>
      <w:r>
        <w:rPr>
          <w:rFonts w:ascii="Sakkal Majalla" w:hAnsi="Sakkal Majalla" w:cs="Sakkal Majalla" w:hint="cs"/>
          <w:b/>
          <w:bCs/>
          <w:sz w:val="28"/>
          <w:szCs w:val="28"/>
          <w:rtl/>
        </w:rPr>
        <w:t>أهداف تتعلق برفع كفاءة العمل الإداري :</w:t>
      </w:r>
    </w:p>
    <w:p w:rsidR="00C92AEB" w:rsidRDefault="00C92AEB" w:rsidP="00C32B71">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 xml:space="preserve">تحسين مستوى الخدمات </w:t>
      </w:r>
    </w:p>
    <w:p w:rsidR="00C92AEB" w:rsidRDefault="00C92AEB" w:rsidP="00C32B71">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 xml:space="preserve">تخفض التكاليف </w:t>
      </w:r>
    </w:p>
    <w:p w:rsidR="00C92AEB" w:rsidRDefault="00C92AEB" w:rsidP="00C32B71">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الانجاز السريع للأعمال و اختصار زمن التنفيذ في مختلف الإجراءات .</w:t>
      </w:r>
    </w:p>
    <w:p w:rsidR="00C92AEB" w:rsidRDefault="00C92AEB" w:rsidP="00C32B71">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 xml:space="preserve">الحد من استعمال الأوراق في الأعمال الإدارية . </w:t>
      </w:r>
    </w:p>
    <w:p w:rsidR="00C92AEB" w:rsidRDefault="00C92AEB" w:rsidP="00C32B71">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استمرارية عمل المنظمة على مدار الساعة و أداء العاملين له عن بعد .</w:t>
      </w:r>
    </w:p>
    <w:p w:rsidR="00C92AEB" w:rsidRDefault="00C92AEB" w:rsidP="00C32B71">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التقليل من الموارد البشرية الزائدة عن الحاجة في الأعمال الإدارية و تحويلها إلى أداء المهام الأساسية للمنظمة .</w:t>
      </w:r>
    </w:p>
    <w:p w:rsidR="00C92AEB" w:rsidRDefault="00C92AEB" w:rsidP="00C32B71">
      <w:pPr>
        <w:pStyle w:val="a5"/>
        <w:numPr>
          <w:ilvl w:val="0"/>
          <w:numId w:val="9"/>
        </w:numPr>
        <w:rPr>
          <w:rFonts w:ascii="Sakkal Majalla" w:hAnsi="Sakkal Majalla" w:cs="Sakkal Majalla"/>
          <w:b/>
          <w:bCs/>
          <w:sz w:val="28"/>
          <w:szCs w:val="28"/>
        </w:rPr>
      </w:pPr>
      <w:r>
        <w:rPr>
          <w:rFonts w:ascii="Sakkal Majalla" w:hAnsi="Sakkal Majalla" w:cs="Sakkal Majalla" w:hint="cs"/>
          <w:b/>
          <w:bCs/>
          <w:sz w:val="28"/>
          <w:szCs w:val="28"/>
          <w:rtl/>
        </w:rPr>
        <w:t xml:space="preserve">أهداف تتعلق بزيادة كفاءة و فعالية وترشيد اتخاذ القرارات الإدارية : </w:t>
      </w:r>
    </w:p>
    <w:p w:rsidR="00C92AEB" w:rsidRDefault="00C92AEB" w:rsidP="002546DC">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 xml:space="preserve">المساعدة على التقليل من الأخطاء المرتبطة بالعامل البشري </w:t>
      </w:r>
    </w:p>
    <w:p w:rsidR="00C92AEB" w:rsidRDefault="00C92AEB" w:rsidP="002546DC">
      <w:pPr>
        <w:pStyle w:val="a5"/>
        <w:numPr>
          <w:ilvl w:val="0"/>
          <w:numId w:val="10"/>
        </w:numPr>
        <w:rPr>
          <w:rFonts w:ascii="Sakkal Majalla" w:hAnsi="Sakkal Majalla" w:cs="Sakkal Majalla"/>
          <w:b/>
          <w:bCs/>
          <w:sz w:val="28"/>
          <w:szCs w:val="28"/>
        </w:rPr>
      </w:pPr>
      <w:r>
        <w:rPr>
          <w:rFonts w:ascii="Sakkal Majalla" w:hAnsi="Sakkal Majalla" w:cs="Sakkal Majalla" w:hint="cs"/>
          <w:b/>
          <w:bCs/>
          <w:sz w:val="28"/>
          <w:szCs w:val="28"/>
          <w:rtl/>
        </w:rPr>
        <w:t xml:space="preserve">توفير المعلومات و البيانات بصورة فورية للمستفيد </w:t>
      </w:r>
    </w:p>
    <w:p w:rsidR="00C92AEB" w:rsidRPr="006A16F9" w:rsidRDefault="00C92AEB" w:rsidP="006A16F9">
      <w:pPr>
        <w:pStyle w:val="a5"/>
        <w:numPr>
          <w:ilvl w:val="0"/>
          <w:numId w:val="10"/>
        </w:numPr>
        <w:rPr>
          <w:rFonts w:ascii="Sakkal Majalla" w:hAnsi="Sakkal Majalla" w:cs="Sakkal Majalla"/>
          <w:b/>
          <w:bCs/>
          <w:sz w:val="28"/>
          <w:szCs w:val="28"/>
          <w:rtl/>
        </w:rPr>
      </w:pPr>
      <w:r>
        <w:rPr>
          <w:rFonts w:ascii="Sakkal Majalla" w:hAnsi="Sakkal Majalla" w:cs="Sakkal Majalla" w:hint="cs"/>
          <w:b/>
          <w:bCs/>
          <w:sz w:val="28"/>
          <w:szCs w:val="28"/>
          <w:rtl/>
        </w:rPr>
        <w:t xml:space="preserve">تجميع المعلومات من مصادرها الأجنبية بأسلوب موحد .    </w:t>
      </w:r>
      <w:r w:rsidRPr="00C32B71">
        <w:rPr>
          <w:rFonts w:ascii="Sakkal Majalla" w:hAnsi="Sakkal Majalla" w:cs="Sakkal Majalla" w:hint="cs"/>
          <w:b/>
          <w:bCs/>
          <w:sz w:val="28"/>
          <w:szCs w:val="28"/>
          <w:rtl/>
        </w:rPr>
        <w:t xml:space="preserve">    </w:t>
      </w:r>
    </w:p>
    <w:p w:rsidR="00C92AEB" w:rsidRPr="005E52F2" w:rsidRDefault="00C92AEB" w:rsidP="00CF4B5D">
      <w:pPr>
        <w:rPr>
          <w:rFonts w:ascii="Sakkal Majalla" w:hAnsi="Sakkal Majalla" w:cs="Sakkal Majalla"/>
          <w:b/>
          <w:bCs/>
          <w:color w:val="FF0000"/>
          <w:sz w:val="28"/>
          <w:szCs w:val="28"/>
          <w:u w:val="single"/>
          <w:rtl/>
          <w:lang w:bidi="ar-DZ"/>
        </w:rPr>
      </w:pPr>
      <w:r w:rsidRPr="005E52F2">
        <w:rPr>
          <w:rFonts w:ascii="Sakkal Majalla" w:hAnsi="Sakkal Majalla" w:cs="Sakkal Majalla" w:hint="cs"/>
          <w:b/>
          <w:bCs/>
          <w:color w:val="FF0000"/>
          <w:sz w:val="28"/>
          <w:szCs w:val="28"/>
          <w:u w:val="single"/>
          <w:rtl/>
        </w:rPr>
        <w:t xml:space="preserve">الفرع الثاني : تعريف المرفق العام , </w:t>
      </w:r>
      <w:r w:rsidRPr="005E52F2">
        <w:rPr>
          <w:rFonts w:ascii="Sakkal Majalla" w:hAnsi="Sakkal Majalla" w:cs="Sakkal Majalla" w:hint="cs"/>
          <w:b/>
          <w:bCs/>
          <w:color w:val="FF0000"/>
          <w:sz w:val="28"/>
          <w:szCs w:val="28"/>
          <w:u w:val="single"/>
          <w:rtl/>
          <w:lang w:bidi="ar-DZ"/>
        </w:rPr>
        <w:t>عناصره , خصائصه .</w:t>
      </w:r>
    </w:p>
    <w:p w:rsidR="00C92AEB" w:rsidRDefault="00C92AEB" w:rsidP="00F343E4">
      <w:pPr>
        <w:rPr>
          <w:rFonts w:ascii="Sakkal Majalla" w:hAnsi="Sakkal Majalla" w:cs="Sakkal Majalla"/>
          <w:b/>
          <w:bCs/>
          <w:sz w:val="28"/>
          <w:szCs w:val="28"/>
          <w:u w:val="single"/>
          <w:rtl/>
          <w:lang w:bidi="ar-DZ"/>
        </w:rPr>
      </w:pPr>
      <w:r w:rsidRPr="00CF4B5D">
        <w:rPr>
          <w:rFonts w:ascii="Sakkal Majalla" w:hAnsi="Sakkal Majalla" w:cs="Sakkal Majalla" w:hint="cs"/>
          <w:b/>
          <w:bCs/>
          <w:color w:val="FF0000"/>
          <w:sz w:val="28"/>
          <w:szCs w:val="28"/>
          <w:u w:val="single"/>
          <w:rtl/>
          <w:lang w:bidi="ar-DZ"/>
        </w:rPr>
        <w:t>اولا : تعريف المرفق العام</w:t>
      </w:r>
      <w:r>
        <w:rPr>
          <w:rFonts w:ascii="Sakkal Majalla" w:hAnsi="Sakkal Majalla" w:cs="Sakkal Majalla" w:hint="cs"/>
          <w:b/>
          <w:bCs/>
          <w:sz w:val="28"/>
          <w:szCs w:val="28"/>
          <w:u w:val="single"/>
          <w:rtl/>
          <w:lang w:bidi="ar-DZ"/>
        </w:rPr>
        <w:t xml:space="preserve"> .</w:t>
      </w:r>
    </w:p>
    <w:p w:rsidR="00C92AEB" w:rsidRPr="00F343E4" w:rsidRDefault="00C92AEB" w:rsidP="00F343E4">
      <w:pPr>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w:t>
      </w:r>
      <w:r w:rsidRPr="00F343E4">
        <w:rPr>
          <w:rFonts w:ascii="Sakkal Majalla" w:hAnsi="Sakkal Majalla" w:cs="Sakkal Majalla" w:hint="cs"/>
          <w:b/>
          <w:bCs/>
          <w:sz w:val="28"/>
          <w:szCs w:val="28"/>
          <w:rtl/>
          <w:lang w:bidi="ar-DZ"/>
        </w:rPr>
        <w:t xml:space="preserve">للمرفق العام معنيين , المعنى العضوي , و المعنى الوظيفي او الموضوعي  </w:t>
      </w:r>
    </w:p>
    <w:p w:rsidR="00C92AEB" w:rsidRPr="00D4250B" w:rsidRDefault="00C92AEB" w:rsidP="00D4250B">
      <w:pPr>
        <w:pStyle w:val="a5"/>
        <w:numPr>
          <w:ilvl w:val="0"/>
          <w:numId w:val="12"/>
        </w:numPr>
        <w:rPr>
          <w:rFonts w:ascii="Sakkal Majalla" w:hAnsi="Sakkal Majalla" w:cs="Sakkal Majalla"/>
          <w:b/>
          <w:bCs/>
          <w:sz w:val="28"/>
          <w:szCs w:val="28"/>
          <w:u w:val="single"/>
          <w:rtl/>
        </w:rPr>
      </w:pPr>
      <w:r w:rsidRPr="00D4250B">
        <w:rPr>
          <w:rFonts w:ascii="Sakkal Majalla" w:hAnsi="Sakkal Majalla" w:cs="Sakkal Majalla"/>
          <w:b/>
          <w:bCs/>
          <w:sz w:val="28"/>
          <w:szCs w:val="28"/>
          <w:u w:val="single"/>
          <w:rtl/>
          <w:lang w:bidi="ar-DZ"/>
        </w:rPr>
        <w:t>المعنى العضوي</w:t>
      </w:r>
      <w:r w:rsidRPr="00D4250B">
        <w:rPr>
          <w:rFonts w:ascii="Sakkal Majalla" w:hAnsi="Sakkal Majalla" w:cs="Sakkal Majalla"/>
          <w:sz w:val="28"/>
          <w:szCs w:val="28"/>
        </w:rPr>
        <w:t>:</w:t>
      </w:r>
      <w:r w:rsidRPr="00D4250B">
        <w:rPr>
          <w:rFonts w:ascii="Sakkal Majalla" w:hAnsi="Sakkal Majalla" w:cs="Sakkal Majalla"/>
          <w:sz w:val="28"/>
          <w:szCs w:val="28"/>
          <w:rtl/>
          <w:lang w:bidi="ar-DZ"/>
        </w:rPr>
        <w:t xml:space="preserve"> يقصد بالمرفق العام تبعا لهذا المعنى كل منظمة عامة تنشئها الدولة وتخضع لإدارتها بقصد تحقيق حاجات الجمهور. ومن هنا جاز اعتبار كل من مرفق القضاء والأمن والدفاع وغيرها مرافق عامة لأنها منظمات أنشأتها الدولة بغرض أداء خدمة للجمهور.</w:t>
      </w:r>
      <w:r w:rsidRPr="007357F1">
        <w:rPr>
          <w:rStyle w:val="a7"/>
          <w:rFonts w:ascii="Sakkal Majalla" w:hAnsi="Sakkal Majalla" w:cs="Sakkal Majalla"/>
          <w:sz w:val="28"/>
          <w:szCs w:val="28"/>
          <w:rtl/>
          <w:lang w:bidi="ar-DZ"/>
        </w:rPr>
        <w:endnoteReference w:id="9"/>
      </w:r>
      <w:r w:rsidRPr="00D4250B">
        <w:rPr>
          <w:rFonts w:ascii="Sakkal Majalla" w:hAnsi="Sakkal Majalla" w:cs="Sakkal Majalla"/>
          <w:sz w:val="28"/>
          <w:szCs w:val="28"/>
          <w:rtl/>
          <w:lang w:bidi="ar-DZ"/>
        </w:rPr>
        <w:t xml:space="preserve"> </w:t>
      </w:r>
    </w:p>
    <w:p w:rsidR="00C92AEB" w:rsidRPr="00D4250B" w:rsidRDefault="00C92AEB" w:rsidP="00D4250B">
      <w:pPr>
        <w:pStyle w:val="a5"/>
        <w:numPr>
          <w:ilvl w:val="0"/>
          <w:numId w:val="12"/>
        </w:numPr>
        <w:jc w:val="both"/>
        <w:rPr>
          <w:rFonts w:ascii="Sakkal Majalla" w:hAnsi="Sakkal Majalla" w:cs="Sakkal Majalla"/>
          <w:sz w:val="28"/>
          <w:szCs w:val="28"/>
          <w:rtl/>
          <w:lang w:bidi="ar-DZ"/>
        </w:rPr>
      </w:pPr>
      <w:r w:rsidRPr="00D4250B">
        <w:rPr>
          <w:rFonts w:ascii="Sakkal Majalla" w:hAnsi="Sakkal Majalla" w:cs="Sakkal Majalla"/>
          <w:b/>
          <w:bCs/>
          <w:sz w:val="28"/>
          <w:szCs w:val="28"/>
          <w:u w:val="single"/>
          <w:rtl/>
          <w:lang w:bidi="ar-DZ"/>
        </w:rPr>
        <w:t>المعنى الوظيفي أو الموضوعي</w:t>
      </w:r>
      <w:r w:rsidRPr="00D4250B">
        <w:rPr>
          <w:rFonts w:ascii="Sakkal Majalla" w:hAnsi="Sakkal Majalla" w:cs="Sakkal Majalla"/>
          <w:sz w:val="28"/>
          <w:szCs w:val="28"/>
          <w:u w:val="single"/>
          <w:rtl/>
          <w:lang w:bidi="ar-DZ"/>
        </w:rPr>
        <w:t>:</w:t>
      </w:r>
      <w:r w:rsidRPr="00D4250B">
        <w:rPr>
          <w:rFonts w:ascii="Sakkal Majalla" w:hAnsi="Sakkal Majalla" w:cs="Sakkal Majalla"/>
          <w:sz w:val="28"/>
          <w:szCs w:val="28"/>
          <w:rtl/>
          <w:lang w:bidi="ar-DZ"/>
        </w:rPr>
        <w:t>  يقصد بالمرفق العام بالنظر للمعيار الموضوعي كل نشاط يباشره شخص عام بقصد إشباع حاجة عامة</w:t>
      </w:r>
      <w:r w:rsidRPr="007357F1">
        <w:rPr>
          <w:rStyle w:val="a7"/>
          <w:rFonts w:ascii="Sakkal Majalla" w:hAnsi="Sakkal Majalla" w:cs="Sakkal Majalla"/>
          <w:sz w:val="28"/>
          <w:szCs w:val="28"/>
          <w:rtl/>
          <w:lang w:bidi="ar-DZ"/>
        </w:rPr>
        <w:endnoteReference w:id="10"/>
      </w:r>
      <w:r w:rsidRPr="00D4250B">
        <w:rPr>
          <w:rFonts w:ascii="Sakkal Majalla" w:hAnsi="Sakkal Majalla" w:cs="Sakkal Majalla"/>
          <w:sz w:val="28"/>
          <w:szCs w:val="28"/>
          <w:rtl/>
          <w:lang w:bidi="ar-DZ"/>
        </w:rPr>
        <w:t xml:space="preserve"> </w:t>
      </w:r>
    </w:p>
    <w:p w:rsidR="00C92AEB" w:rsidRDefault="00C92AEB" w:rsidP="00F343E4">
      <w:pPr>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من خلال التعريفين نستخلص أن المرفق العام هو هيئة نتشاها الدولة تهدف من وراء هذا الإنشاء هو تقديم واشباع حاجة عامة للجمهور </w:t>
      </w:r>
    </w:p>
    <w:p w:rsidR="00C92AEB" w:rsidRDefault="00C92AEB" w:rsidP="0063488D">
      <w:pPr>
        <w:jc w:val="both"/>
        <w:rPr>
          <w:rFonts w:ascii="Sakkal Majalla" w:hAnsi="Sakkal Majalla" w:cs="Sakkal Majalla"/>
          <w:b/>
          <w:bCs/>
          <w:sz w:val="28"/>
          <w:szCs w:val="28"/>
          <w:rtl/>
          <w:lang w:bidi="ar-DZ"/>
        </w:rPr>
      </w:pPr>
      <w:r w:rsidRPr="00FD5F30">
        <w:rPr>
          <w:rFonts w:ascii="Sakkal Majalla" w:hAnsi="Sakkal Majalla" w:cs="Sakkal Majalla" w:hint="cs"/>
          <w:color w:val="FF0000"/>
          <w:sz w:val="28"/>
          <w:szCs w:val="28"/>
          <w:rtl/>
          <w:lang w:bidi="ar-DZ"/>
        </w:rPr>
        <w:t>ثانيا : عناصر المرفق العام</w:t>
      </w:r>
      <w:r>
        <w:rPr>
          <w:rFonts w:ascii="Sakkal Majalla" w:hAnsi="Sakkal Majalla" w:cs="Sakkal Majalla" w:hint="cs"/>
          <w:b/>
          <w:bCs/>
          <w:sz w:val="28"/>
          <w:szCs w:val="28"/>
          <w:rtl/>
          <w:lang w:bidi="ar-DZ"/>
        </w:rPr>
        <w:t xml:space="preserve"> .</w:t>
      </w:r>
    </w:p>
    <w:p w:rsidR="00C92AEB" w:rsidRDefault="00C92AEB" w:rsidP="00DE6768">
      <w:pPr>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يتميز المرفق العام بثلاث عناصر أساسية وهي </w:t>
      </w:r>
      <w:r>
        <w:rPr>
          <w:rStyle w:val="a7"/>
          <w:rFonts w:ascii="Sakkal Majalla" w:hAnsi="Sakkal Majalla" w:cs="Sakkal Majalla"/>
          <w:b/>
          <w:bCs/>
          <w:sz w:val="28"/>
          <w:szCs w:val="28"/>
          <w:rtl/>
          <w:lang w:bidi="ar-DZ"/>
        </w:rPr>
        <w:endnoteReference w:id="11"/>
      </w:r>
    </w:p>
    <w:p w:rsidR="00C92AEB" w:rsidRPr="006D6262" w:rsidRDefault="00C92AEB" w:rsidP="00DE6768">
      <w:pPr>
        <w:bidi w:val="0"/>
        <w:jc w:val="right"/>
        <w:rPr>
          <w:rFonts w:ascii="Sakkal Majalla" w:hAnsi="Sakkal Majalla" w:cs="Sakkal Majalla"/>
          <w:b/>
          <w:bCs/>
          <w:sz w:val="28"/>
          <w:szCs w:val="28"/>
          <w:lang w:bidi="ar-DZ"/>
        </w:rPr>
      </w:pPr>
      <w:r>
        <w:rPr>
          <w:rFonts w:ascii="Sakkal Majalla" w:hAnsi="Sakkal Majalla" w:cs="Sakkal Majalla" w:hint="cs"/>
          <w:sz w:val="28"/>
          <w:szCs w:val="28"/>
          <w:u w:val="single"/>
          <w:rtl/>
        </w:rPr>
        <w:t xml:space="preserve"> </w:t>
      </w:r>
      <w:r w:rsidRPr="00D4250B">
        <w:rPr>
          <w:rFonts w:ascii="Sakkal Majalla" w:hAnsi="Sakkal Majalla" w:cs="Sakkal Majalla" w:hint="cs"/>
          <w:sz w:val="28"/>
          <w:szCs w:val="28"/>
          <w:u w:val="single"/>
          <w:rtl/>
        </w:rPr>
        <w:t xml:space="preserve">-  </w:t>
      </w:r>
      <w:r w:rsidRPr="00D4250B">
        <w:rPr>
          <w:rFonts w:ascii="Sakkal Majalla" w:hAnsi="Sakkal Majalla" w:cs="Sakkal Majalla"/>
          <w:sz w:val="28"/>
          <w:szCs w:val="28"/>
          <w:u w:val="single"/>
          <w:rtl/>
        </w:rPr>
        <w:t>تحقيق المصلحة العامة</w:t>
      </w:r>
      <w:r>
        <w:rPr>
          <w:rFonts w:ascii="Sakkal Majalla" w:hAnsi="Sakkal Majalla" w:cs="Sakkal Majalla" w:hint="cs"/>
          <w:sz w:val="28"/>
          <w:szCs w:val="28"/>
          <w:rtl/>
        </w:rPr>
        <w:t xml:space="preserve"> : </w:t>
      </w:r>
      <w:r w:rsidRPr="006D6262">
        <w:rPr>
          <w:rFonts w:ascii="Sakkal Majalla" w:hAnsi="Sakkal Majalla" w:cs="Sakkal Majalla"/>
          <w:sz w:val="28"/>
          <w:szCs w:val="28"/>
          <w:rtl/>
        </w:rPr>
        <w:t xml:space="preserve"> المرفــق العــام هــو مشــروع يســتهدف تحقيــق مصـــلحة عامـــة , وهـــذا العنصـــر هـــو أكثـــر العناصـــر أهميـــة ذلـــك أن المصـــلحة العامـــة هـــي هـــدف كـــل وظيفـــة إداريـــة بـــل المؤسســـات الـــتي تســـيرها الدولـــة والـــتي تكـــون غايتهـــا تجاريـــة بحتة كالمؤسسات الاقتصادية إنما تسعى إلى تحقيق المصلحة العامة</w:t>
      </w:r>
      <w:r w:rsidRPr="006D6262">
        <w:rPr>
          <w:rFonts w:ascii="Sakkal Majalla" w:hAnsi="Sakkal Majalla" w:cs="Sakkal Majalla" w:hint="cs"/>
          <w:b/>
          <w:bCs/>
          <w:sz w:val="28"/>
          <w:szCs w:val="28"/>
          <w:rtl/>
          <w:lang w:bidi="ar-DZ"/>
        </w:rPr>
        <w:t xml:space="preserve"> </w:t>
      </w:r>
    </w:p>
    <w:p w:rsidR="00C92AEB" w:rsidRDefault="00C92AEB" w:rsidP="00C2554B">
      <w:pPr>
        <w:ind w:left="-2"/>
        <w:rPr>
          <w:rtl/>
        </w:rPr>
      </w:pPr>
      <w:r>
        <w:rPr>
          <w:rFonts w:ascii="Sakkal Majalla" w:hAnsi="Sakkal Majalla" w:cs="Sakkal Majalla" w:hint="cs"/>
          <w:sz w:val="28"/>
          <w:szCs w:val="28"/>
          <w:u w:val="single"/>
          <w:rtl/>
        </w:rPr>
        <w:t xml:space="preserve">- </w:t>
      </w:r>
      <w:r w:rsidRPr="005056AD">
        <w:rPr>
          <w:rFonts w:ascii="Sakkal Majalla" w:hAnsi="Sakkal Majalla" w:cs="Sakkal Majalla"/>
          <w:sz w:val="28"/>
          <w:szCs w:val="28"/>
          <w:u w:val="single"/>
          <w:rtl/>
        </w:rPr>
        <w:t>المرفق العام مشروع تنشئه الدولة</w:t>
      </w:r>
      <w:r w:rsidRPr="005056AD">
        <w:rPr>
          <w:rFonts w:ascii="Sakkal Majalla" w:hAnsi="Sakkal Majalla" w:cs="Sakkal Majalla"/>
          <w:sz w:val="28"/>
          <w:szCs w:val="28"/>
          <w:rtl/>
        </w:rPr>
        <w:t xml:space="preserve"> </w:t>
      </w:r>
      <w:r w:rsidRPr="005056AD">
        <w:rPr>
          <w:rFonts w:ascii="Sakkal Majalla" w:hAnsi="Sakkal Majalla" w:cs="Sakkal Majalla" w:hint="cs"/>
          <w:sz w:val="28"/>
          <w:szCs w:val="28"/>
          <w:rtl/>
        </w:rPr>
        <w:t xml:space="preserve">: </w:t>
      </w:r>
      <w:r w:rsidRPr="005056AD">
        <w:rPr>
          <w:rFonts w:ascii="Sakkal Majalla" w:hAnsi="Sakkal Majalla" w:cs="Sakkal Majalla"/>
          <w:sz w:val="28"/>
          <w:szCs w:val="28"/>
          <w:rtl/>
        </w:rPr>
        <w:t xml:space="preserve">ويعــــني ذلــــك أن الدولــــة هــــي الـــتي تقــــدر </w:t>
      </w:r>
      <w:r w:rsidRPr="005056AD">
        <w:rPr>
          <w:rFonts w:ascii="Sakkal Majalla" w:hAnsi="Sakkal Majalla" w:cs="Sakkal Majalla" w:hint="cs"/>
          <w:sz w:val="28"/>
          <w:szCs w:val="28"/>
          <w:rtl/>
        </w:rPr>
        <w:t>اعتبار</w:t>
      </w:r>
      <w:r w:rsidRPr="005056AD">
        <w:rPr>
          <w:rFonts w:ascii="Sakkal Majalla" w:hAnsi="Sakkal Majalla" w:cs="Sakkal Majalla"/>
          <w:sz w:val="28"/>
          <w:szCs w:val="28"/>
          <w:rtl/>
        </w:rPr>
        <w:t xml:space="preserve"> نشــــاط مــــا مرفــــق عــــام وتقــــرر إخضــــاعه للمرافــــق العامــــة بنــــاء علــــى قــــانون معــــين , ولــــيس مــــن الــــلازم أن يكــــون كــــل مشـــروع تحدثـــه الدو لـــة أن تتـــولى هـــي مباشـــرة إدارتـــه فكثـــيرا مـــا تعهـــد الإدارة إلى الأفـــراد أو شــــركة خاصــــة بــــأداء خــــدمات عامــــة تحــــت إشــــرافها وهــــو الوضــــع الــــذي يجســــده نظــــام </w:t>
      </w:r>
      <w:r w:rsidRPr="005056AD">
        <w:rPr>
          <w:rFonts w:ascii="Sakkal Majalla" w:hAnsi="Sakkal Majalla" w:cs="Sakkal Majalla" w:hint="cs"/>
          <w:sz w:val="28"/>
          <w:szCs w:val="28"/>
          <w:rtl/>
        </w:rPr>
        <w:t>الامتياز</w:t>
      </w:r>
      <w:r w:rsidRPr="005056AD">
        <w:rPr>
          <w:rFonts w:ascii="Sakkal Majalla" w:hAnsi="Sakkal Majalla" w:cs="Sakkal Majalla"/>
          <w:sz w:val="28"/>
          <w:szCs w:val="28"/>
          <w:rtl/>
        </w:rPr>
        <w:t xml:space="preserve"> أو الشـــركات المختلطـــة ويفـــترض في المرفـــق العـــام الـــذي تتـــولى الدولـــة إحداثـــه أن يكــون علــى قــدر مــن الأهميــة</w:t>
      </w:r>
      <w:r w:rsidRPr="005056AD">
        <w:rPr>
          <w:rFonts w:ascii="Sakkal Majalla" w:hAnsi="Sakkal Majalla" w:cs="Sakkal Majalla" w:hint="cs"/>
          <w:sz w:val="28"/>
          <w:szCs w:val="28"/>
          <w:rtl/>
        </w:rPr>
        <w:t>.</w:t>
      </w:r>
    </w:p>
    <w:p w:rsidR="00C92AEB" w:rsidRPr="005056AD" w:rsidRDefault="00C92AEB" w:rsidP="00DE6768">
      <w:pPr>
        <w:ind w:left="425"/>
        <w:rPr>
          <w:rFonts w:ascii="Sakkal Majalla" w:hAnsi="Sakkal Majalla" w:cs="Sakkal Majalla"/>
          <w:sz w:val="28"/>
          <w:szCs w:val="28"/>
          <w:rtl/>
        </w:rPr>
      </w:pPr>
      <w:r>
        <w:rPr>
          <w:rFonts w:ascii="Sakkal Majalla" w:hAnsi="Sakkal Majalla" w:cs="Sakkal Majalla" w:hint="cs"/>
          <w:sz w:val="28"/>
          <w:szCs w:val="28"/>
          <w:rtl/>
        </w:rPr>
        <w:t xml:space="preserve">- </w:t>
      </w:r>
      <w:r w:rsidRPr="005056AD">
        <w:rPr>
          <w:rFonts w:ascii="Sakkal Majalla" w:hAnsi="Sakkal Majalla" w:cs="Sakkal Majalla" w:hint="cs"/>
          <w:sz w:val="28"/>
          <w:szCs w:val="28"/>
          <w:rtl/>
        </w:rPr>
        <w:t xml:space="preserve">المرفق العام خاضع لسلطة الدولة : يتميز المرفق العام أيضا </w:t>
      </w:r>
      <w:r w:rsidRPr="005056AD">
        <w:rPr>
          <w:rFonts w:ascii="Sakkal Majalla" w:hAnsi="Sakkal Majalla" w:cs="Sakkal Majalla"/>
          <w:sz w:val="28"/>
          <w:szCs w:val="28"/>
          <w:rtl/>
        </w:rPr>
        <w:t xml:space="preserve"> </w:t>
      </w:r>
      <w:r w:rsidRPr="005056AD">
        <w:rPr>
          <w:rFonts w:ascii="Sakkal Majalla" w:hAnsi="Sakkal Majalla" w:cs="Sakkal Majalla" w:hint="cs"/>
          <w:sz w:val="28"/>
          <w:szCs w:val="28"/>
          <w:rtl/>
        </w:rPr>
        <w:t>ب</w:t>
      </w:r>
      <w:r w:rsidRPr="005056AD">
        <w:rPr>
          <w:rFonts w:ascii="Sakkal Majalla" w:hAnsi="Sakkal Majalla" w:cs="Sakkal Majalla"/>
          <w:sz w:val="28"/>
          <w:szCs w:val="28"/>
          <w:rtl/>
        </w:rPr>
        <w:t>خضـــوعه لســـلطة الدولـــة , وهـــو مـــا يترتـــب عليــه أن لهـــذه الأخـــيرة وهيئ</w:t>
      </w:r>
      <w:r w:rsidRPr="005056AD">
        <w:rPr>
          <w:rFonts w:ascii="Sakkal Majalla" w:hAnsi="Sakkal Majalla" w:cs="Sakkal Majalla" w:hint="cs"/>
          <w:sz w:val="28"/>
          <w:szCs w:val="28"/>
          <w:rtl/>
        </w:rPr>
        <w:t xml:space="preserve">تها </w:t>
      </w:r>
      <w:r w:rsidRPr="005056AD">
        <w:rPr>
          <w:rFonts w:ascii="Sakkal Majalla" w:hAnsi="Sakkal Majalla" w:cs="Sakkal Majalla"/>
          <w:sz w:val="28"/>
          <w:szCs w:val="28"/>
          <w:rtl/>
        </w:rPr>
        <w:t>ممارســـة جملـــة مــن الســـلطات علـــى المرفــق ســـواء مـــن حيـــث تنظيمــه وهيكلتــه أومــن حيــث نشــاطه , فالدولــة هــي مــن تنشــىء المرفــق وهــي مــن تحــدد لــه نشــاطه وقواعــد تســييره وعلاقتــه</w:t>
      </w:r>
      <w:r w:rsidRPr="005056AD">
        <w:rPr>
          <w:rFonts w:ascii="Sakkal Majalla" w:hAnsi="Sakkal Majalla" w:cs="Sakkal Majalla" w:hint="cs"/>
          <w:sz w:val="28"/>
          <w:szCs w:val="28"/>
          <w:rtl/>
        </w:rPr>
        <w:t xml:space="preserve"> </w:t>
      </w:r>
      <w:r w:rsidRPr="005056AD">
        <w:rPr>
          <w:rFonts w:ascii="Sakkal Majalla" w:hAnsi="Sakkal Majalla" w:cs="Sakkal Majalla"/>
          <w:sz w:val="28"/>
          <w:szCs w:val="28"/>
          <w:rtl/>
        </w:rPr>
        <w:t xml:space="preserve"> بجمهــور المنتفعــين </w:t>
      </w:r>
      <w:r w:rsidRPr="005056AD">
        <w:rPr>
          <w:rFonts w:ascii="Sakkal Majalla" w:hAnsi="Sakkal Majalla" w:cs="Sakkal Majalla" w:hint="cs"/>
          <w:sz w:val="28"/>
          <w:szCs w:val="28"/>
          <w:rtl/>
        </w:rPr>
        <w:t>.</w:t>
      </w:r>
    </w:p>
    <w:p w:rsidR="00C92AEB" w:rsidRDefault="00C92AEB" w:rsidP="00EF557D">
      <w:pPr>
        <w:ind w:left="567"/>
        <w:rPr>
          <w:rtl/>
        </w:rPr>
      </w:pPr>
      <w:r w:rsidRPr="00403E5C">
        <w:rPr>
          <w:rFonts w:hint="cs"/>
          <w:color w:val="FF0000"/>
          <w:sz w:val="28"/>
          <w:szCs w:val="28"/>
          <w:rtl/>
        </w:rPr>
        <w:t>ثالثا : خصائص المرفق العام</w:t>
      </w:r>
      <w:r>
        <w:rPr>
          <w:rFonts w:hint="cs"/>
          <w:rtl/>
        </w:rPr>
        <w:t xml:space="preserve"> .</w:t>
      </w:r>
    </w:p>
    <w:p w:rsidR="00C92AEB" w:rsidRPr="00403E5C" w:rsidRDefault="00C92AEB" w:rsidP="00EF557D">
      <w:pPr>
        <w:ind w:left="567"/>
        <w:rPr>
          <w:rFonts w:ascii="Sakkal Majalla" w:hAnsi="Sakkal Majalla" w:cs="Sakkal Majalla"/>
          <w:sz w:val="28"/>
          <w:szCs w:val="28"/>
          <w:rtl/>
        </w:rPr>
      </w:pPr>
      <w:r w:rsidRPr="00403E5C">
        <w:rPr>
          <w:rFonts w:ascii="Sakkal Majalla" w:hAnsi="Sakkal Majalla" w:cs="Sakkal Majalla"/>
          <w:sz w:val="28"/>
          <w:szCs w:val="28"/>
          <w:rtl/>
        </w:rPr>
        <w:t xml:space="preserve">يمتاز المرفق العام بخصائص متعددة نذكرها كما يلي </w:t>
      </w:r>
      <w:r>
        <w:rPr>
          <w:rStyle w:val="a7"/>
          <w:rFonts w:ascii="Sakkal Majalla" w:hAnsi="Sakkal Majalla" w:cs="Sakkal Majalla"/>
          <w:sz w:val="28"/>
          <w:szCs w:val="28"/>
          <w:rtl/>
        </w:rPr>
        <w:endnoteReference w:id="12"/>
      </w:r>
      <w:r w:rsidRPr="00403E5C">
        <w:rPr>
          <w:rFonts w:ascii="Sakkal Majalla" w:hAnsi="Sakkal Majalla" w:cs="Sakkal Majalla"/>
          <w:sz w:val="28"/>
          <w:szCs w:val="28"/>
          <w:rtl/>
        </w:rPr>
        <w:t xml:space="preserve">: </w:t>
      </w:r>
    </w:p>
    <w:p w:rsidR="00C92AEB" w:rsidRDefault="00C92AEB" w:rsidP="00FA3B83">
      <w:pPr>
        <w:pStyle w:val="a5"/>
        <w:numPr>
          <w:ilvl w:val="0"/>
          <w:numId w:val="13"/>
        </w:numPr>
        <w:rPr>
          <w:rFonts w:ascii="Sakkal Majalla" w:hAnsi="Sakkal Majalla" w:cs="Sakkal Majalla"/>
          <w:sz w:val="28"/>
          <w:szCs w:val="28"/>
        </w:rPr>
      </w:pPr>
      <w:r w:rsidRPr="00403E5C">
        <w:rPr>
          <w:rFonts w:ascii="Sakkal Majalla" w:hAnsi="Sakkal Majalla" w:cs="Sakkal Majalla"/>
          <w:sz w:val="28"/>
          <w:szCs w:val="28"/>
          <w:u w:val="single"/>
          <w:rtl/>
        </w:rPr>
        <w:t>مبدأ مساواة المنتفعين أمام المرافق العامة</w:t>
      </w:r>
      <w:r w:rsidRPr="00403E5C">
        <w:rPr>
          <w:rFonts w:ascii="Sakkal Majalla" w:hAnsi="Sakkal Majalla" w:cs="Sakkal Majalla"/>
          <w:sz w:val="28"/>
          <w:szCs w:val="28"/>
          <w:u w:val="single"/>
        </w:rPr>
        <w:t xml:space="preserve"> :</w:t>
      </w:r>
      <w:r w:rsidRPr="00403E5C">
        <w:rPr>
          <w:rFonts w:ascii="Sakkal Majalla" w:hAnsi="Sakkal Majalla" w:cs="Sakkal Majalla"/>
          <w:sz w:val="28"/>
          <w:szCs w:val="28"/>
        </w:rPr>
        <w:t xml:space="preserve"> </w:t>
      </w:r>
      <w:r w:rsidRPr="00403E5C">
        <w:rPr>
          <w:rFonts w:ascii="Sakkal Majalla" w:hAnsi="Sakkal Majalla" w:cs="Sakkal Majalla"/>
          <w:sz w:val="28"/>
          <w:szCs w:val="28"/>
          <w:rtl/>
        </w:rPr>
        <w:t>إن مبدأ المساواة أمام المرافق العامة هو امتداد للمبدأ العام ومساواة الأفراد أمام القانون، والذي بات يمثل اليوم حقاً من حقوق الإنسان وحقاً دستورياً، ويترتب على هذا القول نتائج، تتمثل في مبادئ فرعية هي مساواة المنتفعين من خدمات المرفق والمساواة في الالتحاق بالوظائف العامة</w:t>
      </w:r>
      <w:r w:rsidRPr="00403E5C">
        <w:rPr>
          <w:rFonts w:ascii="Sakkal Majalla" w:hAnsi="Sakkal Majalla" w:cs="Sakkal Majalla"/>
          <w:sz w:val="28"/>
          <w:szCs w:val="28"/>
        </w:rPr>
        <w:t>.</w:t>
      </w:r>
    </w:p>
    <w:p w:rsidR="00C92AEB" w:rsidRPr="00BC3D17" w:rsidRDefault="00C92AEB" w:rsidP="00BC3D17">
      <w:pPr>
        <w:pStyle w:val="a5"/>
        <w:numPr>
          <w:ilvl w:val="0"/>
          <w:numId w:val="13"/>
        </w:numPr>
        <w:rPr>
          <w:rFonts w:ascii="Sakkal Majalla" w:hAnsi="Sakkal Majalla" w:cs="Sakkal Majalla"/>
          <w:sz w:val="28"/>
          <w:szCs w:val="28"/>
          <w:rtl/>
        </w:rPr>
      </w:pPr>
      <w:r w:rsidRPr="00BC3D17">
        <w:rPr>
          <w:rFonts w:ascii="Sakkal Majalla" w:hAnsi="Sakkal Majalla" w:cs="Sakkal Majalla" w:hint="cs"/>
          <w:sz w:val="28"/>
          <w:szCs w:val="28"/>
          <w:u w:val="single"/>
          <w:rtl/>
        </w:rPr>
        <w:t>مبدأ سير المرفق العام بانتظام واطراد</w:t>
      </w:r>
      <w:r>
        <w:rPr>
          <w:rFonts w:ascii="Sakkal Majalla" w:hAnsi="Sakkal Majalla" w:cs="Sakkal Majalla" w:hint="cs"/>
          <w:sz w:val="28"/>
          <w:szCs w:val="28"/>
          <w:rtl/>
        </w:rPr>
        <w:t xml:space="preserve"> : </w:t>
      </w:r>
      <w:r w:rsidRPr="00BC3D17">
        <w:rPr>
          <w:rFonts w:ascii="Sakkal Majalla" w:hAnsi="Sakkal Majalla" w:cs="Sakkal Majalla"/>
          <w:sz w:val="28"/>
          <w:szCs w:val="28"/>
          <w:rtl/>
        </w:rPr>
        <w:t xml:space="preserve">بما أن هدف المرافق العامة هو إشباع الحاجات العامة للأفراد من خلال ما تقدمه </w:t>
      </w:r>
      <w:r w:rsidRPr="00BC3D17">
        <w:rPr>
          <w:rFonts w:ascii="Sakkal Majalla" w:hAnsi="Sakkal Majalla" w:cs="Sakkal Majalla" w:hint="cs"/>
          <w:sz w:val="28"/>
          <w:szCs w:val="28"/>
          <w:rtl/>
        </w:rPr>
        <w:t xml:space="preserve">من </w:t>
      </w:r>
      <w:r w:rsidRPr="00BC3D17">
        <w:rPr>
          <w:rFonts w:ascii="Sakkal Majalla" w:hAnsi="Sakkal Majalla" w:cs="Sakkal Majalla"/>
          <w:sz w:val="28"/>
          <w:szCs w:val="28"/>
          <w:rtl/>
        </w:rPr>
        <w:t>خدمات وما تقوم به من أعمال، فإن الأفراد يطمئنون إلى أن كثيرا من شؤونهم وأمورهم</w:t>
      </w:r>
      <w:r w:rsidRPr="00BC3D17">
        <w:rPr>
          <w:rFonts w:ascii="Sakkal Majalla" w:hAnsi="Sakkal Majalla" w:cs="Sakkal Majalla"/>
          <w:sz w:val="28"/>
          <w:szCs w:val="28"/>
        </w:rPr>
        <w:t xml:space="preserve"> </w:t>
      </w:r>
      <w:r w:rsidRPr="00BC3D17">
        <w:rPr>
          <w:rFonts w:ascii="Sakkal Majalla" w:hAnsi="Sakkal Majalla" w:cs="Sakkal Majalla"/>
          <w:sz w:val="28"/>
          <w:szCs w:val="28"/>
          <w:rtl/>
        </w:rPr>
        <w:t>وحاجاتهم اليومية تدبر من خلال المرافق العامة</w:t>
      </w:r>
      <w:r w:rsidRPr="00BC3D17">
        <w:rPr>
          <w:rFonts w:ascii="Sakkal Majalla" w:hAnsi="Sakkal Majalla" w:cs="Sakkal Majalla" w:hint="cs"/>
          <w:sz w:val="28"/>
          <w:szCs w:val="28"/>
          <w:rtl/>
        </w:rPr>
        <w:t xml:space="preserve"> .</w:t>
      </w:r>
      <w:r w:rsidRPr="00BC3D17">
        <w:rPr>
          <w:rFonts w:ascii="Sakkal Majalla" w:hAnsi="Sakkal Majalla" w:cs="Sakkal Majalla"/>
          <w:sz w:val="28"/>
          <w:szCs w:val="28"/>
          <w:rtl/>
        </w:rPr>
        <w:t xml:space="preserve"> فلا يمكن أن نتصور مثلا توقف جهاز القضاء عن الفصل في الخصومات، أو توقف جهاز الأمن عن أداء مهامه</w:t>
      </w:r>
      <w:r w:rsidRPr="00BC3D17">
        <w:rPr>
          <w:rFonts w:ascii="Sakkal Majalla" w:hAnsi="Sakkal Majalla" w:cs="Sakkal Majalla" w:hint="cs"/>
          <w:sz w:val="28"/>
          <w:szCs w:val="28"/>
          <w:rtl/>
        </w:rPr>
        <w:t xml:space="preserve"> ...</w:t>
      </w:r>
    </w:p>
    <w:p w:rsidR="00C92AEB" w:rsidRDefault="00C92AEB" w:rsidP="004323D8">
      <w:pPr>
        <w:pStyle w:val="a5"/>
        <w:numPr>
          <w:ilvl w:val="0"/>
          <w:numId w:val="13"/>
        </w:numPr>
        <w:rPr>
          <w:rFonts w:ascii="Sakkal Majalla" w:hAnsi="Sakkal Majalla" w:cs="Sakkal Majalla"/>
          <w:sz w:val="28"/>
          <w:szCs w:val="28"/>
        </w:rPr>
      </w:pPr>
      <w:r w:rsidRPr="00BC3D17">
        <w:rPr>
          <w:rFonts w:ascii="Sakkal Majalla" w:hAnsi="Sakkal Majalla" w:cs="Sakkal Majalla" w:hint="cs"/>
          <w:sz w:val="28"/>
          <w:szCs w:val="28"/>
          <w:u w:val="single"/>
          <w:rtl/>
        </w:rPr>
        <w:t>قابلية المرفق العام للتغير و الطور</w:t>
      </w:r>
      <w:r>
        <w:rPr>
          <w:rFonts w:ascii="Sakkal Majalla" w:hAnsi="Sakkal Majalla" w:cs="Sakkal Majalla" w:hint="cs"/>
          <w:sz w:val="28"/>
          <w:szCs w:val="28"/>
          <w:rtl/>
        </w:rPr>
        <w:t xml:space="preserve"> : </w:t>
      </w:r>
      <w:r w:rsidRPr="00BC3D17">
        <w:rPr>
          <w:rFonts w:ascii="Sakkal Majalla" w:hAnsi="Sakkal Majalla" w:cs="Sakkal Majalla"/>
          <w:sz w:val="28"/>
          <w:szCs w:val="28"/>
          <w:rtl/>
        </w:rPr>
        <w:t>إن تقديم الخدمات المرفقية بكفاءة وفاعلية يتطلب من إدارة هذه المرافق أن تواكب كل جديد في عالم الإدارة والتقدم العلمي، فليس من المصلحة العامة أن تبقى المرافق العامة تقدم خدماتها بالطرق التقليدية التي بدأت بها، أو أن تحافظ على تنظيمها القانوني كما هو، بل على العكس فالإدارة العامة متجددة ومتطورة تواكب كل جديد، ومن مقتضيات هذا التطور والتجدد أن تسعى إلى الاستفادة من كل ما هو جديد في مختلف العلوم والمجالات، ومن هنا من حق الجهة القائمة على إدارة المرفق العام أن تدخل على تنظيمه وأسلوب تشغيله</w:t>
      </w:r>
      <w:r w:rsidRPr="00BC3D17">
        <w:rPr>
          <w:rFonts w:ascii="Sakkal Majalla" w:hAnsi="Sakkal Majalla" w:cs="Sakkal Majalla" w:hint="cs"/>
          <w:sz w:val="28"/>
          <w:szCs w:val="28"/>
          <w:rtl/>
        </w:rPr>
        <w:t xml:space="preserve"> </w:t>
      </w:r>
      <w:r w:rsidRPr="00BC3D17">
        <w:rPr>
          <w:rFonts w:ascii="Sakkal Majalla" w:hAnsi="Sakkal Majalla" w:cs="Sakkal Majalla"/>
          <w:sz w:val="28"/>
          <w:szCs w:val="28"/>
          <w:rtl/>
        </w:rPr>
        <w:t>وعلاقته مع المنتفعين كل ما من شأنه الإسهام في رفع مستوى المرفق وتحسين خدماته</w:t>
      </w:r>
      <w:r w:rsidRPr="00BC3D17">
        <w:rPr>
          <w:rFonts w:ascii="Sakkal Majalla" w:hAnsi="Sakkal Majalla" w:cs="Sakkal Majalla"/>
          <w:sz w:val="28"/>
          <w:szCs w:val="28"/>
        </w:rPr>
        <w:t>.</w:t>
      </w:r>
    </w:p>
    <w:p w:rsidR="004323D8" w:rsidRPr="004323D8" w:rsidRDefault="004323D8" w:rsidP="004323D8">
      <w:pPr>
        <w:rPr>
          <w:rFonts w:ascii="Sakkal Majalla" w:hAnsi="Sakkal Majalla" w:cs="Sakkal Majalla"/>
          <w:sz w:val="28"/>
          <w:szCs w:val="28"/>
          <w:rtl/>
        </w:rPr>
      </w:pPr>
    </w:p>
    <w:p w:rsidR="00C92AEB" w:rsidRDefault="00C92AEB" w:rsidP="00CF4B5D">
      <w:pPr>
        <w:rPr>
          <w:rFonts w:ascii="Sakkal Majalla" w:hAnsi="Sakkal Majalla" w:cs="Sakkal Majalla"/>
          <w:b/>
          <w:bCs/>
          <w:color w:val="FF0000"/>
          <w:sz w:val="28"/>
          <w:szCs w:val="28"/>
          <w:rtl/>
        </w:rPr>
      </w:pPr>
    </w:p>
    <w:p w:rsidR="00C92AEB" w:rsidRDefault="00C92AEB" w:rsidP="00CF4B5D">
      <w:pPr>
        <w:rPr>
          <w:rFonts w:ascii="Sakkal Majalla" w:hAnsi="Sakkal Majalla" w:cs="Sakkal Majalla"/>
          <w:b/>
          <w:bCs/>
          <w:color w:val="FF0000"/>
          <w:sz w:val="28"/>
          <w:szCs w:val="28"/>
          <w:rtl/>
        </w:rPr>
      </w:pPr>
      <w:r w:rsidRPr="00CF4B5D">
        <w:rPr>
          <w:rFonts w:ascii="Sakkal Majalla" w:hAnsi="Sakkal Majalla" w:cs="Sakkal Majalla"/>
          <w:b/>
          <w:bCs/>
          <w:color w:val="FF0000"/>
          <w:sz w:val="28"/>
          <w:szCs w:val="28"/>
          <w:rtl/>
        </w:rPr>
        <w:t>الفرع الثا</w:t>
      </w:r>
      <w:r w:rsidRPr="00CF4B5D">
        <w:rPr>
          <w:rFonts w:ascii="Sakkal Majalla" w:hAnsi="Sakkal Majalla" w:cs="Sakkal Majalla" w:hint="cs"/>
          <w:b/>
          <w:bCs/>
          <w:color w:val="FF0000"/>
          <w:sz w:val="28"/>
          <w:szCs w:val="28"/>
          <w:rtl/>
        </w:rPr>
        <w:t>لث</w:t>
      </w:r>
      <w:r w:rsidRPr="00CF4B5D">
        <w:rPr>
          <w:rFonts w:ascii="Sakkal Majalla" w:hAnsi="Sakkal Majalla" w:cs="Sakkal Majalla"/>
          <w:b/>
          <w:bCs/>
          <w:color w:val="FF0000"/>
          <w:sz w:val="28"/>
          <w:szCs w:val="28"/>
          <w:rtl/>
        </w:rPr>
        <w:t xml:space="preserve"> :  الإدارة الالكترونية </w:t>
      </w:r>
      <w:r>
        <w:rPr>
          <w:rFonts w:ascii="Sakkal Majalla" w:hAnsi="Sakkal Majalla" w:cs="Sakkal Majalla" w:hint="cs"/>
          <w:b/>
          <w:bCs/>
          <w:color w:val="FF0000"/>
          <w:sz w:val="28"/>
          <w:szCs w:val="28"/>
          <w:rtl/>
        </w:rPr>
        <w:t xml:space="preserve">و </w:t>
      </w:r>
      <w:r w:rsidRPr="00CF4B5D">
        <w:rPr>
          <w:rFonts w:ascii="Sakkal Majalla" w:hAnsi="Sakkal Majalla" w:cs="Sakkal Majalla" w:hint="cs"/>
          <w:b/>
          <w:bCs/>
          <w:color w:val="FF0000"/>
          <w:sz w:val="28"/>
          <w:szCs w:val="28"/>
          <w:rtl/>
        </w:rPr>
        <w:t xml:space="preserve">المرفق العام </w:t>
      </w:r>
      <w:r>
        <w:rPr>
          <w:rFonts w:ascii="Sakkal Majalla" w:hAnsi="Sakkal Majalla" w:cs="Sakkal Majalla" w:hint="cs"/>
          <w:b/>
          <w:bCs/>
          <w:color w:val="FF0000"/>
          <w:sz w:val="28"/>
          <w:szCs w:val="28"/>
          <w:rtl/>
        </w:rPr>
        <w:t>.</w:t>
      </w:r>
    </w:p>
    <w:p w:rsidR="006970CA" w:rsidRDefault="006970CA" w:rsidP="00CF4B5D">
      <w:pPr>
        <w:rPr>
          <w:rFonts w:ascii="Sakkal Majalla" w:hAnsi="Sakkal Majalla" w:cs="Sakkal Majalla"/>
          <w:b/>
          <w:bCs/>
          <w:color w:val="FF0000"/>
          <w:sz w:val="28"/>
          <w:szCs w:val="28"/>
          <w:rtl/>
        </w:rPr>
      </w:pPr>
      <w:r>
        <w:rPr>
          <w:rFonts w:ascii="Sakkal Majalla" w:hAnsi="Sakkal Majalla" w:cs="Sakkal Majalla" w:hint="cs"/>
          <w:sz w:val="28"/>
          <w:szCs w:val="28"/>
          <w:rtl/>
        </w:rPr>
        <w:t xml:space="preserve">          </w:t>
      </w:r>
      <w:r w:rsidRPr="00141650">
        <w:rPr>
          <w:rFonts w:ascii="Sakkal Majalla" w:hAnsi="Sakkal Majalla" w:cs="Sakkal Majalla"/>
          <w:sz w:val="28"/>
          <w:szCs w:val="28"/>
          <w:rtl/>
        </w:rPr>
        <w:t xml:space="preserve">التحول من </w:t>
      </w:r>
      <w:r w:rsidRPr="00141650">
        <w:rPr>
          <w:rFonts w:ascii="Sakkal Majalla" w:hAnsi="Sakkal Majalla" w:cs="Sakkal Majalla" w:hint="cs"/>
          <w:sz w:val="28"/>
          <w:szCs w:val="28"/>
          <w:rtl/>
        </w:rPr>
        <w:t>الإدارة</w:t>
      </w:r>
      <w:r>
        <w:rPr>
          <w:rFonts w:ascii="Sakkal Majalla" w:hAnsi="Sakkal Majalla" w:cs="Sakkal Majalla"/>
          <w:sz w:val="28"/>
          <w:szCs w:val="28"/>
          <w:rtl/>
        </w:rPr>
        <w:t xml:space="preserve"> ة التقلیدیة إلى </w:t>
      </w:r>
      <w:r>
        <w:rPr>
          <w:rFonts w:ascii="Sakkal Majalla" w:hAnsi="Sakkal Majalla" w:cs="Sakkal Majalla" w:hint="cs"/>
          <w:sz w:val="28"/>
          <w:szCs w:val="28"/>
          <w:rtl/>
        </w:rPr>
        <w:t>الإدارة</w:t>
      </w:r>
      <w:r w:rsidRPr="00141650">
        <w:rPr>
          <w:rFonts w:ascii="Sakkal Majalla" w:hAnsi="Sakkal Majalla" w:cs="Sakkal Majalla"/>
          <w:sz w:val="28"/>
          <w:szCs w:val="28"/>
          <w:rtl/>
        </w:rPr>
        <w:t xml:space="preserve"> الإلكترونیة لیس فقط أساسها الحاسبات وشبكة الانترنت وشبكات الاتصالات وغیر ها من الجوانب الفنیة رغم كونها عناصر أساسیة ومهمة للإدارة الالكترونیة، ولكنها في الدرجة الأولى قضیة إداریة تعتمد على فكر إداري متطور وقیادات إداریة واعیة تستهدف التطویر وتسانده وتدعمه بكل قوة لغرض تحقیق مسؤولیتها الرئیسة و هي خدمة المستفیدین وتحقیق رغباتهم مع الالتزام بأعلى مستویات الجودة والإتقان في العمل. إن هذا التحول لیس عملیة سهلة، بل شاقة تعتمد أسالیب علمیة وتقنیات تتطلب خبرات وتخصصات رائدة وتستغرق وقتا في الإعداد والتخطیط، ینبغي أن تتیحه القیادات الإداریة العلیا بصبر وتوفر للقائمین علیها الإمكانیات المادیة والمالیة اللازمة وفق المقومات المقررة في تلك المشروعات</w:t>
      </w:r>
    </w:p>
    <w:p w:rsidR="00C92AEB" w:rsidRDefault="00C92AEB" w:rsidP="00066E2B">
      <w:pPr>
        <w:rPr>
          <w:rFonts w:ascii="Sakkal Majalla" w:hAnsi="Sakkal Majalla" w:cs="Sakkal Majalla"/>
          <w:b/>
          <w:bCs/>
          <w:color w:val="FF0000"/>
          <w:sz w:val="28"/>
          <w:szCs w:val="28"/>
          <w:rtl/>
        </w:rPr>
      </w:pPr>
      <w:r>
        <w:rPr>
          <w:rFonts w:ascii="Sakkal Majalla" w:hAnsi="Sakkal Majalla" w:cs="Sakkal Majalla" w:hint="cs"/>
          <w:b/>
          <w:bCs/>
          <w:color w:val="FF0000"/>
          <w:sz w:val="28"/>
          <w:szCs w:val="28"/>
          <w:rtl/>
        </w:rPr>
        <w:t xml:space="preserve">أولا :الفرق بين الادراة التقليدية و الادراة الالكترونية:  </w:t>
      </w:r>
    </w:p>
    <w:p w:rsidR="00C92AEB" w:rsidRDefault="00C92AEB" w:rsidP="00CF4B5D">
      <w:pPr>
        <w:rPr>
          <w:rFonts w:ascii="Sakkal Majalla" w:hAnsi="Sakkal Majalla" w:cs="Sakkal Majalla"/>
          <w:b/>
          <w:bCs/>
          <w:color w:val="FF0000"/>
          <w:sz w:val="28"/>
          <w:szCs w:val="28"/>
          <w:rtl/>
        </w:rPr>
      </w:pPr>
      <w:r w:rsidRPr="00004EE6">
        <w:rPr>
          <w:rFonts w:ascii="Sakkal Majalla" w:hAnsi="Sakkal Majalla" w:cs="Sakkal Majalla" w:hint="cs"/>
          <w:b/>
          <w:bCs/>
          <w:sz w:val="28"/>
          <w:szCs w:val="28"/>
          <w:rtl/>
        </w:rPr>
        <w:t xml:space="preserve"> تم الانتقال من الإدارة التقليدية الى الإد</w:t>
      </w:r>
      <w:r>
        <w:rPr>
          <w:rFonts w:ascii="Sakkal Majalla" w:hAnsi="Sakkal Majalla" w:cs="Sakkal Majalla" w:hint="cs"/>
          <w:b/>
          <w:bCs/>
          <w:sz w:val="28"/>
          <w:szCs w:val="28"/>
          <w:rtl/>
        </w:rPr>
        <w:t>ا</w:t>
      </w:r>
      <w:r w:rsidRPr="00004EE6">
        <w:rPr>
          <w:rFonts w:ascii="Sakkal Majalla" w:hAnsi="Sakkal Majalla" w:cs="Sakkal Majalla" w:hint="cs"/>
          <w:b/>
          <w:bCs/>
          <w:sz w:val="28"/>
          <w:szCs w:val="28"/>
          <w:rtl/>
        </w:rPr>
        <w:t>رة الالكترونية وفي الجدول التالي يبين أهم الفوارق بعد هذا الانتقال</w:t>
      </w:r>
      <w:r>
        <w:rPr>
          <w:rFonts w:ascii="Sakkal Majalla" w:hAnsi="Sakkal Majalla" w:cs="Sakkal Majalla" w:hint="cs"/>
          <w:b/>
          <w:bCs/>
          <w:color w:val="FF0000"/>
          <w:sz w:val="28"/>
          <w:szCs w:val="28"/>
          <w:rtl/>
        </w:rPr>
        <w:t xml:space="preserve"> </w:t>
      </w:r>
      <w:r>
        <w:rPr>
          <w:rStyle w:val="a7"/>
          <w:rFonts w:ascii="Sakkal Majalla" w:hAnsi="Sakkal Majalla" w:cs="Sakkal Majalla"/>
          <w:b/>
          <w:bCs/>
          <w:color w:val="FF0000"/>
          <w:sz w:val="28"/>
          <w:szCs w:val="28"/>
          <w:rtl/>
        </w:rPr>
        <w:endnoteReference w:id="13"/>
      </w:r>
      <w:r>
        <w:rPr>
          <w:rFonts w:ascii="Sakkal Majalla" w:hAnsi="Sakkal Majalla" w:cs="Sakkal Majalla" w:hint="cs"/>
          <w:b/>
          <w:bCs/>
          <w:color w:val="FF0000"/>
          <w:sz w:val="28"/>
          <w:szCs w:val="28"/>
          <w:rtl/>
        </w:rPr>
        <w:t xml:space="preserve">. </w:t>
      </w:r>
    </w:p>
    <w:p w:rsidR="00C92AEB" w:rsidRPr="00150105" w:rsidRDefault="00C92AEB" w:rsidP="006A16F9">
      <w:pPr>
        <w:shd w:val="clear" w:color="auto" w:fill="FFFFFF"/>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الجدول (1): الفرق بين الإدارة الإلكترونية والإدارة التقليدية</w:t>
      </w:r>
    </w:p>
    <w:tbl>
      <w:tblPr>
        <w:bidiVisual/>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2099"/>
        <w:gridCol w:w="3963"/>
        <w:gridCol w:w="3038"/>
      </w:tblGrid>
      <w:tr w:rsidR="00C92AEB" w:rsidRPr="00150105" w:rsidTr="007D670A">
        <w:trPr>
          <w:tblCellSpacing w:w="0" w:type="dxa"/>
        </w:trPr>
        <w:tc>
          <w:tcPr>
            <w:tcW w:w="2145"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وجه المقارنة</w:t>
            </w:r>
          </w:p>
        </w:tc>
        <w:tc>
          <w:tcPr>
            <w:tcW w:w="408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الإدارة التقليدية</w:t>
            </w:r>
          </w:p>
        </w:tc>
        <w:tc>
          <w:tcPr>
            <w:tcW w:w="312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الإدارة الإلكترونية</w:t>
            </w:r>
          </w:p>
        </w:tc>
      </w:tr>
      <w:tr w:rsidR="00C92AEB" w:rsidRPr="00150105" w:rsidTr="007D670A">
        <w:trPr>
          <w:tblCellSpacing w:w="0" w:type="dxa"/>
        </w:trPr>
        <w:tc>
          <w:tcPr>
            <w:tcW w:w="2145"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الوسائل المستخدمة</w:t>
            </w:r>
          </w:p>
        </w:tc>
        <w:tc>
          <w:tcPr>
            <w:tcW w:w="408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الاتصالات المباشرة، والمراسلات الورقية</w:t>
            </w:r>
          </w:p>
        </w:tc>
        <w:tc>
          <w:tcPr>
            <w:tcW w:w="312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شبكات الاتصال الإلكترونية</w:t>
            </w:r>
          </w:p>
        </w:tc>
      </w:tr>
      <w:tr w:rsidR="00C92AEB" w:rsidRPr="00150105" w:rsidTr="007D670A">
        <w:trPr>
          <w:tblCellSpacing w:w="0" w:type="dxa"/>
        </w:trPr>
        <w:tc>
          <w:tcPr>
            <w:tcW w:w="2145"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الوثائق المستخدمة</w:t>
            </w:r>
          </w:p>
        </w:tc>
        <w:tc>
          <w:tcPr>
            <w:tcW w:w="408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ورقية</w:t>
            </w:r>
          </w:p>
        </w:tc>
        <w:tc>
          <w:tcPr>
            <w:tcW w:w="312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إلكترونية</w:t>
            </w:r>
          </w:p>
        </w:tc>
      </w:tr>
      <w:tr w:rsidR="00C92AEB" w:rsidRPr="00150105" w:rsidTr="007D670A">
        <w:trPr>
          <w:tblCellSpacing w:w="0" w:type="dxa"/>
        </w:trPr>
        <w:tc>
          <w:tcPr>
            <w:tcW w:w="2145"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الإمكانات المادية والبشرية</w:t>
            </w:r>
          </w:p>
        </w:tc>
        <w:tc>
          <w:tcPr>
            <w:tcW w:w="408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تعتمد على استغلال الإمكانات المادية والبشرية في تحقيق الأهداف</w:t>
            </w:r>
          </w:p>
        </w:tc>
        <w:tc>
          <w:tcPr>
            <w:tcW w:w="312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استخدام التكنولوجيا في تحقيق الأهداف</w:t>
            </w:r>
          </w:p>
        </w:tc>
      </w:tr>
      <w:tr w:rsidR="00C92AEB" w:rsidRPr="00150105" w:rsidTr="007D670A">
        <w:trPr>
          <w:tblCellSpacing w:w="0" w:type="dxa"/>
        </w:trPr>
        <w:tc>
          <w:tcPr>
            <w:tcW w:w="2145"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التفاعل</w:t>
            </w:r>
          </w:p>
        </w:tc>
        <w:tc>
          <w:tcPr>
            <w:tcW w:w="408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تحتاج إلى وقت أطول حتى يتم التفاعل بالشكل المرجو من أجل تحقيق الهدف</w:t>
            </w:r>
          </w:p>
        </w:tc>
        <w:tc>
          <w:tcPr>
            <w:tcW w:w="312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إرسال رسالة إلى عدد لا نهائي في الوقت ذاته.</w:t>
            </w:r>
          </w:p>
        </w:tc>
      </w:tr>
      <w:tr w:rsidR="00C92AEB" w:rsidRPr="00150105" w:rsidTr="007D670A">
        <w:trPr>
          <w:tblCellSpacing w:w="0" w:type="dxa"/>
        </w:trPr>
        <w:tc>
          <w:tcPr>
            <w:tcW w:w="2145"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الكلفة</w:t>
            </w:r>
          </w:p>
        </w:tc>
        <w:tc>
          <w:tcPr>
            <w:tcW w:w="408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مكلفة على المدى البعيد</w:t>
            </w:r>
          </w:p>
        </w:tc>
        <w:tc>
          <w:tcPr>
            <w:tcW w:w="312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أقل كلفة على المدى البعيد</w:t>
            </w:r>
          </w:p>
        </w:tc>
      </w:tr>
      <w:tr w:rsidR="00C92AEB" w:rsidRPr="00150105" w:rsidTr="007D670A">
        <w:trPr>
          <w:tblCellSpacing w:w="0" w:type="dxa"/>
        </w:trPr>
        <w:tc>
          <w:tcPr>
            <w:tcW w:w="2145"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الوصول إلى البيانات</w:t>
            </w:r>
          </w:p>
        </w:tc>
        <w:tc>
          <w:tcPr>
            <w:tcW w:w="408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صعوبة الوصول بسبب التسلسل البيروقراطي وكثرة المستندات الورقية</w:t>
            </w:r>
          </w:p>
        </w:tc>
        <w:tc>
          <w:tcPr>
            <w:tcW w:w="312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سهولة الوصول بسبب توافر قواعد بيانات ضخمة جدا</w:t>
            </w:r>
          </w:p>
        </w:tc>
      </w:tr>
      <w:tr w:rsidR="00C92AEB" w:rsidRPr="00150105" w:rsidTr="007D670A">
        <w:trPr>
          <w:tblCellSpacing w:w="0" w:type="dxa"/>
        </w:trPr>
        <w:tc>
          <w:tcPr>
            <w:tcW w:w="2145"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الموثوقية</w:t>
            </w:r>
          </w:p>
        </w:tc>
        <w:tc>
          <w:tcPr>
            <w:tcW w:w="408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أقل موثوقية بسبب ندرة توافر نظم حماية للبيانات</w:t>
            </w:r>
          </w:p>
        </w:tc>
        <w:tc>
          <w:tcPr>
            <w:tcW w:w="312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موثوقية عالية بسبب توافر نظم حماية البيانات</w:t>
            </w:r>
          </w:p>
        </w:tc>
      </w:tr>
      <w:tr w:rsidR="00C92AEB" w:rsidRPr="00150105" w:rsidTr="007D670A">
        <w:trPr>
          <w:tblCellSpacing w:w="0" w:type="dxa"/>
        </w:trPr>
        <w:tc>
          <w:tcPr>
            <w:tcW w:w="2145"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eastAsia="Times New Roman" w:hAnsi="Sakkal Majalla" w:cs="Sakkal Majalla"/>
                <w:b/>
                <w:bCs/>
                <w:color w:val="3D3D3D"/>
                <w:sz w:val="28"/>
                <w:szCs w:val="28"/>
                <w:rtl/>
              </w:rPr>
              <w:t>الجودة</w:t>
            </w:r>
          </w:p>
        </w:tc>
        <w:tc>
          <w:tcPr>
            <w:tcW w:w="408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جودة أقل</w:t>
            </w:r>
          </w:p>
        </w:tc>
        <w:tc>
          <w:tcPr>
            <w:tcW w:w="3120" w:type="dxa"/>
            <w:tcBorders>
              <w:top w:val="outset" w:sz="6" w:space="0" w:color="auto"/>
              <w:left w:val="outset" w:sz="6" w:space="0" w:color="auto"/>
              <w:bottom w:val="outset" w:sz="6" w:space="0" w:color="auto"/>
              <w:right w:val="outset" w:sz="6" w:space="0" w:color="auto"/>
            </w:tcBorders>
            <w:vAlign w:val="center"/>
            <w:hideMark/>
          </w:tcPr>
          <w:p w:rsidR="00C92AEB" w:rsidRPr="00150105" w:rsidRDefault="00C92AEB" w:rsidP="007D670A">
            <w:pPr>
              <w:spacing w:line="454" w:lineRule="atLeast"/>
              <w:rPr>
                <w:rFonts w:ascii="Sakkal Majalla" w:hAnsi="Sakkal Majalla" w:cs="Sakkal Majalla"/>
                <w:color w:val="3D3D3D"/>
                <w:sz w:val="28"/>
                <w:szCs w:val="28"/>
              </w:rPr>
            </w:pPr>
            <w:r w:rsidRPr="00150105">
              <w:rPr>
                <w:rFonts w:ascii="Sakkal Majalla" w:hAnsi="Sakkal Majalla" w:cs="Sakkal Majalla"/>
                <w:color w:val="3D3D3D"/>
                <w:sz w:val="28"/>
                <w:szCs w:val="28"/>
                <w:rtl/>
              </w:rPr>
              <w:t>جودة عالية جداً</w:t>
            </w:r>
          </w:p>
        </w:tc>
      </w:tr>
    </w:tbl>
    <w:p w:rsidR="00C92AEB" w:rsidRPr="003D4148" w:rsidRDefault="00C92AEB" w:rsidP="00D91324">
      <w:pPr>
        <w:autoSpaceDE w:val="0"/>
        <w:autoSpaceDN w:val="0"/>
        <w:adjustRightInd w:val="0"/>
        <w:jc w:val="lowKashida"/>
        <w:rPr>
          <w:rFonts w:ascii="Sakkal Majalla" w:hAnsi="Sakkal Majalla" w:cs="Sakkal Majalla"/>
          <w:b/>
          <w:bCs/>
          <w:sz w:val="28"/>
          <w:szCs w:val="28"/>
        </w:rPr>
      </w:pPr>
      <w:r>
        <w:rPr>
          <w:rFonts w:ascii="Sakkal Majalla" w:hAnsi="Sakkal Majalla" w:cs="Sakkal Majalla" w:hint="cs"/>
          <w:b/>
          <w:bCs/>
          <w:color w:val="FF0000"/>
          <w:sz w:val="28"/>
          <w:szCs w:val="28"/>
          <w:u w:val="single"/>
          <w:rtl/>
        </w:rPr>
        <w:t xml:space="preserve">ثانيا </w:t>
      </w:r>
      <w:r w:rsidRPr="006A16F9">
        <w:rPr>
          <w:rFonts w:ascii="Sakkal Majalla" w:hAnsi="Sakkal Majalla" w:cs="Sakkal Majalla" w:hint="cs"/>
          <w:b/>
          <w:bCs/>
          <w:color w:val="FF0000"/>
          <w:sz w:val="28"/>
          <w:szCs w:val="28"/>
          <w:u w:val="single"/>
          <w:rtl/>
        </w:rPr>
        <w:t xml:space="preserve"> :  </w:t>
      </w:r>
      <w:r w:rsidRPr="006A16F9">
        <w:rPr>
          <w:rFonts w:ascii="Sakkal Majalla" w:hAnsi="Sakkal Majalla" w:cs="Sakkal Majalla"/>
          <w:b/>
          <w:bCs/>
          <w:color w:val="FF0000"/>
          <w:sz w:val="28"/>
          <w:szCs w:val="28"/>
          <w:u w:val="single"/>
          <w:rtl/>
        </w:rPr>
        <w:t>أهمية</w:t>
      </w:r>
      <w:r w:rsidRPr="006A16F9">
        <w:rPr>
          <w:rFonts w:ascii="Sakkal Majalla" w:hAnsi="Sakkal Majalla" w:cs="Sakkal Majalla"/>
          <w:b/>
          <w:bCs/>
          <w:color w:val="FF0000"/>
          <w:sz w:val="28"/>
          <w:szCs w:val="28"/>
          <w:u w:val="single"/>
        </w:rPr>
        <w:t xml:space="preserve"> </w:t>
      </w:r>
      <w:r w:rsidRPr="006A16F9">
        <w:rPr>
          <w:rFonts w:ascii="Sakkal Majalla" w:hAnsi="Sakkal Majalla" w:cs="Sakkal Majalla"/>
          <w:b/>
          <w:bCs/>
          <w:color w:val="FF0000"/>
          <w:sz w:val="28"/>
          <w:szCs w:val="28"/>
          <w:u w:val="single"/>
          <w:rtl/>
        </w:rPr>
        <w:t>الإدارة</w:t>
      </w:r>
      <w:r w:rsidRPr="006A16F9">
        <w:rPr>
          <w:rFonts w:ascii="Sakkal Majalla" w:hAnsi="Sakkal Majalla" w:cs="Sakkal Majalla"/>
          <w:b/>
          <w:bCs/>
          <w:color w:val="FF0000"/>
          <w:sz w:val="28"/>
          <w:szCs w:val="28"/>
          <w:u w:val="single"/>
        </w:rPr>
        <w:t xml:space="preserve"> </w:t>
      </w:r>
      <w:r w:rsidRPr="006A16F9">
        <w:rPr>
          <w:rFonts w:ascii="Sakkal Majalla" w:hAnsi="Sakkal Majalla" w:cs="Sakkal Majalla"/>
          <w:b/>
          <w:bCs/>
          <w:color w:val="FF0000"/>
          <w:sz w:val="28"/>
          <w:szCs w:val="28"/>
          <w:u w:val="single"/>
          <w:rtl/>
        </w:rPr>
        <w:t>الإلكترونية</w:t>
      </w:r>
      <w:r w:rsidRPr="006A16F9">
        <w:rPr>
          <w:rFonts w:ascii="Sakkal Majalla" w:hAnsi="Sakkal Majalla" w:cs="Sakkal Majalla"/>
          <w:b/>
          <w:bCs/>
          <w:color w:val="FF0000"/>
          <w:sz w:val="28"/>
          <w:szCs w:val="28"/>
          <w:u w:val="single"/>
        </w:rPr>
        <w:t xml:space="preserve"> </w:t>
      </w:r>
      <w:r w:rsidRPr="006A16F9">
        <w:rPr>
          <w:rFonts w:ascii="Sakkal Majalla" w:hAnsi="Sakkal Majalla" w:cs="Sakkal Majalla"/>
          <w:b/>
          <w:bCs/>
          <w:color w:val="FF0000"/>
          <w:sz w:val="28"/>
          <w:szCs w:val="28"/>
          <w:u w:val="single"/>
          <w:rtl/>
        </w:rPr>
        <w:t>بالنسبة</w:t>
      </w:r>
      <w:r w:rsidRPr="006A16F9">
        <w:rPr>
          <w:rFonts w:ascii="Sakkal Majalla" w:hAnsi="Sakkal Majalla" w:cs="Sakkal Majalla"/>
          <w:b/>
          <w:bCs/>
          <w:color w:val="FF0000"/>
          <w:sz w:val="28"/>
          <w:szCs w:val="28"/>
          <w:u w:val="single"/>
        </w:rPr>
        <w:t xml:space="preserve"> </w:t>
      </w:r>
      <w:r w:rsidRPr="006A16F9">
        <w:rPr>
          <w:rFonts w:ascii="Sakkal Majalla" w:hAnsi="Sakkal Majalla" w:cs="Sakkal Majalla"/>
          <w:b/>
          <w:bCs/>
          <w:color w:val="FF0000"/>
          <w:sz w:val="28"/>
          <w:szCs w:val="28"/>
          <w:u w:val="single"/>
          <w:rtl/>
        </w:rPr>
        <w:t>إلى</w:t>
      </w:r>
      <w:r w:rsidRPr="006A16F9">
        <w:rPr>
          <w:rFonts w:ascii="Sakkal Majalla" w:hAnsi="Sakkal Majalla" w:cs="Sakkal Majalla"/>
          <w:b/>
          <w:bCs/>
          <w:color w:val="FF0000"/>
          <w:sz w:val="28"/>
          <w:szCs w:val="28"/>
          <w:u w:val="single"/>
        </w:rPr>
        <w:t xml:space="preserve"> </w:t>
      </w:r>
      <w:r w:rsidRPr="006A16F9">
        <w:rPr>
          <w:rFonts w:ascii="Sakkal Majalla" w:hAnsi="Sakkal Majalla" w:cs="Sakkal Majalla"/>
          <w:b/>
          <w:bCs/>
          <w:color w:val="FF0000"/>
          <w:sz w:val="28"/>
          <w:szCs w:val="28"/>
          <w:u w:val="single"/>
          <w:rtl/>
        </w:rPr>
        <w:t>القطاع</w:t>
      </w:r>
      <w:r w:rsidRPr="006A16F9">
        <w:rPr>
          <w:rFonts w:ascii="Sakkal Majalla" w:hAnsi="Sakkal Majalla" w:cs="Sakkal Majalla"/>
          <w:b/>
          <w:bCs/>
          <w:color w:val="FF0000"/>
          <w:sz w:val="28"/>
          <w:szCs w:val="28"/>
          <w:u w:val="single"/>
        </w:rPr>
        <w:t xml:space="preserve"> </w:t>
      </w:r>
      <w:r w:rsidRPr="006A16F9">
        <w:rPr>
          <w:rFonts w:ascii="Sakkal Majalla" w:hAnsi="Sakkal Majalla" w:cs="Sakkal Majalla"/>
          <w:b/>
          <w:bCs/>
          <w:color w:val="FF0000"/>
          <w:sz w:val="28"/>
          <w:szCs w:val="28"/>
          <w:u w:val="single"/>
          <w:rtl/>
        </w:rPr>
        <w:t>العام</w:t>
      </w:r>
      <w:r w:rsidRPr="003D4148">
        <w:rPr>
          <w:rFonts w:ascii="Sakkal Majalla" w:hAnsi="Sakkal Majalla" w:cs="Sakkal Majalla"/>
          <w:b/>
          <w:bCs/>
          <w:sz w:val="28"/>
          <w:szCs w:val="28"/>
        </w:rPr>
        <w:t>:</w:t>
      </w:r>
    </w:p>
    <w:p w:rsidR="00C92AEB" w:rsidRDefault="00C92AEB" w:rsidP="00B45B1E">
      <w:pPr>
        <w:autoSpaceDE w:val="0"/>
        <w:autoSpaceDN w:val="0"/>
        <w:adjustRightInd w:val="0"/>
        <w:jc w:val="lowKashida"/>
        <w:rPr>
          <w:rtl/>
        </w:rPr>
      </w:pPr>
      <w:r>
        <w:rPr>
          <w:rFonts w:ascii="Sakkal Majalla" w:hAnsi="Sakkal Majalla" w:cs="Sakkal Majalla" w:hint="cs"/>
          <w:b/>
          <w:bCs/>
          <w:sz w:val="28"/>
          <w:szCs w:val="28"/>
          <w:rtl/>
        </w:rPr>
        <w:t xml:space="preserve">                </w:t>
      </w:r>
      <w:r w:rsidRPr="003D4148">
        <w:rPr>
          <w:rFonts w:ascii="Sakkal Majalla" w:hAnsi="Sakkal Majalla" w:cs="Sakkal Majalla"/>
          <w:b/>
          <w:bCs/>
          <w:sz w:val="28"/>
          <w:szCs w:val="28"/>
          <w:rtl/>
        </w:rPr>
        <w:t>لا</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تقل</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حاجة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القطاع</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العام</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إلى</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التقنية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عن</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حاجة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القطاع</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الخاص</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إليها،</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فلدى</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القطاع</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العام</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من</w:t>
      </w:r>
      <w:r>
        <w:rPr>
          <w:rFonts w:ascii="Sakkal Majalla" w:hAnsi="Sakkal Majalla" w:cs="Sakkal Majalla" w:hint="cs"/>
          <w:b/>
          <w:bCs/>
          <w:sz w:val="28"/>
          <w:szCs w:val="28"/>
          <w:rtl/>
        </w:rPr>
        <w:t xml:space="preserve"> </w:t>
      </w:r>
      <w:r w:rsidRPr="003D4148">
        <w:rPr>
          <w:rFonts w:ascii="Sakkal Majalla" w:hAnsi="Sakkal Majalla" w:cs="Sakkal Majalla"/>
          <w:b/>
          <w:bCs/>
          <w:sz w:val="28"/>
          <w:szCs w:val="28"/>
          <w:rtl/>
        </w:rPr>
        <w:t>المشكلات</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الإدارية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ما</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يدفعه</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دائمًا</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إلى</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البحث</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عن</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حلول</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لهذه</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المشكلات،</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وليس</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أنسب</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حلا</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من</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تغيير</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نمط إدارته</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من</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الأسلوب</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التقليدي</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البيروقراطي</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الجامد</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إلى</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الأسلوب</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الإلكتروني</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المرن؛</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للخروج</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من</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أزمات الإدارة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الحكومية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التقليدية،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إضافة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إلى</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أن</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كثيرًا</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من</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الإدارات</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الحكومية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ليست</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إدارات</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خدمية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فحسب، فهناك</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إدارة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حكومية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تدير</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مواقع</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إنتاج</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مصانع</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أو</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مزارع</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أو</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مشروعات</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تابعة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للدولة،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وهذه</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تسعى</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إلى  المنافسة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وتحتاج</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إلى</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ما</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تحتاج</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إليه</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إدارات</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القطاع</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الخاص</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من</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إمكانات</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الإدارة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الإلكترونية</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وقدراتها ومزاياها</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لخوض</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منافساتها</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داخل</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الأسواق</w:t>
      </w:r>
      <w:r w:rsidRPr="003D4148">
        <w:rPr>
          <w:rFonts w:ascii="Sakkal Majalla" w:hAnsi="Sakkal Majalla" w:cs="Sakkal Majalla"/>
          <w:b/>
          <w:bCs/>
          <w:sz w:val="28"/>
          <w:szCs w:val="28"/>
        </w:rPr>
        <w:t xml:space="preserve"> </w:t>
      </w:r>
      <w:r w:rsidRPr="003D4148">
        <w:rPr>
          <w:rFonts w:ascii="Sakkal Majalla" w:hAnsi="Sakkal Majalla" w:cs="Sakkal Majalla"/>
          <w:b/>
          <w:bCs/>
          <w:sz w:val="28"/>
          <w:szCs w:val="28"/>
          <w:rtl/>
        </w:rPr>
        <w:t>باقتدار</w:t>
      </w:r>
      <w:r>
        <w:rPr>
          <w:rFonts w:hint="cs"/>
          <w:rtl/>
        </w:rPr>
        <w:t>.</w:t>
      </w:r>
    </w:p>
    <w:p w:rsidR="00C92AEB" w:rsidRDefault="00C92AEB" w:rsidP="00D91324">
      <w:pPr>
        <w:rPr>
          <w:rFonts w:ascii="Sakkal Majalla" w:hAnsi="Sakkal Majalla" w:cs="Sakkal Majalla"/>
          <w:sz w:val="28"/>
          <w:szCs w:val="28"/>
          <w:rtl/>
        </w:rPr>
      </w:pPr>
      <w:r w:rsidRPr="00004EE6">
        <w:rPr>
          <w:rFonts w:ascii="Sakkal Majalla" w:hAnsi="Sakkal Majalla" w:cs="Sakkal Majalla" w:hint="cs"/>
          <w:color w:val="FF0000"/>
          <w:sz w:val="28"/>
          <w:szCs w:val="28"/>
          <w:u w:val="single"/>
          <w:rtl/>
        </w:rPr>
        <w:t xml:space="preserve">ثالثا:  اثر </w:t>
      </w:r>
      <w:r w:rsidRPr="00004EE6">
        <w:rPr>
          <w:rFonts w:ascii="Sakkal Majalla" w:hAnsi="Sakkal Majalla" w:cs="Sakkal Majalla"/>
          <w:color w:val="FF0000"/>
          <w:sz w:val="28"/>
          <w:szCs w:val="28"/>
          <w:u w:val="single"/>
          <w:rtl/>
        </w:rPr>
        <w:t>تطبيق تكنولوجيا المعلومات على فعالية منظمات الخدمة العمومية</w:t>
      </w:r>
      <w:r>
        <w:rPr>
          <w:rFonts w:ascii="Sakkal Majalla" w:hAnsi="Sakkal Majalla" w:cs="Sakkal Majalla" w:hint="cs"/>
          <w:sz w:val="28"/>
          <w:szCs w:val="28"/>
          <w:rtl/>
        </w:rPr>
        <w:t xml:space="preserve">: </w:t>
      </w:r>
    </w:p>
    <w:p w:rsidR="00C92AEB" w:rsidRDefault="00C92AEB" w:rsidP="00D91324">
      <w:pPr>
        <w:rPr>
          <w:rtl/>
        </w:rPr>
      </w:pPr>
      <w:r>
        <w:rPr>
          <w:rFonts w:ascii="Sakkal Majalla" w:hAnsi="Sakkal Majalla" w:cs="Sakkal Majalla" w:hint="cs"/>
          <w:sz w:val="28"/>
          <w:szCs w:val="28"/>
          <w:rtl/>
        </w:rPr>
        <w:t xml:space="preserve">               </w:t>
      </w:r>
      <w:r w:rsidRPr="009B1D31">
        <w:rPr>
          <w:rFonts w:ascii="Sakkal Majalla" w:hAnsi="Sakkal Majalla" w:cs="Sakkal Majalla"/>
          <w:sz w:val="28"/>
          <w:szCs w:val="28"/>
          <w:rtl/>
        </w:rPr>
        <w:t xml:space="preserve"> لقد أصبح استخدام التكنولوجيا الحديثة من وسائل اتصالات وشبكات إلكترونية في مجال الخدمات العامة ، يحقق مزايا عديدة ، إذ تحقق درجة عالية من الراحة والملائمة مقارنة بتسليم الخدمة وجها لوجه ، أو الاتصال المباشر مع تسجيل السرعة في انجاز المهام ، وأداء الخدمات والحصول عليها أو طلبها ، والسهر على إشباع رغبة المواطن ، كما تؤدي إلى محدودية ، وقلة نسبة الأخطاء في أداء وتسليم الخدمة ، بسب الدقة المتناهية التي تميز الأنشطة الالكترونية ، توفير واختصار الوقت لصالح طالبي الخدمة ، بشكل ينهي مشاكل التعقيد الإداري ، والمرض البيروقراطي ، من خلال توفير تكنولوجيا المعلومات والاتصالات قاعدة متكاملة من أدوات المعالجة ، والتي يمكن نشرها لمعالجة مشكلات التنمية التقليدية بطرق ابتكاريه</w:t>
      </w:r>
      <w:r w:rsidRPr="009B1D31">
        <w:rPr>
          <w:rFonts w:ascii="Sakkal Majalla" w:hAnsi="Sakkal Majalla" w:cs="Sakkal Majalla"/>
          <w:sz w:val="28"/>
          <w:szCs w:val="28"/>
        </w:rPr>
        <w:t xml:space="preserve">. </w:t>
      </w:r>
      <w:r w:rsidRPr="009B1D31">
        <w:rPr>
          <w:rFonts w:ascii="Sakkal Majalla" w:hAnsi="Sakkal Majalla" w:cs="Sakkal Majalla"/>
          <w:sz w:val="28"/>
          <w:szCs w:val="28"/>
          <w:rtl/>
        </w:rPr>
        <w:t>إن التوجه للخدمات العامة الالكترونية ، وجعلها بالقرب من المواطنين ، والزبائن ، والشركاء ، سيمكن الإدارة الإلكترونية للحكم من تسهيل توصيل الخدمات بشكل أفضل للمستخدم ، وإقامة روابط اقتصادية محسنة مع المشروعات التجارية ، وكذلك توفير إدارة أكثر كفاءة والتزاماً للمشروعات الحكومية</w:t>
      </w:r>
      <w:r>
        <w:rPr>
          <w:rStyle w:val="a7"/>
          <w:rFonts w:ascii="Sakkal Majalla" w:hAnsi="Sakkal Majalla" w:cs="Sakkal Majalla"/>
          <w:sz w:val="28"/>
          <w:szCs w:val="28"/>
          <w:rtl/>
        </w:rPr>
        <w:endnoteReference w:id="14"/>
      </w:r>
      <w:r w:rsidRPr="009B1D31">
        <w:rPr>
          <w:rFonts w:ascii="Sakkal Majalla" w:hAnsi="Sakkal Majalla" w:cs="Sakkal Majalla"/>
          <w:sz w:val="28"/>
          <w:szCs w:val="28"/>
        </w:rPr>
        <w:t>.</w:t>
      </w:r>
    </w:p>
    <w:p w:rsidR="006970CA" w:rsidRDefault="006970CA" w:rsidP="00D91324">
      <w:pPr>
        <w:rPr>
          <w:rtl/>
        </w:rPr>
      </w:pPr>
    </w:p>
    <w:p w:rsidR="006970CA" w:rsidRDefault="006970CA" w:rsidP="00D91324">
      <w:pPr>
        <w:rPr>
          <w:rtl/>
        </w:rPr>
      </w:pPr>
    </w:p>
    <w:p w:rsidR="006970CA" w:rsidRDefault="006970CA" w:rsidP="00D91324">
      <w:pPr>
        <w:rPr>
          <w:rtl/>
        </w:rPr>
      </w:pPr>
    </w:p>
    <w:p w:rsidR="006970CA" w:rsidRDefault="006970CA" w:rsidP="00D91324">
      <w:pPr>
        <w:rPr>
          <w:rtl/>
        </w:rPr>
      </w:pPr>
    </w:p>
    <w:p w:rsidR="006970CA" w:rsidRDefault="006970CA" w:rsidP="00D91324">
      <w:pPr>
        <w:rPr>
          <w:rtl/>
        </w:rPr>
      </w:pPr>
    </w:p>
    <w:p w:rsidR="006970CA" w:rsidRDefault="006970CA" w:rsidP="00D91324">
      <w:pPr>
        <w:rPr>
          <w:rtl/>
        </w:rPr>
      </w:pPr>
    </w:p>
    <w:p w:rsidR="006970CA" w:rsidRDefault="006970CA" w:rsidP="00D91324">
      <w:pPr>
        <w:rPr>
          <w:rtl/>
        </w:rPr>
      </w:pPr>
    </w:p>
    <w:p w:rsidR="006970CA" w:rsidRDefault="006970CA" w:rsidP="00D91324">
      <w:pPr>
        <w:rPr>
          <w:rtl/>
        </w:rPr>
      </w:pPr>
    </w:p>
    <w:p w:rsidR="006970CA" w:rsidRDefault="006970CA" w:rsidP="00D91324">
      <w:pPr>
        <w:rPr>
          <w:rtl/>
        </w:rPr>
      </w:pPr>
    </w:p>
    <w:p w:rsidR="006970CA" w:rsidRPr="000D100B" w:rsidRDefault="006970CA" w:rsidP="00D91324">
      <w:pPr>
        <w:rPr>
          <w:rtl/>
        </w:rPr>
      </w:pPr>
    </w:p>
    <w:p w:rsidR="006970CA" w:rsidRDefault="00C92AEB" w:rsidP="006970CA">
      <w:pPr>
        <w:rPr>
          <w:rFonts w:ascii="Sakkal Majalla" w:hAnsi="Sakkal Majalla" w:cs="Sakkal Majalla"/>
          <w:color w:val="FF0000"/>
          <w:sz w:val="28"/>
          <w:szCs w:val="28"/>
          <w:rtl/>
        </w:rPr>
      </w:pPr>
      <w:r w:rsidRPr="00023063">
        <w:rPr>
          <w:rFonts w:ascii="Sakkal Majalla" w:hAnsi="Sakkal Majalla" w:cs="Sakkal Majalla" w:hint="cs"/>
          <w:color w:val="FF0000"/>
          <w:sz w:val="28"/>
          <w:szCs w:val="28"/>
          <w:rtl/>
        </w:rPr>
        <w:t>ثانيا :اثر الادراة  الالكتروني</w:t>
      </w:r>
      <w:r w:rsidRPr="00023063">
        <w:rPr>
          <w:rFonts w:ascii="Sakkal Majalla" w:hAnsi="Sakkal Majalla" w:cs="Sakkal Majalla" w:hint="eastAsia"/>
          <w:color w:val="FF0000"/>
          <w:sz w:val="28"/>
          <w:szCs w:val="28"/>
          <w:rtl/>
        </w:rPr>
        <w:t>ة</w:t>
      </w:r>
      <w:r w:rsidRPr="00023063">
        <w:rPr>
          <w:rFonts w:ascii="Sakkal Majalla" w:hAnsi="Sakkal Majalla" w:cs="Sakkal Majalla" w:hint="cs"/>
          <w:color w:val="FF0000"/>
          <w:sz w:val="28"/>
          <w:szCs w:val="28"/>
          <w:rtl/>
        </w:rPr>
        <w:t xml:space="preserve"> على  الخدمة العمومية</w:t>
      </w:r>
      <w:r>
        <w:rPr>
          <w:rFonts w:ascii="Sakkal Majalla" w:hAnsi="Sakkal Majalla" w:cs="Sakkal Majalla" w:hint="cs"/>
          <w:color w:val="FF0000"/>
          <w:sz w:val="28"/>
          <w:szCs w:val="28"/>
          <w:rtl/>
        </w:rPr>
        <w:t xml:space="preserve"> في الجزائر .</w:t>
      </w:r>
      <w:r w:rsidRPr="00023063">
        <w:rPr>
          <w:rFonts w:ascii="Sakkal Majalla" w:hAnsi="Sakkal Majalla" w:cs="Sakkal Majalla" w:hint="cs"/>
          <w:color w:val="FF0000"/>
          <w:sz w:val="28"/>
          <w:szCs w:val="28"/>
          <w:rtl/>
        </w:rPr>
        <w:t xml:space="preserve"> </w:t>
      </w:r>
    </w:p>
    <w:p w:rsidR="00C82227" w:rsidRPr="00023063" w:rsidRDefault="00C82227" w:rsidP="00E626A8">
      <w:pPr>
        <w:rPr>
          <w:rFonts w:ascii="Sakkal Majalla" w:hAnsi="Sakkal Majalla" w:cs="Sakkal Majalla"/>
          <w:color w:val="FF0000"/>
          <w:sz w:val="28"/>
          <w:szCs w:val="28"/>
          <w:rtl/>
        </w:rPr>
      </w:pPr>
      <w:r>
        <w:rPr>
          <w:rFonts w:ascii="Sakkal Majalla" w:hAnsi="Sakkal Majalla" w:cs="Sakkal Majalla" w:hint="cs"/>
          <w:sz w:val="28"/>
          <w:szCs w:val="28"/>
          <w:rtl/>
        </w:rPr>
        <w:t xml:space="preserve">             </w:t>
      </w:r>
      <w:r w:rsidRPr="007B4C1E">
        <w:rPr>
          <w:rFonts w:ascii="Sakkal Majalla" w:hAnsi="Sakkal Majalla" w:cs="Sakkal Majalla"/>
          <w:sz w:val="28"/>
          <w:szCs w:val="28"/>
          <w:rtl/>
        </w:rPr>
        <w:t xml:space="preserve">إن اجتهاد القطاع الخاص في الاعتماد على أسالیب الإدارة الحدیثة عمق من الهوة الكبیرة والفارق الشاسع في الأداء بینه وبین القطاع العام، فقد بدا أداؤه </w:t>
      </w:r>
      <w:r>
        <w:rPr>
          <w:rFonts w:ascii="Sakkal Majalla" w:hAnsi="Sakkal Majalla" w:cs="Sakkal Majalla" w:hint="cs"/>
          <w:sz w:val="28"/>
          <w:szCs w:val="28"/>
          <w:rtl/>
        </w:rPr>
        <w:t>نمطيا</w:t>
      </w:r>
      <w:r w:rsidRPr="007B4C1E">
        <w:rPr>
          <w:rFonts w:ascii="Sakkal Majalla" w:hAnsi="Sakkal Majalla" w:cs="Sakkal Majalla"/>
          <w:sz w:val="28"/>
          <w:szCs w:val="28"/>
          <w:rtl/>
        </w:rPr>
        <w:t xml:space="preserve"> تقلیدی</w:t>
      </w:r>
      <w:r>
        <w:rPr>
          <w:rFonts w:ascii="Sakkal Majalla" w:hAnsi="Sakkal Majalla" w:cs="Sakkal Majalla" w:hint="cs"/>
          <w:sz w:val="28"/>
          <w:szCs w:val="28"/>
          <w:rtl/>
        </w:rPr>
        <w:t>ا</w:t>
      </w:r>
      <w:r w:rsidRPr="007B4C1E">
        <w:rPr>
          <w:rFonts w:ascii="Sakkal Majalla" w:hAnsi="Sakkal Majalla" w:cs="Sakkal Majalla"/>
          <w:sz w:val="28"/>
          <w:szCs w:val="28"/>
          <w:rtl/>
        </w:rPr>
        <w:t xml:space="preserve"> لیس على مستوى طموح المواطن، بل حتى طموح إدارات القطاع العام نفسها، فكانت الخصخصة خطوة أولى على سبیل سعي القطاع العام إلى التخفیف من الأعباء الإداریة على الحكومات؛ وغرس ثقافة الترشید والمسؤولیة عند المواطن، </w:t>
      </w:r>
      <w:r>
        <w:rPr>
          <w:rFonts w:ascii="Sakkal Majalla" w:hAnsi="Sakkal Majalla" w:cs="Sakkal Majalla" w:hint="cs"/>
          <w:sz w:val="28"/>
          <w:szCs w:val="28"/>
          <w:rtl/>
        </w:rPr>
        <w:t xml:space="preserve">وان </w:t>
      </w:r>
      <w:r w:rsidRPr="007B4C1E">
        <w:rPr>
          <w:rFonts w:ascii="Sakkal Majalla" w:hAnsi="Sakkal Majalla" w:cs="Sakkal Majalla"/>
          <w:sz w:val="28"/>
          <w:szCs w:val="28"/>
          <w:rtl/>
        </w:rPr>
        <w:t>ن بدت الخصخصة في ظاهرها عملیة ترشید للجهود المهدرة والوقت الضائع والأموال الطائلة التي تتسرب في ظل عدم قدرة جهة الإدارة على السیطرة على مواردها، أو الحصول على تلك الموارد أصلا، ولم یعد أمام الإدارات الحكومیة بد من خوض تجر بة التقنیة وتعمیم تطبیقاتها على دوائرها الإداریة لترشید جهودها ونفقاتها، ولسد الثغرات أمام إهدار الموارد، وبخاصة أمام شح الموارد الحكومیة وازدیاد الطلب على الخدمات في ظل النمو السكاني المتزاید؛ مما یضاعف من أعباء الحكومات، ویضعها أمام ضغوط مالیة متزایدة، تحتاج إلى صرامة في تقنین مواردها، الأمر الذي یستدعي دائم</w:t>
      </w:r>
      <w:r>
        <w:rPr>
          <w:rFonts w:ascii="Sakkal Majalla" w:hAnsi="Sakkal Majalla" w:cs="Sakkal Majalla" w:hint="cs"/>
          <w:sz w:val="28"/>
          <w:szCs w:val="28"/>
          <w:rtl/>
        </w:rPr>
        <w:t>ا</w:t>
      </w:r>
      <w:r w:rsidRPr="007B4C1E">
        <w:rPr>
          <w:rFonts w:ascii="Sakkal Majalla" w:hAnsi="Sakkal Majalla" w:cs="Sakkal Majalla"/>
          <w:sz w:val="28"/>
          <w:szCs w:val="28"/>
          <w:rtl/>
        </w:rPr>
        <w:t xml:space="preserve"> أن یبقى العمل تحت سیطرة الإدارة الدائمة، مما لا یمكن تنفیذه على النحو المرجو إلا في ظل إدارات إل</w:t>
      </w:r>
      <w:r>
        <w:rPr>
          <w:rFonts w:ascii="Sakkal Majalla" w:hAnsi="Sakkal Majalla" w:cs="Sakkal Majalla"/>
          <w:sz w:val="28"/>
          <w:szCs w:val="28"/>
          <w:rtl/>
        </w:rPr>
        <w:t>كترونیة تتكامل فیما بینها لتش</w:t>
      </w:r>
      <w:r w:rsidRPr="007B4C1E">
        <w:rPr>
          <w:rFonts w:ascii="Sakkal Majalla" w:hAnsi="Sakkal Majalla" w:cs="Sakkal Majalla"/>
          <w:sz w:val="28"/>
          <w:szCs w:val="28"/>
          <w:rtl/>
        </w:rPr>
        <w:t>كل حكومة إلكترونیة تساعدها على تحدید موا</w:t>
      </w:r>
      <w:r>
        <w:rPr>
          <w:rFonts w:ascii="Sakkal Majalla" w:hAnsi="Sakkal Majalla" w:cs="Sakkal Majalla"/>
          <w:sz w:val="28"/>
          <w:szCs w:val="28"/>
          <w:rtl/>
        </w:rPr>
        <w:t>ضع الخلل، وتضع أیدیها على الاحت</w:t>
      </w:r>
      <w:r>
        <w:rPr>
          <w:rFonts w:ascii="Sakkal Majalla" w:hAnsi="Sakkal Majalla" w:cs="Sakkal Majalla" w:hint="cs"/>
          <w:sz w:val="28"/>
          <w:szCs w:val="28"/>
          <w:rtl/>
        </w:rPr>
        <w:t>ي</w:t>
      </w:r>
      <w:r w:rsidRPr="007B4C1E">
        <w:rPr>
          <w:rFonts w:ascii="Sakkal Majalla" w:hAnsi="Sakkal Majalla" w:cs="Sakkal Majalla"/>
          <w:sz w:val="28"/>
          <w:szCs w:val="28"/>
          <w:rtl/>
        </w:rPr>
        <w:t>اجات</w:t>
      </w:r>
      <w:r w:rsidR="00E626A8">
        <w:rPr>
          <w:rStyle w:val="a7"/>
          <w:rFonts w:ascii="Sakkal Majalla" w:hAnsi="Sakkal Majalla" w:cs="Sakkal Majalla"/>
          <w:sz w:val="28"/>
          <w:szCs w:val="28"/>
          <w:rtl/>
        </w:rPr>
        <w:endnoteReference w:id="15"/>
      </w:r>
      <w:r w:rsidR="00E626A8">
        <w:rPr>
          <w:rFonts w:ascii="Sakkal Majalla" w:hAnsi="Sakkal Majalla" w:cs="Sakkal Majalla" w:hint="cs"/>
          <w:sz w:val="28"/>
          <w:szCs w:val="28"/>
          <w:rtl/>
        </w:rPr>
        <w:t>.</w:t>
      </w:r>
    </w:p>
    <w:p w:rsidR="00066E2B" w:rsidRDefault="00C82227" w:rsidP="006970CA">
      <w:pPr>
        <w:rPr>
          <w:rFonts w:ascii="Sakkal Majalla" w:hAnsi="Sakkal Majalla" w:cs="Sakkal Majalla"/>
          <w:b/>
          <w:bCs/>
          <w:color w:val="FF0000"/>
          <w:sz w:val="28"/>
          <w:szCs w:val="28"/>
          <w:rtl/>
        </w:rPr>
      </w:pPr>
      <w:r>
        <w:rPr>
          <w:rFonts w:ascii="Sakkal Majalla" w:hAnsi="Sakkal Majalla" w:cs="Sakkal Majalla" w:hint="cs"/>
          <w:sz w:val="28"/>
          <w:szCs w:val="28"/>
          <w:rtl/>
        </w:rPr>
        <w:t xml:space="preserve">      و </w:t>
      </w:r>
      <w:r w:rsidR="00C92AEB" w:rsidRPr="003A2B99">
        <w:rPr>
          <w:rFonts w:ascii="Sakkal Majalla" w:hAnsi="Sakkal Majalla" w:cs="Sakkal Majalla"/>
          <w:sz w:val="28"/>
          <w:szCs w:val="28"/>
          <w:rtl/>
        </w:rPr>
        <w:t xml:space="preserve">في إطار </w:t>
      </w:r>
      <w:r>
        <w:rPr>
          <w:rFonts w:ascii="Sakkal Majalla" w:hAnsi="Sakkal Majalla" w:cs="Sakkal Majalla" w:hint="cs"/>
          <w:sz w:val="28"/>
          <w:szCs w:val="28"/>
          <w:rtl/>
        </w:rPr>
        <w:t>الإصلاحات</w:t>
      </w:r>
      <w:r w:rsidR="00C92AEB" w:rsidRPr="003A2B99">
        <w:rPr>
          <w:rFonts w:ascii="Sakkal Majalla" w:hAnsi="Sakkal Majalla" w:cs="Sakkal Majalla"/>
          <w:sz w:val="28"/>
          <w:szCs w:val="28"/>
          <w:rtl/>
        </w:rPr>
        <w:t xml:space="preserve"> الشاملة التي </w:t>
      </w:r>
      <w:r w:rsidRPr="003A2B99">
        <w:rPr>
          <w:rFonts w:ascii="Sakkal Majalla" w:hAnsi="Sakkal Majalla" w:cs="Sakkal Majalla" w:hint="cs"/>
          <w:sz w:val="28"/>
          <w:szCs w:val="28"/>
          <w:rtl/>
        </w:rPr>
        <w:t>باشرنها</w:t>
      </w:r>
      <w:r w:rsidR="00C92AEB" w:rsidRPr="003A2B99">
        <w:rPr>
          <w:rFonts w:ascii="Sakkal Majalla" w:hAnsi="Sakkal Majalla" w:cs="Sakkal Majalla"/>
          <w:sz w:val="28"/>
          <w:szCs w:val="28"/>
          <w:rtl/>
        </w:rPr>
        <w:t xml:space="preserve"> الجزائر ، </w:t>
      </w:r>
      <w:r w:rsidR="00C92AEB">
        <w:rPr>
          <w:rFonts w:ascii="Sakkal Majalla" w:hAnsi="Sakkal Majalla" w:cs="Sakkal Majalla"/>
          <w:sz w:val="28"/>
          <w:szCs w:val="28"/>
          <w:rtl/>
        </w:rPr>
        <w:t>أخذت التكنولوجيا الحديثة لإ</w:t>
      </w:r>
      <w:r w:rsidR="00C92AEB">
        <w:rPr>
          <w:rFonts w:ascii="Sakkal Majalla" w:hAnsi="Sakkal Majalla" w:cs="Sakkal Majalla" w:hint="cs"/>
          <w:sz w:val="28"/>
          <w:szCs w:val="28"/>
          <w:rtl/>
        </w:rPr>
        <w:t>علام</w:t>
      </w:r>
      <w:r w:rsidR="00C92AEB" w:rsidRPr="003A2B99">
        <w:rPr>
          <w:rFonts w:ascii="Sakkal Majalla" w:hAnsi="Sakkal Majalla" w:cs="Sakkal Majalla"/>
          <w:sz w:val="28"/>
          <w:szCs w:val="28"/>
          <w:rtl/>
        </w:rPr>
        <w:t xml:space="preserve"> و</w:t>
      </w:r>
      <w:r w:rsidR="00C92AEB">
        <w:rPr>
          <w:rFonts w:ascii="Sakkal Majalla" w:hAnsi="Sakkal Majalla" w:cs="Sakkal Majalla" w:hint="cs"/>
          <w:sz w:val="28"/>
          <w:szCs w:val="28"/>
          <w:rtl/>
        </w:rPr>
        <w:t xml:space="preserve">الاتصال </w:t>
      </w:r>
      <w:r w:rsidR="00C92AEB" w:rsidRPr="003A2B99">
        <w:rPr>
          <w:rFonts w:ascii="Sakkal Majalla" w:hAnsi="Sakkal Majalla" w:cs="Sakkal Majalla"/>
          <w:sz w:val="28"/>
          <w:szCs w:val="28"/>
          <w:rtl/>
        </w:rPr>
        <w:t>حيزا كبيرا في اهتمامات الدولة حيث أدى ذلك إلى أتمتة العديد من المعلومات المتعلق</w:t>
      </w:r>
      <w:r w:rsidR="00C92AEB">
        <w:rPr>
          <w:rFonts w:ascii="Sakkal Majalla" w:hAnsi="Sakkal Majalla" w:cs="Sakkal Majalla" w:hint="cs"/>
          <w:sz w:val="28"/>
          <w:szCs w:val="28"/>
          <w:rtl/>
        </w:rPr>
        <w:t xml:space="preserve"> </w:t>
      </w:r>
      <w:r w:rsidR="00C92AEB" w:rsidRPr="003A2B99">
        <w:rPr>
          <w:rFonts w:ascii="Sakkal Majalla" w:hAnsi="Sakkal Majalla" w:cs="Sakkal Majalla"/>
          <w:sz w:val="28"/>
          <w:szCs w:val="28"/>
          <w:rtl/>
        </w:rPr>
        <w:t xml:space="preserve">بمختلف الدوائر الحكومية عبر مواقع الويب </w:t>
      </w:r>
      <w:r w:rsidR="00C92AEB" w:rsidRPr="003A2B99">
        <w:rPr>
          <w:rFonts w:ascii="Sakkal Majalla" w:hAnsi="Sakkal Majalla" w:cs="Sakkal Majalla"/>
          <w:sz w:val="28"/>
          <w:szCs w:val="28"/>
        </w:rPr>
        <w:t>.</w:t>
      </w:r>
      <w:r w:rsidR="00C92AEB" w:rsidRPr="003A2B99">
        <w:rPr>
          <w:rFonts w:ascii="Sakkal Majalla" w:hAnsi="Sakkal Majalla" w:cs="Sakkal Majalla"/>
          <w:sz w:val="28"/>
          <w:szCs w:val="28"/>
          <w:rtl/>
        </w:rPr>
        <w:t>كما تم تنصيب شبكة حكومية داخلية</w:t>
      </w:r>
      <w:r w:rsidR="00C92AEB" w:rsidRPr="003A2B99">
        <w:rPr>
          <w:rFonts w:ascii="Sakkal Majalla" w:hAnsi="Sakkal Majalla" w:cs="Sakkal Majalla"/>
          <w:sz w:val="28"/>
          <w:szCs w:val="28"/>
        </w:rPr>
        <w:t xml:space="preserve"> intranet </w:t>
      </w:r>
      <w:r w:rsidR="00C92AEB" w:rsidRPr="003A2B99">
        <w:rPr>
          <w:rFonts w:ascii="Sakkal Majalla" w:hAnsi="Sakkal Majalla" w:cs="Sakkal Majalla"/>
          <w:sz w:val="28"/>
          <w:szCs w:val="28"/>
          <w:rtl/>
        </w:rPr>
        <w:t>و التي اختصارها</w:t>
      </w:r>
      <w:r w:rsidR="00C92AEB" w:rsidRPr="003A2B99">
        <w:rPr>
          <w:rFonts w:ascii="Sakkal Majalla" w:hAnsi="Sakkal Majalla" w:cs="Sakkal Majalla"/>
          <w:sz w:val="28"/>
          <w:szCs w:val="28"/>
        </w:rPr>
        <w:t xml:space="preserve"> RIG </w:t>
      </w:r>
      <w:r w:rsidR="00C92AEB" w:rsidRPr="003A2B99">
        <w:rPr>
          <w:rFonts w:ascii="Sakkal Majalla" w:hAnsi="Sakkal Majalla" w:cs="Sakkal Majalla"/>
          <w:sz w:val="28"/>
          <w:szCs w:val="28"/>
          <w:rtl/>
        </w:rPr>
        <w:t>و هي نظام شامل يتض</w:t>
      </w:r>
      <w:r w:rsidR="00C92AEB">
        <w:rPr>
          <w:rFonts w:ascii="Sakkal Majalla" w:hAnsi="Sakkal Majalla" w:cs="Sakkal Majalla"/>
          <w:sz w:val="28"/>
          <w:szCs w:val="28"/>
          <w:rtl/>
        </w:rPr>
        <w:t>من مجموعة من الوسائل الحديثة ل</w:t>
      </w:r>
      <w:r w:rsidR="00C92AEB">
        <w:rPr>
          <w:rFonts w:ascii="Sakkal Majalla" w:hAnsi="Sakkal Majalla" w:cs="Sakkal Majalla" w:hint="cs"/>
          <w:sz w:val="28"/>
          <w:szCs w:val="28"/>
          <w:rtl/>
        </w:rPr>
        <w:t>لا</w:t>
      </w:r>
      <w:r w:rsidR="00C92AEB" w:rsidRPr="003A2B99">
        <w:rPr>
          <w:rFonts w:ascii="Sakkal Majalla" w:hAnsi="Sakkal Majalla" w:cs="Sakkal Majalla"/>
          <w:sz w:val="28"/>
          <w:szCs w:val="28"/>
          <w:rtl/>
        </w:rPr>
        <w:t xml:space="preserve">تصال على مستوى الحكومات العالمية </w:t>
      </w:r>
      <w:r w:rsidR="00C92AEB" w:rsidRPr="003A2B99">
        <w:rPr>
          <w:rFonts w:ascii="Sakkal Majalla" w:hAnsi="Sakkal Majalla" w:cs="Sakkal Majalla"/>
          <w:sz w:val="28"/>
          <w:szCs w:val="28"/>
        </w:rPr>
        <w:t xml:space="preserve"> . </w:t>
      </w:r>
      <w:r w:rsidR="00C92AEB" w:rsidRPr="003A2B99">
        <w:rPr>
          <w:rFonts w:ascii="Sakkal Majalla" w:hAnsi="Sakkal Majalla" w:cs="Sakkal Majalla"/>
          <w:sz w:val="28"/>
          <w:szCs w:val="28"/>
          <w:rtl/>
        </w:rPr>
        <w:t>كما شرعت العديد من المؤ</w:t>
      </w:r>
      <w:r w:rsidR="00C92AEB">
        <w:rPr>
          <w:rFonts w:ascii="Sakkal Majalla" w:hAnsi="Sakkal Majalla" w:cs="Sakkal Majalla"/>
          <w:sz w:val="28"/>
          <w:szCs w:val="28"/>
          <w:rtl/>
        </w:rPr>
        <w:t>سسات العمومية في التعاون من خ</w:t>
      </w:r>
      <w:r w:rsidR="00C92AEB">
        <w:rPr>
          <w:rFonts w:ascii="Sakkal Majalla" w:hAnsi="Sakkal Majalla" w:cs="Sakkal Majalla" w:hint="cs"/>
          <w:sz w:val="28"/>
          <w:szCs w:val="28"/>
          <w:rtl/>
        </w:rPr>
        <w:t>لال</w:t>
      </w:r>
      <w:r w:rsidR="00C92AEB" w:rsidRPr="003A2B99">
        <w:rPr>
          <w:rFonts w:ascii="Sakkal Majalla" w:hAnsi="Sakkal Majalla" w:cs="Sakkal Majalla"/>
          <w:sz w:val="28"/>
          <w:szCs w:val="28"/>
          <w:rtl/>
        </w:rPr>
        <w:t xml:space="preserve"> الربط بشبكات ال</w:t>
      </w:r>
      <w:r w:rsidR="00C92AEB">
        <w:rPr>
          <w:rFonts w:ascii="Sakkal Majalla" w:hAnsi="Sakkal Majalla" w:cs="Sakkal Majalla" w:hint="cs"/>
          <w:sz w:val="28"/>
          <w:szCs w:val="28"/>
          <w:rtl/>
        </w:rPr>
        <w:t>ا</w:t>
      </w:r>
      <w:r w:rsidR="00C92AEB" w:rsidRPr="003A2B99">
        <w:rPr>
          <w:rFonts w:ascii="Sakkal Majalla" w:hAnsi="Sakkal Majalla" w:cs="Sakkal Majalla"/>
          <w:sz w:val="28"/>
          <w:szCs w:val="28"/>
          <w:rtl/>
        </w:rPr>
        <w:t>نترنت</w:t>
      </w:r>
      <w:r w:rsidR="00C92AEB" w:rsidRPr="003A2B99">
        <w:rPr>
          <w:rFonts w:ascii="Sakkal Majalla" w:hAnsi="Sakkal Majalla" w:cs="Sakkal Majalla"/>
          <w:sz w:val="28"/>
          <w:szCs w:val="28"/>
        </w:rPr>
        <w:t>. -</w:t>
      </w:r>
      <w:r w:rsidR="00C92AEB" w:rsidRPr="003A2B99">
        <w:rPr>
          <w:rFonts w:ascii="Sakkal Majalla" w:hAnsi="Sakkal Majalla" w:cs="Sakkal Majalla"/>
          <w:sz w:val="28"/>
          <w:szCs w:val="28"/>
          <w:rtl/>
        </w:rPr>
        <w:t>فعلى مستوى قطاع العدالة ، منذ 2111م تم تزويد قطاع العدالة بممول للدخول إلى عالم ال</w:t>
      </w:r>
      <w:r w:rsidR="00C92AEB">
        <w:rPr>
          <w:rFonts w:ascii="Sakkal Majalla" w:hAnsi="Sakkal Majalla" w:cs="Sakkal Majalla" w:hint="cs"/>
          <w:sz w:val="28"/>
          <w:szCs w:val="28"/>
          <w:rtl/>
        </w:rPr>
        <w:t>ا</w:t>
      </w:r>
      <w:r w:rsidR="00C92AEB" w:rsidRPr="003A2B99">
        <w:rPr>
          <w:rFonts w:ascii="Sakkal Majalla" w:hAnsi="Sakkal Majalla" w:cs="Sakkal Majalla"/>
          <w:sz w:val="28"/>
          <w:szCs w:val="28"/>
          <w:rtl/>
        </w:rPr>
        <w:t xml:space="preserve">نترنت ذات النوعية الرفيعة خاصة بقطاع العدالة </w:t>
      </w:r>
      <w:r w:rsidR="00C92AEB">
        <w:rPr>
          <w:rFonts w:ascii="Sakkal Majalla" w:hAnsi="Sakkal Majalla" w:cs="Sakkal Majalla" w:hint="cs"/>
          <w:sz w:val="28"/>
          <w:szCs w:val="28"/>
          <w:rtl/>
        </w:rPr>
        <w:t>.</w:t>
      </w:r>
      <w:r w:rsidR="00C92AEB">
        <w:rPr>
          <w:rFonts w:ascii="Sakkal Majalla" w:hAnsi="Sakkal Majalla" w:cs="Sakkal Majalla"/>
          <w:sz w:val="28"/>
          <w:szCs w:val="28"/>
          <w:rtl/>
        </w:rPr>
        <w:t>أرضية</w:t>
      </w:r>
      <w:r w:rsidR="00C92AEB">
        <w:rPr>
          <w:rFonts w:ascii="Sakkal Majalla" w:hAnsi="Sakkal Majalla" w:cs="Sakkal Majalla" w:hint="cs"/>
          <w:sz w:val="28"/>
          <w:szCs w:val="28"/>
          <w:rtl/>
        </w:rPr>
        <w:t xml:space="preserve"> للا</w:t>
      </w:r>
      <w:r w:rsidR="00C92AEB" w:rsidRPr="003A2B99">
        <w:rPr>
          <w:rFonts w:ascii="Sakkal Majalla" w:hAnsi="Sakkal Majalla" w:cs="Sakkal Majalla"/>
          <w:sz w:val="28"/>
          <w:szCs w:val="28"/>
          <w:rtl/>
        </w:rPr>
        <w:t>نترنت</w:t>
      </w:r>
      <w:r w:rsidR="00C92AEB">
        <w:rPr>
          <w:rFonts w:ascii="Sakkal Majalla" w:hAnsi="Sakkal Majalla" w:cs="Sakkal Majalla" w:hint="cs"/>
          <w:sz w:val="28"/>
          <w:szCs w:val="28"/>
          <w:rtl/>
        </w:rPr>
        <w:t xml:space="preserve"> </w:t>
      </w:r>
      <w:r w:rsidR="00C92AEB">
        <w:rPr>
          <w:rFonts w:ascii="Sakkal Majalla" w:hAnsi="Sakkal Majalla" w:cs="Sakkal Majalla"/>
          <w:sz w:val="28"/>
          <w:szCs w:val="28"/>
          <w:rtl/>
        </w:rPr>
        <w:t>تلبي ال</w:t>
      </w:r>
      <w:r w:rsidR="00C92AEB">
        <w:rPr>
          <w:rFonts w:ascii="Sakkal Majalla" w:hAnsi="Sakkal Majalla" w:cs="Sakkal Majalla" w:hint="cs"/>
          <w:sz w:val="28"/>
          <w:szCs w:val="28"/>
          <w:rtl/>
        </w:rPr>
        <w:t>أ</w:t>
      </w:r>
      <w:r w:rsidR="00C92AEB">
        <w:rPr>
          <w:rFonts w:ascii="Sakkal Majalla" w:hAnsi="Sakkal Majalla" w:cs="Sakkal Majalla"/>
          <w:sz w:val="28"/>
          <w:szCs w:val="28"/>
          <w:rtl/>
        </w:rPr>
        <w:t>هد</w:t>
      </w:r>
      <w:r w:rsidR="00C92AEB">
        <w:rPr>
          <w:rFonts w:ascii="Sakkal Majalla" w:hAnsi="Sakkal Majalla" w:cs="Sakkal Majalla" w:hint="cs"/>
          <w:sz w:val="28"/>
          <w:szCs w:val="28"/>
          <w:rtl/>
        </w:rPr>
        <w:t>ا</w:t>
      </w:r>
      <w:r w:rsidR="00C92AEB" w:rsidRPr="003A2B99">
        <w:rPr>
          <w:rFonts w:ascii="Sakkal Majalla" w:hAnsi="Sakkal Majalla" w:cs="Sakkal Majalla"/>
          <w:sz w:val="28"/>
          <w:szCs w:val="28"/>
          <w:rtl/>
        </w:rPr>
        <w:t xml:space="preserve">ف الخاصة </w:t>
      </w:r>
      <w:r w:rsidR="00C92AEB">
        <w:rPr>
          <w:rFonts w:ascii="Sakkal Majalla" w:hAnsi="Sakkal Majalla" w:cs="Sakkal Majalla" w:hint="cs"/>
          <w:sz w:val="28"/>
          <w:szCs w:val="28"/>
          <w:rtl/>
        </w:rPr>
        <w:t>بالإ</w:t>
      </w:r>
      <w:r w:rsidR="00C92AEB" w:rsidRPr="003A2B99">
        <w:rPr>
          <w:rFonts w:ascii="Sakkal Majalla" w:hAnsi="Sakkal Majalla" w:cs="Sakkal Majalla" w:hint="cs"/>
          <w:sz w:val="28"/>
          <w:szCs w:val="28"/>
          <w:rtl/>
        </w:rPr>
        <w:t>دارة</w:t>
      </w:r>
      <w:r w:rsidR="00C92AEB" w:rsidRPr="003A2B99">
        <w:rPr>
          <w:rFonts w:ascii="Sakkal Majalla" w:hAnsi="Sakkal Majalla" w:cs="Sakkal Majalla"/>
          <w:sz w:val="28"/>
          <w:szCs w:val="28"/>
          <w:rtl/>
        </w:rPr>
        <w:t xml:space="preserve"> و الهيئات القضائية و كل مؤسسة معينة </w:t>
      </w:r>
      <w:r w:rsidR="00C92AEB">
        <w:rPr>
          <w:rFonts w:ascii="Sakkal Majalla" w:hAnsi="Sakkal Majalla" w:cs="Sakkal Majalla"/>
          <w:sz w:val="28"/>
          <w:szCs w:val="28"/>
          <w:rtl/>
        </w:rPr>
        <w:t xml:space="preserve">، تسمح له بإنشاء وبتسيير ذاتي </w:t>
      </w:r>
      <w:r w:rsidR="00C92AEB">
        <w:rPr>
          <w:rFonts w:ascii="Sakkal Majalla" w:hAnsi="Sakkal Majalla" w:cs="Sakkal Majalla" w:hint="cs"/>
          <w:sz w:val="28"/>
          <w:szCs w:val="28"/>
          <w:rtl/>
        </w:rPr>
        <w:t>لاتصال</w:t>
      </w:r>
      <w:r w:rsidR="00C92AEB" w:rsidRPr="003A2B99">
        <w:rPr>
          <w:rFonts w:ascii="Sakkal Majalla" w:hAnsi="Sakkal Majalla" w:cs="Sakkal Majalla" w:hint="cs"/>
          <w:sz w:val="28"/>
          <w:szCs w:val="28"/>
          <w:rtl/>
        </w:rPr>
        <w:t>ات</w:t>
      </w:r>
      <w:r w:rsidR="00C92AEB" w:rsidRPr="003A2B99">
        <w:rPr>
          <w:rFonts w:ascii="Sakkal Majalla" w:hAnsi="Sakkal Majalla" w:cs="Sakkal Majalla" w:hint="eastAsia"/>
          <w:sz w:val="28"/>
          <w:szCs w:val="28"/>
          <w:rtl/>
        </w:rPr>
        <w:t>ه</w:t>
      </w:r>
      <w:r w:rsidR="00C92AEB" w:rsidRPr="003A2B99">
        <w:rPr>
          <w:rFonts w:ascii="Sakkal Majalla" w:hAnsi="Sakkal Majalla" w:cs="Sakkal Majalla"/>
          <w:sz w:val="28"/>
          <w:szCs w:val="28"/>
          <w:rtl/>
        </w:rPr>
        <w:t xml:space="preserve"> </w:t>
      </w:r>
      <w:r w:rsidR="00C92AEB">
        <w:rPr>
          <w:rFonts w:ascii="Sakkal Majalla" w:hAnsi="Sakkal Majalla" w:cs="Sakkal Majalla" w:hint="cs"/>
          <w:sz w:val="28"/>
          <w:szCs w:val="28"/>
          <w:rtl/>
        </w:rPr>
        <w:t>الال</w:t>
      </w:r>
      <w:r w:rsidR="00C92AEB" w:rsidRPr="003A2B99">
        <w:rPr>
          <w:rFonts w:ascii="Sakkal Majalla" w:hAnsi="Sakkal Majalla" w:cs="Sakkal Majalla"/>
          <w:sz w:val="28"/>
          <w:szCs w:val="28"/>
          <w:rtl/>
        </w:rPr>
        <w:t>كترونية و تعميم الوصول إلى المعلومة لكل موظفي العدالة . و في أواخر2003 تم استحداث موقع الكتروني يرمي إلى إعطاء معلومات قانونية إلى كل الناس</w:t>
      </w:r>
      <w:r w:rsidR="00C92AEB" w:rsidRPr="003A2B99">
        <w:rPr>
          <w:rFonts w:ascii="Sakkal Majalla" w:hAnsi="Sakkal Majalla" w:cs="Sakkal Majalla"/>
          <w:sz w:val="28"/>
          <w:szCs w:val="28"/>
        </w:rPr>
        <w:t xml:space="preserve">. </w:t>
      </w:r>
      <w:r w:rsidR="00C92AEB" w:rsidRPr="003A2B99">
        <w:rPr>
          <w:rFonts w:ascii="Sakkal Majalla" w:hAnsi="Sakkal Majalla" w:cs="Sakkal Majalla"/>
          <w:sz w:val="28"/>
          <w:szCs w:val="28"/>
          <w:rtl/>
        </w:rPr>
        <w:t xml:space="preserve">كما تم تطوير </w:t>
      </w:r>
      <w:r w:rsidR="00C92AEB">
        <w:rPr>
          <w:rFonts w:ascii="Sakkal Majalla" w:hAnsi="Sakkal Majalla" w:cs="Sakkal Majalla" w:hint="cs"/>
          <w:sz w:val="28"/>
          <w:szCs w:val="28"/>
          <w:rtl/>
        </w:rPr>
        <w:t>الا</w:t>
      </w:r>
      <w:r w:rsidR="00C92AEB" w:rsidRPr="003A2B99">
        <w:rPr>
          <w:rFonts w:ascii="Sakkal Majalla" w:hAnsi="Sakkal Majalla" w:cs="Sakkal Majalla"/>
          <w:sz w:val="28"/>
          <w:szCs w:val="28"/>
          <w:rtl/>
        </w:rPr>
        <w:t>نترانت</w:t>
      </w:r>
      <w:r w:rsidR="00C92AEB" w:rsidRPr="003A2B99">
        <w:rPr>
          <w:rFonts w:ascii="Sakkal Majalla" w:hAnsi="Sakkal Majalla" w:cs="Sakkal Majalla"/>
          <w:sz w:val="28"/>
          <w:szCs w:val="28"/>
        </w:rPr>
        <w:t xml:space="preserve"> )INTRANET )</w:t>
      </w:r>
      <w:r w:rsidR="00C92AEB" w:rsidRPr="003A2B99">
        <w:rPr>
          <w:rFonts w:ascii="Sakkal Majalla" w:hAnsi="Sakkal Majalla" w:cs="Sakkal Majalla"/>
          <w:sz w:val="28"/>
          <w:szCs w:val="28"/>
          <w:rtl/>
        </w:rPr>
        <w:t xml:space="preserve">في قطاع العدالة و الموجه بالخصوص إلى </w:t>
      </w:r>
      <w:r w:rsidR="00C92AEB">
        <w:rPr>
          <w:rFonts w:ascii="Sakkal Majalla" w:hAnsi="Sakkal Majalla" w:cs="Sakkal Majalla" w:hint="cs"/>
          <w:sz w:val="28"/>
          <w:szCs w:val="28"/>
          <w:rtl/>
        </w:rPr>
        <w:t>الاتصال</w:t>
      </w:r>
      <w:r w:rsidR="00C92AEB" w:rsidRPr="003A2B99">
        <w:rPr>
          <w:rFonts w:ascii="Sakkal Majalla" w:hAnsi="Sakkal Majalla" w:cs="Sakkal Majalla"/>
          <w:sz w:val="28"/>
          <w:szCs w:val="28"/>
          <w:rtl/>
        </w:rPr>
        <w:t xml:space="preserve"> الداخلي بين موظفي العدالة و يساعد في العمل المشترك بين مختلف المصالح ، و التي تم تعميمها منذ 2114م ، و في إطار التعاون مع اللجنة </w:t>
      </w:r>
      <w:r w:rsidR="00C92AEB">
        <w:rPr>
          <w:rFonts w:ascii="Sakkal Majalla" w:hAnsi="Sakkal Majalla" w:cs="Sakkal Majalla" w:hint="cs"/>
          <w:sz w:val="28"/>
          <w:szCs w:val="28"/>
          <w:rtl/>
        </w:rPr>
        <w:t>الأ</w:t>
      </w:r>
      <w:r w:rsidR="00C92AEB" w:rsidRPr="003A2B99">
        <w:rPr>
          <w:rFonts w:ascii="Sakkal Majalla" w:hAnsi="Sakkal Majalla" w:cs="Sakkal Majalla" w:hint="cs"/>
          <w:sz w:val="28"/>
          <w:szCs w:val="28"/>
          <w:rtl/>
        </w:rPr>
        <w:t>وربية</w:t>
      </w:r>
      <w:r w:rsidR="00C92AEB" w:rsidRPr="003A2B99">
        <w:rPr>
          <w:rFonts w:ascii="Sakkal Majalla" w:hAnsi="Sakkal Majalla" w:cs="Sakkal Majalla"/>
          <w:sz w:val="28"/>
          <w:szCs w:val="28"/>
          <w:rtl/>
        </w:rPr>
        <w:t xml:space="preserve"> تم وضع شبكة قمر صناعي</w:t>
      </w:r>
      <w:r w:rsidR="00C92AEB" w:rsidRPr="003A2B99">
        <w:rPr>
          <w:rFonts w:ascii="Sakkal Majalla" w:hAnsi="Sakkal Majalla" w:cs="Sakkal Majalla"/>
          <w:sz w:val="28"/>
          <w:szCs w:val="28"/>
        </w:rPr>
        <w:t xml:space="preserve"> VSAT </w:t>
      </w:r>
      <w:r w:rsidR="00C92AEB" w:rsidRPr="003A2B99">
        <w:rPr>
          <w:rFonts w:ascii="Sakkal Majalla" w:hAnsi="Sakkal Majalla" w:cs="Sakkal Majalla"/>
          <w:sz w:val="28"/>
          <w:szCs w:val="28"/>
          <w:rtl/>
        </w:rPr>
        <w:t xml:space="preserve">موازاة مع الشبكة الخطية ، كما تم انجاز شبكات اتصال عبر الساتل و تثبيتها على مستوى كافة الجهات القضائية و المؤسسات العقابية </w:t>
      </w:r>
      <w:r w:rsidR="00C92AEB" w:rsidRPr="003A2B99">
        <w:rPr>
          <w:rFonts w:ascii="Sakkal Majalla" w:hAnsi="Sakkal Majalla" w:cs="Sakkal Majalla"/>
          <w:sz w:val="28"/>
          <w:szCs w:val="28"/>
        </w:rPr>
        <w:t>. -</w:t>
      </w:r>
      <w:r w:rsidR="00C92AEB" w:rsidRPr="003A2B99">
        <w:rPr>
          <w:rFonts w:ascii="Sakkal Majalla" w:hAnsi="Sakkal Majalla" w:cs="Sakkal Majalla"/>
          <w:sz w:val="28"/>
          <w:szCs w:val="28"/>
          <w:rtl/>
        </w:rPr>
        <w:t xml:space="preserve">أما بالنسبة لقطاع البريد فقد عرف تطورا ملحوظا بعد إدخال تكنولوجيا </w:t>
      </w:r>
      <w:r w:rsidR="00C92AEB">
        <w:rPr>
          <w:rFonts w:ascii="Sakkal Majalla" w:hAnsi="Sakkal Majalla" w:cs="Sakkal Majalla" w:hint="cs"/>
          <w:sz w:val="28"/>
          <w:szCs w:val="28"/>
          <w:rtl/>
        </w:rPr>
        <w:t>الاعلام</w:t>
      </w:r>
      <w:r w:rsidR="00C92AEB" w:rsidRPr="003A2B99">
        <w:rPr>
          <w:rFonts w:ascii="Sakkal Majalla" w:hAnsi="Sakkal Majalla" w:cs="Sakkal Majalla"/>
          <w:sz w:val="28"/>
          <w:szCs w:val="28"/>
          <w:rtl/>
        </w:rPr>
        <w:t xml:space="preserve"> و </w:t>
      </w:r>
      <w:r w:rsidR="00C92AEB">
        <w:rPr>
          <w:rFonts w:ascii="Sakkal Majalla" w:hAnsi="Sakkal Majalla" w:cs="Sakkal Majalla" w:hint="cs"/>
          <w:sz w:val="28"/>
          <w:szCs w:val="28"/>
          <w:rtl/>
        </w:rPr>
        <w:t>الاتصال</w:t>
      </w:r>
      <w:r w:rsidR="00C92AEB">
        <w:rPr>
          <w:rStyle w:val="a7"/>
          <w:rFonts w:ascii="Sakkal Majalla" w:hAnsi="Sakkal Majalla" w:cs="Sakkal Majalla"/>
          <w:sz w:val="28"/>
          <w:szCs w:val="28"/>
          <w:rtl/>
        </w:rPr>
        <w:endnoteReference w:id="16"/>
      </w:r>
      <w:r w:rsidR="00C92AEB">
        <w:rPr>
          <w:rFonts w:ascii="Sakkal Majalla" w:hAnsi="Sakkal Majalla" w:cs="Sakkal Majalla" w:hint="cs"/>
          <w:b/>
          <w:bCs/>
          <w:color w:val="FF0000"/>
          <w:sz w:val="28"/>
          <w:szCs w:val="28"/>
          <w:rtl/>
        </w:rPr>
        <w:t>.</w:t>
      </w:r>
    </w:p>
    <w:p w:rsidR="00C82227" w:rsidRDefault="00C82227" w:rsidP="00066E2B">
      <w:pPr>
        <w:rPr>
          <w:rFonts w:ascii="Sakkal Majalla" w:hAnsi="Sakkal Majalla" w:cs="Sakkal Majalla"/>
          <w:b/>
          <w:bCs/>
          <w:color w:val="FF0000"/>
          <w:sz w:val="28"/>
          <w:szCs w:val="28"/>
          <w:rtl/>
        </w:rPr>
      </w:pPr>
    </w:p>
    <w:p w:rsidR="00C82227" w:rsidRDefault="00C82227" w:rsidP="00066E2B">
      <w:pPr>
        <w:rPr>
          <w:rFonts w:ascii="Sakkal Majalla" w:hAnsi="Sakkal Majalla" w:cs="Sakkal Majalla"/>
          <w:b/>
          <w:bCs/>
          <w:color w:val="FF0000"/>
          <w:sz w:val="28"/>
          <w:szCs w:val="28"/>
          <w:rtl/>
        </w:rPr>
      </w:pPr>
    </w:p>
    <w:p w:rsidR="00C82227" w:rsidRDefault="00C82227" w:rsidP="00066E2B">
      <w:pPr>
        <w:rPr>
          <w:rFonts w:ascii="Sakkal Majalla" w:hAnsi="Sakkal Majalla" w:cs="Sakkal Majalla"/>
          <w:b/>
          <w:bCs/>
          <w:color w:val="FF0000"/>
          <w:sz w:val="28"/>
          <w:szCs w:val="28"/>
          <w:rtl/>
        </w:rPr>
      </w:pPr>
    </w:p>
    <w:p w:rsidR="00D05529" w:rsidRPr="00066E2B" w:rsidRDefault="00066E2B" w:rsidP="00066E2B">
      <w:pPr>
        <w:rPr>
          <w:rFonts w:ascii="Sakkal Majalla" w:hAnsi="Sakkal Majalla" w:cs="Sakkal Majalla"/>
          <w:b/>
          <w:bCs/>
          <w:color w:val="FF0000"/>
          <w:sz w:val="28"/>
          <w:szCs w:val="28"/>
          <w:rtl/>
        </w:rPr>
      </w:pPr>
      <w:r>
        <w:rPr>
          <w:rFonts w:ascii="Sakkal Majalla" w:hAnsi="Sakkal Majalla" w:cs="Sakkal Majalla" w:hint="cs"/>
          <w:b/>
          <w:bCs/>
          <w:color w:val="FF0000"/>
          <w:sz w:val="28"/>
          <w:szCs w:val="28"/>
          <w:rtl/>
        </w:rPr>
        <w:t>خلاصة</w:t>
      </w:r>
    </w:p>
    <w:p w:rsidR="00A10064" w:rsidRPr="00C91AD1" w:rsidRDefault="00A10064" w:rsidP="00A10064">
      <w:pPr>
        <w:ind w:left="-58"/>
        <w:rPr>
          <w:rFonts w:ascii="Sakkal Majalla" w:hAnsi="Sakkal Majalla" w:cs="Sakkal Majalla"/>
          <w:b/>
          <w:bCs/>
          <w:sz w:val="28"/>
          <w:szCs w:val="28"/>
        </w:rPr>
      </w:pPr>
      <w:r>
        <w:rPr>
          <w:rFonts w:ascii="Sakkal Majalla" w:hAnsi="Sakkal Majalla" w:cs="Sakkal Majalla" w:hint="cs"/>
          <w:b/>
          <w:bCs/>
          <w:sz w:val="28"/>
          <w:szCs w:val="28"/>
          <w:rtl/>
        </w:rPr>
        <w:t xml:space="preserve">                           </w:t>
      </w:r>
      <w:r w:rsidRPr="00C91AD1">
        <w:rPr>
          <w:rFonts w:ascii="Sakkal Majalla" w:hAnsi="Sakkal Majalla" w:cs="Sakkal Majalla" w:hint="cs"/>
          <w:b/>
          <w:bCs/>
          <w:sz w:val="28"/>
          <w:szCs w:val="28"/>
          <w:rtl/>
        </w:rPr>
        <w:t xml:space="preserve">للإدارة الالكترونية أهمية كبيرة في سير المرفق العام تجعل منه يقدم خدماته بعيدا عن التعقيدات و التماطل في توفير الخدمات الخاصة بكل مرفق </w:t>
      </w:r>
      <w:r>
        <w:rPr>
          <w:rFonts w:ascii="Sakkal Majalla" w:hAnsi="Sakkal Majalla" w:cs="Sakkal Majalla" w:hint="cs"/>
          <w:b/>
          <w:bCs/>
          <w:sz w:val="28"/>
          <w:szCs w:val="28"/>
          <w:rtl/>
        </w:rPr>
        <w:t>تكون</w:t>
      </w:r>
      <w:r w:rsidRPr="00C91AD1">
        <w:rPr>
          <w:rFonts w:ascii="Sakkal Majalla" w:hAnsi="Sakkal Majalla" w:cs="Sakkal Majalla" w:hint="cs"/>
          <w:b/>
          <w:bCs/>
          <w:sz w:val="28"/>
          <w:szCs w:val="28"/>
          <w:rtl/>
        </w:rPr>
        <w:t xml:space="preserve"> ارقي من تلك التي يقدمها المرفق العام في ظل الإدارة التقليدية , ذلك أن الإدارة الالكترونية تمتاز بميزات تجعلها كذلك .  وهذا سواءا من حيث التسيير أو من حيث الخدمة المقدمة ,ومن أهم هذه الميزات , إدارة بلا أوراق</w:t>
      </w:r>
      <w:r>
        <w:rPr>
          <w:rFonts w:hint="cs"/>
          <w:rtl/>
        </w:rPr>
        <w:t xml:space="preserve"> ,</w:t>
      </w:r>
      <w:r w:rsidRPr="00C91AD1">
        <w:rPr>
          <w:rFonts w:ascii="Sakkal Majalla" w:hAnsi="Sakkal Majalla" w:cs="Sakkal Majalla" w:hint="cs"/>
          <w:b/>
          <w:bCs/>
          <w:sz w:val="28"/>
          <w:szCs w:val="28"/>
          <w:rtl/>
        </w:rPr>
        <w:t>كما أنها تعمل على مدار اليوم و الأسبوع و الشهر و السنة و لا تتقيد بحدود زمنية , كما تساعد هذه  الإدارة على التقليل من الأخطاء المرتبطة بالعامل البشري.</w:t>
      </w:r>
    </w:p>
    <w:p w:rsidR="00A10064" w:rsidRPr="00D75E4B" w:rsidRDefault="00A10064" w:rsidP="00A10064">
      <w:pPr>
        <w:rPr>
          <w:rtl/>
        </w:rPr>
      </w:pPr>
      <w:r>
        <w:rPr>
          <w:rFonts w:ascii="Sakkal Majalla" w:hAnsi="Sakkal Majalla" w:cs="Sakkal Majalla" w:hint="cs"/>
          <w:sz w:val="28"/>
          <w:szCs w:val="28"/>
          <w:rtl/>
        </w:rPr>
        <w:t xml:space="preserve">         وبتطبيق الإدارة الالكترونية في الجزائر ,</w:t>
      </w:r>
      <w:r>
        <w:rPr>
          <w:rFonts w:ascii="Sakkal Majalla" w:hAnsi="Sakkal Majalla" w:cs="Sakkal Majalla"/>
          <w:sz w:val="28"/>
          <w:szCs w:val="28"/>
          <w:rtl/>
        </w:rPr>
        <w:t xml:space="preserve">أدى ذلك إلى </w:t>
      </w:r>
      <w:r>
        <w:rPr>
          <w:rFonts w:ascii="Sakkal Majalla" w:hAnsi="Sakkal Majalla" w:cs="Sakkal Majalla" w:hint="cs"/>
          <w:sz w:val="28"/>
          <w:szCs w:val="28"/>
          <w:rtl/>
        </w:rPr>
        <w:t xml:space="preserve">توثيق وضبط </w:t>
      </w:r>
      <w:r w:rsidRPr="00627DCA">
        <w:rPr>
          <w:rFonts w:ascii="Sakkal Majalla" w:hAnsi="Sakkal Majalla" w:cs="Sakkal Majalla"/>
          <w:sz w:val="28"/>
          <w:szCs w:val="28"/>
          <w:rtl/>
        </w:rPr>
        <w:t xml:space="preserve"> العديد من المعلومات المتعلق</w:t>
      </w:r>
      <w:r w:rsidRPr="00627DCA">
        <w:rPr>
          <w:rFonts w:ascii="Sakkal Majalla" w:hAnsi="Sakkal Majalla" w:cs="Sakkal Majalla" w:hint="cs"/>
          <w:sz w:val="28"/>
          <w:szCs w:val="28"/>
          <w:rtl/>
        </w:rPr>
        <w:t xml:space="preserve"> </w:t>
      </w:r>
      <w:r w:rsidRPr="00627DCA">
        <w:rPr>
          <w:rFonts w:ascii="Sakkal Majalla" w:hAnsi="Sakkal Majalla" w:cs="Sakkal Majalla"/>
          <w:sz w:val="28"/>
          <w:szCs w:val="28"/>
          <w:rtl/>
        </w:rPr>
        <w:t xml:space="preserve">بمختلف الدوائر الحكومية عبر مواقع الويب </w:t>
      </w:r>
      <w:r w:rsidRPr="00627DCA">
        <w:rPr>
          <w:rFonts w:ascii="Sakkal Majalla" w:hAnsi="Sakkal Majalla" w:cs="Sakkal Majalla"/>
          <w:sz w:val="28"/>
          <w:szCs w:val="28"/>
        </w:rPr>
        <w:t>.</w:t>
      </w:r>
      <w:r>
        <w:rPr>
          <w:rFonts w:ascii="Sakkal Majalla" w:hAnsi="Sakkal Majalla" w:cs="Sakkal Majalla"/>
          <w:sz w:val="28"/>
          <w:szCs w:val="28"/>
          <w:rtl/>
        </w:rPr>
        <w:t>كما تم تنصيب شبك</w:t>
      </w:r>
      <w:r>
        <w:rPr>
          <w:rFonts w:ascii="Sakkal Majalla" w:hAnsi="Sakkal Majalla" w:cs="Sakkal Majalla" w:hint="cs"/>
          <w:sz w:val="28"/>
          <w:szCs w:val="28"/>
          <w:rtl/>
        </w:rPr>
        <w:t>ات</w:t>
      </w:r>
      <w:r w:rsidRPr="00627DCA">
        <w:rPr>
          <w:rFonts w:ascii="Sakkal Majalla" w:hAnsi="Sakkal Majalla" w:cs="Sakkal Majalla"/>
          <w:sz w:val="28"/>
          <w:szCs w:val="28"/>
          <w:rtl/>
        </w:rPr>
        <w:t xml:space="preserve"> حكومية داخلية</w:t>
      </w:r>
      <w:r w:rsidRPr="00627DCA">
        <w:rPr>
          <w:rFonts w:ascii="Sakkal Majalla" w:hAnsi="Sakkal Majalla" w:cs="Sakkal Majalla"/>
          <w:sz w:val="28"/>
          <w:szCs w:val="28"/>
        </w:rPr>
        <w:t xml:space="preserve"> intranet </w:t>
      </w:r>
      <w:r w:rsidRPr="00627DCA">
        <w:rPr>
          <w:rFonts w:ascii="Sakkal Majalla" w:hAnsi="Sakkal Majalla" w:cs="Sakkal Majalla"/>
          <w:sz w:val="28"/>
          <w:szCs w:val="28"/>
          <w:rtl/>
        </w:rPr>
        <w:t>و هي نظام شامل يتضمن مجموعة من الوسائل الحديثة ل</w:t>
      </w:r>
      <w:r w:rsidRPr="00627DCA">
        <w:rPr>
          <w:rFonts w:ascii="Sakkal Majalla" w:hAnsi="Sakkal Majalla" w:cs="Sakkal Majalla" w:hint="cs"/>
          <w:sz w:val="28"/>
          <w:szCs w:val="28"/>
          <w:rtl/>
        </w:rPr>
        <w:t>لا</w:t>
      </w:r>
      <w:r w:rsidRPr="00627DCA">
        <w:rPr>
          <w:rFonts w:ascii="Sakkal Majalla" w:hAnsi="Sakkal Majalla" w:cs="Sakkal Majalla"/>
          <w:sz w:val="28"/>
          <w:szCs w:val="28"/>
          <w:rtl/>
        </w:rPr>
        <w:t xml:space="preserve">تصال على مستوى الحكومات العالمية </w:t>
      </w:r>
      <w:r w:rsidRPr="00627DCA">
        <w:rPr>
          <w:rFonts w:ascii="Sakkal Majalla" w:hAnsi="Sakkal Majalla" w:cs="Sakkal Majalla"/>
          <w:sz w:val="28"/>
          <w:szCs w:val="28"/>
        </w:rPr>
        <w:t xml:space="preserve"> . </w:t>
      </w:r>
      <w:r w:rsidRPr="00627DCA">
        <w:rPr>
          <w:rFonts w:ascii="Sakkal Majalla" w:hAnsi="Sakkal Majalla" w:cs="Sakkal Majalla"/>
          <w:sz w:val="28"/>
          <w:szCs w:val="28"/>
          <w:rtl/>
        </w:rPr>
        <w:t>كما شرعت العديد من المؤسسات العمومية في التعاون من خ</w:t>
      </w:r>
      <w:r w:rsidRPr="00627DCA">
        <w:rPr>
          <w:rFonts w:ascii="Sakkal Majalla" w:hAnsi="Sakkal Majalla" w:cs="Sakkal Majalla" w:hint="cs"/>
          <w:sz w:val="28"/>
          <w:szCs w:val="28"/>
          <w:rtl/>
        </w:rPr>
        <w:t>لال</w:t>
      </w:r>
      <w:r w:rsidRPr="00627DCA">
        <w:rPr>
          <w:rFonts w:ascii="Sakkal Majalla" w:hAnsi="Sakkal Majalla" w:cs="Sakkal Majalla"/>
          <w:sz w:val="28"/>
          <w:szCs w:val="28"/>
          <w:rtl/>
        </w:rPr>
        <w:t xml:space="preserve"> الربط بشبكات ال</w:t>
      </w:r>
      <w:r w:rsidRPr="00627DCA">
        <w:rPr>
          <w:rFonts w:ascii="Sakkal Majalla" w:hAnsi="Sakkal Majalla" w:cs="Sakkal Majalla" w:hint="cs"/>
          <w:sz w:val="28"/>
          <w:szCs w:val="28"/>
          <w:rtl/>
        </w:rPr>
        <w:t>ا</w:t>
      </w:r>
      <w:r w:rsidRPr="00627DCA">
        <w:rPr>
          <w:rFonts w:ascii="Sakkal Majalla" w:hAnsi="Sakkal Majalla" w:cs="Sakkal Majalla"/>
          <w:sz w:val="28"/>
          <w:szCs w:val="28"/>
          <w:rtl/>
        </w:rPr>
        <w:t>نترنت</w:t>
      </w:r>
      <w:r>
        <w:rPr>
          <w:rFonts w:ascii="Sakkal Majalla" w:hAnsi="Sakkal Majalla" w:cs="Sakkal Majalla" w:hint="cs"/>
          <w:b/>
          <w:bCs/>
          <w:sz w:val="28"/>
          <w:szCs w:val="28"/>
          <w:rtl/>
        </w:rPr>
        <w:t xml:space="preserve">  ومن القطاعات التي أصبحت تدار الكترونيا قطاع العدالة </w:t>
      </w:r>
      <w:r>
        <w:rPr>
          <w:rFonts w:ascii="Sakkal Majalla" w:hAnsi="Sakkal Majalla" w:cs="Sakkal Majalla" w:hint="cs"/>
          <w:sz w:val="28"/>
          <w:szCs w:val="28"/>
          <w:rtl/>
        </w:rPr>
        <w:t xml:space="preserve">و هو المستفيد الأكبر من التسيير الالكتروني و كذا المؤسسات التابعة </w:t>
      </w:r>
      <w:r>
        <w:rPr>
          <w:rFonts w:hint="cs"/>
          <w:rtl/>
        </w:rPr>
        <w:t>لوزارة الداخلية و الجماعات المحلية والبريد وجملة من المؤسسات الذي أدى إلى تحسين الخدمة العمومية وترقيتها في ظل هذه الإدارة .</w:t>
      </w:r>
    </w:p>
    <w:p w:rsidR="00CF4B5D" w:rsidRPr="00CF4B5D" w:rsidRDefault="00CF4B5D" w:rsidP="00CF4B5D">
      <w:pPr>
        <w:rPr>
          <w:rFonts w:ascii="Sakkal Majalla" w:hAnsi="Sakkal Majalla" w:cs="Sakkal Majalla"/>
          <w:b/>
          <w:bCs/>
          <w:sz w:val="28"/>
          <w:szCs w:val="28"/>
          <w:rtl/>
        </w:rPr>
      </w:pPr>
      <w:r>
        <w:rPr>
          <w:rFonts w:ascii="Sakkal Majalla" w:hAnsi="Sakkal Majalla" w:cs="Sakkal Majalla" w:hint="cs"/>
          <w:b/>
          <w:bCs/>
          <w:sz w:val="28"/>
          <w:szCs w:val="28"/>
          <w:rtl/>
        </w:rPr>
        <w:t xml:space="preserve"> </w:t>
      </w:r>
      <w:r w:rsidR="006730BD">
        <w:rPr>
          <w:rFonts w:ascii="Sakkal Majalla" w:hAnsi="Sakkal Majalla" w:cs="Sakkal Majalla" w:hint="cs"/>
          <w:b/>
          <w:bCs/>
          <w:sz w:val="28"/>
          <w:szCs w:val="28"/>
          <w:rtl/>
        </w:rPr>
        <w:t xml:space="preserve"> </w:t>
      </w:r>
      <w:r w:rsidRPr="00CF4B5D">
        <w:rPr>
          <w:rFonts w:ascii="Sakkal Majalla" w:hAnsi="Sakkal Majalla" w:cs="Sakkal Majalla"/>
          <w:b/>
          <w:bCs/>
          <w:sz w:val="28"/>
          <w:szCs w:val="28"/>
          <w:rtl/>
        </w:rPr>
        <w:t xml:space="preserve">                       </w:t>
      </w:r>
    </w:p>
    <w:p w:rsidR="00FA3B83" w:rsidRDefault="00FA3B83"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C82227" w:rsidRDefault="00C82227" w:rsidP="00C92AEB">
      <w:pPr>
        <w:rPr>
          <w:rFonts w:ascii="Sakkal Majalla" w:hAnsi="Sakkal Majalla" w:cs="Sakkal Majalla"/>
          <w:sz w:val="28"/>
          <w:szCs w:val="28"/>
          <w:rtl/>
        </w:rPr>
      </w:pPr>
    </w:p>
    <w:p w:rsidR="00130A8B" w:rsidRPr="00C92AEB" w:rsidRDefault="00C92AEB" w:rsidP="00C92AEB">
      <w:pPr>
        <w:rPr>
          <w:rFonts w:ascii="Sakkal Majalla" w:hAnsi="Sakkal Majalla" w:cs="Sakkal Majalla"/>
          <w:sz w:val="28"/>
          <w:szCs w:val="28"/>
          <w:rtl/>
        </w:rPr>
      </w:pPr>
      <w:r>
        <w:rPr>
          <w:rFonts w:ascii="Sakkal Majalla" w:hAnsi="Sakkal Majalla" w:cs="Sakkal Majalla" w:hint="cs"/>
          <w:sz w:val="28"/>
          <w:szCs w:val="28"/>
          <w:rtl/>
        </w:rPr>
        <w:t>الحواشي</w:t>
      </w:r>
    </w:p>
    <w:sectPr w:rsidR="00130A8B" w:rsidRPr="00C92AEB" w:rsidSect="00857700">
      <w:footnotePr>
        <w:pos w:val="beneathText"/>
      </w:footnotePr>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76406" w:rsidRDefault="00E76406" w:rsidP="00CC71E4">
      <w:pPr>
        <w:spacing w:after="0" w:line="240" w:lineRule="auto"/>
      </w:pPr>
      <w:r>
        <w:separator/>
      </w:r>
    </w:p>
  </w:endnote>
  <w:endnote w:type="continuationSeparator" w:id="1">
    <w:p w:rsidR="00E76406" w:rsidRDefault="00E76406" w:rsidP="00CC71E4">
      <w:pPr>
        <w:spacing w:after="0" w:line="240" w:lineRule="auto"/>
      </w:pPr>
      <w:r>
        <w:continuationSeparator/>
      </w:r>
    </w:p>
  </w:endnote>
  <w:endnote w:id="2">
    <w:p w:rsidR="00C92AEB" w:rsidRPr="00C92AEB" w:rsidRDefault="00C92AEB" w:rsidP="00C92AEB">
      <w:pPr>
        <w:pStyle w:val="a6"/>
        <w:rPr>
          <w:rFonts w:ascii="Sakkal Majalla"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Pr>
          <w:rFonts w:ascii="Sakkal Majalla" w:hAnsi="Sakkal Majalla" w:cs="Sakkal Majalla" w:hint="cs"/>
          <w:sz w:val="24"/>
          <w:szCs w:val="24"/>
          <w:rtl/>
        </w:rPr>
        <w:t xml:space="preserve">محمد سمير احمد , الإدارة الالكترونية , دار الميسرة للنشر و التوزيع , عمان </w:t>
      </w:r>
      <w:r w:rsidR="00202F77">
        <w:rPr>
          <w:rFonts w:ascii="Sakkal Majalla" w:hAnsi="Sakkal Majalla" w:cs="Sakkal Majalla" w:hint="cs"/>
          <w:sz w:val="24"/>
          <w:szCs w:val="24"/>
          <w:rtl/>
        </w:rPr>
        <w:t>الأردن</w:t>
      </w:r>
      <w:r>
        <w:rPr>
          <w:rFonts w:ascii="Sakkal Majalla" w:hAnsi="Sakkal Majalla" w:cs="Sakkal Majalla" w:hint="cs"/>
          <w:sz w:val="24"/>
          <w:szCs w:val="24"/>
          <w:rtl/>
        </w:rPr>
        <w:t xml:space="preserve"> ط 1 ص 42.</w:t>
      </w:r>
    </w:p>
  </w:endnote>
  <w:endnote w:id="3">
    <w:p w:rsidR="00C92AEB" w:rsidRPr="00C92AEB" w:rsidRDefault="00C92AEB">
      <w:pPr>
        <w:pStyle w:val="a6"/>
        <w:rPr>
          <w:rFonts w:ascii="Sakkal Majalla" w:hAnsi="Sakkal Majalla" w:cs="Sakkal Majalla"/>
          <w:sz w:val="24"/>
          <w:szCs w:val="24"/>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Pr>
          <w:rFonts w:ascii="Sakkal Majalla" w:hAnsi="Sakkal Majalla" w:cs="Sakkal Majalla" w:hint="cs"/>
          <w:sz w:val="24"/>
          <w:szCs w:val="24"/>
          <w:rtl/>
        </w:rPr>
        <w:t xml:space="preserve">محمد محمود المكاري , الإدارة الالكترونية , دار الفكر و القانون للنشر و التوزيع , الإسكندرية , </w:t>
      </w:r>
      <w:r w:rsidR="00202F77">
        <w:rPr>
          <w:rFonts w:ascii="Sakkal Majalla" w:hAnsi="Sakkal Majalla" w:cs="Sakkal Majalla" w:hint="cs"/>
          <w:sz w:val="24"/>
          <w:szCs w:val="24"/>
          <w:rtl/>
        </w:rPr>
        <w:t>ط 1 2011م , ص 60</w:t>
      </w:r>
    </w:p>
  </w:endnote>
  <w:endnote w:id="4">
    <w:p w:rsidR="00C92AEB" w:rsidRPr="00C92AEB" w:rsidRDefault="00C92AEB">
      <w:pPr>
        <w:pStyle w:val="a6"/>
        <w:rPr>
          <w:rFonts w:ascii="Sakkal Majalla"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00202F77">
        <w:rPr>
          <w:rFonts w:ascii="Sakkal Majalla" w:hAnsi="Sakkal Majalla" w:cs="Sakkal Majalla" w:hint="cs"/>
          <w:sz w:val="24"/>
          <w:szCs w:val="24"/>
          <w:rtl/>
        </w:rPr>
        <w:t xml:space="preserve">علي السلمي , خواطر الإدارة المعاصرة , دار غريب للطباعة و النشر و التوزيع , القاهرة , مصر  , 2001 م , ص 323 </w:t>
      </w:r>
    </w:p>
  </w:endnote>
  <w:endnote w:id="5">
    <w:p w:rsidR="00C92AEB" w:rsidRPr="00C92AEB" w:rsidRDefault="00C92AEB" w:rsidP="00202F77">
      <w:pPr>
        <w:pStyle w:val="a6"/>
        <w:rPr>
          <w:rFonts w:ascii="Sakkal Majalla"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00202F77">
        <w:rPr>
          <w:rFonts w:ascii="Sakkal Majalla" w:hAnsi="Sakkal Majalla" w:cs="Sakkal Majalla" w:hint="cs"/>
          <w:sz w:val="24"/>
          <w:szCs w:val="24"/>
          <w:rtl/>
        </w:rPr>
        <w:t xml:space="preserve">عمار بخوش , نظريات في الإدارة الحديثة  في القرن الواحد و العشرون , دار الغرب الإسلامي , بيوت 2006م ص 182 . </w:t>
      </w:r>
    </w:p>
  </w:endnote>
  <w:endnote w:id="6">
    <w:p w:rsidR="00C92AEB" w:rsidRPr="00C92AEB" w:rsidRDefault="00C92AEB">
      <w:pPr>
        <w:pStyle w:val="a6"/>
        <w:rPr>
          <w:rFonts w:ascii="Sakkal Majalla"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00EC6A6D">
        <w:rPr>
          <w:rFonts w:ascii="Sakkal Majalla" w:hAnsi="Sakkal Majalla" w:cs="Sakkal Majalla" w:hint="cs"/>
          <w:sz w:val="24"/>
          <w:szCs w:val="24"/>
          <w:rtl/>
        </w:rPr>
        <w:t>رشاد خضير وحيد الداني , اثر الإدارة الالكترونية ودور تطوير الموارد البشرية في تحسين أداء المنظمة , رسالة ماجستير , إشراف نجم عبد الله العزاوي , جامعة الشرق الأوسط ,  2010م ص 21, 22 .</w:t>
      </w:r>
    </w:p>
  </w:endnote>
  <w:endnote w:id="7">
    <w:p w:rsidR="00C92AEB" w:rsidRPr="00C92AEB" w:rsidRDefault="00C92AEB" w:rsidP="005601C6">
      <w:pPr>
        <w:pStyle w:val="a6"/>
        <w:rPr>
          <w:rFonts w:ascii="Sakkal Majalla"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005601C6">
        <w:rPr>
          <w:rFonts w:ascii="Sakkal Majalla" w:hAnsi="Sakkal Majalla" w:cs="Sakkal Majalla" w:hint="cs"/>
          <w:sz w:val="24"/>
          <w:szCs w:val="24"/>
          <w:rtl/>
        </w:rPr>
        <w:t>رشاد خضير وحيد الداني , المرجع نفسه ص22</w:t>
      </w:r>
    </w:p>
  </w:endnote>
  <w:endnote w:id="8">
    <w:p w:rsidR="00C92AEB" w:rsidRPr="00C92AEB" w:rsidRDefault="00C92AEB">
      <w:pPr>
        <w:pStyle w:val="a6"/>
        <w:rPr>
          <w:rFonts w:ascii="Sakkal Majalla"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005601C6">
        <w:rPr>
          <w:rFonts w:ascii="Sakkal Majalla" w:hAnsi="Sakkal Majalla" w:cs="Sakkal Majalla" w:hint="cs"/>
          <w:sz w:val="24"/>
          <w:szCs w:val="24"/>
          <w:rtl/>
        </w:rPr>
        <w:t>عنيم احمد محمد , الإدارة الالكترونية أفاق الحاضر وتطلعات المستقبل , المكتبة العصرية , المنصورة 2004م , ص 43 .</w:t>
      </w:r>
    </w:p>
  </w:endnote>
  <w:endnote w:id="9">
    <w:p w:rsidR="00C92AEB" w:rsidRPr="00C92AEB" w:rsidRDefault="00C92AEB" w:rsidP="005601C6">
      <w:pPr>
        <w:pStyle w:val="a6"/>
        <w:rPr>
          <w:rFonts w:ascii="Sakkal Majalla" w:hAnsi="Sakkal Majalla" w:cs="Sakkal Majalla"/>
          <w:sz w:val="24"/>
          <w:szCs w:val="24"/>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lang w:bidi="ar-DZ"/>
        </w:rPr>
        <w:t xml:space="preserve">شاب توما منصور، القانون الإداري، جامعة بغداد </w:t>
      </w:r>
      <w:r w:rsidR="005601C6">
        <w:rPr>
          <w:rFonts w:ascii="Sakkal Majalla" w:hAnsi="Sakkal Majalla" w:cs="Sakkal Majalla" w:hint="cs"/>
          <w:sz w:val="24"/>
          <w:szCs w:val="24"/>
          <w:rtl/>
          <w:lang w:bidi="ar-DZ"/>
        </w:rPr>
        <w:t xml:space="preserve">, </w:t>
      </w:r>
      <w:r w:rsidR="005601C6" w:rsidRPr="00C92AEB">
        <w:rPr>
          <w:rFonts w:ascii="Sakkal Majalla" w:hAnsi="Sakkal Majalla" w:cs="Sakkal Majalla"/>
          <w:sz w:val="24"/>
          <w:szCs w:val="24"/>
          <w:rtl/>
          <w:lang w:bidi="ar-DZ"/>
        </w:rPr>
        <w:t>ط1،</w:t>
      </w:r>
      <w:r w:rsidRPr="00C92AEB">
        <w:rPr>
          <w:rFonts w:ascii="Sakkal Majalla" w:hAnsi="Sakkal Majalla" w:cs="Sakkal Majalla"/>
          <w:sz w:val="24"/>
          <w:szCs w:val="24"/>
          <w:rtl/>
          <w:lang w:bidi="ar-DZ"/>
        </w:rPr>
        <w:t>1980</w:t>
      </w:r>
      <w:r w:rsidR="005601C6">
        <w:rPr>
          <w:rFonts w:ascii="Sakkal Majalla" w:hAnsi="Sakkal Majalla" w:cs="Sakkal Majalla" w:hint="cs"/>
          <w:sz w:val="24"/>
          <w:szCs w:val="24"/>
          <w:rtl/>
          <w:lang w:bidi="ar-DZ"/>
        </w:rPr>
        <w:t xml:space="preserve"> ,</w:t>
      </w:r>
      <w:r w:rsidRPr="00C92AEB">
        <w:rPr>
          <w:rFonts w:ascii="Sakkal Majalla" w:hAnsi="Sakkal Majalla" w:cs="Sakkal Majalla"/>
          <w:sz w:val="24"/>
          <w:szCs w:val="24"/>
          <w:rtl/>
          <w:lang w:bidi="ar-DZ"/>
        </w:rPr>
        <w:t xml:space="preserve"> ص 194. 45.</w:t>
      </w:r>
    </w:p>
  </w:endnote>
  <w:endnote w:id="10">
    <w:p w:rsidR="00C92AEB" w:rsidRPr="00C92AEB" w:rsidRDefault="00C92AEB" w:rsidP="005601C6">
      <w:pPr>
        <w:jc w:val="both"/>
        <w:rPr>
          <w:rFonts w:ascii="Sakkal Majalla" w:hAnsi="Sakkal Majalla" w:cs="Sakkal Majalla"/>
          <w:sz w:val="24"/>
          <w:szCs w:val="24"/>
          <w:lang w:bidi="ar-DZ"/>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Pr="00C92AEB">
        <w:rPr>
          <w:rFonts w:ascii="Sakkal Majalla" w:hAnsi="Sakkal Majalla" w:cs="Sakkal Majalla"/>
          <w:sz w:val="24"/>
          <w:szCs w:val="24"/>
          <w:rtl/>
          <w:lang w:bidi="ar-DZ"/>
        </w:rPr>
        <w:t>- رياض عيسى، نظرية المرفق العام في القانون المقارن، الجزائر، ديوان المطبوعات الجامعية، 1985</w:t>
      </w:r>
      <w:r w:rsidR="005601C6">
        <w:rPr>
          <w:rFonts w:ascii="Sakkal Majalla" w:hAnsi="Sakkal Majalla" w:cs="Sakkal Majalla" w:hint="cs"/>
          <w:sz w:val="24"/>
          <w:szCs w:val="24"/>
          <w:rtl/>
          <w:lang w:bidi="ar-DZ"/>
        </w:rPr>
        <w:t>م</w:t>
      </w:r>
      <w:r w:rsidRPr="00C92AEB">
        <w:rPr>
          <w:rFonts w:ascii="Sakkal Majalla" w:hAnsi="Sakkal Majalla" w:cs="Sakkal Majalla"/>
          <w:sz w:val="24"/>
          <w:szCs w:val="24"/>
          <w:rtl/>
          <w:lang w:bidi="ar-DZ"/>
        </w:rPr>
        <w:t xml:space="preserve">، ص11. </w:t>
      </w:r>
    </w:p>
  </w:endnote>
  <w:endnote w:id="11">
    <w:p w:rsidR="00C92AEB" w:rsidRPr="00C92AEB" w:rsidRDefault="00C92AEB">
      <w:pPr>
        <w:pStyle w:val="a6"/>
        <w:rPr>
          <w:rFonts w:ascii="Sakkal Majalla" w:hAnsi="Sakkal Majalla" w:cs="Sakkal Majalla"/>
          <w:sz w:val="24"/>
          <w:szCs w:val="24"/>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عمار بوضياف , الوجيز في القانون الإداري , جسور للنشر و التوزيع , ط 2 2007م , ص 12-15</w:t>
      </w:r>
    </w:p>
  </w:endnote>
  <w:endnote w:id="12">
    <w:p w:rsidR="005601C6" w:rsidRPr="00C92AEB" w:rsidRDefault="00C92AEB" w:rsidP="003A7584">
      <w:pPr>
        <w:pStyle w:val="a6"/>
        <w:rPr>
          <w:rFonts w:ascii="Sakkal Majalla"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005601C6">
        <w:rPr>
          <w:rFonts w:ascii="Sakkal Majalla" w:hAnsi="Sakkal Majalla" w:cs="Sakkal Majalla" w:hint="cs"/>
          <w:sz w:val="24"/>
          <w:szCs w:val="24"/>
          <w:rtl/>
        </w:rPr>
        <w:t>محمد الصغير بعلي , القانون الاداري , ص220</w:t>
      </w:r>
    </w:p>
  </w:endnote>
  <w:endnote w:id="13">
    <w:p w:rsidR="00C92AEB" w:rsidRPr="00320BF1" w:rsidRDefault="00C92AEB" w:rsidP="00320BF1">
      <w:pPr>
        <w:spacing w:after="0" w:line="240" w:lineRule="auto"/>
        <w:rPr>
          <w:rFonts w:ascii="Sakkal Majalla" w:eastAsiaTheme="minorHAnsi"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002F646B">
        <w:rPr>
          <w:rFonts w:ascii="Sakkal Majalla" w:eastAsiaTheme="minorHAnsi" w:hAnsi="Sakkal Majalla" w:cs="Sakkal Majalla" w:hint="cs"/>
          <w:sz w:val="24"/>
          <w:szCs w:val="24"/>
          <w:rtl/>
        </w:rPr>
        <w:t>مقالات تربوية , , الإدارة الالكترونية و الإدارة التقليدية , قطيط غسان , دار الثقافة الأردن , الانترنت</w:t>
      </w:r>
      <w:r w:rsidR="00320BF1">
        <w:rPr>
          <w:rFonts w:ascii="Sakkal Majalla" w:eastAsiaTheme="minorHAnsi" w:hAnsi="Sakkal Majalla" w:cs="Sakkal Majalla" w:hint="cs"/>
          <w:sz w:val="24"/>
          <w:szCs w:val="24"/>
          <w:rtl/>
        </w:rPr>
        <w:t xml:space="preserve">                                                               </w:t>
      </w:r>
      <w:r w:rsidR="002F646B">
        <w:rPr>
          <w:rFonts w:ascii="Sakkal Majalla" w:eastAsiaTheme="minorHAnsi" w:hAnsi="Sakkal Majalla" w:cs="Sakkal Majalla" w:hint="cs"/>
          <w:sz w:val="24"/>
          <w:szCs w:val="24"/>
          <w:rtl/>
        </w:rPr>
        <w:t xml:space="preserve"> موقع  </w:t>
      </w:r>
      <w:hyperlink r:id="rId1" w:history="1">
        <w:r w:rsidR="00320BF1" w:rsidRPr="00411EAF">
          <w:rPr>
            <w:rStyle w:val="Hyperlink"/>
            <w:rFonts w:ascii="Sakkal Majalla" w:eastAsiaTheme="minorHAnsi" w:hAnsi="Sakkal Majalla" w:cs="Sakkal Majalla"/>
            <w:sz w:val="24"/>
            <w:szCs w:val="24"/>
          </w:rPr>
          <w:t>www.ghassan-ktait.com/?id=463</w:t>
        </w:r>
      </w:hyperlink>
      <w:r w:rsidR="00320BF1">
        <w:rPr>
          <w:rFonts w:ascii="Sakkal Majalla" w:eastAsiaTheme="minorHAnsi" w:hAnsi="Sakkal Majalla" w:cs="Sakkal Majalla" w:hint="cs"/>
          <w:sz w:val="24"/>
          <w:szCs w:val="24"/>
          <w:rtl/>
        </w:rPr>
        <w:t xml:space="preserve"> زيارة يوم 01/11/2018م </w:t>
      </w:r>
    </w:p>
  </w:endnote>
  <w:endnote w:id="14">
    <w:p w:rsidR="002F646B" w:rsidRPr="00C92AEB" w:rsidRDefault="00C92AEB" w:rsidP="002F646B">
      <w:pPr>
        <w:spacing w:after="0" w:line="240" w:lineRule="auto"/>
        <w:rPr>
          <w:rFonts w:ascii="Sakkal Majalla" w:eastAsiaTheme="minorHAnsi"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003A7584">
        <w:rPr>
          <w:rFonts w:ascii="Sakkal Majalla" w:eastAsiaTheme="minorHAnsi" w:hAnsi="Sakkal Majalla" w:cs="Sakkal Majalla" w:hint="cs"/>
          <w:sz w:val="28"/>
          <w:szCs w:val="28"/>
          <w:rtl/>
        </w:rPr>
        <w:t xml:space="preserve"> </w:t>
      </w:r>
      <w:r w:rsidR="002F646B" w:rsidRPr="002F646B">
        <w:rPr>
          <w:rFonts w:ascii="Sakkal Majalla" w:eastAsiaTheme="minorHAnsi" w:hAnsi="Sakkal Majalla" w:cs="Sakkal Majalla" w:hint="cs"/>
          <w:sz w:val="28"/>
          <w:szCs w:val="28"/>
          <w:rtl/>
        </w:rPr>
        <w:t>دور</w:t>
      </w:r>
      <w:r w:rsidR="002F646B">
        <w:rPr>
          <w:rFonts w:ascii="Sakkal Majalla" w:eastAsiaTheme="minorHAnsi" w:hAnsi="Sakkal Majalla" w:cs="Sakkal Majalla" w:hint="cs"/>
          <w:sz w:val="24"/>
          <w:szCs w:val="24"/>
          <w:rtl/>
        </w:rPr>
        <w:t xml:space="preserve"> الإدارة الالكترونية في ترشيد الخدمة العمومية , في الولايات المتحدة الامريكية وى الجزائر  , رسالة ماجستير , في العلوم السياسية , تخصص الديمقراطية و الرشادة , للطالب عاشور عبد الكريم , </w:t>
      </w:r>
      <w:r w:rsidR="003A7584">
        <w:rPr>
          <w:rFonts w:ascii="Sakkal Majalla" w:eastAsiaTheme="minorHAnsi" w:hAnsi="Sakkal Majalla" w:cs="Sakkal Majalla" w:hint="cs"/>
          <w:sz w:val="24"/>
          <w:szCs w:val="24"/>
          <w:rtl/>
        </w:rPr>
        <w:t>إشراف</w:t>
      </w:r>
      <w:r w:rsidR="002F646B">
        <w:rPr>
          <w:rFonts w:ascii="Sakkal Majalla" w:eastAsiaTheme="minorHAnsi" w:hAnsi="Sakkal Majalla" w:cs="Sakkal Majalla" w:hint="cs"/>
          <w:sz w:val="24"/>
          <w:szCs w:val="24"/>
          <w:rtl/>
        </w:rPr>
        <w:t xml:space="preserve"> بوريش رياض , جامعة قسنطسنة , 2009-2010م , ص 64</w:t>
      </w:r>
    </w:p>
    <w:p w:rsidR="00C92AEB" w:rsidRPr="00C92AEB" w:rsidRDefault="00C92AEB">
      <w:pPr>
        <w:pStyle w:val="a6"/>
        <w:rPr>
          <w:rFonts w:ascii="Sakkal Majalla" w:hAnsi="Sakkal Majalla" w:cs="Sakkal Majalla"/>
          <w:sz w:val="24"/>
          <w:szCs w:val="24"/>
        </w:rPr>
      </w:pPr>
    </w:p>
  </w:endnote>
  <w:endnote w:id="15">
    <w:p w:rsidR="00E626A8" w:rsidRPr="00E626A8" w:rsidRDefault="00E626A8">
      <w:pPr>
        <w:pStyle w:val="a6"/>
        <w:rPr>
          <w:rFonts w:ascii="Sakkal Majalla" w:hAnsi="Sakkal Majalla" w:cs="Sakkal Majalla"/>
          <w:sz w:val="24"/>
          <w:szCs w:val="24"/>
          <w:rtl/>
        </w:rPr>
      </w:pPr>
      <w:r>
        <w:t xml:space="preserve"> </w:t>
      </w:r>
      <w:r>
        <w:rPr>
          <w:rStyle w:val="a7"/>
        </w:rPr>
        <w:endnoteRef/>
      </w:r>
      <w:r>
        <w:rPr>
          <w:rtl/>
        </w:rPr>
        <w:t xml:space="preserve"> </w:t>
      </w:r>
      <w:r>
        <w:rPr>
          <w:rFonts w:ascii="Sakkal Majalla" w:hAnsi="Sakkal Majalla" w:cs="Sakkal Majalla" w:hint="cs"/>
          <w:sz w:val="24"/>
          <w:szCs w:val="24"/>
          <w:rtl/>
        </w:rPr>
        <w:t>الادراة الالكترونية في المؤسسات الجزائرية , واقع وأفاق , رسالة دكتوراه في علوم التسيير , للطالب بوزكري جيلالي                      , إشراف مكيد علي , جامعة الجزائر 20015- 2016م. ص 80</w:t>
      </w:r>
    </w:p>
  </w:endnote>
  <w:endnote w:id="16">
    <w:p w:rsidR="00C92AEB" w:rsidRPr="00C92AEB" w:rsidRDefault="00C92AEB" w:rsidP="003A7584">
      <w:pPr>
        <w:pStyle w:val="a6"/>
        <w:rPr>
          <w:rFonts w:ascii="Sakkal Majalla" w:hAnsi="Sakkal Majalla" w:cs="Sakkal Majalla"/>
          <w:sz w:val="24"/>
          <w:szCs w:val="24"/>
          <w:rtl/>
        </w:rPr>
      </w:pPr>
      <w:r w:rsidRPr="00C92AEB">
        <w:rPr>
          <w:rStyle w:val="a7"/>
          <w:rFonts w:ascii="Sakkal Majalla" w:hAnsi="Sakkal Majalla" w:cs="Sakkal Majalla"/>
          <w:sz w:val="24"/>
          <w:szCs w:val="24"/>
        </w:rPr>
        <w:endnoteRef/>
      </w:r>
      <w:r w:rsidRPr="00C92AEB">
        <w:rPr>
          <w:rFonts w:ascii="Sakkal Majalla" w:hAnsi="Sakkal Majalla" w:cs="Sakkal Majalla"/>
          <w:sz w:val="24"/>
          <w:szCs w:val="24"/>
          <w:rtl/>
        </w:rPr>
        <w:t xml:space="preserve"> </w:t>
      </w:r>
      <w:r w:rsidR="003A7584">
        <w:rPr>
          <w:rFonts w:ascii="Sakkal Majalla" w:hAnsi="Sakkal Majalla" w:cs="Sakkal Majalla" w:hint="cs"/>
          <w:sz w:val="24"/>
          <w:szCs w:val="24"/>
          <w:rtl/>
        </w:rPr>
        <w:t>الإدارة</w:t>
      </w:r>
      <w:r w:rsidR="00320BF1">
        <w:rPr>
          <w:rFonts w:ascii="Sakkal Majalla" w:hAnsi="Sakkal Majalla" w:cs="Sakkal Majalla" w:hint="cs"/>
          <w:sz w:val="24"/>
          <w:szCs w:val="24"/>
          <w:rtl/>
        </w:rPr>
        <w:t xml:space="preserve"> الالكترونية ودورها في تسهيل الخدمة العمومية في الجزائر , م</w:t>
      </w:r>
      <w:r w:rsidR="003A7584">
        <w:rPr>
          <w:rFonts w:ascii="Sakkal Majalla" w:hAnsi="Sakkal Majalla" w:cs="Sakkal Majalla" w:hint="cs"/>
          <w:sz w:val="24"/>
          <w:szCs w:val="24"/>
          <w:rtl/>
        </w:rPr>
        <w:t>ذ</w:t>
      </w:r>
      <w:r w:rsidR="00320BF1">
        <w:rPr>
          <w:rFonts w:ascii="Sakkal Majalla" w:hAnsi="Sakkal Majalla" w:cs="Sakkal Majalla" w:hint="cs"/>
          <w:sz w:val="24"/>
          <w:szCs w:val="24"/>
          <w:rtl/>
        </w:rPr>
        <w:t xml:space="preserve">كرة ماستر حقوق تخصص </w:t>
      </w:r>
      <w:r w:rsidR="003A7584">
        <w:rPr>
          <w:rFonts w:ascii="Sakkal Majalla" w:hAnsi="Sakkal Majalla" w:cs="Sakkal Majalla" w:hint="cs"/>
          <w:sz w:val="24"/>
          <w:szCs w:val="24"/>
          <w:rtl/>
        </w:rPr>
        <w:t>إدارة</w:t>
      </w:r>
      <w:r w:rsidR="00320BF1">
        <w:rPr>
          <w:rFonts w:ascii="Sakkal Majalla" w:hAnsi="Sakkal Majalla" w:cs="Sakkal Majalla" w:hint="cs"/>
          <w:sz w:val="24"/>
          <w:szCs w:val="24"/>
          <w:rtl/>
        </w:rPr>
        <w:t xml:space="preserve"> مالية , </w:t>
      </w:r>
      <w:r w:rsidR="003A7584">
        <w:rPr>
          <w:rFonts w:ascii="Sakkal Majalla" w:hAnsi="Sakkal Majalla" w:cs="Sakkal Majalla" w:hint="cs"/>
          <w:sz w:val="24"/>
          <w:szCs w:val="24"/>
          <w:rtl/>
        </w:rPr>
        <w:t>إعداد</w:t>
      </w:r>
      <w:r w:rsidR="00320BF1">
        <w:rPr>
          <w:rFonts w:ascii="Sakkal Majalla" w:hAnsi="Sakkal Majalla" w:cs="Sakkal Majalla" w:hint="cs"/>
          <w:sz w:val="24"/>
          <w:szCs w:val="24"/>
          <w:rtl/>
        </w:rPr>
        <w:t xml:space="preserve"> حواش خليفة , </w:t>
      </w:r>
      <w:r w:rsidR="003A7584">
        <w:rPr>
          <w:rFonts w:ascii="Sakkal Majalla" w:hAnsi="Sakkal Majalla" w:cs="Sakkal Majalla" w:hint="cs"/>
          <w:sz w:val="24"/>
          <w:szCs w:val="24"/>
          <w:rtl/>
        </w:rPr>
        <w:t>إشراف</w:t>
      </w:r>
      <w:r w:rsidR="00320BF1">
        <w:rPr>
          <w:rFonts w:ascii="Sakkal Majalla" w:hAnsi="Sakkal Majalla" w:cs="Sakkal Majalla" w:hint="cs"/>
          <w:sz w:val="24"/>
          <w:szCs w:val="24"/>
          <w:rtl/>
        </w:rPr>
        <w:t xml:space="preserve"> لدغش رحيمة , جامعة الجلفة 2016-2017 م ص 34-35 .</w:t>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76406" w:rsidRDefault="00E76406" w:rsidP="00CC71E4">
      <w:pPr>
        <w:spacing w:after="0" w:line="240" w:lineRule="auto"/>
      </w:pPr>
      <w:r>
        <w:separator/>
      </w:r>
    </w:p>
  </w:footnote>
  <w:footnote w:type="continuationSeparator" w:id="1">
    <w:p w:rsidR="00E76406" w:rsidRDefault="00E76406" w:rsidP="00CC71E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391D32"/>
    <w:multiLevelType w:val="hybridMultilevel"/>
    <w:tmpl w:val="F4004984"/>
    <w:lvl w:ilvl="0" w:tplc="2D0219F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3B2A6A21"/>
    <w:multiLevelType w:val="hybridMultilevel"/>
    <w:tmpl w:val="A7309040"/>
    <w:lvl w:ilvl="0" w:tplc="48FA193E">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3C622940"/>
    <w:multiLevelType w:val="hybridMultilevel"/>
    <w:tmpl w:val="5F50F0AA"/>
    <w:lvl w:ilvl="0" w:tplc="0C5698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59641843"/>
    <w:multiLevelType w:val="hybridMultilevel"/>
    <w:tmpl w:val="0E4CE970"/>
    <w:lvl w:ilvl="0" w:tplc="3962E09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A083ABF"/>
    <w:multiLevelType w:val="hybridMultilevel"/>
    <w:tmpl w:val="C77A1826"/>
    <w:lvl w:ilvl="0" w:tplc="B06E03EC">
      <w:start w:val="5"/>
      <w:numFmt w:val="bullet"/>
      <w:lvlText w:val="-"/>
      <w:lvlJc w:val="left"/>
      <w:pPr>
        <w:ind w:left="1533" w:hanging="360"/>
      </w:pPr>
      <w:rPr>
        <w:rFonts w:ascii="Arial" w:eastAsiaTheme="minorEastAsia" w:hAnsi="Arial" w:cs="Arial" w:hint="default"/>
      </w:rPr>
    </w:lvl>
    <w:lvl w:ilvl="1" w:tplc="040C0003" w:tentative="1">
      <w:start w:val="1"/>
      <w:numFmt w:val="bullet"/>
      <w:lvlText w:val="o"/>
      <w:lvlJc w:val="left"/>
      <w:pPr>
        <w:ind w:left="2253" w:hanging="360"/>
      </w:pPr>
      <w:rPr>
        <w:rFonts w:ascii="Courier New" w:hAnsi="Courier New" w:cs="Courier New" w:hint="default"/>
      </w:rPr>
    </w:lvl>
    <w:lvl w:ilvl="2" w:tplc="040C0005" w:tentative="1">
      <w:start w:val="1"/>
      <w:numFmt w:val="bullet"/>
      <w:lvlText w:val=""/>
      <w:lvlJc w:val="left"/>
      <w:pPr>
        <w:ind w:left="2973" w:hanging="360"/>
      </w:pPr>
      <w:rPr>
        <w:rFonts w:ascii="Wingdings" w:hAnsi="Wingdings" w:hint="default"/>
      </w:rPr>
    </w:lvl>
    <w:lvl w:ilvl="3" w:tplc="040C0001" w:tentative="1">
      <w:start w:val="1"/>
      <w:numFmt w:val="bullet"/>
      <w:lvlText w:val=""/>
      <w:lvlJc w:val="left"/>
      <w:pPr>
        <w:ind w:left="3693" w:hanging="360"/>
      </w:pPr>
      <w:rPr>
        <w:rFonts w:ascii="Symbol" w:hAnsi="Symbol" w:hint="default"/>
      </w:rPr>
    </w:lvl>
    <w:lvl w:ilvl="4" w:tplc="040C0003" w:tentative="1">
      <w:start w:val="1"/>
      <w:numFmt w:val="bullet"/>
      <w:lvlText w:val="o"/>
      <w:lvlJc w:val="left"/>
      <w:pPr>
        <w:ind w:left="4413" w:hanging="360"/>
      </w:pPr>
      <w:rPr>
        <w:rFonts w:ascii="Courier New" w:hAnsi="Courier New" w:cs="Courier New" w:hint="default"/>
      </w:rPr>
    </w:lvl>
    <w:lvl w:ilvl="5" w:tplc="040C0005" w:tentative="1">
      <w:start w:val="1"/>
      <w:numFmt w:val="bullet"/>
      <w:lvlText w:val=""/>
      <w:lvlJc w:val="left"/>
      <w:pPr>
        <w:ind w:left="5133" w:hanging="360"/>
      </w:pPr>
      <w:rPr>
        <w:rFonts w:ascii="Wingdings" w:hAnsi="Wingdings" w:hint="default"/>
      </w:rPr>
    </w:lvl>
    <w:lvl w:ilvl="6" w:tplc="040C0001" w:tentative="1">
      <w:start w:val="1"/>
      <w:numFmt w:val="bullet"/>
      <w:lvlText w:val=""/>
      <w:lvlJc w:val="left"/>
      <w:pPr>
        <w:ind w:left="5853" w:hanging="360"/>
      </w:pPr>
      <w:rPr>
        <w:rFonts w:ascii="Symbol" w:hAnsi="Symbol" w:hint="default"/>
      </w:rPr>
    </w:lvl>
    <w:lvl w:ilvl="7" w:tplc="040C0003" w:tentative="1">
      <w:start w:val="1"/>
      <w:numFmt w:val="bullet"/>
      <w:lvlText w:val="o"/>
      <w:lvlJc w:val="left"/>
      <w:pPr>
        <w:ind w:left="6573" w:hanging="360"/>
      </w:pPr>
      <w:rPr>
        <w:rFonts w:ascii="Courier New" w:hAnsi="Courier New" w:cs="Courier New" w:hint="default"/>
      </w:rPr>
    </w:lvl>
    <w:lvl w:ilvl="8" w:tplc="040C0005" w:tentative="1">
      <w:start w:val="1"/>
      <w:numFmt w:val="bullet"/>
      <w:lvlText w:val=""/>
      <w:lvlJc w:val="left"/>
      <w:pPr>
        <w:ind w:left="7293" w:hanging="360"/>
      </w:pPr>
      <w:rPr>
        <w:rFonts w:ascii="Wingdings" w:hAnsi="Wingdings" w:hint="default"/>
      </w:rPr>
    </w:lvl>
  </w:abstractNum>
  <w:abstractNum w:abstractNumId="5">
    <w:nsid w:val="5C514EFE"/>
    <w:multiLevelType w:val="hybridMultilevel"/>
    <w:tmpl w:val="1462361C"/>
    <w:lvl w:ilvl="0" w:tplc="DCDC83CE">
      <w:start w:val="1"/>
      <w:numFmt w:val="decimal"/>
      <w:lvlText w:val="%1-"/>
      <w:lvlJc w:val="left"/>
      <w:pPr>
        <w:ind w:left="9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E1C1441"/>
    <w:multiLevelType w:val="hybridMultilevel"/>
    <w:tmpl w:val="B7442038"/>
    <w:lvl w:ilvl="0" w:tplc="05E6B7D4">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7">
    <w:nsid w:val="5F772EFF"/>
    <w:multiLevelType w:val="hybridMultilevel"/>
    <w:tmpl w:val="E3F27AB4"/>
    <w:lvl w:ilvl="0" w:tplc="0BDC3D24">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8">
    <w:nsid w:val="652A35F3"/>
    <w:multiLevelType w:val="hybridMultilevel"/>
    <w:tmpl w:val="8F2635FC"/>
    <w:lvl w:ilvl="0" w:tplc="4FF02E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C584A5F"/>
    <w:multiLevelType w:val="hybridMultilevel"/>
    <w:tmpl w:val="CB3C750A"/>
    <w:lvl w:ilvl="0" w:tplc="9F10B60E">
      <w:start w:val="1"/>
      <w:numFmt w:val="decimal"/>
      <w:lvlText w:val="%1-"/>
      <w:lvlJc w:val="left"/>
      <w:pPr>
        <w:ind w:left="720" w:hanging="360"/>
      </w:pPr>
      <w:rPr>
        <w:rFonts w:hint="default"/>
        <w:lang w:val="en-U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73EA37A5"/>
    <w:multiLevelType w:val="hybridMultilevel"/>
    <w:tmpl w:val="8B3E34DE"/>
    <w:lvl w:ilvl="0" w:tplc="AA5C21B6">
      <w:start w:val="1"/>
      <w:numFmt w:val="decimal"/>
      <w:lvlText w:val="%1-"/>
      <w:lvlJc w:val="left"/>
      <w:pPr>
        <w:ind w:left="630" w:hanging="360"/>
      </w:pPr>
      <w:rPr>
        <w:rFonts w:ascii="Simplified Arabic" w:eastAsiaTheme="minorEastAsia" w:hAnsi="Simplified Arabic" w:cs="Simplified Arabic"/>
        <w:b/>
        <w:bCs w:val="0"/>
      </w:rPr>
    </w:lvl>
    <w:lvl w:ilvl="1" w:tplc="040C0003" w:tentative="1">
      <w:start w:val="1"/>
      <w:numFmt w:val="bullet"/>
      <w:lvlText w:val="o"/>
      <w:lvlJc w:val="left"/>
      <w:pPr>
        <w:ind w:left="1350" w:hanging="360"/>
      </w:pPr>
      <w:rPr>
        <w:rFonts w:ascii="Courier New" w:hAnsi="Courier New" w:cs="Courier New" w:hint="default"/>
      </w:rPr>
    </w:lvl>
    <w:lvl w:ilvl="2" w:tplc="040C0005" w:tentative="1">
      <w:start w:val="1"/>
      <w:numFmt w:val="bullet"/>
      <w:lvlText w:val=""/>
      <w:lvlJc w:val="left"/>
      <w:pPr>
        <w:ind w:left="2070" w:hanging="360"/>
      </w:pPr>
      <w:rPr>
        <w:rFonts w:ascii="Wingdings" w:hAnsi="Wingdings" w:hint="default"/>
      </w:rPr>
    </w:lvl>
    <w:lvl w:ilvl="3" w:tplc="040C0001" w:tentative="1">
      <w:start w:val="1"/>
      <w:numFmt w:val="bullet"/>
      <w:lvlText w:val=""/>
      <w:lvlJc w:val="left"/>
      <w:pPr>
        <w:ind w:left="2790" w:hanging="360"/>
      </w:pPr>
      <w:rPr>
        <w:rFonts w:ascii="Symbol" w:hAnsi="Symbol" w:hint="default"/>
      </w:rPr>
    </w:lvl>
    <w:lvl w:ilvl="4" w:tplc="040C0003" w:tentative="1">
      <w:start w:val="1"/>
      <w:numFmt w:val="bullet"/>
      <w:lvlText w:val="o"/>
      <w:lvlJc w:val="left"/>
      <w:pPr>
        <w:ind w:left="3510" w:hanging="360"/>
      </w:pPr>
      <w:rPr>
        <w:rFonts w:ascii="Courier New" w:hAnsi="Courier New" w:cs="Courier New" w:hint="default"/>
      </w:rPr>
    </w:lvl>
    <w:lvl w:ilvl="5" w:tplc="040C0005" w:tentative="1">
      <w:start w:val="1"/>
      <w:numFmt w:val="bullet"/>
      <w:lvlText w:val=""/>
      <w:lvlJc w:val="left"/>
      <w:pPr>
        <w:ind w:left="4230" w:hanging="360"/>
      </w:pPr>
      <w:rPr>
        <w:rFonts w:ascii="Wingdings" w:hAnsi="Wingdings" w:hint="default"/>
      </w:rPr>
    </w:lvl>
    <w:lvl w:ilvl="6" w:tplc="040C0001" w:tentative="1">
      <w:start w:val="1"/>
      <w:numFmt w:val="bullet"/>
      <w:lvlText w:val=""/>
      <w:lvlJc w:val="left"/>
      <w:pPr>
        <w:ind w:left="4950" w:hanging="360"/>
      </w:pPr>
      <w:rPr>
        <w:rFonts w:ascii="Symbol" w:hAnsi="Symbol" w:hint="default"/>
      </w:rPr>
    </w:lvl>
    <w:lvl w:ilvl="7" w:tplc="040C0003" w:tentative="1">
      <w:start w:val="1"/>
      <w:numFmt w:val="bullet"/>
      <w:lvlText w:val="o"/>
      <w:lvlJc w:val="left"/>
      <w:pPr>
        <w:ind w:left="5670" w:hanging="360"/>
      </w:pPr>
      <w:rPr>
        <w:rFonts w:ascii="Courier New" w:hAnsi="Courier New" w:cs="Courier New" w:hint="default"/>
      </w:rPr>
    </w:lvl>
    <w:lvl w:ilvl="8" w:tplc="040C0005" w:tentative="1">
      <w:start w:val="1"/>
      <w:numFmt w:val="bullet"/>
      <w:lvlText w:val=""/>
      <w:lvlJc w:val="left"/>
      <w:pPr>
        <w:ind w:left="6390" w:hanging="360"/>
      </w:pPr>
      <w:rPr>
        <w:rFonts w:ascii="Wingdings" w:hAnsi="Wingdings" w:hint="default"/>
      </w:rPr>
    </w:lvl>
  </w:abstractNum>
  <w:abstractNum w:abstractNumId="11">
    <w:nsid w:val="74901A71"/>
    <w:multiLevelType w:val="hybridMultilevel"/>
    <w:tmpl w:val="CC8CA6CC"/>
    <w:lvl w:ilvl="0" w:tplc="52E6B2CC">
      <w:numFmt w:val="bullet"/>
      <w:lvlText w:val="-"/>
      <w:lvlJc w:val="left"/>
      <w:pPr>
        <w:ind w:left="1080" w:hanging="360"/>
      </w:pPr>
      <w:rPr>
        <w:rFonts w:ascii="Sakkal Majalla" w:eastAsiaTheme="minorEastAsia" w:hAnsi="Sakkal Majalla" w:cs="Sakkal Majalla"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7BC21A5F"/>
    <w:multiLevelType w:val="hybridMultilevel"/>
    <w:tmpl w:val="CA4A18E4"/>
    <w:lvl w:ilvl="0" w:tplc="0AA6F66A">
      <w:start w:val="1"/>
      <w:numFmt w:val="bullet"/>
      <w:lvlText w:val="-"/>
      <w:lvlJc w:val="left"/>
      <w:pPr>
        <w:ind w:left="1440" w:hanging="360"/>
      </w:pPr>
      <w:rPr>
        <w:rFonts w:ascii="Sakkal Majalla" w:eastAsiaTheme="minorEastAsia" w:hAnsi="Sakkal Majalla" w:cs="Sakkal Majalla"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2"/>
  </w:num>
  <w:num w:numId="2">
    <w:abstractNumId w:val="6"/>
  </w:num>
  <w:num w:numId="3">
    <w:abstractNumId w:val="4"/>
  </w:num>
  <w:num w:numId="4">
    <w:abstractNumId w:val="10"/>
  </w:num>
  <w:num w:numId="5">
    <w:abstractNumId w:val="9"/>
  </w:num>
  <w:num w:numId="6">
    <w:abstractNumId w:val="7"/>
  </w:num>
  <w:num w:numId="7">
    <w:abstractNumId w:val="8"/>
  </w:num>
  <w:num w:numId="8">
    <w:abstractNumId w:val="0"/>
  </w:num>
  <w:num w:numId="9">
    <w:abstractNumId w:val="3"/>
  </w:num>
  <w:num w:numId="10">
    <w:abstractNumId w:val="12"/>
  </w:num>
  <w:num w:numId="11">
    <w:abstractNumId w:val="11"/>
  </w:num>
  <w:num w:numId="12">
    <w:abstractNumId w:val="5"/>
  </w:num>
  <w:num w:numId="1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pos w:val="beneathText"/>
    <w:footnote w:id="0"/>
    <w:footnote w:id="1"/>
  </w:footnotePr>
  <w:endnotePr>
    <w:numFmt w:val="decimal"/>
    <w:endnote w:id="0"/>
    <w:endnote w:id="1"/>
  </w:endnotePr>
  <w:compat/>
  <w:rsids>
    <w:rsidRoot w:val="00CC71E4"/>
    <w:rsid w:val="00004EE6"/>
    <w:rsid w:val="00023063"/>
    <w:rsid w:val="00027DC0"/>
    <w:rsid w:val="00030830"/>
    <w:rsid w:val="00032B41"/>
    <w:rsid w:val="000534F0"/>
    <w:rsid w:val="000553FA"/>
    <w:rsid w:val="0005657B"/>
    <w:rsid w:val="00056A50"/>
    <w:rsid w:val="000604E5"/>
    <w:rsid w:val="00066D06"/>
    <w:rsid w:val="00066E2B"/>
    <w:rsid w:val="0007602A"/>
    <w:rsid w:val="00084645"/>
    <w:rsid w:val="0009043E"/>
    <w:rsid w:val="0009196E"/>
    <w:rsid w:val="00092E68"/>
    <w:rsid w:val="00093AE5"/>
    <w:rsid w:val="0009535F"/>
    <w:rsid w:val="00095AA1"/>
    <w:rsid w:val="000A0660"/>
    <w:rsid w:val="000B02AE"/>
    <w:rsid w:val="000B15B5"/>
    <w:rsid w:val="000B5264"/>
    <w:rsid w:val="000B5EDB"/>
    <w:rsid w:val="000B65BB"/>
    <w:rsid w:val="000B7C91"/>
    <w:rsid w:val="000C6ED4"/>
    <w:rsid w:val="000C7BF0"/>
    <w:rsid w:val="000D0788"/>
    <w:rsid w:val="000D100B"/>
    <w:rsid w:val="000D4915"/>
    <w:rsid w:val="000F3854"/>
    <w:rsid w:val="00100A4A"/>
    <w:rsid w:val="00107D68"/>
    <w:rsid w:val="001162D9"/>
    <w:rsid w:val="00130A8B"/>
    <w:rsid w:val="00133D3E"/>
    <w:rsid w:val="0013745E"/>
    <w:rsid w:val="00147AAA"/>
    <w:rsid w:val="00151557"/>
    <w:rsid w:val="001526B3"/>
    <w:rsid w:val="00154B71"/>
    <w:rsid w:val="00154C5D"/>
    <w:rsid w:val="00160A8A"/>
    <w:rsid w:val="00164937"/>
    <w:rsid w:val="0017151D"/>
    <w:rsid w:val="0017183B"/>
    <w:rsid w:val="00171AC3"/>
    <w:rsid w:val="00177402"/>
    <w:rsid w:val="00190993"/>
    <w:rsid w:val="001912F0"/>
    <w:rsid w:val="001A456D"/>
    <w:rsid w:val="001B04F7"/>
    <w:rsid w:val="001B3629"/>
    <w:rsid w:val="001C0CD7"/>
    <w:rsid w:val="001C1CE4"/>
    <w:rsid w:val="001C691A"/>
    <w:rsid w:val="001C6A04"/>
    <w:rsid w:val="001D51D6"/>
    <w:rsid w:val="001D6BF8"/>
    <w:rsid w:val="001E0DF8"/>
    <w:rsid w:val="001E5BEE"/>
    <w:rsid w:val="001F4F60"/>
    <w:rsid w:val="001F6A78"/>
    <w:rsid w:val="00202F77"/>
    <w:rsid w:val="00203448"/>
    <w:rsid w:val="00203625"/>
    <w:rsid w:val="0022017B"/>
    <w:rsid w:val="0022125F"/>
    <w:rsid w:val="00236AC5"/>
    <w:rsid w:val="002422E1"/>
    <w:rsid w:val="002546DC"/>
    <w:rsid w:val="00266788"/>
    <w:rsid w:val="00266C02"/>
    <w:rsid w:val="00286FA7"/>
    <w:rsid w:val="00293A7B"/>
    <w:rsid w:val="002A1832"/>
    <w:rsid w:val="002A1FBA"/>
    <w:rsid w:val="002A2F75"/>
    <w:rsid w:val="002A4298"/>
    <w:rsid w:val="002B4B6A"/>
    <w:rsid w:val="002D05CD"/>
    <w:rsid w:val="002F646B"/>
    <w:rsid w:val="00304940"/>
    <w:rsid w:val="00311A71"/>
    <w:rsid w:val="00313B98"/>
    <w:rsid w:val="00320BF1"/>
    <w:rsid w:val="00322A49"/>
    <w:rsid w:val="00326E6D"/>
    <w:rsid w:val="00334486"/>
    <w:rsid w:val="003367BC"/>
    <w:rsid w:val="003409DD"/>
    <w:rsid w:val="00347876"/>
    <w:rsid w:val="00353037"/>
    <w:rsid w:val="00356F85"/>
    <w:rsid w:val="00357BB9"/>
    <w:rsid w:val="0036565A"/>
    <w:rsid w:val="00373932"/>
    <w:rsid w:val="003760F0"/>
    <w:rsid w:val="003811EE"/>
    <w:rsid w:val="00396882"/>
    <w:rsid w:val="003A3AF0"/>
    <w:rsid w:val="003A7584"/>
    <w:rsid w:val="003B2169"/>
    <w:rsid w:val="003B41C4"/>
    <w:rsid w:val="003C423C"/>
    <w:rsid w:val="003C4B05"/>
    <w:rsid w:val="003C5720"/>
    <w:rsid w:val="003D452A"/>
    <w:rsid w:val="003F70CF"/>
    <w:rsid w:val="00402F7F"/>
    <w:rsid w:val="00403058"/>
    <w:rsid w:val="00403CD5"/>
    <w:rsid w:val="00403E5C"/>
    <w:rsid w:val="004076F1"/>
    <w:rsid w:val="00411448"/>
    <w:rsid w:val="004277F8"/>
    <w:rsid w:val="004323D8"/>
    <w:rsid w:val="00433B68"/>
    <w:rsid w:val="00435B21"/>
    <w:rsid w:val="00440337"/>
    <w:rsid w:val="004512AF"/>
    <w:rsid w:val="00451751"/>
    <w:rsid w:val="004710F3"/>
    <w:rsid w:val="00476E19"/>
    <w:rsid w:val="004770E3"/>
    <w:rsid w:val="00477183"/>
    <w:rsid w:val="004774A0"/>
    <w:rsid w:val="00477A49"/>
    <w:rsid w:val="00482BD9"/>
    <w:rsid w:val="00491B0E"/>
    <w:rsid w:val="0049662F"/>
    <w:rsid w:val="004C6607"/>
    <w:rsid w:val="004D326E"/>
    <w:rsid w:val="004D740D"/>
    <w:rsid w:val="004E1B4E"/>
    <w:rsid w:val="004E2E0C"/>
    <w:rsid w:val="004E5032"/>
    <w:rsid w:val="005056AD"/>
    <w:rsid w:val="00511D1F"/>
    <w:rsid w:val="005132C4"/>
    <w:rsid w:val="00514891"/>
    <w:rsid w:val="00521FDE"/>
    <w:rsid w:val="00532150"/>
    <w:rsid w:val="00534089"/>
    <w:rsid w:val="00536EC4"/>
    <w:rsid w:val="00541217"/>
    <w:rsid w:val="005551D9"/>
    <w:rsid w:val="005575CF"/>
    <w:rsid w:val="005601C6"/>
    <w:rsid w:val="00562F98"/>
    <w:rsid w:val="005642CB"/>
    <w:rsid w:val="0056583F"/>
    <w:rsid w:val="00566589"/>
    <w:rsid w:val="005715A6"/>
    <w:rsid w:val="00574EAD"/>
    <w:rsid w:val="005809E9"/>
    <w:rsid w:val="00581A27"/>
    <w:rsid w:val="00592451"/>
    <w:rsid w:val="005939CA"/>
    <w:rsid w:val="005A5672"/>
    <w:rsid w:val="005A6E69"/>
    <w:rsid w:val="005B3D5A"/>
    <w:rsid w:val="005C039F"/>
    <w:rsid w:val="005C2F1F"/>
    <w:rsid w:val="005C4D0B"/>
    <w:rsid w:val="005D162E"/>
    <w:rsid w:val="005D21C8"/>
    <w:rsid w:val="005E52F2"/>
    <w:rsid w:val="005E59BF"/>
    <w:rsid w:val="005F4031"/>
    <w:rsid w:val="005F6EEC"/>
    <w:rsid w:val="00616594"/>
    <w:rsid w:val="006170C4"/>
    <w:rsid w:val="00625E4C"/>
    <w:rsid w:val="0063488D"/>
    <w:rsid w:val="00640D88"/>
    <w:rsid w:val="00643F26"/>
    <w:rsid w:val="00647EA4"/>
    <w:rsid w:val="006534C1"/>
    <w:rsid w:val="00657A2C"/>
    <w:rsid w:val="0066045F"/>
    <w:rsid w:val="0066165A"/>
    <w:rsid w:val="00661C61"/>
    <w:rsid w:val="00664DB0"/>
    <w:rsid w:val="00665E58"/>
    <w:rsid w:val="006665A0"/>
    <w:rsid w:val="006730BD"/>
    <w:rsid w:val="006741CB"/>
    <w:rsid w:val="00682C50"/>
    <w:rsid w:val="00682F35"/>
    <w:rsid w:val="00695D88"/>
    <w:rsid w:val="006970CA"/>
    <w:rsid w:val="006A16F9"/>
    <w:rsid w:val="006B5DC9"/>
    <w:rsid w:val="006B7877"/>
    <w:rsid w:val="006C11FE"/>
    <w:rsid w:val="006C3E9C"/>
    <w:rsid w:val="006C5900"/>
    <w:rsid w:val="006D3611"/>
    <w:rsid w:val="006D3B28"/>
    <w:rsid w:val="006D4497"/>
    <w:rsid w:val="006D54B0"/>
    <w:rsid w:val="006D6262"/>
    <w:rsid w:val="006D720F"/>
    <w:rsid w:val="006F1946"/>
    <w:rsid w:val="00702816"/>
    <w:rsid w:val="0071069A"/>
    <w:rsid w:val="0072168A"/>
    <w:rsid w:val="0072507D"/>
    <w:rsid w:val="0073333A"/>
    <w:rsid w:val="00736387"/>
    <w:rsid w:val="00743F18"/>
    <w:rsid w:val="00746930"/>
    <w:rsid w:val="007510A5"/>
    <w:rsid w:val="007634AA"/>
    <w:rsid w:val="0076724D"/>
    <w:rsid w:val="00771ED3"/>
    <w:rsid w:val="00772604"/>
    <w:rsid w:val="007726B6"/>
    <w:rsid w:val="00780290"/>
    <w:rsid w:val="00780BCC"/>
    <w:rsid w:val="00785237"/>
    <w:rsid w:val="0079022B"/>
    <w:rsid w:val="007A09D3"/>
    <w:rsid w:val="007A7805"/>
    <w:rsid w:val="007B2751"/>
    <w:rsid w:val="007B330B"/>
    <w:rsid w:val="007B4544"/>
    <w:rsid w:val="007B502C"/>
    <w:rsid w:val="007C1306"/>
    <w:rsid w:val="007D4DF3"/>
    <w:rsid w:val="007D5482"/>
    <w:rsid w:val="007F39AC"/>
    <w:rsid w:val="00811776"/>
    <w:rsid w:val="00816A46"/>
    <w:rsid w:val="00817318"/>
    <w:rsid w:val="00817DD4"/>
    <w:rsid w:val="008231A3"/>
    <w:rsid w:val="00824BE2"/>
    <w:rsid w:val="00825F53"/>
    <w:rsid w:val="008424B7"/>
    <w:rsid w:val="00844FFF"/>
    <w:rsid w:val="00855CDE"/>
    <w:rsid w:val="00857700"/>
    <w:rsid w:val="00860F49"/>
    <w:rsid w:val="008664F1"/>
    <w:rsid w:val="00871DF3"/>
    <w:rsid w:val="00872CCB"/>
    <w:rsid w:val="00882830"/>
    <w:rsid w:val="00884C43"/>
    <w:rsid w:val="0089022E"/>
    <w:rsid w:val="0089061C"/>
    <w:rsid w:val="008B6F15"/>
    <w:rsid w:val="008C139A"/>
    <w:rsid w:val="008C50E0"/>
    <w:rsid w:val="008D45AE"/>
    <w:rsid w:val="008D5620"/>
    <w:rsid w:val="008D597F"/>
    <w:rsid w:val="008E0DC1"/>
    <w:rsid w:val="008E3AF0"/>
    <w:rsid w:val="008F1236"/>
    <w:rsid w:val="008F2118"/>
    <w:rsid w:val="00921048"/>
    <w:rsid w:val="009215BB"/>
    <w:rsid w:val="00933C54"/>
    <w:rsid w:val="00955D59"/>
    <w:rsid w:val="00963EF4"/>
    <w:rsid w:val="00971782"/>
    <w:rsid w:val="00976B24"/>
    <w:rsid w:val="00982CEC"/>
    <w:rsid w:val="00983FFD"/>
    <w:rsid w:val="00984677"/>
    <w:rsid w:val="00986F57"/>
    <w:rsid w:val="00994B8E"/>
    <w:rsid w:val="009A0F27"/>
    <w:rsid w:val="009A399C"/>
    <w:rsid w:val="009B467E"/>
    <w:rsid w:val="009B54DE"/>
    <w:rsid w:val="009B72E1"/>
    <w:rsid w:val="009C137B"/>
    <w:rsid w:val="009D4C20"/>
    <w:rsid w:val="009D69B3"/>
    <w:rsid w:val="009E2B09"/>
    <w:rsid w:val="009E530F"/>
    <w:rsid w:val="009F3334"/>
    <w:rsid w:val="009F4A5E"/>
    <w:rsid w:val="009F5B04"/>
    <w:rsid w:val="009F7725"/>
    <w:rsid w:val="00A10064"/>
    <w:rsid w:val="00A12ABB"/>
    <w:rsid w:val="00A202CA"/>
    <w:rsid w:val="00A23E5E"/>
    <w:rsid w:val="00A259F8"/>
    <w:rsid w:val="00A34961"/>
    <w:rsid w:val="00A4709E"/>
    <w:rsid w:val="00A54A3B"/>
    <w:rsid w:val="00A553C9"/>
    <w:rsid w:val="00A6361C"/>
    <w:rsid w:val="00A711D5"/>
    <w:rsid w:val="00A73CC5"/>
    <w:rsid w:val="00A76EDB"/>
    <w:rsid w:val="00A82294"/>
    <w:rsid w:val="00A85B59"/>
    <w:rsid w:val="00A85E6B"/>
    <w:rsid w:val="00A92C5A"/>
    <w:rsid w:val="00A94587"/>
    <w:rsid w:val="00A94733"/>
    <w:rsid w:val="00AB002C"/>
    <w:rsid w:val="00AB2733"/>
    <w:rsid w:val="00AC47FF"/>
    <w:rsid w:val="00AD160F"/>
    <w:rsid w:val="00AD3D4A"/>
    <w:rsid w:val="00AD7258"/>
    <w:rsid w:val="00AE2316"/>
    <w:rsid w:val="00AE3035"/>
    <w:rsid w:val="00AE3BA8"/>
    <w:rsid w:val="00AE44DA"/>
    <w:rsid w:val="00AF44C9"/>
    <w:rsid w:val="00B17DCE"/>
    <w:rsid w:val="00B20603"/>
    <w:rsid w:val="00B23E55"/>
    <w:rsid w:val="00B30323"/>
    <w:rsid w:val="00B30E31"/>
    <w:rsid w:val="00B45648"/>
    <w:rsid w:val="00B45B1E"/>
    <w:rsid w:val="00B63945"/>
    <w:rsid w:val="00B67767"/>
    <w:rsid w:val="00B744B6"/>
    <w:rsid w:val="00B7653D"/>
    <w:rsid w:val="00B96687"/>
    <w:rsid w:val="00BA64B9"/>
    <w:rsid w:val="00BB239D"/>
    <w:rsid w:val="00BC0A9A"/>
    <w:rsid w:val="00BC3D17"/>
    <w:rsid w:val="00BD4CE0"/>
    <w:rsid w:val="00BE7A92"/>
    <w:rsid w:val="00BF19F2"/>
    <w:rsid w:val="00C04DEE"/>
    <w:rsid w:val="00C06E93"/>
    <w:rsid w:val="00C1675A"/>
    <w:rsid w:val="00C2554B"/>
    <w:rsid w:val="00C32B71"/>
    <w:rsid w:val="00C43347"/>
    <w:rsid w:val="00C525E7"/>
    <w:rsid w:val="00C56953"/>
    <w:rsid w:val="00C60E02"/>
    <w:rsid w:val="00C6296F"/>
    <w:rsid w:val="00C75A63"/>
    <w:rsid w:val="00C80E18"/>
    <w:rsid w:val="00C82227"/>
    <w:rsid w:val="00C92AEB"/>
    <w:rsid w:val="00C92C50"/>
    <w:rsid w:val="00C944F8"/>
    <w:rsid w:val="00CA2CBA"/>
    <w:rsid w:val="00CA52B1"/>
    <w:rsid w:val="00CB5C10"/>
    <w:rsid w:val="00CB73ED"/>
    <w:rsid w:val="00CC71E4"/>
    <w:rsid w:val="00CD0935"/>
    <w:rsid w:val="00CD1F89"/>
    <w:rsid w:val="00CF4B5D"/>
    <w:rsid w:val="00D0400B"/>
    <w:rsid w:val="00D05529"/>
    <w:rsid w:val="00D07E80"/>
    <w:rsid w:val="00D12EDE"/>
    <w:rsid w:val="00D23079"/>
    <w:rsid w:val="00D26522"/>
    <w:rsid w:val="00D32AFE"/>
    <w:rsid w:val="00D37D76"/>
    <w:rsid w:val="00D40033"/>
    <w:rsid w:val="00D42398"/>
    <w:rsid w:val="00D4250B"/>
    <w:rsid w:val="00D46F9B"/>
    <w:rsid w:val="00D508B1"/>
    <w:rsid w:val="00D57634"/>
    <w:rsid w:val="00D64660"/>
    <w:rsid w:val="00D66426"/>
    <w:rsid w:val="00D67161"/>
    <w:rsid w:val="00D745E4"/>
    <w:rsid w:val="00D7537F"/>
    <w:rsid w:val="00D80053"/>
    <w:rsid w:val="00D9082C"/>
    <w:rsid w:val="00D91324"/>
    <w:rsid w:val="00D969AC"/>
    <w:rsid w:val="00DA3DB5"/>
    <w:rsid w:val="00DB1CEF"/>
    <w:rsid w:val="00DC19B4"/>
    <w:rsid w:val="00DE49F6"/>
    <w:rsid w:val="00DE5938"/>
    <w:rsid w:val="00DE6768"/>
    <w:rsid w:val="00DF1DDB"/>
    <w:rsid w:val="00DF2E2D"/>
    <w:rsid w:val="00DF3304"/>
    <w:rsid w:val="00DF3719"/>
    <w:rsid w:val="00E020CA"/>
    <w:rsid w:val="00E22D9C"/>
    <w:rsid w:val="00E27A25"/>
    <w:rsid w:val="00E33512"/>
    <w:rsid w:val="00E37FF5"/>
    <w:rsid w:val="00E5032B"/>
    <w:rsid w:val="00E50B58"/>
    <w:rsid w:val="00E5517E"/>
    <w:rsid w:val="00E578DB"/>
    <w:rsid w:val="00E626A8"/>
    <w:rsid w:val="00E63DF5"/>
    <w:rsid w:val="00E66249"/>
    <w:rsid w:val="00E665E6"/>
    <w:rsid w:val="00E72637"/>
    <w:rsid w:val="00E7424A"/>
    <w:rsid w:val="00E76406"/>
    <w:rsid w:val="00E86564"/>
    <w:rsid w:val="00EA21C3"/>
    <w:rsid w:val="00EA7B61"/>
    <w:rsid w:val="00EC03E4"/>
    <w:rsid w:val="00EC190C"/>
    <w:rsid w:val="00EC6A6D"/>
    <w:rsid w:val="00ED3C99"/>
    <w:rsid w:val="00ED5690"/>
    <w:rsid w:val="00EE1C2A"/>
    <w:rsid w:val="00EE2B1E"/>
    <w:rsid w:val="00EF557D"/>
    <w:rsid w:val="00F02D55"/>
    <w:rsid w:val="00F12FCB"/>
    <w:rsid w:val="00F15431"/>
    <w:rsid w:val="00F15614"/>
    <w:rsid w:val="00F2487C"/>
    <w:rsid w:val="00F2703B"/>
    <w:rsid w:val="00F32BB3"/>
    <w:rsid w:val="00F343E4"/>
    <w:rsid w:val="00F42FBC"/>
    <w:rsid w:val="00F572D9"/>
    <w:rsid w:val="00F663B9"/>
    <w:rsid w:val="00F76769"/>
    <w:rsid w:val="00F80EC4"/>
    <w:rsid w:val="00F82D68"/>
    <w:rsid w:val="00F85056"/>
    <w:rsid w:val="00F973F7"/>
    <w:rsid w:val="00FA3B83"/>
    <w:rsid w:val="00FA5460"/>
    <w:rsid w:val="00FB0195"/>
    <w:rsid w:val="00FB12A5"/>
    <w:rsid w:val="00FB77CB"/>
    <w:rsid w:val="00FC31D0"/>
    <w:rsid w:val="00FC42A6"/>
    <w:rsid w:val="00FC472C"/>
    <w:rsid w:val="00FD0620"/>
    <w:rsid w:val="00FD0970"/>
    <w:rsid w:val="00FD5F30"/>
    <w:rsid w:val="00FF15E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71E4"/>
    <w:pPr>
      <w:bidi/>
    </w:pPr>
    <w:rPr>
      <w:rFonts w:eastAsiaTheme="minorEastAsia"/>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Char"/>
    <w:unhideWhenUsed/>
    <w:rsid w:val="00CC71E4"/>
    <w:pPr>
      <w:spacing w:after="0" w:line="240" w:lineRule="auto"/>
    </w:pPr>
    <w:rPr>
      <w:rFonts w:eastAsiaTheme="minorHAnsi"/>
      <w:sz w:val="20"/>
      <w:szCs w:val="20"/>
    </w:rPr>
  </w:style>
  <w:style w:type="character" w:customStyle="1" w:styleId="Char">
    <w:name w:val="نص حاشية سفلية Char"/>
    <w:basedOn w:val="a0"/>
    <w:link w:val="a3"/>
    <w:rsid w:val="00CC71E4"/>
    <w:rPr>
      <w:sz w:val="20"/>
      <w:szCs w:val="20"/>
      <w:lang w:val="en-US"/>
    </w:rPr>
  </w:style>
  <w:style w:type="character" w:styleId="a4">
    <w:name w:val="footnote reference"/>
    <w:basedOn w:val="a0"/>
    <w:semiHidden/>
    <w:unhideWhenUsed/>
    <w:rsid w:val="00CC71E4"/>
    <w:rPr>
      <w:vertAlign w:val="superscript"/>
    </w:rPr>
  </w:style>
  <w:style w:type="paragraph" w:styleId="a5">
    <w:name w:val="List Paragraph"/>
    <w:basedOn w:val="a"/>
    <w:uiPriority w:val="34"/>
    <w:qFormat/>
    <w:rsid w:val="006D3B28"/>
    <w:pPr>
      <w:ind w:left="720"/>
      <w:contextualSpacing/>
    </w:pPr>
  </w:style>
  <w:style w:type="paragraph" w:styleId="a6">
    <w:name w:val="endnote text"/>
    <w:basedOn w:val="a"/>
    <w:link w:val="Char0"/>
    <w:uiPriority w:val="99"/>
    <w:semiHidden/>
    <w:unhideWhenUsed/>
    <w:rsid w:val="00D37D76"/>
    <w:pPr>
      <w:spacing w:after="0" w:line="240" w:lineRule="auto"/>
    </w:pPr>
    <w:rPr>
      <w:sz w:val="20"/>
      <w:szCs w:val="20"/>
    </w:rPr>
  </w:style>
  <w:style w:type="character" w:customStyle="1" w:styleId="Char0">
    <w:name w:val="نص تعليق ختامي Char"/>
    <w:basedOn w:val="a0"/>
    <w:link w:val="a6"/>
    <w:uiPriority w:val="99"/>
    <w:semiHidden/>
    <w:rsid w:val="00D37D76"/>
    <w:rPr>
      <w:rFonts w:eastAsiaTheme="minorEastAsia"/>
      <w:sz w:val="20"/>
      <w:szCs w:val="20"/>
      <w:lang w:val="en-US"/>
    </w:rPr>
  </w:style>
  <w:style w:type="character" w:styleId="a7">
    <w:name w:val="endnote reference"/>
    <w:basedOn w:val="a0"/>
    <w:uiPriority w:val="99"/>
    <w:semiHidden/>
    <w:unhideWhenUsed/>
    <w:rsid w:val="00D37D76"/>
    <w:rPr>
      <w:vertAlign w:val="superscript"/>
    </w:rPr>
  </w:style>
  <w:style w:type="character" w:styleId="Hyperlink">
    <w:name w:val="Hyperlink"/>
    <w:basedOn w:val="a0"/>
    <w:uiPriority w:val="99"/>
    <w:unhideWhenUsed/>
    <w:rsid w:val="006A16F9"/>
    <w:rPr>
      <w:color w:val="0000FF"/>
      <w:u w:val="single"/>
    </w:rPr>
  </w:style>
  <w:style w:type="character" w:styleId="HTML">
    <w:name w:val="HTML Cite"/>
    <w:basedOn w:val="a0"/>
    <w:uiPriority w:val="99"/>
    <w:semiHidden/>
    <w:unhideWhenUsed/>
    <w:rsid w:val="006A16F9"/>
    <w:rPr>
      <w:i/>
      <w:iCs/>
    </w:rPr>
  </w:style>
</w:styles>
</file>

<file path=word/webSettings.xml><?xml version="1.0" encoding="utf-8"?>
<w:webSettings xmlns:r="http://schemas.openxmlformats.org/officeDocument/2006/relationships" xmlns:w="http://schemas.openxmlformats.org/wordprocessingml/2006/main">
  <w:divs>
    <w:div w:id="59325235">
      <w:bodyDiv w:val="1"/>
      <w:marLeft w:val="0"/>
      <w:marRight w:val="0"/>
      <w:marTop w:val="0"/>
      <w:marBottom w:val="0"/>
      <w:divBdr>
        <w:top w:val="none" w:sz="0" w:space="0" w:color="auto"/>
        <w:left w:val="none" w:sz="0" w:space="0" w:color="auto"/>
        <w:bottom w:val="none" w:sz="0" w:space="0" w:color="auto"/>
        <w:right w:val="none" w:sz="0" w:space="0" w:color="auto"/>
      </w:divBdr>
      <w:divsChild>
        <w:div w:id="12395129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endnotes.xml.rels><?xml version="1.0" encoding="UTF-8" standalone="yes"?>
<Relationships xmlns="http://schemas.openxmlformats.org/package/2006/relationships"><Relationship Id="rId1" Type="http://schemas.openxmlformats.org/officeDocument/2006/relationships/hyperlink" Target="http://www.ghassan-ktait.com/?id=463"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769759-22AD-4A48-A4BC-44F5F74CD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1736</TotalTime>
  <Pages>3</Pages>
  <Words>2497</Words>
  <Characters>14233</Characters>
  <Application>Microsoft Office Word</Application>
  <DocSecurity>0</DocSecurity>
  <Lines>118</Lines>
  <Paragraphs>33</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16697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ahmed</dc:creator>
  <cp:lastModifiedBy>ahmed</cp:lastModifiedBy>
  <cp:revision>52</cp:revision>
  <cp:lastPrinted>2018-02-16T10:29:00Z</cp:lastPrinted>
  <dcterms:created xsi:type="dcterms:W3CDTF">2018-02-13T20:36:00Z</dcterms:created>
  <dcterms:modified xsi:type="dcterms:W3CDTF">2018-11-03T22:14:00Z</dcterms:modified>
</cp:coreProperties>
</file>