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FA4" w:rsidRPr="00A50FA4" w:rsidRDefault="00A50FA4" w:rsidP="00A50FA4">
      <w:pPr>
        <w:spacing w:line="360" w:lineRule="auto"/>
        <w:jc w:val="both"/>
        <w:rPr>
          <w:rFonts w:cstheme="majorBidi"/>
          <w:color w:val="000000"/>
          <w:szCs w:val="24"/>
        </w:rPr>
      </w:pPr>
      <w:r w:rsidRPr="00A3053A">
        <w:rPr>
          <w:rFonts w:cstheme="majorBidi"/>
          <w:b/>
          <w:bCs/>
          <w:noProof/>
          <w:szCs w:val="24"/>
          <w:lang w:eastAsia="fr-FR"/>
        </w:rPr>
        <mc:AlternateContent>
          <mc:Choice Requires="wps">
            <w:drawing>
              <wp:anchor distT="0" distB="0" distL="114300" distR="114300" simplePos="0" relativeHeight="251659264" behindDoc="0" locked="0" layoutInCell="1" allowOverlap="1" wp14:anchorId="766B8610" wp14:editId="160318F7">
                <wp:simplePos x="0" y="0"/>
                <wp:positionH relativeFrom="column">
                  <wp:posOffset>-39775</wp:posOffset>
                </wp:positionH>
                <wp:positionV relativeFrom="paragraph">
                  <wp:posOffset>-285953</wp:posOffset>
                </wp:positionV>
                <wp:extent cx="5844844" cy="2837815"/>
                <wp:effectExtent l="0" t="0" r="22860" b="19685"/>
                <wp:wrapNone/>
                <wp:docPr id="1" name="مستطيل 1"/>
                <wp:cNvGraphicFramePr/>
                <a:graphic xmlns:a="http://schemas.openxmlformats.org/drawingml/2006/main">
                  <a:graphicData uri="http://schemas.microsoft.com/office/word/2010/wordprocessingShape">
                    <wps:wsp>
                      <wps:cNvSpPr/>
                      <wps:spPr>
                        <a:xfrm>
                          <a:off x="0" y="0"/>
                          <a:ext cx="5844844" cy="283781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1" o:spid="_x0000_s1026" style="position:absolute;margin-left:-3.15pt;margin-top:-22.5pt;width:460.2pt;height:223.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" filled="f" strokecolor="black [3213]" strokeweight="2pt"/>
            </w:pict>
          </mc:Fallback>
        </mc:AlternateContent>
      </w:r>
      <w:r w:rsidRPr="00A3053A">
        <w:rPr>
          <w:rFonts w:cstheme="majorBidi"/>
          <w:b/>
          <w:bCs/>
          <w:szCs w:val="24"/>
        </w:rPr>
        <w:t>Résumé :</w:t>
      </w:r>
      <w:r w:rsidRPr="00A3053A">
        <w:rPr>
          <w:rFonts w:cstheme="majorBidi"/>
          <w:b/>
          <w:bCs/>
          <w:i/>
          <w:iCs/>
          <w:szCs w:val="24"/>
        </w:rPr>
        <w:t xml:space="preserve"> </w:t>
      </w:r>
      <w:r w:rsidRPr="00A3053A">
        <w:rPr>
          <w:rFonts w:cstheme="majorBidi"/>
          <w:szCs w:val="24"/>
        </w:rPr>
        <w:t>Dans</w:t>
      </w:r>
      <w:r w:rsidRPr="00A50FA4">
        <w:rPr>
          <w:rFonts w:cstheme="majorBidi"/>
          <w:szCs w:val="24"/>
        </w:rPr>
        <w:t xml:space="preserve"> le domaine de la recherche d’information, le </w:t>
      </w:r>
      <w:r w:rsidRPr="00A50FA4">
        <w:rPr>
          <w:rFonts w:cstheme="majorBidi"/>
          <w:color w:val="000000"/>
          <w:szCs w:val="24"/>
        </w:rPr>
        <w:t>Web Sémantique s’avère une technologie prometteuse pour implémenter ces systèmes. L</w:t>
      </w:r>
      <w:r w:rsidRPr="00A50FA4">
        <w:rPr>
          <w:rFonts w:cstheme="majorBidi"/>
          <w:szCs w:val="24"/>
        </w:rPr>
        <w:t xml:space="preserve">'objectif du Web sémantique est de rendre les informations accessibles et interprétables par des agents logiciels.  Ainsi que, L’utilisation de la technologie de Web sémantique dans la recherche d’information, permet la communication selon une base sémantique entre </w:t>
      </w:r>
      <w:r w:rsidRPr="00A50FA4">
        <w:rPr>
          <w:rFonts w:cstheme="majorBidi"/>
          <w:color w:val="000000"/>
          <w:szCs w:val="24"/>
        </w:rPr>
        <w:t>les agents humains et machine. L’ontologie permet aussi l’organisation sémantique de ces informations en utilisant l</w:t>
      </w:r>
      <w:r w:rsidRPr="00A50FA4">
        <w:rPr>
          <w:rFonts w:cstheme="majorBidi"/>
          <w:color w:val="000000"/>
          <w:szCs w:val="24"/>
        </w:rPr>
        <w:t xml:space="preserve">’indexation à base d’ontologie. </w:t>
      </w:r>
      <w:r w:rsidRPr="00A50FA4">
        <w:rPr>
          <w:szCs w:val="24"/>
        </w:rPr>
        <w:t xml:space="preserve">Pour cela notre travail consiste à </w:t>
      </w:r>
      <w:r w:rsidRPr="00A50FA4">
        <w:rPr>
          <w:szCs w:val="24"/>
        </w:rPr>
        <w:t xml:space="preserve">développer </w:t>
      </w:r>
      <w:r w:rsidRPr="00A50FA4">
        <w:rPr>
          <w:szCs w:val="24"/>
        </w:rPr>
        <w:t xml:space="preserve"> une approche multi-agent pour la recherche sémantique des informations.</w:t>
      </w:r>
    </w:p>
    <w:p w:rsidR="00A50FA4" w:rsidRPr="00A50FA4" w:rsidRDefault="00A50FA4" w:rsidP="00A50FA4">
      <w:pPr>
        <w:spacing w:after="0" w:line="360" w:lineRule="auto"/>
        <w:jc w:val="both"/>
        <w:rPr>
          <w:rFonts w:cstheme="majorBidi"/>
          <w:szCs w:val="24"/>
        </w:rPr>
      </w:pPr>
      <w:r w:rsidRPr="00A50FA4">
        <w:rPr>
          <w:rFonts w:cstheme="majorBidi"/>
          <w:b/>
          <w:bCs/>
          <w:szCs w:val="24"/>
        </w:rPr>
        <w:t>Mots Clés :</w:t>
      </w:r>
      <w:r w:rsidRPr="00A50FA4">
        <w:rPr>
          <w:rFonts w:cstheme="majorBidi"/>
          <w:szCs w:val="24"/>
        </w:rPr>
        <w:t xml:space="preserve"> Recherche</w:t>
      </w:r>
      <w:r w:rsidRPr="00A50FA4">
        <w:rPr>
          <w:rFonts w:cstheme="majorBidi"/>
          <w:szCs w:val="24"/>
        </w:rPr>
        <w:t xml:space="preserve"> d’information; Web sémantique, O</w:t>
      </w:r>
      <w:r w:rsidRPr="00A50FA4">
        <w:rPr>
          <w:rFonts w:cstheme="majorBidi"/>
          <w:szCs w:val="24"/>
        </w:rPr>
        <w:t>ntologie,</w:t>
      </w:r>
      <w:r w:rsidRPr="00A50FA4">
        <w:rPr>
          <w:rFonts w:cstheme="majorBidi"/>
          <w:szCs w:val="24"/>
        </w:rPr>
        <w:t xml:space="preserve"> Système </w:t>
      </w:r>
      <w:r w:rsidRPr="00A50FA4">
        <w:rPr>
          <w:szCs w:val="24"/>
        </w:rPr>
        <w:t>multi-agent</w:t>
      </w:r>
      <w:r w:rsidRPr="00A50FA4">
        <w:rPr>
          <w:rFonts w:cstheme="majorBidi"/>
          <w:szCs w:val="24"/>
        </w:rPr>
        <w:t>.</w:t>
      </w:r>
    </w:p>
    <w:p w:rsidR="00A50FA4" w:rsidRDefault="00A50FA4" w:rsidP="00A50FA4">
      <w:pPr>
        <w:spacing w:after="0" w:line="360" w:lineRule="auto"/>
        <w:jc w:val="both"/>
        <w:rPr>
          <w:rFonts w:cstheme="majorBidi"/>
          <w:szCs w:val="24"/>
        </w:rPr>
      </w:pPr>
    </w:p>
    <w:p w:rsidR="00A3053A" w:rsidRDefault="00A3053A" w:rsidP="00F87C72">
      <w:pPr>
        <w:spacing w:after="0" w:line="360" w:lineRule="auto"/>
        <w:rPr>
          <w:rFonts w:hint="cs"/>
          <w:b/>
          <w:bCs/>
          <w:rtl/>
          <w:lang w:val="en"/>
        </w:rPr>
      </w:pPr>
    </w:p>
    <w:p w:rsidR="00A3053A" w:rsidRDefault="00A3053A" w:rsidP="00F87C72">
      <w:pPr>
        <w:spacing w:after="0" w:line="360" w:lineRule="auto"/>
        <w:rPr>
          <w:rFonts w:hint="cs"/>
          <w:b/>
          <w:bCs/>
          <w:rtl/>
          <w:lang w:val="en"/>
        </w:rPr>
      </w:pPr>
      <w:bookmarkStart w:id="0" w:name="_GoBack"/>
      <w:r>
        <w:rPr>
          <w:rFonts w:cstheme="majorBidi"/>
          <w:noProof/>
          <w:szCs w:val="24"/>
          <w:lang w:eastAsia="fr-FR"/>
        </w:rPr>
        <mc:AlternateContent>
          <mc:Choice Requires="wps">
            <w:drawing>
              <wp:anchor distT="0" distB="0" distL="114300" distR="114300" simplePos="0" relativeHeight="251660288" behindDoc="0" locked="0" layoutInCell="1" allowOverlap="1" wp14:anchorId="2E4CA5D4" wp14:editId="4D827A93">
                <wp:simplePos x="0" y="0"/>
                <wp:positionH relativeFrom="column">
                  <wp:posOffset>-39776</wp:posOffset>
                </wp:positionH>
                <wp:positionV relativeFrom="paragraph">
                  <wp:posOffset>144450</wp:posOffset>
                </wp:positionV>
                <wp:extent cx="5888736" cy="2355215"/>
                <wp:effectExtent l="0" t="0" r="17145" b="26035"/>
                <wp:wrapNone/>
                <wp:docPr id="2" name="مستطيل 2"/>
                <wp:cNvGraphicFramePr/>
                <a:graphic xmlns:a="http://schemas.openxmlformats.org/drawingml/2006/main">
                  <a:graphicData uri="http://schemas.microsoft.com/office/word/2010/wordprocessingShape">
                    <wps:wsp>
                      <wps:cNvSpPr/>
                      <wps:spPr>
                        <a:xfrm>
                          <a:off x="0" y="0"/>
                          <a:ext cx="5888736" cy="235521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2" o:spid="_x0000_s1026" style="position:absolute;margin-left:-3.15pt;margin-top:11.35pt;width:463.7pt;height:185.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" filled="f" strokecolor="black [3213]" strokeweight="2pt"/>
            </w:pict>
          </mc:Fallback>
        </mc:AlternateContent>
      </w:r>
      <w:bookmarkEnd w:id="0"/>
    </w:p>
    <w:p w:rsidR="00A50FA4" w:rsidRDefault="00F87C72" w:rsidP="00A3053A">
      <w:pPr>
        <w:spacing w:after="0" w:line="360" w:lineRule="auto"/>
        <w:ind w:firstLine="284"/>
        <w:rPr>
          <w:rFonts w:cstheme="majorBidi"/>
          <w:szCs w:val="24"/>
        </w:rPr>
      </w:pPr>
      <w:r w:rsidRPr="00F87C72">
        <w:rPr>
          <w:b/>
          <w:bCs/>
          <w:lang w:val="en"/>
        </w:rPr>
        <w:t>Abstract:</w:t>
      </w:r>
      <w:r>
        <w:rPr>
          <w:lang w:val="en"/>
        </w:rPr>
        <w:t xml:space="preserve"> In </w:t>
      </w:r>
      <w:r>
        <w:rPr>
          <w:rStyle w:val="alt-edited"/>
          <w:lang w:val="en"/>
        </w:rPr>
        <w:t>the domain of</w:t>
      </w:r>
      <w:r>
        <w:rPr>
          <w:lang w:val="en"/>
        </w:rPr>
        <w:t xml:space="preserve"> information retrieval, the Semantic Web is proving a promising technology for implementing these systems. </w:t>
      </w:r>
      <w:r>
        <w:rPr>
          <w:rStyle w:val="alt-edited"/>
          <w:lang w:val="en"/>
        </w:rPr>
        <w:t>The objective of the</w:t>
      </w:r>
      <w:r>
        <w:rPr>
          <w:lang w:val="en"/>
        </w:rPr>
        <w:t xml:space="preserve"> Semantic Web is to make them accessible and interpretable information by software agents. Thus, the use of semantic web technology in information retrieval, allows communication according to a semantic basis between human agents and machine. The ontology also allows the semantic organization of this information using the indexation based on ontology. For this our w</w:t>
      </w:r>
      <w:r>
        <w:rPr>
          <w:lang w:val="en"/>
        </w:rPr>
        <w:t xml:space="preserve">ork is to develop a multi-agent </w:t>
      </w:r>
      <w:r>
        <w:rPr>
          <w:lang w:val="en"/>
        </w:rPr>
        <w:t>approach to semantic search information.</w:t>
      </w:r>
      <w:r>
        <w:rPr>
          <w:lang w:val="en"/>
        </w:rPr>
        <w:br/>
      </w:r>
      <w:r w:rsidRPr="00F87C72">
        <w:rPr>
          <w:b/>
          <w:bCs/>
          <w:lang w:val="en"/>
        </w:rPr>
        <w:t>Keywords:</w:t>
      </w:r>
      <w:r>
        <w:rPr>
          <w:lang w:val="en"/>
        </w:rPr>
        <w:t xml:space="preserve"> </w:t>
      </w:r>
      <w:r>
        <w:rPr>
          <w:rStyle w:val="alt-edited"/>
          <w:lang w:val="en"/>
        </w:rPr>
        <w:t>Information search</w:t>
      </w:r>
      <w:r>
        <w:rPr>
          <w:lang w:val="en"/>
        </w:rPr>
        <w:t>; Semantic Web, Ontology, multi-agent system.</w:t>
      </w:r>
    </w:p>
    <w:p w:rsidR="00A50FA4" w:rsidRDefault="00A50FA4" w:rsidP="00A3053A">
      <w:pPr>
        <w:spacing w:after="0" w:line="360" w:lineRule="auto"/>
        <w:ind w:firstLine="284"/>
        <w:jc w:val="both"/>
        <w:rPr>
          <w:rFonts w:cstheme="majorBidi"/>
          <w:szCs w:val="24"/>
        </w:rPr>
      </w:pPr>
    </w:p>
    <w:p w:rsidR="00A50FA4" w:rsidRDefault="00A50FA4" w:rsidP="00A50FA4">
      <w:pPr>
        <w:spacing w:after="0" w:line="360" w:lineRule="auto"/>
        <w:jc w:val="both"/>
        <w:rPr>
          <w:rFonts w:hint="cs"/>
          <w:sz w:val="28"/>
          <w:szCs w:val="28"/>
          <w:rtl/>
        </w:rPr>
      </w:pPr>
    </w:p>
    <w:p w:rsidR="00A3053A" w:rsidRDefault="00A3053A" w:rsidP="00A50FA4">
      <w:pPr>
        <w:spacing w:after="0" w:line="360" w:lineRule="auto"/>
        <w:jc w:val="both"/>
        <w:rPr>
          <w:rFonts w:hint="cs"/>
          <w:sz w:val="28"/>
          <w:szCs w:val="28"/>
          <w:rtl/>
        </w:rPr>
      </w:pPr>
      <w:r>
        <w:rPr>
          <w:noProof/>
          <w:sz w:val="28"/>
          <w:szCs w:val="28"/>
          <w:lang w:eastAsia="fr-FR"/>
        </w:rPr>
        <mc:AlternateContent>
          <mc:Choice Requires="wps">
            <w:drawing>
              <wp:anchor distT="0" distB="0" distL="114300" distR="114300" simplePos="0" relativeHeight="251661312" behindDoc="0" locked="0" layoutInCell="1" allowOverlap="1" wp14:anchorId="26BC785A" wp14:editId="2761E4DF">
                <wp:simplePos x="0" y="0"/>
                <wp:positionH relativeFrom="column">
                  <wp:posOffset>-41378</wp:posOffset>
                </wp:positionH>
                <wp:positionV relativeFrom="paragraph">
                  <wp:posOffset>259563</wp:posOffset>
                </wp:positionV>
                <wp:extent cx="5968797" cy="1689735"/>
                <wp:effectExtent l="0" t="0" r="13335" b="24765"/>
                <wp:wrapNone/>
                <wp:docPr id="4" name="مستطيل 4"/>
                <wp:cNvGraphicFramePr/>
                <a:graphic xmlns:a="http://schemas.openxmlformats.org/drawingml/2006/main">
                  <a:graphicData uri="http://schemas.microsoft.com/office/word/2010/wordprocessingShape">
                    <wps:wsp>
                      <wps:cNvSpPr/>
                      <wps:spPr>
                        <a:xfrm>
                          <a:off x="0" y="0"/>
                          <a:ext cx="5968797" cy="16897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4" o:spid="_x0000_s1026" style="position:absolute;margin-left:-3.25pt;margin-top:20.45pt;width:470pt;height:133.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" filled="f" strokecolor="black [3213]" strokeweight="2pt"/>
            </w:pict>
          </mc:Fallback>
        </mc:AlternateContent>
      </w:r>
    </w:p>
    <w:p w:rsidR="00A3053A" w:rsidRPr="00A50FA4" w:rsidRDefault="00A3053A" w:rsidP="00A50FA4">
      <w:pPr>
        <w:spacing w:after="0" w:line="360" w:lineRule="auto"/>
        <w:jc w:val="both"/>
        <w:rPr>
          <w:sz w:val="28"/>
          <w:szCs w:val="28"/>
        </w:rPr>
      </w:pPr>
    </w:p>
    <w:p w:rsidR="00A50FA4" w:rsidRPr="00A3053A" w:rsidRDefault="00A3053A" w:rsidP="00A3053A">
      <w:pPr>
        <w:bidi/>
        <w:spacing w:line="360" w:lineRule="auto"/>
        <w:rPr>
          <w:rFonts w:cstheme="majorBidi"/>
          <w:szCs w:val="24"/>
          <w:lang w:bidi="ar"/>
        </w:rPr>
      </w:pPr>
      <w:r>
        <w:rPr>
          <w:rFonts w:cstheme="majorBidi" w:hint="cs"/>
          <w:b/>
          <w:bCs/>
          <w:szCs w:val="24"/>
          <w:rtl/>
          <w:lang w:bidi="ar"/>
        </w:rPr>
        <w:t xml:space="preserve">  </w:t>
      </w:r>
      <w:r w:rsidR="00F87C72" w:rsidRPr="00A3053A">
        <w:rPr>
          <w:rFonts w:cstheme="majorBidi"/>
          <w:b/>
          <w:bCs/>
          <w:szCs w:val="24"/>
          <w:rtl/>
          <w:lang w:bidi="ar"/>
        </w:rPr>
        <w:t>الملخص</w:t>
      </w:r>
      <w:r w:rsidR="00F87C72" w:rsidRPr="00A3053A">
        <w:rPr>
          <w:rFonts w:cstheme="majorBidi"/>
          <w:szCs w:val="24"/>
          <w:lang w:bidi="ar"/>
        </w:rPr>
        <w:t xml:space="preserve">: </w:t>
      </w:r>
      <w:r w:rsidR="00F87C72" w:rsidRPr="00A3053A">
        <w:rPr>
          <w:rFonts w:cstheme="majorBidi"/>
          <w:szCs w:val="24"/>
          <w:rtl/>
          <w:lang w:bidi="ar"/>
        </w:rPr>
        <w:t xml:space="preserve">في مجال </w:t>
      </w:r>
      <w:r w:rsidRPr="00A3053A">
        <w:rPr>
          <w:rFonts w:cstheme="majorBidi"/>
          <w:szCs w:val="24"/>
          <w:rtl/>
          <w:lang w:bidi="ar"/>
        </w:rPr>
        <w:t xml:space="preserve">بحث </w:t>
      </w:r>
      <w:r w:rsidR="00823622" w:rsidRPr="00A3053A">
        <w:rPr>
          <w:rFonts w:cstheme="majorBidi"/>
          <w:szCs w:val="24"/>
          <w:rtl/>
          <w:lang w:bidi="ar"/>
        </w:rPr>
        <w:t xml:space="preserve">المعلومات، </w:t>
      </w:r>
      <w:r w:rsidR="00F87C72" w:rsidRPr="00A3053A">
        <w:rPr>
          <w:rFonts w:cstheme="majorBidi"/>
          <w:szCs w:val="24"/>
          <w:rtl/>
          <w:lang w:bidi="ar"/>
        </w:rPr>
        <w:t xml:space="preserve">الويب الدلالي </w:t>
      </w:r>
      <w:r w:rsidR="00823622" w:rsidRPr="00A3053A">
        <w:rPr>
          <w:rFonts w:cstheme="majorBidi"/>
          <w:szCs w:val="24"/>
          <w:rtl/>
          <w:lang w:bidi="ar"/>
        </w:rPr>
        <w:t xml:space="preserve">هو </w:t>
      </w:r>
      <w:r w:rsidR="00F87C72" w:rsidRPr="00A3053A">
        <w:rPr>
          <w:rFonts w:cstheme="majorBidi"/>
          <w:szCs w:val="24"/>
          <w:rtl/>
          <w:lang w:bidi="ar"/>
        </w:rPr>
        <w:t xml:space="preserve">تكنولوجيا واعدة </w:t>
      </w:r>
      <w:r w:rsidR="00823622" w:rsidRPr="00A3053A">
        <w:rPr>
          <w:rFonts w:cstheme="majorBidi"/>
          <w:szCs w:val="24"/>
          <w:rtl/>
          <w:lang w:bidi="ar-DZ"/>
        </w:rPr>
        <w:t>ف</w:t>
      </w:r>
      <w:r w:rsidR="00823622" w:rsidRPr="00A3053A">
        <w:rPr>
          <w:rFonts w:cstheme="majorBidi"/>
          <w:szCs w:val="24"/>
          <w:rtl/>
          <w:lang w:bidi="ar"/>
        </w:rPr>
        <w:t>ي</w:t>
      </w:r>
      <w:r w:rsidRPr="00A3053A">
        <w:rPr>
          <w:rFonts w:cstheme="majorBidi"/>
          <w:szCs w:val="24"/>
          <w:rtl/>
          <w:lang w:bidi="ar"/>
        </w:rPr>
        <w:t xml:space="preserve"> بحث</w:t>
      </w:r>
      <w:r w:rsidR="00823622" w:rsidRPr="00A3053A">
        <w:rPr>
          <w:rFonts w:cstheme="majorBidi"/>
          <w:szCs w:val="24"/>
          <w:rtl/>
          <w:lang w:bidi="ar"/>
        </w:rPr>
        <w:t xml:space="preserve"> المعلومات</w:t>
      </w:r>
      <w:r w:rsidR="00F87C72" w:rsidRPr="00A3053A">
        <w:rPr>
          <w:rFonts w:cstheme="majorBidi"/>
          <w:szCs w:val="24"/>
          <w:lang w:bidi="ar"/>
        </w:rPr>
        <w:t xml:space="preserve">. </w:t>
      </w:r>
      <w:r w:rsidR="00F87C72" w:rsidRPr="00A3053A">
        <w:rPr>
          <w:rFonts w:cstheme="majorBidi"/>
          <w:szCs w:val="24"/>
          <w:rtl/>
          <w:lang w:bidi="ar"/>
        </w:rPr>
        <w:t xml:space="preserve">الهدف من الويب الدلالي هو </w:t>
      </w:r>
      <w:r w:rsidR="00823622" w:rsidRPr="00A3053A">
        <w:rPr>
          <w:rFonts w:cstheme="majorBidi"/>
          <w:szCs w:val="24"/>
          <w:rtl/>
          <w:lang w:bidi="ar"/>
        </w:rPr>
        <w:t xml:space="preserve">اتاحة المعلومة وتفسيرها للمستخدم </w:t>
      </w:r>
      <w:r w:rsidR="00F87C72" w:rsidRPr="00A3053A">
        <w:rPr>
          <w:rFonts w:cstheme="majorBidi"/>
          <w:szCs w:val="24"/>
          <w:rtl/>
          <w:lang w:bidi="ar"/>
        </w:rPr>
        <w:t xml:space="preserve">، </w:t>
      </w:r>
      <w:r w:rsidR="00823622" w:rsidRPr="00A3053A">
        <w:rPr>
          <w:rFonts w:cstheme="majorBidi"/>
          <w:szCs w:val="24"/>
          <w:rtl/>
          <w:lang w:bidi="ar"/>
        </w:rPr>
        <w:t xml:space="preserve">وكذا </w:t>
      </w:r>
      <w:r w:rsidR="00F87C72" w:rsidRPr="00A3053A">
        <w:rPr>
          <w:rFonts w:cstheme="majorBidi"/>
          <w:szCs w:val="24"/>
          <w:rtl/>
          <w:lang w:bidi="ar"/>
        </w:rPr>
        <w:t xml:space="preserve">يسمح </w:t>
      </w:r>
      <w:r w:rsidR="00823622" w:rsidRPr="00A3053A">
        <w:rPr>
          <w:rFonts w:cstheme="majorBidi"/>
          <w:szCs w:val="24"/>
          <w:rtl/>
          <w:lang w:bidi="ar"/>
        </w:rPr>
        <w:t>بالاتصال</w:t>
      </w:r>
      <w:r w:rsidR="00F87C72" w:rsidRPr="00A3053A">
        <w:rPr>
          <w:rFonts w:cstheme="majorBidi"/>
          <w:szCs w:val="24"/>
          <w:rtl/>
          <w:lang w:bidi="ar"/>
        </w:rPr>
        <w:t xml:space="preserve"> </w:t>
      </w:r>
      <w:r w:rsidRPr="00A3053A">
        <w:rPr>
          <w:rFonts w:cstheme="majorBidi"/>
          <w:szCs w:val="24"/>
          <w:rtl/>
          <w:lang w:bidi="ar"/>
        </w:rPr>
        <w:t xml:space="preserve">وفقا القاعدة الدلالية التي </w:t>
      </w:r>
      <w:r w:rsidR="00F87C72" w:rsidRPr="00A3053A">
        <w:rPr>
          <w:rFonts w:cstheme="majorBidi"/>
          <w:szCs w:val="24"/>
          <w:rtl/>
          <w:lang w:bidi="ar"/>
        </w:rPr>
        <w:t>بين الانسان والآلة</w:t>
      </w:r>
      <w:r w:rsidR="00F87C72" w:rsidRPr="00A3053A">
        <w:rPr>
          <w:rFonts w:cstheme="majorBidi"/>
          <w:szCs w:val="24"/>
          <w:lang w:bidi="ar"/>
        </w:rPr>
        <w:t xml:space="preserve">. </w:t>
      </w:r>
      <w:r w:rsidR="00823622" w:rsidRPr="00A3053A">
        <w:rPr>
          <w:rFonts w:cstheme="majorBidi"/>
          <w:szCs w:val="24"/>
          <w:rtl/>
          <w:lang w:bidi="ar"/>
        </w:rPr>
        <w:t>كما ت</w:t>
      </w:r>
      <w:r w:rsidR="00F87C72" w:rsidRPr="00A3053A">
        <w:rPr>
          <w:rFonts w:cstheme="majorBidi"/>
          <w:szCs w:val="24"/>
          <w:rtl/>
          <w:lang w:bidi="ar"/>
        </w:rPr>
        <w:t xml:space="preserve">سمح الأنطولوجيا </w:t>
      </w:r>
      <w:r w:rsidRPr="00A3053A">
        <w:rPr>
          <w:rFonts w:cstheme="majorBidi"/>
          <w:szCs w:val="24"/>
          <w:rtl/>
          <w:lang w:bidi="ar"/>
        </w:rPr>
        <w:t xml:space="preserve">بتنظيم </w:t>
      </w:r>
      <w:r w:rsidR="00F87C72" w:rsidRPr="00A3053A">
        <w:rPr>
          <w:rFonts w:cstheme="majorBidi"/>
          <w:szCs w:val="24"/>
          <w:rtl/>
          <w:lang w:bidi="ar"/>
        </w:rPr>
        <w:t xml:space="preserve"> </w:t>
      </w:r>
      <w:r w:rsidRPr="00A3053A">
        <w:rPr>
          <w:rFonts w:cstheme="majorBidi"/>
          <w:szCs w:val="24"/>
          <w:rtl/>
          <w:lang w:bidi="ar"/>
        </w:rPr>
        <w:t xml:space="preserve">دلالة هاتيه </w:t>
      </w:r>
      <w:r w:rsidR="00F87C72" w:rsidRPr="00A3053A">
        <w:rPr>
          <w:rFonts w:cstheme="majorBidi"/>
          <w:szCs w:val="24"/>
          <w:rtl/>
          <w:lang w:bidi="ar"/>
        </w:rPr>
        <w:t xml:space="preserve"> المعلومات باستخدام مقايسة على أساس الأنطولوجيا</w:t>
      </w:r>
      <w:r w:rsidR="00F87C72" w:rsidRPr="00A3053A">
        <w:rPr>
          <w:rFonts w:cstheme="majorBidi"/>
          <w:szCs w:val="24"/>
          <w:lang w:bidi="ar"/>
        </w:rPr>
        <w:t xml:space="preserve">. </w:t>
      </w:r>
      <w:r w:rsidR="00F87C72" w:rsidRPr="00A3053A">
        <w:rPr>
          <w:rFonts w:cstheme="majorBidi"/>
          <w:szCs w:val="24"/>
          <w:rtl/>
          <w:lang w:bidi="ar"/>
        </w:rPr>
        <w:t xml:space="preserve">لهذا </w:t>
      </w:r>
      <w:r w:rsidRPr="00A3053A">
        <w:rPr>
          <w:rFonts w:cstheme="majorBidi"/>
          <w:szCs w:val="24"/>
          <w:rtl/>
          <w:lang w:bidi="ar"/>
        </w:rPr>
        <w:t xml:space="preserve">عملنا </w:t>
      </w:r>
      <w:r w:rsidR="00F87C72" w:rsidRPr="00A3053A">
        <w:rPr>
          <w:rFonts w:cstheme="majorBidi"/>
          <w:szCs w:val="24"/>
          <w:rtl/>
          <w:lang w:bidi="ar"/>
        </w:rPr>
        <w:t xml:space="preserve"> على وضع نهج متعدد وكيل لمعلومات البحث الدلالي</w:t>
      </w:r>
      <w:r w:rsidR="00F87C72" w:rsidRPr="00A3053A">
        <w:rPr>
          <w:rFonts w:cstheme="majorBidi"/>
          <w:szCs w:val="24"/>
          <w:lang w:bidi="ar"/>
        </w:rPr>
        <w:t>.</w:t>
      </w:r>
      <w:r w:rsidR="00F87C72" w:rsidRPr="00A3053A">
        <w:rPr>
          <w:rFonts w:cstheme="majorBidi"/>
          <w:szCs w:val="24"/>
          <w:lang w:bidi="ar"/>
        </w:rPr>
        <w:br/>
      </w:r>
      <w:r>
        <w:rPr>
          <w:rFonts w:cstheme="majorBidi" w:hint="cs"/>
          <w:b/>
          <w:bCs/>
          <w:szCs w:val="24"/>
          <w:rtl/>
          <w:lang w:bidi="ar"/>
        </w:rPr>
        <w:t xml:space="preserve">  </w:t>
      </w:r>
      <w:r w:rsidRPr="00A3053A">
        <w:rPr>
          <w:rFonts w:cstheme="majorBidi"/>
          <w:b/>
          <w:bCs/>
          <w:szCs w:val="24"/>
          <w:rtl/>
          <w:lang w:bidi="ar"/>
        </w:rPr>
        <w:t xml:space="preserve">كلمات </w:t>
      </w:r>
      <w:r w:rsidRPr="00A3053A">
        <w:rPr>
          <w:rFonts w:cstheme="majorBidi" w:hint="cs"/>
          <w:b/>
          <w:bCs/>
          <w:szCs w:val="24"/>
          <w:rtl/>
          <w:lang w:bidi="ar"/>
        </w:rPr>
        <w:t>المفتاحية</w:t>
      </w:r>
      <w:r>
        <w:rPr>
          <w:rFonts w:cstheme="majorBidi" w:hint="cs"/>
          <w:szCs w:val="24"/>
          <w:rtl/>
          <w:lang w:bidi="ar"/>
        </w:rPr>
        <w:t xml:space="preserve"> :</w:t>
      </w:r>
      <w:r w:rsidR="00F87C72" w:rsidRPr="00A3053A">
        <w:rPr>
          <w:rFonts w:cstheme="majorBidi"/>
          <w:szCs w:val="24"/>
          <w:lang w:bidi="ar"/>
        </w:rPr>
        <w:t xml:space="preserve"> </w:t>
      </w:r>
      <w:r w:rsidRPr="00A3053A">
        <w:rPr>
          <w:rFonts w:cstheme="majorBidi"/>
          <w:szCs w:val="24"/>
          <w:rtl/>
          <w:lang w:bidi="ar"/>
        </w:rPr>
        <w:t xml:space="preserve">بحث </w:t>
      </w:r>
      <w:r w:rsidR="00F87C72" w:rsidRPr="00A3053A">
        <w:rPr>
          <w:rFonts w:cstheme="majorBidi"/>
          <w:szCs w:val="24"/>
          <w:rtl/>
          <w:lang w:bidi="ar"/>
        </w:rPr>
        <w:t xml:space="preserve"> المعلومات؛ الويب الدلالي، </w:t>
      </w:r>
      <w:r w:rsidRPr="00A3053A">
        <w:rPr>
          <w:rFonts w:cstheme="majorBidi"/>
          <w:szCs w:val="24"/>
          <w:rtl/>
          <w:lang w:bidi="ar"/>
        </w:rPr>
        <w:t>الأنطولوجيا</w:t>
      </w:r>
      <w:r w:rsidRPr="00A3053A">
        <w:rPr>
          <w:rFonts w:cstheme="majorBidi"/>
          <w:szCs w:val="24"/>
          <w:lang w:bidi="ar"/>
        </w:rPr>
        <w:t>.</w:t>
      </w:r>
      <w:r w:rsidRPr="00A3053A">
        <w:rPr>
          <w:rFonts w:cstheme="majorBidi"/>
          <w:szCs w:val="24"/>
          <w:rtl/>
          <w:lang w:bidi="ar"/>
        </w:rPr>
        <w:t xml:space="preserve">، </w:t>
      </w:r>
      <w:r w:rsidR="00F87C72" w:rsidRPr="00A3053A">
        <w:rPr>
          <w:rFonts w:cstheme="majorBidi"/>
          <w:szCs w:val="24"/>
          <w:rtl/>
          <w:lang w:bidi="ar"/>
        </w:rPr>
        <w:t>نظام متعدد الوكيل</w:t>
      </w:r>
      <w:r w:rsidR="00F87C72" w:rsidRPr="00A3053A">
        <w:rPr>
          <w:rFonts w:cstheme="majorBidi"/>
          <w:szCs w:val="24"/>
          <w:lang w:bidi="ar"/>
        </w:rPr>
        <w:t>.</w:t>
      </w:r>
    </w:p>
    <w:sectPr w:rsidR="00A50FA4" w:rsidRPr="00A3053A" w:rsidSect="00A3053A">
      <w:pgSz w:w="11906" w:h="16838"/>
      <w:pgMar w:top="1418" w:right="1701" w:bottom="141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FA4"/>
    <w:rsid w:val="001E7128"/>
    <w:rsid w:val="00823622"/>
    <w:rsid w:val="00A3053A"/>
    <w:rsid w:val="00A50FA4"/>
    <w:rsid w:val="00A52B7F"/>
    <w:rsid w:val="00DE0CB7"/>
    <w:rsid w:val="00F87C72"/>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0CB7"/>
    <w:pPr>
      <w:spacing w:after="160" w:line="259" w:lineRule="auto"/>
    </w:pPr>
    <w:rPr>
      <w:rFonts w:asciiTheme="majorBidi" w:hAnsiTheme="majorBidi"/>
      <w:sz w:val="24"/>
    </w:rPr>
  </w:style>
  <w:style w:type="paragraph" w:styleId="1">
    <w:name w:val="heading 1"/>
    <w:basedOn w:val="a"/>
    <w:next w:val="a"/>
    <w:link w:val="1Char"/>
    <w:uiPriority w:val="9"/>
    <w:qFormat/>
    <w:rsid w:val="00DE0CB7"/>
    <w:pPr>
      <w:keepNext/>
      <w:keepLines/>
      <w:spacing w:before="480" w:after="0"/>
      <w:outlineLvl w:val="0"/>
    </w:pPr>
    <w:rPr>
      <w:rFonts w:eastAsiaTheme="majorEastAsia" w:cstheme="majorBidi"/>
      <w:b/>
      <w:bCs/>
      <w:sz w:val="28"/>
      <w:szCs w:val="28"/>
    </w:rPr>
  </w:style>
  <w:style w:type="paragraph" w:styleId="2">
    <w:name w:val="heading 2"/>
    <w:basedOn w:val="a"/>
    <w:next w:val="a"/>
    <w:link w:val="2Char"/>
    <w:uiPriority w:val="9"/>
    <w:semiHidden/>
    <w:unhideWhenUsed/>
    <w:qFormat/>
    <w:rsid w:val="00DE0CB7"/>
    <w:pPr>
      <w:keepNext/>
      <w:keepLines/>
      <w:spacing w:before="200" w:after="0"/>
      <w:outlineLvl w:val="1"/>
    </w:pPr>
    <w:rPr>
      <w:rFonts w:eastAsiaTheme="majorEastAsia" w:cstheme="majorBidi"/>
      <w:b/>
      <w:bCs/>
      <w:color w:val="000000" w:themeColor="text1"/>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DE0CB7"/>
    <w:rPr>
      <w:rFonts w:asciiTheme="majorBidi" w:eastAsiaTheme="majorEastAsia" w:hAnsiTheme="majorBidi" w:cstheme="majorBidi"/>
      <w:b/>
      <w:bCs/>
      <w:sz w:val="28"/>
      <w:szCs w:val="28"/>
    </w:rPr>
  </w:style>
  <w:style w:type="character" w:customStyle="1" w:styleId="2Char">
    <w:name w:val="عنوان 2 Char"/>
    <w:basedOn w:val="a0"/>
    <w:link w:val="2"/>
    <w:uiPriority w:val="9"/>
    <w:semiHidden/>
    <w:rsid w:val="00DE0CB7"/>
    <w:rPr>
      <w:rFonts w:asciiTheme="majorBidi" w:eastAsiaTheme="majorEastAsia" w:hAnsiTheme="majorBidi" w:cstheme="majorBidi"/>
      <w:b/>
      <w:bCs/>
      <w:color w:val="000000" w:themeColor="text1"/>
      <w:sz w:val="24"/>
      <w:szCs w:val="26"/>
    </w:rPr>
  </w:style>
  <w:style w:type="character" w:customStyle="1" w:styleId="alt-edited">
    <w:name w:val="alt-edited"/>
    <w:basedOn w:val="a0"/>
    <w:rsid w:val="00F87C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0CB7"/>
    <w:pPr>
      <w:spacing w:after="160" w:line="259" w:lineRule="auto"/>
    </w:pPr>
    <w:rPr>
      <w:rFonts w:asciiTheme="majorBidi" w:hAnsiTheme="majorBidi"/>
      <w:sz w:val="24"/>
    </w:rPr>
  </w:style>
  <w:style w:type="paragraph" w:styleId="1">
    <w:name w:val="heading 1"/>
    <w:basedOn w:val="a"/>
    <w:next w:val="a"/>
    <w:link w:val="1Char"/>
    <w:uiPriority w:val="9"/>
    <w:qFormat/>
    <w:rsid w:val="00DE0CB7"/>
    <w:pPr>
      <w:keepNext/>
      <w:keepLines/>
      <w:spacing w:before="480" w:after="0"/>
      <w:outlineLvl w:val="0"/>
    </w:pPr>
    <w:rPr>
      <w:rFonts w:eastAsiaTheme="majorEastAsia" w:cstheme="majorBidi"/>
      <w:b/>
      <w:bCs/>
      <w:sz w:val="28"/>
      <w:szCs w:val="28"/>
    </w:rPr>
  </w:style>
  <w:style w:type="paragraph" w:styleId="2">
    <w:name w:val="heading 2"/>
    <w:basedOn w:val="a"/>
    <w:next w:val="a"/>
    <w:link w:val="2Char"/>
    <w:uiPriority w:val="9"/>
    <w:semiHidden/>
    <w:unhideWhenUsed/>
    <w:qFormat/>
    <w:rsid w:val="00DE0CB7"/>
    <w:pPr>
      <w:keepNext/>
      <w:keepLines/>
      <w:spacing w:before="200" w:after="0"/>
      <w:outlineLvl w:val="1"/>
    </w:pPr>
    <w:rPr>
      <w:rFonts w:eastAsiaTheme="majorEastAsia" w:cstheme="majorBidi"/>
      <w:b/>
      <w:bCs/>
      <w:color w:val="000000" w:themeColor="text1"/>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DE0CB7"/>
    <w:rPr>
      <w:rFonts w:asciiTheme="majorBidi" w:eastAsiaTheme="majorEastAsia" w:hAnsiTheme="majorBidi" w:cstheme="majorBidi"/>
      <w:b/>
      <w:bCs/>
      <w:sz w:val="28"/>
      <w:szCs w:val="28"/>
    </w:rPr>
  </w:style>
  <w:style w:type="character" w:customStyle="1" w:styleId="2Char">
    <w:name w:val="عنوان 2 Char"/>
    <w:basedOn w:val="a0"/>
    <w:link w:val="2"/>
    <w:uiPriority w:val="9"/>
    <w:semiHidden/>
    <w:rsid w:val="00DE0CB7"/>
    <w:rPr>
      <w:rFonts w:asciiTheme="majorBidi" w:eastAsiaTheme="majorEastAsia" w:hAnsiTheme="majorBidi" w:cstheme="majorBidi"/>
      <w:b/>
      <w:bCs/>
      <w:color w:val="000000" w:themeColor="text1"/>
      <w:sz w:val="24"/>
      <w:szCs w:val="26"/>
    </w:rPr>
  </w:style>
  <w:style w:type="character" w:customStyle="1" w:styleId="alt-edited">
    <w:name w:val="alt-edited"/>
    <w:basedOn w:val="a0"/>
    <w:rsid w:val="00F87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289</Words>
  <Characters>1593</Characters>
  <Application>Microsoft Office Word</Application>
  <DocSecurity>0</DocSecurity>
  <Lines>13</Lines>
  <Paragraphs>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dc:creator>
  <cp:lastModifiedBy>SARA</cp:lastModifiedBy>
  <cp:revision>2</cp:revision>
  <cp:lastPrinted>2016-05-24T14:19:00Z</cp:lastPrinted>
  <dcterms:created xsi:type="dcterms:W3CDTF">2016-05-24T13:33:00Z</dcterms:created>
  <dcterms:modified xsi:type="dcterms:W3CDTF">2016-05-24T14:20:00Z</dcterms:modified>
</cp:coreProperties>
</file>