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3F7" w:rsidRDefault="002203F7" w:rsidP="002203F7">
      <w:pPr>
        <w:bidi/>
        <w:jc w:val="lowKashida"/>
        <w:rPr>
          <w:rFonts w:ascii="Simplified Arabic" w:hAnsi="Simplified Arabic" w:cs="Simplified Arabic"/>
          <w:bCs/>
          <w:sz w:val="32"/>
          <w:szCs w:val="32"/>
          <w:rtl/>
          <w:lang w:bidi="ar-DZ"/>
        </w:rPr>
      </w:pPr>
      <w:proofErr w:type="gramStart"/>
      <w:r>
        <w:rPr>
          <w:rFonts w:ascii="Simplified Arabic" w:hAnsi="Simplified Arabic" w:cs="Simplified Arabic" w:hint="cs"/>
          <w:bCs/>
          <w:sz w:val="32"/>
          <w:szCs w:val="32"/>
          <w:rtl/>
          <w:lang w:bidi="ar-DZ"/>
        </w:rPr>
        <w:t>مقدمة</w:t>
      </w:r>
      <w:proofErr w:type="gramEnd"/>
      <w:r>
        <w:rPr>
          <w:rFonts w:ascii="Simplified Arabic" w:hAnsi="Simplified Arabic" w:cs="Simplified Arabic" w:hint="cs"/>
          <w:bCs/>
          <w:sz w:val="32"/>
          <w:szCs w:val="32"/>
          <w:rtl/>
          <w:lang w:bidi="ar-DZ"/>
        </w:rPr>
        <w:t>:</w:t>
      </w:r>
    </w:p>
    <w:p w:rsidR="002203F7" w:rsidRDefault="002203F7" w:rsidP="002203F7">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 xml:space="preserve">من البديهيات في مجال القانون أن القضاء يضع حدا للمنازعات التي ترفع إليه بعد أن تتاح الفرصة الكافية للخصوم للتنازع في موضوعهم وتقديم الدليل على صحة أرائهم، وبعد أن يمحص القضاء ما </w:t>
      </w:r>
      <w:r w:rsidR="00612837">
        <w:rPr>
          <w:rFonts w:ascii="Simplified Arabic" w:hAnsi="Simplified Arabic" w:cs="Simplified Arabic" w:hint="cs"/>
          <w:b/>
          <w:sz w:val="32"/>
          <w:szCs w:val="32"/>
          <w:rtl/>
          <w:lang w:bidi="ar-DZ"/>
        </w:rPr>
        <w:t xml:space="preserve">يتقدمون به </w:t>
      </w:r>
      <w:proofErr w:type="spellStart"/>
      <w:r w:rsidR="00612837">
        <w:rPr>
          <w:rFonts w:ascii="Simplified Arabic" w:hAnsi="Simplified Arabic" w:cs="Simplified Arabic" w:hint="cs"/>
          <w:b/>
          <w:sz w:val="32"/>
          <w:szCs w:val="32"/>
          <w:rtl/>
          <w:lang w:bidi="ar-DZ"/>
        </w:rPr>
        <w:t>إليه</w:t>
      </w:r>
      <w:r>
        <w:rPr>
          <w:rFonts w:ascii="Simplified Arabic" w:hAnsi="Simplified Arabic" w:cs="Simplified Arabic" w:hint="cs"/>
          <w:b/>
          <w:sz w:val="32"/>
          <w:szCs w:val="32"/>
          <w:rtl/>
          <w:lang w:bidi="ar-DZ"/>
        </w:rPr>
        <w:t>،</w:t>
      </w:r>
      <w:proofErr w:type="spellEnd"/>
      <w:r>
        <w:rPr>
          <w:rFonts w:ascii="Simplified Arabic" w:hAnsi="Simplified Arabic" w:cs="Simplified Arabic" w:hint="cs"/>
          <w:b/>
          <w:sz w:val="32"/>
          <w:szCs w:val="32"/>
          <w:rtl/>
          <w:lang w:bidi="ar-DZ"/>
        </w:rPr>
        <w:t xml:space="preserve"> ويقوم بتطبيق القانون عليه يصدر قضاءه في النزاع و يكون ذلك القرار فاصلا في أصل النزاع القائم بين الخصوم وهذا يقتضي أن يكون بإمكان الخصوم إبداء أوجه دفاعهم ، و قد تؤدي هذه المراحل إلى طول أمد التقاضي، وف</w:t>
      </w:r>
      <w:r w:rsidR="008932D7">
        <w:rPr>
          <w:rFonts w:ascii="Simplified Arabic" w:hAnsi="Simplified Arabic" w:cs="Simplified Arabic" w:hint="cs"/>
          <w:b/>
          <w:sz w:val="32"/>
          <w:szCs w:val="32"/>
          <w:rtl/>
          <w:lang w:bidi="ar-DZ"/>
        </w:rPr>
        <w:t>ي ذلك قد يتأخر الفصل في الدعاوى</w:t>
      </w:r>
      <w:r>
        <w:rPr>
          <w:rFonts w:ascii="Simplified Arabic" w:hAnsi="Simplified Arabic" w:cs="Simplified Arabic" w:hint="cs"/>
          <w:b/>
          <w:sz w:val="32"/>
          <w:szCs w:val="32"/>
          <w:rtl/>
          <w:lang w:bidi="ar-DZ"/>
        </w:rPr>
        <w:t>، هذا إن تمت الأمور بصفة عادية، وأحيانا قد ت</w:t>
      </w:r>
      <w:r w:rsidR="008932D7">
        <w:rPr>
          <w:rFonts w:ascii="Simplified Arabic" w:hAnsi="Simplified Arabic" w:cs="Simplified Arabic" w:hint="cs"/>
          <w:b/>
          <w:sz w:val="32"/>
          <w:szCs w:val="32"/>
          <w:rtl/>
          <w:lang w:bidi="ar-DZ"/>
        </w:rPr>
        <w:t>زيد مماطلة الخصوم ذوي سوء النية</w:t>
      </w:r>
      <w:r>
        <w:rPr>
          <w:rFonts w:ascii="Simplified Arabic" w:hAnsi="Simplified Arabic" w:cs="Simplified Arabic" w:hint="cs"/>
          <w:b/>
          <w:sz w:val="32"/>
          <w:szCs w:val="32"/>
          <w:rtl/>
          <w:lang w:bidi="ar-DZ"/>
        </w:rPr>
        <w:t>، في التأخر في فصل النزاع، وربما يسبب هذا التأخير في الإضرار بمصالح الخصوم.</w:t>
      </w:r>
    </w:p>
    <w:p w:rsidR="002203F7" w:rsidRDefault="002203F7" w:rsidP="00612837">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هذا وقد تكون بعض الأوضاع قائمة على نزاع ويستدعي ذلك السرعة في الفصل وهذا باتخاذ إجراءات ضرورية ووقتية للمحافظة على الحقوق.</w:t>
      </w:r>
    </w:p>
    <w:p w:rsidR="00EC4F87" w:rsidRDefault="0085392A" w:rsidP="00612837">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 xml:space="preserve">إن فكرة القضاء </w:t>
      </w:r>
      <w:proofErr w:type="spellStart"/>
      <w:r w:rsidR="00612837">
        <w:rPr>
          <w:rFonts w:ascii="Simplified Arabic" w:hAnsi="Simplified Arabic" w:cs="Simplified Arabic" w:hint="cs"/>
          <w:b/>
          <w:sz w:val="32"/>
          <w:szCs w:val="32"/>
          <w:rtl/>
          <w:lang w:bidi="ar-DZ"/>
        </w:rPr>
        <w:t>ا</w:t>
      </w:r>
      <w:r w:rsidR="0012326D">
        <w:rPr>
          <w:rFonts w:ascii="Simplified Arabic" w:hAnsi="Simplified Arabic" w:cs="Simplified Arabic" w:hint="cs"/>
          <w:b/>
          <w:sz w:val="32"/>
          <w:szCs w:val="32"/>
          <w:rtl/>
          <w:lang w:bidi="ar-DZ"/>
        </w:rPr>
        <w:t>لاستعجالي</w:t>
      </w:r>
      <w:proofErr w:type="spellEnd"/>
      <w:r w:rsidR="002203F7">
        <w:rPr>
          <w:rFonts w:ascii="Simplified Arabic" w:hAnsi="Simplified Arabic" w:cs="Simplified Arabic" w:hint="cs"/>
          <w:b/>
          <w:sz w:val="32"/>
          <w:szCs w:val="32"/>
          <w:rtl/>
          <w:lang w:bidi="ar-DZ"/>
        </w:rPr>
        <w:t xml:space="preserve"> وما يتضمنه من اختصار للإجراءات و تقصير المواعيد و سرعة تنفيذ الأحكام، وغيرها من العناصر المنظمة لهذا القضاء تتناسب وبعض ا</w:t>
      </w:r>
      <w:r w:rsidR="008932D7">
        <w:rPr>
          <w:rFonts w:ascii="Simplified Arabic" w:hAnsi="Simplified Arabic" w:cs="Simplified Arabic" w:hint="cs"/>
          <w:b/>
          <w:sz w:val="32"/>
          <w:szCs w:val="32"/>
          <w:rtl/>
          <w:lang w:bidi="ar-DZ"/>
        </w:rPr>
        <w:t>لقضايا و المسائل الخاصة بالأسرة</w:t>
      </w:r>
      <w:r w:rsidR="002203F7">
        <w:rPr>
          <w:rFonts w:ascii="Simplified Arabic" w:hAnsi="Simplified Arabic" w:cs="Simplified Arabic" w:hint="cs"/>
          <w:b/>
          <w:sz w:val="32"/>
          <w:szCs w:val="32"/>
          <w:rtl/>
          <w:lang w:bidi="ar-DZ"/>
        </w:rPr>
        <w:t xml:space="preserve">، فهو الطريق المناسب الذي يضمن استقرار هذه المسائل ويمنع المساس بتلك الحقوق، ولتحقيق هذه الغاية وجب علينا إعمال مبادئ القضاء </w:t>
      </w:r>
      <w:proofErr w:type="spellStart"/>
      <w:r w:rsidR="00612837">
        <w:rPr>
          <w:rFonts w:ascii="Simplified Arabic" w:hAnsi="Simplified Arabic" w:cs="Simplified Arabic" w:hint="cs"/>
          <w:b/>
          <w:sz w:val="32"/>
          <w:szCs w:val="32"/>
          <w:rtl/>
          <w:lang w:bidi="ar-DZ"/>
        </w:rPr>
        <w:t>ا</w:t>
      </w:r>
      <w:r w:rsidR="0012326D">
        <w:rPr>
          <w:rFonts w:ascii="Simplified Arabic" w:hAnsi="Simplified Arabic" w:cs="Simplified Arabic" w:hint="cs"/>
          <w:b/>
          <w:sz w:val="32"/>
          <w:szCs w:val="32"/>
          <w:rtl/>
          <w:lang w:bidi="ar-DZ"/>
        </w:rPr>
        <w:t>لاستعجالي</w:t>
      </w:r>
      <w:proofErr w:type="spellEnd"/>
      <w:r w:rsidR="002203F7">
        <w:rPr>
          <w:rFonts w:ascii="Simplified Arabic" w:hAnsi="Simplified Arabic" w:cs="Simplified Arabic" w:hint="cs"/>
          <w:b/>
          <w:sz w:val="32"/>
          <w:szCs w:val="32"/>
          <w:rtl/>
          <w:lang w:bidi="ar-DZ"/>
        </w:rPr>
        <w:t xml:space="preserve"> على المسائل المتعلقة بالأسرة.</w:t>
      </w:r>
    </w:p>
    <w:p w:rsidR="00EC4F87" w:rsidRPr="00EC4F87" w:rsidRDefault="00FE5C77" w:rsidP="00FE5C77">
      <w:pPr>
        <w:bidi/>
        <w:jc w:val="both"/>
        <w:rPr>
          <w:rFonts w:ascii="Simplified Arabic" w:hAnsi="Simplified Arabic" w:cs="Simplified Arabic"/>
          <w:b/>
          <w:bCs/>
          <w:sz w:val="32"/>
          <w:szCs w:val="32"/>
          <w:u w:val="single"/>
          <w:rtl/>
          <w:lang w:bidi="ar-DZ"/>
        </w:rPr>
      </w:pPr>
      <w:r>
        <w:rPr>
          <w:rFonts w:ascii="Simplified Arabic" w:hAnsi="Simplified Arabic" w:cs="Simplified Arabic"/>
          <w:b/>
          <w:bCs/>
          <w:sz w:val="32"/>
          <w:szCs w:val="32"/>
          <w:u w:val="single"/>
          <w:rtl/>
          <w:lang w:bidi="ar-DZ"/>
        </w:rPr>
        <w:t>أهمية</w:t>
      </w:r>
      <w:r>
        <w:rPr>
          <w:rFonts w:ascii="Simplified Arabic" w:hAnsi="Simplified Arabic" w:cs="Simplified Arabic" w:hint="cs"/>
          <w:b/>
          <w:bCs/>
          <w:sz w:val="32"/>
          <w:szCs w:val="32"/>
          <w:u w:val="single"/>
          <w:rtl/>
          <w:lang w:bidi="ar-DZ"/>
        </w:rPr>
        <w:t xml:space="preserve"> </w:t>
      </w:r>
      <w:r w:rsidR="00FA594A">
        <w:rPr>
          <w:rFonts w:ascii="Simplified Arabic" w:hAnsi="Simplified Arabic" w:cs="Simplified Arabic" w:hint="cs"/>
          <w:b/>
          <w:bCs/>
          <w:sz w:val="32"/>
          <w:szCs w:val="32"/>
          <w:u w:val="single"/>
          <w:rtl/>
          <w:lang w:bidi="ar-DZ"/>
        </w:rPr>
        <w:t>الدراسة</w:t>
      </w:r>
      <w:r w:rsidR="00FA594A" w:rsidRPr="00C67FAB">
        <w:rPr>
          <w:rFonts w:ascii="Simplified Arabic" w:hAnsi="Simplified Arabic" w:cs="Simplified Arabic"/>
          <w:b/>
          <w:bCs/>
          <w:sz w:val="32"/>
          <w:szCs w:val="32"/>
          <w:u w:val="single"/>
          <w:rtl/>
          <w:lang w:bidi="ar-DZ"/>
        </w:rPr>
        <w:t>:</w:t>
      </w:r>
    </w:p>
    <w:p w:rsidR="0039596F" w:rsidRDefault="00C5788A" w:rsidP="00CA5932">
      <w:pPr>
        <w:bidi/>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 xml:space="preserve">تكمن أهمية الموضوع و أسباب اختياره في ما </w:t>
      </w:r>
      <w:proofErr w:type="gramStart"/>
      <w:r>
        <w:rPr>
          <w:rFonts w:ascii="Simplified Arabic" w:hAnsi="Simplified Arabic" w:cs="Simplified Arabic" w:hint="cs"/>
          <w:b/>
          <w:sz w:val="32"/>
          <w:szCs w:val="32"/>
          <w:rtl/>
          <w:lang w:bidi="ar-DZ"/>
        </w:rPr>
        <w:t>يلي :</w:t>
      </w:r>
      <w:proofErr w:type="gramEnd"/>
    </w:p>
    <w:p w:rsidR="00C5788A" w:rsidRDefault="00CA5932" w:rsidP="00C5788A">
      <w:pPr>
        <w:pStyle w:val="Paragraphedeliste"/>
        <w:numPr>
          <w:ilvl w:val="0"/>
          <w:numId w:val="8"/>
        </w:numPr>
        <w:bidi/>
        <w:jc w:val="lowKashida"/>
        <w:rPr>
          <w:rFonts w:ascii="Simplified Arabic" w:hAnsi="Simplified Arabic" w:cs="Simplified Arabic"/>
          <w:b/>
          <w:sz w:val="32"/>
          <w:szCs w:val="32"/>
          <w:lang w:bidi="ar-DZ"/>
        </w:rPr>
      </w:pPr>
      <w:r w:rsidRPr="00C5788A">
        <w:rPr>
          <w:rFonts w:ascii="Simplified Arabic" w:hAnsi="Simplified Arabic" w:cs="Simplified Arabic" w:hint="cs"/>
          <w:b/>
          <w:sz w:val="32"/>
          <w:szCs w:val="32"/>
          <w:rtl/>
          <w:lang w:bidi="ar-DZ"/>
        </w:rPr>
        <w:t>تأخر ال</w:t>
      </w:r>
      <w:r w:rsidR="008932D7">
        <w:rPr>
          <w:rFonts w:ascii="Simplified Arabic" w:hAnsi="Simplified Arabic" w:cs="Simplified Arabic" w:hint="cs"/>
          <w:b/>
          <w:sz w:val="32"/>
          <w:szCs w:val="32"/>
          <w:rtl/>
          <w:lang w:bidi="ar-DZ"/>
        </w:rPr>
        <w:t>فصل في الدعاوى في القضاء العادي، و</w:t>
      </w:r>
      <w:r w:rsidRPr="00C5788A">
        <w:rPr>
          <w:rFonts w:ascii="Simplified Arabic" w:hAnsi="Simplified Arabic" w:cs="Simplified Arabic" w:hint="cs"/>
          <w:b/>
          <w:sz w:val="32"/>
          <w:szCs w:val="32"/>
          <w:rtl/>
          <w:lang w:bidi="ar-DZ"/>
        </w:rPr>
        <w:t>بالتالي برزت أهمية القضاء المستعجل</w:t>
      </w:r>
    </w:p>
    <w:p w:rsidR="00C5788A" w:rsidRDefault="00CA5932" w:rsidP="00C5788A">
      <w:pPr>
        <w:pStyle w:val="Paragraphedeliste"/>
        <w:numPr>
          <w:ilvl w:val="0"/>
          <w:numId w:val="8"/>
        </w:numPr>
        <w:bidi/>
        <w:jc w:val="lowKashida"/>
        <w:rPr>
          <w:rFonts w:ascii="Simplified Arabic" w:hAnsi="Simplified Arabic" w:cs="Simplified Arabic"/>
          <w:b/>
          <w:sz w:val="32"/>
          <w:szCs w:val="32"/>
          <w:lang w:bidi="ar-DZ"/>
        </w:rPr>
      </w:pPr>
      <w:r w:rsidRPr="00C5788A">
        <w:rPr>
          <w:rFonts w:ascii="Simplified Arabic" w:hAnsi="Simplified Arabic" w:cs="Simplified Arabic" w:hint="cs"/>
          <w:b/>
          <w:sz w:val="32"/>
          <w:szCs w:val="32"/>
          <w:rtl/>
          <w:lang w:bidi="ar-DZ"/>
        </w:rPr>
        <w:lastRenderedPageBreak/>
        <w:t xml:space="preserve"> </w:t>
      </w:r>
      <w:r w:rsidR="00FA594A" w:rsidRPr="00C5788A">
        <w:rPr>
          <w:rFonts w:ascii="Simplified Arabic" w:hAnsi="Simplified Arabic" w:cs="Simplified Arabic" w:hint="cs"/>
          <w:b/>
          <w:sz w:val="32"/>
          <w:szCs w:val="32"/>
          <w:rtl/>
          <w:lang w:bidi="ar-DZ"/>
        </w:rPr>
        <w:t xml:space="preserve">دور القضاء </w:t>
      </w:r>
      <w:proofErr w:type="spellStart"/>
      <w:r w:rsidR="00FA594A" w:rsidRPr="00C5788A">
        <w:rPr>
          <w:rFonts w:ascii="Simplified Arabic" w:hAnsi="Simplified Arabic" w:cs="Simplified Arabic" w:hint="cs"/>
          <w:b/>
          <w:sz w:val="32"/>
          <w:szCs w:val="32"/>
          <w:rtl/>
          <w:lang w:bidi="ar-DZ"/>
        </w:rPr>
        <w:t>الإستعجالي</w:t>
      </w:r>
      <w:proofErr w:type="spellEnd"/>
      <w:r w:rsidR="00FA594A" w:rsidRPr="00C5788A">
        <w:rPr>
          <w:rFonts w:ascii="Simplified Arabic" w:hAnsi="Simplified Arabic" w:cs="Simplified Arabic" w:hint="cs"/>
          <w:b/>
          <w:sz w:val="32"/>
          <w:szCs w:val="32"/>
          <w:rtl/>
          <w:lang w:bidi="ar-DZ"/>
        </w:rPr>
        <w:t xml:space="preserve"> في </w:t>
      </w:r>
      <w:r w:rsidRPr="00C5788A">
        <w:rPr>
          <w:rFonts w:ascii="Simplified Arabic" w:hAnsi="Simplified Arabic" w:cs="Simplified Arabic" w:hint="cs"/>
          <w:b/>
          <w:sz w:val="32"/>
          <w:szCs w:val="32"/>
          <w:rtl/>
          <w:lang w:bidi="ar-DZ"/>
        </w:rPr>
        <w:t>منع ا</w:t>
      </w:r>
      <w:r w:rsidR="00AE357F">
        <w:rPr>
          <w:rFonts w:ascii="Simplified Arabic" w:hAnsi="Simplified Arabic" w:cs="Simplified Arabic" w:hint="cs"/>
          <w:b/>
          <w:sz w:val="32"/>
          <w:szCs w:val="32"/>
          <w:rtl/>
          <w:lang w:bidi="ar-DZ"/>
        </w:rPr>
        <w:t xml:space="preserve">لإضرار بمصالح الخصوم و </w:t>
      </w:r>
      <w:r w:rsidRPr="00C5788A">
        <w:rPr>
          <w:rFonts w:ascii="Simplified Arabic" w:hAnsi="Simplified Arabic" w:cs="Simplified Arabic" w:hint="cs"/>
          <w:b/>
          <w:sz w:val="32"/>
          <w:szCs w:val="32"/>
          <w:rtl/>
          <w:lang w:bidi="ar-DZ"/>
        </w:rPr>
        <w:t xml:space="preserve">سرعة  الفصل فيه </w:t>
      </w:r>
    </w:p>
    <w:p w:rsidR="0085392A" w:rsidRDefault="00CA5932" w:rsidP="00C5788A">
      <w:pPr>
        <w:pStyle w:val="Paragraphedeliste"/>
        <w:numPr>
          <w:ilvl w:val="0"/>
          <w:numId w:val="8"/>
        </w:numPr>
        <w:bidi/>
        <w:jc w:val="lowKashida"/>
        <w:rPr>
          <w:rFonts w:ascii="Simplified Arabic" w:hAnsi="Simplified Arabic" w:cs="Simplified Arabic"/>
          <w:b/>
          <w:sz w:val="32"/>
          <w:szCs w:val="32"/>
          <w:lang w:bidi="ar-DZ"/>
        </w:rPr>
      </w:pPr>
      <w:r w:rsidRPr="00C5788A">
        <w:rPr>
          <w:rFonts w:ascii="Simplified Arabic" w:hAnsi="Simplified Arabic" w:cs="Simplified Arabic" w:hint="cs"/>
          <w:b/>
          <w:sz w:val="32"/>
          <w:szCs w:val="32"/>
          <w:rtl/>
          <w:lang w:bidi="ar-DZ"/>
        </w:rPr>
        <w:t xml:space="preserve"> </w:t>
      </w:r>
      <w:r w:rsidR="00EC4F87" w:rsidRPr="00C5788A">
        <w:rPr>
          <w:rFonts w:ascii="Simplified Arabic" w:hAnsi="Simplified Arabic" w:cs="Simplified Arabic" w:hint="cs"/>
          <w:b/>
          <w:sz w:val="32"/>
          <w:szCs w:val="32"/>
          <w:rtl/>
          <w:lang w:bidi="ar-DZ"/>
        </w:rPr>
        <w:t>ندرة النصوص التشريعية الت</w:t>
      </w:r>
      <w:r w:rsidR="0085392A">
        <w:rPr>
          <w:rFonts w:ascii="Simplified Arabic" w:hAnsi="Simplified Arabic" w:cs="Simplified Arabic" w:hint="cs"/>
          <w:b/>
          <w:sz w:val="32"/>
          <w:szCs w:val="32"/>
          <w:rtl/>
          <w:lang w:bidi="ar-DZ"/>
        </w:rPr>
        <w:t xml:space="preserve">ي توضح و تحصر حالات </w:t>
      </w:r>
      <w:proofErr w:type="spellStart"/>
      <w:r w:rsidR="0085392A">
        <w:rPr>
          <w:rFonts w:ascii="Simplified Arabic" w:hAnsi="Simplified Arabic" w:cs="Simplified Arabic" w:hint="cs"/>
          <w:b/>
          <w:sz w:val="32"/>
          <w:szCs w:val="32"/>
          <w:rtl/>
          <w:lang w:bidi="ar-DZ"/>
        </w:rPr>
        <w:t>الإستعجال</w:t>
      </w:r>
      <w:proofErr w:type="spellEnd"/>
      <w:r w:rsidR="0085392A">
        <w:rPr>
          <w:rFonts w:ascii="Simplified Arabic" w:hAnsi="Simplified Arabic" w:cs="Simplified Arabic" w:hint="cs"/>
          <w:b/>
          <w:sz w:val="32"/>
          <w:szCs w:val="32"/>
          <w:rtl/>
          <w:lang w:bidi="ar-DZ"/>
        </w:rPr>
        <w:t xml:space="preserve"> .</w:t>
      </w:r>
    </w:p>
    <w:p w:rsidR="003816DA" w:rsidRPr="0085392A" w:rsidRDefault="00EC4F87" w:rsidP="0085392A">
      <w:pPr>
        <w:pStyle w:val="Paragraphedeliste"/>
        <w:numPr>
          <w:ilvl w:val="0"/>
          <w:numId w:val="8"/>
        </w:numPr>
        <w:bidi/>
        <w:jc w:val="lowKashida"/>
        <w:rPr>
          <w:rFonts w:ascii="Simplified Arabic" w:hAnsi="Simplified Arabic" w:cs="Simplified Arabic"/>
          <w:b/>
          <w:sz w:val="32"/>
          <w:szCs w:val="32"/>
          <w:lang w:bidi="ar-DZ"/>
        </w:rPr>
      </w:pPr>
      <w:r w:rsidRPr="00C5788A">
        <w:rPr>
          <w:rFonts w:ascii="Simplified Arabic" w:hAnsi="Simplified Arabic" w:cs="Simplified Arabic" w:hint="cs"/>
          <w:b/>
          <w:sz w:val="32"/>
          <w:szCs w:val="32"/>
          <w:rtl/>
          <w:lang w:bidi="ar-DZ"/>
        </w:rPr>
        <w:t xml:space="preserve">قلة ممارسات الدعاوى </w:t>
      </w:r>
      <w:proofErr w:type="spellStart"/>
      <w:r w:rsidRPr="00C5788A">
        <w:rPr>
          <w:rFonts w:ascii="Simplified Arabic" w:hAnsi="Simplified Arabic" w:cs="Simplified Arabic" w:hint="cs"/>
          <w:b/>
          <w:sz w:val="32"/>
          <w:szCs w:val="32"/>
          <w:rtl/>
          <w:lang w:bidi="ar-DZ"/>
        </w:rPr>
        <w:t>الإستعجالية</w:t>
      </w:r>
      <w:proofErr w:type="spellEnd"/>
      <w:r w:rsidRPr="00C5788A">
        <w:rPr>
          <w:rFonts w:ascii="Simplified Arabic" w:hAnsi="Simplified Arabic" w:cs="Simplified Arabic" w:hint="cs"/>
          <w:b/>
          <w:sz w:val="32"/>
          <w:szCs w:val="32"/>
          <w:rtl/>
          <w:lang w:bidi="ar-DZ"/>
        </w:rPr>
        <w:t xml:space="preserve"> الخاصة بقسم شؤون الأسرة وبالت</w:t>
      </w:r>
      <w:r w:rsidR="003816DA" w:rsidRPr="00C5788A">
        <w:rPr>
          <w:rFonts w:ascii="Simplified Arabic" w:hAnsi="Simplified Arabic" w:cs="Simplified Arabic" w:hint="cs"/>
          <w:b/>
          <w:sz w:val="32"/>
          <w:szCs w:val="32"/>
          <w:rtl/>
          <w:lang w:bidi="ar-DZ"/>
        </w:rPr>
        <w:t xml:space="preserve">الي نقص في </w:t>
      </w:r>
      <w:r w:rsidR="00FE5C77" w:rsidRPr="00C5788A">
        <w:rPr>
          <w:rFonts w:ascii="Simplified Arabic" w:hAnsi="Simplified Arabic" w:cs="Simplified Arabic" w:hint="cs"/>
          <w:b/>
          <w:sz w:val="32"/>
          <w:szCs w:val="32"/>
          <w:rtl/>
          <w:lang w:bidi="ar-DZ"/>
        </w:rPr>
        <w:t>الاجتهادات</w:t>
      </w:r>
      <w:r w:rsidR="003816DA" w:rsidRPr="00C5788A">
        <w:rPr>
          <w:rFonts w:ascii="Simplified Arabic" w:hAnsi="Simplified Arabic" w:cs="Simplified Arabic" w:hint="cs"/>
          <w:b/>
          <w:sz w:val="32"/>
          <w:szCs w:val="32"/>
          <w:rtl/>
          <w:lang w:bidi="ar-DZ"/>
        </w:rPr>
        <w:t xml:space="preserve"> القضائية </w:t>
      </w:r>
      <w:r w:rsidR="0039596F" w:rsidRPr="00C5788A">
        <w:rPr>
          <w:rFonts w:ascii="Simplified Arabic" w:hAnsi="Simplified Arabic" w:cs="Simplified Arabic" w:hint="cs"/>
          <w:b/>
          <w:sz w:val="32"/>
          <w:szCs w:val="32"/>
          <w:rtl/>
        </w:rPr>
        <w:t>.</w:t>
      </w:r>
    </w:p>
    <w:p w:rsidR="00C5788A" w:rsidRDefault="00C5788A" w:rsidP="00C5788A">
      <w:pPr>
        <w:pStyle w:val="Paragraphedeliste"/>
        <w:numPr>
          <w:ilvl w:val="0"/>
          <w:numId w:val="8"/>
        </w:numPr>
        <w:bidi/>
        <w:jc w:val="lowKashida"/>
        <w:rPr>
          <w:rFonts w:ascii="Simplified Arabic" w:hAnsi="Simplified Arabic" w:cs="Simplified Arabic"/>
          <w:b/>
          <w:sz w:val="32"/>
          <w:szCs w:val="32"/>
          <w:lang w:bidi="ar-DZ"/>
        </w:rPr>
      </w:pPr>
      <w:r>
        <w:rPr>
          <w:rFonts w:ascii="Simplified Arabic" w:hAnsi="Simplified Arabic" w:cs="Simplified Arabic" w:hint="cs"/>
          <w:b/>
          <w:sz w:val="32"/>
          <w:szCs w:val="32"/>
          <w:rtl/>
        </w:rPr>
        <w:t xml:space="preserve">انعدام المراجع الخاصة </w:t>
      </w:r>
      <w:proofErr w:type="spellStart"/>
      <w:r>
        <w:rPr>
          <w:rFonts w:ascii="Simplified Arabic" w:hAnsi="Simplified Arabic" w:cs="Simplified Arabic" w:hint="cs"/>
          <w:b/>
          <w:sz w:val="32"/>
          <w:szCs w:val="32"/>
          <w:rtl/>
        </w:rPr>
        <w:t>بالإستعجال</w:t>
      </w:r>
      <w:proofErr w:type="spellEnd"/>
      <w:r>
        <w:rPr>
          <w:rFonts w:ascii="Simplified Arabic" w:hAnsi="Simplified Arabic" w:cs="Simplified Arabic" w:hint="cs"/>
          <w:b/>
          <w:sz w:val="32"/>
          <w:szCs w:val="32"/>
          <w:rtl/>
        </w:rPr>
        <w:t xml:space="preserve"> في مسائل الأسرة </w:t>
      </w:r>
    </w:p>
    <w:p w:rsidR="00FE5C77" w:rsidRDefault="00FE5C77" w:rsidP="00FE5C77">
      <w:pPr>
        <w:bidi/>
        <w:jc w:val="both"/>
        <w:rPr>
          <w:rFonts w:ascii="Simplified Arabic" w:hAnsi="Simplified Arabic" w:cs="Simplified Arabic"/>
          <w:b/>
          <w:bCs/>
          <w:sz w:val="32"/>
          <w:szCs w:val="32"/>
          <w:u w:val="single"/>
          <w:rtl/>
          <w:lang w:bidi="ar-DZ"/>
        </w:rPr>
      </w:pPr>
      <w:r w:rsidRPr="00FE5C77">
        <w:rPr>
          <w:rFonts w:ascii="Simplified Arabic" w:hAnsi="Simplified Arabic" w:cs="Simplified Arabic"/>
          <w:b/>
          <w:bCs/>
          <w:sz w:val="32"/>
          <w:szCs w:val="32"/>
          <w:u w:val="single"/>
          <w:rtl/>
          <w:lang w:bidi="ar-DZ"/>
        </w:rPr>
        <w:t>أهداف الدراسة:</w:t>
      </w:r>
    </w:p>
    <w:p w:rsidR="00AE357F" w:rsidRPr="00AE357F" w:rsidRDefault="002729DD" w:rsidP="00612837">
      <w:pPr>
        <w:pStyle w:val="Paragraphedeliste"/>
        <w:numPr>
          <w:ilvl w:val="0"/>
          <w:numId w:val="13"/>
        </w:numPr>
        <w:bidi/>
        <w:jc w:val="both"/>
        <w:rPr>
          <w:rFonts w:ascii="Simplified Arabic" w:hAnsi="Simplified Arabic" w:cs="Simplified Arabic"/>
          <w:b/>
          <w:bCs/>
          <w:sz w:val="32"/>
          <w:szCs w:val="32"/>
          <w:u w:val="single"/>
          <w:lang w:bidi="ar-DZ"/>
        </w:rPr>
      </w:pPr>
      <w:r w:rsidRPr="00AE357F">
        <w:rPr>
          <w:rFonts w:ascii="Simplified Arabic" w:hAnsi="Simplified Arabic" w:cs="Simplified Arabic" w:hint="cs"/>
          <w:sz w:val="32"/>
          <w:szCs w:val="32"/>
          <w:rtl/>
          <w:lang w:bidi="ar-DZ"/>
        </w:rPr>
        <w:t>محاولة التوصل إلى</w:t>
      </w:r>
      <w:r w:rsidR="00AE357F">
        <w:rPr>
          <w:rFonts w:ascii="Simplified Arabic" w:hAnsi="Simplified Arabic" w:cs="Simplified Arabic" w:hint="cs"/>
          <w:sz w:val="32"/>
          <w:szCs w:val="32"/>
          <w:rtl/>
          <w:lang w:bidi="ar-DZ"/>
        </w:rPr>
        <w:t xml:space="preserve"> </w:t>
      </w:r>
      <w:r w:rsidR="00AE357F" w:rsidRPr="00AE357F">
        <w:rPr>
          <w:rFonts w:ascii="Simplified Arabic" w:hAnsi="Simplified Arabic" w:cs="Simplified Arabic" w:hint="cs"/>
          <w:sz w:val="32"/>
          <w:szCs w:val="32"/>
          <w:rtl/>
          <w:lang w:bidi="ar-DZ"/>
        </w:rPr>
        <w:t>تفسير</w:t>
      </w:r>
      <w:r w:rsidR="00AE357F">
        <w:rPr>
          <w:rFonts w:ascii="Simplified Arabic" w:hAnsi="Simplified Arabic" w:cs="Simplified Arabic" w:hint="cs"/>
          <w:sz w:val="32"/>
          <w:szCs w:val="32"/>
          <w:rtl/>
          <w:lang w:bidi="ar-DZ"/>
        </w:rPr>
        <w:t xml:space="preserve"> النصوص القانونية التي نص عليها المشرع صراحة في قانون الأسرة و قانون الإجراءات المدنية </w:t>
      </w:r>
      <w:r w:rsidR="00612837">
        <w:rPr>
          <w:rFonts w:ascii="Simplified Arabic" w:hAnsi="Simplified Arabic" w:cs="Simplified Arabic" w:hint="cs"/>
          <w:sz w:val="32"/>
          <w:szCs w:val="32"/>
          <w:rtl/>
          <w:lang w:bidi="ar-DZ"/>
        </w:rPr>
        <w:t>والإدارية</w:t>
      </w:r>
      <w:r w:rsidR="00AE357F">
        <w:rPr>
          <w:rFonts w:ascii="Simplified Arabic" w:hAnsi="Simplified Arabic" w:cs="Simplified Arabic" w:hint="cs"/>
          <w:sz w:val="32"/>
          <w:szCs w:val="32"/>
          <w:rtl/>
          <w:lang w:bidi="ar-DZ"/>
        </w:rPr>
        <w:t xml:space="preserve"> الجديد التي تتعلق بمسائل </w:t>
      </w:r>
      <w:proofErr w:type="spellStart"/>
      <w:r w:rsidR="00AE357F">
        <w:rPr>
          <w:rFonts w:ascii="Simplified Arabic" w:hAnsi="Simplified Arabic" w:cs="Simplified Arabic" w:hint="cs"/>
          <w:sz w:val="32"/>
          <w:szCs w:val="32"/>
          <w:rtl/>
          <w:lang w:bidi="ar-DZ"/>
        </w:rPr>
        <w:t>الإستعجال</w:t>
      </w:r>
      <w:proofErr w:type="spellEnd"/>
      <w:r w:rsidR="00AE357F">
        <w:rPr>
          <w:rFonts w:ascii="Simplified Arabic" w:hAnsi="Simplified Arabic" w:cs="Simplified Arabic" w:hint="cs"/>
          <w:sz w:val="32"/>
          <w:szCs w:val="32"/>
          <w:rtl/>
          <w:lang w:bidi="ar-DZ"/>
        </w:rPr>
        <w:t xml:space="preserve"> في الأحوال الشخصية </w:t>
      </w:r>
    </w:p>
    <w:p w:rsidR="002729DD" w:rsidRPr="002729DD" w:rsidRDefault="008D2B6C" w:rsidP="00AE357F">
      <w:pPr>
        <w:pStyle w:val="Paragraphedeliste"/>
        <w:numPr>
          <w:ilvl w:val="0"/>
          <w:numId w:val="13"/>
        </w:numPr>
        <w:bidi/>
        <w:jc w:val="both"/>
        <w:rPr>
          <w:rFonts w:ascii="Simplified Arabic" w:hAnsi="Simplified Arabic" w:cs="Simplified Arabic"/>
          <w:b/>
          <w:bCs/>
          <w:sz w:val="32"/>
          <w:szCs w:val="32"/>
          <w:u w:val="single"/>
          <w:rtl/>
          <w:lang w:bidi="ar-DZ"/>
        </w:rPr>
      </w:pPr>
      <w:r>
        <w:rPr>
          <w:rFonts w:ascii="Simplified Arabic" w:hAnsi="Simplified Arabic" w:cs="Simplified Arabic" w:hint="cs"/>
          <w:sz w:val="32"/>
          <w:szCs w:val="32"/>
          <w:rtl/>
          <w:lang w:bidi="ar-DZ"/>
        </w:rPr>
        <w:t>التوصل</w:t>
      </w:r>
      <w:r w:rsidR="00612837">
        <w:rPr>
          <w:rFonts w:ascii="Simplified Arabic" w:hAnsi="Simplified Arabic" w:cs="Simplified Arabic" w:hint="cs"/>
          <w:sz w:val="32"/>
          <w:szCs w:val="32"/>
          <w:rtl/>
          <w:lang w:bidi="ar-DZ"/>
        </w:rPr>
        <w:t xml:space="preserve"> إلى</w:t>
      </w:r>
      <w:r w:rsidR="00AE357F">
        <w:rPr>
          <w:rFonts w:ascii="Simplified Arabic" w:hAnsi="Simplified Arabic" w:cs="Simplified Arabic" w:hint="cs"/>
          <w:sz w:val="32"/>
          <w:szCs w:val="32"/>
          <w:rtl/>
          <w:lang w:bidi="ar-DZ"/>
        </w:rPr>
        <w:t xml:space="preserve"> بعض حالات </w:t>
      </w:r>
      <w:proofErr w:type="spellStart"/>
      <w:r w:rsidR="00AE357F">
        <w:rPr>
          <w:rFonts w:ascii="Simplified Arabic" w:hAnsi="Simplified Arabic" w:cs="Simplified Arabic" w:hint="cs"/>
          <w:sz w:val="32"/>
          <w:szCs w:val="32"/>
          <w:rtl/>
          <w:lang w:bidi="ar-DZ"/>
        </w:rPr>
        <w:t>الإستعجال</w:t>
      </w:r>
      <w:proofErr w:type="spellEnd"/>
      <w:r w:rsidR="00AE357F">
        <w:rPr>
          <w:rFonts w:ascii="Simplified Arabic" w:hAnsi="Simplified Arabic" w:cs="Simplified Arabic" w:hint="cs"/>
          <w:sz w:val="32"/>
          <w:szCs w:val="32"/>
          <w:rtl/>
          <w:lang w:bidi="ar-DZ"/>
        </w:rPr>
        <w:t xml:space="preserve"> غير المنصوص عليها صراحة و التي تدخل في صلاحيات قاضي </w:t>
      </w:r>
      <w:proofErr w:type="spellStart"/>
      <w:r w:rsidR="00AE357F">
        <w:rPr>
          <w:rFonts w:ascii="Simplified Arabic" w:hAnsi="Simplified Arabic" w:cs="Simplified Arabic" w:hint="cs"/>
          <w:sz w:val="32"/>
          <w:szCs w:val="32"/>
          <w:rtl/>
          <w:lang w:bidi="ar-DZ"/>
        </w:rPr>
        <w:t>الإستعجال</w:t>
      </w:r>
      <w:proofErr w:type="spellEnd"/>
      <w:r w:rsidR="00AE357F">
        <w:rPr>
          <w:rFonts w:ascii="Simplified Arabic" w:hAnsi="Simplified Arabic" w:cs="Simplified Arabic" w:hint="cs"/>
          <w:sz w:val="32"/>
          <w:szCs w:val="32"/>
          <w:rtl/>
          <w:lang w:bidi="ar-DZ"/>
        </w:rPr>
        <w:t xml:space="preserve">   </w:t>
      </w:r>
    </w:p>
    <w:p w:rsidR="00FE5C77" w:rsidRDefault="008932D7" w:rsidP="00FE5C77">
      <w:pPr>
        <w:bidi/>
        <w:jc w:val="lowKashida"/>
        <w:rPr>
          <w:rFonts w:ascii="Simplified Arabic" w:hAnsi="Simplified Arabic" w:cs="Simplified Arabic"/>
          <w:bCs/>
          <w:sz w:val="32"/>
          <w:szCs w:val="32"/>
          <w:u w:val="single"/>
          <w:rtl/>
        </w:rPr>
      </w:pPr>
      <w:r>
        <w:rPr>
          <w:rFonts w:ascii="Simplified Arabic" w:hAnsi="Simplified Arabic" w:cs="Simplified Arabic" w:hint="cs"/>
          <w:bCs/>
          <w:sz w:val="32"/>
          <w:szCs w:val="32"/>
          <w:u w:val="single"/>
          <w:rtl/>
        </w:rPr>
        <w:t>دواعي و</w:t>
      </w:r>
      <w:r w:rsidR="00FE5C77" w:rsidRPr="00FE5C77">
        <w:rPr>
          <w:rFonts w:ascii="Simplified Arabic" w:hAnsi="Simplified Arabic" w:cs="Simplified Arabic" w:hint="cs"/>
          <w:bCs/>
          <w:sz w:val="32"/>
          <w:szCs w:val="32"/>
          <w:u w:val="single"/>
          <w:rtl/>
        </w:rPr>
        <w:t xml:space="preserve">أسباب اختيار الموضوع: </w:t>
      </w:r>
    </w:p>
    <w:p w:rsidR="00FE5C77" w:rsidRDefault="00FE5C77" w:rsidP="00FE5C77">
      <w:pPr>
        <w:pStyle w:val="Paragraphedeliste"/>
        <w:numPr>
          <w:ilvl w:val="0"/>
          <w:numId w:val="9"/>
        </w:numPr>
        <w:bidi/>
        <w:jc w:val="lowKashida"/>
        <w:rPr>
          <w:rFonts w:ascii="Simplified Arabic" w:hAnsi="Simplified Arabic" w:cs="Simplified Arabic"/>
          <w:b/>
          <w:sz w:val="32"/>
          <w:szCs w:val="32"/>
          <w:lang w:bidi="ar-DZ"/>
        </w:rPr>
      </w:pPr>
      <w:r>
        <w:rPr>
          <w:rFonts w:ascii="Simplified Arabic" w:hAnsi="Simplified Arabic" w:cs="Simplified Arabic" w:hint="cs"/>
          <w:b/>
          <w:sz w:val="32"/>
          <w:szCs w:val="32"/>
          <w:rtl/>
        </w:rPr>
        <w:t>الاستزادة في العلم في هذا الموضوع .</w:t>
      </w:r>
    </w:p>
    <w:p w:rsidR="00AF574A" w:rsidRPr="00AF574A" w:rsidRDefault="00AF574A" w:rsidP="00AF574A">
      <w:pPr>
        <w:pStyle w:val="Paragraphedeliste"/>
        <w:numPr>
          <w:ilvl w:val="0"/>
          <w:numId w:val="9"/>
        </w:numPr>
        <w:bidi/>
        <w:jc w:val="lowKashida"/>
        <w:rPr>
          <w:rFonts w:ascii="Simplified Arabic" w:hAnsi="Simplified Arabic" w:cs="Simplified Arabic"/>
          <w:b/>
          <w:sz w:val="32"/>
          <w:szCs w:val="32"/>
          <w:rtl/>
          <w:lang w:bidi="ar-DZ"/>
        </w:rPr>
      </w:pPr>
      <w:r w:rsidRPr="00AF574A">
        <w:rPr>
          <w:rFonts w:ascii="Simplified Arabic" w:hAnsi="Simplified Arabic" w:cs="Simplified Arabic" w:hint="cs"/>
          <w:b/>
          <w:sz w:val="32"/>
          <w:szCs w:val="32"/>
          <w:rtl/>
          <w:lang w:bidi="ar-DZ"/>
        </w:rPr>
        <w:t xml:space="preserve">إضافة إلى </w:t>
      </w:r>
      <w:r w:rsidR="00AE357F" w:rsidRPr="00AF574A">
        <w:rPr>
          <w:rFonts w:ascii="Simplified Arabic" w:hAnsi="Simplified Arabic" w:cs="Simplified Arabic" w:hint="cs"/>
          <w:b/>
          <w:sz w:val="32"/>
          <w:szCs w:val="32"/>
          <w:rtl/>
          <w:lang w:bidi="ar-DZ"/>
        </w:rPr>
        <w:t>اهتمامي</w:t>
      </w:r>
      <w:r w:rsidRPr="00AF574A">
        <w:rPr>
          <w:rFonts w:ascii="Simplified Arabic" w:hAnsi="Simplified Arabic" w:cs="Simplified Arabic" w:hint="cs"/>
          <w:b/>
          <w:sz w:val="32"/>
          <w:szCs w:val="32"/>
          <w:rtl/>
          <w:lang w:bidi="ar-DZ"/>
        </w:rPr>
        <w:t xml:space="preserve"> بالج</w:t>
      </w:r>
      <w:r w:rsidR="008932D7">
        <w:rPr>
          <w:rFonts w:ascii="Simplified Arabic" w:hAnsi="Simplified Arabic" w:cs="Simplified Arabic" w:hint="cs"/>
          <w:b/>
          <w:sz w:val="32"/>
          <w:szCs w:val="32"/>
          <w:rtl/>
          <w:lang w:bidi="ar-DZ"/>
        </w:rPr>
        <w:t>وانب العملية للنصوص التشريعية و</w:t>
      </w:r>
      <w:r w:rsidRPr="00AF574A">
        <w:rPr>
          <w:rFonts w:ascii="Simplified Arabic" w:hAnsi="Simplified Arabic" w:cs="Simplified Arabic" w:hint="cs"/>
          <w:b/>
          <w:sz w:val="32"/>
          <w:szCs w:val="32"/>
          <w:rtl/>
          <w:lang w:bidi="ar-DZ"/>
        </w:rPr>
        <w:t>محا</w:t>
      </w:r>
      <w:r w:rsidR="008932D7">
        <w:rPr>
          <w:rFonts w:ascii="Simplified Arabic" w:hAnsi="Simplified Arabic" w:cs="Simplified Arabic" w:hint="cs"/>
          <w:b/>
          <w:sz w:val="32"/>
          <w:szCs w:val="32"/>
          <w:rtl/>
          <w:lang w:bidi="ar-DZ"/>
        </w:rPr>
        <w:t>ولة الربط بين الجوانب النظرية و</w:t>
      </w:r>
      <w:r w:rsidRPr="00AF574A">
        <w:rPr>
          <w:rFonts w:ascii="Simplified Arabic" w:hAnsi="Simplified Arabic" w:cs="Simplified Arabic" w:hint="cs"/>
          <w:b/>
          <w:sz w:val="32"/>
          <w:szCs w:val="32"/>
          <w:rtl/>
          <w:lang w:bidi="ar-DZ"/>
        </w:rPr>
        <w:t>العملية.</w:t>
      </w:r>
    </w:p>
    <w:p w:rsidR="00AF574A" w:rsidRDefault="00AF574A" w:rsidP="00AF574A">
      <w:pPr>
        <w:pStyle w:val="Paragraphedeliste"/>
        <w:numPr>
          <w:ilvl w:val="0"/>
          <w:numId w:val="9"/>
        </w:numPr>
        <w:bidi/>
        <w:jc w:val="lowKashida"/>
        <w:rPr>
          <w:rFonts w:ascii="Simplified Arabic" w:hAnsi="Simplified Arabic" w:cs="Simplified Arabic"/>
          <w:b/>
          <w:sz w:val="32"/>
          <w:szCs w:val="32"/>
          <w:lang w:bidi="ar-DZ"/>
        </w:rPr>
      </w:pPr>
      <w:r w:rsidRPr="0085392A">
        <w:rPr>
          <w:rFonts w:ascii="Simplified Arabic" w:hAnsi="Simplified Arabic" w:cs="Simplified Arabic" w:hint="cs"/>
          <w:b/>
          <w:sz w:val="32"/>
          <w:szCs w:val="32"/>
          <w:rtl/>
        </w:rPr>
        <w:t>توجه بعض المحامين خاصة المبتدئين إلى الجانب الجزا</w:t>
      </w:r>
      <w:r w:rsidR="008932D7">
        <w:rPr>
          <w:rFonts w:ascii="Simplified Arabic" w:hAnsi="Simplified Arabic" w:cs="Simplified Arabic" w:hint="cs"/>
          <w:b/>
          <w:sz w:val="32"/>
          <w:szCs w:val="32"/>
          <w:rtl/>
        </w:rPr>
        <w:t>ئي مثل جريمة عدم تسديد النفقة و</w:t>
      </w:r>
      <w:r w:rsidRPr="0085392A">
        <w:rPr>
          <w:rFonts w:ascii="Simplified Arabic" w:hAnsi="Simplified Arabic" w:cs="Simplified Arabic" w:hint="cs"/>
          <w:b/>
          <w:sz w:val="32"/>
          <w:szCs w:val="32"/>
          <w:rtl/>
        </w:rPr>
        <w:t>جريمة عدم تسليم الطفل.</w:t>
      </w:r>
    </w:p>
    <w:p w:rsidR="00612837" w:rsidRDefault="00612837" w:rsidP="00A82B65">
      <w:pPr>
        <w:bidi/>
        <w:jc w:val="both"/>
        <w:rPr>
          <w:rFonts w:ascii="Simplified Arabic" w:hAnsi="Simplified Arabic" w:cs="Simplified Arabic" w:hint="cs"/>
          <w:b/>
          <w:bCs/>
          <w:sz w:val="32"/>
          <w:szCs w:val="32"/>
          <w:u w:val="single"/>
          <w:rtl/>
          <w:lang w:bidi="ar-DZ"/>
        </w:rPr>
      </w:pPr>
    </w:p>
    <w:p w:rsidR="00612837" w:rsidRDefault="00612837" w:rsidP="00612837">
      <w:pPr>
        <w:bidi/>
        <w:jc w:val="both"/>
        <w:rPr>
          <w:rFonts w:ascii="Simplified Arabic" w:hAnsi="Simplified Arabic" w:cs="Simplified Arabic" w:hint="cs"/>
          <w:b/>
          <w:bCs/>
          <w:sz w:val="32"/>
          <w:szCs w:val="32"/>
          <w:u w:val="single"/>
          <w:rtl/>
          <w:lang w:bidi="ar-DZ"/>
        </w:rPr>
      </w:pPr>
    </w:p>
    <w:p w:rsidR="00A82B65" w:rsidRDefault="00EC4F87" w:rsidP="00612837">
      <w:pPr>
        <w:bidi/>
        <w:jc w:val="both"/>
        <w:rPr>
          <w:rFonts w:ascii="Simplified Arabic" w:hAnsi="Simplified Arabic" w:cs="Simplified Arabic"/>
          <w:b/>
          <w:bCs/>
          <w:sz w:val="32"/>
          <w:szCs w:val="32"/>
          <w:u w:val="single"/>
          <w:rtl/>
          <w:lang w:bidi="ar-DZ"/>
        </w:rPr>
      </w:pPr>
      <w:r>
        <w:rPr>
          <w:rFonts w:ascii="Simplified Arabic" w:hAnsi="Simplified Arabic" w:cs="Simplified Arabic" w:hint="cs"/>
          <w:b/>
          <w:bCs/>
          <w:sz w:val="32"/>
          <w:szCs w:val="32"/>
          <w:u w:val="single"/>
          <w:rtl/>
          <w:lang w:bidi="ar-DZ"/>
        </w:rPr>
        <w:lastRenderedPageBreak/>
        <w:t>الـ</w:t>
      </w:r>
      <w:r w:rsidR="00A82B65">
        <w:rPr>
          <w:rFonts w:ascii="Simplified Arabic" w:hAnsi="Simplified Arabic" w:cs="Simplified Arabic"/>
          <w:b/>
          <w:bCs/>
          <w:sz w:val="32"/>
          <w:szCs w:val="32"/>
          <w:u w:val="single"/>
          <w:rtl/>
          <w:lang w:bidi="ar-DZ"/>
        </w:rPr>
        <w:t>دراسات سابقة</w:t>
      </w:r>
      <w:r w:rsidR="00A82B65">
        <w:rPr>
          <w:rFonts w:ascii="Simplified Arabic" w:hAnsi="Simplified Arabic" w:cs="Simplified Arabic" w:hint="cs"/>
          <w:b/>
          <w:bCs/>
          <w:sz w:val="32"/>
          <w:szCs w:val="32"/>
          <w:u w:val="single"/>
          <w:rtl/>
          <w:lang w:bidi="ar-DZ"/>
        </w:rPr>
        <w:t>:</w:t>
      </w:r>
    </w:p>
    <w:p w:rsidR="008D2B6C" w:rsidRPr="008D2B6C" w:rsidRDefault="008D2B6C" w:rsidP="008D2B6C">
      <w:pPr>
        <w:bidi/>
        <w:jc w:val="both"/>
        <w:rPr>
          <w:rFonts w:ascii="Simplified Arabic" w:hAnsi="Simplified Arabic" w:cs="Simplified Arabic"/>
          <w:sz w:val="32"/>
          <w:szCs w:val="32"/>
          <w:rtl/>
          <w:lang w:bidi="ar-DZ"/>
        </w:rPr>
      </w:pPr>
      <w:r w:rsidRPr="0039596F">
        <w:rPr>
          <w:rFonts w:ascii="Simplified Arabic" w:hAnsi="Simplified Arabic" w:cs="Simplified Arabic" w:hint="cs"/>
          <w:sz w:val="32"/>
          <w:szCs w:val="32"/>
          <w:rtl/>
          <w:lang w:bidi="ar-DZ"/>
        </w:rPr>
        <w:t xml:space="preserve">بالرغم للأهمية التي </w:t>
      </w:r>
      <w:proofErr w:type="spellStart"/>
      <w:r w:rsidRPr="0039596F">
        <w:rPr>
          <w:rFonts w:ascii="Simplified Arabic" w:hAnsi="Simplified Arabic" w:cs="Simplified Arabic" w:hint="cs"/>
          <w:sz w:val="32"/>
          <w:szCs w:val="32"/>
          <w:rtl/>
          <w:lang w:bidi="ar-DZ"/>
        </w:rPr>
        <w:t>يكتسيها</w:t>
      </w:r>
      <w:proofErr w:type="spellEnd"/>
      <w:r w:rsidRPr="0039596F">
        <w:rPr>
          <w:rFonts w:ascii="Simplified Arabic" w:hAnsi="Simplified Arabic" w:cs="Simplified Arabic" w:hint="cs"/>
          <w:sz w:val="32"/>
          <w:szCs w:val="32"/>
          <w:rtl/>
          <w:lang w:bidi="ar-DZ"/>
        </w:rPr>
        <w:t xml:space="preserve"> </w:t>
      </w:r>
      <w:proofErr w:type="spellStart"/>
      <w:r w:rsidRPr="0039596F">
        <w:rPr>
          <w:rFonts w:ascii="Simplified Arabic" w:hAnsi="Simplified Arabic" w:cs="Simplified Arabic" w:hint="cs"/>
          <w:sz w:val="32"/>
          <w:szCs w:val="32"/>
          <w:rtl/>
          <w:lang w:bidi="ar-DZ"/>
        </w:rPr>
        <w:t>الإستع</w:t>
      </w:r>
      <w:r w:rsidR="008932D7">
        <w:rPr>
          <w:rFonts w:ascii="Simplified Arabic" w:hAnsi="Simplified Arabic" w:cs="Simplified Arabic" w:hint="cs"/>
          <w:sz w:val="32"/>
          <w:szCs w:val="32"/>
          <w:rtl/>
          <w:lang w:bidi="ar-DZ"/>
        </w:rPr>
        <w:t>جال</w:t>
      </w:r>
      <w:proofErr w:type="spellEnd"/>
      <w:r w:rsidR="008932D7">
        <w:rPr>
          <w:rFonts w:ascii="Simplified Arabic" w:hAnsi="Simplified Arabic" w:cs="Simplified Arabic" w:hint="cs"/>
          <w:sz w:val="32"/>
          <w:szCs w:val="32"/>
          <w:rtl/>
          <w:lang w:bidi="ar-DZ"/>
        </w:rPr>
        <w:t xml:space="preserve"> في العمل القضائي بوجه عام </w:t>
      </w:r>
      <w:proofErr w:type="spellStart"/>
      <w:r w:rsidR="008932D7">
        <w:rPr>
          <w:rFonts w:ascii="Simplified Arabic" w:hAnsi="Simplified Arabic" w:cs="Simplified Arabic" w:hint="cs"/>
          <w:sz w:val="32"/>
          <w:szCs w:val="32"/>
          <w:rtl/>
          <w:lang w:bidi="ar-DZ"/>
        </w:rPr>
        <w:t>و</w:t>
      </w:r>
      <w:r w:rsidRPr="0039596F">
        <w:rPr>
          <w:rFonts w:ascii="Simplified Arabic" w:hAnsi="Simplified Arabic" w:cs="Simplified Arabic" w:hint="cs"/>
          <w:sz w:val="32"/>
          <w:szCs w:val="32"/>
          <w:rtl/>
          <w:lang w:bidi="ar-DZ"/>
        </w:rPr>
        <w:t>الإستعجال</w:t>
      </w:r>
      <w:proofErr w:type="spellEnd"/>
      <w:r w:rsidRPr="0039596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في الأحوال الشخصية بوجه خاص فإن هذا الموضوع لم يُتناول كثيرا و من بين الدراسات ما قامت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 </w:t>
      </w:r>
    </w:p>
    <w:p w:rsidR="008D2B6C" w:rsidRDefault="008D2B6C" w:rsidP="008D2B6C">
      <w:pPr>
        <w:pStyle w:val="Paragraphedeliste"/>
        <w:numPr>
          <w:ilvl w:val="0"/>
          <w:numId w:val="14"/>
        </w:numPr>
        <w:bidi/>
        <w:jc w:val="both"/>
        <w:rPr>
          <w:rFonts w:ascii="Simplified Arabic" w:hAnsi="Simplified Arabic" w:cs="Simplified Arabic"/>
          <w:sz w:val="32"/>
          <w:szCs w:val="32"/>
          <w:lang w:bidi="ar-DZ"/>
        </w:rPr>
      </w:pPr>
      <w:r w:rsidRPr="008D2B6C">
        <w:rPr>
          <w:rFonts w:ascii="Simplified Arabic" w:hAnsi="Simplified Arabic" w:cs="Simplified Arabic" w:hint="cs"/>
          <w:sz w:val="32"/>
          <w:szCs w:val="32"/>
          <w:rtl/>
          <w:lang w:bidi="ar-DZ"/>
        </w:rPr>
        <w:t>الطالبة</w:t>
      </w:r>
      <w:r>
        <w:rPr>
          <w:rFonts w:ascii="Simplified Arabic" w:hAnsi="Simplified Arabic" w:cs="Simplified Arabic" w:hint="cs"/>
          <w:sz w:val="32"/>
          <w:szCs w:val="32"/>
          <w:rtl/>
          <w:lang w:bidi="ar-DZ"/>
        </w:rPr>
        <w:t xml:space="preserve"> خميس سناء في مذكرة لنيل شهادة ليسانس تخصص قانون خاص للسنة الدراسية 2013/2014 بعنوان القضاء </w:t>
      </w:r>
      <w:proofErr w:type="spellStart"/>
      <w:r>
        <w:rPr>
          <w:rFonts w:ascii="Simplified Arabic" w:hAnsi="Simplified Arabic" w:cs="Simplified Arabic" w:hint="cs"/>
          <w:sz w:val="32"/>
          <w:szCs w:val="32"/>
          <w:rtl/>
          <w:lang w:bidi="ar-DZ"/>
        </w:rPr>
        <w:t>الإستعجالي</w:t>
      </w:r>
      <w:proofErr w:type="spellEnd"/>
      <w:r>
        <w:rPr>
          <w:rFonts w:ascii="Simplified Arabic" w:hAnsi="Simplified Arabic" w:cs="Simplified Arabic" w:hint="cs"/>
          <w:sz w:val="32"/>
          <w:szCs w:val="32"/>
          <w:rtl/>
          <w:lang w:bidi="ar-DZ"/>
        </w:rPr>
        <w:t xml:space="preserve"> في مسائل آثار الطلاق</w:t>
      </w:r>
      <w:r w:rsidR="00612837">
        <w:rPr>
          <w:rFonts w:ascii="Simplified Arabic" w:hAnsi="Simplified Arabic" w:cs="Simplified Arabic" w:hint="cs"/>
          <w:sz w:val="32"/>
          <w:szCs w:val="32"/>
          <w:rtl/>
          <w:lang w:bidi="ar-DZ"/>
        </w:rPr>
        <w:t xml:space="preserve"> بجامعة قاصدي </w:t>
      </w:r>
      <w:proofErr w:type="spellStart"/>
      <w:r w:rsidR="00612837">
        <w:rPr>
          <w:rFonts w:ascii="Simplified Arabic" w:hAnsi="Simplified Arabic" w:cs="Simplified Arabic" w:hint="cs"/>
          <w:sz w:val="32"/>
          <w:szCs w:val="32"/>
          <w:rtl/>
          <w:lang w:bidi="ar-DZ"/>
        </w:rPr>
        <w:t>مرباح</w:t>
      </w:r>
      <w:proofErr w:type="spellEnd"/>
      <w:r w:rsidR="00612837">
        <w:rPr>
          <w:rFonts w:ascii="Simplified Arabic" w:hAnsi="Simplified Arabic" w:cs="Simplified Arabic" w:hint="cs"/>
          <w:sz w:val="32"/>
          <w:szCs w:val="32"/>
          <w:rtl/>
          <w:lang w:bidi="ar-DZ"/>
        </w:rPr>
        <w:t xml:space="preserve"> جامعة </w:t>
      </w:r>
      <w:proofErr w:type="spellStart"/>
      <w:r w:rsidR="00612837">
        <w:rPr>
          <w:rFonts w:ascii="Simplified Arabic" w:hAnsi="Simplified Arabic" w:cs="Simplified Arabic" w:hint="cs"/>
          <w:sz w:val="32"/>
          <w:szCs w:val="32"/>
          <w:rtl/>
          <w:lang w:bidi="ar-DZ"/>
        </w:rPr>
        <w:t>ورقلة</w:t>
      </w:r>
      <w:proofErr w:type="spellEnd"/>
      <w:r>
        <w:rPr>
          <w:rFonts w:ascii="Simplified Arabic" w:hAnsi="Simplified Arabic" w:cs="Simplified Arabic" w:hint="cs"/>
          <w:sz w:val="32"/>
          <w:szCs w:val="32"/>
          <w:rtl/>
          <w:lang w:bidi="ar-DZ"/>
        </w:rPr>
        <w:t xml:space="preserve"> .</w:t>
      </w:r>
    </w:p>
    <w:p w:rsidR="008D2B6C" w:rsidRPr="00612837" w:rsidRDefault="00612837" w:rsidP="00612837">
      <w:pPr>
        <w:pStyle w:val="Paragraphedeliste"/>
        <w:numPr>
          <w:ilvl w:val="0"/>
          <w:numId w:val="14"/>
        </w:num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أطروحة</w:t>
      </w:r>
      <w:r w:rsidR="008D2B6C">
        <w:rPr>
          <w:rFonts w:ascii="Simplified Arabic" w:hAnsi="Simplified Arabic" w:cs="Simplified Arabic" w:hint="cs"/>
          <w:sz w:val="32"/>
          <w:szCs w:val="32"/>
          <w:rtl/>
          <w:lang w:bidi="ar-DZ"/>
        </w:rPr>
        <w:t xml:space="preserve"> دكتوراه الأستاذ </w:t>
      </w:r>
      <w:proofErr w:type="spellStart"/>
      <w:r w:rsidR="008D2B6C">
        <w:rPr>
          <w:rFonts w:ascii="Simplified Arabic" w:hAnsi="Simplified Arabic" w:cs="Simplified Arabic" w:hint="cs"/>
          <w:sz w:val="32"/>
          <w:szCs w:val="32"/>
          <w:rtl/>
          <w:lang w:bidi="ar-DZ"/>
        </w:rPr>
        <w:t>حمليل</w:t>
      </w:r>
      <w:proofErr w:type="spellEnd"/>
      <w:r w:rsidR="008D2B6C">
        <w:rPr>
          <w:rFonts w:ascii="Simplified Arabic" w:hAnsi="Simplified Arabic" w:cs="Simplified Arabic" w:hint="cs"/>
          <w:sz w:val="32"/>
          <w:szCs w:val="32"/>
          <w:rtl/>
          <w:lang w:bidi="ar-DZ"/>
        </w:rPr>
        <w:t xml:space="preserve"> </w:t>
      </w:r>
      <w:proofErr w:type="spellStart"/>
      <w:r w:rsidR="008D2B6C">
        <w:rPr>
          <w:rFonts w:ascii="Simplified Arabic" w:hAnsi="Simplified Arabic" w:cs="Simplified Arabic" w:hint="cs"/>
          <w:sz w:val="32"/>
          <w:szCs w:val="32"/>
          <w:rtl/>
          <w:lang w:bidi="ar-DZ"/>
        </w:rPr>
        <w:t>صالح،</w:t>
      </w:r>
      <w:proofErr w:type="spellEnd"/>
      <w:r w:rsidR="008D2B6C">
        <w:rPr>
          <w:rFonts w:ascii="Simplified Arabic" w:hAnsi="Simplified Arabic" w:cs="Simplified Arabic" w:hint="cs"/>
          <w:sz w:val="32"/>
          <w:szCs w:val="32"/>
          <w:rtl/>
          <w:lang w:bidi="ar-DZ"/>
        </w:rPr>
        <w:t xml:space="preserve"> والمعنون </w:t>
      </w:r>
      <w:proofErr w:type="spellStart"/>
      <w:r w:rsidR="008D2B6C">
        <w:rPr>
          <w:rFonts w:ascii="Simplified Arabic" w:hAnsi="Simplified Arabic" w:cs="Simplified Arabic" w:hint="cs"/>
          <w:sz w:val="32"/>
          <w:szCs w:val="32"/>
          <w:rtl/>
          <w:lang w:bidi="ar-DZ"/>
        </w:rPr>
        <w:t>بـــ</w:t>
      </w:r>
      <w:proofErr w:type="spellEnd"/>
      <w:r w:rsidR="008D2B6C">
        <w:rPr>
          <w:rFonts w:ascii="Simplified Arabic" w:hAnsi="Simplified Arabic" w:cs="Simplified Arabic" w:hint="cs"/>
          <w:sz w:val="32"/>
          <w:szCs w:val="32"/>
          <w:rtl/>
          <w:lang w:bidi="ar-DZ"/>
        </w:rPr>
        <w:t xml:space="preserve"> :إجراءات التقاضي في الزواج </w:t>
      </w:r>
      <w:proofErr w:type="spellStart"/>
      <w:r w:rsidR="008D2B6C">
        <w:rPr>
          <w:rFonts w:ascii="Simplified Arabic" w:hAnsi="Simplified Arabic" w:cs="Simplified Arabic" w:hint="cs"/>
          <w:sz w:val="32"/>
          <w:szCs w:val="32"/>
          <w:rtl/>
          <w:lang w:bidi="ar-DZ"/>
        </w:rPr>
        <w:t>والطلاق،</w:t>
      </w:r>
      <w:proofErr w:type="spellEnd"/>
      <w:r w:rsidR="008D2B6C">
        <w:rPr>
          <w:rFonts w:ascii="Simplified Arabic" w:hAnsi="Simplified Arabic" w:cs="Simplified Arabic" w:hint="cs"/>
          <w:sz w:val="32"/>
          <w:szCs w:val="32"/>
          <w:rtl/>
          <w:lang w:bidi="ar-DZ"/>
        </w:rPr>
        <w:t xml:space="preserve"> بجامعة </w:t>
      </w:r>
      <w:proofErr w:type="spellStart"/>
      <w:r w:rsidR="008D2B6C">
        <w:rPr>
          <w:rFonts w:ascii="Simplified Arabic" w:hAnsi="Simplified Arabic" w:cs="Simplified Arabic" w:hint="cs"/>
          <w:sz w:val="32"/>
          <w:szCs w:val="32"/>
          <w:rtl/>
          <w:lang w:bidi="ar-DZ"/>
        </w:rPr>
        <w:t>الجيلالي</w:t>
      </w:r>
      <w:proofErr w:type="spellEnd"/>
      <w:r w:rsidR="008D2B6C">
        <w:rPr>
          <w:rFonts w:ascii="Simplified Arabic" w:hAnsi="Simplified Arabic" w:cs="Simplified Arabic" w:hint="cs"/>
          <w:sz w:val="32"/>
          <w:szCs w:val="32"/>
          <w:rtl/>
          <w:lang w:bidi="ar-DZ"/>
        </w:rPr>
        <w:t xml:space="preserve"> اليابس،في سيدي </w:t>
      </w:r>
      <w:proofErr w:type="spellStart"/>
      <w:r w:rsidR="008D2B6C">
        <w:rPr>
          <w:rFonts w:ascii="Simplified Arabic" w:hAnsi="Simplified Arabic" w:cs="Simplified Arabic" w:hint="cs"/>
          <w:sz w:val="32"/>
          <w:szCs w:val="32"/>
          <w:rtl/>
          <w:lang w:bidi="ar-DZ"/>
        </w:rPr>
        <w:t>بلعباس،</w:t>
      </w:r>
      <w:proofErr w:type="spellEnd"/>
      <w:r w:rsidR="008D2B6C">
        <w:rPr>
          <w:rFonts w:ascii="Simplified Arabic" w:hAnsi="Simplified Arabic" w:cs="Simplified Arabic" w:hint="cs"/>
          <w:sz w:val="32"/>
          <w:szCs w:val="32"/>
          <w:rtl/>
          <w:lang w:bidi="ar-DZ"/>
        </w:rPr>
        <w:t xml:space="preserve"> لسنة 1998 . </w:t>
      </w:r>
    </w:p>
    <w:p w:rsidR="00EC4F87" w:rsidRPr="00E84B0E" w:rsidRDefault="00EC4F87" w:rsidP="00E84B0E">
      <w:pPr>
        <w:bidi/>
        <w:ind w:left="283"/>
        <w:jc w:val="both"/>
        <w:rPr>
          <w:rFonts w:ascii="Simplified Arabic" w:hAnsi="Simplified Arabic" w:cs="Simplified Arabic"/>
          <w:b/>
          <w:bCs/>
          <w:color w:val="FF0000"/>
          <w:sz w:val="32"/>
          <w:szCs w:val="32"/>
          <w:u w:val="single"/>
          <w:rtl/>
          <w:lang w:bidi="ar-DZ"/>
        </w:rPr>
      </w:pPr>
      <w:proofErr w:type="gramStart"/>
      <w:r w:rsidRPr="00E84B0E">
        <w:rPr>
          <w:rFonts w:ascii="Simplified Arabic" w:hAnsi="Simplified Arabic" w:cs="Simplified Arabic" w:hint="cs"/>
          <w:b/>
          <w:bCs/>
          <w:sz w:val="32"/>
          <w:szCs w:val="32"/>
          <w:u w:val="single"/>
          <w:rtl/>
          <w:lang w:bidi="ar-DZ"/>
        </w:rPr>
        <w:t>الـ</w:t>
      </w:r>
      <w:r w:rsidRPr="00E84B0E">
        <w:rPr>
          <w:rFonts w:ascii="Simplified Arabic" w:hAnsi="Simplified Arabic" w:cs="Simplified Arabic"/>
          <w:b/>
          <w:bCs/>
          <w:sz w:val="32"/>
          <w:szCs w:val="32"/>
          <w:u w:val="single"/>
          <w:rtl/>
          <w:lang w:bidi="ar-DZ"/>
        </w:rPr>
        <w:t>عوائق</w:t>
      </w:r>
      <w:proofErr w:type="gramEnd"/>
      <w:r w:rsidRPr="00E84B0E">
        <w:rPr>
          <w:rFonts w:ascii="Simplified Arabic" w:hAnsi="Simplified Arabic" w:cs="Simplified Arabic"/>
          <w:b/>
          <w:bCs/>
          <w:sz w:val="32"/>
          <w:szCs w:val="32"/>
          <w:u w:val="single"/>
          <w:rtl/>
          <w:lang w:bidi="ar-DZ"/>
        </w:rPr>
        <w:t xml:space="preserve"> وال</w:t>
      </w:r>
      <w:r w:rsidRPr="00E84B0E">
        <w:rPr>
          <w:rFonts w:ascii="Simplified Arabic" w:hAnsi="Simplified Arabic" w:cs="Simplified Arabic" w:hint="cs"/>
          <w:b/>
          <w:bCs/>
          <w:sz w:val="32"/>
          <w:szCs w:val="32"/>
          <w:u w:val="single"/>
          <w:rtl/>
          <w:lang w:bidi="ar-DZ"/>
        </w:rPr>
        <w:t>ـ</w:t>
      </w:r>
      <w:r w:rsidRPr="00E84B0E">
        <w:rPr>
          <w:rFonts w:ascii="Simplified Arabic" w:hAnsi="Simplified Arabic" w:cs="Simplified Arabic"/>
          <w:b/>
          <w:bCs/>
          <w:sz w:val="32"/>
          <w:szCs w:val="32"/>
          <w:u w:val="single"/>
          <w:rtl/>
          <w:lang w:bidi="ar-DZ"/>
        </w:rPr>
        <w:t>صعوبات:</w:t>
      </w:r>
    </w:p>
    <w:p w:rsidR="00C5788A" w:rsidRPr="00FE5C77" w:rsidRDefault="00137786" w:rsidP="00FE5C77">
      <w:pPr>
        <w:pStyle w:val="Paragraphedeliste"/>
        <w:bidi/>
        <w:jc w:val="both"/>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كما أن اهتمامي</w:t>
      </w:r>
      <w:r w:rsidR="008932D7">
        <w:rPr>
          <w:rFonts w:ascii="Simplified Arabic" w:hAnsi="Simplified Arabic" w:cs="Simplified Arabic" w:hint="cs"/>
          <w:b/>
          <w:sz w:val="32"/>
          <w:szCs w:val="32"/>
          <w:rtl/>
          <w:lang w:bidi="ar-DZ"/>
        </w:rPr>
        <w:t xml:space="preserve"> بهذا الموضوع و</w:t>
      </w:r>
      <w:r w:rsidR="00FA594A" w:rsidRPr="00FE5C77">
        <w:rPr>
          <w:rFonts w:ascii="Simplified Arabic" w:hAnsi="Simplified Arabic" w:cs="Simplified Arabic" w:hint="cs"/>
          <w:b/>
          <w:sz w:val="32"/>
          <w:szCs w:val="32"/>
          <w:rtl/>
          <w:lang w:bidi="ar-DZ"/>
        </w:rPr>
        <w:t xml:space="preserve">محاولة دراستنا له أعاقته صعوبات جمة منها </w:t>
      </w:r>
      <w:r w:rsidR="00FE5C77">
        <w:rPr>
          <w:rFonts w:ascii="Simplified Arabic" w:hAnsi="Simplified Arabic" w:cs="Simplified Arabic" w:hint="cs"/>
          <w:b/>
          <w:sz w:val="32"/>
          <w:szCs w:val="32"/>
          <w:rtl/>
          <w:lang w:bidi="ar-DZ"/>
        </w:rPr>
        <w:t>:</w:t>
      </w:r>
    </w:p>
    <w:p w:rsidR="00FE5C77" w:rsidRPr="00FE5C77" w:rsidRDefault="008932D7" w:rsidP="00FE5C77">
      <w:pPr>
        <w:pStyle w:val="Paragraphedeliste"/>
        <w:numPr>
          <w:ilvl w:val="0"/>
          <w:numId w:val="12"/>
        </w:numPr>
        <w:bidi/>
        <w:jc w:val="both"/>
        <w:rPr>
          <w:rFonts w:ascii="Simplified Arabic" w:hAnsi="Simplified Arabic" w:cs="Simplified Arabic"/>
          <w:b/>
          <w:bCs/>
          <w:sz w:val="32"/>
          <w:szCs w:val="32"/>
          <w:u w:val="single"/>
          <w:lang w:bidi="ar-DZ"/>
        </w:rPr>
      </w:pPr>
      <w:r>
        <w:rPr>
          <w:rFonts w:ascii="Simplified Arabic" w:hAnsi="Simplified Arabic" w:cs="Simplified Arabic" w:hint="cs"/>
          <w:b/>
          <w:sz w:val="32"/>
          <w:szCs w:val="32"/>
          <w:rtl/>
          <w:lang w:bidi="ar-DZ"/>
        </w:rPr>
        <w:t>ندرة المراجع و</w:t>
      </w:r>
      <w:r w:rsidR="00C322B5" w:rsidRPr="00FE5C77">
        <w:rPr>
          <w:rFonts w:ascii="Simplified Arabic" w:hAnsi="Simplified Arabic" w:cs="Simplified Arabic" w:hint="cs"/>
          <w:b/>
          <w:sz w:val="32"/>
          <w:szCs w:val="32"/>
          <w:rtl/>
          <w:lang w:bidi="ar-DZ"/>
        </w:rPr>
        <w:t>البحوث المتخصصة في هذا الموضوع .</w:t>
      </w:r>
    </w:p>
    <w:p w:rsidR="0085392A" w:rsidRPr="002729DD" w:rsidRDefault="0085392A" w:rsidP="002729DD">
      <w:pPr>
        <w:pStyle w:val="Paragraphedeliste"/>
        <w:numPr>
          <w:ilvl w:val="0"/>
          <w:numId w:val="12"/>
        </w:numPr>
        <w:bidi/>
        <w:jc w:val="both"/>
        <w:rPr>
          <w:rFonts w:ascii="Simplified Arabic" w:hAnsi="Simplified Arabic" w:cs="Simplified Arabic"/>
          <w:b/>
          <w:bCs/>
          <w:sz w:val="32"/>
          <w:szCs w:val="32"/>
          <w:u w:val="single"/>
          <w:rtl/>
          <w:lang w:bidi="ar-DZ"/>
        </w:rPr>
      </w:pPr>
      <w:r>
        <w:rPr>
          <w:rFonts w:ascii="Simplified Arabic" w:hAnsi="Simplified Arabic" w:cs="Simplified Arabic" w:hint="cs"/>
          <w:b/>
          <w:sz w:val="32"/>
          <w:szCs w:val="32"/>
          <w:rtl/>
          <w:lang w:bidi="ar-DZ"/>
        </w:rPr>
        <w:t>وجدت</w:t>
      </w:r>
      <w:r w:rsidR="00FA594A" w:rsidRPr="00FE5C77">
        <w:rPr>
          <w:rFonts w:ascii="Simplified Arabic" w:hAnsi="Simplified Arabic" w:cs="Simplified Arabic" w:hint="cs"/>
          <w:b/>
          <w:sz w:val="32"/>
          <w:szCs w:val="32"/>
          <w:rtl/>
          <w:lang w:bidi="ar-DZ"/>
        </w:rPr>
        <w:t xml:space="preserve"> غموض في النصوص القانونية المتعلقة بحالات </w:t>
      </w:r>
      <w:proofErr w:type="spellStart"/>
      <w:r w:rsidR="00FA594A" w:rsidRPr="00FE5C77">
        <w:rPr>
          <w:rFonts w:ascii="Simplified Arabic" w:hAnsi="Simplified Arabic" w:cs="Simplified Arabic" w:hint="cs"/>
          <w:b/>
          <w:sz w:val="32"/>
          <w:szCs w:val="32"/>
          <w:rtl/>
          <w:lang w:bidi="ar-DZ"/>
        </w:rPr>
        <w:t>الإستعجال</w:t>
      </w:r>
      <w:proofErr w:type="spellEnd"/>
      <w:r w:rsidR="00FA594A" w:rsidRPr="00FE5C77">
        <w:rPr>
          <w:rFonts w:ascii="Simplified Arabic" w:hAnsi="Simplified Arabic" w:cs="Simplified Arabic" w:hint="cs"/>
          <w:b/>
          <w:sz w:val="32"/>
          <w:szCs w:val="32"/>
          <w:rtl/>
          <w:lang w:bidi="ar-DZ"/>
        </w:rPr>
        <w:t xml:space="preserve"> الخاصة بشؤون الأسرة.</w:t>
      </w:r>
    </w:p>
    <w:p w:rsidR="00EC4F87" w:rsidRPr="00C67FAB" w:rsidRDefault="00EC4F87" w:rsidP="00EC4F87">
      <w:pPr>
        <w:bidi/>
        <w:ind w:firstLine="141"/>
        <w:jc w:val="both"/>
        <w:rPr>
          <w:rFonts w:ascii="Simplified Arabic" w:hAnsi="Simplified Arabic" w:cs="Simplified Arabic"/>
          <w:b/>
          <w:bCs/>
          <w:sz w:val="32"/>
          <w:szCs w:val="32"/>
          <w:u w:val="single"/>
          <w:rtl/>
          <w:lang w:bidi="ar-DZ"/>
        </w:rPr>
      </w:pPr>
      <w:proofErr w:type="gramStart"/>
      <w:r w:rsidRPr="00C67FAB">
        <w:rPr>
          <w:rFonts w:ascii="Simplified Arabic" w:hAnsi="Simplified Arabic" w:cs="Simplified Arabic"/>
          <w:b/>
          <w:bCs/>
          <w:sz w:val="32"/>
          <w:szCs w:val="32"/>
          <w:u w:val="single"/>
          <w:rtl/>
          <w:lang w:bidi="ar-DZ"/>
        </w:rPr>
        <w:t>الإشكالية</w:t>
      </w:r>
      <w:proofErr w:type="gramEnd"/>
      <w:r w:rsidRPr="00C67FAB">
        <w:rPr>
          <w:rFonts w:ascii="Simplified Arabic" w:hAnsi="Simplified Arabic" w:cs="Simplified Arabic"/>
          <w:b/>
          <w:bCs/>
          <w:sz w:val="32"/>
          <w:szCs w:val="32"/>
          <w:u w:val="single"/>
          <w:rtl/>
          <w:lang w:bidi="ar-DZ"/>
        </w:rPr>
        <w:t xml:space="preserve">: </w:t>
      </w:r>
    </w:p>
    <w:p w:rsidR="002203F7" w:rsidRPr="00EC4F87" w:rsidRDefault="00612837" w:rsidP="0035143B">
      <w:pPr>
        <w:bidi/>
        <w:ind w:firstLine="708"/>
        <w:jc w:val="lowKashida"/>
        <w:rPr>
          <w:rFonts w:cs="Simplified Arabic"/>
          <w:b/>
          <w:color w:val="FF0000"/>
          <w:sz w:val="32"/>
          <w:szCs w:val="32"/>
          <w:rtl/>
          <w:lang w:bidi="ar-DZ"/>
        </w:rPr>
      </w:pPr>
      <w:r>
        <w:rPr>
          <w:rFonts w:ascii="Simplified Arabic" w:hAnsi="Simplified Arabic" w:cs="Simplified Arabic" w:hint="cs"/>
          <w:b/>
          <w:sz w:val="32"/>
          <w:szCs w:val="32"/>
          <w:rtl/>
          <w:lang w:bidi="ar-DZ"/>
        </w:rPr>
        <w:t xml:space="preserve">رأيت </w:t>
      </w:r>
      <w:proofErr w:type="gramStart"/>
      <w:r>
        <w:rPr>
          <w:rFonts w:ascii="Simplified Arabic" w:hAnsi="Simplified Arabic" w:cs="Simplified Arabic" w:hint="cs"/>
          <w:b/>
          <w:sz w:val="32"/>
          <w:szCs w:val="32"/>
          <w:rtl/>
          <w:lang w:bidi="ar-DZ"/>
        </w:rPr>
        <w:t>أن</w:t>
      </w:r>
      <w:proofErr w:type="gramEnd"/>
      <w:r>
        <w:rPr>
          <w:rFonts w:ascii="Simplified Arabic" w:hAnsi="Simplified Arabic" w:cs="Simplified Arabic" w:hint="cs"/>
          <w:b/>
          <w:sz w:val="32"/>
          <w:szCs w:val="32"/>
          <w:rtl/>
          <w:lang w:bidi="ar-DZ"/>
        </w:rPr>
        <w:t xml:space="preserve"> تكون الإشكالية كالتالي: </w:t>
      </w:r>
    </w:p>
    <w:p w:rsidR="00AF574A" w:rsidRDefault="00B84B85" w:rsidP="00AF574A">
      <w:pPr>
        <w:bidi/>
        <w:ind w:firstLine="708"/>
        <w:jc w:val="lowKashida"/>
        <w:rPr>
          <w:rFonts w:ascii="Simplified Arabic" w:hAnsi="Simplified Arabic" w:cs="Simplified Arabic"/>
          <w:b/>
          <w:color w:val="FF0000"/>
          <w:sz w:val="32"/>
          <w:szCs w:val="32"/>
          <w:rtl/>
          <w:lang w:bidi="ar-DZ"/>
        </w:rPr>
      </w:pPr>
      <w:r w:rsidRPr="00AF574A">
        <w:rPr>
          <w:rFonts w:ascii="Simplified Arabic" w:hAnsi="Simplified Arabic" w:cs="Simplified Arabic" w:hint="cs"/>
          <w:b/>
          <w:color w:val="000000" w:themeColor="text1"/>
          <w:sz w:val="32"/>
          <w:szCs w:val="32"/>
          <w:rtl/>
          <w:lang w:bidi="ar-DZ"/>
        </w:rPr>
        <w:t>ما هي آليات تطبي</w:t>
      </w:r>
      <w:r w:rsidR="0035143B">
        <w:rPr>
          <w:rFonts w:ascii="Simplified Arabic" w:hAnsi="Simplified Arabic" w:cs="Simplified Arabic" w:hint="cs"/>
          <w:b/>
          <w:color w:val="000000" w:themeColor="text1"/>
          <w:sz w:val="32"/>
          <w:szCs w:val="32"/>
          <w:rtl/>
          <w:lang w:bidi="ar-DZ"/>
        </w:rPr>
        <w:t>ق الاستعجال في مادة شؤون الأ</w:t>
      </w:r>
      <w:r w:rsidR="00AF574A">
        <w:rPr>
          <w:rFonts w:ascii="Simplified Arabic" w:hAnsi="Simplified Arabic" w:cs="Simplified Arabic" w:hint="cs"/>
          <w:b/>
          <w:color w:val="000000" w:themeColor="text1"/>
          <w:sz w:val="32"/>
          <w:szCs w:val="32"/>
          <w:rtl/>
          <w:lang w:bidi="ar-DZ"/>
        </w:rPr>
        <w:t xml:space="preserve">سرة </w:t>
      </w:r>
      <w:proofErr w:type="spellStart"/>
      <w:r w:rsidR="00AF574A">
        <w:rPr>
          <w:rFonts w:ascii="Simplified Arabic" w:hAnsi="Simplified Arabic" w:cs="Simplified Arabic" w:hint="cs"/>
          <w:b/>
          <w:color w:val="000000" w:themeColor="text1"/>
          <w:sz w:val="32"/>
          <w:szCs w:val="32"/>
          <w:rtl/>
          <w:lang w:bidi="ar-DZ"/>
        </w:rPr>
        <w:t>؟</w:t>
      </w:r>
      <w:proofErr w:type="spellEnd"/>
      <w:r w:rsidR="00EC4F87" w:rsidRPr="00AF574A">
        <w:rPr>
          <w:rFonts w:ascii="Simplified Arabic" w:hAnsi="Simplified Arabic" w:cs="Simplified Arabic" w:hint="cs"/>
          <w:b/>
          <w:color w:val="000000" w:themeColor="text1"/>
          <w:sz w:val="32"/>
          <w:szCs w:val="32"/>
          <w:rtl/>
          <w:lang w:bidi="ar-DZ"/>
        </w:rPr>
        <w:t xml:space="preserve"> كيف للقضاء </w:t>
      </w:r>
      <w:proofErr w:type="spellStart"/>
      <w:r w:rsidR="008932D7">
        <w:rPr>
          <w:rFonts w:ascii="Simplified Arabic" w:hAnsi="Simplified Arabic" w:cs="Simplified Arabic" w:hint="cs"/>
          <w:b/>
          <w:color w:val="000000" w:themeColor="text1"/>
          <w:sz w:val="32"/>
          <w:szCs w:val="32"/>
          <w:rtl/>
          <w:lang w:bidi="ar-DZ"/>
        </w:rPr>
        <w:t>ا</w:t>
      </w:r>
      <w:r w:rsidR="0063553E" w:rsidRPr="00AF574A">
        <w:rPr>
          <w:rFonts w:ascii="Simplified Arabic" w:hAnsi="Simplified Arabic" w:cs="Simplified Arabic" w:hint="cs"/>
          <w:b/>
          <w:color w:val="000000" w:themeColor="text1"/>
          <w:sz w:val="32"/>
          <w:szCs w:val="32"/>
          <w:rtl/>
          <w:lang w:bidi="ar-DZ"/>
        </w:rPr>
        <w:t>لاستعجالي</w:t>
      </w:r>
      <w:proofErr w:type="spellEnd"/>
      <w:r w:rsidR="00EC4F87" w:rsidRPr="00AF574A">
        <w:rPr>
          <w:rFonts w:ascii="Simplified Arabic" w:hAnsi="Simplified Arabic" w:cs="Simplified Arabic" w:hint="cs"/>
          <w:b/>
          <w:color w:val="000000" w:themeColor="text1"/>
          <w:sz w:val="32"/>
          <w:szCs w:val="32"/>
          <w:rtl/>
          <w:lang w:bidi="ar-DZ"/>
        </w:rPr>
        <w:t xml:space="preserve"> </w:t>
      </w:r>
      <w:r w:rsidR="00AF574A" w:rsidRPr="00AF574A">
        <w:rPr>
          <w:rFonts w:ascii="Simplified Arabic" w:hAnsi="Simplified Arabic" w:cs="Simplified Arabic" w:hint="cs"/>
          <w:b/>
          <w:color w:val="000000" w:themeColor="text1"/>
          <w:sz w:val="32"/>
          <w:szCs w:val="32"/>
          <w:rtl/>
          <w:lang w:bidi="ar-DZ"/>
        </w:rPr>
        <w:t>حفظ الحقوق في شؤو</w:t>
      </w:r>
      <w:r w:rsidRPr="00AF574A">
        <w:rPr>
          <w:rFonts w:ascii="Simplified Arabic" w:hAnsi="Simplified Arabic" w:cs="Simplified Arabic" w:hint="cs"/>
          <w:b/>
          <w:color w:val="000000" w:themeColor="text1"/>
          <w:sz w:val="32"/>
          <w:szCs w:val="32"/>
          <w:rtl/>
          <w:lang w:bidi="ar-DZ"/>
        </w:rPr>
        <w:t>ن الأسرة</w:t>
      </w:r>
      <w:r w:rsidR="00AF574A">
        <w:rPr>
          <w:rFonts w:ascii="Simplified Arabic" w:hAnsi="Simplified Arabic" w:cs="Simplified Arabic" w:hint="cs"/>
          <w:b/>
          <w:color w:val="FF0000"/>
          <w:sz w:val="32"/>
          <w:szCs w:val="32"/>
          <w:rtl/>
          <w:lang w:bidi="ar-DZ"/>
        </w:rPr>
        <w:t xml:space="preserve"> </w:t>
      </w:r>
      <w:r w:rsidR="00AF574A" w:rsidRPr="00AF574A">
        <w:rPr>
          <w:rFonts w:ascii="Simplified Arabic" w:hAnsi="Simplified Arabic" w:cs="Simplified Arabic" w:hint="cs"/>
          <w:b/>
          <w:color w:val="000000" w:themeColor="text1"/>
          <w:sz w:val="32"/>
          <w:szCs w:val="32"/>
          <w:rtl/>
          <w:lang w:bidi="ar-DZ"/>
        </w:rPr>
        <w:t>؟</w:t>
      </w:r>
      <w:r w:rsidR="00AF574A">
        <w:rPr>
          <w:rFonts w:ascii="Simplified Arabic" w:hAnsi="Simplified Arabic" w:cs="Simplified Arabic" w:hint="cs"/>
          <w:b/>
          <w:color w:val="FF0000"/>
          <w:sz w:val="32"/>
          <w:szCs w:val="32"/>
          <w:rtl/>
          <w:lang w:bidi="ar-DZ"/>
        </w:rPr>
        <w:t xml:space="preserve"> </w:t>
      </w:r>
    </w:p>
    <w:p w:rsidR="00AE357F" w:rsidRDefault="008932D7" w:rsidP="00AF574A">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و</w:t>
      </w:r>
      <w:r w:rsidR="00AE357F">
        <w:rPr>
          <w:rFonts w:ascii="Simplified Arabic" w:hAnsi="Simplified Arabic" w:cs="Simplified Arabic" w:hint="cs"/>
          <w:b/>
          <w:sz w:val="32"/>
          <w:szCs w:val="32"/>
          <w:rtl/>
          <w:lang w:bidi="ar-DZ"/>
        </w:rPr>
        <w:t>تحت هذه الإشكالية الرئيسية تطرح الأسئلة الفرعية التالية :</w:t>
      </w:r>
    </w:p>
    <w:p w:rsidR="00AF574A" w:rsidRDefault="0085392A" w:rsidP="00AE357F">
      <w:pPr>
        <w:bidi/>
        <w:ind w:firstLine="708"/>
        <w:jc w:val="lowKashida"/>
        <w:rPr>
          <w:rFonts w:ascii="Simplified Arabic" w:hAnsi="Simplified Arabic" w:cs="Simplified Arabic"/>
          <w:b/>
          <w:color w:val="FF0000"/>
          <w:sz w:val="32"/>
          <w:szCs w:val="32"/>
          <w:rtl/>
          <w:lang w:bidi="ar-DZ"/>
        </w:rPr>
      </w:pPr>
      <w:r>
        <w:rPr>
          <w:rFonts w:ascii="Simplified Arabic" w:hAnsi="Simplified Arabic" w:cs="Simplified Arabic" w:hint="cs"/>
          <w:b/>
          <w:sz w:val="32"/>
          <w:szCs w:val="32"/>
          <w:rtl/>
          <w:lang w:bidi="ar-DZ"/>
        </w:rPr>
        <w:lastRenderedPageBreak/>
        <w:t xml:space="preserve">ماذا يقصد بالقضاء </w:t>
      </w:r>
      <w:proofErr w:type="spellStart"/>
      <w:r>
        <w:rPr>
          <w:rFonts w:ascii="Simplified Arabic" w:hAnsi="Simplified Arabic" w:cs="Simplified Arabic" w:hint="cs"/>
          <w:b/>
          <w:sz w:val="32"/>
          <w:szCs w:val="32"/>
          <w:rtl/>
          <w:lang w:bidi="ar-DZ"/>
        </w:rPr>
        <w:t>الإستعجالي</w:t>
      </w:r>
      <w:proofErr w:type="spellEnd"/>
      <w:r>
        <w:rPr>
          <w:rFonts w:ascii="Simplified Arabic" w:hAnsi="Simplified Arabic" w:cs="Simplified Arabic" w:hint="cs"/>
          <w:b/>
          <w:sz w:val="32"/>
          <w:szCs w:val="32"/>
          <w:rtl/>
          <w:lang w:bidi="ar-DZ"/>
        </w:rPr>
        <w:t xml:space="preserve"> </w:t>
      </w:r>
      <w:proofErr w:type="spellStart"/>
      <w:r>
        <w:rPr>
          <w:rFonts w:ascii="Simplified Arabic" w:hAnsi="Simplified Arabic" w:cs="Simplified Arabic" w:hint="cs"/>
          <w:b/>
          <w:sz w:val="32"/>
          <w:szCs w:val="32"/>
          <w:rtl/>
          <w:lang w:bidi="ar-DZ"/>
        </w:rPr>
        <w:t>؟</w:t>
      </w:r>
      <w:proofErr w:type="spellEnd"/>
      <w:r w:rsidR="00AF574A">
        <w:rPr>
          <w:rFonts w:ascii="Simplified Arabic" w:hAnsi="Simplified Arabic" w:cs="Simplified Arabic" w:hint="cs"/>
          <w:b/>
          <w:color w:val="FF0000"/>
          <w:sz w:val="32"/>
          <w:szCs w:val="32"/>
          <w:rtl/>
          <w:lang w:bidi="ar-DZ"/>
        </w:rPr>
        <w:t xml:space="preserve"> </w:t>
      </w:r>
    </w:p>
    <w:p w:rsidR="002203F7" w:rsidRPr="00AF574A" w:rsidRDefault="008932D7" w:rsidP="00F2397E">
      <w:pPr>
        <w:bidi/>
        <w:ind w:firstLine="708"/>
        <w:jc w:val="lowKashida"/>
        <w:rPr>
          <w:rFonts w:ascii="Simplified Arabic" w:hAnsi="Simplified Arabic" w:cs="Simplified Arabic"/>
          <w:b/>
          <w:color w:val="FF0000"/>
          <w:sz w:val="32"/>
          <w:szCs w:val="32"/>
          <w:rtl/>
          <w:lang w:bidi="ar-DZ"/>
        </w:rPr>
      </w:pPr>
      <w:r>
        <w:rPr>
          <w:rFonts w:ascii="Simplified Arabic" w:hAnsi="Simplified Arabic" w:cs="Simplified Arabic" w:hint="cs"/>
          <w:b/>
          <w:sz w:val="32"/>
          <w:szCs w:val="32"/>
          <w:rtl/>
          <w:lang w:bidi="ar-DZ"/>
        </w:rPr>
        <w:t>و</w:t>
      </w:r>
      <w:r w:rsidR="002203F7">
        <w:rPr>
          <w:rFonts w:ascii="Simplified Arabic" w:hAnsi="Simplified Arabic" w:cs="Simplified Arabic" w:hint="cs"/>
          <w:b/>
          <w:sz w:val="32"/>
          <w:szCs w:val="32"/>
          <w:rtl/>
          <w:lang w:bidi="ar-DZ"/>
        </w:rPr>
        <w:t xml:space="preserve">ما هي حالات </w:t>
      </w:r>
      <w:proofErr w:type="spellStart"/>
      <w:r w:rsidR="002203F7">
        <w:rPr>
          <w:rFonts w:ascii="Simplified Arabic" w:hAnsi="Simplified Arabic" w:cs="Simplified Arabic" w:hint="cs"/>
          <w:b/>
          <w:sz w:val="32"/>
          <w:szCs w:val="32"/>
          <w:rtl/>
          <w:lang w:bidi="ar-DZ"/>
        </w:rPr>
        <w:t>الإستعجال</w:t>
      </w:r>
      <w:proofErr w:type="spellEnd"/>
      <w:r w:rsidR="002203F7">
        <w:rPr>
          <w:rFonts w:ascii="Simplified Arabic" w:hAnsi="Simplified Arabic" w:cs="Simplified Arabic" w:hint="cs"/>
          <w:b/>
          <w:sz w:val="32"/>
          <w:szCs w:val="32"/>
          <w:rtl/>
          <w:lang w:bidi="ar-DZ"/>
        </w:rPr>
        <w:t xml:space="preserve"> المتعلقة بشؤون الأسرة المنصوص عليها صراحة في القانون ؟ </w:t>
      </w:r>
    </w:p>
    <w:p w:rsidR="002203F7" w:rsidRDefault="002203F7" w:rsidP="002203F7">
      <w:pPr>
        <w:bidi/>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 xml:space="preserve">هل يمكن لقاضي </w:t>
      </w:r>
      <w:proofErr w:type="spellStart"/>
      <w:r>
        <w:rPr>
          <w:rFonts w:ascii="Simplified Arabic" w:hAnsi="Simplified Arabic" w:cs="Simplified Arabic" w:hint="cs"/>
          <w:b/>
          <w:sz w:val="32"/>
          <w:szCs w:val="32"/>
          <w:rtl/>
          <w:lang w:bidi="ar-DZ"/>
        </w:rPr>
        <w:t>الإستعجال</w:t>
      </w:r>
      <w:proofErr w:type="spellEnd"/>
      <w:r>
        <w:rPr>
          <w:rFonts w:ascii="Simplified Arabic" w:hAnsi="Simplified Arabic" w:cs="Simplified Arabic" w:hint="cs"/>
          <w:b/>
          <w:sz w:val="32"/>
          <w:szCs w:val="32"/>
          <w:rtl/>
          <w:lang w:bidi="ar-DZ"/>
        </w:rPr>
        <w:t xml:space="preserve"> قبول دعوى </w:t>
      </w:r>
      <w:proofErr w:type="spellStart"/>
      <w:r>
        <w:rPr>
          <w:rFonts w:ascii="Simplified Arabic" w:hAnsi="Simplified Arabic" w:cs="Simplified Arabic" w:hint="cs"/>
          <w:b/>
          <w:sz w:val="32"/>
          <w:szCs w:val="32"/>
          <w:rtl/>
          <w:lang w:bidi="ar-DZ"/>
        </w:rPr>
        <w:t>إستعجالية</w:t>
      </w:r>
      <w:proofErr w:type="spellEnd"/>
      <w:r>
        <w:rPr>
          <w:rFonts w:ascii="Simplified Arabic" w:hAnsi="Simplified Arabic" w:cs="Simplified Arabic" w:hint="cs"/>
          <w:b/>
          <w:sz w:val="32"/>
          <w:szCs w:val="32"/>
          <w:rtl/>
          <w:lang w:bidi="ar-DZ"/>
        </w:rPr>
        <w:t xml:space="preserve"> لم يرد في التشريع الجزائري نصوص صريحة تقتضي الحكم عن طريق إجراءات القضاء المستعجل ؟ </w:t>
      </w:r>
    </w:p>
    <w:p w:rsidR="00B84B85" w:rsidRPr="00B84B85" w:rsidRDefault="00B84B85" w:rsidP="00B84B85">
      <w:pPr>
        <w:bidi/>
        <w:ind w:firstLine="141"/>
        <w:jc w:val="both"/>
        <w:rPr>
          <w:rFonts w:ascii="Simplified Arabic" w:hAnsi="Simplified Arabic" w:cs="Simplified Arabic"/>
          <w:b/>
          <w:bCs/>
          <w:sz w:val="32"/>
          <w:szCs w:val="32"/>
          <w:u w:val="single"/>
          <w:rtl/>
          <w:lang w:bidi="ar-DZ"/>
        </w:rPr>
      </w:pPr>
      <w:r>
        <w:rPr>
          <w:rFonts w:ascii="Simplified Arabic" w:hAnsi="Simplified Arabic" w:cs="Simplified Arabic"/>
          <w:b/>
          <w:bCs/>
          <w:sz w:val="32"/>
          <w:szCs w:val="32"/>
          <w:u w:val="single"/>
          <w:rtl/>
          <w:lang w:bidi="ar-DZ"/>
        </w:rPr>
        <w:t>منهج ال</w:t>
      </w:r>
      <w:r>
        <w:rPr>
          <w:rFonts w:ascii="Simplified Arabic" w:hAnsi="Simplified Arabic" w:cs="Simplified Arabic" w:hint="cs"/>
          <w:b/>
          <w:bCs/>
          <w:sz w:val="32"/>
          <w:szCs w:val="32"/>
          <w:u w:val="single"/>
          <w:rtl/>
          <w:lang w:bidi="ar-DZ"/>
        </w:rPr>
        <w:t>دراسة</w:t>
      </w:r>
      <w:r w:rsidRPr="00C67FAB">
        <w:rPr>
          <w:rFonts w:ascii="Simplified Arabic" w:hAnsi="Simplified Arabic" w:cs="Simplified Arabic"/>
          <w:b/>
          <w:bCs/>
          <w:sz w:val="32"/>
          <w:szCs w:val="32"/>
          <w:u w:val="single"/>
          <w:rtl/>
          <w:lang w:bidi="ar-DZ"/>
        </w:rPr>
        <w:t>:</w:t>
      </w:r>
    </w:p>
    <w:p w:rsidR="002203F7" w:rsidRDefault="002203F7" w:rsidP="00F2397E">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لا شك أن الاستعانة بالمناهج المعتمدة علميا هي مسألة لا يمكن للباحث الاستغناء عنها إذا ما أراد إي</w:t>
      </w:r>
      <w:r w:rsidR="008932D7">
        <w:rPr>
          <w:rFonts w:ascii="Simplified Arabic" w:hAnsi="Simplified Arabic" w:cs="Simplified Arabic" w:hint="cs"/>
          <w:b/>
          <w:sz w:val="32"/>
          <w:szCs w:val="32"/>
          <w:rtl/>
          <w:lang w:bidi="ar-DZ"/>
        </w:rPr>
        <w:t>صال أفكاره بسهولة إلى الآخرين و</w:t>
      </w:r>
      <w:r>
        <w:rPr>
          <w:rFonts w:ascii="Simplified Arabic" w:hAnsi="Simplified Arabic" w:cs="Simplified Arabic" w:hint="cs"/>
          <w:b/>
          <w:sz w:val="32"/>
          <w:szCs w:val="32"/>
          <w:rtl/>
          <w:lang w:bidi="ar-DZ"/>
        </w:rPr>
        <w:t xml:space="preserve">دراسة مثل التي نقوم </w:t>
      </w:r>
      <w:proofErr w:type="spellStart"/>
      <w:r>
        <w:rPr>
          <w:rFonts w:ascii="Simplified Arabic" w:hAnsi="Simplified Arabic" w:cs="Simplified Arabic" w:hint="cs"/>
          <w:b/>
          <w:sz w:val="32"/>
          <w:szCs w:val="32"/>
          <w:rtl/>
          <w:lang w:bidi="ar-DZ"/>
        </w:rPr>
        <w:t>بها</w:t>
      </w:r>
      <w:proofErr w:type="spellEnd"/>
      <w:r>
        <w:rPr>
          <w:rFonts w:ascii="Simplified Arabic" w:hAnsi="Simplified Arabic" w:cs="Simplified Arabic" w:hint="cs"/>
          <w:b/>
          <w:sz w:val="32"/>
          <w:szCs w:val="32"/>
          <w:rtl/>
          <w:lang w:bidi="ar-DZ"/>
        </w:rPr>
        <w:t xml:space="preserve"> لا شك أن تعتمد فيها على أك</w:t>
      </w:r>
      <w:r w:rsidR="008932D7">
        <w:rPr>
          <w:rFonts w:ascii="Simplified Arabic" w:hAnsi="Simplified Arabic" w:cs="Simplified Arabic" w:hint="cs"/>
          <w:b/>
          <w:sz w:val="32"/>
          <w:szCs w:val="32"/>
          <w:rtl/>
          <w:lang w:bidi="ar-DZ"/>
        </w:rPr>
        <w:t xml:space="preserve">ثر من منهج </w:t>
      </w:r>
      <w:r w:rsidR="002729DD">
        <w:rPr>
          <w:rFonts w:ascii="Simplified Arabic" w:hAnsi="Simplified Arabic" w:cs="Simplified Arabic" w:hint="cs"/>
          <w:b/>
          <w:sz w:val="32"/>
          <w:szCs w:val="32"/>
          <w:rtl/>
          <w:lang w:bidi="ar-DZ"/>
        </w:rPr>
        <w:t>، فعن طريق استخدامي</w:t>
      </w:r>
      <w:r>
        <w:rPr>
          <w:rFonts w:ascii="Simplified Arabic" w:hAnsi="Simplified Arabic" w:cs="Simplified Arabic" w:hint="cs"/>
          <w:b/>
          <w:sz w:val="32"/>
          <w:szCs w:val="32"/>
          <w:rtl/>
          <w:lang w:bidi="ar-DZ"/>
        </w:rPr>
        <w:t xml:space="preserve"> للمنهج الاستقرائي يمكن أن نلتمسه في حالات </w:t>
      </w:r>
      <w:proofErr w:type="spellStart"/>
      <w:r>
        <w:rPr>
          <w:rFonts w:ascii="Simplified Arabic" w:hAnsi="Simplified Arabic" w:cs="Simplified Arabic" w:hint="cs"/>
          <w:b/>
          <w:sz w:val="32"/>
          <w:szCs w:val="32"/>
          <w:rtl/>
          <w:lang w:bidi="ar-DZ"/>
        </w:rPr>
        <w:t>الإستعجال</w:t>
      </w:r>
      <w:proofErr w:type="spellEnd"/>
      <w:r>
        <w:rPr>
          <w:rFonts w:ascii="Simplified Arabic" w:hAnsi="Simplified Arabic" w:cs="Simplified Arabic" w:hint="cs"/>
          <w:b/>
          <w:sz w:val="32"/>
          <w:szCs w:val="32"/>
          <w:rtl/>
          <w:lang w:bidi="ar-DZ"/>
        </w:rPr>
        <w:t xml:space="preserve"> المتعلقة بشؤون الأسرة و التي تدخل في الولاية ا</w:t>
      </w:r>
      <w:r w:rsidR="008932D7">
        <w:rPr>
          <w:rFonts w:ascii="Simplified Arabic" w:hAnsi="Simplified Arabic" w:cs="Simplified Arabic" w:hint="cs"/>
          <w:b/>
          <w:sz w:val="32"/>
          <w:szCs w:val="32"/>
          <w:rtl/>
          <w:lang w:bidi="ar-DZ"/>
        </w:rPr>
        <w:t xml:space="preserve">لعامة للقضاء </w:t>
      </w:r>
      <w:proofErr w:type="spellStart"/>
      <w:r w:rsidR="008932D7">
        <w:rPr>
          <w:rFonts w:ascii="Simplified Arabic" w:hAnsi="Simplified Arabic" w:cs="Simplified Arabic" w:hint="cs"/>
          <w:b/>
          <w:sz w:val="32"/>
          <w:szCs w:val="32"/>
          <w:rtl/>
          <w:lang w:bidi="ar-DZ"/>
        </w:rPr>
        <w:t>الإستعجالي</w:t>
      </w:r>
      <w:r w:rsidR="002729DD">
        <w:rPr>
          <w:rFonts w:ascii="Simplified Arabic" w:hAnsi="Simplified Arabic" w:cs="Simplified Arabic" w:hint="cs"/>
          <w:b/>
          <w:sz w:val="32"/>
          <w:szCs w:val="32"/>
          <w:rtl/>
          <w:lang w:bidi="ar-DZ"/>
        </w:rPr>
        <w:t>،</w:t>
      </w:r>
      <w:proofErr w:type="spellEnd"/>
      <w:r w:rsidR="002729DD">
        <w:rPr>
          <w:rFonts w:ascii="Simplified Arabic" w:hAnsi="Simplified Arabic" w:cs="Simplified Arabic" w:hint="cs"/>
          <w:b/>
          <w:sz w:val="32"/>
          <w:szCs w:val="32"/>
          <w:rtl/>
          <w:lang w:bidi="ar-DZ"/>
        </w:rPr>
        <w:t xml:space="preserve"> كما سأعتمد في دراستي</w:t>
      </w:r>
      <w:r>
        <w:rPr>
          <w:rFonts w:ascii="Simplified Arabic" w:hAnsi="Simplified Arabic" w:cs="Simplified Arabic" w:hint="cs"/>
          <w:b/>
          <w:sz w:val="32"/>
          <w:szCs w:val="32"/>
          <w:rtl/>
          <w:lang w:bidi="ar-DZ"/>
        </w:rPr>
        <w:t xml:space="preserve"> للمنهج التحليلي لتحليل بعض النصوص القانونية التي خول فيها المشرع الجزائري لقاضي شؤون </w:t>
      </w:r>
      <w:r w:rsidR="008932D7">
        <w:rPr>
          <w:rFonts w:ascii="Simplified Arabic" w:hAnsi="Simplified Arabic" w:cs="Simplified Arabic" w:hint="cs"/>
          <w:b/>
          <w:sz w:val="32"/>
          <w:szCs w:val="32"/>
          <w:rtl/>
          <w:lang w:bidi="ar-DZ"/>
        </w:rPr>
        <w:t xml:space="preserve">الأسرة اللجوء للقضاء </w:t>
      </w:r>
      <w:proofErr w:type="spellStart"/>
      <w:r w:rsidR="008932D7">
        <w:rPr>
          <w:rFonts w:ascii="Simplified Arabic" w:hAnsi="Simplified Arabic" w:cs="Simplified Arabic" w:hint="cs"/>
          <w:b/>
          <w:sz w:val="32"/>
          <w:szCs w:val="32"/>
          <w:rtl/>
          <w:lang w:bidi="ar-DZ"/>
        </w:rPr>
        <w:t>الإستعجالي</w:t>
      </w:r>
      <w:proofErr w:type="spellEnd"/>
      <w:r w:rsidR="00F2397E">
        <w:rPr>
          <w:rFonts w:ascii="Simplified Arabic" w:hAnsi="Simplified Arabic" w:cs="Simplified Arabic" w:hint="cs"/>
          <w:b/>
          <w:sz w:val="32"/>
          <w:szCs w:val="32"/>
          <w:rtl/>
          <w:lang w:bidi="ar-DZ"/>
        </w:rPr>
        <w:t>.</w:t>
      </w:r>
    </w:p>
    <w:p w:rsidR="00B84B85" w:rsidRPr="00B84B85" w:rsidRDefault="00B84B85" w:rsidP="00B84B85">
      <w:pPr>
        <w:tabs>
          <w:tab w:val="left" w:pos="2532"/>
        </w:tabs>
        <w:bidi/>
        <w:jc w:val="both"/>
        <w:rPr>
          <w:rFonts w:ascii="Simplified Arabic" w:hAnsi="Simplified Arabic" w:cs="Simplified Arabic"/>
          <w:b/>
          <w:bCs/>
          <w:sz w:val="32"/>
          <w:szCs w:val="32"/>
          <w:u w:val="single"/>
          <w:rtl/>
          <w:lang w:bidi="ar-DZ"/>
        </w:rPr>
      </w:pPr>
      <w:proofErr w:type="gramStart"/>
      <w:r w:rsidRPr="00C67FAB">
        <w:rPr>
          <w:rFonts w:ascii="Simplified Arabic" w:hAnsi="Simplified Arabic" w:cs="Simplified Arabic"/>
          <w:b/>
          <w:bCs/>
          <w:sz w:val="32"/>
          <w:szCs w:val="32"/>
          <w:u w:val="single"/>
          <w:rtl/>
          <w:lang w:bidi="ar-DZ"/>
        </w:rPr>
        <w:t>الخطة</w:t>
      </w:r>
      <w:proofErr w:type="gramEnd"/>
      <w:r w:rsidRPr="00C67FAB">
        <w:rPr>
          <w:rFonts w:ascii="Simplified Arabic" w:hAnsi="Simplified Arabic" w:cs="Simplified Arabic"/>
          <w:b/>
          <w:bCs/>
          <w:sz w:val="32"/>
          <w:szCs w:val="32"/>
          <w:u w:val="single"/>
          <w:rtl/>
          <w:lang w:bidi="ar-DZ"/>
        </w:rPr>
        <w:t xml:space="preserve">: </w:t>
      </w:r>
    </w:p>
    <w:p w:rsidR="002203F7" w:rsidRPr="00B84B85" w:rsidRDefault="008932D7" w:rsidP="00F2397E">
      <w:pPr>
        <w:bidi/>
        <w:ind w:firstLine="708"/>
        <w:jc w:val="lowKashida"/>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و</w:t>
      </w:r>
      <w:r w:rsidR="002203F7">
        <w:rPr>
          <w:rFonts w:ascii="Simplified Arabic" w:hAnsi="Simplified Arabic" w:cs="Simplified Arabic" w:hint="cs"/>
          <w:b/>
          <w:sz w:val="32"/>
          <w:szCs w:val="32"/>
          <w:rtl/>
          <w:lang w:bidi="ar-DZ"/>
        </w:rPr>
        <w:t xml:space="preserve">للإجابة عن هذه </w:t>
      </w:r>
      <w:r w:rsidR="00F2397E">
        <w:rPr>
          <w:rFonts w:ascii="Simplified Arabic" w:hAnsi="Simplified Arabic" w:cs="Simplified Arabic" w:hint="cs"/>
          <w:b/>
          <w:sz w:val="32"/>
          <w:szCs w:val="32"/>
          <w:rtl/>
          <w:lang w:bidi="ar-DZ"/>
        </w:rPr>
        <w:t>التساؤلات قسمت بحثي</w:t>
      </w:r>
      <w:r w:rsidR="00B84B85">
        <w:rPr>
          <w:rFonts w:ascii="Simplified Arabic" w:hAnsi="Simplified Arabic" w:cs="Simplified Arabic" w:hint="cs"/>
          <w:b/>
          <w:sz w:val="32"/>
          <w:szCs w:val="32"/>
          <w:rtl/>
          <w:lang w:bidi="ar-DZ"/>
        </w:rPr>
        <w:t xml:space="preserve"> </w:t>
      </w:r>
      <w:r w:rsidR="00F2397E">
        <w:rPr>
          <w:rFonts w:ascii="Simplified Arabic" w:hAnsi="Simplified Arabic" w:cs="Simplified Arabic" w:hint="cs"/>
          <w:b/>
          <w:sz w:val="32"/>
          <w:szCs w:val="32"/>
          <w:rtl/>
          <w:lang w:bidi="ar-DZ"/>
        </w:rPr>
        <w:t xml:space="preserve">هذا </w:t>
      </w:r>
      <w:r w:rsidR="00B84B85">
        <w:rPr>
          <w:rFonts w:ascii="Simplified Arabic" w:hAnsi="Simplified Arabic" w:cs="Simplified Arabic" w:hint="cs"/>
          <w:b/>
          <w:sz w:val="32"/>
          <w:szCs w:val="32"/>
          <w:rtl/>
          <w:lang w:bidi="ar-DZ"/>
        </w:rPr>
        <w:t xml:space="preserve">إلى </w:t>
      </w:r>
      <w:proofErr w:type="spellStart"/>
      <w:r w:rsidR="00B84B85">
        <w:rPr>
          <w:rFonts w:ascii="Simplified Arabic" w:hAnsi="Simplified Arabic" w:cs="Simplified Arabic" w:hint="cs"/>
          <w:b/>
          <w:sz w:val="32"/>
          <w:szCs w:val="32"/>
          <w:rtl/>
          <w:lang w:bidi="ar-DZ"/>
        </w:rPr>
        <w:t>فصلين،</w:t>
      </w:r>
      <w:proofErr w:type="spellEnd"/>
      <w:r w:rsidR="00B84B85">
        <w:rPr>
          <w:rFonts w:ascii="Simplified Arabic" w:hAnsi="Simplified Arabic" w:cs="Simplified Arabic" w:hint="cs"/>
          <w:b/>
          <w:sz w:val="32"/>
          <w:szCs w:val="32"/>
          <w:rtl/>
          <w:lang w:bidi="ar-DZ"/>
        </w:rPr>
        <w:t xml:space="preserve"> </w:t>
      </w:r>
      <w:r w:rsidR="002203F7">
        <w:rPr>
          <w:rFonts w:ascii="Simplified Arabic" w:hAnsi="Simplified Arabic" w:cs="Simplified Arabic" w:hint="cs"/>
          <w:b/>
          <w:sz w:val="32"/>
          <w:szCs w:val="32"/>
          <w:rtl/>
          <w:lang w:bidi="ar-DZ"/>
        </w:rPr>
        <w:t>ففي الفصل الأول ال</w:t>
      </w:r>
      <w:r>
        <w:rPr>
          <w:rFonts w:ascii="Simplified Arabic" w:hAnsi="Simplified Arabic" w:cs="Simplified Arabic" w:hint="cs"/>
          <w:b/>
          <w:sz w:val="32"/>
          <w:szCs w:val="32"/>
          <w:rtl/>
          <w:lang w:bidi="ar-DZ"/>
        </w:rPr>
        <w:t xml:space="preserve">معنون </w:t>
      </w:r>
      <w:proofErr w:type="spellStart"/>
      <w:r>
        <w:rPr>
          <w:rFonts w:ascii="Simplified Arabic" w:hAnsi="Simplified Arabic" w:cs="Simplified Arabic" w:hint="cs"/>
          <w:b/>
          <w:sz w:val="32"/>
          <w:szCs w:val="32"/>
          <w:rtl/>
          <w:lang w:bidi="ar-DZ"/>
        </w:rPr>
        <w:t>بــ</w:t>
      </w:r>
      <w:proofErr w:type="spellEnd"/>
      <w:r>
        <w:rPr>
          <w:rFonts w:ascii="Simplified Arabic" w:hAnsi="Simplified Arabic" w:cs="Simplified Arabic" w:hint="cs"/>
          <w:b/>
          <w:sz w:val="32"/>
          <w:szCs w:val="32"/>
          <w:rtl/>
          <w:lang w:bidi="ar-DZ"/>
        </w:rPr>
        <w:t xml:space="preserve"> ''القضاء الإستعجالي و</w:t>
      </w:r>
      <w:r w:rsidR="002203F7">
        <w:rPr>
          <w:rFonts w:ascii="Simplified Arabic" w:hAnsi="Simplified Arabic" w:cs="Simplified Arabic" w:hint="cs"/>
          <w:b/>
          <w:sz w:val="32"/>
          <w:szCs w:val="32"/>
          <w:rtl/>
          <w:lang w:bidi="ar-DZ"/>
        </w:rPr>
        <w:t xml:space="preserve">حالات </w:t>
      </w:r>
      <w:r w:rsidR="00F2397E">
        <w:rPr>
          <w:rFonts w:ascii="Simplified Arabic" w:hAnsi="Simplified Arabic" w:cs="Simplified Arabic" w:hint="cs"/>
          <w:b/>
          <w:sz w:val="32"/>
          <w:szCs w:val="32"/>
          <w:rtl/>
          <w:lang w:bidi="ar-DZ"/>
        </w:rPr>
        <w:t>الاستعجال</w:t>
      </w:r>
      <w:r w:rsidR="002203F7">
        <w:rPr>
          <w:rFonts w:ascii="Simplified Arabic" w:hAnsi="Simplified Arabic" w:cs="Simplified Arabic" w:hint="cs"/>
          <w:b/>
          <w:sz w:val="32"/>
          <w:szCs w:val="32"/>
          <w:rtl/>
          <w:lang w:bidi="ar-DZ"/>
        </w:rPr>
        <w:t xml:space="preserve"> المتعلقة بشؤون </w:t>
      </w:r>
      <w:r>
        <w:rPr>
          <w:rFonts w:ascii="Simplified Arabic" w:hAnsi="Simplified Arabic" w:cs="Simplified Arabic" w:hint="cs"/>
          <w:b/>
          <w:sz w:val="32"/>
          <w:szCs w:val="32"/>
          <w:rtl/>
          <w:lang w:bidi="ar-DZ"/>
        </w:rPr>
        <w:t>الأسرة و</w:t>
      </w:r>
      <w:r w:rsidR="002203F7">
        <w:rPr>
          <w:rFonts w:ascii="Simplified Arabic" w:hAnsi="Simplified Arabic" w:cs="Simplified Arabic" w:hint="cs"/>
          <w:b/>
          <w:sz w:val="32"/>
          <w:szCs w:val="32"/>
          <w:rtl/>
          <w:lang w:bidi="ar-DZ"/>
        </w:rPr>
        <w:t>التي تدخل في الولاية ال</w:t>
      </w:r>
      <w:r w:rsidR="002729DD">
        <w:rPr>
          <w:rFonts w:ascii="Simplified Arabic" w:hAnsi="Simplified Arabic" w:cs="Simplified Arabic" w:hint="cs"/>
          <w:b/>
          <w:sz w:val="32"/>
          <w:szCs w:val="32"/>
          <w:rtl/>
          <w:lang w:bidi="ar-DZ"/>
        </w:rPr>
        <w:t>عامة للقضاء الإستعجالي</w:t>
      </w:r>
      <w:proofErr w:type="spellStart"/>
      <w:r w:rsidR="002729DD">
        <w:rPr>
          <w:rFonts w:ascii="Simplified Arabic" w:hAnsi="Simplified Arabic" w:cs="Simplified Arabic" w:hint="cs"/>
          <w:b/>
          <w:sz w:val="32"/>
          <w:szCs w:val="32"/>
          <w:rtl/>
          <w:lang w:bidi="ar-DZ"/>
        </w:rPr>
        <w:t>''</w:t>
      </w:r>
      <w:proofErr w:type="spellEnd"/>
      <w:r w:rsidR="002729DD">
        <w:rPr>
          <w:rFonts w:ascii="Simplified Arabic" w:hAnsi="Simplified Arabic" w:cs="Simplified Arabic" w:hint="cs"/>
          <w:b/>
          <w:sz w:val="32"/>
          <w:szCs w:val="32"/>
          <w:rtl/>
          <w:lang w:bidi="ar-DZ"/>
        </w:rPr>
        <w:t xml:space="preserve"> تناولت</w:t>
      </w:r>
      <w:r w:rsidR="002203F7">
        <w:rPr>
          <w:rFonts w:ascii="Simplified Arabic" w:hAnsi="Simplified Arabic" w:cs="Simplified Arabic" w:hint="cs"/>
          <w:b/>
          <w:sz w:val="32"/>
          <w:szCs w:val="32"/>
          <w:rtl/>
          <w:lang w:bidi="ar-DZ"/>
        </w:rPr>
        <w:t xml:space="preserve"> فيه مفهوم القضاء الإستعجالي في المبحث</w:t>
      </w:r>
      <w:r>
        <w:rPr>
          <w:rFonts w:ascii="Simplified Arabic" w:hAnsi="Simplified Arabic" w:cs="Simplified Arabic" w:hint="cs"/>
          <w:b/>
          <w:sz w:val="32"/>
          <w:szCs w:val="32"/>
          <w:rtl/>
          <w:lang w:bidi="ar-DZ"/>
        </w:rPr>
        <w:t xml:space="preserve"> </w:t>
      </w:r>
      <w:proofErr w:type="spellStart"/>
      <w:r>
        <w:rPr>
          <w:rFonts w:ascii="Simplified Arabic" w:hAnsi="Simplified Arabic" w:cs="Simplified Arabic" w:hint="cs"/>
          <w:b/>
          <w:sz w:val="32"/>
          <w:szCs w:val="32"/>
          <w:rtl/>
          <w:lang w:bidi="ar-DZ"/>
        </w:rPr>
        <w:t>الأول</w:t>
      </w:r>
      <w:r w:rsidR="002729DD">
        <w:rPr>
          <w:rFonts w:ascii="Simplified Arabic" w:hAnsi="Simplified Arabic" w:cs="Simplified Arabic" w:hint="cs"/>
          <w:b/>
          <w:sz w:val="32"/>
          <w:szCs w:val="32"/>
          <w:rtl/>
          <w:lang w:bidi="ar-DZ"/>
        </w:rPr>
        <w:t>،</w:t>
      </w:r>
      <w:proofErr w:type="spellEnd"/>
      <w:r>
        <w:rPr>
          <w:rFonts w:ascii="Simplified Arabic" w:hAnsi="Simplified Arabic" w:cs="Simplified Arabic" w:hint="cs"/>
          <w:b/>
          <w:sz w:val="32"/>
          <w:szCs w:val="32"/>
          <w:rtl/>
          <w:lang w:bidi="ar-DZ"/>
        </w:rPr>
        <w:t xml:space="preserve"> </w:t>
      </w:r>
      <w:r w:rsidR="002729DD">
        <w:rPr>
          <w:rFonts w:ascii="Simplified Arabic" w:hAnsi="Simplified Arabic" w:cs="Simplified Arabic" w:hint="cs"/>
          <w:b/>
          <w:sz w:val="32"/>
          <w:szCs w:val="32"/>
          <w:rtl/>
          <w:lang w:bidi="ar-DZ"/>
        </w:rPr>
        <w:t>أما المبحث الثاني تطرقت</w:t>
      </w:r>
      <w:r w:rsidR="002203F7">
        <w:rPr>
          <w:rFonts w:ascii="Simplified Arabic" w:hAnsi="Simplified Arabic" w:cs="Simplified Arabic" w:hint="cs"/>
          <w:b/>
          <w:sz w:val="32"/>
          <w:szCs w:val="32"/>
          <w:rtl/>
          <w:lang w:bidi="ar-DZ"/>
        </w:rPr>
        <w:t xml:space="preserve"> إلى حالات </w:t>
      </w:r>
      <w:proofErr w:type="spellStart"/>
      <w:r w:rsidR="002203F7">
        <w:rPr>
          <w:rFonts w:ascii="Simplified Arabic" w:hAnsi="Simplified Arabic" w:cs="Simplified Arabic" w:hint="cs"/>
          <w:b/>
          <w:sz w:val="32"/>
          <w:szCs w:val="32"/>
          <w:rtl/>
          <w:lang w:bidi="ar-DZ"/>
        </w:rPr>
        <w:t>ال</w:t>
      </w:r>
      <w:r>
        <w:rPr>
          <w:rFonts w:ascii="Simplified Arabic" w:hAnsi="Simplified Arabic" w:cs="Simplified Arabic" w:hint="cs"/>
          <w:b/>
          <w:sz w:val="32"/>
          <w:szCs w:val="32"/>
          <w:rtl/>
          <w:lang w:bidi="ar-DZ"/>
        </w:rPr>
        <w:t>إستعجال</w:t>
      </w:r>
      <w:proofErr w:type="spellEnd"/>
      <w:r>
        <w:rPr>
          <w:rFonts w:ascii="Simplified Arabic" w:hAnsi="Simplified Arabic" w:cs="Simplified Arabic" w:hint="cs"/>
          <w:b/>
          <w:sz w:val="32"/>
          <w:szCs w:val="32"/>
          <w:rtl/>
          <w:lang w:bidi="ar-DZ"/>
        </w:rPr>
        <w:t xml:space="preserve"> المتعلقة بشؤون الأسرة و</w:t>
      </w:r>
      <w:r w:rsidR="002203F7">
        <w:rPr>
          <w:rFonts w:ascii="Simplified Arabic" w:hAnsi="Simplified Arabic" w:cs="Simplified Arabic" w:hint="cs"/>
          <w:b/>
          <w:sz w:val="32"/>
          <w:szCs w:val="32"/>
          <w:rtl/>
          <w:lang w:bidi="ar-DZ"/>
        </w:rPr>
        <w:t>التي تدخل في الولاية العامة للقض</w:t>
      </w:r>
      <w:r w:rsidR="00B84B85">
        <w:rPr>
          <w:rFonts w:ascii="Simplified Arabic" w:hAnsi="Simplified Arabic" w:cs="Simplified Arabic" w:hint="cs"/>
          <w:b/>
          <w:sz w:val="32"/>
          <w:szCs w:val="32"/>
          <w:rtl/>
          <w:lang w:bidi="ar-DZ"/>
        </w:rPr>
        <w:t xml:space="preserve">اء </w:t>
      </w:r>
      <w:proofErr w:type="spellStart"/>
      <w:r w:rsidR="00B84B85">
        <w:rPr>
          <w:rFonts w:ascii="Simplified Arabic" w:hAnsi="Simplified Arabic" w:cs="Simplified Arabic" w:hint="cs"/>
          <w:b/>
          <w:sz w:val="32"/>
          <w:szCs w:val="32"/>
          <w:rtl/>
          <w:lang w:bidi="ar-DZ"/>
        </w:rPr>
        <w:t>الإستعجالي،</w:t>
      </w:r>
      <w:proofErr w:type="spellEnd"/>
      <w:r w:rsidR="002203F7">
        <w:rPr>
          <w:rFonts w:ascii="Simplified Arabic" w:hAnsi="Simplified Arabic" w:cs="Simplified Arabic" w:hint="cs"/>
          <w:b/>
          <w:sz w:val="32"/>
          <w:szCs w:val="32"/>
          <w:rtl/>
          <w:lang w:bidi="ar-DZ"/>
        </w:rPr>
        <w:t xml:space="preserve"> أما الفصل الثاني ال</w:t>
      </w:r>
      <w:r w:rsidR="00F2397E">
        <w:rPr>
          <w:rFonts w:ascii="Simplified Arabic" w:hAnsi="Simplified Arabic" w:cs="Simplified Arabic" w:hint="cs"/>
          <w:b/>
          <w:sz w:val="32"/>
          <w:szCs w:val="32"/>
          <w:rtl/>
          <w:lang w:bidi="ar-DZ"/>
        </w:rPr>
        <w:t>م</w:t>
      </w:r>
      <w:r w:rsidR="002203F7">
        <w:rPr>
          <w:rFonts w:ascii="Simplified Arabic" w:hAnsi="Simplified Arabic" w:cs="Simplified Arabic" w:hint="cs"/>
          <w:b/>
          <w:sz w:val="32"/>
          <w:szCs w:val="32"/>
          <w:rtl/>
          <w:lang w:bidi="ar-DZ"/>
        </w:rPr>
        <w:t xml:space="preserve">عنون </w:t>
      </w:r>
      <w:proofErr w:type="spellStart"/>
      <w:r w:rsidR="002203F7">
        <w:rPr>
          <w:rFonts w:ascii="Simplified Arabic" w:hAnsi="Simplified Arabic" w:cs="Simplified Arabic" w:hint="cs"/>
          <w:b/>
          <w:sz w:val="32"/>
          <w:szCs w:val="32"/>
          <w:rtl/>
          <w:lang w:bidi="ar-DZ"/>
        </w:rPr>
        <w:t>بــ</w:t>
      </w:r>
      <w:proofErr w:type="spellEnd"/>
      <w:r w:rsidR="002203F7">
        <w:rPr>
          <w:rFonts w:ascii="Simplified Arabic" w:hAnsi="Simplified Arabic" w:cs="Simplified Arabic" w:hint="cs"/>
          <w:b/>
          <w:sz w:val="32"/>
          <w:szCs w:val="32"/>
          <w:rtl/>
          <w:lang w:bidi="ar-DZ"/>
        </w:rPr>
        <w:t xml:space="preserve"> </w:t>
      </w:r>
      <w:proofErr w:type="spellStart"/>
      <w:r w:rsidR="002203F7">
        <w:rPr>
          <w:rFonts w:ascii="Simplified Arabic" w:hAnsi="Simplified Arabic" w:cs="Simplified Arabic" w:hint="cs"/>
          <w:b/>
          <w:sz w:val="32"/>
          <w:szCs w:val="32"/>
          <w:rtl/>
          <w:lang w:bidi="ar-DZ"/>
        </w:rPr>
        <w:t>''</w:t>
      </w:r>
      <w:proofErr w:type="spellEnd"/>
      <w:r w:rsidR="002203F7">
        <w:rPr>
          <w:rFonts w:ascii="Simplified Arabic" w:hAnsi="Simplified Arabic" w:cs="Simplified Arabic" w:hint="cs"/>
          <w:b/>
          <w:sz w:val="32"/>
          <w:szCs w:val="32"/>
          <w:rtl/>
          <w:lang w:bidi="ar-DZ"/>
        </w:rPr>
        <w:t xml:space="preserve"> </w:t>
      </w:r>
      <w:r w:rsidR="002203F7" w:rsidRPr="005C2385">
        <w:rPr>
          <w:rFonts w:ascii="Simplified Arabic" w:hAnsi="Simplified Arabic" w:cs="Simplified Arabic" w:hint="cs"/>
          <w:sz w:val="32"/>
          <w:szCs w:val="32"/>
          <w:rtl/>
        </w:rPr>
        <w:t xml:space="preserve">حالات </w:t>
      </w:r>
      <w:proofErr w:type="spellStart"/>
      <w:r w:rsidR="002203F7" w:rsidRPr="005C2385">
        <w:rPr>
          <w:rFonts w:ascii="Simplified Arabic" w:hAnsi="Simplified Arabic" w:cs="Simplified Arabic" w:hint="cs"/>
          <w:sz w:val="32"/>
          <w:szCs w:val="32"/>
          <w:rtl/>
        </w:rPr>
        <w:t>الإستعجال</w:t>
      </w:r>
      <w:proofErr w:type="spellEnd"/>
      <w:r w:rsidR="002203F7" w:rsidRPr="005C2385">
        <w:rPr>
          <w:rFonts w:ascii="Simplified Arabic" w:hAnsi="Simplified Arabic" w:cs="Simplified Arabic" w:hint="cs"/>
          <w:sz w:val="32"/>
          <w:szCs w:val="32"/>
          <w:rtl/>
        </w:rPr>
        <w:t xml:space="preserve"> المتعلقة بقانون الأسرة و التي تدخل في صلاحيات قاضي </w:t>
      </w:r>
      <w:proofErr w:type="spellStart"/>
      <w:r w:rsidR="002203F7" w:rsidRPr="005C2385">
        <w:rPr>
          <w:rFonts w:ascii="Simplified Arabic" w:hAnsi="Simplified Arabic" w:cs="Simplified Arabic" w:hint="cs"/>
          <w:sz w:val="32"/>
          <w:szCs w:val="32"/>
          <w:rtl/>
        </w:rPr>
        <w:t>الإستعجال</w:t>
      </w:r>
      <w:r w:rsidR="00F2397E">
        <w:rPr>
          <w:rFonts w:ascii="Simplified Arabic" w:hAnsi="Simplified Arabic" w:cs="Simplified Arabic" w:hint="cs"/>
          <w:sz w:val="32"/>
          <w:szCs w:val="32"/>
          <w:rtl/>
        </w:rPr>
        <w:t>''</w:t>
      </w:r>
      <w:proofErr w:type="spellEnd"/>
      <w:r w:rsidR="00F2397E">
        <w:rPr>
          <w:rFonts w:ascii="Simplified Arabic" w:hAnsi="Simplified Arabic" w:cs="Simplified Arabic" w:hint="cs"/>
          <w:sz w:val="32"/>
          <w:szCs w:val="32"/>
          <w:rtl/>
        </w:rPr>
        <w:t xml:space="preserve"> تناولت</w:t>
      </w:r>
      <w:r w:rsidR="002203F7">
        <w:rPr>
          <w:rFonts w:ascii="Simplified Arabic" w:hAnsi="Simplified Arabic" w:cs="Simplified Arabic" w:hint="cs"/>
          <w:sz w:val="32"/>
          <w:szCs w:val="32"/>
          <w:rtl/>
        </w:rPr>
        <w:t xml:space="preserve"> فيه</w:t>
      </w:r>
      <w:r w:rsidR="002203F7" w:rsidRPr="00AC7048">
        <w:rPr>
          <w:rFonts w:ascii="Simplified Arabic" w:hAnsi="Simplified Arabic" w:cs="Simplified Arabic" w:hint="cs"/>
          <w:sz w:val="32"/>
          <w:szCs w:val="32"/>
          <w:rtl/>
        </w:rPr>
        <w:t xml:space="preserve"> </w:t>
      </w:r>
      <w:r w:rsidR="002203F7" w:rsidRPr="005C2385">
        <w:rPr>
          <w:rFonts w:ascii="Simplified Arabic" w:hAnsi="Simplified Arabic" w:cs="Simplified Arabic" w:hint="cs"/>
          <w:sz w:val="32"/>
          <w:szCs w:val="32"/>
          <w:rtl/>
        </w:rPr>
        <w:t xml:space="preserve">حالات </w:t>
      </w:r>
      <w:proofErr w:type="spellStart"/>
      <w:r w:rsidR="002203F7" w:rsidRPr="005C2385">
        <w:rPr>
          <w:rFonts w:ascii="Simplified Arabic" w:hAnsi="Simplified Arabic" w:cs="Simplified Arabic" w:hint="cs"/>
          <w:sz w:val="32"/>
          <w:szCs w:val="32"/>
          <w:rtl/>
        </w:rPr>
        <w:t>الإستعجال</w:t>
      </w:r>
      <w:proofErr w:type="spellEnd"/>
      <w:r w:rsidR="002203F7" w:rsidRPr="005C2385">
        <w:rPr>
          <w:rFonts w:ascii="Simplified Arabic" w:hAnsi="Simplified Arabic" w:cs="Simplified Arabic" w:hint="cs"/>
          <w:sz w:val="32"/>
          <w:szCs w:val="32"/>
          <w:rtl/>
        </w:rPr>
        <w:t xml:space="preserve"> المنصوص عليها في</w:t>
      </w:r>
      <w:r w:rsidR="002203F7">
        <w:rPr>
          <w:rFonts w:ascii="Simplified Arabic" w:hAnsi="Simplified Arabic" w:cs="Simplified Arabic" w:hint="cs"/>
          <w:sz w:val="32"/>
          <w:szCs w:val="32"/>
          <w:rtl/>
        </w:rPr>
        <w:t xml:space="preserve"> </w:t>
      </w:r>
      <w:r w:rsidR="002203F7" w:rsidRPr="005C2385">
        <w:rPr>
          <w:rFonts w:ascii="Simplified Arabic" w:hAnsi="Simplified Arabic" w:cs="Simplified Arabic" w:hint="cs"/>
          <w:sz w:val="32"/>
          <w:szCs w:val="32"/>
          <w:rtl/>
        </w:rPr>
        <w:t xml:space="preserve"> المادة 57 </w:t>
      </w:r>
      <w:r w:rsidR="002203F7" w:rsidRPr="005C2385">
        <w:rPr>
          <w:rFonts w:ascii="Simplified Arabic" w:hAnsi="Simplified Arabic" w:cs="Simplified Arabic" w:hint="cs"/>
          <w:sz w:val="32"/>
          <w:szCs w:val="32"/>
          <w:rtl/>
        </w:rPr>
        <w:lastRenderedPageBreak/>
        <w:t>مكرر من قانو</w:t>
      </w:r>
      <w:r w:rsidR="002203F7">
        <w:rPr>
          <w:rFonts w:ascii="Simplified Arabic" w:hAnsi="Simplified Arabic" w:cs="Simplified Arabic" w:hint="cs"/>
          <w:sz w:val="32"/>
          <w:szCs w:val="32"/>
          <w:rtl/>
        </w:rPr>
        <w:t>ن</w:t>
      </w:r>
      <w:r w:rsidR="002203F7">
        <w:rPr>
          <w:rFonts w:ascii="Simplified Arabic" w:hAnsi="Simplified Arabic" w:cs="Simplified Arabic" w:hint="cs"/>
          <w:bCs/>
          <w:sz w:val="32"/>
          <w:szCs w:val="32"/>
          <w:rtl/>
          <w:lang w:bidi="ar-DZ"/>
        </w:rPr>
        <w:t xml:space="preserve"> </w:t>
      </w:r>
      <w:r w:rsidR="002203F7" w:rsidRPr="005C2385">
        <w:rPr>
          <w:rFonts w:ascii="Simplified Arabic" w:hAnsi="Simplified Arabic" w:cs="Simplified Arabic" w:hint="cs"/>
          <w:b/>
          <w:sz w:val="32"/>
          <w:szCs w:val="32"/>
          <w:rtl/>
          <w:lang w:bidi="ar-DZ"/>
        </w:rPr>
        <w:t>الأسرة</w:t>
      </w:r>
      <w:r w:rsidR="002729DD">
        <w:rPr>
          <w:rFonts w:ascii="Simplified Arabic" w:hAnsi="Simplified Arabic" w:cs="Simplified Arabic" w:hint="cs"/>
          <w:b/>
          <w:sz w:val="32"/>
          <w:szCs w:val="32"/>
          <w:rtl/>
          <w:lang w:bidi="ar-DZ"/>
        </w:rPr>
        <w:t>،</w:t>
      </w:r>
      <w:r>
        <w:rPr>
          <w:rFonts w:ascii="Simplified Arabic" w:hAnsi="Simplified Arabic" w:cs="Simplified Arabic" w:hint="cs"/>
          <w:b/>
          <w:sz w:val="32"/>
          <w:szCs w:val="32"/>
          <w:rtl/>
          <w:lang w:bidi="ar-DZ"/>
        </w:rPr>
        <w:t xml:space="preserve"> </w:t>
      </w:r>
      <w:r w:rsidR="00F2397E">
        <w:rPr>
          <w:rFonts w:ascii="Simplified Arabic" w:hAnsi="Simplified Arabic" w:cs="Simplified Arabic" w:hint="cs"/>
          <w:b/>
          <w:sz w:val="32"/>
          <w:szCs w:val="32"/>
          <w:rtl/>
          <w:lang w:bidi="ar-DZ"/>
        </w:rPr>
        <w:t>أما المبحث الثاني تطرقت</w:t>
      </w:r>
      <w:r w:rsidR="002203F7">
        <w:rPr>
          <w:rFonts w:ascii="Simplified Arabic" w:hAnsi="Simplified Arabic" w:cs="Simplified Arabic" w:hint="cs"/>
          <w:b/>
          <w:sz w:val="32"/>
          <w:szCs w:val="32"/>
          <w:rtl/>
          <w:lang w:bidi="ar-DZ"/>
        </w:rPr>
        <w:t xml:space="preserve"> إلى</w:t>
      </w:r>
      <w:r w:rsidR="002203F7">
        <w:rPr>
          <w:rFonts w:ascii="Simplified Arabic" w:hAnsi="Simplified Arabic" w:cs="Simplified Arabic" w:hint="cs"/>
          <w:sz w:val="32"/>
          <w:szCs w:val="32"/>
          <w:rtl/>
        </w:rPr>
        <w:t xml:space="preserve"> </w:t>
      </w:r>
      <w:r w:rsidR="002203F7">
        <w:rPr>
          <w:rFonts w:ascii="Simplified Arabic" w:hAnsi="Simplified Arabic" w:cs="Simplified Arabic" w:hint="cs"/>
          <w:b/>
          <w:sz w:val="32"/>
          <w:szCs w:val="32"/>
          <w:rtl/>
          <w:lang w:bidi="ar-DZ"/>
        </w:rPr>
        <w:t xml:space="preserve">حالات </w:t>
      </w:r>
      <w:proofErr w:type="spellStart"/>
      <w:r w:rsidR="002203F7">
        <w:rPr>
          <w:rFonts w:ascii="Simplified Arabic" w:hAnsi="Simplified Arabic" w:cs="Simplified Arabic" w:hint="cs"/>
          <w:b/>
          <w:sz w:val="32"/>
          <w:szCs w:val="32"/>
          <w:rtl/>
          <w:lang w:bidi="ar-DZ"/>
        </w:rPr>
        <w:t>الإستعجال</w:t>
      </w:r>
      <w:proofErr w:type="spellEnd"/>
      <w:r w:rsidR="002203F7">
        <w:rPr>
          <w:rFonts w:ascii="Simplified Arabic" w:hAnsi="Simplified Arabic" w:cs="Simplified Arabic" w:hint="cs"/>
          <w:b/>
          <w:sz w:val="32"/>
          <w:szCs w:val="32"/>
          <w:rtl/>
          <w:lang w:bidi="ar-DZ"/>
        </w:rPr>
        <w:t xml:space="preserve"> التي</w:t>
      </w:r>
      <w:r w:rsidR="00B84B85">
        <w:rPr>
          <w:rFonts w:ascii="Simplified Arabic" w:hAnsi="Simplified Arabic" w:cs="Simplified Arabic" w:hint="cs"/>
          <w:b/>
          <w:sz w:val="32"/>
          <w:szCs w:val="32"/>
          <w:rtl/>
          <w:lang w:bidi="ar-DZ"/>
        </w:rPr>
        <w:t xml:space="preserve"> تدخل ف</w:t>
      </w:r>
      <w:r w:rsidR="00F2397E">
        <w:rPr>
          <w:rFonts w:ascii="Simplified Arabic" w:hAnsi="Simplified Arabic" w:cs="Simplified Arabic" w:hint="cs"/>
          <w:b/>
          <w:sz w:val="32"/>
          <w:szCs w:val="32"/>
          <w:rtl/>
          <w:lang w:bidi="ar-DZ"/>
        </w:rPr>
        <w:t xml:space="preserve">ي صلاحيات قاضي </w:t>
      </w:r>
      <w:proofErr w:type="spellStart"/>
      <w:r w:rsidR="00F2397E">
        <w:rPr>
          <w:rFonts w:ascii="Simplified Arabic" w:hAnsi="Simplified Arabic" w:cs="Simplified Arabic" w:hint="cs"/>
          <w:b/>
          <w:sz w:val="32"/>
          <w:szCs w:val="32"/>
          <w:rtl/>
          <w:lang w:bidi="ar-DZ"/>
        </w:rPr>
        <w:t>الإستعجال،</w:t>
      </w:r>
      <w:proofErr w:type="spellEnd"/>
      <w:r w:rsidR="00F2397E">
        <w:rPr>
          <w:rFonts w:ascii="Simplified Arabic" w:hAnsi="Simplified Arabic" w:cs="Simplified Arabic" w:hint="cs"/>
          <w:b/>
          <w:sz w:val="32"/>
          <w:szCs w:val="32"/>
          <w:rtl/>
          <w:lang w:bidi="ar-DZ"/>
        </w:rPr>
        <w:t xml:space="preserve"> وختمت بحثي</w:t>
      </w:r>
      <w:r w:rsidR="00B84B85">
        <w:rPr>
          <w:rFonts w:ascii="Simplified Arabic" w:hAnsi="Simplified Arabic" w:cs="Simplified Arabic" w:hint="cs"/>
          <w:b/>
          <w:sz w:val="32"/>
          <w:szCs w:val="32"/>
          <w:rtl/>
          <w:lang w:bidi="ar-DZ"/>
        </w:rPr>
        <w:t xml:space="preserve"> ببعض النتائج و</w:t>
      </w:r>
      <w:r w:rsidR="002203F7">
        <w:rPr>
          <w:rFonts w:ascii="Simplified Arabic" w:hAnsi="Simplified Arabic" w:cs="Simplified Arabic" w:hint="cs"/>
          <w:b/>
          <w:sz w:val="32"/>
          <w:szCs w:val="32"/>
          <w:rtl/>
          <w:lang w:bidi="ar-DZ"/>
        </w:rPr>
        <w:t>الاقتراحات الت</w:t>
      </w:r>
      <w:r w:rsidR="00F2397E">
        <w:rPr>
          <w:rFonts w:ascii="Simplified Arabic" w:hAnsi="Simplified Arabic" w:cs="Simplified Arabic" w:hint="cs"/>
          <w:b/>
          <w:sz w:val="32"/>
          <w:szCs w:val="32"/>
          <w:rtl/>
          <w:lang w:bidi="ar-DZ"/>
        </w:rPr>
        <w:t>ي خرجت</w:t>
      </w:r>
      <w:r w:rsidR="00B84B85">
        <w:rPr>
          <w:rFonts w:ascii="Simplified Arabic" w:hAnsi="Simplified Arabic" w:cs="Simplified Arabic" w:hint="cs"/>
          <w:b/>
          <w:sz w:val="32"/>
          <w:szCs w:val="32"/>
          <w:rtl/>
          <w:lang w:bidi="ar-DZ"/>
        </w:rPr>
        <w:t xml:space="preserve"> </w:t>
      </w:r>
      <w:proofErr w:type="spellStart"/>
      <w:r w:rsidR="00B84B85">
        <w:rPr>
          <w:rFonts w:ascii="Simplified Arabic" w:hAnsi="Simplified Arabic" w:cs="Simplified Arabic" w:hint="cs"/>
          <w:b/>
          <w:sz w:val="32"/>
          <w:szCs w:val="32"/>
          <w:rtl/>
          <w:lang w:bidi="ar-DZ"/>
        </w:rPr>
        <w:t>بها</w:t>
      </w:r>
      <w:proofErr w:type="spellEnd"/>
      <w:r w:rsidR="00B84B85">
        <w:rPr>
          <w:rFonts w:ascii="Simplified Arabic" w:hAnsi="Simplified Arabic" w:cs="Simplified Arabic" w:hint="cs"/>
          <w:b/>
          <w:sz w:val="32"/>
          <w:szCs w:val="32"/>
          <w:rtl/>
          <w:lang w:bidi="ar-DZ"/>
        </w:rPr>
        <w:t xml:space="preserve"> من خلال هذه الدراسة.</w:t>
      </w:r>
    </w:p>
    <w:p w:rsidR="003A1341" w:rsidRDefault="003A1341" w:rsidP="002203F7">
      <w:pPr>
        <w:jc w:val="lowKashida"/>
        <w:rPr>
          <w:lang w:bidi="ar-DZ"/>
        </w:rPr>
      </w:pPr>
    </w:p>
    <w:sectPr w:rsidR="003A1341" w:rsidSect="003A1341">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53E" w:rsidRDefault="0063553E" w:rsidP="0063553E">
      <w:pPr>
        <w:spacing w:after="0" w:line="240" w:lineRule="auto"/>
      </w:pPr>
      <w:r>
        <w:separator/>
      </w:r>
    </w:p>
  </w:endnote>
  <w:endnote w:type="continuationSeparator" w:id="0">
    <w:p w:rsidR="0063553E" w:rsidRDefault="0063553E" w:rsidP="006355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3977"/>
      <w:docPartObj>
        <w:docPartGallery w:val="Page Numbers (Bottom of Page)"/>
        <w:docPartUnique/>
      </w:docPartObj>
    </w:sdtPr>
    <w:sdtContent>
      <w:p w:rsidR="000F5CAA" w:rsidRDefault="00EA0CBF">
        <w:pPr>
          <w:pStyle w:val="Pieddepage"/>
          <w:jc w:val="center"/>
        </w:pPr>
        <w:fldSimple w:instr=" PAGE   \* MERGEFORMAT ">
          <w:r w:rsidR="00F2397E">
            <w:rPr>
              <w:noProof/>
            </w:rPr>
            <w:t>5</w:t>
          </w:r>
        </w:fldSimple>
      </w:p>
    </w:sdtContent>
  </w:sdt>
  <w:p w:rsidR="000F5CAA" w:rsidRDefault="000F5CA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53E" w:rsidRDefault="0063553E" w:rsidP="0063553E">
      <w:pPr>
        <w:spacing w:after="0" w:line="240" w:lineRule="auto"/>
      </w:pPr>
      <w:r>
        <w:separator/>
      </w:r>
    </w:p>
  </w:footnote>
  <w:footnote w:type="continuationSeparator" w:id="0">
    <w:p w:rsidR="0063553E" w:rsidRDefault="0063553E" w:rsidP="006355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re"/>
      <w:id w:val="77738743"/>
      <w:placeholder>
        <w:docPart w:val="F4C137B889914BF7B390C8B2DBE4742B"/>
      </w:placeholder>
      <w:dataBinding w:prefixMappings="xmlns:ns0='http://schemas.openxmlformats.org/package/2006/metadata/core-properties' xmlns:ns1='http://purl.org/dc/elements/1.1/'" w:xpath="/ns0:coreProperties[1]/ns1:title[1]" w:storeItemID="{6C3C8BC8-F283-45AE-878A-BAB7291924A1}"/>
      <w:text/>
    </w:sdtPr>
    <w:sdtContent>
      <w:p w:rsidR="0063553E" w:rsidRPr="0063553E" w:rsidRDefault="0063553E" w:rsidP="0063553E">
        <w:pPr>
          <w:pStyle w:val="En-tte"/>
          <w:pBdr>
            <w:bottom w:val="thickThinSmallGap" w:sz="24" w:space="1" w:color="622423" w:themeColor="accent2" w:themeShade="7F"/>
          </w:pBdr>
          <w:jc w:val="center"/>
          <w:rPr>
            <w:rFonts w:asciiTheme="majorHAnsi" w:eastAsiaTheme="majorEastAsia" w:hAnsiTheme="majorHAnsi" w:cstheme="majorBidi"/>
          </w:rPr>
        </w:pPr>
        <w:proofErr w:type="gramStart"/>
        <w:r w:rsidRPr="0063553E">
          <w:rPr>
            <w:rFonts w:asciiTheme="majorHAnsi" w:eastAsiaTheme="majorEastAsia" w:hAnsiTheme="majorHAnsi" w:cstheme="majorBidi" w:hint="cs"/>
            <w:rtl/>
          </w:rPr>
          <w:t>مقدمة</w:t>
        </w:r>
        <w:r>
          <w:rPr>
            <w:rFonts w:asciiTheme="majorHAnsi" w:eastAsiaTheme="majorEastAsia" w:hAnsiTheme="majorHAnsi" w:cstheme="majorBidi" w:hint="cs"/>
            <w:rtl/>
          </w:rPr>
          <w:t xml:space="preserve"> :</w:t>
        </w:r>
        <w:proofErr w:type="gramEnd"/>
        <w:r w:rsidRPr="0063553E">
          <w:rPr>
            <w:rFonts w:asciiTheme="majorHAnsi" w:eastAsiaTheme="majorEastAsia" w:hAnsiTheme="majorHAnsi" w:cstheme="majorBidi" w:hint="cs"/>
            <w:rtl/>
          </w:rPr>
          <w:t xml:space="preserve"> الاستعجال في مادة شؤون الأسرة</w:t>
        </w:r>
      </w:p>
    </w:sdtContent>
  </w:sdt>
  <w:p w:rsidR="0063553E" w:rsidRPr="0063553E" w:rsidRDefault="0063553E" w:rsidP="0063553E">
    <w:pPr>
      <w:pStyle w:val="En-tte"/>
      <w:jc w:val="left"/>
      <w:rPr>
        <w:u w:val="double"/>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E31FD"/>
    <w:multiLevelType w:val="hybridMultilevel"/>
    <w:tmpl w:val="0B36586C"/>
    <w:lvl w:ilvl="0" w:tplc="040C000F">
      <w:start w:val="1"/>
      <w:numFmt w:val="decimal"/>
      <w:lvlText w:val="%1."/>
      <w:lvlJc w:val="left"/>
      <w:pPr>
        <w:ind w:left="1535" w:hanging="360"/>
      </w:pPr>
    </w:lvl>
    <w:lvl w:ilvl="1" w:tplc="040C0019" w:tentative="1">
      <w:start w:val="1"/>
      <w:numFmt w:val="lowerLetter"/>
      <w:lvlText w:val="%2."/>
      <w:lvlJc w:val="left"/>
      <w:pPr>
        <w:ind w:left="2255" w:hanging="360"/>
      </w:pPr>
    </w:lvl>
    <w:lvl w:ilvl="2" w:tplc="040C001B" w:tentative="1">
      <w:start w:val="1"/>
      <w:numFmt w:val="lowerRoman"/>
      <w:lvlText w:val="%3."/>
      <w:lvlJc w:val="right"/>
      <w:pPr>
        <w:ind w:left="2975" w:hanging="180"/>
      </w:pPr>
    </w:lvl>
    <w:lvl w:ilvl="3" w:tplc="040C000F" w:tentative="1">
      <w:start w:val="1"/>
      <w:numFmt w:val="decimal"/>
      <w:lvlText w:val="%4."/>
      <w:lvlJc w:val="left"/>
      <w:pPr>
        <w:ind w:left="3695" w:hanging="360"/>
      </w:pPr>
    </w:lvl>
    <w:lvl w:ilvl="4" w:tplc="040C0019" w:tentative="1">
      <w:start w:val="1"/>
      <w:numFmt w:val="lowerLetter"/>
      <w:lvlText w:val="%5."/>
      <w:lvlJc w:val="left"/>
      <w:pPr>
        <w:ind w:left="4415" w:hanging="360"/>
      </w:pPr>
    </w:lvl>
    <w:lvl w:ilvl="5" w:tplc="040C001B" w:tentative="1">
      <w:start w:val="1"/>
      <w:numFmt w:val="lowerRoman"/>
      <w:lvlText w:val="%6."/>
      <w:lvlJc w:val="right"/>
      <w:pPr>
        <w:ind w:left="5135" w:hanging="180"/>
      </w:pPr>
    </w:lvl>
    <w:lvl w:ilvl="6" w:tplc="040C000F" w:tentative="1">
      <w:start w:val="1"/>
      <w:numFmt w:val="decimal"/>
      <w:lvlText w:val="%7."/>
      <w:lvlJc w:val="left"/>
      <w:pPr>
        <w:ind w:left="5855" w:hanging="360"/>
      </w:pPr>
    </w:lvl>
    <w:lvl w:ilvl="7" w:tplc="040C0019" w:tentative="1">
      <w:start w:val="1"/>
      <w:numFmt w:val="lowerLetter"/>
      <w:lvlText w:val="%8."/>
      <w:lvlJc w:val="left"/>
      <w:pPr>
        <w:ind w:left="6575" w:hanging="360"/>
      </w:pPr>
    </w:lvl>
    <w:lvl w:ilvl="8" w:tplc="040C001B" w:tentative="1">
      <w:start w:val="1"/>
      <w:numFmt w:val="lowerRoman"/>
      <w:lvlText w:val="%9."/>
      <w:lvlJc w:val="right"/>
      <w:pPr>
        <w:ind w:left="7295" w:hanging="180"/>
      </w:pPr>
    </w:lvl>
  </w:abstractNum>
  <w:abstractNum w:abstractNumId="1">
    <w:nsid w:val="09C747BF"/>
    <w:multiLevelType w:val="hybridMultilevel"/>
    <w:tmpl w:val="5B568DF2"/>
    <w:lvl w:ilvl="0" w:tplc="91DE9776">
      <w:start w:val="1"/>
      <w:numFmt w:val="decimal"/>
      <w:lvlText w:val="%1."/>
      <w:lvlJc w:val="left"/>
      <w:pPr>
        <w:ind w:left="720" w:hanging="360"/>
      </w:pPr>
      <w:rPr>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C0B7D15"/>
    <w:multiLevelType w:val="hybridMultilevel"/>
    <w:tmpl w:val="6EDC60C8"/>
    <w:lvl w:ilvl="0" w:tplc="309679AE">
      <w:start w:val="1"/>
      <w:numFmt w:val="bullet"/>
      <w:lvlText w:val=""/>
      <w:lvlJc w:val="left"/>
      <w:pPr>
        <w:ind w:left="785" w:hanging="360"/>
      </w:pPr>
      <w:rPr>
        <w:rFonts w:ascii="Symbol" w:hAnsi="Symbol" w:hint="default"/>
        <w:color w:val="000000" w:themeColor="text1"/>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5D2CB9"/>
    <w:multiLevelType w:val="hybridMultilevel"/>
    <w:tmpl w:val="ED3C94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2C51F5F"/>
    <w:multiLevelType w:val="hybridMultilevel"/>
    <w:tmpl w:val="7B90DA54"/>
    <w:lvl w:ilvl="0" w:tplc="CAE09F4C">
      <w:start w:val="1"/>
      <w:numFmt w:val="decimal"/>
      <w:lvlText w:val="%1."/>
      <w:lvlJc w:val="left"/>
      <w:pPr>
        <w:ind w:left="1535" w:hanging="360"/>
      </w:pPr>
      <w:rPr>
        <w:color w:val="000000" w:themeColor="text1"/>
      </w:rPr>
    </w:lvl>
    <w:lvl w:ilvl="1" w:tplc="040C0019" w:tentative="1">
      <w:start w:val="1"/>
      <w:numFmt w:val="lowerLetter"/>
      <w:lvlText w:val="%2."/>
      <w:lvlJc w:val="left"/>
      <w:pPr>
        <w:ind w:left="2255" w:hanging="360"/>
      </w:pPr>
    </w:lvl>
    <w:lvl w:ilvl="2" w:tplc="040C001B" w:tentative="1">
      <w:start w:val="1"/>
      <w:numFmt w:val="lowerRoman"/>
      <w:lvlText w:val="%3."/>
      <w:lvlJc w:val="right"/>
      <w:pPr>
        <w:ind w:left="2975" w:hanging="180"/>
      </w:pPr>
    </w:lvl>
    <w:lvl w:ilvl="3" w:tplc="040C000F" w:tentative="1">
      <w:start w:val="1"/>
      <w:numFmt w:val="decimal"/>
      <w:lvlText w:val="%4."/>
      <w:lvlJc w:val="left"/>
      <w:pPr>
        <w:ind w:left="3695" w:hanging="360"/>
      </w:pPr>
    </w:lvl>
    <w:lvl w:ilvl="4" w:tplc="040C0019" w:tentative="1">
      <w:start w:val="1"/>
      <w:numFmt w:val="lowerLetter"/>
      <w:lvlText w:val="%5."/>
      <w:lvlJc w:val="left"/>
      <w:pPr>
        <w:ind w:left="4415" w:hanging="360"/>
      </w:pPr>
    </w:lvl>
    <w:lvl w:ilvl="5" w:tplc="040C001B" w:tentative="1">
      <w:start w:val="1"/>
      <w:numFmt w:val="lowerRoman"/>
      <w:lvlText w:val="%6."/>
      <w:lvlJc w:val="right"/>
      <w:pPr>
        <w:ind w:left="5135" w:hanging="180"/>
      </w:pPr>
    </w:lvl>
    <w:lvl w:ilvl="6" w:tplc="040C000F" w:tentative="1">
      <w:start w:val="1"/>
      <w:numFmt w:val="decimal"/>
      <w:lvlText w:val="%7."/>
      <w:lvlJc w:val="left"/>
      <w:pPr>
        <w:ind w:left="5855" w:hanging="360"/>
      </w:pPr>
    </w:lvl>
    <w:lvl w:ilvl="7" w:tplc="040C0019" w:tentative="1">
      <w:start w:val="1"/>
      <w:numFmt w:val="lowerLetter"/>
      <w:lvlText w:val="%8."/>
      <w:lvlJc w:val="left"/>
      <w:pPr>
        <w:ind w:left="6575" w:hanging="360"/>
      </w:pPr>
    </w:lvl>
    <w:lvl w:ilvl="8" w:tplc="040C001B" w:tentative="1">
      <w:start w:val="1"/>
      <w:numFmt w:val="lowerRoman"/>
      <w:lvlText w:val="%9."/>
      <w:lvlJc w:val="right"/>
      <w:pPr>
        <w:ind w:left="7295" w:hanging="180"/>
      </w:pPr>
    </w:lvl>
  </w:abstractNum>
  <w:abstractNum w:abstractNumId="5">
    <w:nsid w:val="29270174"/>
    <w:multiLevelType w:val="hybridMultilevel"/>
    <w:tmpl w:val="98D25FB4"/>
    <w:lvl w:ilvl="0" w:tplc="040C0001">
      <w:start w:val="1"/>
      <w:numFmt w:val="bullet"/>
      <w:lvlText w:val=""/>
      <w:lvlJc w:val="left"/>
      <w:pPr>
        <w:ind w:left="502" w:hanging="360"/>
      </w:pPr>
      <w:rPr>
        <w:rFonts w:ascii="Symbol" w:hAnsi="Symbol"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0A1455E"/>
    <w:multiLevelType w:val="hybridMultilevel"/>
    <w:tmpl w:val="55CCFFA8"/>
    <w:lvl w:ilvl="0" w:tplc="91DE9776">
      <w:start w:val="1"/>
      <w:numFmt w:val="decimal"/>
      <w:lvlText w:val="%1."/>
      <w:lvlJc w:val="left"/>
      <w:pPr>
        <w:ind w:left="643" w:hanging="360"/>
      </w:pPr>
      <w:rPr>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4376D94"/>
    <w:multiLevelType w:val="hybridMultilevel"/>
    <w:tmpl w:val="50A071D0"/>
    <w:lvl w:ilvl="0" w:tplc="309679AE">
      <w:start w:val="1"/>
      <w:numFmt w:val="bullet"/>
      <w:lvlText w:val=""/>
      <w:lvlJc w:val="left"/>
      <w:pPr>
        <w:ind w:left="785" w:hanging="360"/>
      </w:pPr>
      <w:rPr>
        <w:rFonts w:ascii="Symbol" w:hAnsi="Symbol" w:hint="default"/>
        <w:color w:val="000000" w:themeColor="text1"/>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69943A4"/>
    <w:multiLevelType w:val="hybridMultilevel"/>
    <w:tmpl w:val="356A96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2E245CE"/>
    <w:multiLevelType w:val="hybridMultilevel"/>
    <w:tmpl w:val="8AE62F4E"/>
    <w:lvl w:ilvl="0" w:tplc="91DE9776">
      <w:start w:val="1"/>
      <w:numFmt w:val="decimal"/>
      <w:lvlText w:val="%1."/>
      <w:lvlJc w:val="left"/>
      <w:pPr>
        <w:ind w:left="720" w:hanging="360"/>
      </w:pPr>
      <w:rPr>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B8C2989"/>
    <w:multiLevelType w:val="hybridMultilevel"/>
    <w:tmpl w:val="3744A3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E3E7E78"/>
    <w:multiLevelType w:val="hybridMultilevel"/>
    <w:tmpl w:val="07408E1E"/>
    <w:lvl w:ilvl="0" w:tplc="040C0001">
      <w:start w:val="1"/>
      <w:numFmt w:val="bullet"/>
      <w:lvlText w:val=""/>
      <w:lvlJc w:val="left"/>
      <w:pPr>
        <w:ind w:left="720" w:hanging="360"/>
      </w:pPr>
      <w:rPr>
        <w:rFonts w:ascii="Symbol" w:hAnsi="Symbol" w:hint="default"/>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723F2616"/>
    <w:multiLevelType w:val="hybridMultilevel"/>
    <w:tmpl w:val="89002540"/>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nsid w:val="73182937"/>
    <w:multiLevelType w:val="hybridMultilevel"/>
    <w:tmpl w:val="D12290FE"/>
    <w:lvl w:ilvl="0" w:tplc="91DE9776">
      <w:start w:val="1"/>
      <w:numFmt w:val="decimal"/>
      <w:lvlText w:val="%1."/>
      <w:lvlJc w:val="left"/>
      <w:pPr>
        <w:ind w:left="1440" w:hanging="360"/>
      </w:pPr>
      <w:rPr>
        <w:color w:val="000000" w:themeColor="text1"/>
        <w:lang w:val="fr-FR"/>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10"/>
  </w:num>
  <w:num w:numId="3">
    <w:abstractNumId w:val="8"/>
  </w:num>
  <w:num w:numId="4">
    <w:abstractNumId w:val="12"/>
  </w:num>
  <w:num w:numId="5">
    <w:abstractNumId w:val="3"/>
  </w:num>
  <w:num w:numId="6">
    <w:abstractNumId w:val="6"/>
  </w:num>
  <w:num w:numId="7">
    <w:abstractNumId w:val="4"/>
  </w:num>
  <w:num w:numId="8">
    <w:abstractNumId w:val="2"/>
  </w:num>
  <w:num w:numId="9">
    <w:abstractNumId w:val="5"/>
  </w:num>
  <w:num w:numId="10">
    <w:abstractNumId w:val="9"/>
  </w:num>
  <w:num w:numId="11">
    <w:abstractNumId w:val="13"/>
  </w:num>
  <w:num w:numId="12">
    <w:abstractNumId w:val="11"/>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rsids>
    <w:rsidRoot w:val="002203F7"/>
    <w:rsid w:val="000D643B"/>
    <w:rsid w:val="000F5CAA"/>
    <w:rsid w:val="0012326D"/>
    <w:rsid w:val="00137786"/>
    <w:rsid w:val="001875C4"/>
    <w:rsid w:val="002203F7"/>
    <w:rsid w:val="002729DD"/>
    <w:rsid w:val="002C21E1"/>
    <w:rsid w:val="002C4B59"/>
    <w:rsid w:val="0035143B"/>
    <w:rsid w:val="003816DA"/>
    <w:rsid w:val="0039596F"/>
    <w:rsid w:val="003A1341"/>
    <w:rsid w:val="005A22E7"/>
    <w:rsid w:val="005F239D"/>
    <w:rsid w:val="00612837"/>
    <w:rsid w:val="00612966"/>
    <w:rsid w:val="0063553E"/>
    <w:rsid w:val="007D1F7C"/>
    <w:rsid w:val="007F0293"/>
    <w:rsid w:val="00803970"/>
    <w:rsid w:val="008056C5"/>
    <w:rsid w:val="0085392A"/>
    <w:rsid w:val="008932D7"/>
    <w:rsid w:val="008D2B6C"/>
    <w:rsid w:val="008F7B8C"/>
    <w:rsid w:val="00986DDF"/>
    <w:rsid w:val="00A6183B"/>
    <w:rsid w:val="00A82B65"/>
    <w:rsid w:val="00AC7F6E"/>
    <w:rsid w:val="00AE357F"/>
    <w:rsid w:val="00AF574A"/>
    <w:rsid w:val="00B84B85"/>
    <w:rsid w:val="00C322B5"/>
    <w:rsid w:val="00C5788A"/>
    <w:rsid w:val="00C60F8D"/>
    <w:rsid w:val="00CA5932"/>
    <w:rsid w:val="00CC55F1"/>
    <w:rsid w:val="00CE129C"/>
    <w:rsid w:val="00D06958"/>
    <w:rsid w:val="00D9761E"/>
    <w:rsid w:val="00DF0C8D"/>
    <w:rsid w:val="00E84B0E"/>
    <w:rsid w:val="00EA0CBF"/>
    <w:rsid w:val="00EC4F87"/>
    <w:rsid w:val="00ED6269"/>
    <w:rsid w:val="00F2397E"/>
    <w:rsid w:val="00FA594A"/>
    <w:rsid w:val="00FE5C77"/>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F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596F"/>
    <w:pPr>
      <w:ind w:left="720"/>
      <w:contextualSpacing/>
    </w:pPr>
  </w:style>
  <w:style w:type="paragraph" w:styleId="En-tte">
    <w:name w:val="header"/>
    <w:basedOn w:val="Normal"/>
    <w:link w:val="En-tteCar"/>
    <w:uiPriority w:val="99"/>
    <w:unhideWhenUsed/>
    <w:rsid w:val="0063553E"/>
    <w:pPr>
      <w:keepLines/>
      <w:tabs>
        <w:tab w:val="center" w:pos="4536"/>
        <w:tab w:val="right" w:pos="9072"/>
      </w:tabs>
      <w:spacing w:after="0" w:line="240" w:lineRule="auto"/>
      <w:jc w:val="right"/>
    </w:pPr>
    <w:rPr>
      <w:sz w:val="24"/>
      <w:szCs w:val="24"/>
      <w:lang w:bidi="ar-DZ"/>
    </w:rPr>
  </w:style>
  <w:style w:type="character" w:customStyle="1" w:styleId="En-tteCar">
    <w:name w:val="En-tête Car"/>
    <w:basedOn w:val="Policepardfaut"/>
    <w:link w:val="En-tte"/>
    <w:uiPriority w:val="99"/>
    <w:rsid w:val="0063553E"/>
    <w:rPr>
      <w:sz w:val="24"/>
      <w:szCs w:val="24"/>
      <w:lang w:bidi="ar-DZ"/>
    </w:rPr>
  </w:style>
  <w:style w:type="paragraph" w:styleId="Pieddepage">
    <w:name w:val="footer"/>
    <w:basedOn w:val="Normal"/>
    <w:link w:val="PieddepageCar"/>
    <w:uiPriority w:val="99"/>
    <w:unhideWhenUsed/>
    <w:rsid w:val="0063553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553E"/>
  </w:style>
  <w:style w:type="paragraph" w:styleId="Textedebulles">
    <w:name w:val="Balloon Text"/>
    <w:basedOn w:val="Normal"/>
    <w:link w:val="TextedebullesCar"/>
    <w:uiPriority w:val="99"/>
    <w:semiHidden/>
    <w:unhideWhenUsed/>
    <w:rsid w:val="006355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355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4C137B889914BF7B390C8B2DBE4742B"/>
        <w:category>
          <w:name w:val="Général"/>
          <w:gallery w:val="placeholder"/>
        </w:category>
        <w:types>
          <w:type w:val="bbPlcHdr"/>
        </w:types>
        <w:behaviors>
          <w:behavior w:val="content"/>
        </w:behaviors>
        <w:guid w:val="{DF24D73B-D9E0-4CC8-8A06-55D0F0781CDC}"/>
      </w:docPartPr>
      <w:docPartBody>
        <w:p w:rsidR="00BC6B3D" w:rsidRDefault="007E2AA6" w:rsidP="007E2AA6">
          <w:pPr>
            <w:pStyle w:val="F4C137B889914BF7B390C8B2DBE4742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E2AA6"/>
    <w:rsid w:val="004544F4"/>
    <w:rsid w:val="00640EDD"/>
    <w:rsid w:val="007E2AA6"/>
    <w:rsid w:val="00BC6B3D"/>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B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4C137B889914BF7B390C8B2DBE4742B">
    <w:name w:val="F4C137B889914BF7B390C8B2DBE4742B"/>
    <w:rsid w:val="007E2AA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669</Words>
  <Characters>3681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مقدمة : الاستعجال في مادة شؤون الأسرة</vt:lpstr>
    </vt:vector>
  </TitlesOfParts>
  <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 : الاستعجال في مادة شؤون الأسرة</dc:title>
  <dc:creator>Gigahertz</dc:creator>
  <cp:lastModifiedBy>Orange</cp:lastModifiedBy>
  <cp:revision>7</cp:revision>
  <dcterms:created xsi:type="dcterms:W3CDTF">2016-05-16T14:27:00Z</dcterms:created>
  <dcterms:modified xsi:type="dcterms:W3CDTF">2016-06-15T10:51:00Z</dcterms:modified>
</cp:coreProperties>
</file>