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diagrams/layout2.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57D1" w:rsidRPr="009957D1" w:rsidRDefault="009957D1" w:rsidP="00C83BF6">
      <w:pPr>
        <w:autoSpaceDE w:val="0"/>
        <w:autoSpaceDN w:val="0"/>
        <w:bidi/>
        <w:adjustRightInd w:val="0"/>
        <w:jc w:val="lowKashida"/>
        <w:rPr>
          <w:rFonts w:ascii="Traditional Arabic" w:hAnsi="Traditional Arabic" w:cs="Traditional Arabic"/>
          <w:b/>
          <w:bCs/>
          <w:sz w:val="36"/>
          <w:szCs w:val="36"/>
          <w:rtl/>
        </w:rPr>
      </w:pPr>
      <w:r w:rsidRPr="009957D1">
        <w:rPr>
          <w:rFonts w:ascii="Traditional Arabic" w:hAnsi="Traditional Arabic" w:cs="Traditional Arabic"/>
          <w:b/>
          <w:bCs/>
          <w:sz w:val="36"/>
          <w:szCs w:val="36"/>
          <w:rtl/>
        </w:rPr>
        <w:t>مقدمة :</w:t>
      </w:r>
    </w:p>
    <w:p w:rsidR="009957D1" w:rsidRPr="00F9494C" w:rsidRDefault="009957D1" w:rsidP="009957D1">
      <w:pPr>
        <w:autoSpaceDE w:val="0"/>
        <w:autoSpaceDN w:val="0"/>
        <w:bidi/>
        <w:adjustRightInd w:val="0"/>
        <w:ind w:firstLine="708"/>
        <w:jc w:val="lowKashida"/>
        <w:rPr>
          <w:rFonts w:ascii="Traditional Arabic" w:hAnsi="Traditional Arabic" w:cs="Traditional Arabic"/>
          <w:sz w:val="32"/>
          <w:szCs w:val="32"/>
          <w:rtl/>
        </w:rPr>
      </w:pPr>
      <w:r w:rsidRPr="00F9494C">
        <w:rPr>
          <w:rFonts w:ascii="Traditional Arabic" w:hAnsi="Traditional Arabic" w:cs="Traditional Arabic"/>
          <w:sz w:val="32"/>
          <w:szCs w:val="32"/>
          <w:rtl/>
        </w:rPr>
        <w:t>يعتبر</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قطاع</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السياحة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من</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أهم</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القطاعات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في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عالم</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اليوم،</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حيث</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أصبحت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صناعة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السياحة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ظاهرة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حضارية</w:t>
      </w:r>
      <w:r w:rsidRPr="00F9494C">
        <w:rPr>
          <w:rFonts w:ascii="Traditional Arabic" w:hAnsi="Traditional Arabic" w:cs="Traditional Arabic"/>
          <w:sz w:val="32"/>
          <w:szCs w:val="32"/>
          <w:rtl/>
          <w:lang w:bidi="ar-DZ"/>
        </w:rPr>
        <w:t xml:space="preserve"> </w:t>
      </w:r>
      <w:r w:rsidRPr="00F9494C">
        <w:rPr>
          <w:rFonts w:ascii="Traditional Arabic" w:hAnsi="Traditional Arabic" w:cs="Traditional Arabic"/>
          <w:sz w:val="32"/>
          <w:szCs w:val="32"/>
          <w:rtl/>
        </w:rPr>
        <w:t>واجتماعية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تمثل</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المحور</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الأساسي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في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أنشطة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الخدمات،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وأحد</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أسرع</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القطاعات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نموا؛</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إذ</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أصبحت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تعرف</w:t>
      </w:r>
      <w:r w:rsidRPr="00F9494C">
        <w:rPr>
          <w:rFonts w:ascii="Traditional Arabic" w:hAnsi="Traditional Arabic" w:cs="Traditional Arabic"/>
          <w:sz w:val="32"/>
          <w:szCs w:val="32"/>
          <w:rtl/>
          <w:lang w:bidi="ar-DZ"/>
        </w:rPr>
        <w:t xml:space="preserve"> </w:t>
      </w:r>
      <w:r w:rsidRPr="00F9494C">
        <w:rPr>
          <w:rFonts w:ascii="Traditional Arabic" w:hAnsi="Traditional Arabic" w:cs="Traditional Arabic"/>
          <w:sz w:val="32"/>
          <w:szCs w:val="32"/>
          <w:rtl/>
        </w:rPr>
        <w:t>بأنها</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الصناعة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الأولى</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في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العالم،</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وأداة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فعالة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لتحقيق</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التنمية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المستدامة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وتلعب</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دورا</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مهما</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في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عملية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التنمية</w:t>
      </w:r>
      <w:r w:rsidRPr="00F9494C">
        <w:rPr>
          <w:rFonts w:ascii="Traditional Arabic" w:hAnsi="Traditional Arabic" w:cs="Traditional Arabic"/>
          <w:sz w:val="32"/>
          <w:szCs w:val="32"/>
          <w:rtl/>
          <w:lang w:bidi="ar-DZ"/>
        </w:rPr>
        <w:t xml:space="preserve"> </w:t>
      </w:r>
      <w:r w:rsidRPr="00F9494C">
        <w:rPr>
          <w:rFonts w:ascii="Traditional Arabic" w:hAnsi="Traditional Arabic" w:cs="Traditional Arabic"/>
          <w:sz w:val="32"/>
          <w:szCs w:val="32"/>
          <w:rtl/>
        </w:rPr>
        <w:t>الاقتصادية،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فهي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قادرة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على</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جلب</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مداخيل</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هامة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من</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العملة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الصعبة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وامتصاص</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البطالة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وترقية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مناطق</w:t>
      </w:r>
      <w:r w:rsidRPr="00F9494C">
        <w:rPr>
          <w:rFonts w:ascii="Traditional Arabic" w:hAnsi="Traditional Arabic" w:cs="Traditional Arabic"/>
          <w:sz w:val="32"/>
          <w:szCs w:val="32"/>
          <w:rtl/>
          <w:lang w:bidi="ar-DZ"/>
        </w:rPr>
        <w:t xml:space="preserve"> </w:t>
      </w:r>
      <w:r w:rsidRPr="00F9494C">
        <w:rPr>
          <w:rFonts w:ascii="Traditional Arabic" w:hAnsi="Traditional Arabic" w:cs="Traditional Arabic"/>
          <w:sz w:val="32"/>
          <w:szCs w:val="32"/>
          <w:rtl/>
        </w:rPr>
        <w:t>بأكملها،</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ولهذا</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فكثير</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من</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الدول</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جعلت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من</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هذا</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القطاع</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حجر</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أساس</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اقتصادها</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الوطني</w:t>
      </w:r>
      <w:r w:rsidRPr="00F9494C">
        <w:rPr>
          <w:rFonts w:ascii="Traditional Arabic" w:hAnsi="Traditional Arabic" w:cs="Traditional Arabic"/>
          <w:sz w:val="32"/>
          <w:szCs w:val="32"/>
        </w:rPr>
        <w:t>.</w:t>
      </w:r>
    </w:p>
    <w:p w:rsidR="009957D1" w:rsidRDefault="009957D1" w:rsidP="009957D1">
      <w:pPr>
        <w:autoSpaceDE w:val="0"/>
        <w:autoSpaceDN w:val="0"/>
        <w:bidi/>
        <w:adjustRightInd w:val="0"/>
        <w:ind w:firstLine="708"/>
        <w:jc w:val="lowKashida"/>
        <w:rPr>
          <w:rFonts w:ascii="Traditional Arabic" w:hAnsi="Traditional Arabic" w:cs="Traditional Arabic"/>
          <w:sz w:val="32"/>
          <w:szCs w:val="32"/>
          <w:rtl/>
        </w:rPr>
      </w:pPr>
      <w:r w:rsidRPr="00F9494C">
        <w:rPr>
          <w:rFonts w:ascii="Traditional Arabic" w:hAnsi="Traditional Arabic" w:cs="Traditional Arabic"/>
          <w:sz w:val="32"/>
          <w:szCs w:val="32"/>
          <w:rtl/>
        </w:rPr>
        <w:t>ويحتل</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التسويق</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في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الخدمات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السياحية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أهمية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بالغة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لكونها</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موجهة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للمنتفع أي السائح</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وتعمل</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على</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إرضاء</w:t>
      </w:r>
      <w:r>
        <w:rPr>
          <w:rFonts w:ascii="Traditional Arabic" w:hAnsi="Traditional Arabic" w:cs="Traditional Arabic" w:hint="cs"/>
          <w:sz w:val="32"/>
          <w:szCs w:val="32"/>
          <w:rtl/>
        </w:rPr>
        <w:t xml:space="preserve"> </w:t>
      </w:r>
      <w:r w:rsidRPr="00F9494C">
        <w:rPr>
          <w:rFonts w:ascii="Traditional Arabic" w:hAnsi="Traditional Arabic" w:cs="Traditional Arabic"/>
          <w:sz w:val="32"/>
          <w:szCs w:val="32"/>
          <w:rtl/>
        </w:rPr>
        <w:t>رغباته،</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ولطبيعة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صناعة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السياحة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نفسها</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التي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تعرف</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بصناعة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اللاملموس</w:t>
      </w:r>
      <w:r w:rsidRPr="00F9494C">
        <w:rPr>
          <w:rFonts w:ascii="Traditional Arabic" w:hAnsi="Traditional Arabic" w:cs="Traditional Arabic"/>
          <w:sz w:val="32"/>
          <w:szCs w:val="32"/>
        </w:rPr>
        <w:t>.</w:t>
      </w:r>
      <w:r w:rsidRPr="00F9494C">
        <w:rPr>
          <w:rFonts w:ascii="Traditional Arabic" w:hAnsi="Traditional Arabic" w:cs="Traditional Arabic"/>
          <w:sz w:val="32"/>
          <w:szCs w:val="32"/>
          <w:rtl/>
        </w:rPr>
        <w:t xml:space="preserve"> كما يعرف</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العالم</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اليوم</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تغيرات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عديدة،</w:t>
      </w:r>
      <w:r>
        <w:rPr>
          <w:rFonts w:ascii="Traditional Arabic" w:hAnsi="Traditional Arabic" w:cs="Traditional Arabic" w:hint="cs"/>
          <w:sz w:val="32"/>
          <w:szCs w:val="32"/>
          <w:rtl/>
        </w:rPr>
        <w:t xml:space="preserve"> </w:t>
      </w:r>
      <w:r w:rsidRPr="00F9494C">
        <w:rPr>
          <w:rFonts w:ascii="Traditional Arabic" w:hAnsi="Traditional Arabic" w:cs="Traditional Arabic"/>
          <w:sz w:val="32"/>
          <w:szCs w:val="32"/>
          <w:rtl/>
        </w:rPr>
        <w:t>احتلت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فيه</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الاتصالات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وتكنولوجيا</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المعلومات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مكان</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الصدارة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في</w:t>
      </w:r>
      <w:r w:rsidRPr="00F9494C">
        <w:rPr>
          <w:rFonts w:ascii="Traditional Arabic" w:hAnsi="Traditional Arabic" w:cs="Traditional Arabic"/>
          <w:sz w:val="32"/>
          <w:szCs w:val="32"/>
          <w:rtl/>
          <w:lang w:bidi="ar-DZ"/>
        </w:rPr>
        <w:t xml:space="preserve"> </w:t>
      </w:r>
      <w:r w:rsidRPr="00F9494C">
        <w:rPr>
          <w:rFonts w:ascii="Traditional Arabic" w:hAnsi="Traditional Arabic" w:cs="Traditional Arabic"/>
          <w:sz w:val="32"/>
          <w:szCs w:val="32"/>
          <w:rtl/>
        </w:rPr>
        <w:t>اهتمامات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مختلف</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قطاعات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الأعمال</w:t>
      </w:r>
      <w:r>
        <w:rPr>
          <w:rFonts w:ascii="Traditional Arabic" w:hAnsi="Traditional Arabic" w:cs="Traditional Arabic" w:hint="cs"/>
          <w:sz w:val="32"/>
          <w:szCs w:val="32"/>
          <w:rtl/>
        </w:rPr>
        <w:t xml:space="preserve"> </w:t>
      </w:r>
      <w:r w:rsidRPr="00F9494C">
        <w:rPr>
          <w:rFonts w:ascii="Traditional Arabic" w:hAnsi="Traditional Arabic" w:cs="Traditional Arabic"/>
          <w:sz w:val="32"/>
          <w:szCs w:val="32"/>
          <w:rtl/>
        </w:rPr>
        <w:t>والخدمات،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وصناعة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السياحة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من</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أولى</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الصناعات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التي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ارتبطت</w:t>
      </w:r>
      <w:r w:rsidRPr="00F9494C">
        <w:rPr>
          <w:rFonts w:ascii="Traditional Arabic" w:hAnsi="Traditional Arabic" w:cs="Traditional Arabic"/>
          <w:sz w:val="32"/>
          <w:szCs w:val="32"/>
          <w:rtl/>
          <w:lang w:bidi="ar-DZ"/>
        </w:rPr>
        <w:t xml:space="preserve"> </w:t>
      </w:r>
      <w:r w:rsidRPr="00F9494C">
        <w:rPr>
          <w:rFonts w:ascii="Traditional Arabic" w:hAnsi="Traditional Arabic" w:cs="Traditional Arabic"/>
          <w:sz w:val="32"/>
          <w:szCs w:val="32"/>
          <w:rtl/>
        </w:rPr>
        <w:t>ارتباطا</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وثيقا</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بالتقدم</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في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مجال</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استخدام</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تكنولوجيا</w:t>
      </w:r>
      <w:r>
        <w:rPr>
          <w:rFonts w:ascii="Traditional Arabic" w:hAnsi="Traditional Arabic" w:cs="Traditional Arabic" w:hint="cs"/>
          <w:sz w:val="32"/>
          <w:szCs w:val="32"/>
          <w:rtl/>
        </w:rPr>
        <w:t xml:space="preserve"> </w:t>
      </w:r>
      <w:r w:rsidRPr="00F9494C">
        <w:rPr>
          <w:rFonts w:ascii="Traditional Arabic" w:hAnsi="Traditional Arabic" w:cs="Traditional Arabic"/>
          <w:sz w:val="32"/>
          <w:szCs w:val="32"/>
          <w:rtl/>
        </w:rPr>
        <w:t>المعلومات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وخاصة</w:t>
      </w:r>
      <w:r w:rsidRPr="00F9494C">
        <w:rPr>
          <w:rFonts w:ascii="Traditional Arabic" w:hAnsi="Traditional Arabic" w:cs="Traditional Arabic"/>
          <w:sz w:val="32"/>
          <w:szCs w:val="32"/>
        </w:rPr>
        <w:t xml:space="preserve"> </w:t>
      </w:r>
      <w:r>
        <w:rPr>
          <w:rFonts w:ascii="Traditional Arabic" w:hAnsi="Traditional Arabic" w:cs="Traditional Arabic"/>
          <w:sz w:val="32"/>
          <w:szCs w:val="32"/>
          <w:rtl/>
        </w:rPr>
        <w:t>الإنترن</w:t>
      </w:r>
      <w:r>
        <w:rPr>
          <w:rFonts w:ascii="Traditional Arabic" w:hAnsi="Traditional Arabic" w:cs="Traditional Arabic" w:hint="cs"/>
          <w:sz w:val="32"/>
          <w:szCs w:val="32"/>
          <w:rtl/>
        </w:rPr>
        <w:t>ت</w:t>
      </w:r>
      <w:r w:rsidRPr="00F9494C">
        <w:rPr>
          <w:rFonts w:ascii="Traditional Arabic" w:hAnsi="Traditional Arabic" w:cs="Traditional Arabic"/>
          <w:sz w:val="32"/>
          <w:szCs w:val="32"/>
          <w:rtl/>
        </w:rPr>
        <w:t>،</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وأصبحت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التعاملات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الإلكترونية</w:t>
      </w:r>
      <w:r w:rsidRPr="00F9494C">
        <w:rPr>
          <w:rFonts w:ascii="Traditional Arabic" w:hAnsi="Traditional Arabic" w:cs="Traditional Arabic"/>
          <w:sz w:val="32"/>
          <w:szCs w:val="32"/>
          <w:rtl/>
          <w:lang w:bidi="ar-DZ"/>
        </w:rPr>
        <w:t xml:space="preserve"> </w:t>
      </w:r>
      <w:r w:rsidRPr="00F9494C">
        <w:rPr>
          <w:rFonts w:ascii="Traditional Arabic" w:hAnsi="Traditional Arabic" w:cs="Traditional Arabic"/>
          <w:sz w:val="32"/>
          <w:szCs w:val="32"/>
          <w:rtl/>
        </w:rPr>
        <w:t>السياحية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شرطا</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مهما</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من</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شروط</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تقديم</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خدمة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سياحية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تنافسية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ذات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جودة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عالمية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في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بيئة</w:t>
      </w:r>
      <w:r w:rsidRPr="00F9494C">
        <w:rPr>
          <w:rFonts w:ascii="Traditional Arabic" w:hAnsi="Traditional Arabic" w:cs="Traditional Arabic"/>
          <w:sz w:val="32"/>
          <w:szCs w:val="32"/>
          <w:rtl/>
          <w:lang w:bidi="ar-DZ"/>
        </w:rPr>
        <w:t xml:space="preserve"> </w:t>
      </w:r>
      <w:r w:rsidRPr="00F9494C">
        <w:rPr>
          <w:rFonts w:ascii="Traditional Arabic" w:hAnsi="Traditional Arabic" w:cs="Traditional Arabic"/>
          <w:sz w:val="32"/>
          <w:szCs w:val="32"/>
          <w:rtl/>
        </w:rPr>
        <w:t>تسويقية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جديدة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ألغي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فيها</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عنصري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المسافة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والوقت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بين</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عارض</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الخدمة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السياحية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وطالبها</w:t>
      </w:r>
      <w:r w:rsidRPr="00F9494C">
        <w:rPr>
          <w:rFonts w:ascii="Traditional Arabic" w:hAnsi="Traditional Arabic" w:cs="Traditional Arabic"/>
          <w:sz w:val="32"/>
          <w:szCs w:val="32"/>
        </w:rPr>
        <w:t>.</w:t>
      </w:r>
      <w:r w:rsidRPr="00F9494C">
        <w:rPr>
          <w:rFonts w:ascii="Traditional Arabic" w:hAnsi="Traditional Arabic" w:cs="Traditional Arabic"/>
          <w:sz w:val="32"/>
          <w:szCs w:val="32"/>
          <w:rtl/>
          <w:lang w:bidi="ar-DZ"/>
        </w:rPr>
        <w:t xml:space="preserve"> </w:t>
      </w:r>
      <w:r w:rsidRPr="00F9494C">
        <w:rPr>
          <w:rFonts w:ascii="Traditional Arabic" w:hAnsi="Traditional Arabic" w:cs="Traditional Arabic"/>
          <w:sz w:val="32"/>
          <w:szCs w:val="32"/>
          <w:rtl/>
        </w:rPr>
        <w:t>لذا</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على</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المؤسسات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السياحية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تبني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إستراتيجية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وثقافة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التسويق</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السياحي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عبر الانترنت،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للتمكن</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من</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المنافسة</w:t>
      </w:r>
      <w:r w:rsidRPr="00F9494C">
        <w:rPr>
          <w:rFonts w:ascii="Traditional Arabic" w:hAnsi="Traditional Arabic" w:cs="Traditional Arabic"/>
          <w:sz w:val="32"/>
          <w:szCs w:val="32"/>
          <w:rtl/>
          <w:lang w:bidi="ar-DZ"/>
        </w:rPr>
        <w:t xml:space="preserve"> </w:t>
      </w:r>
      <w:r w:rsidRPr="00F9494C">
        <w:rPr>
          <w:rFonts w:ascii="Traditional Arabic" w:hAnsi="Traditional Arabic" w:cs="Traditional Arabic"/>
          <w:sz w:val="32"/>
          <w:szCs w:val="32"/>
          <w:rtl/>
        </w:rPr>
        <w:t>في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هذه</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البيئة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التسويقية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الجديدة؛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أين</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تغيرت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مصطلحات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التسويق</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التقليدية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في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ظل</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الاتجاه</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إلى</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الاقتصاد الرقمي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والتكنولوجيا</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الرقمية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والتجارة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الإلكترونية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ومصادر</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المعلومات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الالكترونية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والتفاوض الالكتروني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في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مجال</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الأعمال</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السياحية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والخدمية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والتجارية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ذات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الصبغة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الدولية</w:t>
      </w:r>
      <w:r w:rsidRPr="00F9494C">
        <w:rPr>
          <w:rFonts w:ascii="Traditional Arabic" w:hAnsi="Traditional Arabic" w:cs="Traditional Arabic"/>
          <w:sz w:val="32"/>
          <w:szCs w:val="32"/>
        </w:rPr>
        <w:t>.</w:t>
      </w:r>
    </w:p>
    <w:p w:rsidR="009957D1" w:rsidRPr="008635CB" w:rsidRDefault="009957D1" w:rsidP="009957D1">
      <w:pPr>
        <w:autoSpaceDE w:val="0"/>
        <w:autoSpaceDN w:val="0"/>
        <w:bidi/>
        <w:adjustRightInd w:val="0"/>
        <w:ind w:firstLine="708"/>
        <w:jc w:val="lowKashida"/>
        <w:rPr>
          <w:rFonts w:ascii="Traditional Arabic" w:hAnsi="Traditional Arabic" w:cs="Traditional Arabic"/>
          <w:sz w:val="32"/>
          <w:szCs w:val="32"/>
        </w:rPr>
      </w:pPr>
      <w:r w:rsidRPr="008635CB">
        <w:rPr>
          <w:rFonts w:ascii="Traditional Arabic" w:hAnsi="Traditional Arabic" w:cs="Traditional Arabic" w:hint="cs"/>
          <w:sz w:val="32"/>
          <w:szCs w:val="32"/>
          <w:rtl/>
        </w:rPr>
        <w:t>وفي</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ظل</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هذه</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التطورات</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التي</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تشهدها</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صناعة</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السیاحة</w:t>
      </w:r>
      <w:r w:rsidRPr="008635CB">
        <w:rPr>
          <w:rFonts w:ascii="Traditional Arabic" w:hAnsi="Traditional Arabic" w:cs="Traditional Arabic"/>
          <w:sz w:val="32"/>
          <w:szCs w:val="32"/>
        </w:rPr>
        <w:t xml:space="preserve"> </w:t>
      </w:r>
      <w:r>
        <w:rPr>
          <w:rFonts w:ascii="Traditional Arabic" w:hAnsi="Traditional Arabic" w:cs="Traditional Arabic" w:hint="cs"/>
          <w:sz w:val="32"/>
          <w:szCs w:val="32"/>
          <w:rtl/>
        </w:rPr>
        <w:t xml:space="preserve">أضحى استخدام الانترنت </w:t>
      </w:r>
      <w:r w:rsidRPr="008635CB">
        <w:rPr>
          <w:rFonts w:ascii="Traditional Arabic" w:hAnsi="Traditional Arabic" w:cs="Traditional Arabic" w:hint="cs"/>
          <w:sz w:val="32"/>
          <w:szCs w:val="32"/>
          <w:rtl/>
        </w:rPr>
        <w:t>بالنسبة</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للقطاع السیاحي</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ضرورة</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ملحة</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ومطلبا</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تنمویا</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لزیادة</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إسهامه</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في</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التجارة</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الخارجیة</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وكذلك</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تطویر</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القطاع</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السیاحي والاستفادة</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من</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الفرص</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الواسعة</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التي</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توفرها</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السیاحة</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لزیادة</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معدل</w:t>
      </w:r>
      <w:r>
        <w:rPr>
          <w:rFonts w:ascii="Traditional Arabic" w:hAnsi="Traditional Arabic" w:cs="Traditional Arabic" w:hint="cs"/>
          <w:sz w:val="32"/>
          <w:szCs w:val="32"/>
          <w:rtl/>
        </w:rPr>
        <w:t xml:space="preserve"> ال</w:t>
      </w:r>
      <w:r w:rsidRPr="008635CB">
        <w:rPr>
          <w:rFonts w:ascii="Traditional Arabic" w:hAnsi="Traditional Arabic" w:cs="Traditional Arabic" w:hint="cs"/>
          <w:sz w:val="32"/>
          <w:szCs w:val="32"/>
          <w:rtl/>
        </w:rPr>
        <w:t>نمو</w:t>
      </w:r>
      <w:r w:rsidRPr="008635CB">
        <w:rPr>
          <w:rFonts w:ascii="Traditional Arabic" w:hAnsi="Traditional Arabic" w:cs="Traditional Arabic"/>
          <w:sz w:val="32"/>
          <w:szCs w:val="32"/>
        </w:rPr>
        <w:t xml:space="preserve"> </w:t>
      </w:r>
      <w:r w:rsidRPr="008635CB">
        <w:rPr>
          <w:rFonts w:ascii="Traditional Arabic" w:hAnsi="Traditional Arabic" w:cs="Traditional Arabic" w:hint="cs"/>
          <w:sz w:val="32"/>
          <w:szCs w:val="32"/>
          <w:rtl/>
        </w:rPr>
        <w:t>الاقتصادي</w:t>
      </w:r>
      <w:r w:rsidRPr="008635CB">
        <w:rPr>
          <w:rFonts w:ascii="Traditional Arabic" w:hAnsi="Traditional Arabic" w:cs="Traditional Arabic"/>
          <w:sz w:val="32"/>
          <w:szCs w:val="32"/>
        </w:rPr>
        <w:t xml:space="preserve">. </w:t>
      </w:r>
    </w:p>
    <w:p w:rsidR="009957D1" w:rsidRPr="00213AF9" w:rsidRDefault="009957D1" w:rsidP="009957D1">
      <w:pPr>
        <w:autoSpaceDE w:val="0"/>
        <w:autoSpaceDN w:val="0"/>
        <w:bidi/>
        <w:adjustRightInd w:val="0"/>
        <w:jc w:val="lowKashida"/>
        <w:rPr>
          <w:rFonts w:ascii="Traditional Arabic" w:hAnsi="Traditional Arabic" w:cs="Traditional Arabic"/>
          <w:b/>
          <w:bCs/>
          <w:sz w:val="32"/>
          <w:szCs w:val="32"/>
          <w:rtl/>
        </w:rPr>
      </w:pPr>
      <w:r w:rsidRPr="00213AF9">
        <w:rPr>
          <w:rFonts w:ascii="Traditional Arabic" w:hAnsi="Traditional Arabic" w:cs="Traditional Arabic" w:hint="cs"/>
          <w:b/>
          <w:bCs/>
          <w:sz w:val="32"/>
          <w:szCs w:val="32"/>
          <w:rtl/>
        </w:rPr>
        <w:t>أهمية الدراسة:</w:t>
      </w:r>
    </w:p>
    <w:p w:rsidR="009957D1" w:rsidRPr="00F9494C" w:rsidRDefault="009957D1" w:rsidP="009957D1">
      <w:pPr>
        <w:autoSpaceDE w:val="0"/>
        <w:autoSpaceDN w:val="0"/>
        <w:bidi/>
        <w:adjustRightInd w:val="0"/>
        <w:jc w:val="lowKashida"/>
        <w:rPr>
          <w:rFonts w:ascii="Traditional Arabic" w:hAnsi="Traditional Arabic" w:cs="Traditional Arabic"/>
          <w:sz w:val="32"/>
          <w:szCs w:val="32"/>
        </w:rPr>
      </w:pPr>
      <w:r w:rsidRPr="00F9494C">
        <w:rPr>
          <w:rFonts w:ascii="Traditional Arabic" w:hAnsi="Traditional Arabic" w:cs="Traditional Arabic"/>
          <w:sz w:val="32"/>
          <w:szCs w:val="32"/>
          <w:rtl/>
        </w:rPr>
        <w:tab/>
        <w:t>تكمن</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أهمیة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الدراسة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في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أن</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الانترنت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أصبحت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عاملا</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مؤثرا</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في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نشاط المتعاملين السياحين بما فيهم الوكالات السياحية،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وقد غدت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وسیلة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هامة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في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زیادة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القدرة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التنافسیة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من</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تسویق</w:t>
      </w:r>
      <w:r>
        <w:rPr>
          <w:rFonts w:ascii="Traditional Arabic" w:hAnsi="Traditional Arabic" w:cs="Traditional Arabic" w:hint="cs"/>
          <w:sz w:val="32"/>
          <w:szCs w:val="32"/>
          <w:rtl/>
        </w:rPr>
        <w:t xml:space="preserve"> </w:t>
      </w:r>
      <w:r w:rsidRPr="00F9494C">
        <w:rPr>
          <w:rFonts w:ascii="Traditional Arabic" w:hAnsi="Traditional Arabic" w:cs="Traditional Arabic"/>
          <w:sz w:val="32"/>
          <w:szCs w:val="32"/>
          <w:rtl/>
        </w:rPr>
        <w:t>الخدمات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السیاحیة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وفي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توفیر</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المعلومات الفوریة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للمتعاملین،</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إضافة</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إلى</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تمكین</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السائح</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أینما</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كان</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من</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الطلب</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الفوري</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للخدمات</w:t>
      </w:r>
      <w:r w:rsidRPr="00F9494C">
        <w:rPr>
          <w:rFonts w:ascii="Traditional Arabic" w:hAnsi="Traditional Arabic" w:cs="Traditional Arabic"/>
          <w:sz w:val="32"/>
          <w:szCs w:val="32"/>
        </w:rPr>
        <w:t xml:space="preserve"> </w:t>
      </w:r>
      <w:r w:rsidRPr="00F9494C">
        <w:rPr>
          <w:rFonts w:ascii="Traditional Arabic" w:hAnsi="Traditional Arabic" w:cs="Traditional Arabic"/>
          <w:sz w:val="32"/>
          <w:szCs w:val="32"/>
          <w:rtl/>
        </w:rPr>
        <w:t>السیاحیة</w:t>
      </w:r>
      <w:r>
        <w:rPr>
          <w:rFonts w:ascii="Traditional Arabic" w:hAnsi="Traditional Arabic" w:cs="Traditional Arabic" w:hint="cs"/>
          <w:sz w:val="32"/>
          <w:szCs w:val="32"/>
          <w:rtl/>
        </w:rPr>
        <w:t xml:space="preserve">، من خلال تطبيق السياحة عبر الانترنت والاستفادة القصوى من مزاياها. </w:t>
      </w:r>
    </w:p>
    <w:p w:rsidR="009957D1" w:rsidRPr="00244ACD" w:rsidRDefault="009957D1" w:rsidP="009957D1">
      <w:pPr>
        <w:autoSpaceDE w:val="0"/>
        <w:autoSpaceDN w:val="0"/>
        <w:bidi/>
        <w:adjustRightInd w:val="0"/>
        <w:jc w:val="lowKashida"/>
        <w:rPr>
          <w:rFonts w:ascii="Traditional Arabic" w:hAnsi="Traditional Arabic" w:cs="Traditional Arabic"/>
          <w:b/>
          <w:bCs/>
          <w:sz w:val="32"/>
          <w:szCs w:val="32"/>
          <w:rtl/>
        </w:rPr>
      </w:pPr>
      <w:r w:rsidRPr="00244ACD">
        <w:rPr>
          <w:rFonts w:ascii="Traditional Arabic" w:hAnsi="Traditional Arabic" w:cs="Traditional Arabic" w:hint="cs"/>
          <w:b/>
          <w:bCs/>
          <w:sz w:val="32"/>
          <w:szCs w:val="32"/>
          <w:rtl/>
        </w:rPr>
        <w:t>الهدف من الدراسة:</w:t>
      </w:r>
    </w:p>
    <w:p w:rsidR="009957D1" w:rsidRPr="00F9494C" w:rsidRDefault="009957D1" w:rsidP="009957D1">
      <w:pPr>
        <w:autoSpaceDE w:val="0"/>
        <w:autoSpaceDN w:val="0"/>
        <w:bidi/>
        <w:adjustRightInd w:val="0"/>
        <w:ind w:firstLine="708"/>
        <w:jc w:val="lowKashida"/>
        <w:rPr>
          <w:rFonts w:ascii="Traditional Arabic" w:hAnsi="Traditional Arabic" w:cs="Traditional Arabic"/>
          <w:sz w:val="32"/>
          <w:szCs w:val="32"/>
          <w:rtl/>
        </w:rPr>
      </w:pPr>
      <w:r w:rsidRPr="00F9494C">
        <w:rPr>
          <w:rFonts w:ascii="Traditional Arabic" w:hAnsi="Traditional Arabic" w:cs="Traditional Arabic"/>
          <w:sz w:val="32"/>
          <w:szCs w:val="32"/>
          <w:rtl/>
        </w:rPr>
        <w:t xml:space="preserve">كما تهدف الدراسة الى اقتراح نهج ملائم لتطوير الانترنت على مستوى </w:t>
      </w:r>
      <w:r>
        <w:rPr>
          <w:rFonts w:ascii="Traditional Arabic" w:hAnsi="Traditional Arabic" w:cs="Traditional Arabic" w:hint="cs"/>
          <w:sz w:val="32"/>
          <w:szCs w:val="32"/>
          <w:rtl/>
        </w:rPr>
        <w:t>المتعاملين السياحيين</w:t>
      </w:r>
      <w:r w:rsidRPr="00F9494C">
        <w:rPr>
          <w:rFonts w:ascii="Traditional Arabic" w:hAnsi="Traditional Arabic" w:cs="Traditional Arabic"/>
          <w:sz w:val="32"/>
          <w:szCs w:val="32"/>
          <w:rtl/>
        </w:rPr>
        <w:t xml:space="preserve">، وذلك بدراسة مدى استعداد الوكالات السياحية لتبني هذه التقنية الجديدة بالبحث عن العوامل المؤثرة وشروط النجاح، بالإضافة الى البحث عن المراحل التي يجب </w:t>
      </w:r>
      <w:r w:rsidR="00F22BB1" w:rsidRPr="00F9494C">
        <w:rPr>
          <w:rFonts w:ascii="Traditional Arabic" w:hAnsi="Traditional Arabic" w:cs="Traditional Arabic" w:hint="cs"/>
          <w:sz w:val="32"/>
          <w:szCs w:val="32"/>
          <w:rtl/>
        </w:rPr>
        <w:t>إتباعها</w:t>
      </w:r>
      <w:r w:rsidRPr="00F9494C">
        <w:rPr>
          <w:rFonts w:ascii="Traditional Arabic" w:hAnsi="Traditional Arabic" w:cs="Traditional Arabic"/>
          <w:sz w:val="32"/>
          <w:szCs w:val="32"/>
          <w:rtl/>
        </w:rPr>
        <w:t xml:space="preserve"> لضمان تطوير الانترنت بنجاح في نشاط الوكالة.</w:t>
      </w:r>
    </w:p>
    <w:p w:rsidR="009957D1" w:rsidRPr="00F9494C" w:rsidRDefault="009957D1" w:rsidP="009957D1">
      <w:pPr>
        <w:autoSpaceDE w:val="0"/>
        <w:autoSpaceDN w:val="0"/>
        <w:bidi/>
        <w:adjustRightInd w:val="0"/>
        <w:ind w:firstLine="708"/>
        <w:jc w:val="lowKashida"/>
        <w:rPr>
          <w:rFonts w:ascii="Traditional Arabic" w:hAnsi="Traditional Arabic" w:cs="Traditional Arabic"/>
          <w:sz w:val="32"/>
          <w:szCs w:val="32"/>
          <w:rtl/>
        </w:rPr>
      </w:pPr>
      <w:r w:rsidRPr="00F9494C">
        <w:rPr>
          <w:rFonts w:ascii="Traditional Arabic" w:hAnsi="Traditional Arabic" w:cs="Traditional Arabic"/>
          <w:sz w:val="32"/>
          <w:szCs w:val="32"/>
          <w:rtl/>
        </w:rPr>
        <w:t>ومن خلال</w:t>
      </w:r>
      <w:r>
        <w:rPr>
          <w:rFonts w:ascii="Traditional Arabic" w:hAnsi="Traditional Arabic" w:cs="Traditional Arabic" w:hint="cs"/>
          <w:sz w:val="32"/>
          <w:szCs w:val="32"/>
          <w:rtl/>
        </w:rPr>
        <w:t xml:space="preserve"> أهمية والهدف من الدراسة </w:t>
      </w:r>
      <w:r w:rsidRPr="00F9494C">
        <w:rPr>
          <w:rFonts w:ascii="Traditional Arabic" w:hAnsi="Traditional Arabic" w:cs="Traditional Arabic"/>
          <w:sz w:val="32"/>
          <w:szCs w:val="32"/>
          <w:rtl/>
        </w:rPr>
        <w:t xml:space="preserve"> يمكن صياغة </w:t>
      </w:r>
      <w:r w:rsidR="00F22BB1" w:rsidRPr="00F9494C">
        <w:rPr>
          <w:rFonts w:ascii="Traditional Arabic" w:hAnsi="Traditional Arabic" w:cs="Traditional Arabic" w:hint="cs"/>
          <w:sz w:val="32"/>
          <w:szCs w:val="32"/>
          <w:rtl/>
        </w:rPr>
        <w:t>إشكالية</w:t>
      </w:r>
      <w:r w:rsidRPr="00F9494C">
        <w:rPr>
          <w:rFonts w:ascii="Traditional Arabic" w:hAnsi="Traditional Arabic" w:cs="Traditional Arabic"/>
          <w:sz w:val="32"/>
          <w:szCs w:val="32"/>
          <w:rtl/>
        </w:rPr>
        <w:t xml:space="preserve"> البحث في السؤال التالي:</w:t>
      </w:r>
    </w:p>
    <w:p w:rsidR="009957D1" w:rsidRPr="00F9494C" w:rsidRDefault="009957D1" w:rsidP="00747D4A">
      <w:pPr>
        <w:autoSpaceDE w:val="0"/>
        <w:autoSpaceDN w:val="0"/>
        <w:bidi/>
        <w:adjustRightInd w:val="0"/>
        <w:jc w:val="left"/>
        <w:rPr>
          <w:rFonts w:ascii="Traditional Arabic" w:hAnsi="Traditional Arabic" w:cs="Traditional Arabic"/>
          <w:b/>
          <w:bCs/>
          <w:sz w:val="32"/>
          <w:szCs w:val="32"/>
          <w:rtl/>
        </w:rPr>
      </w:pPr>
      <w:r w:rsidRPr="00F9494C">
        <w:rPr>
          <w:rFonts w:ascii="Traditional Arabic" w:hAnsi="Traditional Arabic" w:cs="Traditional Arabic"/>
          <w:b/>
          <w:bCs/>
          <w:sz w:val="32"/>
          <w:szCs w:val="32"/>
          <w:rtl/>
        </w:rPr>
        <w:lastRenderedPageBreak/>
        <w:t xml:space="preserve">ماهو النهج </w:t>
      </w:r>
      <w:r>
        <w:rPr>
          <w:rFonts w:ascii="Traditional Arabic" w:hAnsi="Traditional Arabic" w:cs="Traditional Arabic" w:hint="cs"/>
          <w:b/>
          <w:bCs/>
          <w:sz w:val="32"/>
          <w:szCs w:val="32"/>
          <w:rtl/>
        </w:rPr>
        <w:t>الملائم</w:t>
      </w:r>
      <w:r w:rsidRPr="00F9494C">
        <w:rPr>
          <w:rFonts w:ascii="Traditional Arabic" w:hAnsi="Traditional Arabic" w:cs="Traditional Arabic"/>
          <w:b/>
          <w:bCs/>
          <w:sz w:val="32"/>
          <w:szCs w:val="32"/>
          <w:rtl/>
        </w:rPr>
        <w:t xml:space="preserve"> لاستخدام الانترنت في قطاع السياحة بصفة عامة وفي نشاط الوكالات السياحية بصفة خاصة؟</w:t>
      </w:r>
    </w:p>
    <w:p w:rsidR="009957D1" w:rsidRPr="009957D1" w:rsidRDefault="009957D1" w:rsidP="00747D4A">
      <w:pPr>
        <w:bidi/>
        <w:jc w:val="left"/>
        <w:rPr>
          <w:rFonts w:ascii="Traditional Arabic" w:hAnsi="Traditional Arabic" w:cs="Traditional Arabic"/>
          <w:b/>
          <w:bCs/>
          <w:sz w:val="32"/>
          <w:szCs w:val="32"/>
        </w:rPr>
      </w:pPr>
      <w:r w:rsidRPr="009957D1">
        <w:rPr>
          <w:rFonts w:ascii="Traditional Arabic" w:hAnsi="Traditional Arabic" w:cs="Traditional Arabic"/>
          <w:b/>
          <w:bCs/>
          <w:sz w:val="32"/>
          <w:szCs w:val="32"/>
          <w:rtl/>
        </w:rPr>
        <w:t>ولتوضیح</w:t>
      </w:r>
      <w:r w:rsidRPr="009957D1">
        <w:rPr>
          <w:rFonts w:ascii="Traditional Arabic" w:hAnsi="Traditional Arabic" w:cs="Traditional Arabic"/>
          <w:b/>
          <w:bCs/>
          <w:sz w:val="32"/>
          <w:szCs w:val="32"/>
        </w:rPr>
        <w:t xml:space="preserve"> </w:t>
      </w:r>
      <w:r w:rsidRPr="009957D1">
        <w:rPr>
          <w:rFonts w:ascii="Traditional Arabic" w:hAnsi="Traditional Arabic" w:cs="Traditional Arabic"/>
          <w:b/>
          <w:bCs/>
          <w:sz w:val="32"/>
          <w:szCs w:val="32"/>
          <w:rtl/>
        </w:rPr>
        <w:t>هذه</w:t>
      </w:r>
      <w:r w:rsidRPr="009957D1">
        <w:rPr>
          <w:rFonts w:ascii="Traditional Arabic" w:hAnsi="Traditional Arabic" w:cs="Traditional Arabic"/>
          <w:b/>
          <w:bCs/>
          <w:sz w:val="32"/>
          <w:szCs w:val="32"/>
        </w:rPr>
        <w:t xml:space="preserve"> </w:t>
      </w:r>
      <w:r w:rsidRPr="009957D1">
        <w:rPr>
          <w:rFonts w:ascii="Traditional Arabic" w:hAnsi="Traditional Arabic" w:cs="Traditional Arabic"/>
          <w:b/>
          <w:bCs/>
          <w:sz w:val="32"/>
          <w:szCs w:val="32"/>
          <w:rtl/>
        </w:rPr>
        <w:t>الإشكالیة</w:t>
      </w:r>
      <w:r w:rsidRPr="009957D1">
        <w:rPr>
          <w:rFonts w:ascii="Traditional Arabic" w:hAnsi="Traditional Arabic" w:cs="Traditional Arabic"/>
          <w:b/>
          <w:bCs/>
          <w:sz w:val="32"/>
          <w:szCs w:val="32"/>
        </w:rPr>
        <w:t xml:space="preserve"> </w:t>
      </w:r>
      <w:r w:rsidRPr="009957D1">
        <w:rPr>
          <w:rFonts w:ascii="Traditional Arabic" w:hAnsi="Traditional Arabic" w:cs="Traditional Arabic"/>
          <w:b/>
          <w:bCs/>
          <w:sz w:val="32"/>
          <w:szCs w:val="32"/>
          <w:rtl/>
        </w:rPr>
        <w:t>یمكن</w:t>
      </w:r>
      <w:r w:rsidRPr="009957D1">
        <w:rPr>
          <w:rFonts w:ascii="Traditional Arabic" w:hAnsi="Traditional Arabic" w:cs="Traditional Arabic"/>
          <w:b/>
          <w:bCs/>
          <w:sz w:val="32"/>
          <w:szCs w:val="32"/>
        </w:rPr>
        <w:t xml:space="preserve"> </w:t>
      </w:r>
      <w:r w:rsidRPr="009957D1">
        <w:rPr>
          <w:rFonts w:ascii="Traditional Arabic" w:hAnsi="Traditional Arabic" w:cs="Traditional Arabic"/>
          <w:b/>
          <w:bCs/>
          <w:sz w:val="32"/>
          <w:szCs w:val="32"/>
          <w:rtl/>
        </w:rPr>
        <w:t>طرح</w:t>
      </w:r>
      <w:r w:rsidRPr="009957D1">
        <w:rPr>
          <w:rFonts w:ascii="Traditional Arabic" w:hAnsi="Traditional Arabic" w:cs="Traditional Arabic"/>
          <w:b/>
          <w:bCs/>
          <w:sz w:val="32"/>
          <w:szCs w:val="32"/>
        </w:rPr>
        <w:t xml:space="preserve"> </w:t>
      </w:r>
      <w:r w:rsidRPr="009957D1">
        <w:rPr>
          <w:rFonts w:ascii="Traditional Arabic" w:hAnsi="Traditional Arabic" w:cs="Traditional Arabic"/>
          <w:b/>
          <w:bCs/>
          <w:sz w:val="32"/>
          <w:szCs w:val="32"/>
          <w:rtl/>
        </w:rPr>
        <w:t>مجموعة</w:t>
      </w:r>
      <w:r w:rsidRPr="009957D1">
        <w:rPr>
          <w:rFonts w:ascii="Traditional Arabic" w:hAnsi="Traditional Arabic" w:cs="Traditional Arabic"/>
          <w:b/>
          <w:bCs/>
          <w:sz w:val="32"/>
          <w:szCs w:val="32"/>
        </w:rPr>
        <w:t xml:space="preserve"> </w:t>
      </w:r>
      <w:r w:rsidRPr="009957D1">
        <w:rPr>
          <w:rFonts w:ascii="Traditional Arabic" w:hAnsi="Traditional Arabic" w:cs="Traditional Arabic"/>
          <w:b/>
          <w:bCs/>
          <w:sz w:val="32"/>
          <w:szCs w:val="32"/>
          <w:rtl/>
        </w:rPr>
        <w:t>من</w:t>
      </w:r>
      <w:r w:rsidRPr="009957D1">
        <w:rPr>
          <w:rFonts w:ascii="Traditional Arabic" w:hAnsi="Traditional Arabic" w:cs="Traditional Arabic"/>
          <w:b/>
          <w:bCs/>
          <w:sz w:val="32"/>
          <w:szCs w:val="32"/>
        </w:rPr>
        <w:t xml:space="preserve"> </w:t>
      </w:r>
      <w:r w:rsidRPr="009957D1">
        <w:rPr>
          <w:rFonts w:ascii="Traditional Arabic" w:hAnsi="Traditional Arabic" w:cs="Traditional Arabic"/>
          <w:b/>
          <w:bCs/>
          <w:sz w:val="32"/>
          <w:szCs w:val="32"/>
          <w:rtl/>
        </w:rPr>
        <w:t>الأسئلة</w:t>
      </w:r>
      <w:r w:rsidRPr="009957D1">
        <w:rPr>
          <w:rFonts w:ascii="Traditional Arabic" w:hAnsi="Traditional Arabic" w:cs="Traditional Arabic"/>
          <w:b/>
          <w:bCs/>
          <w:sz w:val="32"/>
          <w:szCs w:val="32"/>
        </w:rPr>
        <w:t xml:space="preserve"> </w:t>
      </w:r>
      <w:r w:rsidRPr="009957D1">
        <w:rPr>
          <w:rFonts w:ascii="Traditional Arabic" w:hAnsi="Traditional Arabic" w:cs="Traditional Arabic"/>
          <w:b/>
          <w:bCs/>
          <w:sz w:val="32"/>
          <w:szCs w:val="32"/>
          <w:rtl/>
        </w:rPr>
        <w:t>الفرعیة</w:t>
      </w:r>
      <w:r w:rsidRPr="009957D1">
        <w:rPr>
          <w:rFonts w:ascii="Traditional Arabic" w:hAnsi="Traditional Arabic" w:cs="Traditional Arabic"/>
          <w:b/>
          <w:bCs/>
          <w:sz w:val="32"/>
          <w:szCs w:val="32"/>
        </w:rPr>
        <w:t xml:space="preserve"> </w:t>
      </w:r>
      <w:r w:rsidRPr="009957D1">
        <w:rPr>
          <w:rFonts w:ascii="Traditional Arabic" w:hAnsi="Traditional Arabic" w:cs="Traditional Arabic"/>
          <w:b/>
          <w:bCs/>
          <w:sz w:val="32"/>
          <w:szCs w:val="32"/>
          <w:rtl/>
        </w:rPr>
        <w:t>أهمها</w:t>
      </w:r>
      <w:r w:rsidRPr="009957D1">
        <w:rPr>
          <w:rFonts w:ascii="Traditional Arabic" w:hAnsi="Traditional Arabic" w:cs="Traditional Arabic"/>
          <w:b/>
          <w:bCs/>
          <w:sz w:val="32"/>
          <w:szCs w:val="32"/>
        </w:rPr>
        <w:t>:</w:t>
      </w:r>
    </w:p>
    <w:p w:rsidR="009957D1" w:rsidRPr="00F9494C" w:rsidRDefault="009957D1" w:rsidP="00747D4A">
      <w:pPr>
        <w:numPr>
          <w:ilvl w:val="0"/>
          <w:numId w:val="1"/>
        </w:numPr>
        <w:autoSpaceDE w:val="0"/>
        <w:autoSpaceDN w:val="0"/>
        <w:bidi/>
        <w:adjustRightInd w:val="0"/>
        <w:jc w:val="left"/>
        <w:rPr>
          <w:rFonts w:ascii="Traditional Arabic" w:hAnsi="Traditional Arabic" w:cs="Traditional Arabic"/>
          <w:sz w:val="32"/>
          <w:szCs w:val="32"/>
        </w:rPr>
      </w:pPr>
      <w:r w:rsidRPr="00F9494C">
        <w:rPr>
          <w:rFonts w:ascii="Traditional Arabic" w:hAnsi="Traditional Arabic" w:cs="Traditional Arabic"/>
          <w:sz w:val="32"/>
          <w:szCs w:val="32"/>
          <w:rtl/>
        </w:rPr>
        <w:t xml:space="preserve">ماهي </w:t>
      </w:r>
      <w:r w:rsidR="00F22BB1" w:rsidRPr="00F9494C">
        <w:rPr>
          <w:rFonts w:ascii="Traditional Arabic" w:hAnsi="Traditional Arabic" w:cs="Traditional Arabic" w:hint="cs"/>
          <w:sz w:val="32"/>
          <w:szCs w:val="32"/>
          <w:rtl/>
        </w:rPr>
        <w:t>أهمية</w:t>
      </w:r>
      <w:r w:rsidRPr="00F9494C">
        <w:rPr>
          <w:rFonts w:ascii="Traditional Arabic" w:hAnsi="Traditional Arabic" w:cs="Traditional Arabic"/>
          <w:sz w:val="32"/>
          <w:szCs w:val="32"/>
          <w:rtl/>
        </w:rPr>
        <w:t xml:space="preserve"> السياحة عبر الانترنت؟ وماهو المزيج التسويقي الالكتروني؟</w:t>
      </w:r>
    </w:p>
    <w:p w:rsidR="009957D1" w:rsidRPr="00F9494C" w:rsidRDefault="009957D1" w:rsidP="00747D4A">
      <w:pPr>
        <w:numPr>
          <w:ilvl w:val="0"/>
          <w:numId w:val="1"/>
        </w:numPr>
        <w:autoSpaceDE w:val="0"/>
        <w:autoSpaceDN w:val="0"/>
        <w:bidi/>
        <w:adjustRightInd w:val="0"/>
        <w:jc w:val="left"/>
        <w:rPr>
          <w:rFonts w:ascii="Traditional Arabic" w:hAnsi="Traditional Arabic" w:cs="Traditional Arabic"/>
          <w:sz w:val="32"/>
          <w:szCs w:val="32"/>
        </w:rPr>
      </w:pPr>
      <w:r w:rsidRPr="00F9494C">
        <w:rPr>
          <w:rFonts w:ascii="Traditional Arabic" w:hAnsi="Traditional Arabic" w:cs="Traditional Arabic"/>
          <w:sz w:val="32"/>
          <w:szCs w:val="32"/>
          <w:rtl/>
        </w:rPr>
        <w:t>ما هي متطلبات استخدام الانترنت في الوكالة السياحية محل الدراسة وشروط نجاحها؟</w:t>
      </w:r>
    </w:p>
    <w:p w:rsidR="009957D1" w:rsidRPr="00F9494C" w:rsidRDefault="009957D1" w:rsidP="00747D4A">
      <w:pPr>
        <w:numPr>
          <w:ilvl w:val="0"/>
          <w:numId w:val="1"/>
        </w:numPr>
        <w:autoSpaceDE w:val="0"/>
        <w:autoSpaceDN w:val="0"/>
        <w:bidi/>
        <w:adjustRightInd w:val="0"/>
        <w:jc w:val="left"/>
        <w:rPr>
          <w:rFonts w:ascii="Traditional Arabic" w:hAnsi="Traditional Arabic" w:cs="Traditional Arabic"/>
          <w:sz w:val="32"/>
          <w:szCs w:val="32"/>
        </w:rPr>
      </w:pPr>
      <w:r w:rsidRPr="00F9494C">
        <w:rPr>
          <w:rFonts w:ascii="Traditional Arabic" w:hAnsi="Traditional Arabic" w:cs="Traditional Arabic"/>
          <w:sz w:val="32"/>
          <w:szCs w:val="32"/>
          <w:rtl/>
        </w:rPr>
        <w:t>ما هي التغيرات التي حدثت في نشاط الوكالة السياحية محل الدراسة نتيجة استخدام الانترنت؟</w:t>
      </w:r>
    </w:p>
    <w:p w:rsidR="009957D1" w:rsidRPr="009957D1" w:rsidRDefault="009957D1" w:rsidP="00747D4A">
      <w:pPr>
        <w:autoSpaceDE w:val="0"/>
        <w:autoSpaceDN w:val="0"/>
        <w:bidi/>
        <w:adjustRightInd w:val="0"/>
        <w:ind w:left="360"/>
        <w:jc w:val="left"/>
        <w:rPr>
          <w:rFonts w:ascii="Traditional Arabic" w:hAnsi="Traditional Arabic" w:cs="Traditional Arabic"/>
          <w:b/>
          <w:bCs/>
          <w:sz w:val="32"/>
          <w:szCs w:val="32"/>
          <w:rtl/>
        </w:rPr>
      </w:pPr>
      <w:r w:rsidRPr="009957D1">
        <w:rPr>
          <w:rFonts w:ascii="Traditional Arabic" w:hAnsi="Traditional Arabic" w:cs="Traditional Arabic"/>
          <w:b/>
          <w:bCs/>
          <w:sz w:val="32"/>
          <w:szCs w:val="32"/>
          <w:rtl/>
        </w:rPr>
        <w:t>ولإثراء</w:t>
      </w:r>
      <w:r w:rsidRPr="009957D1">
        <w:rPr>
          <w:rFonts w:ascii="Traditional Arabic" w:hAnsi="Traditional Arabic" w:cs="Traditional Arabic"/>
          <w:b/>
          <w:bCs/>
          <w:sz w:val="32"/>
          <w:szCs w:val="32"/>
        </w:rPr>
        <w:t xml:space="preserve"> </w:t>
      </w:r>
      <w:r w:rsidRPr="009957D1">
        <w:rPr>
          <w:rFonts w:ascii="Traditional Arabic" w:hAnsi="Traditional Arabic" w:cs="Traditional Arabic"/>
          <w:b/>
          <w:bCs/>
          <w:sz w:val="32"/>
          <w:szCs w:val="32"/>
          <w:rtl/>
        </w:rPr>
        <w:t>التساؤل</w:t>
      </w:r>
      <w:r w:rsidRPr="009957D1">
        <w:rPr>
          <w:rFonts w:ascii="Traditional Arabic" w:hAnsi="Traditional Arabic" w:cs="Traditional Arabic"/>
          <w:b/>
          <w:bCs/>
          <w:sz w:val="32"/>
          <w:szCs w:val="32"/>
        </w:rPr>
        <w:t xml:space="preserve"> </w:t>
      </w:r>
      <w:r w:rsidRPr="009957D1">
        <w:rPr>
          <w:rFonts w:ascii="Traditional Arabic" w:hAnsi="Traditional Arabic" w:cs="Traditional Arabic"/>
          <w:b/>
          <w:bCs/>
          <w:sz w:val="32"/>
          <w:szCs w:val="32"/>
          <w:rtl/>
        </w:rPr>
        <w:t>المطروح،</w:t>
      </w:r>
      <w:r w:rsidRPr="009957D1">
        <w:rPr>
          <w:rFonts w:ascii="Traditional Arabic" w:hAnsi="Traditional Arabic" w:cs="Traditional Arabic"/>
          <w:b/>
          <w:bCs/>
          <w:sz w:val="32"/>
          <w:szCs w:val="32"/>
        </w:rPr>
        <w:t xml:space="preserve"> </w:t>
      </w:r>
      <w:r w:rsidRPr="009957D1">
        <w:rPr>
          <w:rFonts w:ascii="Traditional Arabic" w:hAnsi="Traditional Arabic" w:cs="Traditional Arabic"/>
          <w:b/>
          <w:bCs/>
          <w:sz w:val="32"/>
          <w:szCs w:val="32"/>
          <w:rtl/>
        </w:rPr>
        <w:t>تم</w:t>
      </w:r>
      <w:r w:rsidRPr="009957D1">
        <w:rPr>
          <w:rFonts w:ascii="Traditional Arabic" w:hAnsi="Traditional Arabic" w:cs="Traditional Arabic"/>
          <w:b/>
          <w:bCs/>
          <w:sz w:val="32"/>
          <w:szCs w:val="32"/>
        </w:rPr>
        <w:t xml:space="preserve"> </w:t>
      </w:r>
      <w:r w:rsidRPr="009957D1">
        <w:rPr>
          <w:rFonts w:ascii="Traditional Arabic" w:hAnsi="Traditional Arabic" w:cs="Traditional Arabic"/>
          <w:b/>
          <w:bCs/>
          <w:sz w:val="32"/>
          <w:szCs w:val="32"/>
          <w:rtl/>
        </w:rPr>
        <w:t>صیاغة</w:t>
      </w:r>
      <w:r w:rsidRPr="009957D1">
        <w:rPr>
          <w:rFonts w:ascii="Traditional Arabic" w:hAnsi="Traditional Arabic" w:cs="Traditional Arabic"/>
          <w:b/>
          <w:bCs/>
          <w:sz w:val="32"/>
          <w:szCs w:val="32"/>
        </w:rPr>
        <w:t xml:space="preserve"> </w:t>
      </w:r>
      <w:r w:rsidRPr="009957D1">
        <w:rPr>
          <w:rFonts w:ascii="Traditional Arabic" w:hAnsi="Traditional Arabic" w:cs="Traditional Arabic"/>
          <w:b/>
          <w:bCs/>
          <w:sz w:val="32"/>
          <w:szCs w:val="32"/>
          <w:rtl/>
        </w:rPr>
        <w:t>الفرضیات</w:t>
      </w:r>
      <w:r w:rsidRPr="009957D1">
        <w:rPr>
          <w:rFonts w:ascii="Traditional Arabic" w:hAnsi="Traditional Arabic" w:cs="Traditional Arabic"/>
          <w:b/>
          <w:bCs/>
          <w:sz w:val="32"/>
          <w:szCs w:val="32"/>
        </w:rPr>
        <w:t xml:space="preserve"> </w:t>
      </w:r>
      <w:r w:rsidRPr="009957D1">
        <w:rPr>
          <w:rFonts w:ascii="Traditional Arabic" w:hAnsi="Traditional Arabic" w:cs="Traditional Arabic"/>
          <w:b/>
          <w:bCs/>
          <w:sz w:val="32"/>
          <w:szCs w:val="32"/>
          <w:rtl/>
        </w:rPr>
        <w:t>التالیة</w:t>
      </w:r>
      <w:r w:rsidRPr="009957D1">
        <w:rPr>
          <w:rFonts w:ascii="Traditional Arabic" w:hAnsi="Traditional Arabic" w:cs="Traditional Arabic"/>
          <w:b/>
          <w:bCs/>
          <w:sz w:val="32"/>
          <w:szCs w:val="32"/>
        </w:rPr>
        <w:t>:</w:t>
      </w:r>
    </w:p>
    <w:p w:rsidR="009957D1" w:rsidRPr="00F9494C" w:rsidRDefault="00ED1521" w:rsidP="00747D4A">
      <w:pPr>
        <w:numPr>
          <w:ilvl w:val="0"/>
          <w:numId w:val="1"/>
        </w:numPr>
        <w:autoSpaceDE w:val="0"/>
        <w:autoSpaceDN w:val="0"/>
        <w:bidi/>
        <w:adjustRightInd w:val="0"/>
        <w:jc w:val="left"/>
        <w:rPr>
          <w:rFonts w:ascii="Traditional Arabic" w:hAnsi="Traditional Arabic" w:cs="Traditional Arabic"/>
          <w:sz w:val="32"/>
          <w:szCs w:val="32"/>
        </w:rPr>
      </w:pPr>
      <w:r w:rsidRPr="00F9494C">
        <w:rPr>
          <w:rFonts w:ascii="Traditional Arabic" w:hAnsi="Traditional Arabic" w:cs="Traditional Arabic" w:hint="cs"/>
          <w:sz w:val="32"/>
          <w:szCs w:val="32"/>
          <w:rtl/>
        </w:rPr>
        <w:t>إن</w:t>
      </w:r>
      <w:r w:rsidR="009957D1" w:rsidRPr="00F9494C">
        <w:rPr>
          <w:rFonts w:ascii="Traditional Arabic" w:hAnsi="Traditional Arabic" w:cs="Traditional Arabic"/>
          <w:sz w:val="32"/>
          <w:szCs w:val="32"/>
          <w:rtl/>
        </w:rPr>
        <w:t xml:space="preserve"> تطوير النشاط السياحي يتطلب استخدام التكنولوجيات الحديثة ومن بينها الانترنت</w:t>
      </w:r>
      <w:r w:rsidR="009957D1">
        <w:rPr>
          <w:rFonts w:ascii="Traditional Arabic" w:hAnsi="Traditional Arabic" w:cs="Traditional Arabic" w:hint="cs"/>
          <w:sz w:val="32"/>
          <w:szCs w:val="32"/>
          <w:rtl/>
        </w:rPr>
        <w:t>.</w:t>
      </w:r>
    </w:p>
    <w:p w:rsidR="009957D1" w:rsidRPr="00F9494C" w:rsidRDefault="00ED1521" w:rsidP="00747D4A">
      <w:pPr>
        <w:numPr>
          <w:ilvl w:val="0"/>
          <w:numId w:val="1"/>
        </w:numPr>
        <w:autoSpaceDE w:val="0"/>
        <w:autoSpaceDN w:val="0"/>
        <w:bidi/>
        <w:adjustRightInd w:val="0"/>
        <w:jc w:val="left"/>
        <w:rPr>
          <w:rFonts w:ascii="Traditional Arabic" w:hAnsi="Traditional Arabic" w:cs="Traditional Arabic"/>
          <w:sz w:val="32"/>
          <w:szCs w:val="32"/>
        </w:rPr>
      </w:pPr>
      <w:r w:rsidRPr="00F9494C">
        <w:rPr>
          <w:rFonts w:ascii="Traditional Arabic" w:hAnsi="Traditional Arabic" w:cs="Traditional Arabic" w:hint="cs"/>
          <w:sz w:val="32"/>
          <w:szCs w:val="32"/>
          <w:rtl/>
        </w:rPr>
        <w:t>إن</w:t>
      </w:r>
      <w:r w:rsidR="009957D1" w:rsidRPr="00F9494C">
        <w:rPr>
          <w:rFonts w:ascii="Traditional Arabic" w:hAnsi="Traditional Arabic" w:cs="Traditional Arabic"/>
          <w:sz w:val="32"/>
          <w:szCs w:val="32"/>
          <w:rtl/>
        </w:rPr>
        <w:t xml:space="preserve"> استخدام الانترنت في نشاط الوكالات السياحية </w:t>
      </w:r>
      <w:r w:rsidR="009957D1">
        <w:rPr>
          <w:rFonts w:ascii="Traditional Arabic" w:hAnsi="Traditional Arabic" w:cs="Traditional Arabic" w:hint="cs"/>
          <w:sz w:val="32"/>
          <w:szCs w:val="32"/>
          <w:rtl/>
        </w:rPr>
        <w:t xml:space="preserve">انعكس </w:t>
      </w:r>
      <w:r w:rsidR="009957D1" w:rsidRPr="00F9494C">
        <w:rPr>
          <w:rFonts w:ascii="Traditional Arabic" w:hAnsi="Traditional Arabic" w:cs="Traditional Arabic"/>
          <w:sz w:val="32"/>
          <w:szCs w:val="32"/>
          <w:rtl/>
        </w:rPr>
        <w:t>بشكل ايجابي على نشاطها.</w:t>
      </w:r>
    </w:p>
    <w:p w:rsidR="009957D1" w:rsidRPr="00F9494C" w:rsidRDefault="009957D1" w:rsidP="00747D4A">
      <w:pPr>
        <w:numPr>
          <w:ilvl w:val="0"/>
          <w:numId w:val="1"/>
        </w:numPr>
        <w:autoSpaceDE w:val="0"/>
        <w:autoSpaceDN w:val="0"/>
        <w:bidi/>
        <w:adjustRightInd w:val="0"/>
        <w:jc w:val="left"/>
        <w:rPr>
          <w:rFonts w:ascii="Traditional Arabic" w:hAnsi="Traditional Arabic" w:cs="Traditional Arabic"/>
          <w:sz w:val="32"/>
          <w:szCs w:val="32"/>
          <w:rtl/>
        </w:rPr>
      </w:pPr>
      <w:r>
        <w:rPr>
          <w:rFonts w:ascii="Traditional Arabic" w:hAnsi="Traditional Arabic" w:cs="Traditional Arabic"/>
          <w:sz w:val="32"/>
          <w:szCs w:val="32"/>
          <w:rtl/>
        </w:rPr>
        <w:t xml:space="preserve">لا </w:t>
      </w:r>
      <w:r>
        <w:rPr>
          <w:rFonts w:ascii="Traditional Arabic" w:hAnsi="Traditional Arabic" w:cs="Traditional Arabic" w:hint="cs"/>
          <w:sz w:val="32"/>
          <w:szCs w:val="32"/>
          <w:rtl/>
        </w:rPr>
        <w:t>يزال استخدام الانترنت والاستفادة من مزاياها في بلادنا بعيدا عن تجارب الدول المتقدمة في هذا المجال.</w:t>
      </w:r>
    </w:p>
    <w:p w:rsidR="009957D1" w:rsidRPr="009957D1" w:rsidRDefault="009957D1" w:rsidP="00747D4A">
      <w:pPr>
        <w:bidi/>
        <w:jc w:val="left"/>
        <w:rPr>
          <w:rFonts w:ascii="Traditional Arabic" w:hAnsi="Traditional Arabic" w:cs="Traditional Arabic"/>
          <w:sz w:val="32"/>
          <w:szCs w:val="32"/>
          <w:rtl/>
        </w:rPr>
      </w:pPr>
      <w:r w:rsidRPr="00F9494C">
        <w:rPr>
          <w:rFonts w:ascii="Traditional Arabic" w:hAnsi="Traditional Arabic" w:cs="Traditional Arabic"/>
          <w:b/>
          <w:bCs/>
          <w:sz w:val="32"/>
          <w:szCs w:val="32"/>
          <w:rtl/>
        </w:rPr>
        <w:t>المنهج المتبع:</w:t>
      </w:r>
      <w:r w:rsidRPr="00F9494C">
        <w:rPr>
          <w:rFonts w:ascii="Traditional Arabic" w:hAnsi="Traditional Arabic" w:cs="Traditional Arabic"/>
          <w:sz w:val="32"/>
          <w:szCs w:val="32"/>
          <w:rtl/>
        </w:rPr>
        <w:t xml:space="preserve"> بناءا على التساؤلات والفرضيات التي صغناها فإننا </w:t>
      </w:r>
      <w:r>
        <w:rPr>
          <w:rFonts w:ascii="Traditional Arabic" w:hAnsi="Traditional Arabic" w:cs="Traditional Arabic" w:hint="cs"/>
          <w:sz w:val="32"/>
          <w:szCs w:val="32"/>
          <w:rtl/>
        </w:rPr>
        <w:t>سنعتمد</w:t>
      </w:r>
      <w:r w:rsidRPr="00F9494C">
        <w:rPr>
          <w:rFonts w:ascii="Traditional Arabic" w:hAnsi="Traditional Arabic" w:cs="Traditional Arabic"/>
          <w:sz w:val="32"/>
          <w:szCs w:val="32"/>
          <w:rtl/>
        </w:rPr>
        <w:t xml:space="preserve"> في دراستنا هذه على المنهجين الاستنباطي والاستقرائي، فنستعين بالمنهج الاستنباطي وأداته الوصف والتحليل في الجانب النظري، أما المنهج الاستقرائي وأداته المقابلة في الجانب </w:t>
      </w:r>
      <w:r>
        <w:rPr>
          <w:rFonts w:ascii="Traditional Arabic" w:hAnsi="Traditional Arabic" w:cs="Traditional Arabic" w:hint="cs"/>
          <w:sz w:val="32"/>
          <w:szCs w:val="32"/>
          <w:rtl/>
        </w:rPr>
        <w:t>التطبيقي للدراسة</w:t>
      </w:r>
      <w:r>
        <w:rPr>
          <w:rFonts w:ascii="Traditional Arabic" w:hAnsi="Traditional Arabic" w:cs="Traditional Arabic"/>
          <w:sz w:val="32"/>
          <w:szCs w:val="32"/>
          <w:rtl/>
        </w:rPr>
        <w:t>.</w:t>
      </w:r>
    </w:p>
    <w:p w:rsidR="009957D1" w:rsidRPr="00F9494C" w:rsidRDefault="009957D1" w:rsidP="00747D4A">
      <w:pPr>
        <w:bidi/>
        <w:jc w:val="left"/>
        <w:rPr>
          <w:rFonts w:ascii="Traditional Arabic" w:hAnsi="Traditional Arabic" w:cs="Traditional Arabic"/>
          <w:b/>
          <w:bCs/>
          <w:sz w:val="32"/>
          <w:szCs w:val="32"/>
          <w:rtl/>
        </w:rPr>
      </w:pPr>
      <w:r w:rsidRPr="008635CB">
        <w:rPr>
          <w:rFonts w:ascii="Traditional Arabic" w:hAnsi="Traditional Arabic" w:cs="Traditional Arabic"/>
          <w:b/>
          <w:bCs/>
          <w:sz w:val="32"/>
          <w:szCs w:val="32"/>
          <w:rtl/>
        </w:rPr>
        <w:t xml:space="preserve">أقسام البحث : </w:t>
      </w:r>
      <w:r w:rsidRPr="00F9494C">
        <w:rPr>
          <w:rFonts w:ascii="Traditional Arabic" w:hAnsi="Traditional Arabic" w:cs="Traditional Arabic"/>
          <w:sz w:val="32"/>
          <w:szCs w:val="32"/>
          <w:rtl/>
        </w:rPr>
        <w:t>سوف يتم معالج</w:t>
      </w:r>
      <w:r>
        <w:rPr>
          <w:rFonts w:ascii="Traditional Arabic" w:hAnsi="Traditional Arabic" w:cs="Traditional Arabic"/>
          <w:sz w:val="32"/>
          <w:szCs w:val="32"/>
          <w:rtl/>
        </w:rPr>
        <w:t>ة هذ</w:t>
      </w:r>
      <w:r>
        <w:rPr>
          <w:rFonts w:ascii="Traditional Arabic" w:hAnsi="Traditional Arabic" w:cs="Traditional Arabic" w:hint="cs"/>
          <w:sz w:val="32"/>
          <w:szCs w:val="32"/>
          <w:rtl/>
        </w:rPr>
        <w:t xml:space="preserve">ه الدراسة </w:t>
      </w:r>
      <w:r w:rsidRPr="00F9494C">
        <w:rPr>
          <w:rFonts w:ascii="Traditional Arabic" w:hAnsi="Traditional Arabic" w:cs="Traditional Arabic"/>
          <w:sz w:val="32"/>
          <w:szCs w:val="32"/>
          <w:rtl/>
        </w:rPr>
        <w:t>وفق ثلاث مباحث ومقدمة وخاتمة وذلك كما يلي</w:t>
      </w:r>
      <w:r w:rsidRPr="00F9494C">
        <w:rPr>
          <w:rFonts w:ascii="Traditional Arabic" w:hAnsi="Traditional Arabic" w:cs="Traditional Arabic"/>
          <w:b/>
          <w:bCs/>
          <w:sz w:val="32"/>
          <w:szCs w:val="32"/>
          <w:rtl/>
        </w:rPr>
        <w:t xml:space="preserve"> :</w:t>
      </w:r>
    </w:p>
    <w:p w:rsidR="009957D1" w:rsidRPr="00F9494C" w:rsidRDefault="009957D1" w:rsidP="00747D4A">
      <w:pPr>
        <w:bidi/>
        <w:jc w:val="left"/>
        <w:rPr>
          <w:rFonts w:ascii="Traditional Arabic" w:hAnsi="Traditional Arabic" w:cs="Traditional Arabic"/>
          <w:b/>
          <w:bCs/>
          <w:sz w:val="32"/>
          <w:szCs w:val="32"/>
          <w:rtl/>
        </w:rPr>
      </w:pPr>
      <w:r w:rsidRPr="00F9494C">
        <w:rPr>
          <w:rFonts w:ascii="Traditional Arabic" w:hAnsi="Traditional Arabic" w:cs="Traditional Arabic"/>
          <w:b/>
          <w:bCs/>
          <w:sz w:val="32"/>
          <w:szCs w:val="32"/>
          <w:rtl/>
        </w:rPr>
        <w:t xml:space="preserve">المبحث الأول: </w:t>
      </w:r>
      <w:r>
        <w:rPr>
          <w:rFonts w:ascii="Traditional Arabic" w:hAnsi="Traditional Arabic" w:cs="Traditional Arabic" w:hint="cs"/>
          <w:b/>
          <w:bCs/>
          <w:sz w:val="32"/>
          <w:szCs w:val="32"/>
          <w:rtl/>
        </w:rPr>
        <w:t>يحتوي على تقديم للإطار النظري لاستخدام الانترنت في مجال السياحة وتسويق خدماتها.</w:t>
      </w:r>
    </w:p>
    <w:p w:rsidR="009957D1" w:rsidRPr="00F9494C" w:rsidRDefault="009957D1" w:rsidP="00747D4A">
      <w:pPr>
        <w:bidi/>
        <w:jc w:val="left"/>
        <w:rPr>
          <w:rFonts w:ascii="Traditional Arabic" w:hAnsi="Traditional Arabic" w:cs="Traditional Arabic"/>
          <w:b/>
          <w:bCs/>
          <w:sz w:val="32"/>
          <w:szCs w:val="32"/>
          <w:rtl/>
        </w:rPr>
      </w:pPr>
      <w:r w:rsidRPr="00F9494C">
        <w:rPr>
          <w:rFonts w:ascii="Traditional Arabic" w:hAnsi="Traditional Arabic" w:cs="Traditional Arabic"/>
          <w:b/>
          <w:bCs/>
          <w:sz w:val="32"/>
          <w:szCs w:val="32"/>
          <w:rtl/>
        </w:rPr>
        <w:t>المبحث الثاني : تقديم للوكالة</w:t>
      </w:r>
      <w:r>
        <w:rPr>
          <w:rFonts w:ascii="Traditional Arabic" w:hAnsi="Traditional Arabic" w:cs="Traditional Arabic" w:hint="cs"/>
          <w:b/>
          <w:bCs/>
          <w:sz w:val="32"/>
          <w:szCs w:val="32"/>
          <w:rtl/>
        </w:rPr>
        <w:t xml:space="preserve"> محل الدراسة ومجال نشاطها وفرص استخدام الانترنت في نشاطها</w:t>
      </w:r>
      <w:r w:rsidRPr="00F9494C">
        <w:rPr>
          <w:rFonts w:ascii="Traditional Arabic" w:hAnsi="Traditional Arabic" w:cs="Traditional Arabic"/>
          <w:b/>
          <w:bCs/>
          <w:sz w:val="32"/>
          <w:szCs w:val="32"/>
          <w:rtl/>
        </w:rPr>
        <w:t>.</w:t>
      </w:r>
    </w:p>
    <w:p w:rsidR="00747D4A" w:rsidRDefault="009957D1" w:rsidP="00747D4A">
      <w:pPr>
        <w:bidi/>
        <w:jc w:val="left"/>
        <w:rPr>
          <w:rFonts w:ascii="Traditional Arabic" w:hAnsi="Traditional Arabic" w:cs="Traditional Arabic"/>
          <w:b/>
          <w:bCs/>
          <w:sz w:val="32"/>
          <w:szCs w:val="32"/>
          <w:rtl/>
        </w:rPr>
        <w:sectPr w:rsidR="00747D4A" w:rsidSect="00747D4A">
          <w:headerReference w:type="default" r:id="rId8"/>
          <w:footerReference w:type="default" r:id="rId9"/>
          <w:pgSz w:w="11906" w:h="16838"/>
          <w:pgMar w:top="1134" w:right="1701" w:bottom="1134" w:left="1134" w:header="709" w:footer="709" w:gutter="0"/>
          <w:pgNumType w:fmt="arabicAbjad" w:start="1"/>
          <w:cols w:space="708"/>
          <w:docGrid w:linePitch="360"/>
        </w:sectPr>
      </w:pPr>
      <w:r w:rsidRPr="00F9494C">
        <w:rPr>
          <w:rFonts w:ascii="Traditional Arabic" w:hAnsi="Traditional Arabic" w:cs="Traditional Arabic"/>
          <w:b/>
          <w:bCs/>
          <w:sz w:val="32"/>
          <w:szCs w:val="32"/>
          <w:rtl/>
        </w:rPr>
        <w:t xml:space="preserve">المبحث الثالث: </w:t>
      </w:r>
      <w:r>
        <w:rPr>
          <w:rFonts w:ascii="Traditional Arabic" w:hAnsi="Traditional Arabic" w:cs="Traditional Arabic" w:hint="cs"/>
          <w:b/>
          <w:bCs/>
          <w:sz w:val="32"/>
          <w:szCs w:val="32"/>
          <w:rtl/>
        </w:rPr>
        <w:t xml:space="preserve">مقابلة مع احد مسؤولي الوكالة وتحليل ومناقشة نتائج هذه المقابلة </w:t>
      </w:r>
      <w:r w:rsidRPr="00F9494C">
        <w:rPr>
          <w:rFonts w:ascii="Traditional Arabic" w:hAnsi="Traditional Arabic" w:cs="Traditional Arabic"/>
          <w:b/>
          <w:bCs/>
          <w:sz w:val="32"/>
          <w:szCs w:val="32"/>
          <w:rtl/>
        </w:rPr>
        <w:t xml:space="preserve">.  </w:t>
      </w:r>
    </w:p>
    <w:p w:rsidR="009957D1" w:rsidRDefault="009957D1" w:rsidP="00747D4A">
      <w:pPr>
        <w:bidi/>
        <w:jc w:val="left"/>
        <w:rPr>
          <w:rFonts w:ascii="Traditional Arabic" w:hAnsi="Traditional Arabic" w:cs="Traditional Arabic"/>
          <w:b/>
          <w:bCs/>
          <w:sz w:val="32"/>
          <w:szCs w:val="32"/>
        </w:rPr>
      </w:pPr>
    </w:p>
    <w:p w:rsidR="00747D4A" w:rsidRDefault="00747D4A" w:rsidP="00747D4A">
      <w:pPr>
        <w:bidi/>
        <w:jc w:val="center"/>
        <w:rPr>
          <w:rFonts w:ascii="Traditional Arabic" w:hAnsi="Traditional Arabic" w:cs="Traditional Arabic"/>
          <w:b/>
          <w:bCs/>
          <w:sz w:val="144"/>
          <w:szCs w:val="144"/>
          <w:lang w:bidi="ar-DZ"/>
        </w:rPr>
      </w:pPr>
    </w:p>
    <w:p w:rsidR="00747D4A" w:rsidRPr="00747D4A" w:rsidRDefault="00747D4A" w:rsidP="00747D4A">
      <w:pPr>
        <w:bidi/>
        <w:jc w:val="center"/>
        <w:rPr>
          <w:rFonts w:ascii="Traditional Arabic" w:hAnsi="Traditional Arabic" w:cs="Traditional Arabic"/>
          <w:b/>
          <w:bCs/>
          <w:sz w:val="144"/>
          <w:szCs w:val="144"/>
          <w:rtl/>
          <w:lang w:bidi="ar-DZ"/>
        </w:rPr>
      </w:pPr>
      <w:r w:rsidRPr="00747D4A">
        <w:rPr>
          <w:rFonts w:ascii="Traditional Arabic" w:hAnsi="Traditional Arabic" w:cs="Traditional Arabic" w:hint="cs"/>
          <w:b/>
          <w:bCs/>
          <w:sz w:val="144"/>
          <w:szCs w:val="144"/>
          <w:rtl/>
          <w:lang w:bidi="ar-DZ"/>
        </w:rPr>
        <w:t>المبحث الأول  السياحة عبر الانترنت</w:t>
      </w:r>
    </w:p>
    <w:p w:rsidR="00747D4A" w:rsidRDefault="00747D4A" w:rsidP="00747D4A">
      <w:pPr>
        <w:bidi/>
        <w:jc w:val="both"/>
        <w:rPr>
          <w:rFonts w:ascii="Traditional Arabic" w:hAnsi="Traditional Arabic" w:cs="Traditional Arabic"/>
          <w:b/>
          <w:bCs/>
          <w:sz w:val="32"/>
          <w:szCs w:val="32"/>
          <w:lang w:bidi="ar-DZ"/>
        </w:rPr>
      </w:pPr>
    </w:p>
    <w:p w:rsidR="00747D4A" w:rsidRDefault="00747D4A" w:rsidP="00747D4A">
      <w:pPr>
        <w:bidi/>
        <w:jc w:val="both"/>
        <w:rPr>
          <w:rFonts w:ascii="Traditional Arabic" w:hAnsi="Traditional Arabic" w:cs="Traditional Arabic"/>
          <w:b/>
          <w:bCs/>
          <w:sz w:val="32"/>
          <w:szCs w:val="32"/>
          <w:lang w:bidi="ar-DZ"/>
        </w:rPr>
      </w:pPr>
    </w:p>
    <w:p w:rsidR="00747D4A" w:rsidRDefault="00747D4A" w:rsidP="00747D4A">
      <w:pPr>
        <w:bidi/>
        <w:jc w:val="both"/>
        <w:rPr>
          <w:rFonts w:ascii="Traditional Arabic" w:hAnsi="Traditional Arabic" w:cs="Traditional Arabic"/>
          <w:b/>
          <w:bCs/>
          <w:sz w:val="32"/>
          <w:szCs w:val="32"/>
          <w:lang w:bidi="ar-DZ"/>
        </w:rPr>
      </w:pPr>
    </w:p>
    <w:p w:rsidR="00747D4A" w:rsidRDefault="00747D4A" w:rsidP="00747D4A">
      <w:pPr>
        <w:bidi/>
        <w:jc w:val="both"/>
        <w:rPr>
          <w:rFonts w:ascii="Traditional Arabic" w:hAnsi="Traditional Arabic" w:cs="Traditional Arabic"/>
          <w:b/>
          <w:bCs/>
          <w:sz w:val="32"/>
          <w:szCs w:val="32"/>
          <w:lang w:bidi="ar-DZ"/>
        </w:rPr>
      </w:pPr>
    </w:p>
    <w:p w:rsidR="00747D4A" w:rsidRDefault="00747D4A" w:rsidP="00747D4A">
      <w:pPr>
        <w:bidi/>
        <w:jc w:val="both"/>
        <w:rPr>
          <w:rFonts w:ascii="Traditional Arabic" w:hAnsi="Traditional Arabic" w:cs="Traditional Arabic"/>
          <w:b/>
          <w:bCs/>
          <w:sz w:val="32"/>
          <w:szCs w:val="32"/>
          <w:lang w:bidi="ar-DZ"/>
        </w:rPr>
      </w:pPr>
    </w:p>
    <w:p w:rsidR="00747D4A" w:rsidRDefault="00747D4A" w:rsidP="00747D4A">
      <w:pPr>
        <w:bidi/>
        <w:jc w:val="both"/>
        <w:rPr>
          <w:rFonts w:ascii="Traditional Arabic" w:hAnsi="Traditional Arabic" w:cs="Traditional Arabic"/>
          <w:b/>
          <w:bCs/>
          <w:sz w:val="32"/>
          <w:szCs w:val="32"/>
          <w:lang w:bidi="ar-DZ"/>
        </w:rPr>
      </w:pPr>
    </w:p>
    <w:p w:rsidR="00747D4A" w:rsidRDefault="00747D4A" w:rsidP="00747D4A">
      <w:pPr>
        <w:bidi/>
        <w:jc w:val="both"/>
        <w:rPr>
          <w:rFonts w:ascii="Traditional Arabic" w:hAnsi="Traditional Arabic" w:cs="Traditional Arabic"/>
          <w:b/>
          <w:bCs/>
          <w:sz w:val="32"/>
          <w:szCs w:val="32"/>
          <w:lang w:bidi="ar-DZ"/>
        </w:rPr>
      </w:pPr>
    </w:p>
    <w:p w:rsidR="00747D4A" w:rsidRDefault="00747D4A" w:rsidP="00747D4A">
      <w:pPr>
        <w:bidi/>
        <w:jc w:val="both"/>
        <w:rPr>
          <w:rFonts w:ascii="Traditional Arabic" w:hAnsi="Traditional Arabic" w:cs="Traditional Arabic"/>
          <w:b/>
          <w:bCs/>
          <w:sz w:val="32"/>
          <w:szCs w:val="32"/>
          <w:lang w:bidi="ar-DZ"/>
        </w:rPr>
      </w:pPr>
    </w:p>
    <w:p w:rsidR="00747D4A" w:rsidRDefault="00747D4A" w:rsidP="00747D4A">
      <w:pPr>
        <w:bidi/>
        <w:jc w:val="both"/>
        <w:rPr>
          <w:rFonts w:ascii="Traditional Arabic" w:hAnsi="Traditional Arabic" w:cs="Traditional Arabic"/>
          <w:b/>
          <w:bCs/>
          <w:sz w:val="32"/>
          <w:szCs w:val="32"/>
          <w:lang w:bidi="ar-DZ"/>
        </w:rPr>
      </w:pPr>
    </w:p>
    <w:p w:rsidR="00747D4A" w:rsidRDefault="00747D4A" w:rsidP="00747D4A">
      <w:pPr>
        <w:bidi/>
        <w:jc w:val="both"/>
        <w:rPr>
          <w:rFonts w:ascii="Traditional Arabic" w:hAnsi="Traditional Arabic" w:cs="Traditional Arabic"/>
          <w:b/>
          <w:bCs/>
          <w:sz w:val="32"/>
          <w:szCs w:val="32"/>
          <w:lang w:bidi="ar-DZ"/>
        </w:rPr>
      </w:pPr>
    </w:p>
    <w:p w:rsidR="00747D4A" w:rsidRDefault="00747D4A" w:rsidP="00747D4A">
      <w:pPr>
        <w:bidi/>
        <w:jc w:val="both"/>
        <w:rPr>
          <w:rFonts w:ascii="Traditional Arabic" w:hAnsi="Traditional Arabic" w:cs="Traditional Arabic"/>
          <w:b/>
          <w:bCs/>
          <w:sz w:val="32"/>
          <w:szCs w:val="32"/>
          <w:lang w:bidi="ar-DZ"/>
        </w:rPr>
      </w:pPr>
    </w:p>
    <w:p w:rsidR="00747D4A" w:rsidRDefault="00747D4A" w:rsidP="00747D4A">
      <w:pPr>
        <w:bidi/>
        <w:jc w:val="both"/>
        <w:rPr>
          <w:rFonts w:ascii="Traditional Arabic" w:hAnsi="Traditional Arabic" w:cs="Traditional Arabic"/>
          <w:b/>
          <w:bCs/>
          <w:sz w:val="32"/>
          <w:szCs w:val="32"/>
          <w:lang w:bidi="ar-DZ"/>
        </w:rPr>
      </w:pPr>
    </w:p>
    <w:p w:rsidR="00747D4A" w:rsidRDefault="00747D4A" w:rsidP="00747D4A">
      <w:pPr>
        <w:bidi/>
        <w:jc w:val="both"/>
        <w:rPr>
          <w:rFonts w:ascii="Traditional Arabic" w:hAnsi="Traditional Arabic" w:cs="Traditional Arabic"/>
          <w:b/>
          <w:bCs/>
          <w:sz w:val="32"/>
          <w:szCs w:val="32"/>
          <w:lang w:bidi="ar-DZ"/>
        </w:rPr>
      </w:pPr>
    </w:p>
    <w:p w:rsidR="00747D4A" w:rsidRDefault="00747D4A" w:rsidP="00747D4A">
      <w:pPr>
        <w:bidi/>
        <w:jc w:val="both"/>
        <w:rPr>
          <w:rFonts w:ascii="Traditional Arabic" w:hAnsi="Traditional Arabic" w:cs="Traditional Arabic"/>
          <w:b/>
          <w:bCs/>
          <w:sz w:val="32"/>
          <w:szCs w:val="32"/>
          <w:lang w:bidi="ar-DZ"/>
        </w:rPr>
      </w:pPr>
    </w:p>
    <w:p w:rsidR="00747D4A" w:rsidRDefault="00747D4A" w:rsidP="00747D4A">
      <w:pPr>
        <w:bidi/>
        <w:jc w:val="both"/>
        <w:rPr>
          <w:rFonts w:ascii="Traditional Arabic" w:hAnsi="Traditional Arabic" w:cs="Traditional Arabic"/>
          <w:b/>
          <w:bCs/>
          <w:sz w:val="32"/>
          <w:szCs w:val="32"/>
          <w:lang w:bidi="ar-DZ"/>
        </w:rPr>
      </w:pPr>
    </w:p>
    <w:p w:rsidR="009957D1" w:rsidRPr="00D205FB" w:rsidRDefault="009957D1" w:rsidP="00747D4A">
      <w:pPr>
        <w:bidi/>
        <w:jc w:val="both"/>
        <w:rPr>
          <w:rFonts w:ascii="Traditional Arabic" w:hAnsi="Traditional Arabic" w:cs="Traditional Arabic"/>
          <w:b/>
          <w:bCs/>
          <w:sz w:val="32"/>
          <w:szCs w:val="32"/>
          <w:rtl/>
          <w:lang w:bidi="ar-DZ"/>
        </w:rPr>
      </w:pPr>
      <w:r w:rsidRPr="00D205FB">
        <w:rPr>
          <w:rFonts w:ascii="Traditional Arabic" w:hAnsi="Traditional Arabic" w:cs="Traditional Arabic" w:hint="cs"/>
          <w:b/>
          <w:bCs/>
          <w:sz w:val="32"/>
          <w:szCs w:val="32"/>
          <w:rtl/>
          <w:lang w:bidi="ar-DZ"/>
        </w:rPr>
        <w:lastRenderedPageBreak/>
        <w:t>المبحث الأول : السياحة عبر الانترنت</w:t>
      </w:r>
    </w:p>
    <w:p w:rsidR="009957D1" w:rsidRPr="00972BFA" w:rsidRDefault="009957D1" w:rsidP="009957D1">
      <w:pPr>
        <w:tabs>
          <w:tab w:val="right" w:pos="9072"/>
        </w:tabs>
        <w:bidi/>
        <w:jc w:val="both"/>
        <w:rPr>
          <w:rFonts w:ascii="Traditional Arabic" w:hAnsi="Traditional Arabic" w:cs="Traditional Arabic"/>
          <w:b/>
          <w:bCs/>
          <w:sz w:val="32"/>
          <w:szCs w:val="32"/>
          <w:rtl/>
          <w:lang w:bidi="ar-DZ"/>
        </w:rPr>
      </w:pPr>
      <w:r w:rsidRPr="00972BFA">
        <w:rPr>
          <w:rFonts w:ascii="Traditional Arabic" w:hAnsi="Traditional Arabic" w:cs="Traditional Arabic" w:hint="cs"/>
          <w:b/>
          <w:bCs/>
          <w:sz w:val="32"/>
          <w:szCs w:val="32"/>
          <w:rtl/>
          <w:lang w:bidi="ar-DZ"/>
        </w:rPr>
        <w:t xml:space="preserve">المطلب الأول : مفهوم السياحة وتطورها </w:t>
      </w:r>
      <w:r w:rsidRPr="00972BFA">
        <w:rPr>
          <w:rFonts w:ascii="Traditional Arabic" w:hAnsi="Traditional Arabic" w:cs="Traditional Arabic"/>
          <w:b/>
          <w:bCs/>
          <w:sz w:val="32"/>
          <w:szCs w:val="32"/>
          <w:rtl/>
          <w:lang w:bidi="ar-DZ"/>
        </w:rPr>
        <w:tab/>
      </w:r>
    </w:p>
    <w:p w:rsidR="009957D1" w:rsidRPr="00972BFA" w:rsidRDefault="009957D1" w:rsidP="009957D1">
      <w:pPr>
        <w:bidi/>
        <w:jc w:val="both"/>
        <w:rPr>
          <w:rFonts w:ascii="Traditional Arabic" w:hAnsi="Traditional Arabic" w:cs="Traditional Arabic"/>
          <w:b/>
          <w:bCs/>
          <w:sz w:val="32"/>
          <w:szCs w:val="32"/>
          <w:rtl/>
          <w:lang w:bidi="ar-DZ"/>
        </w:rPr>
      </w:pPr>
      <w:r w:rsidRPr="00972BFA">
        <w:rPr>
          <w:rFonts w:ascii="Traditional Arabic" w:hAnsi="Traditional Arabic" w:cs="Traditional Arabic" w:hint="cs"/>
          <w:b/>
          <w:bCs/>
          <w:sz w:val="32"/>
          <w:szCs w:val="32"/>
          <w:rtl/>
          <w:lang w:bidi="ar-DZ"/>
        </w:rPr>
        <w:t xml:space="preserve">أولا : مفهوم السياحة </w:t>
      </w:r>
    </w:p>
    <w:p w:rsidR="009957D1" w:rsidRPr="00972BFA" w:rsidRDefault="008C41D6" w:rsidP="009957D1">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9957D1" w:rsidRPr="00972BFA">
        <w:rPr>
          <w:rFonts w:ascii="Traditional Arabic" w:hAnsi="Traditional Arabic" w:cs="Traditional Arabic" w:hint="cs"/>
          <w:sz w:val="32"/>
          <w:szCs w:val="32"/>
          <w:rtl/>
          <w:lang w:bidi="ar-DZ"/>
        </w:rPr>
        <w:t>يوجد هناك عدة تعار ي</w:t>
      </w:r>
      <w:r w:rsidR="009957D1" w:rsidRPr="00972BFA">
        <w:rPr>
          <w:rFonts w:ascii="Traditional Arabic" w:hAnsi="Traditional Arabic" w:cs="Traditional Arabic" w:hint="eastAsia"/>
          <w:sz w:val="32"/>
          <w:szCs w:val="32"/>
          <w:rtl/>
          <w:lang w:bidi="ar-DZ"/>
        </w:rPr>
        <w:t>ف</w:t>
      </w:r>
      <w:r w:rsidR="009957D1" w:rsidRPr="00972BFA">
        <w:rPr>
          <w:rFonts w:ascii="Traditional Arabic" w:hAnsi="Traditional Arabic" w:cs="Traditional Arabic" w:hint="cs"/>
          <w:sz w:val="32"/>
          <w:szCs w:val="32"/>
          <w:rtl/>
          <w:lang w:bidi="ar-DZ"/>
        </w:rPr>
        <w:t xml:space="preserve"> للسياحة وهي تختلف باختلاف</w:t>
      </w:r>
      <w:r w:rsidR="009957D1">
        <w:rPr>
          <w:rFonts w:ascii="Traditional Arabic" w:hAnsi="Traditional Arabic" w:cs="Traditional Arabic" w:hint="cs"/>
          <w:sz w:val="32"/>
          <w:szCs w:val="32"/>
          <w:rtl/>
          <w:lang w:bidi="ar-DZ"/>
        </w:rPr>
        <w:t xml:space="preserve"> الزاوية التي ي</w:t>
      </w:r>
      <w:r w:rsidR="009957D1" w:rsidRPr="00972BFA">
        <w:rPr>
          <w:rFonts w:ascii="Traditional Arabic" w:hAnsi="Traditional Arabic" w:cs="Traditional Arabic" w:hint="cs"/>
          <w:sz w:val="32"/>
          <w:szCs w:val="32"/>
          <w:rtl/>
          <w:lang w:bidi="ar-DZ"/>
        </w:rPr>
        <w:t>نظر منها الباحثون إليها</w:t>
      </w:r>
      <w:r w:rsidR="00DE70A9">
        <w:rPr>
          <w:rFonts w:ascii="Traditional Arabic" w:hAnsi="Traditional Arabic" w:cs="Traditional Arabic" w:hint="cs"/>
          <w:sz w:val="32"/>
          <w:szCs w:val="32"/>
          <w:rtl/>
          <w:lang w:bidi="ar-DZ"/>
        </w:rPr>
        <w:t>،</w:t>
      </w:r>
      <w:r w:rsidR="009957D1" w:rsidRPr="00972BFA">
        <w:rPr>
          <w:rFonts w:ascii="Traditional Arabic" w:hAnsi="Traditional Arabic" w:cs="Traditional Arabic" w:hint="cs"/>
          <w:sz w:val="32"/>
          <w:szCs w:val="32"/>
          <w:rtl/>
          <w:lang w:bidi="ar-DZ"/>
        </w:rPr>
        <w:t xml:space="preserve"> فهناك من عرفها مركزا علي جانب معين وآخرون اعتبروها ظاهرة اجتماعية أو اقتصادية أو ثقافية </w:t>
      </w:r>
      <w:r w:rsidR="009957D1">
        <w:rPr>
          <w:rFonts w:ascii="Traditional Arabic" w:hAnsi="Traditional Arabic" w:cs="Traditional Arabic" w:hint="cs"/>
          <w:sz w:val="32"/>
          <w:szCs w:val="32"/>
          <w:rtl/>
          <w:lang w:bidi="ar-DZ"/>
        </w:rPr>
        <w:t>.</w:t>
      </w:r>
    </w:p>
    <w:p w:rsidR="009957D1" w:rsidRPr="00BC05B4" w:rsidRDefault="008C41D6" w:rsidP="009957D1">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9957D1" w:rsidRPr="00BC05B4">
        <w:rPr>
          <w:rFonts w:ascii="Traditional Arabic" w:hAnsi="Traditional Arabic" w:cs="Traditional Arabic"/>
          <w:sz w:val="32"/>
          <w:szCs w:val="32"/>
          <w:rtl/>
          <w:lang w:bidi="ar-DZ"/>
        </w:rPr>
        <w:t xml:space="preserve">أول تعريف واضح و محدد للسياحة يعود إلى العالم الألماني </w:t>
      </w:r>
      <w:r w:rsidR="009957D1" w:rsidRPr="00BC05B4">
        <w:rPr>
          <w:rFonts w:ascii="Traditional Arabic" w:hAnsi="Traditional Arabic" w:cs="Traditional Arabic"/>
          <w:b/>
          <w:bCs/>
          <w:sz w:val="32"/>
          <w:szCs w:val="32"/>
          <w:rtl/>
        </w:rPr>
        <w:t xml:space="preserve">جويرفولر </w:t>
      </w:r>
      <w:r w:rsidR="009957D1" w:rsidRPr="00BC05B4">
        <w:rPr>
          <w:rFonts w:ascii="Traditional Arabic" w:hAnsi="Traditional Arabic" w:cs="Traditional Arabic"/>
          <w:b/>
          <w:bCs/>
          <w:sz w:val="32"/>
          <w:szCs w:val="32"/>
          <w:rtl/>
          <w:lang w:bidi="ar-DZ"/>
        </w:rPr>
        <w:t xml:space="preserve"> </w:t>
      </w:r>
      <w:r w:rsidR="009957D1" w:rsidRPr="00BC05B4">
        <w:rPr>
          <w:rFonts w:ascii="Traditional Arabic" w:hAnsi="Traditional Arabic" w:cs="Traditional Arabic"/>
          <w:b/>
          <w:bCs/>
          <w:sz w:val="32"/>
          <w:szCs w:val="32"/>
        </w:rPr>
        <w:t>E. Guyer Freuller</w:t>
      </w:r>
      <w:r w:rsidR="00C83BF6">
        <w:rPr>
          <w:rFonts w:ascii="Traditional Arabic" w:hAnsi="Traditional Arabic" w:cs="Traditional Arabic"/>
          <w:sz w:val="32"/>
          <w:szCs w:val="32"/>
          <w:rtl/>
          <w:lang w:bidi="ar-DZ"/>
        </w:rPr>
        <w:t xml:space="preserve"> </w:t>
      </w:r>
      <w:r w:rsidR="009957D1" w:rsidRPr="00BC05B4">
        <w:rPr>
          <w:rFonts w:ascii="Traditional Arabic" w:hAnsi="Traditional Arabic" w:cs="Traditional Arabic"/>
          <w:sz w:val="32"/>
          <w:szCs w:val="32"/>
          <w:rtl/>
          <w:lang w:bidi="ar-DZ"/>
        </w:rPr>
        <w:t>سنة 1905</w:t>
      </w:r>
      <w:r w:rsidR="00DE70A9">
        <w:rPr>
          <w:rFonts w:ascii="Traditional Arabic" w:hAnsi="Traditional Arabic" w:cs="Traditional Arabic"/>
          <w:sz w:val="32"/>
          <w:szCs w:val="32"/>
          <w:rtl/>
          <w:lang w:bidi="ar-DZ"/>
        </w:rPr>
        <w:t>،</w:t>
      </w:r>
      <w:r w:rsidR="009957D1" w:rsidRPr="00BC05B4">
        <w:rPr>
          <w:rFonts w:ascii="Traditional Arabic" w:hAnsi="Traditional Arabic" w:cs="Traditional Arabic"/>
          <w:sz w:val="32"/>
          <w:szCs w:val="32"/>
          <w:rtl/>
          <w:lang w:bidi="ar-DZ"/>
        </w:rPr>
        <w:t xml:space="preserve"> والذي يعرفها على أنها " ظاهرة عصرية تنبثق من الحاجة المتزايدة إلى الراحة وإلى تغيير الهواء وإلى مولد الإحساس بجمال الطبيعة ونمو هذه الإحساس وإلى الشعور بالبهجة والمتعة من الإقامة في مناطق لها طبيعتها الخاصة</w:t>
      </w:r>
      <w:r w:rsidR="00DE70A9">
        <w:rPr>
          <w:rFonts w:ascii="Traditional Arabic" w:hAnsi="Traditional Arabic" w:cs="Traditional Arabic"/>
          <w:sz w:val="32"/>
          <w:szCs w:val="32"/>
          <w:rtl/>
          <w:lang w:bidi="ar-DZ"/>
        </w:rPr>
        <w:t>،</w:t>
      </w:r>
      <w:r w:rsidR="009957D1" w:rsidRPr="00BC05B4">
        <w:rPr>
          <w:rFonts w:ascii="Traditional Arabic" w:hAnsi="Traditional Arabic" w:cs="Traditional Arabic"/>
          <w:sz w:val="32"/>
          <w:szCs w:val="32"/>
          <w:rtl/>
          <w:lang w:bidi="ar-DZ"/>
        </w:rPr>
        <w:t xml:space="preserve"> وأيضا إلى نمو الاتصالات على الأخص بين الشعوب وأوساط مختلفة من الجماعة الإنسانية وهي الاتصالات التي كانت ثمرة اتساع نطاق التجارة وثمرة تقدم وسائل النقل "</w:t>
      </w:r>
      <w:r w:rsidR="009957D1" w:rsidRPr="00BC05B4">
        <w:rPr>
          <w:rStyle w:val="a5"/>
          <w:rFonts w:ascii="Traditional Arabic" w:hAnsi="Traditional Arabic" w:cs="Traditional Arabic"/>
          <w:sz w:val="32"/>
          <w:szCs w:val="32"/>
          <w:rtl/>
          <w:lang w:bidi="ar-DZ"/>
        </w:rPr>
        <w:footnoteReference w:id="2"/>
      </w:r>
      <w:r w:rsidR="009957D1" w:rsidRPr="00BC05B4">
        <w:rPr>
          <w:rFonts w:ascii="Traditional Arabic" w:hAnsi="Traditional Arabic" w:cs="Traditional Arabic"/>
          <w:sz w:val="32"/>
          <w:szCs w:val="32"/>
          <w:rtl/>
          <w:lang w:bidi="ar-DZ"/>
        </w:rPr>
        <w:t xml:space="preserve"> </w:t>
      </w:r>
    </w:p>
    <w:p w:rsidR="009957D1" w:rsidRPr="00972BFA" w:rsidRDefault="008C41D6" w:rsidP="009957D1">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9957D1" w:rsidRPr="00972BFA">
        <w:rPr>
          <w:rFonts w:ascii="Traditional Arabic" w:hAnsi="Traditional Arabic" w:cs="Traditional Arabic" w:hint="cs"/>
          <w:sz w:val="32"/>
          <w:szCs w:val="32"/>
          <w:rtl/>
          <w:lang w:bidi="ar-DZ"/>
        </w:rPr>
        <w:t>وعرفت</w:t>
      </w:r>
      <w:r w:rsidR="009957D1">
        <w:rPr>
          <w:rFonts w:ascii="Traditional Arabic" w:hAnsi="Traditional Arabic" w:cs="Traditional Arabic" w:hint="cs"/>
          <w:sz w:val="32"/>
          <w:szCs w:val="32"/>
          <w:rtl/>
          <w:lang w:bidi="ar-DZ"/>
        </w:rPr>
        <w:t>ها</w:t>
      </w:r>
      <w:r w:rsidR="009957D1" w:rsidRPr="00972BFA">
        <w:rPr>
          <w:rFonts w:ascii="Traditional Arabic" w:hAnsi="Traditional Arabic" w:cs="Traditional Arabic" w:hint="cs"/>
          <w:sz w:val="32"/>
          <w:szCs w:val="32"/>
          <w:rtl/>
          <w:lang w:bidi="ar-DZ"/>
        </w:rPr>
        <w:t xml:space="preserve"> المنظمة العالمية للسياحة "</w:t>
      </w:r>
      <w:r w:rsidR="009957D1" w:rsidRPr="00972BFA">
        <w:rPr>
          <w:rFonts w:ascii="Traditional Arabic" w:hAnsi="Traditional Arabic" w:cs="Traditional Arabic"/>
          <w:sz w:val="32"/>
          <w:szCs w:val="32"/>
          <w:lang w:bidi="ar-DZ"/>
        </w:rPr>
        <w:t>WTO</w:t>
      </w:r>
      <w:r w:rsidR="009957D1" w:rsidRPr="00972BFA">
        <w:rPr>
          <w:rFonts w:ascii="Traditional Arabic" w:hAnsi="Traditional Arabic" w:cs="Traditional Arabic" w:hint="cs"/>
          <w:sz w:val="32"/>
          <w:szCs w:val="32"/>
          <w:rtl/>
          <w:lang w:bidi="ar-DZ"/>
        </w:rPr>
        <w:t>" ب :</w:t>
      </w:r>
      <w:r w:rsidR="009957D1" w:rsidRPr="003D7138">
        <w:rPr>
          <w:rFonts w:ascii="Traditional Arabic" w:hAnsi="Traditional Arabic" w:cs="Traditional Arabic" w:hint="cs"/>
          <w:sz w:val="32"/>
          <w:szCs w:val="32"/>
          <w:rtl/>
          <w:lang w:bidi="ar-DZ"/>
        </w:rPr>
        <w:t xml:space="preserve"> </w:t>
      </w:r>
      <w:r w:rsidR="009957D1" w:rsidRPr="00972BFA">
        <w:rPr>
          <w:rFonts w:ascii="Traditional Arabic" w:hAnsi="Traditional Arabic" w:cs="Traditional Arabic" w:hint="cs"/>
          <w:sz w:val="32"/>
          <w:szCs w:val="32"/>
          <w:rtl/>
          <w:lang w:bidi="ar-DZ"/>
        </w:rPr>
        <w:t>"  أنها الأعمال التي يقوم بها شخص خارج نطاق سكنه العادي في فترة محددة شرط  أن لا يكون سبب السفر هو القيام بأعمال يحصل علي أجر منها في المكان الذي يزوره .</w:t>
      </w:r>
      <w:r w:rsidR="009957D1" w:rsidRPr="003D7138">
        <w:rPr>
          <w:rFonts w:ascii="Traditional Arabic" w:hAnsi="Traditional Arabic" w:cs="Traditional Arabic" w:hint="cs"/>
          <w:sz w:val="32"/>
          <w:szCs w:val="32"/>
          <w:rtl/>
          <w:lang w:bidi="ar-DZ"/>
        </w:rPr>
        <w:t xml:space="preserve"> </w:t>
      </w:r>
      <w:r w:rsidR="009957D1" w:rsidRPr="00972BFA">
        <w:rPr>
          <w:rFonts w:ascii="Traditional Arabic" w:hAnsi="Traditional Arabic" w:cs="Traditional Arabic" w:hint="cs"/>
          <w:sz w:val="32"/>
          <w:szCs w:val="32"/>
          <w:rtl/>
          <w:lang w:bidi="ar-DZ"/>
        </w:rPr>
        <w:t>"</w:t>
      </w:r>
      <w:r w:rsidR="009957D1">
        <w:rPr>
          <w:rStyle w:val="a5"/>
          <w:rFonts w:ascii="Traditional Arabic" w:hAnsi="Traditional Arabic" w:cs="Traditional Arabic"/>
          <w:sz w:val="32"/>
          <w:szCs w:val="32"/>
          <w:rtl/>
          <w:lang w:bidi="ar-DZ"/>
        </w:rPr>
        <w:footnoteReference w:id="3"/>
      </w:r>
    </w:p>
    <w:p w:rsidR="009957D1" w:rsidRDefault="009957D1" w:rsidP="009957D1">
      <w:pPr>
        <w:bidi/>
        <w:jc w:val="both"/>
        <w:rPr>
          <w:rFonts w:ascii="Traditional Arabic" w:hAnsi="Traditional Arabic" w:cs="Traditional Arabic"/>
          <w:sz w:val="32"/>
          <w:szCs w:val="32"/>
          <w:rtl/>
          <w:lang w:bidi="ar-DZ"/>
        </w:rPr>
      </w:pPr>
      <w:r w:rsidRPr="00972BFA">
        <w:rPr>
          <w:rFonts w:ascii="Traditional Arabic" w:hAnsi="Traditional Arabic" w:cs="Traditional Arabic" w:hint="cs"/>
          <w:sz w:val="32"/>
          <w:szCs w:val="32"/>
          <w:rtl/>
          <w:lang w:bidi="ar-DZ"/>
        </w:rPr>
        <w:t xml:space="preserve">من التعاريف السابقة يمكننا أن </w:t>
      </w:r>
      <w:r>
        <w:rPr>
          <w:rFonts w:ascii="Traditional Arabic" w:hAnsi="Traditional Arabic" w:cs="Traditional Arabic" w:hint="cs"/>
          <w:sz w:val="32"/>
          <w:szCs w:val="32"/>
          <w:rtl/>
          <w:lang w:bidi="ar-DZ"/>
        </w:rPr>
        <w:t>نعرف السياحة على</w:t>
      </w:r>
      <w:r w:rsidRPr="00972BFA">
        <w:rPr>
          <w:rFonts w:ascii="Traditional Arabic" w:hAnsi="Traditional Arabic" w:cs="Traditional Arabic" w:hint="cs"/>
          <w:sz w:val="32"/>
          <w:szCs w:val="32"/>
          <w:rtl/>
          <w:lang w:bidi="ar-DZ"/>
        </w:rPr>
        <w:t xml:space="preserve"> أن</w:t>
      </w:r>
      <w:r>
        <w:rPr>
          <w:rFonts w:ascii="Traditional Arabic" w:hAnsi="Traditional Arabic" w:cs="Traditional Arabic" w:hint="cs"/>
          <w:sz w:val="32"/>
          <w:szCs w:val="32"/>
          <w:rtl/>
          <w:lang w:bidi="ar-DZ"/>
        </w:rPr>
        <w:t>ها</w:t>
      </w:r>
      <w:r w:rsidRPr="00972BFA">
        <w:rPr>
          <w:rFonts w:ascii="Traditional Arabic" w:hAnsi="Traditional Arabic" w:cs="Traditional Arabic" w:hint="cs"/>
          <w:sz w:val="32"/>
          <w:szCs w:val="32"/>
          <w:rtl/>
          <w:lang w:bidi="ar-DZ"/>
        </w:rPr>
        <w:t xml:space="preserve"> " </w:t>
      </w:r>
      <w:r w:rsidRPr="008C527D">
        <w:rPr>
          <w:rFonts w:ascii="Traditional Arabic" w:hAnsi="Traditional Arabic" w:cs="Traditional Arabic" w:hint="cs"/>
          <w:b/>
          <w:bCs/>
          <w:sz w:val="32"/>
          <w:szCs w:val="32"/>
          <w:rtl/>
          <w:lang w:bidi="ar-DZ"/>
        </w:rPr>
        <w:t xml:space="preserve">نشاط إنساني يقوم علي تنقل السياح بشكل فردي أو جماعي من أجل إشباع رغبات معينة </w:t>
      </w:r>
      <w:r w:rsidR="00DE70A9">
        <w:rPr>
          <w:rFonts w:ascii="Traditional Arabic" w:hAnsi="Traditional Arabic" w:cs="Traditional Arabic" w:hint="cs"/>
          <w:b/>
          <w:bCs/>
          <w:sz w:val="32"/>
          <w:szCs w:val="32"/>
          <w:rtl/>
          <w:lang w:bidi="ar-DZ"/>
        </w:rPr>
        <w:t>،</w:t>
      </w:r>
      <w:r w:rsidRPr="008C527D">
        <w:rPr>
          <w:rFonts w:ascii="Traditional Arabic" w:hAnsi="Traditional Arabic" w:cs="Traditional Arabic" w:hint="cs"/>
          <w:b/>
          <w:bCs/>
          <w:sz w:val="32"/>
          <w:szCs w:val="32"/>
          <w:rtl/>
          <w:lang w:bidi="ar-DZ"/>
        </w:rPr>
        <w:t xml:space="preserve"> ثقافية أو رياضية أو وظيفية أو علمية أو دينية أو صحية </w:t>
      </w:r>
      <w:r w:rsidR="00DE70A9">
        <w:rPr>
          <w:rFonts w:ascii="Traditional Arabic" w:hAnsi="Traditional Arabic" w:cs="Traditional Arabic" w:hint="cs"/>
          <w:b/>
          <w:bCs/>
          <w:sz w:val="32"/>
          <w:szCs w:val="32"/>
          <w:rtl/>
          <w:lang w:bidi="ar-DZ"/>
        </w:rPr>
        <w:t>،</w:t>
      </w:r>
      <w:r w:rsidRPr="008C527D">
        <w:rPr>
          <w:rFonts w:ascii="Traditional Arabic" w:hAnsi="Traditional Arabic" w:cs="Traditional Arabic" w:hint="cs"/>
          <w:b/>
          <w:bCs/>
          <w:sz w:val="32"/>
          <w:szCs w:val="32"/>
          <w:rtl/>
          <w:lang w:bidi="ar-DZ"/>
        </w:rPr>
        <w:t xml:space="preserve"> هذا التنقل يجب أن لا يقل عن يوم و أن لا يزيد عن سنة </w:t>
      </w:r>
      <w:r w:rsidR="00DE70A9">
        <w:rPr>
          <w:rFonts w:ascii="Traditional Arabic" w:hAnsi="Traditional Arabic" w:cs="Traditional Arabic" w:hint="cs"/>
          <w:b/>
          <w:bCs/>
          <w:sz w:val="32"/>
          <w:szCs w:val="32"/>
          <w:rtl/>
          <w:lang w:bidi="ar-DZ"/>
        </w:rPr>
        <w:t>،</w:t>
      </w:r>
      <w:r w:rsidRPr="008C527D">
        <w:rPr>
          <w:rFonts w:ascii="Traditional Arabic" w:hAnsi="Traditional Arabic" w:cs="Traditional Arabic" w:hint="cs"/>
          <w:b/>
          <w:bCs/>
          <w:sz w:val="32"/>
          <w:szCs w:val="32"/>
          <w:rtl/>
          <w:lang w:bidi="ar-DZ"/>
        </w:rPr>
        <w:t xml:space="preserve"> وان لا يكون الهدف منه الحصول على مقابل مالي</w:t>
      </w:r>
      <w:r w:rsidRPr="00972BFA">
        <w:rPr>
          <w:rFonts w:ascii="Traditional Arabic" w:hAnsi="Traditional Arabic" w:cs="Traditional Arabic" w:hint="cs"/>
          <w:sz w:val="32"/>
          <w:szCs w:val="32"/>
          <w:rtl/>
          <w:lang w:bidi="ar-DZ"/>
        </w:rPr>
        <w:t>".</w:t>
      </w:r>
    </w:p>
    <w:p w:rsidR="009957D1" w:rsidRPr="00972BFA" w:rsidRDefault="009957D1" w:rsidP="009957D1">
      <w:pPr>
        <w:bidi/>
        <w:jc w:val="both"/>
        <w:rPr>
          <w:rFonts w:ascii="Traditional Arabic" w:hAnsi="Traditional Arabic" w:cs="Traditional Arabic"/>
          <w:b/>
          <w:bCs/>
          <w:sz w:val="32"/>
          <w:szCs w:val="32"/>
          <w:rtl/>
          <w:lang w:bidi="ar-DZ"/>
        </w:rPr>
      </w:pPr>
      <w:r w:rsidRPr="00972BFA">
        <w:rPr>
          <w:rFonts w:ascii="Traditional Arabic" w:hAnsi="Traditional Arabic" w:cs="Traditional Arabic" w:hint="cs"/>
          <w:b/>
          <w:bCs/>
          <w:sz w:val="32"/>
          <w:szCs w:val="32"/>
          <w:rtl/>
          <w:lang w:bidi="ar-DZ"/>
        </w:rPr>
        <w:t xml:space="preserve">ثانيا : أهمية السياحة ودوافعها </w:t>
      </w:r>
    </w:p>
    <w:p w:rsidR="009957D1" w:rsidRPr="00E77A30" w:rsidRDefault="009957D1" w:rsidP="009957D1">
      <w:pPr>
        <w:pStyle w:val="a3"/>
        <w:numPr>
          <w:ilvl w:val="0"/>
          <w:numId w:val="3"/>
        </w:numPr>
        <w:bidi/>
        <w:jc w:val="both"/>
        <w:rPr>
          <w:rFonts w:ascii="Traditional Arabic" w:hAnsi="Traditional Arabic" w:cs="Traditional Arabic"/>
          <w:sz w:val="32"/>
          <w:szCs w:val="32"/>
          <w:rtl/>
          <w:lang w:bidi="ar-DZ"/>
        </w:rPr>
      </w:pPr>
      <w:r w:rsidRPr="00972BFA">
        <w:rPr>
          <w:rFonts w:ascii="Traditional Arabic" w:hAnsi="Traditional Arabic" w:cs="Traditional Arabic" w:hint="cs"/>
          <w:b/>
          <w:bCs/>
          <w:sz w:val="32"/>
          <w:szCs w:val="32"/>
          <w:rtl/>
          <w:lang w:bidi="ar-DZ"/>
        </w:rPr>
        <w:t>أهمية</w:t>
      </w:r>
      <w:r w:rsidRPr="00972BFA">
        <w:rPr>
          <w:rFonts w:ascii="Traditional Arabic" w:hAnsi="Traditional Arabic" w:cs="Traditional Arabic" w:hint="cs"/>
          <w:sz w:val="32"/>
          <w:szCs w:val="32"/>
          <w:rtl/>
          <w:lang w:bidi="ar-DZ"/>
        </w:rPr>
        <w:t xml:space="preserve"> </w:t>
      </w:r>
      <w:r w:rsidRPr="00972BFA">
        <w:rPr>
          <w:rFonts w:ascii="Traditional Arabic" w:hAnsi="Traditional Arabic" w:cs="Traditional Arabic" w:hint="cs"/>
          <w:b/>
          <w:bCs/>
          <w:sz w:val="32"/>
          <w:szCs w:val="32"/>
          <w:rtl/>
          <w:lang w:bidi="ar-DZ"/>
        </w:rPr>
        <w:t>السياحة</w:t>
      </w:r>
      <w:r w:rsidRPr="00972BFA">
        <w:rPr>
          <w:rFonts w:ascii="Traditional Arabic" w:hAnsi="Traditional Arabic" w:cs="Traditional Arabic" w:hint="cs"/>
          <w:sz w:val="32"/>
          <w:szCs w:val="32"/>
          <w:rtl/>
          <w:lang w:bidi="ar-DZ"/>
        </w:rPr>
        <w:t xml:space="preserve"> : </w:t>
      </w:r>
      <w:r w:rsidRPr="00E77A30">
        <w:rPr>
          <w:rFonts w:ascii="Traditional Arabic" w:hAnsi="Traditional Arabic" w:cs="Traditional Arabic" w:hint="cs"/>
          <w:sz w:val="32"/>
          <w:szCs w:val="32"/>
          <w:rtl/>
          <w:lang w:bidi="ar-DZ"/>
        </w:rPr>
        <w:t>للسياحة أهمية بالغة يمكن حصر ذلك من خلال النقاط التالية:</w:t>
      </w:r>
      <w:r>
        <w:rPr>
          <w:rStyle w:val="a5"/>
          <w:rFonts w:ascii="Traditional Arabic" w:hAnsi="Traditional Arabic" w:cs="Traditional Arabic"/>
          <w:sz w:val="32"/>
          <w:szCs w:val="32"/>
          <w:rtl/>
          <w:lang w:bidi="ar-DZ"/>
        </w:rPr>
        <w:footnoteReference w:id="4"/>
      </w:r>
    </w:p>
    <w:p w:rsidR="009957D1" w:rsidRPr="00F03026" w:rsidRDefault="009957D1" w:rsidP="009957D1">
      <w:pPr>
        <w:pStyle w:val="a3"/>
        <w:numPr>
          <w:ilvl w:val="0"/>
          <w:numId w:val="5"/>
        </w:numPr>
        <w:bidi/>
        <w:jc w:val="both"/>
        <w:rPr>
          <w:rFonts w:ascii="Traditional Arabic" w:hAnsi="Traditional Arabic" w:cs="Traditional Arabic"/>
          <w:sz w:val="32"/>
          <w:szCs w:val="32"/>
          <w:rtl/>
          <w:lang w:bidi="ar-DZ"/>
        </w:rPr>
      </w:pPr>
      <w:r w:rsidRPr="00F03026">
        <w:rPr>
          <w:rFonts w:ascii="Traditional Arabic" w:hAnsi="Traditional Arabic" w:cs="Traditional Arabic" w:hint="cs"/>
          <w:sz w:val="32"/>
          <w:szCs w:val="32"/>
          <w:rtl/>
          <w:lang w:bidi="ar-DZ"/>
        </w:rPr>
        <w:t>المساهمة في الاقتصاد المحلي والعالمي نظرا لما تجذبه من عملة صعبة ورؤوس أموال تنشط العديد من القطاعات الاقتصادية.</w:t>
      </w:r>
    </w:p>
    <w:p w:rsidR="009957D1" w:rsidRPr="00F03026" w:rsidRDefault="009957D1" w:rsidP="009957D1">
      <w:pPr>
        <w:pStyle w:val="a3"/>
        <w:numPr>
          <w:ilvl w:val="0"/>
          <w:numId w:val="5"/>
        </w:numPr>
        <w:bidi/>
        <w:jc w:val="both"/>
        <w:rPr>
          <w:rFonts w:ascii="Traditional Arabic" w:hAnsi="Traditional Arabic" w:cs="Traditional Arabic"/>
          <w:sz w:val="32"/>
          <w:szCs w:val="32"/>
          <w:rtl/>
          <w:lang w:bidi="ar-DZ"/>
        </w:rPr>
      </w:pPr>
      <w:r w:rsidRPr="00F03026">
        <w:rPr>
          <w:rFonts w:ascii="Traditional Arabic" w:hAnsi="Traditional Arabic" w:cs="Traditional Arabic" w:hint="cs"/>
          <w:sz w:val="32"/>
          <w:szCs w:val="32"/>
          <w:rtl/>
          <w:lang w:bidi="ar-DZ"/>
        </w:rPr>
        <w:t>التأثير على ميزان المدفوعات من خلال الحركة السياحية الصادرة والواردة وتسعي كل الدول لان تكون هذه الأخيرة اكبر حتى يكون هذا التأثير ايجابيا.</w:t>
      </w:r>
    </w:p>
    <w:p w:rsidR="009957D1" w:rsidRPr="00F03026" w:rsidRDefault="009957D1" w:rsidP="009957D1">
      <w:pPr>
        <w:pStyle w:val="a3"/>
        <w:numPr>
          <w:ilvl w:val="0"/>
          <w:numId w:val="5"/>
        </w:numPr>
        <w:bidi/>
        <w:jc w:val="both"/>
        <w:rPr>
          <w:rFonts w:ascii="Traditional Arabic" w:hAnsi="Traditional Arabic" w:cs="Traditional Arabic"/>
          <w:sz w:val="32"/>
          <w:szCs w:val="32"/>
          <w:rtl/>
          <w:lang w:bidi="ar-DZ"/>
        </w:rPr>
      </w:pPr>
      <w:r w:rsidRPr="00F03026">
        <w:rPr>
          <w:rFonts w:ascii="Traditional Arabic" w:hAnsi="Traditional Arabic" w:cs="Traditional Arabic" w:hint="cs"/>
          <w:sz w:val="32"/>
          <w:szCs w:val="32"/>
          <w:rtl/>
          <w:lang w:bidi="ar-DZ"/>
        </w:rPr>
        <w:t>زيادة الدخل القومي للدولة المضيفة بفعل الإيرادات السياحية التي يقدمها السياح نتيجة إنفاقهم على المنتجات السياحية .</w:t>
      </w:r>
    </w:p>
    <w:p w:rsidR="00747D4A" w:rsidRDefault="00747D4A" w:rsidP="009957D1">
      <w:pPr>
        <w:bidi/>
        <w:ind w:left="360"/>
        <w:jc w:val="both"/>
        <w:rPr>
          <w:rFonts w:ascii="Traditional Arabic" w:hAnsi="Traditional Arabic" w:cs="Traditional Arabic"/>
          <w:sz w:val="32"/>
          <w:szCs w:val="32"/>
          <w:lang w:bidi="ar-DZ"/>
        </w:rPr>
      </w:pPr>
    </w:p>
    <w:p w:rsidR="009957D1" w:rsidRDefault="009957D1" w:rsidP="00747D4A">
      <w:pPr>
        <w:bidi/>
        <w:ind w:left="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كما أنها تقدم الكثير من المنافع أهمها:</w:t>
      </w:r>
      <w:r>
        <w:rPr>
          <w:rStyle w:val="a5"/>
          <w:rFonts w:ascii="Traditional Arabic" w:hAnsi="Traditional Arabic" w:cs="Traditional Arabic"/>
          <w:sz w:val="32"/>
          <w:szCs w:val="32"/>
          <w:rtl/>
          <w:lang w:bidi="ar-DZ"/>
        </w:rPr>
        <w:footnoteReference w:id="5"/>
      </w:r>
    </w:p>
    <w:p w:rsidR="009957D1" w:rsidRPr="00F03026" w:rsidRDefault="009957D1" w:rsidP="009957D1">
      <w:pPr>
        <w:pStyle w:val="a3"/>
        <w:numPr>
          <w:ilvl w:val="0"/>
          <w:numId w:val="6"/>
        </w:numPr>
        <w:bidi/>
        <w:jc w:val="both"/>
        <w:rPr>
          <w:rFonts w:ascii="Traditional Arabic" w:hAnsi="Traditional Arabic" w:cs="Traditional Arabic"/>
          <w:sz w:val="32"/>
          <w:szCs w:val="32"/>
          <w:rtl/>
          <w:lang w:bidi="ar-DZ"/>
        </w:rPr>
      </w:pPr>
      <w:r w:rsidRPr="00F03026">
        <w:rPr>
          <w:rFonts w:ascii="Traditional Arabic" w:hAnsi="Traditional Arabic" w:cs="Traditional Arabic" w:hint="cs"/>
          <w:sz w:val="32"/>
          <w:szCs w:val="32"/>
          <w:rtl/>
          <w:lang w:bidi="ar-DZ"/>
        </w:rPr>
        <w:t>تؤمن إيجاد بدائل للدخل وتسهم في تحقيق سياسات تنويع الدخل وإيجاد عوائد إضافية.</w:t>
      </w:r>
    </w:p>
    <w:p w:rsidR="009957D1" w:rsidRPr="00F03026" w:rsidRDefault="009957D1" w:rsidP="009957D1">
      <w:pPr>
        <w:pStyle w:val="a3"/>
        <w:numPr>
          <w:ilvl w:val="0"/>
          <w:numId w:val="6"/>
        </w:numPr>
        <w:bidi/>
        <w:jc w:val="both"/>
        <w:rPr>
          <w:rFonts w:ascii="Traditional Arabic" w:hAnsi="Traditional Arabic" w:cs="Traditional Arabic"/>
          <w:sz w:val="32"/>
          <w:szCs w:val="32"/>
          <w:rtl/>
          <w:lang w:bidi="ar-DZ"/>
        </w:rPr>
      </w:pPr>
      <w:r w:rsidRPr="00F03026">
        <w:rPr>
          <w:rFonts w:ascii="Traditional Arabic" w:hAnsi="Traditional Arabic" w:cs="Traditional Arabic" w:hint="cs"/>
          <w:sz w:val="32"/>
          <w:szCs w:val="32"/>
          <w:rtl/>
          <w:lang w:bidi="ar-DZ"/>
        </w:rPr>
        <w:t>تحسين العلاقات الاجتماعية بين الشعوب والحضارات، تفعيل الحوار بينهم،التعرف على الثقافات المختلفة وتبادل المعارف.</w:t>
      </w:r>
    </w:p>
    <w:p w:rsidR="009957D1" w:rsidRPr="00F03026" w:rsidRDefault="009957D1" w:rsidP="009957D1">
      <w:pPr>
        <w:pStyle w:val="a3"/>
        <w:numPr>
          <w:ilvl w:val="0"/>
          <w:numId w:val="6"/>
        </w:numPr>
        <w:bidi/>
        <w:jc w:val="both"/>
        <w:rPr>
          <w:rFonts w:ascii="Traditional Arabic" w:hAnsi="Traditional Arabic" w:cs="Traditional Arabic"/>
          <w:sz w:val="32"/>
          <w:szCs w:val="32"/>
          <w:rtl/>
          <w:lang w:bidi="ar-DZ"/>
        </w:rPr>
      </w:pPr>
      <w:r w:rsidRPr="00F03026">
        <w:rPr>
          <w:rFonts w:ascii="Traditional Arabic" w:hAnsi="Traditional Arabic" w:cs="Traditional Arabic" w:hint="cs"/>
          <w:sz w:val="32"/>
          <w:szCs w:val="32"/>
          <w:rtl/>
          <w:lang w:bidi="ar-DZ"/>
        </w:rPr>
        <w:t>تؤدي السياحة دورا مهما في تنمية المؤسسات الصغيرة والمتوسطة وتعد من القطاعات المهمة التي توفر عائدات سريعة للاستثمار مع تكلفة اقل.</w:t>
      </w:r>
    </w:p>
    <w:p w:rsidR="009957D1" w:rsidRPr="00F03026" w:rsidRDefault="009957D1" w:rsidP="009957D1">
      <w:pPr>
        <w:pStyle w:val="a3"/>
        <w:numPr>
          <w:ilvl w:val="0"/>
          <w:numId w:val="6"/>
        </w:numPr>
        <w:bidi/>
        <w:jc w:val="both"/>
        <w:rPr>
          <w:rFonts w:ascii="Traditional Arabic" w:hAnsi="Traditional Arabic" w:cs="Traditional Arabic"/>
          <w:sz w:val="32"/>
          <w:szCs w:val="32"/>
          <w:rtl/>
          <w:lang w:bidi="ar-DZ"/>
        </w:rPr>
      </w:pPr>
      <w:r w:rsidRPr="00F03026">
        <w:rPr>
          <w:rFonts w:ascii="Traditional Arabic" w:hAnsi="Traditional Arabic" w:cs="Traditional Arabic" w:hint="cs"/>
          <w:sz w:val="32"/>
          <w:szCs w:val="32"/>
          <w:rtl/>
          <w:lang w:bidi="ar-DZ"/>
        </w:rPr>
        <w:t>تؤدي السياحة إلي تنمية عدد كبير من الخدمات المتكاملة وكثيفة العمالة بمختلف مستوياتها وبالتالي القضاء على البطالة وما ينجر عنها من أفات اجتماعية خطيرة.</w:t>
      </w:r>
    </w:p>
    <w:p w:rsidR="009957D1" w:rsidRPr="00F03026" w:rsidRDefault="009957D1" w:rsidP="009957D1">
      <w:pPr>
        <w:pStyle w:val="a3"/>
        <w:numPr>
          <w:ilvl w:val="0"/>
          <w:numId w:val="6"/>
        </w:numPr>
        <w:bidi/>
        <w:jc w:val="both"/>
        <w:rPr>
          <w:rFonts w:ascii="Traditional Arabic" w:hAnsi="Traditional Arabic" w:cs="Traditional Arabic"/>
          <w:sz w:val="32"/>
          <w:szCs w:val="32"/>
          <w:rtl/>
          <w:lang w:bidi="ar-DZ"/>
        </w:rPr>
      </w:pPr>
      <w:r w:rsidRPr="00F03026">
        <w:rPr>
          <w:rFonts w:ascii="Traditional Arabic" w:hAnsi="Traditional Arabic" w:cs="Traditional Arabic" w:hint="cs"/>
          <w:sz w:val="32"/>
          <w:szCs w:val="32"/>
          <w:rtl/>
          <w:lang w:bidi="ar-DZ"/>
        </w:rPr>
        <w:t>تؤدي السياحة إلي تنمية المناطق العمرانية الأقل حظا في التنمية مما يحقق قدرا من التوازن الإقليمي.</w:t>
      </w:r>
    </w:p>
    <w:p w:rsidR="009957D1" w:rsidRPr="00F03026" w:rsidRDefault="009957D1" w:rsidP="009957D1">
      <w:pPr>
        <w:pStyle w:val="a3"/>
        <w:numPr>
          <w:ilvl w:val="0"/>
          <w:numId w:val="6"/>
        </w:numPr>
        <w:bidi/>
        <w:jc w:val="both"/>
        <w:rPr>
          <w:rFonts w:ascii="Traditional Arabic" w:hAnsi="Traditional Arabic" w:cs="Traditional Arabic"/>
          <w:sz w:val="32"/>
          <w:szCs w:val="32"/>
          <w:rtl/>
          <w:lang w:bidi="ar-DZ"/>
        </w:rPr>
      </w:pPr>
      <w:r w:rsidRPr="00972BFA">
        <w:rPr>
          <w:rFonts w:ascii="Traditional Arabic" w:hAnsi="Traditional Arabic" w:cs="Traditional Arabic" w:hint="cs"/>
          <w:sz w:val="32"/>
          <w:szCs w:val="32"/>
          <w:rtl/>
          <w:lang w:bidi="ar-DZ"/>
        </w:rPr>
        <w:t xml:space="preserve">توفير التمويل اللازم للحفاظ وصون التراث للمباني والمواقع الأثرية والتاريخية </w:t>
      </w:r>
      <w:r>
        <w:rPr>
          <w:rFonts w:ascii="Traditional Arabic" w:hAnsi="Traditional Arabic" w:cs="Traditional Arabic" w:hint="cs"/>
          <w:sz w:val="32"/>
          <w:szCs w:val="32"/>
          <w:rtl/>
          <w:lang w:bidi="ar-DZ"/>
        </w:rPr>
        <w:t>.</w:t>
      </w:r>
    </w:p>
    <w:p w:rsidR="009957D1" w:rsidRPr="00972BFA" w:rsidRDefault="009957D1" w:rsidP="009957D1">
      <w:pPr>
        <w:pStyle w:val="a3"/>
        <w:bidi/>
        <w:ind w:left="0"/>
        <w:jc w:val="both"/>
        <w:rPr>
          <w:rFonts w:ascii="Traditional Arabic" w:hAnsi="Traditional Arabic" w:cs="Traditional Arabic"/>
          <w:sz w:val="32"/>
          <w:szCs w:val="32"/>
          <w:rtl/>
          <w:lang w:bidi="ar-DZ"/>
        </w:rPr>
      </w:pPr>
      <w:r w:rsidRPr="00972BFA">
        <w:rPr>
          <w:rFonts w:ascii="Traditional Arabic" w:hAnsi="Traditional Arabic" w:cs="Traditional Arabic" w:hint="cs"/>
          <w:b/>
          <w:bCs/>
          <w:sz w:val="32"/>
          <w:szCs w:val="32"/>
          <w:rtl/>
          <w:lang w:bidi="ar-DZ"/>
        </w:rPr>
        <w:t xml:space="preserve">2 </w:t>
      </w:r>
      <w:r w:rsidRPr="00972BFA">
        <w:rPr>
          <w:rFonts w:ascii="Traditional Arabic" w:hAnsi="Traditional Arabic" w:cs="Traditional Arabic"/>
          <w:b/>
          <w:bCs/>
          <w:sz w:val="32"/>
          <w:szCs w:val="32"/>
          <w:rtl/>
          <w:lang w:bidi="ar-DZ"/>
        </w:rPr>
        <w:t>–</w:t>
      </w:r>
      <w:r w:rsidRPr="00972BFA">
        <w:rPr>
          <w:rFonts w:ascii="Traditional Arabic" w:hAnsi="Traditional Arabic" w:cs="Traditional Arabic" w:hint="cs"/>
          <w:b/>
          <w:bCs/>
          <w:sz w:val="32"/>
          <w:szCs w:val="32"/>
          <w:rtl/>
          <w:lang w:bidi="ar-DZ"/>
        </w:rPr>
        <w:t xml:space="preserve"> دوافع السياحة : </w:t>
      </w:r>
      <w:r w:rsidRPr="00972BFA">
        <w:rPr>
          <w:rFonts w:ascii="Traditional Arabic" w:hAnsi="Traditional Arabic" w:cs="Traditional Arabic" w:hint="cs"/>
          <w:sz w:val="32"/>
          <w:szCs w:val="32"/>
          <w:rtl/>
          <w:lang w:bidi="ar-DZ"/>
        </w:rPr>
        <w:t>هناك دوافع متنوعة للسياحة تختلف من شخص لأخر حيث يقوم أحدهم برحلة معينة لغرض ثقافي أو ديني أو تاريخي أو الترفيه أو صحي ...</w:t>
      </w:r>
      <w:r>
        <w:rPr>
          <w:rFonts w:ascii="Traditional Arabic" w:hAnsi="Traditional Arabic" w:cs="Traditional Arabic" w:hint="cs"/>
          <w:sz w:val="32"/>
          <w:szCs w:val="32"/>
          <w:rtl/>
          <w:lang w:bidi="ar-DZ"/>
        </w:rPr>
        <w:t xml:space="preserve">الخ </w:t>
      </w:r>
      <w:r w:rsidRPr="00972BFA">
        <w:rPr>
          <w:rFonts w:ascii="Traditional Arabic" w:hAnsi="Traditional Arabic" w:cs="Traditional Arabic" w:hint="cs"/>
          <w:sz w:val="32"/>
          <w:szCs w:val="32"/>
          <w:rtl/>
          <w:lang w:bidi="ar-DZ"/>
        </w:rPr>
        <w:t xml:space="preserve"> إلى غير</w:t>
      </w:r>
      <w:r>
        <w:rPr>
          <w:rFonts w:ascii="Traditional Arabic" w:hAnsi="Traditional Arabic" w:cs="Traditional Arabic" w:hint="cs"/>
          <w:sz w:val="32"/>
          <w:szCs w:val="32"/>
          <w:rtl/>
          <w:lang w:bidi="ar-DZ"/>
        </w:rPr>
        <w:t xml:space="preserve"> </w:t>
      </w:r>
      <w:r w:rsidRPr="00972BFA">
        <w:rPr>
          <w:rFonts w:ascii="Traditional Arabic" w:hAnsi="Traditional Arabic" w:cs="Traditional Arabic" w:hint="cs"/>
          <w:sz w:val="32"/>
          <w:szCs w:val="32"/>
          <w:rtl/>
          <w:lang w:bidi="ar-DZ"/>
        </w:rPr>
        <w:t>ذلك ومن أهم هذه الدوافع ما يلي</w:t>
      </w:r>
      <w:r>
        <w:rPr>
          <w:rFonts w:ascii="Traditional Arabic" w:hAnsi="Traditional Arabic" w:cs="Traditional Arabic" w:hint="cs"/>
          <w:sz w:val="32"/>
          <w:szCs w:val="32"/>
          <w:rtl/>
          <w:lang w:bidi="ar-DZ"/>
        </w:rPr>
        <w:t>:</w:t>
      </w:r>
      <w:r>
        <w:rPr>
          <w:rStyle w:val="a5"/>
          <w:rFonts w:ascii="Traditional Arabic" w:hAnsi="Traditional Arabic" w:cs="Traditional Arabic"/>
          <w:sz w:val="32"/>
          <w:szCs w:val="32"/>
          <w:rtl/>
          <w:lang w:bidi="ar-DZ"/>
        </w:rPr>
        <w:footnoteReference w:id="6"/>
      </w:r>
      <w:r w:rsidRPr="00972BFA">
        <w:rPr>
          <w:rFonts w:ascii="Traditional Arabic" w:hAnsi="Traditional Arabic" w:cs="Traditional Arabic" w:hint="cs"/>
          <w:sz w:val="32"/>
          <w:szCs w:val="32"/>
          <w:rtl/>
          <w:lang w:bidi="ar-DZ"/>
        </w:rPr>
        <w:t xml:space="preserve"> </w:t>
      </w:r>
    </w:p>
    <w:p w:rsidR="009957D1" w:rsidRPr="00972BFA" w:rsidRDefault="009957D1" w:rsidP="009957D1">
      <w:pPr>
        <w:pStyle w:val="a3"/>
        <w:numPr>
          <w:ilvl w:val="0"/>
          <w:numId w:val="2"/>
        </w:numPr>
        <w:bidi/>
        <w:jc w:val="both"/>
        <w:rPr>
          <w:rFonts w:ascii="Traditional Arabic" w:hAnsi="Traditional Arabic" w:cs="Traditional Arabic"/>
          <w:sz w:val="32"/>
          <w:szCs w:val="32"/>
          <w:lang w:bidi="ar-DZ"/>
        </w:rPr>
      </w:pPr>
      <w:r w:rsidRPr="003D7138">
        <w:rPr>
          <w:rFonts w:ascii="Traditional Arabic" w:hAnsi="Traditional Arabic" w:cs="Traditional Arabic" w:hint="cs"/>
          <w:b/>
          <w:bCs/>
          <w:sz w:val="32"/>
          <w:szCs w:val="32"/>
          <w:rtl/>
          <w:lang w:bidi="ar-DZ"/>
        </w:rPr>
        <w:t>دوافع دينية</w:t>
      </w:r>
      <w:r w:rsidRPr="00972BFA">
        <w:rPr>
          <w:rFonts w:ascii="Traditional Arabic" w:hAnsi="Traditional Arabic" w:cs="Traditional Arabic" w:hint="cs"/>
          <w:sz w:val="32"/>
          <w:szCs w:val="32"/>
          <w:rtl/>
          <w:lang w:bidi="ar-DZ"/>
        </w:rPr>
        <w:t xml:space="preserve"> : يكون غرض السفر بدافع الحج أو العمرة خلال شهر رمضان أو لزيارة الأماكن المقدسة كالمدينة المنورة ومكة المكرمة والقدس الشريف </w:t>
      </w:r>
      <w:r>
        <w:rPr>
          <w:rFonts w:ascii="Traditional Arabic" w:hAnsi="Traditional Arabic" w:cs="Traditional Arabic" w:hint="cs"/>
          <w:sz w:val="32"/>
          <w:szCs w:val="32"/>
          <w:rtl/>
          <w:lang w:bidi="ar-DZ"/>
        </w:rPr>
        <w:t>.</w:t>
      </w:r>
    </w:p>
    <w:p w:rsidR="009957D1" w:rsidRPr="00972BFA" w:rsidRDefault="009957D1" w:rsidP="009957D1">
      <w:pPr>
        <w:pStyle w:val="a3"/>
        <w:numPr>
          <w:ilvl w:val="0"/>
          <w:numId w:val="2"/>
        </w:numPr>
        <w:bidi/>
        <w:jc w:val="both"/>
        <w:rPr>
          <w:rFonts w:ascii="Traditional Arabic" w:hAnsi="Traditional Arabic" w:cs="Traditional Arabic"/>
          <w:sz w:val="32"/>
          <w:szCs w:val="32"/>
          <w:lang w:bidi="ar-DZ"/>
        </w:rPr>
      </w:pPr>
      <w:r w:rsidRPr="003D7138">
        <w:rPr>
          <w:rFonts w:ascii="Traditional Arabic" w:hAnsi="Traditional Arabic" w:cs="Traditional Arabic" w:hint="cs"/>
          <w:b/>
          <w:bCs/>
          <w:sz w:val="32"/>
          <w:szCs w:val="32"/>
          <w:rtl/>
          <w:lang w:bidi="ar-DZ"/>
        </w:rPr>
        <w:t>دوافع تاريخية وثقافية وتعليمية</w:t>
      </w:r>
      <w:r w:rsidRPr="00972BFA">
        <w:rPr>
          <w:rFonts w:ascii="Traditional Arabic" w:hAnsi="Traditional Arabic" w:cs="Traditional Arabic" w:hint="cs"/>
          <w:sz w:val="32"/>
          <w:szCs w:val="32"/>
          <w:rtl/>
          <w:lang w:bidi="ar-DZ"/>
        </w:rPr>
        <w:t xml:space="preserve"> : تكون الزيارة بدافع مشاهدة بعض الأحداث المهمة أو المهرجانات أو الحفلات الثقافية أو المعارض </w:t>
      </w:r>
      <w:r w:rsidR="00DE70A9">
        <w:rPr>
          <w:rFonts w:ascii="Traditional Arabic" w:hAnsi="Traditional Arabic" w:cs="Traditional Arabic" w:hint="cs"/>
          <w:sz w:val="32"/>
          <w:szCs w:val="32"/>
          <w:rtl/>
          <w:lang w:bidi="ar-DZ"/>
        </w:rPr>
        <w:t>،</w:t>
      </w:r>
      <w:r w:rsidRPr="00972BFA">
        <w:rPr>
          <w:rFonts w:ascii="Traditional Arabic" w:hAnsi="Traditional Arabic" w:cs="Traditional Arabic" w:hint="cs"/>
          <w:sz w:val="32"/>
          <w:szCs w:val="32"/>
          <w:rtl/>
          <w:lang w:bidi="ar-DZ"/>
        </w:rPr>
        <w:t xml:space="preserve"> أو لمشاهدة الآثار التاريخية القديمة والمواقع الأثرية </w:t>
      </w:r>
      <w:r w:rsidR="00DE70A9">
        <w:rPr>
          <w:rFonts w:ascii="Traditional Arabic" w:hAnsi="Traditional Arabic" w:cs="Traditional Arabic" w:hint="cs"/>
          <w:sz w:val="32"/>
          <w:szCs w:val="32"/>
          <w:rtl/>
          <w:lang w:bidi="ar-DZ"/>
        </w:rPr>
        <w:t>،</w:t>
      </w:r>
      <w:r w:rsidRPr="00972BFA">
        <w:rPr>
          <w:rFonts w:ascii="Traditional Arabic" w:hAnsi="Traditional Arabic" w:cs="Traditional Arabic" w:hint="cs"/>
          <w:sz w:val="32"/>
          <w:szCs w:val="32"/>
          <w:rtl/>
          <w:lang w:bidi="ar-DZ"/>
        </w:rPr>
        <w:t xml:space="preserve"> أو لغرض المعرفة والعلم أو لمشاهدة المواقع الحضارية المهمة في العالم كزيارة برجل إيفل في باريس </w:t>
      </w:r>
      <w:r>
        <w:rPr>
          <w:rFonts w:ascii="Traditional Arabic" w:hAnsi="Traditional Arabic" w:cs="Traditional Arabic" w:hint="cs"/>
          <w:sz w:val="32"/>
          <w:szCs w:val="32"/>
          <w:rtl/>
          <w:lang w:bidi="ar-DZ"/>
        </w:rPr>
        <w:t>.</w:t>
      </w:r>
    </w:p>
    <w:p w:rsidR="009957D1" w:rsidRPr="00972BFA" w:rsidRDefault="009957D1" w:rsidP="009957D1">
      <w:pPr>
        <w:pStyle w:val="a3"/>
        <w:numPr>
          <w:ilvl w:val="0"/>
          <w:numId w:val="2"/>
        </w:numPr>
        <w:bidi/>
        <w:jc w:val="both"/>
        <w:rPr>
          <w:rFonts w:ascii="Traditional Arabic" w:hAnsi="Traditional Arabic" w:cs="Traditional Arabic"/>
          <w:sz w:val="32"/>
          <w:szCs w:val="32"/>
          <w:lang w:bidi="ar-DZ"/>
        </w:rPr>
      </w:pPr>
      <w:r w:rsidRPr="00972BFA">
        <w:rPr>
          <w:rFonts w:ascii="Traditional Arabic" w:hAnsi="Traditional Arabic" w:cs="Traditional Arabic" w:hint="cs"/>
          <w:sz w:val="32"/>
          <w:szCs w:val="32"/>
          <w:rtl/>
          <w:lang w:bidi="ar-DZ"/>
        </w:rPr>
        <w:t xml:space="preserve"> </w:t>
      </w:r>
      <w:r w:rsidRPr="003D7138">
        <w:rPr>
          <w:rFonts w:ascii="Traditional Arabic" w:hAnsi="Traditional Arabic" w:cs="Traditional Arabic" w:hint="cs"/>
          <w:b/>
          <w:bCs/>
          <w:sz w:val="32"/>
          <w:szCs w:val="32"/>
          <w:rtl/>
          <w:lang w:bidi="ar-DZ"/>
        </w:rPr>
        <w:t>دوافع الراحة والاستجمام والترفيه :</w:t>
      </w:r>
      <w:r w:rsidRPr="00972BFA">
        <w:rPr>
          <w:rFonts w:ascii="Traditional Arabic" w:hAnsi="Traditional Arabic" w:cs="Traditional Arabic" w:hint="cs"/>
          <w:sz w:val="32"/>
          <w:szCs w:val="32"/>
          <w:rtl/>
          <w:lang w:bidi="ar-DZ"/>
        </w:rPr>
        <w:t xml:space="preserve">  تكون السياحة بهدف الاستمتاع بأوقات الفراغ في الأماكن الهادئة أو على سواحل الشواطئ أو في المناطق الجميلة أو الترفيه عن نفس</w:t>
      </w:r>
      <w:r>
        <w:rPr>
          <w:rFonts w:ascii="Traditional Arabic" w:hAnsi="Traditional Arabic" w:cs="Traditional Arabic" w:hint="cs"/>
          <w:sz w:val="32"/>
          <w:szCs w:val="32"/>
          <w:rtl/>
          <w:lang w:bidi="ar-DZ"/>
        </w:rPr>
        <w:t>.</w:t>
      </w:r>
      <w:r w:rsidRPr="00972BFA">
        <w:rPr>
          <w:rFonts w:ascii="Traditional Arabic" w:hAnsi="Traditional Arabic" w:cs="Traditional Arabic" w:hint="cs"/>
          <w:sz w:val="32"/>
          <w:szCs w:val="32"/>
          <w:rtl/>
          <w:lang w:bidi="ar-DZ"/>
        </w:rPr>
        <w:t xml:space="preserve"> </w:t>
      </w:r>
    </w:p>
    <w:p w:rsidR="009957D1" w:rsidRPr="00972BFA" w:rsidRDefault="009957D1" w:rsidP="009957D1">
      <w:pPr>
        <w:pStyle w:val="a3"/>
        <w:numPr>
          <w:ilvl w:val="0"/>
          <w:numId w:val="2"/>
        </w:numPr>
        <w:bidi/>
        <w:jc w:val="both"/>
        <w:rPr>
          <w:rFonts w:ascii="Traditional Arabic" w:hAnsi="Traditional Arabic" w:cs="Traditional Arabic"/>
          <w:sz w:val="32"/>
          <w:szCs w:val="32"/>
          <w:lang w:bidi="ar-DZ"/>
        </w:rPr>
      </w:pPr>
      <w:r w:rsidRPr="003D7138">
        <w:rPr>
          <w:rFonts w:ascii="Traditional Arabic" w:hAnsi="Traditional Arabic" w:cs="Traditional Arabic" w:hint="cs"/>
          <w:b/>
          <w:bCs/>
          <w:sz w:val="32"/>
          <w:szCs w:val="32"/>
          <w:rtl/>
          <w:lang w:bidi="ar-DZ"/>
        </w:rPr>
        <w:t>دوافع صحية</w:t>
      </w:r>
      <w:r w:rsidRPr="00972BFA">
        <w:rPr>
          <w:rFonts w:ascii="Traditional Arabic" w:hAnsi="Traditional Arabic" w:cs="Traditional Arabic" w:hint="cs"/>
          <w:sz w:val="32"/>
          <w:szCs w:val="32"/>
          <w:rtl/>
          <w:lang w:bidi="ar-DZ"/>
        </w:rPr>
        <w:t xml:space="preserve"> : تكون الرحلة بهدف الابتعاد عن الجو البارد والتوجه إلى أماكن دافئة والعكس صحيح أو السفر لأغراض العلاج و النقاهة و الاسترخاء بعد الشفاء من مرض معين</w:t>
      </w:r>
      <w:r>
        <w:rPr>
          <w:rFonts w:ascii="Traditional Arabic" w:hAnsi="Traditional Arabic" w:cs="Traditional Arabic" w:hint="cs"/>
          <w:sz w:val="32"/>
          <w:szCs w:val="32"/>
          <w:rtl/>
          <w:lang w:bidi="ar-DZ"/>
        </w:rPr>
        <w:t>.</w:t>
      </w:r>
      <w:r w:rsidRPr="00972BFA">
        <w:rPr>
          <w:rFonts w:ascii="Traditional Arabic" w:hAnsi="Traditional Arabic" w:cs="Traditional Arabic" w:hint="cs"/>
          <w:sz w:val="32"/>
          <w:szCs w:val="32"/>
          <w:rtl/>
          <w:lang w:bidi="ar-DZ"/>
        </w:rPr>
        <w:t xml:space="preserve"> </w:t>
      </w:r>
    </w:p>
    <w:p w:rsidR="009957D1" w:rsidRDefault="009957D1" w:rsidP="009957D1">
      <w:pPr>
        <w:pStyle w:val="a3"/>
        <w:numPr>
          <w:ilvl w:val="0"/>
          <w:numId w:val="2"/>
        </w:numPr>
        <w:bidi/>
        <w:jc w:val="both"/>
        <w:rPr>
          <w:rFonts w:ascii="Traditional Arabic" w:hAnsi="Traditional Arabic" w:cs="Traditional Arabic"/>
          <w:sz w:val="32"/>
          <w:szCs w:val="32"/>
          <w:lang w:bidi="ar-DZ"/>
        </w:rPr>
      </w:pPr>
      <w:r w:rsidRPr="003D7138">
        <w:rPr>
          <w:rFonts w:ascii="Traditional Arabic" w:hAnsi="Traditional Arabic" w:cs="Traditional Arabic" w:hint="cs"/>
          <w:b/>
          <w:bCs/>
          <w:sz w:val="32"/>
          <w:szCs w:val="32"/>
          <w:rtl/>
          <w:lang w:bidi="ar-DZ"/>
        </w:rPr>
        <w:t>دوافع أخرى</w:t>
      </w:r>
      <w:r w:rsidRPr="00972BFA">
        <w:rPr>
          <w:rFonts w:ascii="Traditional Arabic" w:hAnsi="Traditional Arabic" w:cs="Traditional Arabic" w:hint="cs"/>
          <w:sz w:val="32"/>
          <w:szCs w:val="32"/>
          <w:rtl/>
          <w:lang w:bidi="ar-DZ"/>
        </w:rPr>
        <w:t xml:space="preserve"> : تكون السياحة لغرض التذوق كتذوق الطعام أو للمخاطرة أو المغامرة (سياحة الشباب ) أو لتفاخر و</w:t>
      </w:r>
      <w:r>
        <w:rPr>
          <w:rFonts w:ascii="Traditional Arabic" w:hAnsi="Traditional Arabic" w:cs="Traditional Arabic" w:hint="cs"/>
          <w:sz w:val="32"/>
          <w:szCs w:val="32"/>
          <w:rtl/>
          <w:lang w:bidi="ar-DZ"/>
        </w:rPr>
        <w:t xml:space="preserve"> </w:t>
      </w:r>
      <w:r w:rsidRPr="00972BFA">
        <w:rPr>
          <w:rFonts w:ascii="Traditional Arabic" w:hAnsi="Traditional Arabic" w:cs="Traditional Arabic" w:hint="cs"/>
          <w:sz w:val="32"/>
          <w:szCs w:val="32"/>
          <w:rtl/>
          <w:lang w:bidi="ar-DZ"/>
        </w:rPr>
        <w:t xml:space="preserve">المبهات خاصة في بعض مناطق  العالم كجزر البحر الكاريبي . </w:t>
      </w:r>
    </w:p>
    <w:p w:rsidR="009957D1" w:rsidRPr="003505E0" w:rsidRDefault="009957D1" w:rsidP="009957D1">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ثالثا</w:t>
      </w:r>
      <w:r w:rsidRPr="003505E0">
        <w:rPr>
          <w:rFonts w:ascii="Traditional Arabic" w:hAnsi="Traditional Arabic" w:cs="Traditional Arabic" w:hint="cs"/>
          <w:b/>
          <w:bCs/>
          <w:sz w:val="32"/>
          <w:szCs w:val="32"/>
          <w:rtl/>
          <w:lang w:bidi="ar-DZ"/>
        </w:rPr>
        <w:t>: طرق تعظيم مزايا</w:t>
      </w:r>
      <w:r>
        <w:rPr>
          <w:rFonts w:ascii="Traditional Arabic" w:hAnsi="Traditional Arabic" w:cs="Traditional Arabic" w:hint="cs"/>
          <w:b/>
          <w:bCs/>
          <w:sz w:val="32"/>
          <w:szCs w:val="32"/>
          <w:rtl/>
          <w:lang w:bidi="ar-DZ"/>
        </w:rPr>
        <w:t xml:space="preserve"> السياحة</w:t>
      </w:r>
      <w:r w:rsidRPr="003505E0">
        <w:rPr>
          <w:rFonts w:ascii="Traditional Arabic" w:hAnsi="Traditional Arabic" w:cs="Traditional Arabic" w:hint="cs"/>
          <w:b/>
          <w:bCs/>
          <w:sz w:val="32"/>
          <w:szCs w:val="32"/>
          <w:rtl/>
          <w:lang w:bidi="ar-DZ"/>
        </w:rPr>
        <w:t xml:space="preserve"> وتدنئه مساوئها  </w:t>
      </w:r>
      <w:r>
        <w:rPr>
          <w:rStyle w:val="a5"/>
          <w:rFonts w:ascii="Traditional Arabic" w:hAnsi="Traditional Arabic" w:cs="Traditional Arabic"/>
          <w:b/>
          <w:bCs/>
          <w:sz w:val="32"/>
          <w:szCs w:val="32"/>
          <w:rtl/>
          <w:lang w:bidi="ar-DZ"/>
        </w:rPr>
        <w:footnoteReference w:id="7"/>
      </w:r>
    </w:p>
    <w:p w:rsidR="009957D1" w:rsidRPr="004B02BC" w:rsidRDefault="009957D1" w:rsidP="009957D1">
      <w:pPr>
        <w:pStyle w:val="a3"/>
        <w:bidi/>
        <w:ind w:left="0"/>
        <w:jc w:val="both"/>
        <w:rPr>
          <w:rFonts w:ascii="Traditional Arabic" w:hAnsi="Traditional Arabic" w:cs="Traditional Arabic"/>
          <w:sz w:val="30"/>
          <w:szCs w:val="30"/>
          <w:rtl/>
          <w:lang w:bidi="ar-DZ"/>
        </w:rPr>
      </w:pPr>
      <w:r w:rsidRPr="004B02BC">
        <w:rPr>
          <w:rFonts w:ascii="Traditional Arabic" w:hAnsi="Traditional Arabic" w:cs="Traditional Arabic" w:hint="cs"/>
          <w:sz w:val="30"/>
          <w:szCs w:val="30"/>
          <w:rtl/>
          <w:lang w:bidi="ar-DZ"/>
        </w:rPr>
        <w:t>يجب إتباع مبدأ الحيطة الهادف إلى تحقيق سياحة متوازنة تعظم الآثار الإيجابية من خلال الرقابة و التوجيه وفعالية  استخدام الموارد المختلفة  و الالتزام بجملة توصيات المنظم</w:t>
      </w:r>
      <w:r w:rsidRPr="004B02BC">
        <w:rPr>
          <w:rFonts w:ascii="Traditional Arabic" w:hAnsi="Traditional Arabic" w:cs="Traditional Arabic" w:hint="eastAsia"/>
          <w:sz w:val="30"/>
          <w:szCs w:val="30"/>
          <w:rtl/>
          <w:lang w:bidi="ar-DZ"/>
        </w:rPr>
        <w:t>ة</w:t>
      </w:r>
      <w:r w:rsidRPr="004B02BC">
        <w:rPr>
          <w:rFonts w:ascii="Traditional Arabic" w:hAnsi="Traditional Arabic" w:cs="Traditional Arabic" w:hint="cs"/>
          <w:sz w:val="30"/>
          <w:szCs w:val="30"/>
          <w:rtl/>
          <w:lang w:bidi="ar-DZ"/>
        </w:rPr>
        <w:t xml:space="preserve"> العالمية </w:t>
      </w:r>
      <w:r w:rsidR="00DE70A9">
        <w:rPr>
          <w:rFonts w:ascii="Traditional Arabic" w:hAnsi="Traditional Arabic" w:cs="Traditional Arabic" w:hint="cs"/>
          <w:sz w:val="30"/>
          <w:szCs w:val="30"/>
          <w:rtl/>
          <w:lang w:bidi="ar-DZ"/>
        </w:rPr>
        <w:t>،</w:t>
      </w:r>
      <w:r w:rsidRPr="004B02BC">
        <w:rPr>
          <w:rFonts w:ascii="Traditional Arabic" w:hAnsi="Traditional Arabic" w:cs="Traditional Arabic" w:hint="cs"/>
          <w:sz w:val="30"/>
          <w:szCs w:val="30"/>
          <w:rtl/>
          <w:lang w:bidi="ar-DZ"/>
        </w:rPr>
        <w:t xml:space="preserve"> أهمها : </w:t>
      </w:r>
    </w:p>
    <w:p w:rsidR="009957D1" w:rsidRPr="004B02BC" w:rsidRDefault="009957D1" w:rsidP="009957D1">
      <w:pPr>
        <w:pStyle w:val="a3"/>
        <w:numPr>
          <w:ilvl w:val="0"/>
          <w:numId w:val="4"/>
        </w:numPr>
        <w:bidi/>
        <w:jc w:val="both"/>
        <w:rPr>
          <w:rFonts w:ascii="Traditional Arabic" w:hAnsi="Traditional Arabic" w:cs="Traditional Arabic"/>
          <w:sz w:val="30"/>
          <w:szCs w:val="30"/>
          <w:lang w:bidi="ar-DZ"/>
        </w:rPr>
      </w:pPr>
      <w:r w:rsidRPr="004B02BC">
        <w:rPr>
          <w:rFonts w:ascii="Traditional Arabic" w:hAnsi="Traditional Arabic" w:cs="Traditional Arabic" w:hint="cs"/>
          <w:b/>
          <w:bCs/>
          <w:sz w:val="30"/>
          <w:szCs w:val="30"/>
          <w:rtl/>
          <w:lang w:bidi="ar-DZ"/>
        </w:rPr>
        <w:lastRenderedPageBreak/>
        <w:t>مشاركة  المجتمع</w:t>
      </w:r>
      <w:r w:rsidRPr="004B02BC">
        <w:rPr>
          <w:rFonts w:ascii="Traditional Arabic" w:hAnsi="Traditional Arabic" w:cs="Traditional Arabic"/>
          <w:b/>
          <w:bCs/>
          <w:sz w:val="30"/>
          <w:szCs w:val="30"/>
          <w:lang w:bidi="ar-DZ"/>
        </w:rPr>
        <w:t xml:space="preserve"> </w:t>
      </w:r>
      <w:r w:rsidRPr="004B02BC">
        <w:rPr>
          <w:rFonts w:ascii="Traditional Arabic" w:hAnsi="Traditional Arabic" w:cs="Traditional Arabic" w:hint="cs"/>
          <w:b/>
          <w:bCs/>
          <w:sz w:val="30"/>
          <w:szCs w:val="30"/>
          <w:rtl/>
          <w:lang w:bidi="ar-DZ"/>
        </w:rPr>
        <w:t>في تخطيط التنمية المستدامة</w:t>
      </w:r>
      <w:r w:rsidRPr="004B02BC">
        <w:rPr>
          <w:rFonts w:ascii="Traditional Arabic" w:hAnsi="Traditional Arabic" w:cs="Traditional Arabic" w:hint="cs"/>
          <w:sz w:val="30"/>
          <w:szCs w:val="30"/>
          <w:rtl/>
          <w:lang w:bidi="ar-DZ"/>
        </w:rPr>
        <w:t xml:space="preserve"> : لا تقتصر على مجرد  التعليق على الخطة </w:t>
      </w:r>
      <w:r w:rsidR="00DE70A9">
        <w:rPr>
          <w:rFonts w:ascii="Traditional Arabic" w:hAnsi="Traditional Arabic" w:cs="Traditional Arabic" w:hint="cs"/>
          <w:sz w:val="30"/>
          <w:szCs w:val="30"/>
          <w:rtl/>
          <w:lang w:bidi="ar-DZ"/>
        </w:rPr>
        <w:t>،</w:t>
      </w:r>
      <w:r w:rsidRPr="004B02BC">
        <w:rPr>
          <w:rFonts w:ascii="Traditional Arabic" w:hAnsi="Traditional Arabic" w:cs="Traditional Arabic" w:hint="cs"/>
          <w:sz w:val="30"/>
          <w:szCs w:val="30"/>
          <w:rtl/>
          <w:lang w:bidi="ar-DZ"/>
        </w:rPr>
        <w:t xml:space="preserve"> بل يجب أن تصل إلى حد الإضافة و التغيير في الخطة .</w:t>
      </w:r>
    </w:p>
    <w:p w:rsidR="009957D1" w:rsidRPr="004B02BC" w:rsidRDefault="009957D1" w:rsidP="009957D1">
      <w:pPr>
        <w:pStyle w:val="a3"/>
        <w:numPr>
          <w:ilvl w:val="0"/>
          <w:numId w:val="4"/>
        </w:numPr>
        <w:bidi/>
        <w:jc w:val="both"/>
        <w:rPr>
          <w:rFonts w:ascii="Traditional Arabic" w:hAnsi="Traditional Arabic" w:cs="Traditional Arabic"/>
          <w:sz w:val="30"/>
          <w:szCs w:val="30"/>
          <w:lang w:bidi="ar-DZ"/>
        </w:rPr>
      </w:pPr>
      <w:r w:rsidRPr="004B02BC">
        <w:rPr>
          <w:rFonts w:ascii="Traditional Arabic" w:hAnsi="Traditional Arabic" w:cs="Traditional Arabic" w:hint="cs"/>
          <w:b/>
          <w:bCs/>
          <w:sz w:val="30"/>
          <w:szCs w:val="30"/>
          <w:rtl/>
          <w:lang w:bidi="ar-DZ"/>
        </w:rPr>
        <w:t>نشر الوعي السياحي لدى مواطني المقصد السياحي</w:t>
      </w:r>
      <w:r w:rsidRPr="004B02BC">
        <w:rPr>
          <w:rFonts w:ascii="Traditional Arabic" w:hAnsi="Traditional Arabic" w:cs="Traditional Arabic" w:hint="cs"/>
          <w:sz w:val="30"/>
          <w:szCs w:val="30"/>
          <w:rtl/>
          <w:lang w:bidi="ar-DZ"/>
        </w:rPr>
        <w:t xml:space="preserve"> : من خلال إيمانهم بأهمية السياحة  ودورها الاقتصادي و الاجتماعي وأثارها  الإيجابية  التي تعود عليهم.</w:t>
      </w:r>
    </w:p>
    <w:p w:rsidR="009957D1" w:rsidRPr="004B02BC" w:rsidRDefault="009957D1" w:rsidP="009957D1">
      <w:pPr>
        <w:pStyle w:val="a3"/>
        <w:numPr>
          <w:ilvl w:val="0"/>
          <w:numId w:val="4"/>
        </w:numPr>
        <w:bidi/>
        <w:jc w:val="both"/>
        <w:rPr>
          <w:rFonts w:ascii="Traditional Arabic" w:hAnsi="Traditional Arabic" w:cs="Traditional Arabic"/>
          <w:sz w:val="30"/>
          <w:szCs w:val="30"/>
          <w:lang w:bidi="ar-DZ"/>
        </w:rPr>
      </w:pPr>
      <w:r w:rsidRPr="004B02BC">
        <w:rPr>
          <w:rFonts w:ascii="Traditional Arabic" w:hAnsi="Traditional Arabic" w:cs="Traditional Arabic" w:hint="cs"/>
          <w:b/>
          <w:bCs/>
          <w:sz w:val="30"/>
          <w:szCs w:val="30"/>
          <w:rtl/>
          <w:lang w:bidi="ar-DZ"/>
        </w:rPr>
        <w:t>تنمية الموارد البشرية :</w:t>
      </w:r>
      <w:r w:rsidRPr="004B02BC">
        <w:rPr>
          <w:rFonts w:ascii="Traditional Arabic" w:hAnsi="Traditional Arabic" w:cs="Traditional Arabic" w:hint="cs"/>
          <w:sz w:val="30"/>
          <w:szCs w:val="30"/>
          <w:rtl/>
          <w:lang w:bidi="ar-DZ"/>
        </w:rPr>
        <w:t xml:space="preserve"> من خلال التكوين والتدريب للارتقاء بمستوي العمالة السياحية والاستمرار في ذلك.                     </w:t>
      </w:r>
    </w:p>
    <w:p w:rsidR="009957D1" w:rsidRPr="004B02BC" w:rsidRDefault="009957D1" w:rsidP="009957D1">
      <w:pPr>
        <w:pStyle w:val="a3"/>
        <w:numPr>
          <w:ilvl w:val="0"/>
          <w:numId w:val="4"/>
        </w:numPr>
        <w:bidi/>
        <w:jc w:val="both"/>
        <w:rPr>
          <w:rFonts w:ascii="Traditional Arabic" w:hAnsi="Traditional Arabic" w:cs="Traditional Arabic"/>
          <w:sz w:val="30"/>
          <w:szCs w:val="30"/>
          <w:lang w:bidi="ar-DZ"/>
        </w:rPr>
      </w:pPr>
      <w:r w:rsidRPr="004B02BC">
        <w:rPr>
          <w:rFonts w:ascii="Traditional Arabic" w:hAnsi="Traditional Arabic" w:cs="Traditional Arabic" w:hint="cs"/>
          <w:b/>
          <w:bCs/>
          <w:sz w:val="30"/>
          <w:szCs w:val="30"/>
          <w:rtl/>
          <w:lang w:bidi="ar-DZ"/>
        </w:rPr>
        <w:t>التوزيع المكاني للنشاط السياحي</w:t>
      </w:r>
      <w:r w:rsidRPr="004B02BC">
        <w:rPr>
          <w:rFonts w:ascii="Traditional Arabic" w:hAnsi="Traditional Arabic" w:cs="Traditional Arabic" w:hint="cs"/>
          <w:sz w:val="30"/>
          <w:szCs w:val="30"/>
          <w:rtl/>
          <w:lang w:bidi="ar-DZ"/>
        </w:rPr>
        <w:t xml:space="preserve"> : كلما اتسع النشاط السياحي وامتد إلى كافة مناطق الدول وبصفة خاصة المناطق النائية البعيدة عن العمران </w:t>
      </w:r>
      <w:r w:rsidR="00DE70A9">
        <w:rPr>
          <w:rFonts w:ascii="Traditional Arabic" w:hAnsi="Traditional Arabic" w:cs="Traditional Arabic" w:hint="cs"/>
          <w:sz w:val="30"/>
          <w:szCs w:val="30"/>
          <w:rtl/>
          <w:lang w:bidi="ar-DZ"/>
        </w:rPr>
        <w:t>،</w:t>
      </w:r>
      <w:r w:rsidRPr="004B02BC">
        <w:rPr>
          <w:rFonts w:ascii="Traditional Arabic" w:hAnsi="Traditional Arabic" w:cs="Traditional Arabic" w:hint="cs"/>
          <w:sz w:val="30"/>
          <w:szCs w:val="30"/>
          <w:rtl/>
          <w:lang w:bidi="ar-DZ"/>
        </w:rPr>
        <w:t xml:space="preserve"> كلما انحصرت الآثار السلبية للسياحة وازدادت فرص التوازن الجهوي .</w:t>
      </w:r>
    </w:p>
    <w:p w:rsidR="009957D1" w:rsidRPr="004B02BC" w:rsidRDefault="009957D1" w:rsidP="009957D1">
      <w:pPr>
        <w:pStyle w:val="a3"/>
        <w:numPr>
          <w:ilvl w:val="0"/>
          <w:numId w:val="4"/>
        </w:numPr>
        <w:bidi/>
        <w:jc w:val="both"/>
        <w:rPr>
          <w:rFonts w:ascii="Traditional Arabic" w:hAnsi="Traditional Arabic" w:cs="Traditional Arabic"/>
          <w:sz w:val="30"/>
          <w:szCs w:val="30"/>
          <w:lang w:bidi="ar-DZ"/>
        </w:rPr>
      </w:pPr>
      <w:r w:rsidRPr="004B02BC">
        <w:rPr>
          <w:rFonts w:ascii="Traditional Arabic" w:hAnsi="Traditional Arabic" w:cs="Traditional Arabic" w:hint="cs"/>
          <w:b/>
          <w:bCs/>
          <w:sz w:val="30"/>
          <w:szCs w:val="30"/>
          <w:rtl/>
          <w:lang w:bidi="ar-DZ"/>
        </w:rPr>
        <w:t>الحرص على استخدام كل ما هو محلى</w:t>
      </w:r>
      <w:r w:rsidRPr="004B02BC">
        <w:rPr>
          <w:rFonts w:ascii="Traditional Arabic" w:hAnsi="Traditional Arabic" w:cs="Traditional Arabic" w:hint="cs"/>
          <w:sz w:val="30"/>
          <w:szCs w:val="30"/>
          <w:rtl/>
          <w:lang w:bidi="ar-DZ"/>
        </w:rPr>
        <w:t xml:space="preserve"> :أي الاعتماد على القدرات الذاتية من رأسمال وخبرات وعمالة.</w:t>
      </w:r>
    </w:p>
    <w:p w:rsidR="009957D1" w:rsidRPr="004B02BC" w:rsidRDefault="009957D1" w:rsidP="009957D1">
      <w:pPr>
        <w:pStyle w:val="a3"/>
        <w:numPr>
          <w:ilvl w:val="0"/>
          <w:numId w:val="4"/>
        </w:numPr>
        <w:bidi/>
        <w:jc w:val="both"/>
        <w:rPr>
          <w:rFonts w:ascii="Traditional Arabic" w:hAnsi="Traditional Arabic" w:cs="Traditional Arabic"/>
          <w:sz w:val="30"/>
          <w:szCs w:val="30"/>
          <w:lang w:bidi="ar-DZ"/>
        </w:rPr>
      </w:pPr>
      <w:r w:rsidRPr="004B02BC">
        <w:rPr>
          <w:rFonts w:ascii="Traditional Arabic" w:hAnsi="Traditional Arabic" w:cs="Traditional Arabic" w:hint="cs"/>
          <w:b/>
          <w:bCs/>
          <w:sz w:val="30"/>
          <w:szCs w:val="30"/>
          <w:rtl/>
          <w:lang w:bidi="ar-DZ"/>
        </w:rPr>
        <w:t>الأخذ بمفهوم السياحة المتواصلة (المستدامة) الهادفة</w:t>
      </w:r>
      <w:r w:rsidRPr="004B02BC">
        <w:rPr>
          <w:rFonts w:ascii="Traditional Arabic" w:hAnsi="Traditional Arabic" w:cs="Traditional Arabic" w:hint="cs"/>
          <w:sz w:val="30"/>
          <w:szCs w:val="30"/>
          <w:rtl/>
          <w:lang w:bidi="ar-DZ"/>
        </w:rPr>
        <w:t xml:space="preserve"> : عن طريق إيجاد توازن بين حجم السياح من جهة  والموارد السياحية من جهة أخرى </w:t>
      </w:r>
      <w:r w:rsidR="00DE70A9">
        <w:rPr>
          <w:rFonts w:ascii="Traditional Arabic" w:hAnsi="Traditional Arabic" w:cs="Traditional Arabic" w:hint="cs"/>
          <w:sz w:val="30"/>
          <w:szCs w:val="30"/>
          <w:rtl/>
          <w:lang w:bidi="ar-DZ"/>
        </w:rPr>
        <w:t>،</w:t>
      </w:r>
      <w:r w:rsidRPr="004B02BC">
        <w:rPr>
          <w:rFonts w:ascii="Traditional Arabic" w:hAnsi="Traditional Arabic" w:cs="Traditional Arabic" w:hint="cs"/>
          <w:sz w:val="30"/>
          <w:szCs w:val="30"/>
          <w:rtl/>
          <w:lang w:bidi="ar-DZ"/>
        </w:rPr>
        <w:t>أي أن تكون هناك علاقة بين الحاضر والمستقبل.</w:t>
      </w:r>
    </w:p>
    <w:p w:rsidR="009957D1" w:rsidRPr="008A7473" w:rsidRDefault="009957D1" w:rsidP="00FB25F6">
      <w:pPr>
        <w:bidi/>
        <w:spacing w:before="24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المطلب الثاني</w:t>
      </w:r>
      <w:r w:rsidR="00820CF2">
        <w:rPr>
          <w:rFonts w:ascii="Traditional Arabic" w:hAnsi="Traditional Arabic" w:cs="Traditional Arabic"/>
          <w:b/>
          <w:bCs/>
          <w:sz w:val="32"/>
          <w:szCs w:val="32"/>
          <w:rtl/>
          <w:lang w:bidi="ar-DZ"/>
        </w:rPr>
        <w:t>:</w:t>
      </w:r>
      <w:r w:rsidRPr="008A7473">
        <w:rPr>
          <w:rFonts w:ascii="Traditional Arabic" w:hAnsi="Traditional Arabic" w:cs="Traditional Arabic"/>
          <w:b/>
          <w:bCs/>
          <w:sz w:val="32"/>
          <w:szCs w:val="32"/>
          <w:rtl/>
          <w:lang w:bidi="ar-DZ"/>
        </w:rPr>
        <w:t xml:space="preserve"> </w:t>
      </w:r>
      <w:r w:rsidRPr="008A7473">
        <w:rPr>
          <w:rFonts w:ascii="Traditional Arabic" w:hAnsi="Traditional Arabic" w:cs="Traditional Arabic" w:hint="cs"/>
          <w:b/>
          <w:bCs/>
          <w:sz w:val="32"/>
          <w:szCs w:val="32"/>
          <w:rtl/>
          <w:lang w:bidi="ar-DZ"/>
        </w:rPr>
        <w:t>التسويق عبر الانترنت</w:t>
      </w:r>
    </w:p>
    <w:p w:rsidR="009957D1" w:rsidRDefault="009957D1" w:rsidP="00747D4A">
      <w:pPr>
        <w:bidi/>
        <w:jc w:val="both"/>
        <w:rPr>
          <w:rFonts w:ascii="Traditional Arabic" w:hAnsi="Traditional Arabic" w:cs="Traditional Arabic"/>
          <w:b/>
          <w:bCs/>
          <w:sz w:val="32"/>
          <w:szCs w:val="32"/>
          <w:rtl/>
          <w:lang w:bidi="ar-DZ"/>
        </w:rPr>
      </w:pPr>
      <w:r w:rsidRPr="008A7473">
        <w:rPr>
          <w:rFonts w:ascii="Traditional Arabic" w:hAnsi="Traditional Arabic" w:cs="Traditional Arabic" w:hint="cs"/>
          <w:b/>
          <w:bCs/>
          <w:sz w:val="32"/>
          <w:szCs w:val="32"/>
          <w:rtl/>
          <w:lang w:bidi="ar-DZ"/>
        </w:rPr>
        <w:t>أولا</w:t>
      </w:r>
      <w:r w:rsidRPr="008A7473">
        <w:rPr>
          <w:rFonts w:ascii="Traditional Arabic" w:hAnsi="Traditional Arabic" w:cs="Traditional Arabic"/>
          <w:b/>
          <w:bCs/>
          <w:sz w:val="32"/>
          <w:szCs w:val="32"/>
          <w:rtl/>
          <w:lang w:bidi="ar-DZ"/>
        </w:rPr>
        <w:t xml:space="preserve"> : </w:t>
      </w:r>
      <w:r w:rsidRPr="008A7473">
        <w:rPr>
          <w:rFonts w:ascii="Traditional Arabic" w:hAnsi="Traditional Arabic" w:cs="Traditional Arabic" w:hint="cs"/>
          <w:b/>
          <w:bCs/>
          <w:sz w:val="32"/>
          <w:szCs w:val="32"/>
          <w:rtl/>
          <w:lang w:bidi="ar-DZ"/>
        </w:rPr>
        <w:t>الشبكة الدولية للمعلومات الانترنت</w:t>
      </w:r>
    </w:p>
    <w:p w:rsidR="00FB25F6" w:rsidRDefault="009957D1" w:rsidP="00FB25F6">
      <w:pPr>
        <w:pStyle w:val="a3"/>
        <w:numPr>
          <w:ilvl w:val="0"/>
          <w:numId w:val="8"/>
        </w:numPr>
        <w:bidi/>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تعريف الانترنت</w:t>
      </w:r>
    </w:p>
    <w:p w:rsidR="009957D1" w:rsidRPr="00FB25F6" w:rsidRDefault="009957D1" w:rsidP="00FB25F6">
      <w:pPr>
        <w:bidi/>
        <w:ind w:firstLine="566"/>
        <w:jc w:val="both"/>
        <w:rPr>
          <w:rFonts w:ascii="Traditional Arabic" w:hAnsi="Traditional Arabic" w:cs="Traditional Arabic"/>
          <w:b/>
          <w:bCs/>
          <w:sz w:val="32"/>
          <w:szCs w:val="32"/>
          <w:rtl/>
          <w:lang w:bidi="ar-DZ"/>
        </w:rPr>
      </w:pPr>
      <w:r w:rsidRPr="00FB25F6">
        <w:rPr>
          <w:rFonts w:ascii="Traditional Arabic" w:hAnsi="Traditional Arabic" w:cs="Traditional Arabic"/>
          <w:color w:val="000000" w:themeColor="text1"/>
          <w:sz w:val="32"/>
          <w:szCs w:val="32"/>
          <w:rtl/>
        </w:rPr>
        <w:t xml:space="preserve">تعرف الانترنت على </w:t>
      </w:r>
      <w:r w:rsidRPr="00FB25F6">
        <w:rPr>
          <w:rFonts w:ascii="Traditional Arabic" w:hAnsi="Traditional Arabic" w:cs="Traditional Arabic"/>
          <w:color w:val="000000" w:themeColor="text1"/>
          <w:sz w:val="32"/>
          <w:szCs w:val="32"/>
        </w:rPr>
        <w:t xml:space="preserve"> </w:t>
      </w:r>
      <w:r w:rsidRPr="00FB25F6">
        <w:rPr>
          <w:rFonts w:ascii="Traditional Arabic" w:hAnsi="Traditional Arabic" w:cs="Traditional Arabic"/>
          <w:color w:val="000000" w:themeColor="text1"/>
          <w:sz w:val="32"/>
          <w:szCs w:val="32"/>
          <w:rtl/>
        </w:rPr>
        <w:t xml:space="preserve">أنها </w:t>
      </w:r>
      <w:r w:rsidRPr="00FB25F6">
        <w:rPr>
          <w:rFonts w:ascii="Traditional Arabic" w:hAnsi="Traditional Arabic" w:cs="Traditional Arabic"/>
          <w:color w:val="000000" w:themeColor="text1"/>
          <w:sz w:val="32"/>
          <w:szCs w:val="32"/>
        </w:rPr>
        <w:t xml:space="preserve"> "</w:t>
      </w:r>
      <w:r w:rsidRPr="00FB25F6">
        <w:rPr>
          <w:rFonts w:ascii="Traditional Arabic" w:hAnsi="Traditional Arabic" w:cs="Traditional Arabic"/>
          <w:color w:val="000000" w:themeColor="text1"/>
          <w:sz w:val="32"/>
          <w:szCs w:val="32"/>
          <w:rtl/>
        </w:rPr>
        <w:t>شبكة</w:t>
      </w:r>
      <w:r w:rsidRPr="00FB25F6">
        <w:rPr>
          <w:rFonts w:ascii="Traditional Arabic" w:hAnsi="Traditional Arabic" w:cs="Traditional Arabic"/>
          <w:color w:val="000000" w:themeColor="text1"/>
          <w:sz w:val="32"/>
          <w:szCs w:val="32"/>
        </w:rPr>
        <w:t xml:space="preserve"> </w:t>
      </w:r>
      <w:r w:rsidRPr="00FB25F6">
        <w:rPr>
          <w:rFonts w:ascii="Traditional Arabic" w:hAnsi="Traditional Arabic" w:cs="Traditional Arabic"/>
          <w:color w:val="000000" w:themeColor="text1"/>
          <w:sz w:val="32"/>
          <w:szCs w:val="32"/>
          <w:rtl/>
        </w:rPr>
        <w:t>عالمية</w:t>
      </w:r>
      <w:r w:rsidRPr="00FB25F6">
        <w:rPr>
          <w:rFonts w:ascii="Traditional Arabic" w:hAnsi="Traditional Arabic" w:cs="Traditional Arabic"/>
          <w:color w:val="000000" w:themeColor="text1"/>
          <w:sz w:val="32"/>
          <w:szCs w:val="32"/>
        </w:rPr>
        <w:t xml:space="preserve"> </w:t>
      </w:r>
      <w:r w:rsidRPr="00FB25F6">
        <w:rPr>
          <w:rFonts w:ascii="Traditional Arabic" w:hAnsi="Traditional Arabic" w:cs="Traditional Arabic"/>
          <w:color w:val="000000" w:themeColor="text1"/>
          <w:sz w:val="32"/>
          <w:szCs w:val="32"/>
          <w:rtl/>
        </w:rPr>
        <w:t>من</w:t>
      </w:r>
      <w:r w:rsidRPr="00FB25F6">
        <w:rPr>
          <w:rFonts w:ascii="Traditional Arabic" w:hAnsi="Traditional Arabic" w:cs="Traditional Arabic"/>
          <w:color w:val="000000" w:themeColor="text1"/>
          <w:sz w:val="32"/>
          <w:szCs w:val="32"/>
        </w:rPr>
        <w:t xml:space="preserve"> </w:t>
      </w:r>
      <w:r w:rsidRPr="00FB25F6">
        <w:rPr>
          <w:rFonts w:ascii="Traditional Arabic" w:hAnsi="Traditional Arabic" w:cs="Traditional Arabic"/>
          <w:color w:val="000000" w:themeColor="text1"/>
          <w:sz w:val="32"/>
          <w:szCs w:val="32"/>
          <w:rtl/>
        </w:rPr>
        <w:t>الشبكات</w:t>
      </w:r>
      <w:r w:rsidRPr="00FB25F6">
        <w:rPr>
          <w:rFonts w:ascii="Traditional Arabic" w:hAnsi="Traditional Arabic" w:cs="Traditional Arabic"/>
          <w:color w:val="000000" w:themeColor="text1"/>
          <w:sz w:val="32"/>
          <w:szCs w:val="32"/>
        </w:rPr>
        <w:t xml:space="preserve"> </w:t>
      </w:r>
      <w:r w:rsidRPr="00FB25F6">
        <w:rPr>
          <w:rFonts w:ascii="Traditional Arabic" w:hAnsi="Traditional Arabic" w:cs="Traditional Arabic"/>
          <w:color w:val="000000" w:themeColor="text1"/>
          <w:sz w:val="32"/>
          <w:szCs w:val="32"/>
          <w:rtl/>
        </w:rPr>
        <w:t>الحاسوبية</w:t>
      </w:r>
      <w:r w:rsidRPr="00FB25F6">
        <w:rPr>
          <w:rFonts w:ascii="Traditional Arabic" w:hAnsi="Traditional Arabic" w:cs="Traditional Arabic"/>
          <w:color w:val="000000" w:themeColor="text1"/>
          <w:sz w:val="32"/>
          <w:szCs w:val="32"/>
        </w:rPr>
        <w:t xml:space="preserve"> </w:t>
      </w:r>
      <w:r w:rsidRPr="00FB25F6">
        <w:rPr>
          <w:rFonts w:ascii="Traditional Arabic" w:hAnsi="Traditional Arabic" w:cs="Traditional Arabic"/>
          <w:color w:val="000000" w:themeColor="text1"/>
          <w:sz w:val="32"/>
          <w:szCs w:val="32"/>
          <w:rtl/>
        </w:rPr>
        <w:t>المختلفة</w:t>
      </w:r>
      <w:r w:rsidRPr="00FB25F6">
        <w:rPr>
          <w:rFonts w:ascii="Traditional Arabic" w:hAnsi="Traditional Arabic" w:cs="Traditional Arabic"/>
          <w:color w:val="000000" w:themeColor="text1"/>
          <w:sz w:val="32"/>
          <w:szCs w:val="32"/>
        </w:rPr>
        <w:t xml:space="preserve"> </w:t>
      </w:r>
      <w:r w:rsidRPr="00FB25F6">
        <w:rPr>
          <w:rFonts w:ascii="Traditional Arabic" w:hAnsi="Traditional Arabic" w:cs="Traditional Arabic"/>
          <w:color w:val="000000" w:themeColor="text1"/>
          <w:sz w:val="32"/>
          <w:szCs w:val="32"/>
          <w:rtl/>
        </w:rPr>
        <w:t>والمتصلة</w:t>
      </w:r>
      <w:r w:rsidRPr="00FB25F6">
        <w:rPr>
          <w:rFonts w:ascii="Traditional Arabic" w:hAnsi="Traditional Arabic" w:cs="Traditional Arabic"/>
          <w:color w:val="000000" w:themeColor="text1"/>
          <w:sz w:val="32"/>
          <w:szCs w:val="32"/>
        </w:rPr>
        <w:t xml:space="preserve"> </w:t>
      </w:r>
      <w:r w:rsidRPr="00FB25F6">
        <w:rPr>
          <w:rFonts w:ascii="Traditional Arabic" w:hAnsi="Traditional Arabic" w:cs="Traditional Arabic"/>
          <w:color w:val="000000" w:themeColor="text1"/>
          <w:sz w:val="32"/>
          <w:szCs w:val="32"/>
          <w:rtl/>
        </w:rPr>
        <w:t>ببعضها</w:t>
      </w:r>
      <w:r w:rsidRPr="00FB25F6">
        <w:rPr>
          <w:rFonts w:ascii="Traditional Arabic" w:hAnsi="Traditional Arabic" w:cs="Traditional Arabic"/>
          <w:color w:val="000000" w:themeColor="text1"/>
          <w:sz w:val="32"/>
          <w:szCs w:val="32"/>
        </w:rPr>
        <w:t xml:space="preserve"> </w:t>
      </w:r>
      <w:r w:rsidRPr="00FB25F6">
        <w:rPr>
          <w:rFonts w:ascii="Traditional Arabic" w:hAnsi="Traditional Arabic" w:cs="Traditional Arabic"/>
          <w:color w:val="000000" w:themeColor="text1"/>
          <w:sz w:val="32"/>
          <w:szCs w:val="32"/>
          <w:rtl/>
        </w:rPr>
        <w:t>البعض</w:t>
      </w:r>
      <w:r w:rsidRPr="00FB25F6">
        <w:rPr>
          <w:rFonts w:ascii="Traditional Arabic" w:hAnsi="Traditional Arabic" w:cs="Traditional Arabic"/>
          <w:color w:val="000000" w:themeColor="text1"/>
          <w:sz w:val="32"/>
          <w:szCs w:val="32"/>
        </w:rPr>
        <w:t xml:space="preserve"> </w:t>
      </w:r>
      <w:r w:rsidRPr="00FB25F6">
        <w:rPr>
          <w:rFonts w:ascii="Traditional Arabic" w:hAnsi="Traditional Arabic" w:cs="Traditional Arabic"/>
          <w:color w:val="000000" w:themeColor="text1"/>
          <w:sz w:val="32"/>
          <w:szCs w:val="32"/>
          <w:rtl/>
        </w:rPr>
        <w:t>بحيث</w:t>
      </w:r>
      <w:r w:rsidRPr="00FB25F6">
        <w:rPr>
          <w:rFonts w:ascii="Traditional Arabic" w:hAnsi="Traditional Arabic" w:cs="Traditional Arabic"/>
          <w:color w:val="000000" w:themeColor="text1"/>
          <w:sz w:val="32"/>
          <w:szCs w:val="32"/>
        </w:rPr>
        <w:t xml:space="preserve"> </w:t>
      </w:r>
      <w:r w:rsidRPr="00FB25F6">
        <w:rPr>
          <w:rFonts w:ascii="Traditional Arabic" w:hAnsi="Traditional Arabic" w:cs="Traditional Arabic"/>
          <w:color w:val="000000" w:themeColor="text1"/>
          <w:sz w:val="32"/>
          <w:szCs w:val="32"/>
          <w:rtl/>
        </w:rPr>
        <w:t>تتمكن</w:t>
      </w:r>
      <w:r w:rsidRPr="00FB25F6">
        <w:rPr>
          <w:rFonts w:ascii="Traditional Arabic" w:hAnsi="Traditional Arabic" w:cs="Traditional Arabic"/>
          <w:color w:val="000000" w:themeColor="text1"/>
          <w:sz w:val="32"/>
          <w:szCs w:val="32"/>
        </w:rPr>
        <w:t xml:space="preserve"> </w:t>
      </w:r>
      <w:r w:rsidRPr="00FB25F6">
        <w:rPr>
          <w:rFonts w:ascii="Traditional Arabic" w:hAnsi="Traditional Arabic" w:cs="Traditional Arabic"/>
          <w:color w:val="000000" w:themeColor="text1"/>
          <w:sz w:val="32"/>
          <w:szCs w:val="32"/>
          <w:rtl/>
        </w:rPr>
        <w:t>كل</w:t>
      </w:r>
      <w:r w:rsidRPr="00FB25F6">
        <w:rPr>
          <w:rFonts w:ascii="Traditional Arabic" w:hAnsi="Traditional Arabic" w:cs="Traditional Arabic"/>
          <w:color w:val="000000" w:themeColor="text1"/>
          <w:sz w:val="32"/>
          <w:szCs w:val="32"/>
        </w:rPr>
        <w:t xml:space="preserve"> </w:t>
      </w:r>
      <w:r w:rsidRPr="00FB25F6">
        <w:rPr>
          <w:rFonts w:ascii="Traditional Arabic" w:hAnsi="Traditional Arabic" w:cs="Traditional Arabic"/>
          <w:color w:val="000000" w:themeColor="text1"/>
          <w:sz w:val="32"/>
          <w:szCs w:val="32"/>
          <w:rtl/>
        </w:rPr>
        <w:t>منها</w:t>
      </w:r>
      <w:r w:rsidRPr="00FB25F6">
        <w:rPr>
          <w:rFonts w:ascii="Traditional Arabic" w:hAnsi="Traditional Arabic" w:cs="Traditional Arabic"/>
          <w:color w:val="000000" w:themeColor="text1"/>
          <w:sz w:val="32"/>
          <w:szCs w:val="32"/>
        </w:rPr>
        <w:t xml:space="preserve"> </w:t>
      </w:r>
      <w:r w:rsidRPr="00FB25F6">
        <w:rPr>
          <w:rFonts w:ascii="Traditional Arabic" w:hAnsi="Traditional Arabic" w:cs="Traditional Arabic"/>
          <w:color w:val="000000" w:themeColor="text1"/>
          <w:sz w:val="32"/>
          <w:szCs w:val="32"/>
          <w:rtl/>
        </w:rPr>
        <w:t>من</w:t>
      </w:r>
      <w:r w:rsidRPr="00FB25F6">
        <w:rPr>
          <w:rFonts w:ascii="Traditional Arabic" w:hAnsi="Traditional Arabic" w:cs="Traditional Arabic"/>
          <w:color w:val="000000" w:themeColor="text1"/>
          <w:sz w:val="32"/>
          <w:szCs w:val="32"/>
        </w:rPr>
        <w:t xml:space="preserve"> </w:t>
      </w:r>
      <w:r w:rsidRPr="00FB25F6">
        <w:rPr>
          <w:rFonts w:ascii="Traditional Arabic" w:hAnsi="Traditional Arabic" w:cs="Traditional Arabic"/>
          <w:color w:val="000000" w:themeColor="text1"/>
          <w:sz w:val="32"/>
          <w:szCs w:val="32"/>
          <w:rtl/>
        </w:rPr>
        <w:t>بث</w:t>
      </w:r>
      <w:r w:rsidRPr="00FB25F6">
        <w:rPr>
          <w:rFonts w:ascii="Traditional Arabic" w:hAnsi="Traditional Arabic" w:cs="Traditional Arabic"/>
          <w:color w:val="000000" w:themeColor="text1"/>
          <w:sz w:val="32"/>
          <w:szCs w:val="32"/>
        </w:rPr>
        <w:t xml:space="preserve"> </w:t>
      </w:r>
      <w:r w:rsidRPr="00FB25F6">
        <w:rPr>
          <w:rFonts w:ascii="Traditional Arabic" w:hAnsi="Traditional Arabic" w:cs="Traditional Arabic"/>
          <w:color w:val="000000" w:themeColor="text1"/>
          <w:sz w:val="32"/>
          <w:szCs w:val="32"/>
          <w:rtl/>
        </w:rPr>
        <w:t>البرامج</w:t>
      </w:r>
      <w:r w:rsidRPr="00FB25F6">
        <w:rPr>
          <w:rFonts w:ascii="Traditional Arabic" w:hAnsi="Traditional Arabic" w:cs="Traditional Arabic"/>
          <w:color w:val="000000" w:themeColor="text1"/>
          <w:sz w:val="32"/>
          <w:szCs w:val="32"/>
        </w:rPr>
        <w:t xml:space="preserve"> </w:t>
      </w:r>
      <w:r w:rsidRPr="00FB25F6">
        <w:rPr>
          <w:rFonts w:ascii="Traditional Arabic" w:hAnsi="Traditional Arabic" w:cs="Traditional Arabic"/>
          <w:color w:val="000000" w:themeColor="text1"/>
          <w:sz w:val="32"/>
          <w:szCs w:val="32"/>
          <w:rtl/>
        </w:rPr>
        <w:t>نفسها</w:t>
      </w:r>
      <w:r w:rsidRPr="00FB25F6">
        <w:rPr>
          <w:rFonts w:ascii="Traditional Arabic" w:hAnsi="Traditional Arabic" w:cs="Traditional Arabic"/>
          <w:color w:val="000000" w:themeColor="text1"/>
          <w:sz w:val="32"/>
          <w:szCs w:val="32"/>
        </w:rPr>
        <w:t xml:space="preserve"> </w:t>
      </w:r>
      <w:r w:rsidRPr="00FB25F6">
        <w:rPr>
          <w:rFonts w:ascii="Traditional Arabic" w:hAnsi="Traditional Arabic" w:cs="Traditional Arabic"/>
          <w:color w:val="000000" w:themeColor="text1"/>
          <w:sz w:val="32"/>
          <w:szCs w:val="32"/>
          <w:rtl/>
        </w:rPr>
        <w:t>في</w:t>
      </w:r>
      <w:r w:rsidRPr="00FB25F6">
        <w:rPr>
          <w:rFonts w:ascii="Traditional Arabic" w:hAnsi="Traditional Arabic" w:cs="Traditional Arabic"/>
          <w:color w:val="000000" w:themeColor="text1"/>
          <w:sz w:val="32"/>
          <w:szCs w:val="32"/>
        </w:rPr>
        <w:t xml:space="preserve"> </w:t>
      </w:r>
      <w:r w:rsidRPr="00FB25F6">
        <w:rPr>
          <w:rFonts w:ascii="Traditional Arabic" w:hAnsi="Traditional Arabic" w:cs="Traditional Arabic"/>
          <w:color w:val="000000" w:themeColor="text1"/>
          <w:sz w:val="32"/>
          <w:szCs w:val="32"/>
          <w:rtl/>
        </w:rPr>
        <w:t>وقت</w:t>
      </w:r>
      <w:r w:rsidRPr="00FB25F6">
        <w:rPr>
          <w:rFonts w:ascii="Traditional Arabic" w:hAnsi="Traditional Arabic" w:cs="Traditional Arabic"/>
          <w:color w:val="000000" w:themeColor="text1"/>
          <w:sz w:val="32"/>
          <w:szCs w:val="32"/>
        </w:rPr>
        <w:t xml:space="preserve"> </w:t>
      </w:r>
      <w:r w:rsidRPr="00FB25F6">
        <w:rPr>
          <w:rFonts w:ascii="Traditional Arabic" w:hAnsi="Traditional Arabic" w:cs="Traditional Arabic"/>
          <w:color w:val="000000" w:themeColor="text1"/>
          <w:sz w:val="32"/>
          <w:szCs w:val="32"/>
          <w:rtl/>
        </w:rPr>
        <w:t>واحد</w:t>
      </w:r>
      <w:r w:rsidRPr="00FB25F6">
        <w:rPr>
          <w:rFonts w:ascii="Traditional Arabic" w:hAnsi="Traditional Arabic" w:cs="Traditional Arabic"/>
          <w:color w:val="000000" w:themeColor="text1"/>
          <w:sz w:val="32"/>
          <w:szCs w:val="32"/>
        </w:rPr>
        <w:t>"</w:t>
      </w:r>
      <w:r w:rsidRPr="006E7485">
        <w:rPr>
          <w:rStyle w:val="a5"/>
          <w:rFonts w:ascii="Traditional Arabic" w:hAnsi="Traditional Arabic" w:cs="Traditional Arabic"/>
          <w:color w:val="000000" w:themeColor="text1"/>
          <w:sz w:val="32"/>
          <w:szCs w:val="32"/>
        </w:rPr>
        <w:footnoteReference w:id="8"/>
      </w:r>
    </w:p>
    <w:p w:rsidR="00747D4A" w:rsidRDefault="009957D1" w:rsidP="00747D4A">
      <w:pPr>
        <w:pStyle w:val="3"/>
        <w:bidi/>
        <w:ind w:firstLine="567"/>
        <w:jc w:val="both"/>
        <w:rPr>
          <w:rFonts w:ascii="Traditional Arabic" w:hAnsi="Traditional Arabic" w:cs="Traditional Arabic"/>
          <w:b w:val="0"/>
          <w:bCs w:val="0"/>
          <w:color w:val="000000" w:themeColor="text1"/>
          <w:sz w:val="32"/>
          <w:szCs w:val="32"/>
          <w:lang w:bidi="ar-DZ"/>
        </w:rPr>
      </w:pPr>
      <w:r>
        <w:rPr>
          <w:rFonts w:ascii="Traditional Arabic" w:hAnsi="Traditional Arabic" w:cs="Traditional Arabic" w:hint="cs"/>
          <w:b w:val="0"/>
          <w:bCs w:val="0"/>
          <w:color w:val="000000" w:themeColor="text1"/>
          <w:sz w:val="32"/>
          <w:szCs w:val="32"/>
          <w:rtl/>
          <w:lang w:bidi="ar-DZ"/>
        </w:rPr>
        <w:t xml:space="preserve">وهي </w:t>
      </w:r>
      <w:r w:rsidRPr="008A7473">
        <w:rPr>
          <w:rFonts w:ascii="Traditional Arabic" w:hAnsi="Traditional Arabic" w:cs="Traditional Arabic"/>
          <w:b w:val="0"/>
          <w:bCs w:val="0"/>
          <w:color w:val="000000" w:themeColor="text1"/>
          <w:sz w:val="32"/>
          <w:szCs w:val="32"/>
          <w:rtl/>
          <w:lang w:bidi="ar-DZ"/>
        </w:rPr>
        <w:t xml:space="preserve"> مجموعة هائلة من أجهزة الحاسوب المتصلة فيما بينها </w:t>
      </w:r>
      <w:r>
        <w:rPr>
          <w:rFonts w:ascii="Traditional Arabic" w:hAnsi="Traditional Arabic" w:cs="Traditional Arabic" w:hint="cs"/>
          <w:b w:val="0"/>
          <w:bCs w:val="0"/>
          <w:color w:val="000000" w:themeColor="text1"/>
          <w:sz w:val="32"/>
          <w:szCs w:val="32"/>
          <w:rtl/>
          <w:lang w:bidi="ar-DZ"/>
        </w:rPr>
        <w:t>،</w:t>
      </w:r>
      <w:r w:rsidRPr="008A7473">
        <w:rPr>
          <w:rFonts w:ascii="Traditional Arabic" w:hAnsi="Traditional Arabic" w:cs="Traditional Arabic"/>
          <w:b w:val="0"/>
          <w:bCs w:val="0"/>
          <w:color w:val="000000" w:themeColor="text1"/>
          <w:sz w:val="32"/>
          <w:szCs w:val="32"/>
          <w:rtl/>
          <w:lang w:bidi="ar-DZ"/>
        </w:rPr>
        <w:t>بحيث يتمكن مستخدموها من المشاركة في تبادل المعلومات وكل شئ أخر تقريبا .</w:t>
      </w:r>
      <w:r w:rsidRPr="008A7473">
        <w:rPr>
          <w:rStyle w:val="2Char"/>
          <w:rFonts w:ascii="Traditional Arabic" w:hAnsi="Traditional Arabic" w:cs="Traditional Arabic"/>
          <w:color w:val="000000" w:themeColor="text1"/>
          <w:sz w:val="32"/>
          <w:szCs w:val="32"/>
          <w:rtl/>
        </w:rPr>
        <w:t>والانترنيت</w:t>
      </w:r>
      <w:r w:rsidRPr="008A7473">
        <w:rPr>
          <w:rFonts w:ascii="Traditional Arabic" w:hAnsi="Traditional Arabic" w:cs="Traditional Arabic"/>
          <w:b w:val="0"/>
          <w:bCs w:val="0"/>
          <w:color w:val="000000" w:themeColor="text1"/>
          <w:sz w:val="32"/>
          <w:szCs w:val="32"/>
          <w:rtl/>
          <w:lang w:bidi="ar-DZ"/>
        </w:rPr>
        <w:t xml:space="preserve"> ليس مجرد مجموعة من المعلومات و الحواسيب و </w:t>
      </w:r>
      <w:r w:rsidRPr="008A7473">
        <w:rPr>
          <w:rFonts w:ascii="Traditional Arabic" w:hAnsi="Traditional Arabic" w:cs="Traditional Arabic" w:hint="cs"/>
          <w:b w:val="0"/>
          <w:bCs w:val="0"/>
          <w:color w:val="000000" w:themeColor="text1"/>
          <w:sz w:val="32"/>
          <w:szCs w:val="32"/>
          <w:rtl/>
          <w:lang w:bidi="ar-DZ"/>
        </w:rPr>
        <w:t>الأسلاك</w:t>
      </w:r>
      <w:r w:rsidRPr="008A7473">
        <w:rPr>
          <w:rFonts w:ascii="Traditional Arabic" w:hAnsi="Traditional Arabic" w:cs="Traditional Arabic"/>
          <w:b w:val="0"/>
          <w:bCs w:val="0"/>
          <w:color w:val="000000" w:themeColor="text1"/>
          <w:sz w:val="32"/>
          <w:szCs w:val="32"/>
          <w:rtl/>
          <w:lang w:bidi="ar-DZ"/>
        </w:rPr>
        <w:t xml:space="preserve"> </w:t>
      </w:r>
      <w:r w:rsidR="00DE70A9">
        <w:rPr>
          <w:rFonts w:ascii="Traditional Arabic" w:hAnsi="Traditional Arabic" w:cs="Traditional Arabic"/>
          <w:b w:val="0"/>
          <w:bCs w:val="0"/>
          <w:color w:val="000000" w:themeColor="text1"/>
          <w:sz w:val="32"/>
          <w:szCs w:val="32"/>
          <w:rtl/>
          <w:lang w:bidi="ar-DZ"/>
        </w:rPr>
        <w:t>،</w:t>
      </w:r>
      <w:r w:rsidRPr="008A7473">
        <w:rPr>
          <w:rFonts w:ascii="Traditional Arabic" w:hAnsi="Traditional Arabic" w:cs="Traditional Arabic"/>
          <w:b w:val="0"/>
          <w:bCs w:val="0"/>
          <w:color w:val="000000" w:themeColor="text1"/>
          <w:sz w:val="32"/>
          <w:szCs w:val="32"/>
          <w:rtl/>
          <w:lang w:bidi="ar-DZ"/>
        </w:rPr>
        <w:t xml:space="preserve">وإنما تحتوى الانترنيت على مجموعة كبيرة من البرامج </w:t>
      </w:r>
      <w:r w:rsidRPr="008A7473">
        <w:rPr>
          <w:rFonts w:ascii="Traditional Arabic" w:hAnsi="Traditional Arabic" w:cs="Traditional Arabic" w:hint="cs"/>
          <w:b w:val="0"/>
          <w:bCs w:val="0"/>
          <w:color w:val="000000" w:themeColor="text1"/>
          <w:sz w:val="32"/>
          <w:szCs w:val="32"/>
          <w:rtl/>
          <w:lang w:bidi="ar-DZ"/>
        </w:rPr>
        <w:t>التي</w:t>
      </w:r>
      <w:r w:rsidRPr="008A7473">
        <w:rPr>
          <w:rFonts w:ascii="Traditional Arabic" w:hAnsi="Traditional Arabic" w:cs="Traditional Arabic"/>
          <w:b w:val="0"/>
          <w:bCs w:val="0"/>
          <w:color w:val="000000" w:themeColor="text1"/>
          <w:sz w:val="32"/>
          <w:szCs w:val="32"/>
          <w:rtl/>
          <w:lang w:bidi="ar-DZ"/>
        </w:rPr>
        <w:t xml:space="preserve"> تجعله يعمل</w:t>
      </w:r>
      <w:r>
        <w:rPr>
          <w:rFonts w:ascii="Traditional Arabic" w:hAnsi="Traditional Arabic" w:cs="Traditional Arabic" w:hint="cs"/>
          <w:b w:val="0"/>
          <w:bCs w:val="0"/>
          <w:color w:val="000000" w:themeColor="text1"/>
          <w:sz w:val="32"/>
          <w:szCs w:val="32"/>
          <w:rtl/>
          <w:lang w:bidi="ar-DZ"/>
        </w:rPr>
        <w:t xml:space="preserve"> -</w:t>
      </w:r>
      <w:r w:rsidRPr="008A7473">
        <w:rPr>
          <w:rFonts w:ascii="Traditional Arabic" w:hAnsi="Traditional Arabic" w:cs="Traditional Arabic"/>
          <w:b w:val="0"/>
          <w:bCs w:val="0"/>
          <w:color w:val="000000" w:themeColor="text1"/>
          <w:sz w:val="32"/>
          <w:szCs w:val="32"/>
          <w:rtl/>
          <w:lang w:bidi="ar-DZ"/>
        </w:rPr>
        <w:t xml:space="preserve"> مثل المعدات و الحواسيب </w:t>
      </w:r>
      <w:r w:rsidRPr="008A7473">
        <w:rPr>
          <w:rFonts w:ascii="Traditional Arabic" w:hAnsi="Traditional Arabic" w:cs="Traditional Arabic" w:hint="cs"/>
          <w:b w:val="0"/>
          <w:bCs w:val="0"/>
          <w:color w:val="000000" w:themeColor="text1"/>
          <w:sz w:val="32"/>
          <w:szCs w:val="32"/>
          <w:rtl/>
          <w:lang w:bidi="ar-DZ"/>
        </w:rPr>
        <w:t>والأسلاك</w:t>
      </w:r>
      <w:r w:rsidRPr="008A7473">
        <w:rPr>
          <w:rFonts w:ascii="Traditional Arabic" w:hAnsi="Traditional Arabic" w:cs="Traditional Arabic"/>
          <w:b w:val="0"/>
          <w:bCs w:val="0"/>
          <w:color w:val="000000" w:themeColor="text1"/>
          <w:sz w:val="32"/>
          <w:szCs w:val="32"/>
          <w:rtl/>
          <w:lang w:bidi="ar-DZ"/>
        </w:rPr>
        <w:t xml:space="preserve"> و المعلومات و البرامج و المستخدمون أيضا وهذا يوجد العديد من الخدمات التي تقدم عبر  الانترنيت نذكر منها:البريد الإلكتروني </w:t>
      </w:r>
      <w:r w:rsidRPr="008A7473">
        <w:rPr>
          <w:rFonts w:ascii="Traditional Arabic" w:hAnsi="Traditional Arabic" w:cs="Traditional Arabic" w:hint="cs"/>
          <w:b w:val="0"/>
          <w:bCs w:val="0"/>
          <w:color w:val="000000" w:themeColor="text1"/>
          <w:sz w:val="32"/>
          <w:szCs w:val="32"/>
          <w:rtl/>
          <w:lang w:bidi="ar-DZ"/>
        </w:rPr>
        <w:t>،البرامج ،البحث ،مجموعات</w:t>
      </w:r>
      <w:r w:rsidRPr="008A7473">
        <w:rPr>
          <w:rFonts w:ascii="Traditional Arabic" w:hAnsi="Traditional Arabic" w:cs="Traditional Arabic"/>
          <w:b w:val="0"/>
          <w:bCs w:val="0"/>
          <w:color w:val="000000" w:themeColor="text1"/>
          <w:sz w:val="32"/>
          <w:szCs w:val="32"/>
          <w:rtl/>
          <w:lang w:bidi="ar-DZ"/>
        </w:rPr>
        <w:t xml:space="preserve"> المناقشة </w:t>
      </w:r>
      <w:r w:rsidRPr="008A7473">
        <w:rPr>
          <w:rFonts w:ascii="Traditional Arabic" w:hAnsi="Traditional Arabic" w:cs="Traditional Arabic" w:hint="cs"/>
          <w:b w:val="0"/>
          <w:bCs w:val="0"/>
          <w:color w:val="000000" w:themeColor="text1"/>
          <w:sz w:val="32"/>
          <w:szCs w:val="32"/>
          <w:rtl/>
          <w:lang w:bidi="ar-DZ"/>
        </w:rPr>
        <w:t>... الخ</w:t>
      </w:r>
      <w:r>
        <w:rPr>
          <w:rStyle w:val="a5"/>
          <w:rFonts w:ascii="Traditional Arabic" w:hAnsi="Traditional Arabic" w:cs="Traditional Arabic"/>
          <w:b w:val="0"/>
          <w:bCs w:val="0"/>
          <w:color w:val="000000" w:themeColor="text1"/>
          <w:sz w:val="32"/>
          <w:szCs w:val="32"/>
          <w:rtl/>
          <w:lang w:bidi="ar-DZ"/>
        </w:rPr>
        <w:footnoteReference w:id="9"/>
      </w:r>
      <w:r>
        <w:rPr>
          <w:rFonts w:ascii="Traditional Arabic" w:hAnsi="Traditional Arabic" w:cs="Traditional Arabic" w:hint="cs"/>
          <w:b w:val="0"/>
          <w:bCs w:val="0"/>
          <w:color w:val="000000" w:themeColor="text1"/>
          <w:sz w:val="32"/>
          <w:szCs w:val="32"/>
          <w:rtl/>
          <w:lang w:bidi="ar-DZ"/>
        </w:rPr>
        <w:t>.</w:t>
      </w:r>
    </w:p>
    <w:p w:rsidR="00747D4A" w:rsidRDefault="00747D4A" w:rsidP="00747D4A">
      <w:pPr>
        <w:pStyle w:val="a3"/>
        <w:numPr>
          <w:ilvl w:val="0"/>
          <w:numId w:val="9"/>
        </w:numPr>
        <w:bidi/>
        <w:jc w:val="both"/>
        <w:rPr>
          <w:rFonts w:ascii="Traditional Arabic" w:hAnsi="Traditional Arabic" w:cs="Traditional Arabic"/>
          <w:b/>
          <w:bCs/>
          <w:sz w:val="32"/>
          <w:szCs w:val="32"/>
          <w:lang w:bidi="ar-DZ"/>
        </w:rPr>
      </w:pPr>
      <w:r w:rsidRPr="00AC3BDE">
        <w:rPr>
          <w:rFonts w:ascii="Traditional Arabic" w:hAnsi="Traditional Arabic" w:cs="Traditional Arabic"/>
          <w:b/>
          <w:bCs/>
          <w:sz w:val="32"/>
          <w:szCs w:val="32"/>
          <w:rtl/>
          <w:lang w:bidi="ar-DZ"/>
        </w:rPr>
        <w:t xml:space="preserve">نمو و تطور </w:t>
      </w:r>
      <w:r w:rsidRPr="00AC3BDE">
        <w:rPr>
          <w:rFonts w:ascii="Traditional Arabic" w:hAnsi="Traditional Arabic" w:cs="Traditional Arabic" w:hint="cs"/>
          <w:b/>
          <w:bCs/>
          <w:sz w:val="32"/>
          <w:szCs w:val="32"/>
          <w:rtl/>
          <w:lang w:bidi="ar-DZ"/>
        </w:rPr>
        <w:t>استخدام</w:t>
      </w:r>
      <w:r w:rsidRPr="00AC3BDE">
        <w:rPr>
          <w:rFonts w:ascii="Traditional Arabic" w:hAnsi="Traditional Arabic" w:cs="Traditional Arabic"/>
          <w:b/>
          <w:bCs/>
          <w:sz w:val="32"/>
          <w:szCs w:val="32"/>
          <w:rtl/>
          <w:lang w:bidi="ar-DZ"/>
        </w:rPr>
        <w:t xml:space="preserve"> </w:t>
      </w:r>
      <w:r w:rsidRPr="00AC3BDE">
        <w:rPr>
          <w:rFonts w:ascii="Traditional Arabic" w:hAnsi="Traditional Arabic" w:cs="Traditional Arabic" w:hint="cs"/>
          <w:b/>
          <w:bCs/>
          <w:sz w:val="32"/>
          <w:szCs w:val="32"/>
          <w:rtl/>
          <w:lang w:bidi="ar-DZ"/>
        </w:rPr>
        <w:t>الانترنيت</w:t>
      </w:r>
      <w:r w:rsidRPr="00AC3BDE">
        <w:rPr>
          <w:rFonts w:ascii="Traditional Arabic" w:hAnsi="Traditional Arabic" w:cs="Traditional Arabic"/>
          <w:b/>
          <w:bCs/>
          <w:sz w:val="32"/>
          <w:szCs w:val="32"/>
          <w:rtl/>
          <w:lang w:bidi="ar-DZ"/>
        </w:rPr>
        <w:t xml:space="preserve"> .</w:t>
      </w:r>
    </w:p>
    <w:p w:rsidR="00747D4A" w:rsidRPr="00747D4A" w:rsidRDefault="00747D4A" w:rsidP="00747D4A">
      <w:pPr>
        <w:bidi/>
        <w:ind w:left="-1" w:firstLine="567"/>
        <w:jc w:val="both"/>
        <w:rPr>
          <w:rFonts w:ascii="Traditional Arabic" w:hAnsi="Traditional Arabic" w:cs="Traditional Arabic"/>
          <w:sz w:val="32"/>
          <w:szCs w:val="32"/>
          <w:rtl/>
          <w:lang w:bidi="ar-DZ"/>
        </w:rPr>
      </w:pPr>
      <w:r w:rsidRPr="00747D4A">
        <w:rPr>
          <w:rFonts w:ascii="Traditional Arabic" w:hAnsi="Traditional Arabic" w:cs="Traditional Arabic"/>
          <w:sz w:val="32"/>
          <w:szCs w:val="32"/>
          <w:rtl/>
          <w:lang w:bidi="ar-DZ"/>
        </w:rPr>
        <w:t xml:space="preserve">شهدت </w:t>
      </w:r>
      <w:r w:rsidRPr="00747D4A">
        <w:rPr>
          <w:rFonts w:ascii="Traditional Arabic" w:hAnsi="Traditional Arabic" w:cs="Traditional Arabic" w:hint="cs"/>
          <w:sz w:val="32"/>
          <w:szCs w:val="32"/>
          <w:rtl/>
          <w:lang w:bidi="ar-DZ"/>
        </w:rPr>
        <w:t>الانترنيت</w:t>
      </w:r>
      <w:r w:rsidRPr="00747D4A">
        <w:rPr>
          <w:rFonts w:ascii="Traditional Arabic" w:hAnsi="Traditional Arabic" w:cs="Traditional Arabic"/>
          <w:sz w:val="32"/>
          <w:szCs w:val="32"/>
          <w:rtl/>
          <w:lang w:bidi="ar-DZ"/>
        </w:rPr>
        <w:t xml:space="preserve"> نمو ملحوظا في السنوات الأخيرة في عدد المستخدمين و الموارد </w:t>
      </w:r>
      <w:r w:rsidRPr="00747D4A">
        <w:rPr>
          <w:rFonts w:ascii="Traditional Arabic" w:hAnsi="Traditional Arabic" w:cs="Traditional Arabic" w:hint="cs"/>
          <w:sz w:val="32"/>
          <w:szCs w:val="32"/>
          <w:rtl/>
          <w:lang w:bidi="ar-DZ"/>
        </w:rPr>
        <w:t>و</w:t>
      </w:r>
      <w:r w:rsidRPr="00747D4A">
        <w:rPr>
          <w:rFonts w:ascii="Traditional Arabic" w:hAnsi="Traditional Arabic" w:cs="Traditional Arabic"/>
          <w:sz w:val="32"/>
          <w:szCs w:val="32"/>
          <w:rtl/>
          <w:lang w:bidi="ar-DZ"/>
        </w:rPr>
        <w:t>الأنشطة المتاحة عليها</w:t>
      </w:r>
      <w:r w:rsidRPr="00747D4A">
        <w:rPr>
          <w:rFonts w:ascii="Traditional Arabic" w:hAnsi="Traditional Arabic" w:cs="Traditional Arabic"/>
          <w:sz w:val="32"/>
          <w:szCs w:val="32"/>
          <w:lang w:bidi="ar-DZ"/>
        </w:rPr>
        <w:t xml:space="preserve"> </w:t>
      </w:r>
      <w:r w:rsidRPr="00747D4A">
        <w:rPr>
          <w:rFonts w:ascii="Traditional Arabic" w:hAnsi="Traditional Arabic" w:cs="Traditional Arabic"/>
          <w:sz w:val="32"/>
          <w:szCs w:val="32"/>
          <w:rtl/>
          <w:lang w:bidi="ar-DZ"/>
        </w:rPr>
        <w:t xml:space="preserve">ومن المتوقع أن  يزداد هذا النمو نظرا للتقدم الهائل الذي يشهده العالم في هذا المجال </w:t>
      </w:r>
      <w:r w:rsidR="00DE70A9">
        <w:rPr>
          <w:rFonts w:ascii="Traditional Arabic" w:hAnsi="Traditional Arabic" w:cs="Traditional Arabic"/>
          <w:sz w:val="32"/>
          <w:szCs w:val="32"/>
          <w:rtl/>
          <w:lang w:bidi="ar-DZ"/>
        </w:rPr>
        <w:t>،</w:t>
      </w:r>
      <w:r w:rsidRPr="00747D4A">
        <w:rPr>
          <w:rFonts w:ascii="Traditional Arabic" w:hAnsi="Traditional Arabic" w:cs="Traditional Arabic"/>
          <w:sz w:val="32"/>
          <w:szCs w:val="32"/>
          <w:rtl/>
          <w:lang w:bidi="ar-DZ"/>
        </w:rPr>
        <w:t xml:space="preserve"> فقد تخطى عدد المستخدمين حاجز المليار لأول مرة عام 2005 وهو يفوق </w:t>
      </w:r>
      <w:r w:rsidRPr="00747D4A">
        <w:rPr>
          <w:rFonts w:ascii="Traditional Arabic" w:hAnsi="Traditional Arabic" w:cs="Traditional Arabic" w:hint="cs"/>
          <w:sz w:val="32"/>
          <w:szCs w:val="32"/>
          <w:rtl/>
          <w:lang w:bidi="ar-DZ"/>
        </w:rPr>
        <w:t>ثلاثة ملايير</w:t>
      </w:r>
      <w:r w:rsidRPr="00747D4A">
        <w:rPr>
          <w:rFonts w:ascii="Traditional Arabic" w:hAnsi="Traditional Arabic" w:cs="Traditional Arabic"/>
          <w:sz w:val="32"/>
          <w:szCs w:val="32"/>
          <w:rtl/>
          <w:lang w:bidi="ar-DZ"/>
        </w:rPr>
        <w:t xml:space="preserve"> مع مطلع عام 201</w:t>
      </w:r>
      <w:r w:rsidRPr="00747D4A">
        <w:rPr>
          <w:rFonts w:ascii="Traditional Arabic" w:hAnsi="Traditional Arabic" w:cs="Traditional Arabic" w:hint="cs"/>
          <w:sz w:val="32"/>
          <w:szCs w:val="32"/>
          <w:rtl/>
          <w:lang w:bidi="ar-DZ"/>
        </w:rPr>
        <w:t>6</w:t>
      </w:r>
      <w:r w:rsidRPr="00747D4A">
        <w:rPr>
          <w:rFonts w:ascii="Traditional Arabic" w:hAnsi="Traditional Arabic" w:cs="Traditional Arabic"/>
          <w:sz w:val="32"/>
          <w:szCs w:val="32"/>
          <w:rtl/>
          <w:lang w:bidi="ar-DZ"/>
        </w:rPr>
        <w:t xml:space="preserve"> وتعد </w:t>
      </w:r>
      <w:r w:rsidRPr="00747D4A">
        <w:rPr>
          <w:rFonts w:ascii="Traditional Arabic" w:hAnsi="Traditional Arabic" w:cs="Traditional Arabic" w:hint="cs"/>
          <w:sz w:val="32"/>
          <w:szCs w:val="32"/>
          <w:rtl/>
          <w:lang w:bidi="ar-DZ"/>
        </w:rPr>
        <w:t>الانترنيت</w:t>
      </w:r>
      <w:r w:rsidRPr="00747D4A">
        <w:rPr>
          <w:rFonts w:ascii="Traditional Arabic" w:hAnsi="Traditional Arabic" w:cs="Traditional Arabic"/>
          <w:sz w:val="32"/>
          <w:szCs w:val="32"/>
          <w:rtl/>
          <w:lang w:bidi="ar-DZ"/>
        </w:rPr>
        <w:t xml:space="preserve"> الأسرع في </w:t>
      </w:r>
      <w:r w:rsidRPr="00747D4A">
        <w:rPr>
          <w:rFonts w:ascii="Traditional Arabic" w:hAnsi="Traditional Arabic" w:cs="Traditional Arabic" w:hint="cs"/>
          <w:sz w:val="32"/>
          <w:szCs w:val="32"/>
          <w:rtl/>
          <w:lang w:bidi="ar-DZ"/>
        </w:rPr>
        <w:t>الانتشار</w:t>
      </w:r>
      <w:r w:rsidRPr="00747D4A">
        <w:rPr>
          <w:rFonts w:ascii="Traditional Arabic" w:hAnsi="Traditional Arabic" w:cs="Traditional Arabic"/>
          <w:sz w:val="32"/>
          <w:szCs w:val="32"/>
          <w:rtl/>
          <w:lang w:bidi="ar-DZ"/>
        </w:rPr>
        <w:t xml:space="preserve"> على الصعيد العالمي فلا توجد  تكنولوجيا تفاعلت أو </w:t>
      </w:r>
      <w:r w:rsidRPr="00747D4A">
        <w:rPr>
          <w:rFonts w:ascii="Traditional Arabic" w:hAnsi="Traditional Arabic" w:cs="Traditional Arabic" w:hint="cs"/>
          <w:sz w:val="32"/>
          <w:szCs w:val="32"/>
          <w:rtl/>
          <w:lang w:bidi="ar-DZ"/>
        </w:rPr>
        <w:t>انتشرت</w:t>
      </w:r>
      <w:r w:rsidRPr="00747D4A">
        <w:rPr>
          <w:rFonts w:ascii="Traditional Arabic" w:hAnsi="Traditional Arabic" w:cs="Traditional Arabic"/>
          <w:sz w:val="32"/>
          <w:szCs w:val="32"/>
          <w:rtl/>
          <w:lang w:bidi="ar-DZ"/>
        </w:rPr>
        <w:t xml:space="preserve"> في أوساط الجمهور بهذه السرعة لتصل إلى 30 مليون مستخدم في أقل من 5 سنوات وهو ما</w:t>
      </w:r>
      <w:r w:rsidRPr="00747D4A">
        <w:rPr>
          <w:rFonts w:ascii="Traditional Arabic" w:hAnsi="Traditional Arabic" w:cs="Traditional Arabic"/>
          <w:sz w:val="32"/>
          <w:szCs w:val="32"/>
          <w:lang w:bidi="ar-DZ"/>
        </w:rPr>
        <w:t xml:space="preserve"> </w:t>
      </w:r>
      <w:r w:rsidRPr="00747D4A">
        <w:rPr>
          <w:rFonts w:ascii="Traditional Arabic" w:hAnsi="Traditional Arabic" w:cs="Traditional Arabic"/>
          <w:sz w:val="32"/>
          <w:szCs w:val="32"/>
          <w:rtl/>
          <w:lang w:bidi="ar-DZ"/>
        </w:rPr>
        <w:t xml:space="preserve">يبينه </w:t>
      </w:r>
      <w:r w:rsidRPr="00747D4A">
        <w:rPr>
          <w:rFonts w:ascii="Traditional Arabic" w:hAnsi="Traditional Arabic" w:cs="Traditional Arabic"/>
          <w:b/>
          <w:bCs/>
          <w:sz w:val="32"/>
          <w:szCs w:val="32"/>
          <w:rtl/>
          <w:lang w:bidi="ar-DZ"/>
        </w:rPr>
        <w:t>الجدول</w:t>
      </w:r>
      <w:r w:rsidRPr="00747D4A">
        <w:rPr>
          <w:rFonts w:ascii="Traditional Arabic" w:hAnsi="Traditional Arabic" w:cs="Traditional Arabic" w:hint="cs"/>
          <w:b/>
          <w:bCs/>
          <w:sz w:val="32"/>
          <w:szCs w:val="32"/>
          <w:rtl/>
          <w:lang w:bidi="ar-DZ"/>
        </w:rPr>
        <w:t xml:space="preserve"> </w:t>
      </w:r>
      <w:r w:rsidRPr="00747D4A">
        <w:rPr>
          <w:rFonts w:ascii="Traditional Arabic" w:hAnsi="Traditional Arabic" w:cs="Traditional Arabic"/>
          <w:b/>
          <w:bCs/>
          <w:sz w:val="32"/>
          <w:szCs w:val="32"/>
          <w:rtl/>
          <w:lang w:bidi="ar-DZ"/>
        </w:rPr>
        <w:t>1</w:t>
      </w:r>
    </w:p>
    <w:p w:rsidR="00747D4A" w:rsidRPr="00747D4A" w:rsidRDefault="00747D4A" w:rsidP="00747D4A">
      <w:pPr>
        <w:bidi/>
        <w:rPr>
          <w:lang w:eastAsia="en-US" w:bidi="ar-DZ"/>
        </w:rPr>
      </w:pPr>
    </w:p>
    <w:p w:rsidR="00FB25F6" w:rsidRDefault="00FB25F6" w:rsidP="00747D4A">
      <w:pPr>
        <w:jc w:val="center"/>
        <w:rPr>
          <w:b/>
          <w:bCs/>
          <w:rtl/>
          <w:lang w:bidi="ar-DZ"/>
        </w:rPr>
      </w:pPr>
    </w:p>
    <w:p w:rsidR="00FB25F6" w:rsidRDefault="00FB25F6" w:rsidP="00747D4A">
      <w:pPr>
        <w:jc w:val="center"/>
        <w:rPr>
          <w:b/>
          <w:bCs/>
          <w:rtl/>
          <w:lang w:bidi="ar-DZ"/>
        </w:rPr>
      </w:pPr>
    </w:p>
    <w:p w:rsidR="00747D4A" w:rsidRPr="00692251" w:rsidRDefault="00747D4A" w:rsidP="00747D4A">
      <w:pPr>
        <w:jc w:val="center"/>
        <w:rPr>
          <w:b/>
          <w:bCs/>
          <w:lang w:bidi="ar-DZ"/>
        </w:rPr>
      </w:pPr>
      <w:r w:rsidRPr="00692251">
        <w:rPr>
          <w:rFonts w:hint="cs"/>
          <w:b/>
          <w:bCs/>
          <w:rtl/>
          <w:lang w:bidi="ar-DZ"/>
        </w:rPr>
        <w:lastRenderedPageBreak/>
        <w:t>الجدول رقم 1: تطور عدد مستخدمي شبكة الانترنت في العالم للفترة بين 2005-2016.</w:t>
      </w:r>
    </w:p>
    <w:tbl>
      <w:tblPr>
        <w:tblStyle w:val="a6"/>
        <w:tblpPr w:leftFromText="141" w:rightFromText="141" w:vertAnchor="text" w:horzAnchor="margin" w:tblpXSpec="center" w:tblpY="324"/>
        <w:tblW w:w="5341" w:type="dxa"/>
        <w:tblLook w:val="04A0"/>
      </w:tblPr>
      <w:tblGrid>
        <w:gridCol w:w="1001"/>
        <w:gridCol w:w="2052"/>
        <w:gridCol w:w="2288"/>
      </w:tblGrid>
      <w:tr w:rsidR="009410EF" w:rsidRPr="003C0E03" w:rsidTr="00D7126E">
        <w:trPr>
          <w:trHeight w:val="220"/>
        </w:trPr>
        <w:tc>
          <w:tcPr>
            <w:tcW w:w="1001" w:type="dxa"/>
          </w:tcPr>
          <w:p w:rsidR="009410EF" w:rsidRPr="003C0E03" w:rsidRDefault="009410EF" w:rsidP="00D7126E">
            <w:pPr>
              <w:bidi/>
              <w:jc w:val="both"/>
              <w:rPr>
                <w:rFonts w:ascii="Traditional Arabic" w:hAnsi="Traditional Arabic" w:cs="Traditional Arabic"/>
                <w:b/>
                <w:bCs/>
                <w:lang w:bidi="ar-DZ"/>
              </w:rPr>
            </w:pPr>
            <w:r w:rsidRPr="003C0E03">
              <w:rPr>
                <w:rFonts w:ascii="Traditional Arabic" w:hAnsi="Traditional Arabic" w:cs="Traditional Arabic"/>
                <w:b/>
                <w:bCs/>
                <w:rtl/>
                <w:lang w:bidi="ar-DZ"/>
              </w:rPr>
              <w:t xml:space="preserve">السنوات </w:t>
            </w:r>
          </w:p>
        </w:tc>
        <w:tc>
          <w:tcPr>
            <w:tcW w:w="2052" w:type="dxa"/>
          </w:tcPr>
          <w:p w:rsidR="009410EF" w:rsidRPr="003C0E03" w:rsidRDefault="009410EF" w:rsidP="00D7126E">
            <w:pPr>
              <w:bidi/>
              <w:jc w:val="both"/>
              <w:rPr>
                <w:rFonts w:ascii="Traditional Arabic" w:hAnsi="Traditional Arabic" w:cs="Traditional Arabic"/>
                <w:b/>
                <w:bCs/>
                <w:lang w:bidi="ar-DZ"/>
              </w:rPr>
            </w:pPr>
            <w:r w:rsidRPr="003C0E03">
              <w:rPr>
                <w:rFonts w:ascii="Traditional Arabic" w:hAnsi="Traditional Arabic" w:cs="Traditional Arabic"/>
                <w:b/>
                <w:bCs/>
                <w:rtl/>
                <w:lang w:bidi="ar-DZ"/>
              </w:rPr>
              <w:t xml:space="preserve">عدد مستعملي </w:t>
            </w:r>
            <w:r w:rsidRPr="003C0E03">
              <w:rPr>
                <w:rFonts w:ascii="Traditional Arabic" w:hAnsi="Traditional Arabic" w:cs="Traditional Arabic" w:hint="cs"/>
                <w:b/>
                <w:bCs/>
                <w:rtl/>
                <w:lang w:bidi="ar-DZ"/>
              </w:rPr>
              <w:t>الانترنيت</w:t>
            </w:r>
          </w:p>
        </w:tc>
        <w:tc>
          <w:tcPr>
            <w:tcW w:w="2288" w:type="dxa"/>
          </w:tcPr>
          <w:p w:rsidR="009410EF" w:rsidRPr="003C0E03" w:rsidRDefault="009410EF" w:rsidP="00D7126E">
            <w:pPr>
              <w:bidi/>
              <w:jc w:val="both"/>
              <w:rPr>
                <w:rFonts w:ascii="Traditional Arabic" w:hAnsi="Traditional Arabic" w:cs="Traditional Arabic"/>
                <w:b/>
                <w:bCs/>
                <w:lang w:bidi="ar-DZ"/>
              </w:rPr>
            </w:pPr>
            <w:r w:rsidRPr="003C0E03">
              <w:rPr>
                <w:rFonts w:ascii="Traditional Arabic" w:hAnsi="Traditional Arabic" w:cs="Traditional Arabic"/>
                <w:b/>
                <w:bCs/>
                <w:rtl/>
                <w:lang w:bidi="ar-DZ"/>
              </w:rPr>
              <w:t xml:space="preserve">النسبة المئوية لمستخدمي </w:t>
            </w:r>
            <w:r w:rsidRPr="003C0E03">
              <w:rPr>
                <w:rFonts w:ascii="Traditional Arabic" w:hAnsi="Traditional Arabic" w:cs="Traditional Arabic" w:hint="cs"/>
                <w:b/>
                <w:bCs/>
                <w:rtl/>
                <w:lang w:bidi="ar-DZ"/>
              </w:rPr>
              <w:t>الانترنيت</w:t>
            </w:r>
            <w:r w:rsidRPr="003C0E03">
              <w:rPr>
                <w:rFonts w:ascii="Traditional Arabic" w:hAnsi="Traditional Arabic" w:cs="Traditional Arabic"/>
                <w:b/>
                <w:bCs/>
                <w:rtl/>
                <w:lang w:bidi="ar-DZ"/>
              </w:rPr>
              <w:t xml:space="preserve"> من إجمالي</w:t>
            </w:r>
            <w:r w:rsidRPr="003C0E03">
              <w:rPr>
                <w:rFonts w:ascii="Traditional Arabic" w:hAnsi="Traditional Arabic" w:cs="Traditional Arabic" w:hint="cs"/>
                <w:b/>
                <w:bCs/>
                <w:rtl/>
                <w:lang w:bidi="ar-DZ"/>
              </w:rPr>
              <w:t xml:space="preserve"> </w:t>
            </w:r>
            <w:r w:rsidRPr="003C0E03">
              <w:rPr>
                <w:rFonts w:ascii="Traditional Arabic" w:hAnsi="Traditional Arabic" w:cs="Traditional Arabic"/>
                <w:b/>
                <w:bCs/>
                <w:rtl/>
                <w:lang w:bidi="ar-DZ"/>
              </w:rPr>
              <w:t>عدد</w:t>
            </w:r>
            <w:r w:rsidRPr="003C0E03">
              <w:rPr>
                <w:rFonts w:ascii="Traditional Arabic" w:hAnsi="Traditional Arabic" w:cs="Traditional Arabic" w:hint="cs"/>
                <w:b/>
                <w:bCs/>
                <w:rtl/>
                <w:lang w:bidi="ar-DZ"/>
              </w:rPr>
              <w:t xml:space="preserve"> </w:t>
            </w:r>
            <w:r w:rsidRPr="003C0E03">
              <w:rPr>
                <w:rFonts w:ascii="Traditional Arabic" w:hAnsi="Traditional Arabic" w:cs="Traditional Arabic"/>
                <w:b/>
                <w:bCs/>
                <w:rtl/>
                <w:lang w:bidi="ar-DZ"/>
              </w:rPr>
              <w:t>السكان</w:t>
            </w:r>
          </w:p>
        </w:tc>
      </w:tr>
      <w:tr w:rsidR="009410EF" w:rsidRPr="003C0E03" w:rsidTr="00D7126E">
        <w:trPr>
          <w:trHeight w:val="110"/>
        </w:trPr>
        <w:tc>
          <w:tcPr>
            <w:tcW w:w="1001"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rtl/>
                <w:lang w:bidi="ar-DZ"/>
              </w:rPr>
              <w:t>2005</w:t>
            </w:r>
          </w:p>
        </w:tc>
        <w:tc>
          <w:tcPr>
            <w:tcW w:w="2052"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rtl/>
                <w:lang w:bidi="ar-DZ"/>
              </w:rPr>
              <w:t>1.030.101.289</w:t>
            </w:r>
          </w:p>
        </w:tc>
        <w:tc>
          <w:tcPr>
            <w:tcW w:w="2288"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lang w:bidi="ar-DZ"/>
              </w:rPr>
              <w:t>15.8%</w:t>
            </w:r>
          </w:p>
        </w:tc>
      </w:tr>
      <w:tr w:rsidR="009410EF" w:rsidRPr="003C0E03" w:rsidTr="00D7126E">
        <w:trPr>
          <w:trHeight w:val="110"/>
        </w:trPr>
        <w:tc>
          <w:tcPr>
            <w:tcW w:w="1001"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rtl/>
                <w:lang w:bidi="ar-DZ"/>
              </w:rPr>
              <w:t>2006</w:t>
            </w:r>
          </w:p>
        </w:tc>
        <w:tc>
          <w:tcPr>
            <w:tcW w:w="2052"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rtl/>
                <w:lang w:bidi="ar-DZ"/>
              </w:rPr>
              <w:t>1.162.916.818</w:t>
            </w:r>
          </w:p>
        </w:tc>
        <w:tc>
          <w:tcPr>
            <w:tcW w:w="2288"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lang w:bidi="ar-DZ"/>
              </w:rPr>
              <w:t>17.6%</w:t>
            </w:r>
          </w:p>
        </w:tc>
      </w:tr>
      <w:tr w:rsidR="009410EF" w:rsidRPr="003C0E03" w:rsidTr="00D7126E">
        <w:trPr>
          <w:trHeight w:val="107"/>
        </w:trPr>
        <w:tc>
          <w:tcPr>
            <w:tcW w:w="1001"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rtl/>
                <w:lang w:bidi="ar-DZ"/>
              </w:rPr>
              <w:t>2007</w:t>
            </w:r>
          </w:p>
        </w:tc>
        <w:tc>
          <w:tcPr>
            <w:tcW w:w="2052"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rtl/>
                <w:lang w:bidi="ar-DZ"/>
              </w:rPr>
              <w:t>1.373.226.988</w:t>
            </w:r>
          </w:p>
        </w:tc>
        <w:tc>
          <w:tcPr>
            <w:tcW w:w="2288"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lang w:bidi="ar-DZ"/>
              </w:rPr>
              <w:t>20.6%</w:t>
            </w:r>
          </w:p>
        </w:tc>
      </w:tr>
      <w:tr w:rsidR="009410EF" w:rsidRPr="003C0E03" w:rsidTr="00D7126E">
        <w:trPr>
          <w:trHeight w:val="110"/>
        </w:trPr>
        <w:tc>
          <w:tcPr>
            <w:tcW w:w="1001"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rtl/>
                <w:lang w:bidi="ar-DZ"/>
              </w:rPr>
              <w:t>2008</w:t>
            </w:r>
          </w:p>
        </w:tc>
        <w:tc>
          <w:tcPr>
            <w:tcW w:w="2052"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rtl/>
                <w:lang w:bidi="ar-DZ"/>
              </w:rPr>
              <w:t>1.575.067.520</w:t>
            </w:r>
          </w:p>
        </w:tc>
        <w:tc>
          <w:tcPr>
            <w:tcW w:w="2288"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lang w:bidi="ar-DZ"/>
              </w:rPr>
              <w:t>23.3%</w:t>
            </w:r>
          </w:p>
        </w:tc>
      </w:tr>
      <w:tr w:rsidR="009410EF" w:rsidRPr="003C0E03" w:rsidTr="00D7126E">
        <w:trPr>
          <w:trHeight w:val="110"/>
        </w:trPr>
        <w:tc>
          <w:tcPr>
            <w:tcW w:w="1001"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rtl/>
                <w:lang w:bidi="ar-DZ"/>
              </w:rPr>
              <w:t>2009</w:t>
            </w:r>
          </w:p>
        </w:tc>
        <w:tc>
          <w:tcPr>
            <w:tcW w:w="2052"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rtl/>
                <w:lang w:bidi="ar-DZ"/>
              </w:rPr>
              <w:t>1.766.403.814</w:t>
            </w:r>
          </w:p>
        </w:tc>
        <w:tc>
          <w:tcPr>
            <w:tcW w:w="2288"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lang w:bidi="ar-DZ"/>
              </w:rPr>
              <w:t>25.8%</w:t>
            </w:r>
          </w:p>
        </w:tc>
      </w:tr>
      <w:tr w:rsidR="009410EF" w:rsidRPr="003C0E03" w:rsidTr="00D7126E">
        <w:trPr>
          <w:trHeight w:val="107"/>
        </w:trPr>
        <w:tc>
          <w:tcPr>
            <w:tcW w:w="1001"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rtl/>
                <w:lang w:bidi="ar-DZ"/>
              </w:rPr>
              <w:t>2010</w:t>
            </w:r>
          </w:p>
        </w:tc>
        <w:tc>
          <w:tcPr>
            <w:tcW w:w="2052"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rtl/>
                <w:lang w:bidi="ar-DZ"/>
              </w:rPr>
              <w:t>2.023.202.974</w:t>
            </w:r>
          </w:p>
        </w:tc>
        <w:tc>
          <w:tcPr>
            <w:tcW w:w="2288"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lang w:bidi="ar-DZ"/>
              </w:rPr>
              <w:t>29.2%</w:t>
            </w:r>
          </w:p>
        </w:tc>
      </w:tr>
      <w:tr w:rsidR="009410EF" w:rsidRPr="003C0E03" w:rsidTr="00D7126E">
        <w:trPr>
          <w:trHeight w:val="110"/>
        </w:trPr>
        <w:tc>
          <w:tcPr>
            <w:tcW w:w="1001"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rtl/>
                <w:lang w:bidi="ar-DZ"/>
              </w:rPr>
              <w:t>2011</w:t>
            </w:r>
          </w:p>
        </w:tc>
        <w:tc>
          <w:tcPr>
            <w:tcW w:w="2052"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rtl/>
                <w:lang w:bidi="ar-DZ"/>
              </w:rPr>
              <w:t>2.231.957.359</w:t>
            </w:r>
          </w:p>
        </w:tc>
        <w:tc>
          <w:tcPr>
            <w:tcW w:w="2288"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lang w:bidi="ar-DZ"/>
              </w:rPr>
              <w:t>31.8%</w:t>
            </w:r>
          </w:p>
        </w:tc>
      </w:tr>
      <w:tr w:rsidR="009410EF" w:rsidRPr="003C0E03" w:rsidTr="00D7126E">
        <w:trPr>
          <w:trHeight w:val="110"/>
        </w:trPr>
        <w:tc>
          <w:tcPr>
            <w:tcW w:w="1001"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rtl/>
                <w:lang w:bidi="ar-DZ"/>
              </w:rPr>
              <w:t>2012</w:t>
            </w:r>
          </w:p>
        </w:tc>
        <w:tc>
          <w:tcPr>
            <w:tcW w:w="2052"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rtl/>
                <w:lang w:bidi="ar-DZ"/>
              </w:rPr>
              <w:t>2.494.736.248</w:t>
            </w:r>
          </w:p>
        </w:tc>
        <w:tc>
          <w:tcPr>
            <w:tcW w:w="2288"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lang w:bidi="ar-DZ"/>
              </w:rPr>
              <w:t>35.1%</w:t>
            </w:r>
          </w:p>
        </w:tc>
      </w:tr>
      <w:tr w:rsidR="009410EF" w:rsidRPr="003C0E03" w:rsidTr="00D7126E">
        <w:trPr>
          <w:trHeight w:val="107"/>
        </w:trPr>
        <w:tc>
          <w:tcPr>
            <w:tcW w:w="1001"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rtl/>
                <w:lang w:bidi="ar-DZ"/>
              </w:rPr>
              <w:t>2013</w:t>
            </w:r>
          </w:p>
        </w:tc>
        <w:tc>
          <w:tcPr>
            <w:tcW w:w="2052"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rtl/>
                <w:lang w:bidi="ar-DZ"/>
              </w:rPr>
              <w:t>2.728.428.107</w:t>
            </w:r>
          </w:p>
        </w:tc>
        <w:tc>
          <w:tcPr>
            <w:tcW w:w="2288"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lang w:bidi="ar-DZ"/>
              </w:rPr>
              <w:t>38%</w:t>
            </w:r>
          </w:p>
        </w:tc>
      </w:tr>
      <w:tr w:rsidR="009410EF" w:rsidRPr="003C0E03" w:rsidTr="00D7126E">
        <w:trPr>
          <w:trHeight w:val="110"/>
        </w:trPr>
        <w:tc>
          <w:tcPr>
            <w:tcW w:w="1001"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rtl/>
                <w:lang w:bidi="ar-DZ"/>
              </w:rPr>
              <w:t>2014</w:t>
            </w:r>
          </w:p>
        </w:tc>
        <w:tc>
          <w:tcPr>
            <w:tcW w:w="2052"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rtl/>
                <w:lang w:bidi="ar-DZ"/>
              </w:rPr>
              <w:t>2.956.385.569</w:t>
            </w:r>
          </w:p>
        </w:tc>
        <w:tc>
          <w:tcPr>
            <w:tcW w:w="2288"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lang w:bidi="ar-DZ"/>
              </w:rPr>
              <w:t>40.7%</w:t>
            </w:r>
          </w:p>
        </w:tc>
      </w:tr>
      <w:tr w:rsidR="009410EF" w:rsidRPr="003C0E03" w:rsidTr="00D7126E">
        <w:trPr>
          <w:trHeight w:val="107"/>
        </w:trPr>
        <w:tc>
          <w:tcPr>
            <w:tcW w:w="1001" w:type="dxa"/>
          </w:tcPr>
          <w:p w:rsidR="009410EF" w:rsidRPr="003C0E03" w:rsidRDefault="009410EF" w:rsidP="00D7126E">
            <w:pPr>
              <w:bidi/>
              <w:jc w:val="both"/>
              <w:rPr>
                <w:rFonts w:ascii="Traditional Arabic" w:hAnsi="Traditional Arabic" w:cs="Traditional Arabic"/>
                <w:rtl/>
                <w:lang w:bidi="ar-DZ"/>
              </w:rPr>
            </w:pPr>
            <w:r w:rsidRPr="003C0E03">
              <w:rPr>
                <w:rFonts w:ascii="Traditional Arabic" w:hAnsi="Traditional Arabic" w:cs="Traditional Arabic"/>
                <w:rtl/>
                <w:lang w:bidi="ar-DZ"/>
              </w:rPr>
              <w:t>2015</w:t>
            </w:r>
          </w:p>
        </w:tc>
        <w:tc>
          <w:tcPr>
            <w:tcW w:w="2052" w:type="dxa"/>
          </w:tcPr>
          <w:p w:rsidR="009410EF" w:rsidRPr="003C0E03" w:rsidRDefault="009410EF" w:rsidP="00D7126E">
            <w:pPr>
              <w:bidi/>
              <w:jc w:val="both"/>
              <w:rPr>
                <w:rFonts w:ascii="Traditional Arabic" w:hAnsi="Traditional Arabic" w:cs="Traditional Arabic"/>
                <w:rtl/>
                <w:lang w:bidi="ar-DZ"/>
              </w:rPr>
            </w:pPr>
            <w:r w:rsidRPr="003C0E03">
              <w:rPr>
                <w:rFonts w:ascii="Traditional Arabic" w:hAnsi="Traditional Arabic" w:cs="Traditional Arabic"/>
                <w:rtl/>
                <w:lang w:bidi="ar-DZ"/>
              </w:rPr>
              <w:t>3.185.996.155</w:t>
            </w:r>
          </w:p>
        </w:tc>
        <w:tc>
          <w:tcPr>
            <w:tcW w:w="2288"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lang w:bidi="ar-DZ"/>
              </w:rPr>
              <w:t>43.4%</w:t>
            </w:r>
          </w:p>
        </w:tc>
      </w:tr>
      <w:tr w:rsidR="009410EF" w:rsidRPr="003C0E03" w:rsidTr="00D7126E">
        <w:trPr>
          <w:trHeight w:val="17"/>
        </w:trPr>
        <w:tc>
          <w:tcPr>
            <w:tcW w:w="1001" w:type="dxa"/>
          </w:tcPr>
          <w:p w:rsidR="009410EF" w:rsidRPr="003C0E03" w:rsidRDefault="009410EF" w:rsidP="00D7126E">
            <w:pPr>
              <w:bidi/>
              <w:jc w:val="both"/>
              <w:rPr>
                <w:rFonts w:ascii="Traditional Arabic" w:hAnsi="Traditional Arabic" w:cs="Traditional Arabic"/>
                <w:rtl/>
                <w:lang w:bidi="ar-DZ"/>
              </w:rPr>
            </w:pPr>
            <w:r w:rsidRPr="003C0E03">
              <w:rPr>
                <w:rFonts w:ascii="Traditional Arabic" w:hAnsi="Traditional Arabic" w:cs="Traditional Arabic"/>
                <w:rtl/>
                <w:lang w:bidi="ar-DZ"/>
              </w:rPr>
              <w:t>2016</w:t>
            </w:r>
          </w:p>
        </w:tc>
        <w:tc>
          <w:tcPr>
            <w:tcW w:w="2052" w:type="dxa"/>
          </w:tcPr>
          <w:p w:rsidR="009410EF" w:rsidRPr="003C0E03" w:rsidRDefault="009410EF" w:rsidP="00D7126E">
            <w:pPr>
              <w:bidi/>
              <w:jc w:val="both"/>
              <w:rPr>
                <w:rFonts w:ascii="Traditional Arabic" w:hAnsi="Traditional Arabic" w:cs="Traditional Arabic"/>
                <w:rtl/>
                <w:lang w:bidi="ar-DZ"/>
              </w:rPr>
            </w:pPr>
            <w:r w:rsidRPr="003C0E03">
              <w:rPr>
                <w:rFonts w:ascii="Traditional Arabic" w:hAnsi="Traditional Arabic" w:cs="Traditional Arabic"/>
                <w:rtl/>
                <w:lang w:bidi="ar-DZ"/>
              </w:rPr>
              <w:t>3.424.971.237</w:t>
            </w:r>
          </w:p>
        </w:tc>
        <w:tc>
          <w:tcPr>
            <w:tcW w:w="2288" w:type="dxa"/>
          </w:tcPr>
          <w:p w:rsidR="009410EF" w:rsidRPr="003C0E03" w:rsidRDefault="009410EF" w:rsidP="00D7126E">
            <w:pPr>
              <w:bidi/>
              <w:jc w:val="both"/>
              <w:rPr>
                <w:rFonts w:ascii="Traditional Arabic" w:hAnsi="Traditional Arabic" w:cs="Traditional Arabic"/>
                <w:lang w:bidi="ar-DZ"/>
              </w:rPr>
            </w:pPr>
            <w:r w:rsidRPr="003C0E03">
              <w:rPr>
                <w:rFonts w:ascii="Traditional Arabic" w:hAnsi="Traditional Arabic" w:cs="Traditional Arabic"/>
                <w:lang w:bidi="ar-DZ"/>
              </w:rPr>
              <w:t>46.1%</w:t>
            </w:r>
          </w:p>
        </w:tc>
      </w:tr>
    </w:tbl>
    <w:p w:rsidR="009957D1" w:rsidRPr="00747D4A" w:rsidRDefault="009957D1" w:rsidP="00747D4A">
      <w:pPr>
        <w:pStyle w:val="3"/>
        <w:bidi/>
        <w:jc w:val="both"/>
        <w:rPr>
          <w:rFonts w:ascii="Traditional Arabic" w:hAnsi="Traditional Arabic" w:cs="Traditional Arabic"/>
          <w:b w:val="0"/>
          <w:bCs w:val="0"/>
          <w:color w:val="000000" w:themeColor="text1"/>
          <w:sz w:val="32"/>
          <w:szCs w:val="32"/>
          <w:rtl/>
          <w:lang w:bidi="ar-DZ"/>
        </w:rPr>
      </w:pPr>
    </w:p>
    <w:p w:rsidR="009957D1" w:rsidRDefault="009957D1" w:rsidP="00747D4A">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   </w:t>
      </w:r>
    </w:p>
    <w:p w:rsidR="009957D1" w:rsidRDefault="009957D1" w:rsidP="00747D4A">
      <w:pPr>
        <w:bidi/>
        <w:jc w:val="both"/>
        <w:rPr>
          <w:rFonts w:ascii="Traditional Arabic" w:hAnsi="Traditional Arabic" w:cs="Traditional Arabic"/>
          <w:sz w:val="32"/>
          <w:szCs w:val="32"/>
          <w:rtl/>
          <w:lang w:bidi="ar-DZ"/>
        </w:rPr>
      </w:pPr>
    </w:p>
    <w:p w:rsidR="009957D1" w:rsidRDefault="009957D1" w:rsidP="00747D4A">
      <w:pPr>
        <w:bidi/>
        <w:jc w:val="both"/>
        <w:rPr>
          <w:rFonts w:ascii="Traditional Arabic" w:hAnsi="Traditional Arabic" w:cs="Traditional Arabic"/>
          <w:sz w:val="32"/>
          <w:szCs w:val="32"/>
          <w:rtl/>
          <w:lang w:bidi="ar-DZ"/>
        </w:rPr>
      </w:pPr>
    </w:p>
    <w:p w:rsidR="009957D1" w:rsidRDefault="009957D1" w:rsidP="00747D4A">
      <w:pPr>
        <w:bidi/>
        <w:jc w:val="both"/>
        <w:rPr>
          <w:rFonts w:ascii="Traditional Arabic" w:hAnsi="Traditional Arabic" w:cs="Traditional Arabic"/>
          <w:sz w:val="32"/>
          <w:szCs w:val="32"/>
          <w:rtl/>
          <w:lang w:bidi="ar-DZ"/>
        </w:rPr>
      </w:pPr>
    </w:p>
    <w:p w:rsidR="009957D1" w:rsidRDefault="009957D1" w:rsidP="00747D4A">
      <w:pPr>
        <w:bidi/>
        <w:jc w:val="both"/>
        <w:rPr>
          <w:rFonts w:ascii="Traditional Arabic" w:hAnsi="Traditional Arabic" w:cs="Traditional Arabic"/>
          <w:sz w:val="32"/>
          <w:szCs w:val="32"/>
          <w:rtl/>
          <w:lang w:bidi="ar-DZ"/>
        </w:rPr>
      </w:pPr>
    </w:p>
    <w:p w:rsidR="009957D1" w:rsidRDefault="009957D1" w:rsidP="009410EF">
      <w:pPr>
        <w:tabs>
          <w:tab w:val="center" w:pos="4819"/>
          <w:tab w:val="left" w:pos="8937"/>
        </w:tabs>
        <w:bidi/>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ab/>
      </w:r>
      <w:r>
        <w:rPr>
          <w:rFonts w:ascii="Traditional Arabic" w:hAnsi="Traditional Arabic" w:cs="Traditional Arabic"/>
          <w:b/>
          <w:bCs/>
          <w:sz w:val="32"/>
          <w:szCs w:val="32"/>
          <w:rtl/>
          <w:lang w:bidi="ar-DZ"/>
        </w:rPr>
        <w:tab/>
      </w:r>
    </w:p>
    <w:p w:rsidR="009410EF" w:rsidRDefault="009410EF" w:rsidP="009410EF">
      <w:pPr>
        <w:bidi/>
        <w:jc w:val="left"/>
        <w:rPr>
          <w:rFonts w:ascii="Traditional Arabic" w:hAnsi="Traditional Arabic" w:cs="Traditional Arabic" w:hint="cs"/>
          <w:sz w:val="32"/>
          <w:szCs w:val="32"/>
          <w:rtl/>
          <w:lang w:bidi="ar-DZ"/>
        </w:rPr>
      </w:pPr>
    </w:p>
    <w:p w:rsidR="009410EF" w:rsidRDefault="009410EF" w:rsidP="009410EF">
      <w:pPr>
        <w:bidi/>
        <w:jc w:val="left"/>
        <w:rPr>
          <w:rFonts w:ascii="Traditional Arabic" w:hAnsi="Traditional Arabic" w:cs="Traditional Arabic" w:hint="cs"/>
          <w:sz w:val="32"/>
          <w:szCs w:val="32"/>
          <w:rtl/>
          <w:lang w:bidi="ar-DZ"/>
        </w:rPr>
      </w:pPr>
    </w:p>
    <w:p w:rsidR="009410EF" w:rsidRDefault="009410EF" w:rsidP="009410EF">
      <w:pPr>
        <w:bidi/>
        <w:jc w:val="left"/>
        <w:rPr>
          <w:rFonts w:ascii="Traditional Arabic" w:hAnsi="Traditional Arabic" w:cs="Traditional Arabic" w:hint="cs"/>
          <w:sz w:val="32"/>
          <w:szCs w:val="32"/>
          <w:rtl/>
          <w:lang w:bidi="ar-DZ"/>
        </w:rPr>
      </w:pPr>
    </w:p>
    <w:p w:rsidR="009957D1" w:rsidRDefault="009410EF" w:rsidP="009410EF">
      <w:pPr>
        <w:bidi/>
        <w:jc w:val="left"/>
        <w:rPr>
          <w:rFonts w:ascii="Traditional Arabic" w:hAnsi="Traditional Arabic" w:cs="Traditional Arabic"/>
          <w:sz w:val="32"/>
          <w:szCs w:val="32"/>
          <w:rtl/>
          <w:lang w:bidi="ar-DZ"/>
        </w:rPr>
      </w:pPr>
      <w:r w:rsidRPr="009410EF">
        <w:rPr>
          <w:rFonts w:ascii="Traditional Arabic" w:hAnsi="Traditional Arabic" w:cs="Traditional Arabic" w:hint="cs"/>
          <w:b/>
          <w:bCs/>
          <w:sz w:val="32"/>
          <w:szCs w:val="32"/>
          <w:rtl/>
          <w:lang w:bidi="ar-DZ"/>
        </w:rPr>
        <w:t>المصدر</w:t>
      </w:r>
      <w:r>
        <w:rPr>
          <w:rFonts w:ascii="Traditional Arabic" w:hAnsi="Traditional Arabic" w:cs="Traditional Arabic" w:hint="cs"/>
          <w:sz w:val="32"/>
          <w:szCs w:val="32"/>
          <w:rtl/>
          <w:lang w:bidi="ar-DZ"/>
        </w:rPr>
        <w:t xml:space="preserve">: </w:t>
      </w:r>
      <w:r w:rsidR="009957D1" w:rsidRPr="008A7473">
        <w:rPr>
          <w:rFonts w:ascii="Traditional Arabic" w:hAnsi="Traditional Arabic" w:cs="Traditional Arabic"/>
          <w:sz w:val="32"/>
          <w:szCs w:val="32"/>
          <w:lang w:bidi="ar-DZ"/>
        </w:rPr>
        <w:t>www.internetlivestats.com/internet-users/</w:t>
      </w:r>
    </w:p>
    <w:p w:rsidR="009957D1" w:rsidRPr="008A7473" w:rsidRDefault="009957D1" w:rsidP="00747D4A">
      <w:pPr>
        <w:bidi/>
        <w:jc w:val="both"/>
        <w:rPr>
          <w:rFonts w:ascii="Traditional Arabic" w:hAnsi="Traditional Arabic" w:cs="Traditional Arabic"/>
          <w:b/>
          <w:bCs/>
          <w:sz w:val="32"/>
          <w:szCs w:val="32"/>
          <w:rtl/>
          <w:lang w:bidi="ar-DZ"/>
        </w:rPr>
      </w:pPr>
      <w:r w:rsidRPr="008A7473">
        <w:rPr>
          <w:rFonts w:ascii="Traditional Arabic" w:hAnsi="Traditional Arabic" w:cs="Traditional Arabic" w:hint="cs"/>
          <w:b/>
          <w:bCs/>
          <w:sz w:val="32"/>
          <w:szCs w:val="32"/>
          <w:rtl/>
          <w:lang w:bidi="ar-DZ"/>
        </w:rPr>
        <w:t xml:space="preserve">ثانيا </w:t>
      </w:r>
      <w:r w:rsidRPr="008A7473">
        <w:rPr>
          <w:rFonts w:ascii="Traditional Arabic" w:hAnsi="Traditional Arabic" w:cs="Traditional Arabic"/>
          <w:b/>
          <w:bCs/>
          <w:sz w:val="32"/>
          <w:szCs w:val="32"/>
          <w:rtl/>
          <w:lang w:bidi="ar-DZ"/>
        </w:rPr>
        <w:t xml:space="preserve"> : </w:t>
      </w:r>
      <w:r w:rsidRPr="008A7473">
        <w:rPr>
          <w:rFonts w:ascii="Traditional Arabic" w:hAnsi="Traditional Arabic" w:cs="Traditional Arabic" w:hint="cs"/>
          <w:b/>
          <w:bCs/>
          <w:sz w:val="32"/>
          <w:szCs w:val="32"/>
          <w:rtl/>
          <w:lang w:bidi="ar-DZ"/>
        </w:rPr>
        <w:t xml:space="preserve">مفهوم </w:t>
      </w:r>
      <w:r w:rsidRPr="008A7473">
        <w:rPr>
          <w:rFonts w:ascii="Traditional Arabic" w:hAnsi="Traditional Arabic" w:cs="Traditional Arabic"/>
          <w:b/>
          <w:bCs/>
          <w:sz w:val="32"/>
          <w:szCs w:val="32"/>
          <w:rtl/>
          <w:lang w:bidi="ar-DZ"/>
        </w:rPr>
        <w:t>التسويق عبر</w:t>
      </w:r>
      <w:r w:rsidRPr="008A7473">
        <w:rPr>
          <w:rFonts w:ascii="Traditional Arabic" w:hAnsi="Traditional Arabic" w:cs="Traditional Arabic" w:hint="cs"/>
          <w:b/>
          <w:bCs/>
          <w:sz w:val="32"/>
          <w:szCs w:val="32"/>
          <w:rtl/>
          <w:lang w:bidi="ar-DZ"/>
        </w:rPr>
        <w:t xml:space="preserve"> الانترنت</w:t>
      </w:r>
      <w:r w:rsidRPr="008A7473">
        <w:rPr>
          <w:rFonts w:ascii="Traditional Arabic" w:hAnsi="Traditional Arabic" w:cs="Traditional Arabic"/>
          <w:b/>
          <w:bCs/>
          <w:sz w:val="32"/>
          <w:szCs w:val="32"/>
          <w:rtl/>
          <w:lang w:bidi="ar-DZ"/>
        </w:rPr>
        <w:t xml:space="preserve"> </w:t>
      </w:r>
    </w:p>
    <w:p w:rsidR="009957D1" w:rsidRPr="008A7473" w:rsidRDefault="009957D1" w:rsidP="00747D4A">
      <w:pPr>
        <w:bidi/>
        <w:ind w:firstLine="707"/>
        <w:jc w:val="both"/>
        <w:rPr>
          <w:rFonts w:ascii="Traditional Arabic" w:hAnsi="Traditional Arabic" w:cs="Traditional Arabic"/>
          <w:sz w:val="32"/>
          <w:szCs w:val="32"/>
          <w:rtl/>
          <w:lang w:bidi="ar-DZ"/>
        </w:rPr>
      </w:pPr>
      <w:r w:rsidRPr="008A7473">
        <w:rPr>
          <w:rFonts w:ascii="Traditional Arabic" w:hAnsi="Traditional Arabic" w:cs="Traditional Arabic"/>
          <w:sz w:val="32"/>
          <w:szCs w:val="32"/>
          <w:rtl/>
          <w:lang w:bidi="ar-DZ"/>
        </w:rPr>
        <w:t>يمكن تعريف التسويق عبر</w:t>
      </w:r>
      <w:r w:rsidRPr="008A7473">
        <w:rPr>
          <w:rFonts w:ascii="Traditional Arabic" w:hAnsi="Traditional Arabic" w:cs="Traditional Arabic" w:hint="cs"/>
          <w:sz w:val="32"/>
          <w:szCs w:val="32"/>
          <w:rtl/>
          <w:lang w:bidi="ar-DZ"/>
        </w:rPr>
        <w:t xml:space="preserve"> الانترنيت</w:t>
      </w:r>
      <w:r w:rsidRPr="008A7473">
        <w:rPr>
          <w:rFonts w:ascii="Traditional Arabic" w:hAnsi="Traditional Arabic" w:cs="Traditional Arabic"/>
          <w:sz w:val="32"/>
          <w:szCs w:val="32"/>
          <w:rtl/>
          <w:lang w:bidi="ar-DZ"/>
        </w:rPr>
        <w:t xml:space="preserve"> على أنه </w:t>
      </w:r>
      <w:r w:rsidRPr="00417082">
        <w:rPr>
          <w:rFonts w:ascii="Traditional Arabic" w:hAnsi="Traditional Arabic" w:cs="Traditional Arabic"/>
          <w:sz w:val="32"/>
          <w:szCs w:val="32"/>
        </w:rPr>
        <w:t xml:space="preserve"> "</w:t>
      </w:r>
      <w:r w:rsidRPr="008A7473">
        <w:rPr>
          <w:rFonts w:ascii="Traditional Arabic" w:hAnsi="Traditional Arabic" w:cs="Traditional Arabic"/>
          <w:sz w:val="32"/>
          <w:szCs w:val="32"/>
          <w:rtl/>
          <w:lang w:bidi="ar-DZ"/>
        </w:rPr>
        <w:t xml:space="preserve">عبارة عن </w:t>
      </w:r>
      <w:r w:rsidRPr="008A7473">
        <w:rPr>
          <w:rFonts w:ascii="Traditional Arabic" w:hAnsi="Traditional Arabic" w:cs="Traditional Arabic" w:hint="cs"/>
          <w:sz w:val="32"/>
          <w:szCs w:val="32"/>
          <w:rtl/>
          <w:lang w:bidi="ar-DZ"/>
        </w:rPr>
        <w:t>استخدام</w:t>
      </w:r>
      <w:r w:rsidRPr="008A7473">
        <w:rPr>
          <w:rFonts w:ascii="Traditional Arabic" w:hAnsi="Traditional Arabic" w:cs="Traditional Arabic"/>
          <w:sz w:val="32"/>
          <w:szCs w:val="32"/>
          <w:rtl/>
          <w:lang w:bidi="ar-DZ"/>
        </w:rPr>
        <w:t xml:space="preserve"> </w:t>
      </w:r>
      <w:r w:rsidRPr="008A7473">
        <w:rPr>
          <w:rFonts w:ascii="Traditional Arabic" w:hAnsi="Traditional Arabic" w:cs="Traditional Arabic" w:hint="cs"/>
          <w:sz w:val="32"/>
          <w:szCs w:val="32"/>
          <w:rtl/>
          <w:lang w:bidi="ar-DZ"/>
        </w:rPr>
        <w:t>الانترنيت</w:t>
      </w:r>
      <w:r w:rsidRPr="008A7473">
        <w:rPr>
          <w:rFonts w:ascii="Traditional Arabic" w:hAnsi="Traditional Arabic" w:cs="Traditional Arabic"/>
          <w:sz w:val="32"/>
          <w:szCs w:val="32"/>
          <w:rtl/>
          <w:lang w:bidi="ar-DZ"/>
        </w:rPr>
        <w:t xml:space="preserve"> والتقنيات الرقمية ذات الصلة لتحقيق الأهداف التسويقية و إسناد المفهوم التسويقي الحديث و تتضمن التقنيات أشياء مثل وسائل </w:t>
      </w:r>
      <w:r w:rsidRPr="008A7473">
        <w:rPr>
          <w:rFonts w:ascii="Traditional Arabic" w:hAnsi="Traditional Arabic" w:cs="Traditional Arabic" w:hint="cs"/>
          <w:sz w:val="32"/>
          <w:szCs w:val="32"/>
          <w:rtl/>
          <w:lang w:bidi="ar-DZ"/>
        </w:rPr>
        <w:t>الانترنيت</w:t>
      </w:r>
      <w:r w:rsidRPr="008A7473">
        <w:rPr>
          <w:rFonts w:ascii="Traditional Arabic" w:hAnsi="Traditional Arabic" w:cs="Traditional Arabic"/>
          <w:sz w:val="32"/>
          <w:szCs w:val="32"/>
          <w:rtl/>
          <w:lang w:bidi="ar-DZ"/>
        </w:rPr>
        <w:t xml:space="preserve"> و الوسائل الرقمية الأخرى مثل الكابل و الستالايت جنبا إلي جنب </w:t>
      </w:r>
      <w:r w:rsidRPr="008A7473">
        <w:rPr>
          <w:rFonts w:ascii="Traditional Arabic" w:hAnsi="Traditional Arabic" w:cs="Traditional Arabic" w:hint="cs"/>
          <w:sz w:val="32"/>
          <w:szCs w:val="32"/>
          <w:rtl/>
          <w:lang w:bidi="ar-DZ"/>
        </w:rPr>
        <w:t>أعتده</w:t>
      </w:r>
      <w:r w:rsidRPr="008A7473">
        <w:rPr>
          <w:rFonts w:ascii="Traditional Arabic" w:hAnsi="Traditional Arabic" w:cs="Traditional Arabic"/>
          <w:sz w:val="32"/>
          <w:szCs w:val="32"/>
          <w:rtl/>
          <w:lang w:bidi="ar-DZ"/>
        </w:rPr>
        <w:t xml:space="preserve"> و برمجيات الحاسوب التي تساعد في تشغيله </w:t>
      </w:r>
      <w:r w:rsidRPr="008A7473">
        <w:rPr>
          <w:rFonts w:ascii="Traditional Arabic" w:hAnsi="Traditional Arabic" w:cs="Traditional Arabic" w:hint="cs"/>
          <w:sz w:val="32"/>
          <w:szCs w:val="32"/>
          <w:rtl/>
          <w:lang w:bidi="ar-DZ"/>
        </w:rPr>
        <w:t>واستخدامه</w:t>
      </w:r>
      <w:r w:rsidRPr="00417082">
        <w:rPr>
          <w:rFonts w:ascii="Traditional Arabic" w:hAnsi="Traditional Arabic" w:cs="Traditional Arabic"/>
          <w:sz w:val="32"/>
          <w:szCs w:val="32"/>
        </w:rPr>
        <w:t xml:space="preserve"> "</w:t>
      </w:r>
      <w:r>
        <w:rPr>
          <w:rStyle w:val="a5"/>
          <w:rFonts w:ascii="Traditional Arabic" w:hAnsi="Traditional Arabic" w:cs="Traditional Arabic"/>
          <w:sz w:val="32"/>
          <w:szCs w:val="32"/>
          <w:rtl/>
          <w:lang w:bidi="ar-DZ"/>
        </w:rPr>
        <w:footnoteReference w:id="10"/>
      </w:r>
    </w:p>
    <w:p w:rsidR="009957D1" w:rsidRPr="008A7473" w:rsidRDefault="009957D1" w:rsidP="00747D4A">
      <w:pPr>
        <w:bidi/>
        <w:jc w:val="both"/>
        <w:rPr>
          <w:rFonts w:ascii="Traditional Arabic" w:hAnsi="Traditional Arabic" w:cs="Traditional Arabic"/>
          <w:sz w:val="32"/>
          <w:szCs w:val="32"/>
          <w:rtl/>
          <w:lang w:bidi="ar-DZ"/>
        </w:rPr>
      </w:pPr>
      <w:r w:rsidRPr="008A7473">
        <w:rPr>
          <w:rFonts w:ascii="Traditional Arabic" w:hAnsi="Traditional Arabic" w:cs="Traditional Arabic"/>
          <w:sz w:val="32"/>
          <w:szCs w:val="32"/>
          <w:rtl/>
          <w:lang w:bidi="ar-DZ"/>
        </w:rPr>
        <w:t xml:space="preserve"> - ويعرف أيضا على </w:t>
      </w:r>
      <w:r w:rsidRPr="00417082">
        <w:rPr>
          <w:rFonts w:ascii="Traditional Arabic" w:hAnsi="Traditional Arabic" w:cs="Traditional Arabic"/>
          <w:sz w:val="32"/>
          <w:szCs w:val="32"/>
        </w:rPr>
        <w:t xml:space="preserve"> "</w:t>
      </w:r>
      <w:r w:rsidRPr="008A7473">
        <w:rPr>
          <w:rFonts w:ascii="Traditional Arabic" w:hAnsi="Traditional Arabic" w:cs="Traditional Arabic"/>
          <w:sz w:val="32"/>
          <w:szCs w:val="32"/>
          <w:rtl/>
          <w:lang w:bidi="ar-DZ"/>
        </w:rPr>
        <w:t xml:space="preserve">أنه تلك الأنشطة التسويقية التي يتم تنفيذها عبر شبكة </w:t>
      </w:r>
      <w:r w:rsidRPr="008A7473">
        <w:rPr>
          <w:rFonts w:ascii="Traditional Arabic" w:hAnsi="Traditional Arabic" w:cs="Traditional Arabic" w:hint="cs"/>
          <w:sz w:val="32"/>
          <w:szCs w:val="32"/>
          <w:rtl/>
          <w:lang w:bidi="ar-DZ"/>
        </w:rPr>
        <w:t>الانترنيت</w:t>
      </w:r>
      <w:r w:rsidRPr="00417082">
        <w:rPr>
          <w:rFonts w:ascii="Traditional Arabic" w:hAnsi="Traditional Arabic" w:cs="Traditional Arabic"/>
          <w:sz w:val="32"/>
          <w:szCs w:val="32"/>
        </w:rPr>
        <w:t xml:space="preserve"> "</w:t>
      </w:r>
      <w:r w:rsidRPr="008A7473">
        <w:rPr>
          <w:rFonts w:ascii="Traditional Arabic" w:hAnsi="Traditional Arabic" w:cs="Traditional Arabic"/>
          <w:sz w:val="32"/>
          <w:szCs w:val="32"/>
          <w:rtl/>
          <w:lang w:bidi="ar-DZ"/>
        </w:rPr>
        <w:t xml:space="preserve"> .</w:t>
      </w:r>
      <w:r>
        <w:rPr>
          <w:rStyle w:val="a5"/>
          <w:rFonts w:ascii="Traditional Arabic" w:hAnsi="Traditional Arabic" w:cs="Traditional Arabic"/>
          <w:sz w:val="32"/>
          <w:szCs w:val="32"/>
          <w:rtl/>
          <w:lang w:bidi="ar-DZ"/>
        </w:rPr>
        <w:footnoteReference w:id="11"/>
      </w:r>
    </w:p>
    <w:p w:rsidR="009957D1" w:rsidRPr="008A7473" w:rsidRDefault="009957D1" w:rsidP="00747D4A">
      <w:pPr>
        <w:bidi/>
        <w:jc w:val="both"/>
        <w:rPr>
          <w:rFonts w:ascii="Traditional Arabic" w:hAnsi="Traditional Arabic" w:cs="Traditional Arabic"/>
          <w:sz w:val="32"/>
          <w:szCs w:val="32"/>
          <w:rtl/>
          <w:lang w:bidi="ar-DZ"/>
        </w:rPr>
      </w:pPr>
      <w:r w:rsidRPr="008A7473">
        <w:rPr>
          <w:rFonts w:ascii="Traditional Arabic" w:hAnsi="Traditional Arabic" w:cs="Traditional Arabic"/>
          <w:sz w:val="32"/>
          <w:szCs w:val="32"/>
          <w:rtl/>
          <w:lang w:bidi="ar-DZ"/>
        </w:rPr>
        <w:t>- كما يقصد</w:t>
      </w:r>
      <w:r w:rsidRPr="008A7473">
        <w:rPr>
          <w:rFonts w:ascii="Traditional Arabic" w:hAnsi="Traditional Arabic" w:cs="Traditional Arabic" w:hint="cs"/>
          <w:sz w:val="32"/>
          <w:szCs w:val="32"/>
          <w:rtl/>
          <w:lang w:bidi="ar-DZ"/>
        </w:rPr>
        <w:t xml:space="preserve"> </w:t>
      </w:r>
      <w:r w:rsidRPr="008A7473">
        <w:rPr>
          <w:rFonts w:ascii="Traditional Arabic" w:hAnsi="Traditional Arabic" w:cs="Traditional Arabic"/>
          <w:sz w:val="32"/>
          <w:szCs w:val="32"/>
          <w:rtl/>
          <w:lang w:bidi="ar-DZ"/>
        </w:rPr>
        <w:t>بالتسويق عبر الانترنيت بأنه</w:t>
      </w:r>
      <w:r w:rsidRPr="00417082">
        <w:rPr>
          <w:rFonts w:ascii="Traditional Arabic" w:hAnsi="Traditional Arabic" w:cs="Traditional Arabic"/>
          <w:sz w:val="32"/>
          <w:szCs w:val="32"/>
        </w:rPr>
        <w:t xml:space="preserve"> "</w:t>
      </w:r>
      <w:r w:rsidRPr="008A7473">
        <w:rPr>
          <w:rFonts w:ascii="Traditional Arabic" w:hAnsi="Traditional Arabic" w:cs="Traditional Arabic"/>
          <w:sz w:val="32"/>
          <w:szCs w:val="32"/>
          <w:rtl/>
          <w:lang w:bidi="ar-DZ"/>
        </w:rPr>
        <w:t xml:space="preserve"> </w:t>
      </w:r>
      <w:r w:rsidRPr="008A7473">
        <w:rPr>
          <w:rFonts w:ascii="Traditional Arabic" w:hAnsi="Traditional Arabic" w:cs="Traditional Arabic" w:hint="cs"/>
          <w:sz w:val="32"/>
          <w:szCs w:val="32"/>
          <w:rtl/>
          <w:lang w:bidi="ar-DZ"/>
        </w:rPr>
        <w:t>استخدام</w:t>
      </w:r>
      <w:r w:rsidRPr="008A7473">
        <w:rPr>
          <w:rFonts w:ascii="Traditional Arabic" w:hAnsi="Traditional Arabic" w:cs="Traditional Arabic"/>
          <w:sz w:val="32"/>
          <w:szCs w:val="32"/>
          <w:rtl/>
          <w:lang w:bidi="ar-DZ"/>
        </w:rPr>
        <w:t xml:space="preserve"> تكنولوجيا المعلومات للربط الفاعل بين الوظائف </w:t>
      </w:r>
      <w:r w:rsidRPr="008A7473">
        <w:rPr>
          <w:rFonts w:ascii="Traditional Arabic" w:hAnsi="Traditional Arabic" w:cs="Traditional Arabic" w:hint="cs"/>
          <w:sz w:val="32"/>
          <w:szCs w:val="32"/>
          <w:rtl/>
          <w:lang w:bidi="ar-DZ"/>
        </w:rPr>
        <w:t>التي</w:t>
      </w:r>
      <w:r w:rsidRPr="008A7473">
        <w:rPr>
          <w:rFonts w:ascii="Traditional Arabic" w:hAnsi="Traditional Arabic" w:cs="Traditional Arabic"/>
          <w:sz w:val="32"/>
          <w:szCs w:val="32"/>
          <w:rtl/>
          <w:lang w:bidi="ar-DZ"/>
        </w:rPr>
        <w:t xml:space="preserve"> يوفرها</w:t>
      </w:r>
      <w:r>
        <w:rPr>
          <w:rFonts w:ascii="Traditional Arabic" w:hAnsi="Traditional Arabic" w:cs="Traditional Arabic"/>
          <w:sz w:val="32"/>
          <w:szCs w:val="32"/>
          <w:rtl/>
          <w:lang w:bidi="ar-DZ"/>
        </w:rPr>
        <w:t xml:space="preserve"> البائعو</w:t>
      </w:r>
      <w:r>
        <w:rPr>
          <w:rFonts w:ascii="Traditional Arabic" w:hAnsi="Traditional Arabic" w:cs="Traditional Arabic" w:hint="cs"/>
          <w:sz w:val="32"/>
          <w:szCs w:val="32"/>
          <w:rtl/>
          <w:lang w:bidi="ar-DZ"/>
        </w:rPr>
        <w:t>ن</w:t>
      </w:r>
      <w:r>
        <w:rPr>
          <w:rFonts w:ascii="Traditional Arabic" w:hAnsi="Traditional Arabic" w:cs="Traditional Arabic"/>
          <w:sz w:val="32"/>
          <w:szCs w:val="32"/>
          <w:rtl/>
          <w:lang w:bidi="ar-DZ"/>
        </w:rPr>
        <w:t xml:space="preserve"> والمشترون </w:t>
      </w:r>
      <w:r w:rsidRPr="00417082">
        <w:rPr>
          <w:rFonts w:ascii="Traditional Arabic" w:hAnsi="Traditional Arabic" w:cs="Traditional Arabic"/>
          <w:sz w:val="32"/>
          <w:szCs w:val="32"/>
        </w:rPr>
        <w:t xml:space="preserve"> "</w:t>
      </w:r>
      <w:r>
        <w:rPr>
          <w:rFonts w:ascii="Traditional Arabic" w:hAnsi="Traditional Arabic" w:cs="Traditional Arabic" w:hint="cs"/>
          <w:sz w:val="32"/>
          <w:szCs w:val="32"/>
          <w:rtl/>
          <w:lang w:bidi="ar-DZ"/>
        </w:rPr>
        <w:t>.</w:t>
      </w:r>
      <w:r>
        <w:rPr>
          <w:rStyle w:val="a5"/>
          <w:rFonts w:ascii="Traditional Arabic" w:hAnsi="Traditional Arabic" w:cs="Traditional Arabic"/>
          <w:sz w:val="32"/>
          <w:szCs w:val="32"/>
          <w:rtl/>
          <w:lang w:bidi="ar-DZ"/>
        </w:rPr>
        <w:footnoteReference w:id="12"/>
      </w:r>
    </w:p>
    <w:p w:rsidR="009957D1" w:rsidRPr="008A7473" w:rsidRDefault="009957D1" w:rsidP="00747D4A">
      <w:pPr>
        <w:bidi/>
        <w:jc w:val="both"/>
        <w:rPr>
          <w:rFonts w:cs="Traditional Arabic"/>
          <w:b/>
          <w:bCs/>
          <w:sz w:val="32"/>
          <w:szCs w:val="32"/>
          <w:rtl/>
        </w:rPr>
      </w:pPr>
      <w:r w:rsidRPr="008A7473">
        <w:rPr>
          <w:rFonts w:cs="Traditional Arabic" w:hint="cs"/>
          <w:b/>
          <w:bCs/>
          <w:sz w:val="32"/>
          <w:szCs w:val="32"/>
          <w:rtl/>
        </w:rPr>
        <w:t xml:space="preserve">ثالثا </w:t>
      </w:r>
      <w:r w:rsidRPr="008A7473">
        <w:rPr>
          <w:rFonts w:cs="Traditional Arabic"/>
          <w:b/>
          <w:bCs/>
          <w:sz w:val="32"/>
          <w:szCs w:val="32"/>
          <w:rtl/>
        </w:rPr>
        <w:t>: المزيج التسويقي</w:t>
      </w:r>
      <w:r>
        <w:rPr>
          <w:rFonts w:cs="Traditional Arabic" w:hint="cs"/>
          <w:b/>
          <w:bCs/>
          <w:sz w:val="32"/>
          <w:szCs w:val="32"/>
          <w:rtl/>
        </w:rPr>
        <w:t xml:space="preserve"> عبر الانترنت</w:t>
      </w:r>
    </w:p>
    <w:p w:rsidR="009957D1" w:rsidRPr="008A7473" w:rsidRDefault="009957D1" w:rsidP="00747D4A">
      <w:pPr>
        <w:bidi/>
        <w:ind w:firstLine="566"/>
        <w:jc w:val="both"/>
        <w:rPr>
          <w:rFonts w:cs="Traditional Arabic"/>
          <w:sz w:val="32"/>
          <w:szCs w:val="32"/>
          <w:rtl/>
          <w:lang w:bidi="ar-DZ"/>
        </w:rPr>
      </w:pPr>
      <w:r w:rsidRPr="008A7473">
        <w:rPr>
          <w:rFonts w:cs="Traditional Arabic" w:hint="cs"/>
          <w:sz w:val="32"/>
          <w:szCs w:val="32"/>
          <w:rtl/>
        </w:rPr>
        <w:t xml:space="preserve">يختلف الباحثون في تقسيم عناصر المزيج التسويقي عبر الانترنت فهناك من يرى أنها تتكون من نفس العناصر التقليدية الأربعة </w:t>
      </w:r>
      <w:r w:rsidRPr="008A7473">
        <w:rPr>
          <w:rFonts w:cs="Traditional Arabic"/>
          <w:sz w:val="32"/>
          <w:szCs w:val="32"/>
        </w:rPr>
        <w:t xml:space="preserve">4Ps </w:t>
      </w:r>
      <w:r w:rsidRPr="008A7473">
        <w:rPr>
          <w:rFonts w:cs="Traditional Arabic" w:hint="cs"/>
          <w:sz w:val="32"/>
          <w:szCs w:val="32"/>
          <w:rtl/>
          <w:lang w:bidi="ar-DZ"/>
        </w:rPr>
        <w:t xml:space="preserve"> مع اختلاف في الممارسة والتطبيق. وقد قدم الباحثان كاليانام و ماكنتير تقسيما واضحا وشاملا لعناصر المزيج التسويقي الالكترون</w:t>
      </w:r>
      <w:r w:rsidRPr="008A7473">
        <w:rPr>
          <w:rFonts w:cs="Traditional Arabic"/>
          <w:sz w:val="32"/>
          <w:szCs w:val="32"/>
          <w:rtl/>
          <w:lang w:bidi="ar-DZ"/>
        </w:rPr>
        <w:t>ي</w:t>
      </w:r>
      <w:r w:rsidRPr="008A7473">
        <w:rPr>
          <w:rFonts w:cs="Traditional Arabic" w:hint="cs"/>
          <w:sz w:val="32"/>
          <w:szCs w:val="32"/>
          <w:rtl/>
          <w:lang w:bidi="ar-DZ"/>
        </w:rPr>
        <w:t xml:space="preserve"> وقد أطلقا على هذا التصنيف تسمية </w:t>
      </w:r>
      <w:r w:rsidRPr="008A7473">
        <w:rPr>
          <w:rFonts w:cs="Traditional Arabic"/>
          <w:sz w:val="32"/>
          <w:szCs w:val="32"/>
          <w:lang w:bidi="ar-DZ"/>
        </w:rPr>
        <w:t xml:space="preserve">2.4P2C2S </w:t>
      </w:r>
      <w:r w:rsidRPr="008A7473">
        <w:rPr>
          <w:rFonts w:cs="Traditional Arabic" w:hint="cs"/>
          <w:sz w:val="32"/>
          <w:szCs w:val="32"/>
          <w:rtl/>
          <w:lang w:bidi="ar-DZ"/>
        </w:rPr>
        <w:t xml:space="preserve"> وهذه العناصر هي</w:t>
      </w:r>
      <w:r w:rsidRPr="008A7473">
        <w:rPr>
          <w:rStyle w:val="a5"/>
          <w:rFonts w:cs="Traditional Arabic"/>
          <w:sz w:val="32"/>
          <w:szCs w:val="32"/>
          <w:rtl/>
          <w:lang w:bidi="ar-DZ"/>
        </w:rPr>
        <w:footnoteReference w:id="13"/>
      </w:r>
      <w:r w:rsidRPr="008A7473">
        <w:rPr>
          <w:rFonts w:cs="Traditional Arabic" w:hint="cs"/>
          <w:sz w:val="32"/>
          <w:szCs w:val="32"/>
          <w:rtl/>
          <w:lang w:bidi="ar-DZ"/>
        </w:rPr>
        <w:t xml:space="preserve"> :</w:t>
      </w:r>
    </w:p>
    <w:p w:rsidR="009957D1" w:rsidRPr="008A7473" w:rsidRDefault="009957D1" w:rsidP="00747D4A">
      <w:pPr>
        <w:bidi/>
        <w:ind w:firstLine="566"/>
        <w:jc w:val="both"/>
        <w:rPr>
          <w:rFonts w:cs="Traditional Arabic"/>
          <w:sz w:val="32"/>
          <w:szCs w:val="32"/>
          <w:rtl/>
          <w:lang w:bidi="ar-DZ"/>
        </w:rPr>
      </w:pPr>
      <w:r w:rsidRPr="008A7473">
        <w:rPr>
          <w:rFonts w:cs="Traditional Arabic" w:hint="cs"/>
          <w:sz w:val="32"/>
          <w:szCs w:val="32"/>
          <w:rtl/>
          <w:lang w:bidi="ar-DZ"/>
        </w:rPr>
        <w:lastRenderedPageBreak/>
        <w:t>وبالعودة إلى الدراسة التي قام بها الباحثان (</w:t>
      </w:r>
      <w:r w:rsidRPr="008A7473">
        <w:rPr>
          <w:rFonts w:cs="Traditional Arabic"/>
          <w:sz w:val="32"/>
          <w:szCs w:val="32"/>
          <w:lang w:bidi="ar-DZ"/>
        </w:rPr>
        <w:t>Kalyanam and Mcintyre</w:t>
      </w:r>
      <w:r w:rsidRPr="008A7473">
        <w:rPr>
          <w:rFonts w:cs="Traditional Arabic" w:hint="cs"/>
          <w:sz w:val="32"/>
          <w:szCs w:val="32"/>
          <w:rtl/>
          <w:lang w:bidi="ar-DZ"/>
        </w:rPr>
        <w:t>) نجد أنهم فصلوا في تقسيم المزيج التسويقي الالكتروني المطور إلى ما تم ذكره سابقا ولكن الترجمات إلى العربية أغفلت عنصرا هو ترويج المبيعات</w:t>
      </w:r>
      <w:r>
        <w:rPr>
          <w:rFonts w:cs="Traditional Arabic" w:hint="cs"/>
          <w:sz w:val="32"/>
          <w:szCs w:val="32"/>
          <w:rtl/>
          <w:lang w:bidi="ar-DZ"/>
        </w:rPr>
        <w:t>.</w:t>
      </w:r>
    </w:p>
    <w:p w:rsidR="009957D1" w:rsidRPr="008A7473" w:rsidRDefault="009957D1" w:rsidP="00747D4A">
      <w:pPr>
        <w:bidi/>
        <w:ind w:firstLine="360"/>
        <w:jc w:val="both"/>
        <w:rPr>
          <w:rFonts w:ascii="TimesNewRoman" w:hAnsi="TimesNewRoman" w:cs="Traditional Arabic"/>
          <w:sz w:val="32"/>
          <w:szCs w:val="32"/>
          <w:rtl/>
          <w:lang w:bidi="ar-DZ"/>
        </w:rPr>
      </w:pPr>
      <w:r w:rsidRPr="008A7473">
        <w:rPr>
          <w:rFonts w:cs="Traditional Arabic" w:hint="cs"/>
          <w:sz w:val="32"/>
          <w:szCs w:val="32"/>
          <w:rtl/>
          <w:lang w:bidi="ar-DZ"/>
        </w:rPr>
        <w:t xml:space="preserve"> </w:t>
      </w:r>
      <w:r w:rsidRPr="008A7473">
        <w:rPr>
          <w:rFonts w:cs="Traditional Arabic"/>
          <w:sz w:val="32"/>
          <w:szCs w:val="32"/>
          <w:lang w:bidi="ar-DZ"/>
        </w:rPr>
        <w:t>(Sales Promotion)</w:t>
      </w:r>
      <w:r w:rsidRPr="008A7473">
        <w:rPr>
          <w:rFonts w:cs="Traditional Arabic" w:hint="cs"/>
          <w:sz w:val="32"/>
          <w:szCs w:val="32"/>
          <w:rtl/>
          <w:lang w:bidi="ar-DZ"/>
        </w:rPr>
        <w:t xml:space="preserve"> ربما بسبب تداخله مع عنصر الترويج أو لكونه ظرفي وليس أساسي. وبهذا جاء المزيج التسويقي للباحثان بالشكل التالي </w:t>
      </w:r>
      <w:r w:rsidRPr="008A7473">
        <w:rPr>
          <w:rFonts w:ascii="TimesNewRoman" w:hAnsi="TimesNewRoman" w:cs="Traditional Arabic"/>
          <w:sz w:val="32"/>
          <w:szCs w:val="32"/>
        </w:rPr>
        <w:t>4P’s + P2C2S3</w:t>
      </w:r>
      <w:r w:rsidRPr="008A7473">
        <w:rPr>
          <w:rFonts w:ascii="TimesNewRoman" w:hAnsi="TimesNewRoman" w:cs="Traditional Arabic" w:hint="cs"/>
          <w:sz w:val="32"/>
          <w:szCs w:val="32"/>
          <w:rtl/>
        </w:rPr>
        <w:t xml:space="preserve"> .</w:t>
      </w:r>
    </w:p>
    <w:p w:rsidR="009957D1" w:rsidRPr="008A7473" w:rsidRDefault="009957D1" w:rsidP="00747D4A">
      <w:pPr>
        <w:bidi/>
        <w:ind w:firstLine="566"/>
        <w:jc w:val="both"/>
        <w:rPr>
          <w:rFonts w:cs="Traditional Arabic"/>
          <w:color w:val="000000"/>
          <w:sz w:val="32"/>
          <w:szCs w:val="32"/>
          <w:rtl/>
          <w:lang w:bidi="ar-DZ"/>
        </w:rPr>
      </w:pPr>
      <w:r w:rsidRPr="008A7473">
        <w:rPr>
          <w:rFonts w:cs="Traditional Arabic" w:hint="cs"/>
          <w:color w:val="000000"/>
          <w:sz w:val="32"/>
          <w:szCs w:val="32"/>
          <w:rtl/>
          <w:lang w:bidi="ar-DZ"/>
        </w:rPr>
        <w:t>والشكل رقم</w:t>
      </w:r>
      <w:r>
        <w:rPr>
          <w:rFonts w:cs="Traditional Arabic" w:hint="cs"/>
          <w:color w:val="000000"/>
          <w:sz w:val="32"/>
          <w:szCs w:val="32"/>
          <w:rtl/>
          <w:lang w:bidi="ar-DZ"/>
        </w:rPr>
        <w:t xml:space="preserve"> </w:t>
      </w:r>
      <w:r w:rsidR="009B367E">
        <w:rPr>
          <w:rFonts w:cs="Traditional Arabic" w:hint="cs"/>
          <w:color w:val="000000"/>
          <w:sz w:val="32"/>
          <w:szCs w:val="32"/>
          <w:rtl/>
          <w:lang w:bidi="ar-DZ"/>
        </w:rPr>
        <w:t>01</w:t>
      </w:r>
      <w:r w:rsidRPr="008A7473">
        <w:rPr>
          <w:rFonts w:cs="Traditional Arabic" w:hint="cs"/>
          <w:color w:val="000000"/>
          <w:sz w:val="32"/>
          <w:szCs w:val="32"/>
          <w:rtl/>
          <w:lang w:bidi="ar-DZ"/>
        </w:rPr>
        <w:t xml:space="preserve"> يوضح في أعلى المكعب العناصر الأساسية أو ما يسمى بعناصر المزيج التقليدي وتتميز بوضوح تقسيمها وعدم تداخلها، وتتمثل في المنتج، السعر، التوزيع، الترويج. أما في الواجهة الجانبية للمكعب نجد عناصر المزيج التسويقي الالكتروني المطور  التي تتسم وظائفها بالتداخل فيما بينها. فهي تعمل فيما بينها وأيضا مع العناصر التقليدية. وهي تعتبر أساسية في التسويق عبر الانترنت بخلاف عنصرين يعتبران ظرفيان أو ثانويان هما المجتمعات الافتراضية وترويج المبيعات.</w:t>
      </w:r>
    </w:p>
    <w:p w:rsidR="00F22BB1" w:rsidRDefault="00F22BB1" w:rsidP="00747D4A">
      <w:pPr>
        <w:bidi/>
        <w:ind w:firstLine="360"/>
        <w:jc w:val="both"/>
        <w:rPr>
          <w:rFonts w:cs="Traditional Arabic"/>
          <w:b/>
          <w:bCs/>
          <w:color w:val="000000"/>
          <w:sz w:val="32"/>
          <w:szCs w:val="32"/>
          <w:rtl/>
          <w:lang w:bidi="ar-DZ"/>
        </w:rPr>
      </w:pPr>
      <w:r>
        <w:rPr>
          <w:rFonts w:cs="Traditional Arabic" w:hint="cs"/>
          <w:b/>
          <w:bCs/>
          <w:color w:val="000000"/>
          <w:sz w:val="32"/>
          <w:szCs w:val="32"/>
          <w:rtl/>
          <w:lang w:bidi="ar-DZ"/>
        </w:rPr>
        <w:t>الشكل 01: المزيج التسويقي عبر الانترنت.</w:t>
      </w:r>
    </w:p>
    <w:p w:rsidR="00F22BB1" w:rsidRDefault="008D39E0" w:rsidP="00F22BB1">
      <w:pPr>
        <w:bidi/>
        <w:ind w:firstLine="360"/>
        <w:jc w:val="center"/>
        <w:rPr>
          <w:rFonts w:cs="Traditional Arabic"/>
          <w:b/>
          <w:bCs/>
          <w:color w:val="000000"/>
          <w:sz w:val="32"/>
          <w:szCs w:val="32"/>
          <w:rtl/>
          <w:lang w:bidi="ar-DZ"/>
        </w:rPr>
      </w:pPr>
      <w:r w:rsidRPr="008D39E0">
        <w:rPr>
          <w:rFonts w:cs="Traditional Arabic"/>
          <w:noProof/>
          <w:color w:val="FF0000"/>
          <w:sz w:val="32"/>
          <w:szCs w:val="32"/>
          <w:rtl/>
          <w:lang w:eastAsia="en-US"/>
        </w:rPr>
        <w:pict>
          <v:group id="_x0000_s1026" editas="canvas" style="position:absolute;margin-left:-180.95pt;margin-top:1.65pt;width:421.15pt;height:4in;z-index:251660288;mso-position-horizontal-relative:char;mso-position-vertical-relative:line" coordorigin="1128,1417" coordsize="8423,576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1128;top:1417;width:8423;height:5760" o:preferrelative="f">
              <v:fill o:detectmouseclick="t"/>
              <v:path o:extrusionok="t" o:connecttype="none"/>
              <o:lock v:ext="edit" text="t"/>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028" type="#_x0000_t16" style="position:absolute;left:2748;top:1978;width:6803;height:4479" adj="6335">
              <v:textbox style="mso-next-textbox:#_x0000_s1028">
                <w:txbxContent>
                  <w:p w:rsidR="00FB25F6" w:rsidRPr="002F4BEE" w:rsidRDefault="00FB25F6" w:rsidP="00FB25F6">
                    <w:pPr>
                      <w:rPr>
                        <w:sz w:val="10"/>
                        <w:szCs w:val="10"/>
                      </w:rPr>
                    </w:pPr>
                  </w:p>
                </w:txbxContent>
              </v:textbox>
            </v:shape>
            <v:shapetype id="_x0000_t202" coordsize="21600,21600" o:spt="202" path="m,l,21600r21600,l21600,xe">
              <v:stroke joinstyle="miter"/>
              <v:path gradientshapeok="t" o:connecttype="rect"/>
            </v:shapetype>
            <v:shape id="_x0000_s1029" type="#_x0000_t202" style="position:absolute;left:3927;top:1867;width:1853;height:876" filled="f" stroked="f">
              <v:textbox style="mso-next-textbox:#_x0000_s1029">
                <w:txbxContent>
                  <w:p w:rsidR="00FB25F6" w:rsidRPr="002F4BEE" w:rsidRDefault="00FB25F6" w:rsidP="009957D1">
                    <w:pPr>
                      <w:rPr>
                        <w:b/>
                        <w:bCs/>
                        <w:rtl/>
                      </w:rPr>
                    </w:pPr>
                    <w:r w:rsidRPr="00C46EA0">
                      <w:rPr>
                        <w:b/>
                        <w:bCs/>
                        <w:lang w:val="en-GB"/>
                      </w:rPr>
                      <w:t>Product</w:t>
                    </w:r>
                    <w:r w:rsidRPr="00C46EA0">
                      <w:rPr>
                        <w:b/>
                        <w:bCs/>
                      </w:rPr>
                      <w:t xml:space="preserve">     </w:t>
                    </w:r>
                    <w:r w:rsidRPr="00C46EA0">
                      <w:rPr>
                        <w:b/>
                        <w:bCs/>
                        <w:lang w:val="en-GB"/>
                      </w:rPr>
                      <w:t>Price</w:t>
                    </w:r>
                  </w:p>
                  <w:p w:rsidR="00FB25F6" w:rsidRPr="00C46EA0" w:rsidRDefault="00FB25F6" w:rsidP="009957D1">
                    <w:pPr>
                      <w:rPr>
                        <w:b/>
                        <w:bCs/>
                        <w:rtl/>
                        <w:lang w:bidi="ar-DZ"/>
                      </w:rPr>
                    </w:pPr>
                    <w:r w:rsidRPr="00C46EA0">
                      <w:rPr>
                        <w:rFonts w:hint="cs"/>
                        <w:b/>
                        <w:bCs/>
                        <w:rtl/>
                        <w:lang w:bidi="ar-DZ"/>
                      </w:rPr>
                      <w:t xml:space="preserve">السعر        المنتج  </w:t>
                    </w:r>
                  </w:p>
                  <w:p w:rsidR="00FB25F6" w:rsidRPr="00C46EA0" w:rsidRDefault="00FB25F6" w:rsidP="009957D1"/>
                </w:txbxContent>
              </v:textbox>
            </v:shape>
            <v:shape id="_x0000_s1030" type="#_x0000_t202" style="position:absolute;left:3468;top:2606;width:2700;height:791" filled="f" stroked="f">
              <v:textbox style="mso-next-textbox:#_x0000_s1030">
                <w:txbxContent>
                  <w:p w:rsidR="00FB25F6" w:rsidRPr="00C46EA0" w:rsidRDefault="00FB25F6" w:rsidP="009957D1">
                    <w:pPr>
                      <w:rPr>
                        <w:b/>
                        <w:bCs/>
                        <w:rtl/>
                        <w:lang w:bidi="ar-DZ"/>
                      </w:rPr>
                    </w:pPr>
                    <w:r w:rsidRPr="00C46EA0">
                      <w:rPr>
                        <w:b/>
                        <w:bCs/>
                      </w:rPr>
                      <w:t xml:space="preserve">Promotion </w:t>
                    </w:r>
                    <w:r w:rsidRPr="00C46EA0">
                      <w:rPr>
                        <w:rFonts w:hint="cs"/>
                        <w:b/>
                        <w:bCs/>
                        <w:rtl/>
                      </w:rPr>
                      <w:t xml:space="preserve">  </w:t>
                    </w:r>
                    <w:r>
                      <w:rPr>
                        <w:b/>
                        <w:bCs/>
                      </w:rPr>
                      <w:t xml:space="preserve">   </w:t>
                    </w:r>
                    <w:r w:rsidRPr="00C46EA0">
                      <w:rPr>
                        <w:rFonts w:hint="cs"/>
                        <w:b/>
                        <w:bCs/>
                        <w:rtl/>
                      </w:rPr>
                      <w:t xml:space="preserve"> </w:t>
                    </w:r>
                    <w:r w:rsidRPr="00C46EA0">
                      <w:rPr>
                        <w:b/>
                        <w:bCs/>
                      </w:rPr>
                      <w:t xml:space="preserve">  Place</w:t>
                    </w:r>
                    <w:r w:rsidRPr="00C46EA0">
                      <w:rPr>
                        <w:rFonts w:hint="cs"/>
                        <w:b/>
                        <w:bCs/>
                        <w:rtl/>
                      </w:rPr>
                      <w:tab/>
                      <w:t xml:space="preserve">           </w:t>
                    </w:r>
                    <w:r w:rsidRPr="00C46EA0">
                      <w:rPr>
                        <w:rFonts w:hint="cs"/>
                        <w:b/>
                        <w:bCs/>
                        <w:rtl/>
                        <w:lang w:bidi="ar-DZ"/>
                      </w:rPr>
                      <w:t xml:space="preserve">التوزيع  </w:t>
                    </w:r>
                    <w:r>
                      <w:rPr>
                        <w:b/>
                        <w:bCs/>
                        <w:lang w:bidi="ar-DZ"/>
                      </w:rPr>
                      <w:t xml:space="preserve">  </w:t>
                    </w:r>
                    <w:r w:rsidRPr="00C46EA0">
                      <w:rPr>
                        <w:rFonts w:hint="cs"/>
                        <w:b/>
                        <w:bCs/>
                        <w:rtl/>
                        <w:lang w:bidi="ar-DZ"/>
                      </w:rPr>
                      <w:t xml:space="preserve"> </w:t>
                    </w:r>
                    <w:r>
                      <w:rPr>
                        <w:b/>
                        <w:bCs/>
                        <w:lang w:bidi="ar-DZ"/>
                      </w:rPr>
                      <w:t xml:space="preserve">  </w:t>
                    </w:r>
                    <w:r w:rsidRPr="00C46EA0">
                      <w:rPr>
                        <w:rFonts w:hint="cs"/>
                        <w:b/>
                        <w:bCs/>
                        <w:rtl/>
                        <w:lang w:bidi="ar-DZ"/>
                      </w:rPr>
                      <w:t xml:space="preserve">      الترويج    </w:t>
                    </w:r>
                  </w:p>
                  <w:p w:rsidR="00FB25F6" w:rsidRPr="00C46EA0" w:rsidRDefault="00FB25F6" w:rsidP="009957D1"/>
                </w:txbxContent>
              </v:textbox>
            </v:shape>
            <v:shape id="_x0000_s1031" type="#_x0000_t202" style="position:absolute;left:4368;top:1597;width:1980;height:540" filled="f" stroked="f">
              <v:textbox style="mso-next-textbox:#_x0000_s1031">
                <w:txbxContent>
                  <w:p w:rsidR="00FB25F6" w:rsidRPr="00825FCA" w:rsidRDefault="00FB25F6" w:rsidP="009957D1">
                    <w:pPr>
                      <w:rPr>
                        <w:b/>
                        <w:bCs/>
                        <w:lang w:bidi="ar-DZ"/>
                      </w:rPr>
                    </w:pPr>
                    <w:r w:rsidRPr="00825FCA">
                      <w:rPr>
                        <w:rFonts w:hint="cs"/>
                        <w:b/>
                        <w:bCs/>
                        <w:rtl/>
                        <w:lang w:bidi="ar-DZ"/>
                      </w:rPr>
                      <w:t>العناصر الأساسية</w:t>
                    </w:r>
                  </w:p>
                </w:txbxContent>
              </v:textbox>
            </v:shape>
            <v:shape id="_x0000_s1032" type="#_x0000_t202" style="position:absolute;left:7068;top:1597;width:1980;height:540" filled="f" stroked="f">
              <v:textbox style="mso-next-textbox:#_x0000_s1032">
                <w:txbxContent>
                  <w:p w:rsidR="00FB25F6" w:rsidRPr="00825FCA" w:rsidRDefault="00FB25F6" w:rsidP="009957D1">
                    <w:pPr>
                      <w:rPr>
                        <w:b/>
                        <w:bCs/>
                        <w:lang w:bidi="ar-DZ"/>
                      </w:rPr>
                    </w:pPr>
                    <w:r w:rsidRPr="00825FCA">
                      <w:rPr>
                        <w:rFonts w:hint="cs"/>
                        <w:b/>
                        <w:bCs/>
                        <w:rtl/>
                        <w:lang w:bidi="ar-DZ"/>
                      </w:rPr>
                      <w:t>العناصر الظرفية</w:t>
                    </w:r>
                  </w:p>
                </w:txbxContent>
              </v:textbox>
            </v:shape>
            <v:shape id="_x0000_s1033" type="#_x0000_t202" style="position:absolute;left:8070;top:3397;width:1440;height:1800" filled="f" stroked="f">
              <v:textbox style="mso-next-textbox:#_x0000_s1033">
                <w:txbxContent>
                  <w:p w:rsidR="00FB25F6" w:rsidRPr="004B5197" w:rsidRDefault="00FB25F6" w:rsidP="009957D1">
                    <w:pPr>
                      <w:jc w:val="center"/>
                      <w:rPr>
                        <w:b/>
                        <w:bCs/>
                        <w:rtl/>
                        <w:lang w:bidi="ar-DZ"/>
                      </w:rPr>
                    </w:pPr>
                    <w:r w:rsidRPr="004B5197">
                      <w:rPr>
                        <w:rFonts w:hint="cs"/>
                        <w:b/>
                        <w:bCs/>
                        <w:rtl/>
                        <w:lang w:bidi="ar-DZ"/>
                      </w:rPr>
                      <w:t xml:space="preserve">عناصر المزيج التسويقي </w:t>
                    </w:r>
                    <w:r>
                      <w:rPr>
                        <w:rFonts w:hint="cs"/>
                        <w:b/>
                        <w:bCs/>
                        <w:rtl/>
                        <w:lang w:bidi="ar-DZ"/>
                      </w:rPr>
                      <w:t>عبر الانترنت</w:t>
                    </w:r>
                  </w:p>
                  <w:p w:rsidR="00FB25F6" w:rsidRPr="004B5197" w:rsidRDefault="00FB25F6" w:rsidP="009957D1">
                    <w:pPr>
                      <w:jc w:val="center"/>
                      <w:rPr>
                        <w:b/>
                        <w:bCs/>
                        <w:lang w:bidi="ar-DZ"/>
                      </w:rPr>
                    </w:pPr>
                    <w:r w:rsidRPr="004B5197">
                      <w:rPr>
                        <w:b/>
                        <w:bCs/>
                        <w:lang w:bidi="ar-DZ"/>
                      </w:rPr>
                      <w:t>E-marketing Mix</w:t>
                    </w:r>
                  </w:p>
                </w:txbxContent>
              </v:textbox>
            </v:shape>
            <v:line id="_x0000_s1034" style="position:absolute;flip:x" from="5448,1957" to="6528,3217"/>
            <v:line id="_x0000_s1035" style="position:absolute" from="5448,3217" to="5448,6277"/>
            <v:shape id="_x0000_s1036" type="#_x0000_t202" style="position:absolute;left:2928;top:2857;width:720;height:360" filled="f" stroked="f">
              <v:textbox style="mso-next-textbox:#_x0000_s1036">
                <w:txbxContent>
                  <w:p w:rsidR="00FB25F6" w:rsidRPr="00522C5F" w:rsidRDefault="00FB25F6" w:rsidP="009957D1">
                    <w:pPr>
                      <w:rPr>
                        <w:b/>
                        <w:bCs/>
                      </w:rPr>
                    </w:pPr>
                    <w:r w:rsidRPr="00522C5F">
                      <w:rPr>
                        <w:b/>
                        <w:bCs/>
                      </w:rPr>
                      <w:t>4Ps</w:t>
                    </w:r>
                  </w:p>
                </w:txbxContent>
              </v:textbox>
            </v:shape>
            <v:shape id="_x0000_s1037" type="#_x0000_t202" style="position:absolute;left:2928;top:3397;width:2520;height:720" fillcolor="silver">
              <v:textbox style="mso-next-textbox:#_x0000_s1037">
                <w:txbxContent>
                  <w:p w:rsidR="00FB25F6" w:rsidRPr="00C46EA0" w:rsidRDefault="00FB25F6" w:rsidP="009957D1">
                    <w:pPr>
                      <w:rPr>
                        <w:b/>
                        <w:bCs/>
                      </w:rPr>
                    </w:pPr>
                    <w:r>
                      <w:rPr>
                        <w:rFonts w:cs="Traditional Arabic"/>
                        <w:b/>
                        <w:bCs/>
                        <w:lang w:bidi="ar-DZ"/>
                      </w:rPr>
                      <w:t xml:space="preserve">  </w:t>
                    </w:r>
                    <w:r>
                      <w:rPr>
                        <w:rFonts w:cs="Traditional Arabic" w:hint="cs"/>
                        <w:b/>
                        <w:bCs/>
                        <w:rtl/>
                        <w:lang w:bidi="ar-DZ"/>
                      </w:rPr>
                      <w:t xml:space="preserve"> </w:t>
                    </w:r>
                    <w:r>
                      <w:rPr>
                        <w:rFonts w:cs="Traditional Arabic"/>
                        <w:b/>
                        <w:bCs/>
                        <w:lang w:bidi="ar-DZ"/>
                      </w:rPr>
                      <w:t xml:space="preserve"> </w:t>
                    </w:r>
                    <w:r w:rsidRPr="005B2792">
                      <w:rPr>
                        <w:rFonts w:cs="Traditional Arabic"/>
                        <w:b/>
                        <w:bCs/>
                        <w:lang w:bidi="ar-DZ"/>
                      </w:rPr>
                      <w:t>Personalization</w:t>
                    </w:r>
                    <w:r>
                      <w:rPr>
                        <w:rFonts w:cs="Traditional Arabic" w:hint="cs"/>
                        <w:b/>
                        <w:bCs/>
                        <w:rtl/>
                        <w:lang w:bidi="ar-DZ"/>
                      </w:rPr>
                      <w:t xml:space="preserve">التخصيص    </w:t>
                    </w:r>
                    <w:r>
                      <w:rPr>
                        <w:rFonts w:cs="Traditional Arabic"/>
                        <w:b/>
                        <w:bCs/>
                        <w:lang w:bidi="ar-DZ"/>
                      </w:rPr>
                      <w:t xml:space="preserve">  </w:t>
                    </w:r>
                    <w:r w:rsidRPr="00C46EA0">
                      <w:rPr>
                        <w:rFonts w:cs="Traditional Arabic"/>
                        <w:b/>
                        <w:bCs/>
                        <w:lang w:bidi="ar-DZ"/>
                      </w:rPr>
                      <w:t>Privacy</w:t>
                    </w:r>
                    <w:r>
                      <w:rPr>
                        <w:rFonts w:cs="Traditional Arabic" w:hint="cs"/>
                        <w:b/>
                        <w:bCs/>
                        <w:rtl/>
                        <w:lang w:bidi="ar-DZ"/>
                      </w:rPr>
                      <w:t xml:space="preserve">الخصوصية                </w:t>
                    </w:r>
                  </w:p>
                </w:txbxContent>
              </v:textbox>
            </v:shape>
            <v:shape id="_x0000_s1038" type="#_x0000_t202" style="position:absolute;left:2928;top:4297;width:5040;height:900" fillcolor="silver">
              <v:textbox style="mso-next-textbox:#_x0000_s1038">
                <w:txbxContent>
                  <w:p w:rsidR="00FB25F6" w:rsidRDefault="00FB25F6" w:rsidP="009957D1">
                    <w:pPr>
                      <w:rPr>
                        <w:rFonts w:cs="Traditional Arabic"/>
                        <w:b/>
                        <w:bCs/>
                        <w:rtl/>
                        <w:lang w:bidi="ar-DZ"/>
                      </w:rPr>
                    </w:pPr>
                    <w:r>
                      <w:rPr>
                        <w:rFonts w:cs="Traditional Arabic"/>
                        <w:b/>
                        <w:bCs/>
                        <w:lang w:bidi="ar-DZ"/>
                      </w:rPr>
                      <w:t xml:space="preserve">     </w:t>
                    </w:r>
                    <w:r w:rsidRPr="005B2792">
                      <w:rPr>
                        <w:rFonts w:cs="Traditional Arabic"/>
                        <w:b/>
                        <w:bCs/>
                        <w:lang w:bidi="ar-DZ"/>
                      </w:rPr>
                      <w:t xml:space="preserve">Customer Services      </w:t>
                    </w:r>
                    <w:r>
                      <w:rPr>
                        <w:rFonts w:cs="Traditional Arabic"/>
                        <w:b/>
                        <w:bCs/>
                        <w:lang w:bidi="ar-DZ"/>
                      </w:rPr>
                      <w:t xml:space="preserve">     </w:t>
                    </w:r>
                    <w:r w:rsidRPr="005B2792">
                      <w:rPr>
                        <w:rFonts w:cs="Traditional Arabic"/>
                        <w:b/>
                        <w:bCs/>
                        <w:lang w:bidi="ar-DZ"/>
                      </w:rPr>
                      <w:t xml:space="preserve">    </w:t>
                    </w:r>
                    <w:r>
                      <w:rPr>
                        <w:rFonts w:cs="Traditional Arabic" w:hint="cs"/>
                        <w:b/>
                        <w:bCs/>
                        <w:rtl/>
                        <w:lang w:bidi="ar-DZ"/>
                      </w:rPr>
                      <w:t xml:space="preserve">        </w:t>
                    </w:r>
                    <w:r w:rsidRPr="005B2792">
                      <w:rPr>
                        <w:rFonts w:cs="Traditional Arabic"/>
                        <w:b/>
                        <w:bCs/>
                        <w:lang w:bidi="ar-DZ"/>
                      </w:rPr>
                      <w:t xml:space="preserve">  Community</w:t>
                    </w:r>
                  </w:p>
                  <w:p w:rsidR="00FB25F6" w:rsidRPr="005B2792" w:rsidRDefault="00FB25F6" w:rsidP="009957D1">
                    <w:pPr>
                      <w:rPr>
                        <w:b/>
                        <w:bCs/>
                      </w:rPr>
                    </w:pPr>
                    <w:r>
                      <w:rPr>
                        <w:rFonts w:cs="Traditional Arabic" w:hint="cs"/>
                        <w:b/>
                        <w:bCs/>
                        <w:rtl/>
                        <w:lang w:bidi="ar-DZ"/>
                      </w:rPr>
                      <w:t xml:space="preserve">المجتمعات                                    خدمات الزبون                </w:t>
                    </w:r>
                    <w:r>
                      <w:rPr>
                        <w:rFonts w:cs="Traditional Arabic"/>
                        <w:b/>
                        <w:bCs/>
                        <w:lang w:bidi="ar-DZ"/>
                      </w:rPr>
                      <w:t xml:space="preserve"> </w:t>
                    </w:r>
                    <w:r>
                      <w:rPr>
                        <w:rFonts w:cs="Traditional Arabic" w:hint="cs"/>
                        <w:b/>
                        <w:bCs/>
                        <w:rtl/>
                        <w:lang w:bidi="ar-DZ"/>
                      </w:rPr>
                      <w:t xml:space="preserve"> </w:t>
                    </w:r>
                    <w:r>
                      <w:rPr>
                        <w:rFonts w:cs="Traditional Arabic"/>
                        <w:b/>
                        <w:bCs/>
                        <w:lang w:bidi="ar-DZ"/>
                      </w:rPr>
                      <w:t xml:space="preserve"> </w:t>
                    </w:r>
                    <w:r>
                      <w:rPr>
                        <w:rFonts w:cs="Traditional Arabic" w:hint="cs"/>
                        <w:b/>
                        <w:bCs/>
                        <w:rtl/>
                        <w:lang w:bidi="ar-DZ"/>
                      </w:rPr>
                      <w:t xml:space="preserve"> </w:t>
                    </w:r>
                    <w:r>
                      <w:rPr>
                        <w:rFonts w:cs="Traditional Arabic"/>
                        <w:b/>
                        <w:bCs/>
                        <w:lang w:bidi="ar-DZ"/>
                      </w:rPr>
                      <w:t xml:space="preserve"> </w:t>
                    </w:r>
                    <w:r>
                      <w:rPr>
                        <w:rFonts w:cs="Traditional Arabic" w:hint="cs"/>
                        <w:b/>
                        <w:bCs/>
                        <w:rtl/>
                        <w:lang w:bidi="ar-DZ"/>
                      </w:rPr>
                      <w:t xml:space="preserve">    </w:t>
                    </w:r>
                  </w:p>
                </w:txbxContent>
              </v:textbox>
            </v:shape>
            <v:shape id="_x0000_s1039" type="#_x0000_t202" style="position:absolute;left:2928;top:5287;width:5040;height:1063" fillcolor="silver">
              <v:textbox style="mso-next-textbox:#_x0000_s1039">
                <w:txbxContent>
                  <w:p w:rsidR="00FB25F6" w:rsidRPr="005B2792" w:rsidRDefault="00FB25F6" w:rsidP="009957D1">
                    <w:pPr>
                      <w:rPr>
                        <w:rFonts w:cs="Traditional Arabic"/>
                        <w:b/>
                        <w:bCs/>
                        <w:lang w:bidi="ar-DZ"/>
                      </w:rPr>
                    </w:pPr>
                    <w:r>
                      <w:rPr>
                        <w:rFonts w:cs="Traditional Arabic"/>
                        <w:b/>
                        <w:bCs/>
                        <w:lang w:bidi="ar-DZ"/>
                      </w:rPr>
                      <w:t xml:space="preserve">      </w:t>
                    </w:r>
                    <w:r w:rsidRPr="005B2792">
                      <w:rPr>
                        <w:rFonts w:cs="Traditional Arabic"/>
                        <w:b/>
                        <w:bCs/>
                        <w:lang w:bidi="ar-DZ"/>
                      </w:rPr>
                      <w:t xml:space="preserve">Site     </w:t>
                    </w:r>
                    <w:r>
                      <w:rPr>
                        <w:rFonts w:cs="Traditional Arabic" w:hint="cs"/>
                        <w:b/>
                        <w:bCs/>
                        <w:rtl/>
                        <w:lang w:bidi="ar-DZ"/>
                      </w:rPr>
                      <w:t xml:space="preserve">الموقع              </w:t>
                    </w:r>
                    <w:r w:rsidRPr="005B2792">
                      <w:rPr>
                        <w:rFonts w:cs="Traditional Arabic"/>
                        <w:b/>
                        <w:bCs/>
                        <w:lang w:bidi="ar-DZ"/>
                      </w:rPr>
                      <w:t xml:space="preserve">         </w:t>
                    </w:r>
                    <w:r>
                      <w:rPr>
                        <w:rFonts w:cs="Traditional Arabic"/>
                        <w:b/>
                        <w:bCs/>
                        <w:lang w:bidi="ar-DZ"/>
                      </w:rPr>
                      <w:t xml:space="preserve">    </w:t>
                    </w:r>
                    <w:r>
                      <w:rPr>
                        <w:rFonts w:cs="Traditional Arabic" w:hint="cs"/>
                        <w:b/>
                        <w:bCs/>
                        <w:rtl/>
                        <w:lang w:bidi="ar-DZ"/>
                      </w:rPr>
                      <w:t xml:space="preserve"> </w:t>
                    </w:r>
                    <w:r>
                      <w:rPr>
                        <w:rFonts w:cs="Traditional Arabic"/>
                        <w:b/>
                        <w:bCs/>
                        <w:lang w:bidi="ar-DZ"/>
                      </w:rPr>
                      <w:t xml:space="preserve"> </w:t>
                    </w:r>
                    <w:r>
                      <w:rPr>
                        <w:rFonts w:cs="Traditional Arabic" w:hint="cs"/>
                        <w:b/>
                        <w:bCs/>
                        <w:rtl/>
                        <w:lang w:bidi="ar-DZ"/>
                      </w:rPr>
                      <w:t xml:space="preserve"> </w:t>
                    </w:r>
                    <w:r>
                      <w:rPr>
                        <w:rFonts w:cs="Traditional Arabic"/>
                        <w:b/>
                        <w:bCs/>
                        <w:lang w:bidi="ar-DZ"/>
                      </w:rPr>
                      <w:t xml:space="preserve"> </w:t>
                    </w:r>
                    <w:r>
                      <w:rPr>
                        <w:rFonts w:cs="Traditional Arabic" w:hint="cs"/>
                        <w:b/>
                        <w:bCs/>
                        <w:rtl/>
                        <w:lang w:bidi="ar-DZ"/>
                      </w:rPr>
                      <w:t xml:space="preserve"> </w:t>
                    </w:r>
                    <w:r>
                      <w:rPr>
                        <w:rFonts w:cs="Traditional Arabic"/>
                        <w:b/>
                        <w:bCs/>
                        <w:lang w:bidi="ar-DZ"/>
                      </w:rPr>
                      <w:t xml:space="preserve"> </w:t>
                    </w:r>
                    <w:r w:rsidRPr="005B2792">
                      <w:rPr>
                        <w:rFonts w:cs="Traditional Arabic"/>
                        <w:b/>
                        <w:bCs/>
                        <w:lang w:bidi="ar-DZ"/>
                      </w:rPr>
                      <w:t xml:space="preserve">  Sales Promotion</w:t>
                    </w:r>
                  </w:p>
                  <w:p w:rsidR="00FB25F6" w:rsidRPr="005B2792" w:rsidRDefault="00FB25F6" w:rsidP="009957D1">
                    <w:pPr>
                      <w:rPr>
                        <w:b/>
                        <w:bCs/>
                      </w:rPr>
                    </w:pPr>
                    <w:r>
                      <w:rPr>
                        <w:rFonts w:cs="Traditional Arabic"/>
                        <w:b/>
                        <w:bCs/>
                        <w:lang w:bidi="ar-DZ"/>
                      </w:rPr>
                      <w:t xml:space="preserve">    </w:t>
                    </w:r>
                    <w:r>
                      <w:rPr>
                        <w:rFonts w:cs="Traditional Arabic" w:hint="cs"/>
                        <w:b/>
                        <w:bCs/>
                        <w:rtl/>
                        <w:lang w:bidi="ar-DZ"/>
                      </w:rPr>
                      <w:t xml:space="preserve"> </w:t>
                    </w:r>
                    <w:r>
                      <w:rPr>
                        <w:rFonts w:cs="Traditional Arabic"/>
                        <w:b/>
                        <w:bCs/>
                        <w:lang w:bidi="ar-DZ"/>
                      </w:rPr>
                      <w:t xml:space="preserve"> </w:t>
                    </w:r>
                    <w:r w:rsidRPr="005B2792">
                      <w:rPr>
                        <w:rFonts w:cs="Traditional Arabic"/>
                        <w:b/>
                        <w:bCs/>
                        <w:lang w:bidi="ar-DZ"/>
                      </w:rPr>
                      <w:t>Security</w:t>
                    </w:r>
                    <w:r>
                      <w:rPr>
                        <w:rFonts w:cs="Traditional Arabic" w:hint="cs"/>
                        <w:b/>
                        <w:bCs/>
                        <w:rtl/>
                        <w:lang w:bidi="ar-DZ"/>
                      </w:rPr>
                      <w:t xml:space="preserve">     ترويج المبيعات                           الأمن            </w:t>
                    </w:r>
                  </w:p>
                </w:txbxContent>
              </v:textbox>
            </v:shape>
            <v:shape id="_x0000_s1040" type="#_x0000_t202" style="position:absolute;left:1668;top:4477;width:900;height:540" filled="f" stroked="f">
              <v:textbox style="mso-next-textbox:#_x0000_s1040">
                <w:txbxContent>
                  <w:p w:rsidR="00FB25F6" w:rsidRDefault="00FB25F6" w:rsidP="009957D1">
                    <w:pPr>
                      <w:rPr>
                        <w:lang w:bidi="ar-DZ"/>
                      </w:rPr>
                    </w:pPr>
                    <w:r>
                      <w:rPr>
                        <w:rFonts w:hint="cs"/>
                        <w:rtl/>
                        <w:lang w:bidi="ar-DZ"/>
                      </w:rPr>
                      <w:t xml:space="preserve">التداخل </w:t>
                    </w:r>
                  </w:p>
                </w:txbxContent>
              </v:textbox>
            </v:shape>
            <v:shape id="_x0000_s1041" type="#_x0000_t202" style="position:absolute;left:2028;top:6457;width:6840;height:720" filled="f" stroked="f">
              <v:textbox style="mso-next-textbox:#_x0000_s1041">
                <w:txbxContent>
                  <w:p w:rsidR="00FB25F6" w:rsidRPr="00C6568D" w:rsidRDefault="00FB25F6" w:rsidP="009957D1">
                    <w:pPr>
                      <w:bidi/>
                      <w:rPr>
                        <w:lang w:bidi="ar-DZ"/>
                      </w:rPr>
                    </w:pPr>
                    <w:r w:rsidRPr="00C6568D">
                      <w:rPr>
                        <w:rFonts w:hint="cs"/>
                        <w:b/>
                        <w:bCs/>
                        <w:rtl/>
                        <w:lang w:bidi="ar-DZ"/>
                      </w:rPr>
                      <w:t>المصدر</w:t>
                    </w:r>
                    <w:r w:rsidRPr="00C6568D">
                      <w:rPr>
                        <w:rFonts w:hint="cs"/>
                        <w:rtl/>
                        <w:lang w:bidi="ar-DZ"/>
                      </w:rPr>
                      <w:t>:</w:t>
                    </w:r>
                    <w:r>
                      <w:rPr>
                        <w:rFonts w:hint="cs"/>
                        <w:rtl/>
                        <w:lang w:bidi="ar-DZ"/>
                      </w:rPr>
                      <w:t xml:space="preserve"> </w:t>
                    </w:r>
                    <w:r>
                      <w:rPr>
                        <w:lang w:bidi="ar-DZ"/>
                      </w:rPr>
                      <w:t xml:space="preserve"> </w:t>
                    </w:r>
                    <w:r w:rsidRPr="00C6568D">
                      <w:rPr>
                        <w:lang w:val="en-GB"/>
                      </w:rPr>
                      <w:t xml:space="preserve"> Kirthi Kalyanam and Shelby McIntyre, </w:t>
                    </w:r>
                    <w:r>
                      <w:rPr>
                        <w:b/>
                        <w:bCs/>
                      </w:rPr>
                      <w:t>op cit</w:t>
                    </w:r>
                    <w:r>
                      <w:rPr>
                        <w:lang w:val="en-GB"/>
                      </w:rPr>
                      <w:t>,</w:t>
                    </w:r>
                    <w:r w:rsidRPr="00C6568D">
                      <w:rPr>
                        <w:lang w:val="en-GB"/>
                      </w:rPr>
                      <w:t xml:space="preserve"> p:4</w:t>
                    </w:r>
                  </w:p>
                </w:txbxContent>
              </v:textbox>
            </v:shape>
            <v:shape id="_x0000_s1042" type="#_x0000_t202" style="position:absolute;left:2889;top:5737;width:540;height:360" filled="f" stroked="f">
              <v:textbox style="mso-next-textbox:#_x0000_s1042">
                <w:txbxContent>
                  <w:p w:rsidR="00FB25F6" w:rsidRPr="00C21DCA" w:rsidRDefault="00FB25F6" w:rsidP="009957D1">
                    <w:pPr>
                      <w:rPr>
                        <w:b/>
                        <w:bCs/>
                        <w:vertAlign w:val="superscript"/>
                      </w:rPr>
                    </w:pPr>
                    <w:r>
                      <w:rPr>
                        <w:b/>
                        <w:bCs/>
                      </w:rPr>
                      <w:t>S</w:t>
                    </w:r>
                    <w:r>
                      <w:rPr>
                        <w:b/>
                        <w:bCs/>
                        <w:vertAlign w:val="superscript"/>
                      </w:rPr>
                      <w:t>3</w:t>
                    </w:r>
                  </w:p>
                </w:txbxContent>
              </v:textbox>
            </v:shape>
            <v:shape id="_x0000_s1043" type="#_x0000_t202" style="position:absolute;left:2813;top:3770;width:540;height:360" filled="f" stroked="f">
              <v:textbox style="mso-next-textbox:#_x0000_s1043">
                <w:txbxContent>
                  <w:p w:rsidR="00FB25F6" w:rsidRPr="00C21DCA" w:rsidRDefault="00FB25F6" w:rsidP="009957D1">
                    <w:pPr>
                      <w:rPr>
                        <w:b/>
                        <w:bCs/>
                        <w:vertAlign w:val="superscript"/>
                      </w:rPr>
                    </w:pPr>
                    <w:r>
                      <w:rPr>
                        <w:b/>
                        <w:bCs/>
                      </w:rPr>
                      <w:t>P²</w:t>
                    </w:r>
                  </w:p>
                </w:txbxContent>
              </v:textbox>
            </v:shape>
            <v:shape id="_x0000_s1044" type="#_x0000_t202" style="position:absolute;left:2800;top:4683;width:540;height:360" filled="f" stroked="f">
              <v:textbox style="mso-next-textbox:#_x0000_s1044">
                <w:txbxContent>
                  <w:p w:rsidR="00FB25F6" w:rsidRPr="00C21DCA" w:rsidRDefault="00FB25F6" w:rsidP="009957D1">
                    <w:pPr>
                      <w:rPr>
                        <w:b/>
                        <w:bCs/>
                        <w:vertAlign w:val="superscript"/>
                      </w:rPr>
                    </w:pPr>
                    <w:r>
                      <w:rPr>
                        <w:b/>
                        <w:bCs/>
                      </w:rPr>
                      <w:t>C²</w:t>
                    </w:r>
                  </w:p>
                </w:txbxContent>
              </v:textbox>
            </v:shape>
          </v:group>
        </w:pict>
      </w:r>
    </w:p>
    <w:p w:rsidR="009957D1" w:rsidRPr="008A7473" w:rsidRDefault="009957D1" w:rsidP="00F22BB1">
      <w:pPr>
        <w:bidi/>
        <w:ind w:firstLine="360"/>
        <w:jc w:val="center"/>
        <w:rPr>
          <w:rFonts w:cs="Traditional Arabic"/>
          <w:b/>
          <w:bCs/>
          <w:color w:val="000000"/>
          <w:sz w:val="32"/>
          <w:szCs w:val="32"/>
          <w:rtl/>
          <w:lang w:bidi="ar-DZ"/>
        </w:rPr>
      </w:pPr>
      <w:r w:rsidRPr="008A7473">
        <w:rPr>
          <w:rFonts w:cs="Traditional Arabic" w:hint="cs"/>
          <w:b/>
          <w:bCs/>
          <w:color w:val="000000"/>
          <w:sz w:val="32"/>
          <w:szCs w:val="32"/>
          <w:rtl/>
          <w:lang w:bidi="ar-DZ"/>
        </w:rPr>
        <w:t>الشكل 1-2: المزيج التسويقي الالكتروني</w:t>
      </w:r>
    </w:p>
    <w:p w:rsidR="009957D1" w:rsidRPr="008A7473" w:rsidRDefault="008D39E0" w:rsidP="009957D1">
      <w:pPr>
        <w:bidi/>
        <w:ind w:firstLine="360"/>
        <w:jc w:val="both"/>
        <w:rPr>
          <w:rFonts w:cs="Traditional Arabic"/>
          <w:sz w:val="32"/>
          <w:szCs w:val="32"/>
          <w:rtl/>
          <w:lang w:bidi="ar-DZ"/>
        </w:rPr>
      </w:pPr>
      <w:r w:rsidRPr="008D39E0">
        <w:rPr>
          <w:rFonts w:cs="Traditional Arabic"/>
          <w:sz w:val="32"/>
          <w:szCs w:val="32"/>
          <w:lang w:bidi="ar-DZ"/>
        </w:rPr>
        <w:pict>
          <v:shape id="_x0000_i1025" type="#_x0000_t75" style="width:413pt;height:198.35pt">
            <v:imagedata croptop="-65520f" cropbottom="65520f"/>
          </v:shape>
        </w:pict>
      </w:r>
    </w:p>
    <w:p w:rsidR="00747D4A" w:rsidRDefault="00747D4A" w:rsidP="009957D1">
      <w:pPr>
        <w:bidi/>
        <w:ind w:firstLine="360"/>
        <w:jc w:val="both"/>
        <w:rPr>
          <w:rFonts w:cs="Traditional Arabic"/>
          <w:sz w:val="32"/>
          <w:szCs w:val="32"/>
          <w:lang w:bidi="ar-DZ"/>
        </w:rPr>
      </w:pPr>
    </w:p>
    <w:p w:rsidR="00747D4A" w:rsidRDefault="00747D4A" w:rsidP="00747D4A">
      <w:pPr>
        <w:bidi/>
        <w:ind w:firstLine="360"/>
        <w:jc w:val="both"/>
        <w:rPr>
          <w:rFonts w:cs="Traditional Arabic"/>
          <w:sz w:val="32"/>
          <w:szCs w:val="32"/>
          <w:lang w:bidi="ar-DZ"/>
        </w:rPr>
      </w:pPr>
    </w:p>
    <w:p w:rsidR="009957D1" w:rsidRPr="008A7473" w:rsidRDefault="009957D1" w:rsidP="00747D4A">
      <w:pPr>
        <w:bidi/>
        <w:ind w:firstLine="566"/>
        <w:jc w:val="both"/>
        <w:rPr>
          <w:rFonts w:cs="Traditional Arabic"/>
          <w:sz w:val="32"/>
          <w:szCs w:val="32"/>
          <w:rtl/>
          <w:lang w:bidi="ar-DZ"/>
        </w:rPr>
      </w:pPr>
      <w:r w:rsidRPr="008A7473">
        <w:rPr>
          <w:rFonts w:cs="Traditional Arabic" w:hint="cs"/>
          <w:sz w:val="32"/>
          <w:szCs w:val="32"/>
          <w:rtl/>
          <w:lang w:bidi="ar-DZ"/>
        </w:rPr>
        <w:t xml:space="preserve">وسنتطرق بالتفصيل لكل عنصر من عناصر المزيج التسويقي بشكل موجز كالاتى : </w:t>
      </w:r>
      <w:r>
        <w:rPr>
          <w:rStyle w:val="a5"/>
          <w:rFonts w:cs="Traditional Arabic"/>
          <w:sz w:val="32"/>
          <w:szCs w:val="32"/>
          <w:rtl/>
          <w:lang w:bidi="ar-DZ"/>
        </w:rPr>
        <w:footnoteReference w:id="14"/>
      </w:r>
    </w:p>
    <w:p w:rsidR="009957D1" w:rsidRPr="003C0E03" w:rsidRDefault="009957D1" w:rsidP="009957D1">
      <w:pPr>
        <w:pStyle w:val="a3"/>
        <w:numPr>
          <w:ilvl w:val="0"/>
          <w:numId w:val="7"/>
        </w:numPr>
        <w:bidi/>
        <w:spacing w:line="288" w:lineRule="auto"/>
        <w:jc w:val="mediumKashida"/>
        <w:rPr>
          <w:rFonts w:cs="Traditional Arabic"/>
          <w:sz w:val="32"/>
          <w:szCs w:val="32"/>
          <w:lang w:bidi="ar-DZ"/>
        </w:rPr>
      </w:pPr>
      <w:r w:rsidRPr="003C0E03">
        <w:rPr>
          <w:rFonts w:cs="Traditional Arabic" w:hint="cs"/>
          <w:b/>
          <w:bCs/>
          <w:sz w:val="32"/>
          <w:szCs w:val="32"/>
          <w:rtl/>
          <w:lang w:bidi="ar-DZ"/>
        </w:rPr>
        <w:t xml:space="preserve"> </w:t>
      </w:r>
      <w:r w:rsidRPr="003C0E03">
        <w:rPr>
          <w:rFonts w:cs="Traditional Arabic"/>
          <w:b/>
          <w:bCs/>
          <w:sz w:val="32"/>
          <w:szCs w:val="32"/>
          <w:rtl/>
          <w:lang w:bidi="ar-DZ"/>
        </w:rPr>
        <w:t>المنتوج وتصنيفه</w:t>
      </w:r>
      <w:r w:rsidRPr="003C0E03">
        <w:rPr>
          <w:rFonts w:cs="Traditional Arabic"/>
          <w:sz w:val="32"/>
          <w:szCs w:val="32"/>
          <w:rtl/>
          <w:lang w:bidi="ar-DZ"/>
        </w:rPr>
        <w:t xml:space="preserve"> : وهو قلب المزيج التسويقي، ومركز العمليات التسويقية،والمنتوج هنا هو ما تقدمه وتعرضه المنظمة عبر متجرها الالكتروني على الانترنت بقصد تحقيق أهداف المنظمة </w:t>
      </w:r>
      <w:r w:rsidRPr="003C0E03">
        <w:rPr>
          <w:rFonts w:cs="Traditional Arabic" w:hint="cs"/>
          <w:sz w:val="32"/>
          <w:szCs w:val="32"/>
          <w:rtl/>
          <w:lang w:bidi="ar-DZ"/>
        </w:rPr>
        <w:t xml:space="preserve">. </w:t>
      </w:r>
    </w:p>
    <w:p w:rsidR="009957D1" w:rsidRPr="003C0E03" w:rsidRDefault="009957D1" w:rsidP="009957D1">
      <w:pPr>
        <w:pStyle w:val="a3"/>
        <w:numPr>
          <w:ilvl w:val="0"/>
          <w:numId w:val="7"/>
        </w:numPr>
        <w:tabs>
          <w:tab w:val="left" w:pos="431"/>
        </w:tabs>
        <w:bidi/>
        <w:spacing w:line="288" w:lineRule="auto"/>
        <w:jc w:val="mediumKashida"/>
        <w:rPr>
          <w:rFonts w:cs="Traditional Arabic"/>
          <w:sz w:val="32"/>
          <w:szCs w:val="32"/>
          <w:rtl/>
          <w:lang w:bidi="ar-DZ"/>
        </w:rPr>
      </w:pPr>
      <w:r w:rsidRPr="003C0E03">
        <w:rPr>
          <w:rFonts w:cs="Traditional Arabic"/>
          <w:b/>
          <w:bCs/>
          <w:sz w:val="32"/>
          <w:szCs w:val="32"/>
          <w:rtl/>
          <w:lang w:bidi="ar-DZ"/>
        </w:rPr>
        <w:lastRenderedPageBreak/>
        <w:t>السعر</w:t>
      </w:r>
      <w:r w:rsidRPr="003C0E03">
        <w:rPr>
          <w:rFonts w:cs="Traditional Arabic" w:hint="cs"/>
          <w:b/>
          <w:bCs/>
          <w:sz w:val="32"/>
          <w:szCs w:val="32"/>
          <w:rtl/>
          <w:lang w:bidi="ar-DZ"/>
        </w:rPr>
        <w:t>:</w:t>
      </w:r>
      <w:r w:rsidRPr="003C0E03">
        <w:rPr>
          <w:rFonts w:cs="Traditional Arabic"/>
          <w:sz w:val="32"/>
          <w:szCs w:val="32"/>
          <w:rtl/>
          <w:lang w:bidi="ar-DZ"/>
        </w:rPr>
        <w:t xml:space="preserve"> إن إستراتيجية التسعير الالكتروني عبر الانترنت ينبغي أن تنسجم مع المبادئ الأساسية والجوهرية لأعمال المنظمة، ومع أهدافها الإستراتيجية، ومع الوعود التي تقطعها المنظمة على نفسها تجاه المستهلكين.</w:t>
      </w:r>
    </w:p>
    <w:p w:rsidR="009957D1" w:rsidRPr="003C0E03" w:rsidRDefault="009957D1" w:rsidP="009957D1">
      <w:pPr>
        <w:pStyle w:val="a3"/>
        <w:numPr>
          <w:ilvl w:val="0"/>
          <w:numId w:val="7"/>
        </w:numPr>
        <w:tabs>
          <w:tab w:val="left" w:pos="431"/>
        </w:tabs>
        <w:bidi/>
        <w:spacing w:line="288" w:lineRule="auto"/>
        <w:jc w:val="mediumKashida"/>
        <w:rPr>
          <w:rFonts w:cs="Traditional Arabic"/>
          <w:sz w:val="32"/>
          <w:szCs w:val="32"/>
          <w:lang w:bidi="ar-DZ"/>
        </w:rPr>
      </w:pPr>
      <w:r w:rsidRPr="003C0E03">
        <w:rPr>
          <w:rFonts w:cs="Traditional Arabic"/>
          <w:b/>
          <w:bCs/>
          <w:sz w:val="32"/>
          <w:szCs w:val="32"/>
          <w:rtl/>
          <w:lang w:bidi="ar-DZ"/>
        </w:rPr>
        <w:t>التوزيع</w:t>
      </w:r>
      <w:r w:rsidRPr="003C0E03">
        <w:rPr>
          <w:rFonts w:cs="Traditional Arabic" w:hint="cs"/>
          <w:b/>
          <w:bCs/>
          <w:sz w:val="32"/>
          <w:szCs w:val="32"/>
          <w:rtl/>
          <w:lang w:bidi="ar-DZ"/>
        </w:rPr>
        <w:t>:</w:t>
      </w:r>
      <w:r w:rsidRPr="003C0E03">
        <w:rPr>
          <w:rFonts w:cs="Traditional Arabic"/>
          <w:sz w:val="32"/>
          <w:szCs w:val="32"/>
          <w:rtl/>
          <w:lang w:bidi="ar-DZ"/>
        </w:rPr>
        <w:t xml:space="preserve"> بعد أن تجرى عملية البيع والشراء عبر شبكة الانترنت، تكون الخطوة التي تتبع ذلك مباشرة وهى توزيع المنتوج المباع (تحقيق عملية التسليم)، وهنا يختلف أسلوب التوزيع باختلاف صورة وطبيعة المنتوج</w:t>
      </w:r>
      <w:r>
        <w:rPr>
          <w:rFonts w:cs="Traditional Arabic" w:hint="cs"/>
          <w:sz w:val="32"/>
          <w:szCs w:val="32"/>
          <w:rtl/>
          <w:lang w:bidi="ar-DZ"/>
        </w:rPr>
        <w:t>.</w:t>
      </w:r>
      <w:r w:rsidRPr="003C0E03">
        <w:rPr>
          <w:rFonts w:cs="Traditional Arabic"/>
          <w:sz w:val="32"/>
          <w:szCs w:val="32"/>
          <w:rtl/>
          <w:lang w:bidi="ar-DZ"/>
        </w:rPr>
        <w:t xml:space="preserve"> </w:t>
      </w:r>
    </w:p>
    <w:p w:rsidR="009957D1" w:rsidRPr="003C0E03" w:rsidRDefault="009957D1" w:rsidP="0084489A">
      <w:pPr>
        <w:pStyle w:val="a3"/>
        <w:numPr>
          <w:ilvl w:val="0"/>
          <w:numId w:val="7"/>
        </w:numPr>
        <w:bidi/>
        <w:spacing w:line="288" w:lineRule="auto"/>
        <w:jc w:val="mediumKashida"/>
        <w:rPr>
          <w:rFonts w:cs="Traditional Arabic"/>
          <w:sz w:val="32"/>
          <w:szCs w:val="32"/>
          <w:rtl/>
          <w:lang w:bidi="ar-DZ"/>
        </w:rPr>
      </w:pPr>
      <w:r w:rsidRPr="003C0E03">
        <w:rPr>
          <w:rFonts w:cs="Traditional Arabic"/>
          <w:b/>
          <w:bCs/>
          <w:sz w:val="32"/>
          <w:szCs w:val="32"/>
          <w:rtl/>
          <w:lang w:bidi="ar-DZ"/>
        </w:rPr>
        <w:t>الترويج</w:t>
      </w:r>
      <w:r w:rsidRPr="003C0E03">
        <w:rPr>
          <w:rFonts w:cs="Traditional Arabic" w:hint="cs"/>
          <w:sz w:val="32"/>
          <w:szCs w:val="32"/>
          <w:rtl/>
          <w:lang w:bidi="ar-DZ"/>
        </w:rPr>
        <w:t>:</w:t>
      </w:r>
      <w:r w:rsidRPr="003C0E03">
        <w:rPr>
          <w:rFonts w:cs="Traditional Arabic"/>
          <w:sz w:val="32"/>
          <w:szCs w:val="32"/>
          <w:rtl/>
          <w:lang w:bidi="ar-DZ"/>
        </w:rPr>
        <w:t xml:space="preserve"> في البداية لابد من القول أن الموقع الالكتروني هو أداة ترويجية فاعلة للإعمال الالكترونية، لكن هذا الموقع يحتاج إلى ترويج أيضا حتى ينجح في أداء وظائفه الترويجية ووظائفه التسويقية الأخرى بصورة فاعلة.</w:t>
      </w:r>
      <w:r w:rsidR="0084489A">
        <w:rPr>
          <w:rFonts w:cs="Traditional Arabic" w:hint="cs"/>
          <w:sz w:val="32"/>
          <w:szCs w:val="32"/>
          <w:rtl/>
          <w:lang w:bidi="ar-DZ"/>
        </w:rPr>
        <w:t xml:space="preserve"> </w:t>
      </w:r>
    </w:p>
    <w:p w:rsidR="009957D1" w:rsidRPr="003C0E03" w:rsidRDefault="009957D1" w:rsidP="009957D1">
      <w:pPr>
        <w:pStyle w:val="a3"/>
        <w:numPr>
          <w:ilvl w:val="0"/>
          <w:numId w:val="7"/>
        </w:numPr>
        <w:bidi/>
        <w:spacing w:line="288" w:lineRule="auto"/>
        <w:jc w:val="mediumKashida"/>
        <w:rPr>
          <w:rFonts w:cs="Traditional Arabic"/>
          <w:sz w:val="32"/>
          <w:szCs w:val="32"/>
        </w:rPr>
      </w:pPr>
      <w:r w:rsidRPr="003C0E03">
        <w:rPr>
          <w:rFonts w:cs="Traditional Arabic"/>
          <w:b/>
          <w:bCs/>
          <w:sz w:val="32"/>
          <w:szCs w:val="32"/>
          <w:rtl/>
        </w:rPr>
        <w:t>المجتمعات الافتراضية</w:t>
      </w:r>
      <w:r w:rsidRPr="003C0E03">
        <w:rPr>
          <w:rFonts w:cs="Traditional Arabic" w:hint="cs"/>
          <w:b/>
          <w:bCs/>
          <w:sz w:val="32"/>
          <w:szCs w:val="32"/>
          <w:rtl/>
        </w:rPr>
        <w:t>:</w:t>
      </w:r>
      <w:r w:rsidRPr="003C0E03">
        <w:rPr>
          <w:rFonts w:cs="Traditional Arabic"/>
          <w:sz w:val="32"/>
          <w:szCs w:val="32"/>
          <w:rtl/>
        </w:rPr>
        <w:t xml:space="preserve"> يتيح المجتمع الافتراضي للأفراد والجماعات الالتقاء عبر شبكة الانترنت للتحدث والتعبير عن أنفسهم وطرح وتبادل الأسئلة والنقاش وبناء صداقات جديدة والمشاركة والتفاعل مع الأحداث، وهذه الأنشطة تتم عبر وسائل مختلفة مثل غرف المحادثة و التخاطب و المنتديات وبعض صفحات الويب التي تتيح فرصة التفاعل.</w:t>
      </w:r>
    </w:p>
    <w:p w:rsidR="009957D1" w:rsidRPr="003C0E03" w:rsidRDefault="009957D1" w:rsidP="009957D1">
      <w:pPr>
        <w:pStyle w:val="a3"/>
        <w:numPr>
          <w:ilvl w:val="0"/>
          <w:numId w:val="7"/>
        </w:numPr>
        <w:bidi/>
        <w:spacing w:line="288" w:lineRule="auto"/>
        <w:jc w:val="mediumKashida"/>
        <w:rPr>
          <w:rFonts w:cs="Traditional Arabic"/>
          <w:sz w:val="32"/>
          <w:szCs w:val="32"/>
          <w:lang w:bidi="ar-DZ"/>
        </w:rPr>
      </w:pPr>
      <w:r w:rsidRPr="003C0E03">
        <w:rPr>
          <w:rFonts w:cs="Traditional Arabic"/>
          <w:b/>
          <w:bCs/>
          <w:sz w:val="32"/>
          <w:szCs w:val="32"/>
          <w:rtl/>
        </w:rPr>
        <w:t>التخصيص:</w:t>
      </w:r>
      <w:r w:rsidRPr="003C0E03">
        <w:rPr>
          <w:rFonts w:cs="Traditional Arabic"/>
          <w:sz w:val="32"/>
          <w:szCs w:val="32"/>
          <w:rtl/>
          <w:lang w:bidi="ar-DZ"/>
        </w:rPr>
        <w:t xml:space="preserve"> يعد التخصيص احد العناصر الأساسية للمزيج التسويقي الالكتروني، وهذا العنصر يركز على استخدام البيانات والمعلومات التي تخص الزبون من اجل تصميم منتجات أفضل وطرحها إلى الأسواق عبر الانترنت والتوجه بها إلى الزبون، فيكون هذا المنتوج قادرا على تلبية حاجات هذا الزبون بصورة عالية الدقة بسبب الاعتماد العالي على بيانات ومعلومات هذا الزبون في تصميم المنتوج وإنتاجه وطرحه إلى سوق/أسواق الانترنت. </w:t>
      </w:r>
    </w:p>
    <w:p w:rsidR="009957D1" w:rsidRPr="003C0E03" w:rsidRDefault="009957D1" w:rsidP="009957D1">
      <w:pPr>
        <w:pStyle w:val="a3"/>
        <w:numPr>
          <w:ilvl w:val="0"/>
          <w:numId w:val="7"/>
        </w:numPr>
        <w:tabs>
          <w:tab w:val="left" w:pos="431"/>
        </w:tabs>
        <w:bidi/>
        <w:spacing w:line="288" w:lineRule="auto"/>
        <w:jc w:val="mediumKashida"/>
        <w:rPr>
          <w:rFonts w:cs="Traditional Arabic"/>
          <w:sz w:val="32"/>
          <w:szCs w:val="32"/>
          <w:rtl/>
          <w:lang w:bidi="ar-DZ"/>
        </w:rPr>
      </w:pPr>
      <w:r w:rsidRPr="003C0E03">
        <w:rPr>
          <w:rFonts w:cs="Traditional Arabic"/>
          <w:b/>
          <w:bCs/>
          <w:sz w:val="32"/>
          <w:szCs w:val="32"/>
          <w:rtl/>
          <w:lang w:bidi="ar-DZ"/>
        </w:rPr>
        <w:t>الخصوصية:</w:t>
      </w:r>
      <w:r w:rsidRPr="003C0E03">
        <w:rPr>
          <w:rFonts w:cs="Traditional Arabic"/>
          <w:sz w:val="32"/>
          <w:szCs w:val="32"/>
          <w:rtl/>
          <w:lang w:bidi="ar-DZ"/>
        </w:rPr>
        <w:t xml:space="preserve"> هي احد عناصر المزيج التسويقي الأساسية، والخصوصية تعبر عن حق الأفراد والجماعات والمؤسسات في تقرير مجموعة من القضايا بخصوص البيانات والمعلومات التي تخصهم</w:t>
      </w:r>
      <w:r w:rsidRPr="003C0E03">
        <w:rPr>
          <w:rFonts w:cs="Traditional Arabic" w:hint="cs"/>
          <w:sz w:val="32"/>
          <w:szCs w:val="32"/>
          <w:rtl/>
          <w:lang w:bidi="ar-DZ"/>
        </w:rPr>
        <w:t>.</w:t>
      </w:r>
    </w:p>
    <w:p w:rsidR="009957D1" w:rsidRPr="003C0E03" w:rsidRDefault="009957D1" w:rsidP="009957D1">
      <w:pPr>
        <w:pStyle w:val="a3"/>
        <w:numPr>
          <w:ilvl w:val="0"/>
          <w:numId w:val="7"/>
        </w:numPr>
        <w:bidi/>
        <w:spacing w:line="288" w:lineRule="auto"/>
        <w:jc w:val="mediumKashida"/>
        <w:rPr>
          <w:rFonts w:cs="Traditional Arabic"/>
          <w:sz w:val="32"/>
          <w:szCs w:val="32"/>
          <w:rtl/>
          <w:lang w:bidi="ar-DZ"/>
        </w:rPr>
      </w:pPr>
      <w:r w:rsidRPr="003C0E03">
        <w:rPr>
          <w:rFonts w:cs="Traditional Arabic"/>
          <w:b/>
          <w:bCs/>
          <w:sz w:val="32"/>
          <w:szCs w:val="32"/>
          <w:rtl/>
          <w:lang w:bidi="ar-DZ"/>
        </w:rPr>
        <w:t>الأمن</w:t>
      </w:r>
      <w:r w:rsidRPr="003C0E03">
        <w:rPr>
          <w:rFonts w:cs="Traditional Arabic" w:hint="cs"/>
          <w:b/>
          <w:bCs/>
          <w:sz w:val="32"/>
          <w:szCs w:val="32"/>
          <w:u w:val="single"/>
          <w:rtl/>
          <w:lang w:bidi="ar-DZ"/>
        </w:rPr>
        <w:t>:</w:t>
      </w:r>
      <w:r w:rsidRPr="003C0E03">
        <w:rPr>
          <w:rFonts w:cs="Traditional Arabic"/>
          <w:sz w:val="32"/>
          <w:szCs w:val="32"/>
          <w:rtl/>
          <w:lang w:bidi="ar-DZ"/>
        </w:rPr>
        <w:t xml:space="preserve">  وقد برزت أهمية الأمن والسرية في تعاملات وتبادلات الأعمال والتجارة الالكترونية بسبب عمليات الاختراق والتخريب التي يمارسها لصوص الانترنت </w:t>
      </w:r>
    </w:p>
    <w:p w:rsidR="009957D1" w:rsidRPr="003C0E03" w:rsidRDefault="009957D1" w:rsidP="009957D1">
      <w:pPr>
        <w:pStyle w:val="a3"/>
        <w:numPr>
          <w:ilvl w:val="0"/>
          <w:numId w:val="7"/>
        </w:numPr>
        <w:bidi/>
        <w:spacing w:line="288" w:lineRule="auto"/>
        <w:jc w:val="mediumKashida"/>
        <w:rPr>
          <w:rFonts w:cs="Traditional Arabic"/>
          <w:sz w:val="32"/>
          <w:szCs w:val="32"/>
          <w:rtl/>
          <w:lang w:bidi="ar-DZ"/>
        </w:rPr>
      </w:pPr>
      <w:r w:rsidRPr="003C0E03">
        <w:rPr>
          <w:rFonts w:cs="Traditional Arabic"/>
          <w:b/>
          <w:bCs/>
          <w:sz w:val="32"/>
          <w:szCs w:val="32"/>
          <w:rtl/>
          <w:lang w:bidi="ar-DZ"/>
        </w:rPr>
        <w:t>تصميم الموقع</w:t>
      </w:r>
      <w:r w:rsidRPr="003C0E03">
        <w:rPr>
          <w:rFonts w:cs="Traditional Arabic" w:hint="cs"/>
          <w:b/>
          <w:bCs/>
          <w:sz w:val="32"/>
          <w:szCs w:val="32"/>
          <w:rtl/>
          <w:lang w:bidi="ar-DZ"/>
        </w:rPr>
        <w:t xml:space="preserve">: </w:t>
      </w:r>
      <w:r w:rsidRPr="003C0E03">
        <w:rPr>
          <w:rFonts w:cs="Traditional Arabic"/>
          <w:sz w:val="32"/>
          <w:szCs w:val="32"/>
          <w:rtl/>
          <w:lang w:bidi="ar-DZ"/>
        </w:rPr>
        <w:t xml:space="preserve">وهو عنصرا مهما وحيويا وتسعى المنظمة إلى تحقيق زيارات الزبائن إلى موقع الويب وتعظيم حجم هذه الزيارات من خلال الأنشطة التسويقية الخارجية، ومن هنا تبرز أهمية </w:t>
      </w:r>
      <w:r w:rsidRPr="003C0E03">
        <w:rPr>
          <w:rFonts w:cs="Traditional Arabic"/>
          <w:sz w:val="32"/>
          <w:szCs w:val="32"/>
          <w:rtl/>
          <w:lang w:bidi="ar-DZ"/>
        </w:rPr>
        <w:lastRenderedPageBreak/>
        <w:t>تصميم الموقع، إذ كلما كان الموقع جذابا كانت القدرة على استقطاب الزبائن والمحافظة عليهم اكبر.</w:t>
      </w:r>
    </w:p>
    <w:p w:rsidR="009957D1" w:rsidRPr="003C0E03" w:rsidRDefault="009957D1" w:rsidP="009957D1">
      <w:pPr>
        <w:pStyle w:val="a3"/>
        <w:numPr>
          <w:ilvl w:val="0"/>
          <w:numId w:val="7"/>
        </w:numPr>
        <w:bidi/>
        <w:jc w:val="mediumKashida"/>
        <w:rPr>
          <w:rFonts w:cs="Traditional Arabic"/>
          <w:sz w:val="32"/>
          <w:szCs w:val="32"/>
          <w:rtl/>
          <w:lang w:bidi="ar-DZ"/>
        </w:rPr>
      </w:pPr>
      <w:r w:rsidRPr="003C0E03">
        <w:rPr>
          <w:rFonts w:cs="Traditional Arabic"/>
          <w:b/>
          <w:bCs/>
          <w:sz w:val="32"/>
          <w:szCs w:val="32"/>
          <w:rtl/>
          <w:lang w:bidi="ar-DZ"/>
        </w:rPr>
        <w:t>خدمات الزبون</w:t>
      </w:r>
      <w:r w:rsidRPr="003C0E03">
        <w:rPr>
          <w:rFonts w:cs="Traditional Arabic"/>
          <w:sz w:val="32"/>
          <w:szCs w:val="32"/>
          <w:rtl/>
          <w:lang w:bidi="ar-DZ"/>
        </w:rPr>
        <w:t>: وتعمل منظمات الأعمال الالكترونية على تقديم هذه الخدمات عبر وسائل وأساليب متنوعة، وجميع هذه الوسائل والأساليب تقود إلى تعظيم رضا الزبون وزيادة مستوى ولائه للمنظمة وموقعها ومنتجاتها.</w:t>
      </w:r>
    </w:p>
    <w:p w:rsidR="009957D1" w:rsidRDefault="009957D1" w:rsidP="00747D4A">
      <w:pPr>
        <w:autoSpaceDE w:val="0"/>
        <w:autoSpaceDN w:val="0"/>
        <w:bidi/>
        <w:adjustRightInd w:val="0"/>
        <w:jc w:val="both"/>
        <w:rPr>
          <w:rFonts w:ascii="Traditional Arabic" w:hAnsi="Traditional Arabic" w:cs="Traditional Arabic"/>
          <w:b/>
          <w:bCs/>
          <w:sz w:val="32"/>
          <w:szCs w:val="32"/>
          <w:rtl/>
          <w:lang w:bidi="ar-DZ"/>
        </w:rPr>
      </w:pPr>
      <w:r w:rsidRPr="00CD047D">
        <w:rPr>
          <w:rFonts w:ascii="Traditional Arabic" w:hAnsi="Traditional Arabic" w:cs="Traditional Arabic"/>
          <w:b/>
          <w:bCs/>
          <w:sz w:val="32"/>
          <w:szCs w:val="32"/>
          <w:rtl/>
          <w:lang w:bidi="ar-DZ"/>
        </w:rPr>
        <w:t xml:space="preserve">المطلب </w:t>
      </w:r>
      <w:r>
        <w:rPr>
          <w:rFonts w:ascii="Traditional Arabic" w:hAnsi="Traditional Arabic" w:cs="Traditional Arabic" w:hint="cs"/>
          <w:b/>
          <w:bCs/>
          <w:sz w:val="32"/>
          <w:szCs w:val="32"/>
          <w:rtl/>
          <w:lang w:bidi="ar-DZ"/>
        </w:rPr>
        <w:t xml:space="preserve">الثالث: </w:t>
      </w:r>
      <w:r w:rsidR="00820CF2">
        <w:rPr>
          <w:rFonts w:ascii="Traditional Arabic" w:hAnsi="Traditional Arabic" w:cs="Traditional Arabic" w:hint="cs"/>
          <w:b/>
          <w:bCs/>
          <w:sz w:val="32"/>
          <w:szCs w:val="32"/>
          <w:rtl/>
          <w:lang w:bidi="ar-DZ"/>
        </w:rPr>
        <w:t>اثر الانترنت على السياحة</w:t>
      </w:r>
    </w:p>
    <w:p w:rsidR="009957D1" w:rsidRDefault="009957D1" w:rsidP="00747D4A">
      <w:pPr>
        <w:autoSpaceDE w:val="0"/>
        <w:autoSpaceDN w:val="0"/>
        <w:bidi/>
        <w:adjustRightInd w:val="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أولا</w:t>
      </w:r>
      <w:r w:rsidRPr="00CD047D">
        <w:rPr>
          <w:rFonts w:ascii="Traditional Arabic" w:hAnsi="Traditional Arabic" w:cs="Traditional Arabic" w:hint="cs"/>
          <w:b/>
          <w:bCs/>
          <w:sz w:val="32"/>
          <w:szCs w:val="32"/>
          <w:rtl/>
          <w:lang w:bidi="ar-DZ"/>
        </w:rPr>
        <w:t>:</w:t>
      </w:r>
      <w:r w:rsidRPr="00CD047D">
        <w:rPr>
          <w:rFonts w:ascii="Traditional Arabic" w:hAnsi="Traditional Arabic" w:cs="Traditional Arabic"/>
          <w:b/>
          <w:bCs/>
          <w:sz w:val="32"/>
          <w:szCs w:val="32"/>
          <w:rtl/>
          <w:lang w:bidi="ar-DZ"/>
        </w:rPr>
        <w:t xml:space="preserve"> أهمية وأهداف السياحة عبر الانترنت</w:t>
      </w:r>
    </w:p>
    <w:p w:rsidR="009957D1" w:rsidRPr="00256070" w:rsidRDefault="009957D1" w:rsidP="00747D4A">
      <w:pPr>
        <w:pStyle w:val="a3"/>
        <w:numPr>
          <w:ilvl w:val="0"/>
          <w:numId w:val="10"/>
        </w:numPr>
        <w:autoSpaceDE w:val="0"/>
        <w:autoSpaceDN w:val="0"/>
        <w:bidi/>
        <w:adjustRightInd w:val="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أهمية السياحة عبر الانترنت</w:t>
      </w:r>
    </w:p>
    <w:p w:rsidR="009957D1" w:rsidRPr="00CD047D" w:rsidRDefault="009957D1" w:rsidP="00747D4A">
      <w:pPr>
        <w:autoSpaceDE w:val="0"/>
        <w:autoSpaceDN w:val="0"/>
        <w:bidi/>
        <w:adjustRightInd w:val="0"/>
        <w:ind w:firstLine="566"/>
        <w:jc w:val="both"/>
        <w:rPr>
          <w:rFonts w:ascii="Traditional Arabic" w:hAnsi="Traditional Arabic" w:cs="Traditional Arabic"/>
          <w:sz w:val="32"/>
          <w:szCs w:val="32"/>
        </w:rPr>
      </w:pPr>
      <w:r w:rsidRPr="00CD047D">
        <w:rPr>
          <w:rFonts w:ascii="Traditional Arabic" w:hAnsi="Traditional Arabic" w:cs="Traditional Arabic"/>
          <w:sz w:val="32"/>
          <w:szCs w:val="32"/>
          <w:rtl/>
        </w:rPr>
        <w:t>تبرز</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أهمية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السياحة عبر الانترنت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خلال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الآثار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الايجابية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تتركها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كما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يلي</w:t>
      </w:r>
      <w:r w:rsidRPr="00CD047D">
        <w:rPr>
          <w:rFonts w:ascii="Traditional Arabic" w:hAnsi="Traditional Arabic" w:cs="Traditional Arabic"/>
          <w:sz w:val="32"/>
          <w:szCs w:val="32"/>
        </w:rPr>
        <w:t xml:space="preserve">: </w:t>
      </w:r>
      <w:r w:rsidRPr="00CD047D">
        <w:rPr>
          <w:rStyle w:val="a5"/>
          <w:rFonts w:ascii="Traditional Arabic" w:hAnsi="Traditional Arabic" w:cs="Traditional Arabic"/>
          <w:sz w:val="32"/>
          <w:szCs w:val="32"/>
        </w:rPr>
        <w:footnoteReference w:id="15"/>
      </w:r>
    </w:p>
    <w:p w:rsidR="009957D1" w:rsidRPr="00CD047D" w:rsidRDefault="009957D1" w:rsidP="00747D4A">
      <w:pPr>
        <w:autoSpaceDE w:val="0"/>
        <w:autoSpaceDN w:val="0"/>
        <w:bidi/>
        <w:adjustRightInd w:val="0"/>
        <w:ind w:left="424" w:hanging="425"/>
        <w:jc w:val="both"/>
        <w:rPr>
          <w:rFonts w:ascii="Traditional Arabic" w:hAnsi="Traditional Arabic" w:cs="Traditional Arabic"/>
          <w:sz w:val="32"/>
          <w:szCs w:val="32"/>
        </w:rPr>
      </w:pPr>
      <w:r w:rsidRPr="00CD047D">
        <w:rPr>
          <w:rFonts w:ascii="Traditional Arabic" w:hAnsi="Traditional Arabic" w:cs="Traditional Arabic"/>
          <w:sz w:val="32"/>
          <w:szCs w:val="32"/>
        </w:rPr>
        <w:t>-</w:t>
      </w:r>
      <w:r w:rsidR="00747D4A">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تيسير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تقديم</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المعلومات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تعتمد</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عليها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صناعة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حيث</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أصبح</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بإمكان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السائح</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الحصول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جميع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البيانات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والمعلومات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حول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المنتج</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السياحية .</w:t>
      </w:r>
    </w:p>
    <w:p w:rsidR="009957D1" w:rsidRPr="00CD047D" w:rsidRDefault="009957D1" w:rsidP="00747D4A">
      <w:pPr>
        <w:autoSpaceDE w:val="0"/>
        <w:autoSpaceDN w:val="0"/>
        <w:bidi/>
        <w:adjustRightInd w:val="0"/>
        <w:ind w:left="424" w:hanging="425"/>
        <w:jc w:val="both"/>
        <w:rPr>
          <w:rFonts w:ascii="Traditional Arabic" w:hAnsi="Traditional Arabic" w:cs="Traditional Arabic"/>
          <w:sz w:val="32"/>
          <w:szCs w:val="32"/>
        </w:rPr>
      </w:pP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تخفيض</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تكاليف</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الخدمة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المقدمة،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وبالتالي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تمتع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المنتج</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بميزة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نتيجة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لانخفاض</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الأسعار.</w:t>
      </w:r>
    </w:p>
    <w:p w:rsidR="009957D1" w:rsidRPr="00CD047D" w:rsidRDefault="009957D1" w:rsidP="00747D4A">
      <w:pPr>
        <w:autoSpaceDE w:val="0"/>
        <w:autoSpaceDN w:val="0"/>
        <w:bidi/>
        <w:adjustRightInd w:val="0"/>
        <w:ind w:left="424" w:hanging="425"/>
        <w:jc w:val="both"/>
        <w:rPr>
          <w:rFonts w:ascii="Traditional Arabic" w:hAnsi="Traditional Arabic" w:cs="Traditional Arabic"/>
          <w:sz w:val="32"/>
          <w:szCs w:val="32"/>
        </w:rPr>
      </w:pP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سهولة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تطوير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المنتج</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وظهور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أنشطة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سياحية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جديدة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تتفق</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شرائح</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السائحين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المختلفة.</w:t>
      </w:r>
    </w:p>
    <w:p w:rsidR="009957D1" w:rsidRPr="00CD047D" w:rsidRDefault="009957D1" w:rsidP="00747D4A">
      <w:pPr>
        <w:autoSpaceDE w:val="0"/>
        <w:autoSpaceDN w:val="0"/>
        <w:bidi/>
        <w:adjustRightInd w:val="0"/>
        <w:ind w:left="424" w:hanging="425"/>
        <w:jc w:val="both"/>
        <w:rPr>
          <w:rFonts w:ascii="Traditional Arabic" w:hAnsi="Traditional Arabic" w:cs="Traditional Arabic"/>
          <w:sz w:val="32"/>
          <w:szCs w:val="32"/>
        </w:rPr>
      </w:pP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زيادة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القدرة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التنافسية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للمؤسسات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السياحية.</w:t>
      </w:r>
    </w:p>
    <w:p w:rsidR="009957D1" w:rsidRPr="00CD047D" w:rsidRDefault="009957D1" w:rsidP="00747D4A">
      <w:pPr>
        <w:autoSpaceDE w:val="0"/>
        <w:autoSpaceDN w:val="0"/>
        <w:bidi/>
        <w:adjustRightInd w:val="0"/>
        <w:ind w:left="424" w:hanging="425"/>
        <w:jc w:val="both"/>
        <w:rPr>
          <w:rFonts w:ascii="Traditional Arabic" w:hAnsi="Traditional Arabic" w:cs="Traditional Arabic"/>
          <w:sz w:val="32"/>
          <w:szCs w:val="32"/>
        </w:rPr>
      </w:pP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يستطيع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منتج</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الخدمات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التعريف</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بأعماله</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ومنتجاته</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بكل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سرعة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وسهولة.</w:t>
      </w:r>
    </w:p>
    <w:p w:rsidR="009957D1" w:rsidRPr="00CD047D" w:rsidRDefault="009957D1" w:rsidP="00747D4A">
      <w:pPr>
        <w:autoSpaceDE w:val="0"/>
        <w:autoSpaceDN w:val="0"/>
        <w:bidi/>
        <w:adjustRightInd w:val="0"/>
        <w:ind w:left="424" w:hanging="425"/>
        <w:jc w:val="both"/>
        <w:rPr>
          <w:rFonts w:ascii="Traditional Arabic" w:hAnsi="Traditional Arabic" w:cs="Traditional Arabic"/>
          <w:sz w:val="32"/>
          <w:szCs w:val="32"/>
          <w:rtl/>
        </w:rPr>
      </w:pP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يمكن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للترويج</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بالانترنت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استهداف</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واستقطاب</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الشرائح</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أوسع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المستهلكين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السياحيين.</w:t>
      </w:r>
    </w:p>
    <w:p w:rsidR="009957D1" w:rsidRPr="00CD047D" w:rsidRDefault="009957D1" w:rsidP="00747D4A">
      <w:pPr>
        <w:autoSpaceDE w:val="0"/>
        <w:autoSpaceDN w:val="0"/>
        <w:bidi/>
        <w:adjustRightInd w:val="0"/>
        <w:jc w:val="both"/>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  2-  </w:t>
      </w:r>
      <w:r w:rsidRPr="00CD047D">
        <w:rPr>
          <w:rFonts w:ascii="Traditional Arabic" w:hAnsi="Traditional Arabic" w:cs="Traditional Arabic"/>
          <w:b/>
          <w:bCs/>
          <w:sz w:val="32"/>
          <w:szCs w:val="32"/>
          <w:rtl/>
        </w:rPr>
        <w:t>أهداف</w:t>
      </w:r>
      <w:r>
        <w:rPr>
          <w:rFonts w:ascii="Traditional Arabic" w:hAnsi="Traditional Arabic" w:cs="Traditional Arabic" w:hint="cs"/>
          <w:b/>
          <w:bCs/>
          <w:sz w:val="32"/>
          <w:szCs w:val="32"/>
          <w:rtl/>
        </w:rPr>
        <w:t xml:space="preserve"> التسويق السياحي</w:t>
      </w:r>
      <w:r w:rsidRPr="00CD047D">
        <w:rPr>
          <w:rFonts w:ascii="Traditional Arabic" w:hAnsi="Traditional Arabic" w:cs="Traditional Arabic"/>
          <w:b/>
          <w:bCs/>
          <w:sz w:val="32"/>
          <w:szCs w:val="32"/>
        </w:rPr>
        <w:t xml:space="preserve"> </w:t>
      </w:r>
      <w:r w:rsidRPr="00CD047D">
        <w:rPr>
          <w:rFonts w:ascii="Traditional Arabic" w:hAnsi="Traditional Arabic" w:cs="Traditional Arabic"/>
          <w:b/>
          <w:bCs/>
          <w:sz w:val="32"/>
          <w:szCs w:val="32"/>
          <w:rtl/>
        </w:rPr>
        <w:t>عبر الانترنت وعناصره</w:t>
      </w:r>
      <w:r w:rsidRPr="00CD047D">
        <w:rPr>
          <w:rFonts w:ascii="Traditional Arabic" w:hAnsi="Traditional Arabic" w:cs="Traditional Arabic"/>
          <w:b/>
          <w:bCs/>
          <w:sz w:val="32"/>
          <w:szCs w:val="32"/>
        </w:rPr>
        <w:t>.</w:t>
      </w:r>
    </w:p>
    <w:p w:rsidR="009957D1" w:rsidRPr="00CD047D" w:rsidRDefault="009957D1" w:rsidP="00747D4A">
      <w:pPr>
        <w:autoSpaceDE w:val="0"/>
        <w:autoSpaceDN w:val="0"/>
        <w:bidi/>
        <w:adjustRightInd w:val="0"/>
        <w:ind w:firstLine="566"/>
        <w:jc w:val="both"/>
        <w:rPr>
          <w:rFonts w:ascii="Traditional Arabic" w:hAnsi="Traditional Arabic" w:cs="Traditional Arabic"/>
          <w:sz w:val="32"/>
          <w:szCs w:val="32"/>
        </w:rPr>
      </w:pPr>
      <w:r w:rsidRPr="00CD047D">
        <w:rPr>
          <w:rFonts w:ascii="Traditional Arabic" w:hAnsi="Traditional Arabic" w:cs="Traditional Arabic"/>
          <w:sz w:val="32"/>
          <w:szCs w:val="32"/>
          <w:rtl/>
        </w:rPr>
        <w:t>يمكن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إجمال</w:t>
      </w:r>
      <w:r w:rsidRPr="00CD047D">
        <w:rPr>
          <w:rFonts w:ascii="Traditional Arabic" w:hAnsi="Traditional Arabic" w:cs="Traditional Arabic"/>
          <w:sz w:val="32"/>
          <w:szCs w:val="32"/>
        </w:rPr>
        <w:t xml:space="preserve"> </w:t>
      </w:r>
      <w:r w:rsidRPr="00CD047D">
        <w:rPr>
          <w:rFonts w:ascii="Traditional Arabic" w:hAnsi="Traditional Arabic" w:cs="Traditional Arabic"/>
          <w:b/>
          <w:bCs/>
          <w:sz w:val="32"/>
          <w:szCs w:val="32"/>
          <w:rtl/>
        </w:rPr>
        <w:t>أهداف</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التسويق</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عبر الانترنت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في</w:t>
      </w:r>
      <w:r w:rsidRPr="00CD047D">
        <w:rPr>
          <w:rFonts w:ascii="Traditional Arabic" w:hAnsi="Traditional Arabic" w:cs="Traditional Arabic"/>
          <w:sz w:val="32"/>
          <w:szCs w:val="32"/>
        </w:rPr>
        <w:t xml:space="preserve">: </w:t>
      </w:r>
      <w:r w:rsidRPr="00CD047D">
        <w:rPr>
          <w:rStyle w:val="a5"/>
          <w:rFonts w:ascii="Traditional Arabic" w:hAnsi="Traditional Arabic" w:cs="Traditional Arabic"/>
          <w:sz w:val="32"/>
          <w:szCs w:val="32"/>
        </w:rPr>
        <w:footnoteReference w:id="16"/>
      </w:r>
    </w:p>
    <w:p w:rsidR="009957D1" w:rsidRPr="00CD047D" w:rsidRDefault="009957D1" w:rsidP="00747D4A">
      <w:pPr>
        <w:autoSpaceDE w:val="0"/>
        <w:autoSpaceDN w:val="0"/>
        <w:bidi/>
        <w:adjustRightInd w:val="0"/>
        <w:jc w:val="both"/>
        <w:rPr>
          <w:rFonts w:ascii="Traditional Arabic" w:hAnsi="Traditional Arabic" w:cs="Traditional Arabic"/>
          <w:sz w:val="32"/>
          <w:szCs w:val="32"/>
          <w:rtl/>
          <w:lang w:bidi="ar-DZ"/>
        </w:rPr>
      </w:pP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تحسين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مبيعات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الخدمات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الفندقية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والسياحية</w:t>
      </w:r>
      <w:r w:rsidRPr="00CD047D">
        <w:rPr>
          <w:rFonts w:ascii="Traditional Arabic" w:hAnsi="Traditional Arabic" w:cs="Traditional Arabic"/>
          <w:sz w:val="32"/>
          <w:szCs w:val="32"/>
          <w:rtl/>
          <w:lang w:bidi="ar-DZ"/>
        </w:rPr>
        <w:t>.</w:t>
      </w:r>
    </w:p>
    <w:p w:rsidR="009957D1" w:rsidRPr="00CD047D" w:rsidRDefault="009957D1" w:rsidP="00747D4A">
      <w:pPr>
        <w:autoSpaceDE w:val="0"/>
        <w:autoSpaceDN w:val="0"/>
        <w:bidi/>
        <w:adjustRightInd w:val="0"/>
        <w:jc w:val="both"/>
        <w:rPr>
          <w:rFonts w:ascii="Traditional Arabic" w:hAnsi="Traditional Arabic" w:cs="Traditional Arabic"/>
          <w:sz w:val="32"/>
          <w:szCs w:val="32"/>
        </w:rPr>
      </w:pP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تقديم</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عروض</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خاصة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لترويج</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المبيعات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إلى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السائح.</w:t>
      </w:r>
    </w:p>
    <w:p w:rsidR="009957D1" w:rsidRPr="00CD047D" w:rsidRDefault="009957D1" w:rsidP="00747D4A">
      <w:pPr>
        <w:autoSpaceDE w:val="0"/>
        <w:autoSpaceDN w:val="0"/>
        <w:bidi/>
        <w:adjustRightInd w:val="0"/>
        <w:jc w:val="both"/>
        <w:rPr>
          <w:rFonts w:ascii="Traditional Arabic" w:hAnsi="Traditional Arabic" w:cs="Traditional Arabic"/>
          <w:sz w:val="32"/>
          <w:szCs w:val="32"/>
        </w:rPr>
      </w:pP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تزويد</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السائح</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بالرسائل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الإخبارية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والنشرات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الالكترونية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وتمكنه</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الوصول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إلى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يحتاج</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من</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بيانات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ومعلومات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وخدمات.</w:t>
      </w:r>
    </w:p>
    <w:p w:rsidR="009957D1" w:rsidRPr="00CD047D" w:rsidRDefault="009957D1" w:rsidP="00747D4A">
      <w:pPr>
        <w:autoSpaceDE w:val="0"/>
        <w:autoSpaceDN w:val="0"/>
        <w:bidi/>
        <w:adjustRightInd w:val="0"/>
        <w:jc w:val="both"/>
        <w:rPr>
          <w:rFonts w:ascii="Traditional Arabic" w:hAnsi="Traditional Arabic" w:cs="Traditional Arabic"/>
          <w:sz w:val="32"/>
          <w:szCs w:val="32"/>
        </w:rPr>
      </w:pP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تطوير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وتحسين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الاتصالات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الداخلية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المؤسسات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السياحية.</w:t>
      </w:r>
    </w:p>
    <w:p w:rsidR="009957D1" w:rsidRPr="00CD047D" w:rsidRDefault="009957D1" w:rsidP="00747D4A">
      <w:pPr>
        <w:autoSpaceDE w:val="0"/>
        <w:autoSpaceDN w:val="0"/>
        <w:bidi/>
        <w:adjustRightInd w:val="0"/>
        <w:jc w:val="both"/>
        <w:rPr>
          <w:rFonts w:ascii="Traditional Arabic" w:hAnsi="Traditional Arabic" w:cs="Traditional Arabic"/>
          <w:sz w:val="32"/>
          <w:szCs w:val="32"/>
        </w:rPr>
      </w:pP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النقل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الالكتروني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للبيانات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داخل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المؤسسة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السياحية.</w:t>
      </w:r>
    </w:p>
    <w:p w:rsidR="009957D1" w:rsidRPr="00CD047D" w:rsidRDefault="009957D1" w:rsidP="00747D4A">
      <w:pPr>
        <w:autoSpaceDE w:val="0"/>
        <w:autoSpaceDN w:val="0"/>
        <w:bidi/>
        <w:adjustRightInd w:val="0"/>
        <w:jc w:val="both"/>
        <w:rPr>
          <w:rFonts w:ascii="Traditional Arabic" w:hAnsi="Traditional Arabic" w:cs="Traditional Arabic"/>
          <w:sz w:val="32"/>
          <w:szCs w:val="32"/>
        </w:rPr>
      </w:pP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تسريع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الإجراءات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وتحسين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الأداء</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في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تقديم</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الخدمات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الفندقية.</w:t>
      </w:r>
    </w:p>
    <w:p w:rsidR="009957D1" w:rsidRPr="00CD047D" w:rsidRDefault="009957D1" w:rsidP="00747D4A">
      <w:pPr>
        <w:autoSpaceDE w:val="0"/>
        <w:autoSpaceDN w:val="0"/>
        <w:bidi/>
        <w:adjustRightInd w:val="0"/>
        <w:jc w:val="both"/>
        <w:rPr>
          <w:rFonts w:ascii="Traditional Arabic" w:hAnsi="Traditional Arabic" w:cs="Traditional Arabic"/>
          <w:sz w:val="32"/>
          <w:szCs w:val="32"/>
        </w:rPr>
      </w:pPr>
      <w:r w:rsidRPr="00CD047D">
        <w:rPr>
          <w:rFonts w:ascii="Traditional Arabic" w:hAnsi="Traditional Arabic" w:cs="Traditional Arabic"/>
          <w:sz w:val="32"/>
          <w:szCs w:val="32"/>
          <w:rtl/>
        </w:rPr>
        <w:t>تختلف</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عناصر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التسويق</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عبر الانترنت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عناصر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التسويق</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التقليدي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من</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حيث</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مضمون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هذه</w:t>
      </w:r>
      <w:r w:rsidRPr="00CD047D">
        <w:rPr>
          <w:rFonts w:ascii="Traditional Arabic" w:hAnsi="Traditional Arabic" w:cs="Traditional Arabic"/>
          <w:sz w:val="32"/>
          <w:szCs w:val="32"/>
        </w:rPr>
        <w:t xml:space="preserve"> </w:t>
      </w:r>
      <w:r w:rsidRPr="00CD047D">
        <w:rPr>
          <w:rFonts w:ascii="Traditional Arabic" w:hAnsi="Traditional Arabic" w:cs="Traditional Arabic"/>
          <w:b/>
          <w:bCs/>
          <w:sz w:val="32"/>
          <w:szCs w:val="32"/>
          <w:rtl/>
        </w:rPr>
        <w:t>العناصر</w:t>
      </w:r>
      <w:r w:rsidRPr="00CD047D">
        <w:rPr>
          <w:rFonts w:ascii="Traditional Arabic" w:hAnsi="Traditional Arabic" w:cs="Traditional Arabic"/>
          <w:b/>
          <w:bCs/>
          <w:sz w:val="32"/>
          <w:szCs w:val="32"/>
        </w:rPr>
        <w:t xml:space="preserve"> </w:t>
      </w:r>
      <w:r w:rsidRPr="00CD047D">
        <w:rPr>
          <w:rFonts w:ascii="Traditional Arabic" w:hAnsi="Traditional Arabic" w:cs="Traditional Arabic"/>
          <w:b/>
          <w:bCs/>
          <w:sz w:val="32"/>
          <w:szCs w:val="32"/>
          <w:rtl/>
        </w:rPr>
        <w:t>،</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ولكنها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تبقى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مشتركة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كل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الأسلوبين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وذلك</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كما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يلي</w:t>
      </w:r>
      <w:r>
        <w:rPr>
          <w:rFonts w:ascii="Traditional Arabic" w:hAnsi="Traditional Arabic" w:cs="Traditional Arabic" w:hint="cs"/>
          <w:sz w:val="32"/>
          <w:szCs w:val="32"/>
          <w:rtl/>
        </w:rPr>
        <w:t xml:space="preserve"> :</w:t>
      </w:r>
    </w:p>
    <w:p w:rsidR="009957D1" w:rsidRPr="00CD047D" w:rsidRDefault="009957D1" w:rsidP="00747D4A">
      <w:pPr>
        <w:autoSpaceDE w:val="0"/>
        <w:autoSpaceDN w:val="0"/>
        <w:bidi/>
        <w:adjustRightInd w:val="0"/>
        <w:jc w:val="both"/>
        <w:rPr>
          <w:rFonts w:ascii="Traditional Arabic" w:hAnsi="Traditional Arabic" w:cs="Traditional Arabic"/>
          <w:sz w:val="32"/>
          <w:szCs w:val="32"/>
        </w:rPr>
      </w:pPr>
      <w:r w:rsidRPr="00CD047D">
        <w:rPr>
          <w:rFonts w:ascii="Traditional Arabic" w:hAnsi="Traditional Arabic" w:cs="Traditional Arabic"/>
          <w:sz w:val="32"/>
          <w:szCs w:val="32"/>
        </w:rPr>
        <w:lastRenderedPageBreak/>
        <w:t xml:space="preserve">- </w:t>
      </w:r>
      <w:r w:rsidRPr="00CD047D">
        <w:rPr>
          <w:rFonts w:ascii="Traditional Arabic" w:hAnsi="Traditional Arabic" w:cs="Traditional Arabic"/>
          <w:sz w:val="32"/>
          <w:szCs w:val="32"/>
          <w:rtl/>
        </w:rPr>
        <w:t>ا</w:t>
      </w:r>
      <w:r w:rsidRPr="00CD047D">
        <w:rPr>
          <w:rFonts w:ascii="Traditional Arabic" w:hAnsi="Traditional Arabic" w:cs="Traditional Arabic"/>
          <w:b/>
          <w:bCs/>
          <w:sz w:val="32"/>
          <w:szCs w:val="32"/>
          <w:rtl/>
        </w:rPr>
        <w:t>لتسعير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يستطيع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السائح</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معرفة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الأسعار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المنافسة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للخدمات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حول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العالم</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خلال</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شبكة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الانترنت.</w:t>
      </w:r>
    </w:p>
    <w:p w:rsidR="009957D1" w:rsidRPr="00CD047D" w:rsidRDefault="009957D1" w:rsidP="00747D4A">
      <w:pPr>
        <w:autoSpaceDE w:val="0"/>
        <w:autoSpaceDN w:val="0"/>
        <w:bidi/>
        <w:adjustRightInd w:val="0"/>
        <w:jc w:val="both"/>
        <w:rPr>
          <w:rFonts w:ascii="Traditional Arabic" w:hAnsi="Traditional Arabic" w:cs="Traditional Arabic"/>
          <w:sz w:val="32"/>
          <w:szCs w:val="32"/>
        </w:rPr>
      </w:pPr>
      <w:r w:rsidRPr="00CD047D">
        <w:rPr>
          <w:rFonts w:ascii="Traditional Arabic" w:hAnsi="Traditional Arabic" w:cs="Traditional Arabic"/>
          <w:b/>
          <w:bCs/>
          <w:sz w:val="32"/>
          <w:szCs w:val="32"/>
        </w:rPr>
        <w:t xml:space="preserve">- </w:t>
      </w:r>
      <w:r w:rsidRPr="00CD047D">
        <w:rPr>
          <w:rFonts w:ascii="Traditional Arabic" w:hAnsi="Traditional Arabic" w:cs="Traditional Arabic"/>
          <w:b/>
          <w:bCs/>
          <w:sz w:val="32"/>
          <w:szCs w:val="32"/>
          <w:rtl/>
        </w:rPr>
        <w:t>الترويج</w:t>
      </w:r>
      <w:r w:rsidRPr="00CD047D">
        <w:rPr>
          <w:rFonts w:ascii="Traditional Arabic" w:hAnsi="Traditional Arabic" w:cs="Traditional Arabic"/>
          <w:sz w:val="32"/>
          <w:szCs w:val="32"/>
          <w:rtl/>
        </w:rPr>
        <w:t>:</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تعمل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شبكة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الانترنت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التقاء</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واحتكاك</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الجماهير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بعضها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البعض،وبالتالي</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التعريف</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بالمنتوج</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w:t>
      </w:r>
    </w:p>
    <w:p w:rsidR="009957D1" w:rsidRPr="00CD047D" w:rsidRDefault="009957D1" w:rsidP="00747D4A">
      <w:pPr>
        <w:autoSpaceDE w:val="0"/>
        <w:autoSpaceDN w:val="0"/>
        <w:bidi/>
        <w:adjustRightInd w:val="0"/>
        <w:jc w:val="both"/>
        <w:rPr>
          <w:rFonts w:ascii="Traditional Arabic" w:hAnsi="Traditional Arabic" w:cs="Traditional Arabic"/>
          <w:sz w:val="32"/>
          <w:szCs w:val="32"/>
        </w:rPr>
      </w:pPr>
      <w:r w:rsidRPr="00CD047D">
        <w:rPr>
          <w:rFonts w:ascii="Traditional Arabic" w:hAnsi="Traditional Arabic" w:cs="Traditional Arabic"/>
          <w:b/>
          <w:bCs/>
          <w:sz w:val="32"/>
          <w:szCs w:val="32"/>
        </w:rPr>
        <w:t xml:space="preserve">- </w:t>
      </w:r>
      <w:r w:rsidRPr="00CD047D">
        <w:rPr>
          <w:rFonts w:ascii="Traditional Arabic" w:hAnsi="Traditional Arabic" w:cs="Traditional Arabic"/>
          <w:b/>
          <w:bCs/>
          <w:sz w:val="32"/>
          <w:szCs w:val="32"/>
          <w:rtl/>
        </w:rPr>
        <w:t>التوزيع</w:t>
      </w:r>
      <w:r w:rsidRPr="00CD047D">
        <w:rPr>
          <w:rFonts w:ascii="Traditional Arabic" w:hAnsi="Traditional Arabic" w:cs="Traditional Arabic"/>
          <w:sz w:val="32"/>
          <w:szCs w:val="32"/>
        </w:rPr>
        <w:t xml:space="preserve"> : </w:t>
      </w:r>
      <w:r w:rsidRPr="00CD047D">
        <w:rPr>
          <w:rFonts w:ascii="Traditional Arabic" w:hAnsi="Traditional Arabic" w:cs="Traditional Arabic"/>
          <w:sz w:val="32"/>
          <w:szCs w:val="32"/>
          <w:rtl/>
        </w:rPr>
        <w:t>تتيح</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التجارة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الالكترونية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الاتصال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المباشر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مقدم</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الخدمة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والسائح</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في</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العالم</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w:t>
      </w:r>
    </w:p>
    <w:p w:rsidR="009957D1" w:rsidRPr="00CD047D" w:rsidRDefault="009957D1" w:rsidP="00747D4A">
      <w:pPr>
        <w:autoSpaceDE w:val="0"/>
        <w:autoSpaceDN w:val="0"/>
        <w:bidi/>
        <w:adjustRightInd w:val="0"/>
        <w:jc w:val="both"/>
        <w:rPr>
          <w:rFonts w:ascii="Traditional Arabic" w:hAnsi="Traditional Arabic" w:cs="Traditional Arabic"/>
          <w:sz w:val="32"/>
          <w:szCs w:val="32"/>
        </w:rPr>
      </w:pPr>
      <w:r w:rsidRPr="00CD047D">
        <w:rPr>
          <w:rFonts w:ascii="Traditional Arabic" w:hAnsi="Traditional Arabic" w:cs="Traditional Arabic"/>
          <w:b/>
          <w:bCs/>
          <w:sz w:val="32"/>
          <w:szCs w:val="32"/>
        </w:rPr>
        <w:t xml:space="preserve">- </w:t>
      </w:r>
      <w:r w:rsidRPr="00CD047D">
        <w:rPr>
          <w:rFonts w:ascii="Traditional Arabic" w:hAnsi="Traditional Arabic" w:cs="Traditional Arabic"/>
          <w:b/>
          <w:bCs/>
          <w:sz w:val="32"/>
          <w:szCs w:val="32"/>
          <w:rtl/>
        </w:rPr>
        <w:t>المستهلكين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أتاحت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شبكة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الانترنت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إمكانية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الوصول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إلى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المستهلكين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وإرضائهم</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وبالتالي</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أزالت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الحواجز</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المادية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المنتجين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والمستهلكين.</w:t>
      </w:r>
    </w:p>
    <w:p w:rsidR="009957D1" w:rsidRPr="00CD047D" w:rsidRDefault="009957D1" w:rsidP="00747D4A">
      <w:pPr>
        <w:autoSpaceDE w:val="0"/>
        <w:autoSpaceDN w:val="0"/>
        <w:bidi/>
        <w:adjustRightInd w:val="0"/>
        <w:jc w:val="both"/>
        <w:rPr>
          <w:rFonts w:ascii="Traditional Arabic" w:hAnsi="Traditional Arabic" w:cs="Traditional Arabic"/>
          <w:sz w:val="32"/>
          <w:szCs w:val="32"/>
          <w:rtl/>
        </w:rPr>
      </w:pPr>
      <w:r w:rsidRPr="00CD047D">
        <w:rPr>
          <w:rFonts w:ascii="Traditional Arabic" w:hAnsi="Traditional Arabic" w:cs="Traditional Arabic"/>
          <w:b/>
          <w:bCs/>
          <w:sz w:val="32"/>
          <w:szCs w:val="32"/>
        </w:rPr>
        <w:t xml:space="preserve">- </w:t>
      </w:r>
      <w:r w:rsidRPr="00CD047D">
        <w:rPr>
          <w:rFonts w:ascii="Traditional Arabic" w:hAnsi="Traditional Arabic" w:cs="Traditional Arabic"/>
          <w:b/>
          <w:bCs/>
          <w:sz w:val="32"/>
          <w:szCs w:val="32"/>
          <w:rtl/>
        </w:rPr>
        <w:t>توصيل</w:t>
      </w:r>
      <w:r w:rsidRPr="00CD047D">
        <w:rPr>
          <w:rFonts w:ascii="Traditional Arabic" w:hAnsi="Traditional Arabic" w:cs="Traditional Arabic"/>
          <w:b/>
          <w:bCs/>
          <w:sz w:val="32"/>
          <w:szCs w:val="32"/>
        </w:rPr>
        <w:t xml:space="preserve"> </w:t>
      </w:r>
      <w:r w:rsidRPr="00CD047D">
        <w:rPr>
          <w:rFonts w:ascii="Traditional Arabic" w:hAnsi="Traditional Arabic" w:cs="Traditional Arabic"/>
          <w:b/>
          <w:bCs/>
          <w:sz w:val="32"/>
          <w:szCs w:val="32"/>
          <w:rtl/>
        </w:rPr>
        <w:t>الخدمة</w:t>
      </w:r>
      <w:r w:rsidRPr="00CD047D">
        <w:rPr>
          <w:rFonts w:ascii="Traditional Arabic" w:hAnsi="Traditional Arabic" w:cs="Traditional Arabic"/>
          <w:sz w:val="32"/>
          <w:szCs w:val="32"/>
        </w:rPr>
        <w:t xml:space="preserve"> : </w:t>
      </w:r>
      <w:r w:rsidRPr="00CD047D">
        <w:rPr>
          <w:rFonts w:ascii="Traditional Arabic" w:hAnsi="Traditional Arabic" w:cs="Traditional Arabic"/>
          <w:sz w:val="32"/>
          <w:szCs w:val="32"/>
          <w:rtl/>
        </w:rPr>
        <w:t>تعمل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تقنيات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الاتصال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والمعلومات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إيصال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الخدمة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دون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الحاجة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إلى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مقدم الخدمة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الاتصال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الشخصي</w:t>
      </w:r>
      <w:r w:rsidRPr="00CD047D">
        <w:rPr>
          <w:rFonts w:ascii="Traditional Arabic" w:hAnsi="Traditional Arabic" w:cs="Traditional Arabic"/>
          <w:sz w:val="32"/>
          <w:szCs w:val="32"/>
        </w:rPr>
        <w:t xml:space="preserve"> .</w:t>
      </w:r>
    </w:p>
    <w:p w:rsidR="009957D1" w:rsidRPr="00CD047D" w:rsidRDefault="009957D1" w:rsidP="00747D4A">
      <w:pPr>
        <w:autoSpaceDE w:val="0"/>
        <w:autoSpaceDN w:val="0"/>
        <w:bidi/>
        <w:adjustRightInd w:val="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ثانيا</w:t>
      </w:r>
      <w:r w:rsidRPr="00CD047D">
        <w:rPr>
          <w:rFonts w:ascii="Traditional Arabic" w:hAnsi="Traditional Arabic" w:cs="Traditional Arabic"/>
          <w:b/>
          <w:bCs/>
          <w:sz w:val="32"/>
          <w:szCs w:val="32"/>
          <w:rtl/>
        </w:rPr>
        <w:t>: مميزات ومتطلبات نجاح السياحة عبر الانترنت.</w:t>
      </w:r>
    </w:p>
    <w:p w:rsidR="009957D1" w:rsidRPr="00CD047D" w:rsidRDefault="009957D1" w:rsidP="00747D4A">
      <w:pPr>
        <w:autoSpaceDE w:val="0"/>
        <w:autoSpaceDN w:val="0"/>
        <w:bidi/>
        <w:adjustRightInd w:val="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1</w:t>
      </w:r>
      <w:r w:rsidRPr="00CD047D">
        <w:rPr>
          <w:rFonts w:ascii="Traditional Arabic" w:hAnsi="Traditional Arabic" w:cs="Traditional Arabic"/>
          <w:b/>
          <w:bCs/>
          <w:sz w:val="32"/>
          <w:szCs w:val="32"/>
          <w:rtl/>
        </w:rPr>
        <w:t>: مميزات نجاح السياحة عبر الانترنت</w:t>
      </w:r>
    </w:p>
    <w:p w:rsidR="009957D1" w:rsidRPr="00CD047D" w:rsidRDefault="009957D1" w:rsidP="00747D4A">
      <w:pPr>
        <w:autoSpaceDE w:val="0"/>
        <w:autoSpaceDN w:val="0"/>
        <w:bidi/>
        <w:adjustRightInd w:val="0"/>
        <w:ind w:firstLine="566"/>
        <w:jc w:val="both"/>
        <w:rPr>
          <w:rFonts w:ascii="Traditional Arabic" w:hAnsi="Traditional Arabic" w:cs="Traditional Arabic"/>
          <w:sz w:val="32"/>
          <w:szCs w:val="32"/>
          <w:rtl/>
          <w:lang w:bidi="ar-DZ"/>
        </w:rPr>
      </w:pPr>
      <w:r w:rsidRPr="00CD047D">
        <w:rPr>
          <w:rFonts w:ascii="Traditional Arabic" w:hAnsi="Traditional Arabic" w:cs="Traditional Arabic"/>
          <w:sz w:val="32"/>
          <w:szCs w:val="32"/>
          <w:rtl/>
        </w:rPr>
        <w:t>أما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المميزات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الخاصة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لنجاح</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 xml:space="preserve">عبر الانترنت </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نجد</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يلي</w:t>
      </w:r>
      <w:r>
        <w:rPr>
          <w:rFonts w:ascii="Traditional Arabic" w:hAnsi="Traditional Arabic" w:cs="Traditional Arabic" w:hint="cs"/>
          <w:sz w:val="32"/>
          <w:szCs w:val="32"/>
          <w:rtl/>
          <w:lang w:bidi="ar-DZ"/>
        </w:rPr>
        <w:t>:</w:t>
      </w:r>
      <w:r>
        <w:rPr>
          <w:rStyle w:val="a5"/>
          <w:rFonts w:ascii="Traditional Arabic" w:hAnsi="Traditional Arabic" w:cs="Traditional Arabic"/>
          <w:sz w:val="32"/>
          <w:szCs w:val="32"/>
          <w:rtl/>
          <w:lang w:bidi="ar-DZ"/>
        </w:rPr>
        <w:footnoteReference w:id="17"/>
      </w:r>
    </w:p>
    <w:p w:rsidR="009957D1" w:rsidRPr="00A95A6D" w:rsidRDefault="009957D1" w:rsidP="00D63BC1">
      <w:pPr>
        <w:pStyle w:val="a3"/>
        <w:numPr>
          <w:ilvl w:val="0"/>
          <w:numId w:val="11"/>
        </w:numPr>
        <w:autoSpaceDE w:val="0"/>
        <w:autoSpaceDN w:val="0"/>
        <w:bidi/>
        <w:adjustRightInd w:val="0"/>
        <w:jc w:val="both"/>
        <w:rPr>
          <w:rFonts w:ascii="Traditional Arabic" w:hAnsi="Traditional Arabic" w:cs="Traditional Arabic"/>
          <w:sz w:val="32"/>
          <w:szCs w:val="32"/>
        </w:rPr>
      </w:pPr>
      <w:r w:rsidRPr="00A95A6D">
        <w:rPr>
          <w:rFonts w:ascii="Traditional Arabic" w:hAnsi="Traditional Arabic" w:cs="Traditional Arabic"/>
          <w:sz w:val="32"/>
          <w:szCs w:val="32"/>
          <w:rtl/>
        </w:rPr>
        <w:t>شراء</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الرحلات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السياحية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يتطّلب</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الوقت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والتفكير</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ومقارنة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أكثر</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من</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رحلة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قبل</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أخذ</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القرار</w:t>
      </w:r>
      <w:r w:rsidRPr="00A95A6D">
        <w:rPr>
          <w:rFonts w:ascii="Traditional Arabic" w:hAnsi="Traditional Arabic" w:cs="Traditional Arabic"/>
          <w:sz w:val="32"/>
          <w:szCs w:val="32"/>
          <w:rtl/>
          <w:lang w:bidi="ar-DZ"/>
        </w:rPr>
        <w:t xml:space="preserve"> </w:t>
      </w:r>
      <w:r w:rsidRPr="00A95A6D">
        <w:rPr>
          <w:rFonts w:ascii="Traditional Arabic" w:hAnsi="Traditional Arabic" w:cs="Traditional Arabic"/>
          <w:sz w:val="32"/>
          <w:szCs w:val="32"/>
          <w:rtl/>
        </w:rPr>
        <w:t>بالشراء،</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ووجود</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الانترنت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والحجم</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الهائل</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من</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العروضات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أتاح</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الفرصة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للمقارنة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السريعة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بين</w:t>
      </w:r>
      <w:r w:rsidRPr="00A95A6D">
        <w:rPr>
          <w:rFonts w:ascii="Traditional Arabic" w:hAnsi="Traditional Arabic" w:cs="Traditional Arabic"/>
          <w:sz w:val="32"/>
          <w:szCs w:val="32"/>
          <w:rtl/>
          <w:lang w:bidi="ar-DZ"/>
        </w:rPr>
        <w:t xml:space="preserve"> </w:t>
      </w:r>
      <w:r w:rsidRPr="00A95A6D">
        <w:rPr>
          <w:rFonts w:ascii="Traditional Arabic" w:hAnsi="Traditional Arabic" w:cs="Traditional Arabic"/>
          <w:sz w:val="32"/>
          <w:szCs w:val="32"/>
          <w:rtl/>
        </w:rPr>
        <w:t>كافة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العروضات،و</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البحث</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عن</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كافة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المعلومات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المتعلقة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بالمنتجات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والخدمات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السياحة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وأيضًا</w:t>
      </w:r>
      <w:r w:rsidRPr="00A95A6D">
        <w:rPr>
          <w:rFonts w:ascii="Traditional Arabic" w:hAnsi="Traditional Arabic" w:cs="Traditional Arabic"/>
          <w:sz w:val="32"/>
          <w:szCs w:val="32"/>
          <w:rtl/>
          <w:lang w:bidi="ar-DZ"/>
        </w:rPr>
        <w:t xml:space="preserve"> </w:t>
      </w:r>
      <w:r w:rsidRPr="00A95A6D">
        <w:rPr>
          <w:rFonts w:ascii="Traditional Arabic" w:hAnsi="Traditional Arabic" w:cs="Traditional Arabic"/>
          <w:sz w:val="32"/>
          <w:szCs w:val="32"/>
          <w:rtl/>
        </w:rPr>
        <w:t>مناقشة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كل</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هذه</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المعلومات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عبر</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المنتديات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والدردشة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بين</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المستهلكين</w:t>
      </w:r>
      <w:r w:rsidRPr="00A95A6D">
        <w:rPr>
          <w:rFonts w:ascii="Traditional Arabic" w:hAnsi="Traditional Arabic" w:cs="Traditional Arabic"/>
          <w:sz w:val="32"/>
          <w:szCs w:val="32"/>
        </w:rPr>
        <w:t>.</w:t>
      </w:r>
    </w:p>
    <w:p w:rsidR="009957D1" w:rsidRPr="00A95A6D" w:rsidRDefault="009957D1" w:rsidP="00D63BC1">
      <w:pPr>
        <w:pStyle w:val="a3"/>
        <w:numPr>
          <w:ilvl w:val="0"/>
          <w:numId w:val="12"/>
        </w:numPr>
        <w:autoSpaceDE w:val="0"/>
        <w:autoSpaceDN w:val="0"/>
        <w:bidi/>
        <w:adjustRightInd w:val="0"/>
        <w:jc w:val="both"/>
        <w:rPr>
          <w:rFonts w:ascii="Traditional Arabic" w:hAnsi="Traditional Arabic" w:cs="Traditional Arabic"/>
          <w:sz w:val="32"/>
          <w:szCs w:val="32"/>
          <w:rtl/>
          <w:lang w:bidi="ar-DZ"/>
        </w:rPr>
      </w:pPr>
      <w:r w:rsidRPr="00A95A6D">
        <w:rPr>
          <w:rFonts w:ascii="Traditional Arabic" w:hAnsi="Traditional Arabic" w:cs="Traditional Arabic"/>
          <w:sz w:val="32"/>
          <w:szCs w:val="32"/>
          <w:rtl/>
        </w:rPr>
        <w:t>الرحلة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السياحة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ليست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منتجا</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ملموسًا،</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لذلك</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أصبحت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صفحات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الانترنت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بديلا</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منطقيًا</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لتسويق الرحلات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عبر</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الملفات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 xml:space="preserve">الورقية </w:t>
      </w:r>
      <w:r w:rsidRPr="00A95A6D">
        <w:rPr>
          <w:rFonts w:ascii="Traditional Arabic" w:hAnsi="Traditional Arabic" w:cs="Traditional Arabic"/>
          <w:sz w:val="32"/>
          <w:szCs w:val="32"/>
        </w:rPr>
        <w:t>plaquettes et catalogues</w:t>
      </w:r>
      <w:r w:rsidRPr="00A95A6D">
        <w:rPr>
          <w:rFonts w:ascii="Traditional Arabic" w:hAnsi="Traditional Arabic" w:cs="Traditional Arabic"/>
          <w:sz w:val="32"/>
          <w:szCs w:val="32"/>
          <w:rtl/>
        </w:rPr>
        <w:t>.</w:t>
      </w:r>
    </w:p>
    <w:p w:rsidR="009957D1" w:rsidRPr="00A95A6D" w:rsidRDefault="009957D1" w:rsidP="00D63BC1">
      <w:pPr>
        <w:pStyle w:val="a3"/>
        <w:numPr>
          <w:ilvl w:val="0"/>
          <w:numId w:val="13"/>
        </w:numPr>
        <w:autoSpaceDE w:val="0"/>
        <w:autoSpaceDN w:val="0"/>
        <w:bidi/>
        <w:adjustRightInd w:val="0"/>
        <w:jc w:val="both"/>
        <w:rPr>
          <w:rFonts w:ascii="Traditional Arabic" w:hAnsi="Traditional Arabic" w:cs="Traditional Arabic"/>
          <w:sz w:val="32"/>
          <w:szCs w:val="32"/>
        </w:rPr>
      </w:pPr>
      <w:r w:rsidRPr="00A95A6D">
        <w:rPr>
          <w:rFonts w:ascii="Traditional Arabic" w:hAnsi="Traditional Arabic" w:cs="Traditional Arabic"/>
          <w:sz w:val="32"/>
          <w:szCs w:val="32"/>
          <w:rtl/>
        </w:rPr>
        <w:t>الشركات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المختصة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في</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السياحة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لديها</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مسبقًا</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إمكانية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على</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التأقلم</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مع</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حاجات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وطلبات</w:t>
      </w:r>
      <w:r w:rsidRPr="00A95A6D">
        <w:rPr>
          <w:rFonts w:ascii="Traditional Arabic" w:hAnsi="Traditional Arabic" w:cs="Traditional Arabic"/>
          <w:sz w:val="32"/>
          <w:szCs w:val="32"/>
          <w:rtl/>
          <w:lang w:bidi="ar-DZ"/>
        </w:rPr>
        <w:t xml:space="preserve"> </w:t>
      </w:r>
      <w:r w:rsidRPr="00A95A6D">
        <w:rPr>
          <w:rFonts w:ascii="Traditional Arabic" w:hAnsi="Traditional Arabic" w:cs="Traditional Arabic"/>
          <w:sz w:val="32"/>
          <w:szCs w:val="32"/>
          <w:rtl/>
        </w:rPr>
        <w:t>المستهلكين</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بالتالي</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حسب</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الموضة،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النزعة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والميل</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الغالب</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في</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الوقت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الحاضر</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تستطيع</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هذه</w:t>
      </w:r>
      <w:r w:rsidRPr="00A95A6D">
        <w:rPr>
          <w:rFonts w:ascii="Traditional Arabic" w:hAnsi="Traditional Arabic" w:cs="Traditional Arabic"/>
          <w:sz w:val="32"/>
          <w:szCs w:val="32"/>
          <w:rtl/>
          <w:lang w:bidi="ar-DZ"/>
        </w:rPr>
        <w:t xml:space="preserve"> </w:t>
      </w:r>
      <w:r w:rsidRPr="00A95A6D">
        <w:rPr>
          <w:rFonts w:ascii="Traditional Arabic" w:hAnsi="Traditional Arabic" w:cs="Traditional Arabic"/>
          <w:sz w:val="32"/>
          <w:szCs w:val="32"/>
          <w:rtl/>
        </w:rPr>
        <w:t>الشركات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ابتكار</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الوسائل</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الملائمة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لتوفير</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وإغراء</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المستهلكين</w:t>
      </w:r>
      <w:r w:rsidRPr="00A95A6D">
        <w:rPr>
          <w:rFonts w:ascii="Traditional Arabic" w:hAnsi="Traditional Arabic" w:cs="Traditional Arabic"/>
          <w:sz w:val="32"/>
          <w:szCs w:val="32"/>
        </w:rPr>
        <w:t>.</w:t>
      </w:r>
    </w:p>
    <w:p w:rsidR="009957D1" w:rsidRPr="00A95A6D" w:rsidRDefault="009957D1" w:rsidP="00D63BC1">
      <w:pPr>
        <w:pStyle w:val="a3"/>
        <w:numPr>
          <w:ilvl w:val="0"/>
          <w:numId w:val="14"/>
        </w:numPr>
        <w:autoSpaceDE w:val="0"/>
        <w:autoSpaceDN w:val="0"/>
        <w:bidi/>
        <w:adjustRightInd w:val="0"/>
        <w:jc w:val="both"/>
        <w:rPr>
          <w:rFonts w:ascii="Traditional Arabic" w:hAnsi="Traditional Arabic" w:cs="Traditional Arabic"/>
          <w:sz w:val="32"/>
          <w:szCs w:val="32"/>
          <w:rtl/>
        </w:rPr>
      </w:pPr>
      <w:r w:rsidRPr="00A95A6D">
        <w:rPr>
          <w:rFonts w:ascii="Traditional Arabic" w:hAnsi="Traditional Arabic" w:cs="Traditional Arabic"/>
          <w:sz w:val="32"/>
          <w:szCs w:val="32"/>
          <w:rtl/>
        </w:rPr>
        <w:t>تأمين</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المعلومات</w:t>
      </w:r>
      <w:r w:rsidRPr="00A95A6D">
        <w:rPr>
          <w:rFonts w:ascii="Traditional Arabic" w:hAnsi="Traditional Arabic" w:cs="Traditional Arabic"/>
          <w:sz w:val="32"/>
          <w:szCs w:val="32"/>
        </w:rPr>
        <w:t xml:space="preserve"> 24 </w:t>
      </w:r>
      <w:r w:rsidRPr="00A95A6D">
        <w:rPr>
          <w:rFonts w:ascii="Traditional Arabic" w:hAnsi="Traditional Arabic" w:cs="Traditional Arabic"/>
          <w:sz w:val="32"/>
          <w:szCs w:val="32"/>
          <w:rtl/>
        </w:rPr>
        <w:t>ساعة</w:t>
      </w:r>
      <w:r>
        <w:rPr>
          <w:rFonts w:ascii="Traditional Arabic" w:hAnsi="Traditional Arabic" w:cs="Traditional Arabic" w:hint="cs"/>
          <w:sz w:val="32"/>
          <w:szCs w:val="32"/>
          <w:rtl/>
        </w:rPr>
        <w:t xml:space="preserve"> على</w:t>
      </w:r>
      <w:r w:rsidRPr="00A95A6D">
        <w:rPr>
          <w:rFonts w:ascii="Traditional Arabic" w:hAnsi="Traditional Arabic" w:cs="Traditional Arabic"/>
          <w:sz w:val="32"/>
          <w:szCs w:val="32"/>
        </w:rPr>
        <w:t xml:space="preserve">/ 24 </w:t>
      </w:r>
      <w:r w:rsidRPr="00A95A6D">
        <w:rPr>
          <w:rFonts w:ascii="Traditional Arabic" w:hAnsi="Traditional Arabic" w:cs="Traditional Arabic"/>
          <w:sz w:val="32"/>
          <w:szCs w:val="32"/>
          <w:rtl/>
        </w:rPr>
        <w:t>ساعة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و</w:t>
      </w:r>
      <w:r w:rsidRPr="00A95A6D">
        <w:rPr>
          <w:rFonts w:ascii="Traditional Arabic" w:hAnsi="Traditional Arabic" w:cs="Traditional Arabic"/>
          <w:sz w:val="32"/>
          <w:szCs w:val="32"/>
        </w:rPr>
        <w:t xml:space="preserve"> 7</w:t>
      </w:r>
      <w:r w:rsidRPr="00A95A6D">
        <w:rPr>
          <w:rFonts w:ascii="Traditional Arabic" w:hAnsi="Traditional Arabic" w:cs="Traditional Arabic"/>
          <w:sz w:val="32"/>
          <w:szCs w:val="32"/>
          <w:rtl/>
        </w:rPr>
        <w:t>أيام</w:t>
      </w:r>
      <w:r>
        <w:rPr>
          <w:rFonts w:ascii="Traditional Arabic" w:hAnsi="Traditional Arabic" w:cs="Traditional Arabic" w:hint="cs"/>
          <w:sz w:val="32"/>
          <w:szCs w:val="32"/>
          <w:rtl/>
        </w:rPr>
        <w:t xml:space="preserve"> علي</w:t>
      </w:r>
      <w:r w:rsidRPr="00A95A6D">
        <w:rPr>
          <w:rFonts w:ascii="Traditional Arabic" w:hAnsi="Traditional Arabic" w:cs="Traditional Arabic"/>
          <w:sz w:val="32"/>
          <w:szCs w:val="32"/>
        </w:rPr>
        <w:t xml:space="preserve"> / 7</w:t>
      </w:r>
      <w:r w:rsidRPr="00A95A6D">
        <w:rPr>
          <w:rFonts w:ascii="Traditional Arabic" w:hAnsi="Traditional Arabic" w:cs="Traditional Arabic"/>
          <w:sz w:val="32"/>
          <w:szCs w:val="32"/>
          <w:rtl/>
        </w:rPr>
        <w:t>أيام</w:t>
      </w:r>
      <w:r w:rsidRPr="00A95A6D">
        <w:rPr>
          <w:rFonts w:ascii="Traditional Arabic" w:hAnsi="Traditional Arabic" w:cs="Traditional Arabic"/>
          <w:sz w:val="32"/>
          <w:szCs w:val="32"/>
        </w:rPr>
        <w:t>.</w:t>
      </w:r>
    </w:p>
    <w:p w:rsidR="009957D1" w:rsidRPr="00A95A6D" w:rsidRDefault="009957D1" w:rsidP="00D63BC1">
      <w:pPr>
        <w:pStyle w:val="a3"/>
        <w:numPr>
          <w:ilvl w:val="0"/>
          <w:numId w:val="15"/>
        </w:numPr>
        <w:autoSpaceDE w:val="0"/>
        <w:autoSpaceDN w:val="0"/>
        <w:bidi/>
        <w:adjustRightInd w:val="0"/>
        <w:rPr>
          <w:rFonts w:ascii="Traditional Arabic" w:hAnsi="Traditional Arabic" w:cs="Traditional Arabic"/>
          <w:sz w:val="32"/>
          <w:szCs w:val="32"/>
        </w:rPr>
      </w:pPr>
      <w:r w:rsidRPr="00A95A6D">
        <w:rPr>
          <w:rFonts w:ascii="Traditional Arabic" w:hAnsi="Traditional Arabic" w:cs="Traditional Arabic"/>
          <w:sz w:val="32"/>
          <w:szCs w:val="32"/>
          <w:rtl/>
        </w:rPr>
        <w:t>عروضات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لينة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حسب</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رغبات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المستهلك</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حيث</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يستطيع</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هذا</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الأخير</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أن</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يؤلف</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الرحلة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حسب</w:t>
      </w:r>
      <w:r w:rsidRPr="00A95A6D">
        <w:rPr>
          <w:rFonts w:ascii="Traditional Arabic" w:hAnsi="Traditional Arabic" w:cs="Traditional Arabic"/>
          <w:sz w:val="32"/>
          <w:szCs w:val="32"/>
          <w:rtl/>
          <w:lang w:bidi="ar-DZ"/>
        </w:rPr>
        <w:t xml:space="preserve"> </w:t>
      </w:r>
      <w:r w:rsidRPr="00A95A6D">
        <w:rPr>
          <w:rFonts w:ascii="Traditional Arabic" w:hAnsi="Traditional Arabic" w:cs="Traditional Arabic"/>
          <w:sz w:val="32"/>
          <w:szCs w:val="32"/>
          <w:rtl/>
        </w:rPr>
        <w:t>رغباته</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من</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درجة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الفندق</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إلى</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أنواع</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المطاعم</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وغيرها</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،حتى</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تكون</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الرحلة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ملائمة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للسعر</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الذي</w:t>
      </w:r>
      <w:r w:rsidRPr="00A95A6D">
        <w:rPr>
          <w:rFonts w:ascii="Traditional Arabic" w:hAnsi="Traditional Arabic" w:cs="Traditional Arabic"/>
          <w:sz w:val="32"/>
          <w:szCs w:val="32"/>
          <w:rtl/>
          <w:lang w:bidi="ar-DZ"/>
        </w:rPr>
        <w:t xml:space="preserve"> </w:t>
      </w:r>
      <w:r w:rsidRPr="00A95A6D">
        <w:rPr>
          <w:rFonts w:ascii="Traditional Arabic" w:hAnsi="Traditional Arabic" w:cs="Traditional Arabic"/>
          <w:sz w:val="32"/>
          <w:szCs w:val="32"/>
          <w:rtl/>
        </w:rPr>
        <w:t>يستطيع</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المستهلك</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أن</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يدفعه</w:t>
      </w:r>
      <w:r w:rsidRPr="00A95A6D">
        <w:rPr>
          <w:rFonts w:ascii="Traditional Arabic" w:hAnsi="Traditional Arabic" w:cs="Traditional Arabic"/>
          <w:sz w:val="32"/>
          <w:szCs w:val="32"/>
        </w:rPr>
        <w:t>.</w:t>
      </w:r>
    </w:p>
    <w:p w:rsidR="009957D1" w:rsidRPr="00A95A6D" w:rsidRDefault="009957D1" w:rsidP="00D63BC1">
      <w:pPr>
        <w:pStyle w:val="a3"/>
        <w:numPr>
          <w:ilvl w:val="0"/>
          <w:numId w:val="16"/>
        </w:numPr>
        <w:autoSpaceDE w:val="0"/>
        <w:autoSpaceDN w:val="0"/>
        <w:bidi/>
        <w:adjustRightInd w:val="0"/>
        <w:jc w:val="both"/>
        <w:rPr>
          <w:rFonts w:ascii="Traditional Arabic" w:hAnsi="Traditional Arabic" w:cs="Traditional Arabic"/>
          <w:sz w:val="32"/>
          <w:szCs w:val="32"/>
          <w:rtl/>
        </w:rPr>
      </w:pPr>
      <w:r w:rsidRPr="00A95A6D">
        <w:rPr>
          <w:rFonts w:ascii="Traditional Arabic" w:hAnsi="Traditional Arabic" w:cs="Traditional Arabic"/>
          <w:sz w:val="32"/>
          <w:szCs w:val="32"/>
          <w:rtl/>
        </w:rPr>
        <w:t>تعدد</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أماكن</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البحث</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عن</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المعلومات</w:t>
      </w:r>
      <w:r w:rsidRPr="00A95A6D">
        <w:rPr>
          <w:rFonts w:ascii="Traditional Arabic" w:hAnsi="Traditional Arabic" w:cs="Traditional Arabic"/>
          <w:sz w:val="32"/>
          <w:szCs w:val="32"/>
        </w:rPr>
        <w:t xml:space="preserve"> : </w:t>
      </w:r>
      <w:r w:rsidRPr="00A95A6D">
        <w:rPr>
          <w:rFonts w:ascii="Traditional Arabic" w:hAnsi="Traditional Arabic" w:cs="Traditional Arabic"/>
          <w:sz w:val="32"/>
          <w:szCs w:val="32"/>
          <w:rtl/>
        </w:rPr>
        <w:t>في</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العمل</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،في</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المنزل</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أي</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ليونة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أكثر</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في</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التحرك</w:t>
      </w:r>
      <w:r w:rsidRPr="00A95A6D">
        <w:rPr>
          <w:rFonts w:ascii="Traditional Arabic" w:hAnsi="Traditional Arabic" w:cs="Traditional Arabic"/>
          <w:sz w:val="32"/>
          <w:szCs w:val="32"/>
        </w:rPr>
        <w:t>.</w:t>
      </w:r>
    </w:p>
    <w:p w:rsidR="009957D1" w:rsidRDefault="009957D1" w:rsidP="00747D4A">
      <w:pPr>
        <w:pStyle w:val="a3"/>
        <w:numPr>
          <w:ilvl w:val="1"/>
          <w:numId w:val="17"/>
        </w:numPr>
        <w:autoSpaceDE w:val="0"/>
        <w:autoSpaceDN w:val="0"/>
        <w:bidi/>
        <w:adjustRightInd w:val="0"/>
        <w:jc w:val="left"/>
        <w:rPr>
          <w:rFonts w:ascii="Traditional Arabic" w:hAnsi="Traditional Arabic" w:cs="Traditional Arabic"/>
          <w:sz w:val="32"/>
          <w:szCs w:val="32"/>
        </w:rPr>
      </w:pPr>
      <w:r w:rsidRPr="00A95A6D">
        <w:rPr>
          <w:rFonts w:ascii="Traditional Arabic" w:hAnsi="Traditional Arabic" w:cs="Traditional Arabic"/>
          <w:sz w:val="32"/>
          <w:szCs w:val="32"/>
          <w:rtl/>
        </w:rPr>
        <w:t>انخفاض</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أسعار</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المنتجات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السياحية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التي</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يتم</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تسويقها</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عبر</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الانترنت</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مقارنة</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بالسلع</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الأخرى،وهذا</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نظرا</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لاختفاء</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بعض</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المصاريف</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كالإيجار</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والكهرباء</w:t>
      </w:r>
      <w:r w:rsidRPr="00A95A6D">
        <w:rPr>
          <w:rFonts w:ascii="Traditional Arabic" w:hAnsi="Traditional Arabic" w:cs="Traditional Arabic"/>
          <w:sz w:val="32"/>
          <w:szCs w:val="32"/>
        </w:rPr>
        <w:t xml:space="preserve"> </w:t>
      </w:r>
      <w:r w:rsidRPr="00A95A6D">
        <w:rPr>
          <w:rFonts w:ascii="Traditional Arabic" w:hAnsi="Traditional Arabic" w:cs="Traditional Arabic"/>
          <w:sz w:val="32"/>
          <w:szCs w:val="32"/>
          <w:rtl/>
        </w:rPr>
        <w:t>.</w:t>
      </w:r>
    </w:p>
    <w:p w:rsidR="00747D4A" w:rsidRDefault="00747D4A" w:rsidP="00747D4A">
      <w:pPr>
        <w:autoSpaceDE w:val="0"/>
        <w:autoSpaceDN w:val="0"/>
        <w:bidi/>
        <w:adjustRightInd w:val="0"/>
        <w:jc w:val="left"/>
        <w:rPr>
          <w:rFonts w:ascii="Traditional Arabic" w:hAnsi="Traditional Arabic" w:cs="Traditional Arabic"/>
          <w:sz w:val="32"/>
          <w:szCs w:val="32"/>
          <w:rtl/>
        </w:rPr>
      </w:pPr>
    </w:p>
    <w:p w:rsidR="00747D4A" w:rsidRPr="00747D4A" w:rsidRDefault="00747D4A" w:rsidP="00747D4A">
      <w:pPr>
        <w:autoSpaceDE w:val="0"/>
        <w:autoSpaceDN w:val="0"/>
        <w:bidi/>
        <w:adjustRightInd w:val="0"/>
        <w:jc w:val="left"/>
        <w:rPr>
          <w:rFonts w:ascii="Traditional Arabic" w:hAnsi="Traditional Arabic" w:cs="Traditional Arabic"/>
          <w:sz w:val="32"/>
          <w:szCs w:val="32"/>
          <w:rtl/>
        </w:rPr>
      </w:pPr>
    </w:p>
    <w:p w:rsidR="009957D1" w:rsidRPr="00CD047D" w:rsidRDefault="009957D1" w:rsidP="009957D1">
      <w:pPr>
        <w:autoSpaceDE w:val="0"/>
        <w:autoSpaceDN w:val="0"/>
        <w:bidi/>
        <w:adjustRightInd w:val="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2</w:t>
      </w:r>
      <w:r w:rsidRPr="00CD047D">
        <w:rPr>
          <w:rFonts w:ascii="Traditional Arabic" w:hAnsi="Traditional Arabic" w:cs="Traditional Arabic"/>
          <w:b/>
          <w:bCs/>
          <w:sz w:val="32"/>
          <w:szCs w:val="32"/>
          <w:rtl/>
        </w:rPr>
        <w:t xml:space="preserve"> : متطلبات نجاح التسويق السياحي عبر الانترنت</w:t>
      </w:r>
    </w:p>
    <w:p w:rsidR="009957D1" w:rsidRPr="00CD047D" w:rsidRDefault="009957D1" w:rsidP="00747D4A">
      <w:pPr>
        <w:autoSpaceDE w:val="0"/>
        <w:autoSpaceDN w:val="0"/>
        <w:bidi/>
        <w:adjustRightInd w:val="0"/>
        <w:ind w:firstLine="566"/>
        <w:jc w:val="both"/>
        <w:rPr>
          <w:rFonts w:ascii="Traditional Arabic" w:hAnsi="Traditional Arabic" w:cs="Traditional Arabic"/>
          <w:b/>
          <w:bCs/>
          <w:sz w:val="32"/>
          <w:szCs w:val="32"/>
        </w:rPr>
      </w:pPr>
      <w:r w:rsidRPr="00CD047D">
        <w:rPr>
          <w:rFonts w:ascii="Traditional Arabic" w:hAnsi="Traditional Arabic" w:cs="Traditional Arabic"/>
          <w:sz w:val="32"/>
          <w:szCs w:val="32"/>
          <w:rtl/>
        </w:rPr>
        <w:t>قصد</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نجاح</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التسويق</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الانترنت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لابد</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توفر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يلي</w:t>
      </w:r>
      <w:r w:rsidRPr="00CD047D">
        <w:rPr>
          <w:rFonts w:ascii="Traditional Arabic" w:hAnsi="Traditional Arabic" w:cs="Traditional Arabic"/>
          <w:sz w:val="32"/>
          <w:szCs w:val="32"/>
        </w:rPr>
        <w:t xml:space="preserve">: </w:t>
      </w:r>
      <w:r w:rsidRPr="00CD047D">
        <w:rPr>
          <w:rStyle w:val="a5"/>
          <w:rFonts w:ascii="Traditional Arabic" w:hAnsi="Traditional Arabic" w:cs="Traditional Arabic"/>
          <w:sz w:val="32"/>
          <w:szCs w:val="32"/>
        </w:rPr>
        <w:footnoteReference w:id="18"/>
      </w:r>
    </w:p>
    <w:p w:rsidR="009957D1" w:rsidRPr="00CD047D" w:rsidRDefault="009957D1" w:rsidP="00747D4A">
      <w:pPr>
        <w:autoSpaceDE w:val="0"/>
        <w:autoSpaceDN w:val="0"/>
        <w:bidi/>
        <w:adjustRightInd w:val="0"/>
        <w:jc w:val="both"/>
        <w:rPr>
          <w:rFonts w:ascii="Traditional Arabic" w:hAnsi="Traditional Arabic" w:cs="Traditional Arabic"/>
          <w:sz w:val="32"/>
          <w:szCs w:val="32"/>
        </w:rPr>
      </w:pPr>
      <w:r w:rsidRPr="00CD047D">
        <w:rPr>
          <w:rFonts w:ascii="Traditional Arabic" w:hAnsi="Traditional Arabic" w:cs="Traditional Arabic"/>
          <w:sz w:val="32"/>
          <w:szCs w:val="32"/>
        </w:rPr>
        <w:t xml:space="preserve">-1 </w:t>
      </w:r>
      <w:r w:rsidRPr="00796E74">
        <w:rPr>
          <w:rFonts w:ascii="Traditional Arabic" w:hAnsi="Traditional Arabic" w:cs="Traditional Arabic"/>
          <w:b/>
          <w:bCs/>
          <w:sz w:val="32"/>
          <w:szCs w:val="32"/>
          <w:rtl/>
        </w:rPr>
        <w:t>توفر</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مواقع</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الانترنت</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التي</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تبيع</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حقيقة</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السفر</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على</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الانترنت</w:t>
      </w:r>
      <w:r w:rsidRPr="00796E74">
        <w:rPr>
          <w:rFonts w:ascii="Traditional Arabic" w:hAnsi="Traditional Arabic" w:cs="Traditional Arabic"/>
          <w:b/>
          <w:bCs/>
          <w:sz w:val="32"/>
          <w:szCs w:val="32"/>
        </w:rPr>
        <w:t>:</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بمعنى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المواقع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الجيدة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تبيع</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عروض</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السفر،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وذلك</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طريق</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المعلومات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تتعلق</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بالسفر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والخيارات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تقدم</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لاختيار المقصد</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أو</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الدولة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السياحية</w:t>
      </w:r>
      <w:r>
        <w:rPr>
          <w:rFonts w:ascii="Traditional Arabic" w:hAnsi="Traditional Arabic" w:cs="Traditional Arabic" w:hint="cs"/>
          <w:sz w:val="32"/>
          <w:szCs w:val="32"/>
          <w:rtl/>
        </w:rPr>
        <w:t xml:space="preserve"> </w:t>
      </w:r>
      <w:r w:rsidRPr="00CD047D">
        <w:rPr>
          <w:rFonts w:ascii="Traditional Arabic" w:hAnsi="Traditional Arabic" w:cs="Traditional Arabic"/>
          <w:sz w:val="32"/>
          <w:szCs w:val="32"/>
          <w:rtl/>
        </w:rPr>
        <w:t>على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الانترنت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تتم</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عملية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الشراء</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بسرعة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فائقة،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وذلك</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يعود</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بالطبع</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إلى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قرار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شخصي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يتم</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بلحظات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معدودة،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وبالتالي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يتطلب</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اختيار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الموقع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التسويقي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على</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الانترنت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الذي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يحقق</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نسبة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أعلى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الاستعلامات،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وبنفس</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الوقت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يزيد</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نسبة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المبيعات،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إلا</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يكون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مثل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هذا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الموقع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عبارة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مضيعة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للوقت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وخسارة</w:t>
      </w:r>
      <w:r w:rsidRPr="00CD047D">
        <w:rPr>
          <w:rFonts w:ascii="Traditional Arabic" w:hAnsi="Traditional Arabic" w:cs="Traditional Arabic"/>
          <w:sz w:val="32"/>
          <w:szCs w:val="32"/>
        </w:rPr>
        <w:t>.</w:t>
      </w:r>
    </w:p>
    <w:p w:rsidR="009957D1" w:rsidRPr="00CD047D" w:rsidRDefault="009957D1" w:rsidP="00747D4A">
      <w:pPr>
        <w:autoSpaceDE w:val="0"/>
        <w:autoSpaceDN w:val="0"/>
        <w:bidi/>
        <w:adjustRightInd w:val="0"/>
        <w:jc w:val="both"/>
        <w:rPr>
          <w:rFonts w:ascii="Traditional Arabic" w:hAnsi="Traditional Arabic" w:cs="Traditional Arabic"/>
          <w:sz w:val="32"/>
          <w:szCs w:val="32"/>
        </w:rPr>
      </w:pPr>
      <w:r w:rsidRPr="00CD047D">
        <w:rPr>
          <w:rFonts w:ascii="Traditional Arabic" w:hAnsi="Traditional Arabic" w:cs="Traditional Arabic"/>
          <w:sz w:val="32"/>
          <w:szCs w:val="32"/>
        </w:rPr>
        <w:t xml:space="preserve">-2 </w:t>
      </w:r>
      <w:r w:rsidRPr="00796E74">
        <w:rPr>
          <w:rFonts w:ascii="Traditional Arabic" w:hAnsi="Traditional Arabic" w:cs="Traditional Arabic"/>
          <w:b/>
          <w:bCs/>
          <w:sz w:val="32"/>
          <w:szCs w:val="32"/>
          <w:rtl/>
        </w:rPr>
        <w:t>لابد</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من</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وجود</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أفضل</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محركات</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البحث</w:t>
      </w:r>
      <w:r w:rsidRPr="00796E74">
        <w:rPr>
          <w:rFonts w:ascii="Traditional Arabic" w:hAnsi="Traditional Arabic" w:cs="Traditional Arabic"/>
          <w:b/>
          <w:bCs/>
          <w:sz w:val="32"/>
          <w:szCs w:val="32"/>
        </w:rPr>
        <w:t xml:space="preserve">: </w:t>
      </w:r>
      <w:r w:rsidRPr="00CD047D">
        <w:rPr>
          <w:rFonts w:ascii="Traditional Arabic" w:hAnsi="Traditional Arabic" w:cs="Traditional Arabic"/>
          <w:sz w:val="32"/>
          <w:szCs w:val="32"/>
          <w:rtl/>
        </w:rPr>
        <w:t>ونقصد</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هنا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محركات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البحث</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للموقع،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تكون</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فاعلة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حتى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تعزز</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وتقوي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الموقع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الذي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تسوق</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خلاله،</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والصفحات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الأولى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يجب</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تحتوي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على</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المفاتيح</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الأساسية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للموقع،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وأن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مثل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هذه</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المحركات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تحتاج</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إلى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أشخاص</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متخصصين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في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هذا</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النوع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الأعمال،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ويجب</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التأكد</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يكون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الترتيب</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جوجل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مثلا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في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المراتب</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الأولى،</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بالإضافة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إلى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العبارات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المنافسة،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وبالتالي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إذا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كان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العمل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صحيح،</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فإن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محركات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البحث</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هذه</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سوف</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تجني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عائدات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ضخمة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هذا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الاستثمار</w:t>
      </w:r>
      <w:r w:rsidRPr="00CD047D">
        <w:rPr>
          <w:rFonts w:ascii="Traditional Arabic" w:hAnsi="Traditional Arabic" w:cs="Traditional Arabic"/>
          <w:sz w:val="32"/>
          <w:szCs w:val="32"/>
        </w:rPr>
        <w:t>.</w:t>
      </w:r>
    </w:p>
    <w:p w:rsidR="009957D1" w:rsidRPr="00CD047D" w:rsidRDefault="009957D1" w:rsidP="00747D4A">
      <w:pPr>
        <w:autoSpaceDE w:val="0"/>
        <w:autoSpaceDN w:val="0"/>
        <w:bidi/>
        <w:adjustRightInd w:val="0"/>
        <w:jc w:val="both"/>
        <w:rPr>
          <w:rFonts w:ascii="Traditional Arabic" w:hAnsi="Traditional Arabic" w:cs="Traditional Arabic"/>
          <w:sz w:val="32"/>
          <w:szCs w:val="32"/>
        </w:rPr>
      </w:pPr>
      <w:r w:rsidRPr="00CD047D">
        <w:rPr>
          <w:rFonts w:ascii="Traditional Arabic" w:hAnsi="Traditional Arabic" w:cs="Traditional Arabic"/>
          <w:sz w:val="32"/>
          <w:szCs w:val="32"/>
        </w:rPr>
        <w:t xml:space="preserve">-3 </w:t>
      </w:r>
      <w:r w:rsidRPr="00796E74">
        <w:rPr>
          <w:rFonts w:ascii="Traditional Arabic" w:hAnsi="Traditional Arabic" w:cs="Traditional Arabic"/>
          <w:b/>
          <w:bCs/>
          <w:sz w:val="32"/>
          <w:szCs w:val="32"/>
          <w:rtl/>
        </w:rPr>
        <w:t>الدفع</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مقابل</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الضغط</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على</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الموقع</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التسويقي</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السياحي</w:t>
      </w:r>
      <w:r w:rsidRPr="00796E74">
        <w:rPr>
          <w:rFonts w:ascii="Traditional Arabic" w:hAnsi="Traditional Arabic" w:cs="Traditional Arabic"/>
          <w:b/>
          <w:bCs/>
          <w:sz w:val="32"/>
          <w:szCs w:val="32"/>
        </w:rPr>
        <w:t>:</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فهنالك</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في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محركات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البحث</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هذه،</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كالماسنجر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أو</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ياهو،</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فالنص</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الصغير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الذي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يخص</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موقعك</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الجانب</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الأيمن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أو</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الأيسر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بغض</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النظر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والمعروض</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بشكل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واضح</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لمن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يدخل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إلى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المحركات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المعروفة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هذه،</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وبالتالي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سوف</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تدفع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فقط</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مقابل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ضغط</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الموقع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الذي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يخصك</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هذا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المحرك</w:t>
      </w:r>
      <w:r w:rsidRPr="00CD047D">
        <w:rPr>
          <w:rFonts w:ascii="Traditional Arabic" w:hAnsi="Traditional Arabic" w:cs="Traditional Arabic"/>
          <w:sz w:val="32"/>
          <w:szCs w:val="32"/>
        </w:rPr>
        <w:t>.</w:t>
      </w:r>
    </w:p>
    <w:p w:rsidR="009957D1" w:rsidRPr="00CD047D" w:rsidRDefault="009957D1" w:rsidP="00747D4A">
      <w:pPr>
        <w:autoSpaceDE w:val="0"/>
        <w:autoSpaceDN w:val="0"/>
        <w:bidi/>
        <w:adjustRightInd w:val="0"/>
        <w:jc w:val="both"/>
        <w:rPr>
          <w:rFonts w:ascii="Traditional Arabic" w:hAnsi="Traditional Arabic" w:cs="Traditional Arabic"/>
          <w:sz w:val="32"/>
          <w:szCs w:val="32"/>
        </w:rPr>
      </w:pPr>
      <w:r w:rsidRPr="00CD047D">
        <w:rPr>
          <w:rFonts w:ascii="Traditional Arabic" w:hAnsi="Traditional Arabic" w:cs="Traditional Arabic"/>
          <w:sz w:val="32"/>
          <w:szCs w:val="32"/>
        </w:rPr>
        <w:t xml:space="preserve">-4 </w:t>
      </w:r>
      <w:r w:rsidRPr="00796E74">
        <w:rPr>
          <w:rFonts w:ascii="Traditional Arabic" w:hAnsi="Traditional Arabic" w:cs="Traditional Arabic"/>
          <w:b/>
          <w:bCs/>
          <w:sz w:val="32"/>
          <w:szCs w:val="32"/>
          <w:rtl/>
        </w:rPr>
        <w:t>استخدام</w:t>
      </w:r>
      <w:r w:rsidRPr="00796E74">
        <w:rPr>
          <w:rFonts w:ascii="Traditional Arabic" w:hAnsi="Traditional Arabic" w:cs="Traditional Arabic"/>
          <w:b/>
          <w:bCs/>
          <w:sz w:val="32"/>
          <w:szCs w:val="32"/>
        </w:rPr>
        <w:t xml:space="preserve"> </w:t>
      </w:r>
      <w:r>
        <w:rPr>
          <w:rFonts w:ascii="Traditional Arabic" w:hAnsi="Traditional Arabic" w:cs="Traditional Arabic" w:hint="cs"/>
          <w:b/>
          <w:bCs/>
          <w:sz w:val="32"/>
          <w:szCs w:val="32"/>
          <w:rtl/>
        </w:rPr>
        <w:t>ال</w:t>
      </w:r>
      <w:r w:rsidRPr="00796E74">
        <w:rPr>
          <w:rFonts w:ascii="Traditional Arabic" w:hAnsi="Traditional Arabic" w:cs="Traditional Arabic"/>
          <w:b/>
          <w:bCs/>
          <w:sz w:val="32"/>
          <w:szCs w:val="32"/>
          <w:rtl/>
        </w:rPr>
        <w:t>وسائل</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المرئية</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والسمعية</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والعرض</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على</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الموقع</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يساعد</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في</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انتشاره</w:t>
      </w:r>
      <w:r>
        <w:rPr>
          <w:rFonts w:ascii="Traditional Arabic" w:hAnsi="Traditional Arabic" w:cs="Traditional Arabic" w:hint="cs"/>
          <w:sz w:val="32"/>
          <w:szCs w:val="32"/>
          <w:rtl/>
        </w:rPr>
        <w:t>:</w:t>
      </w:r>
      <w:r w:rsidRPr="00CD047D">
        <w:rPr>
          <w:rFonts w:ascii="Traditional Arabic" w:hAnsi="Traditional Arabic" w:cs="Traditional Arabic"/>
          <w:sz w:val="32"/>
          <w:szCs w:val="32"/>
          <w:rtl/>
        </w:rPr>
        <w:t>وهذا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يعطي</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نتائج</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إيجابية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التسويق</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الإنترنت،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وهنالك</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بعض</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الوسائل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المساعدة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تحمل</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على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الموقع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وتساعد</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أجهزة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الحاسوب</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الشخصي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والأجهزة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الخلوية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للدخول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والتصفح،</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ومنها</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بعض</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أجهزة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البث</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الحي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كالراديو</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المباشر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 xml:space="preserve"> مثلا،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وهذا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سوف</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يساعد</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الانتشار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عالميًا</w:t>
      </w:r>
      <w:r w:rsidRPr="00CD047D">
        <w:rPr>
          <w:rFonts w:ascii="Traditional Arabic" w:hAnsi="Traditional Arabic" w:cs="Traditional Arabic"/>
          <w:sz w:val="32"/>
          <w:szCs w:val="32"/>
        </w:rPr>
        <w:t>.</w:t>
      </w:r>
    </w:p>
    <w:p w:rsidR="009957D1" w:rsidRPr="00CD047D" w:rsidRDefault="009957D1" w:rsidP="00747D4A">
      <w:pPr>
        <w:autoSpaceDE w:val="0"/>
        <w:autoSpaceDN w:val="0"/>
        <w:bidi/>
        <w:adjustRightInd w:val="0"/>
        <w:jc w:val="both"/>
        <w:rPr>
          <w:rFonts w:ascii="Traditional Arabic" w:hAnsi="Traditional Arabic" w:cs="Traditional Arabic"/>
          <w:sz w:val="32"/>
          <w:szCs w:val="32"/>
        </w:rPr>
      </w:pPr>
      <w:r w:rsidRPr="00CD047D">
        <w:rPr>
          <w:rFonts w:ascii="Traditional Arabic" w:hAnsi="Traditional Arabic" w:cs="Traditional Arabic"/>
          <w:sz w:val="32"/>
          <w:szCs w:val="32"/>
        </w:rPr>
        <w:t xml:space="preserve">-5 </w:t>
      </w:r>
      <w:r w:rsidRPr="00796E74">
        <w:rPr>
          <w:rFonts w:ascii="Traditional Arabic" w:hAnsi="Traditional Arabic" w:cs="Traditional Arabic"/>
          <w:b/>
          <w:bCs/>
          <w:sz w:val="32"/>
          <w:szCs w:val="32"/>
          <w:rtl/>
        </w:rPr>
        <w:t>توفر</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البريد</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الالكتروني</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للتسويق</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السياحي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ونعني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بذلك</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معظم</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المتصفحين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للموقع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ليسوا</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على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استعداد</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لدفع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أموالهم</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اليوم،</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ولكن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عندما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يسأل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المتصفحين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الاشتراك</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في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الموقع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لتزويدهم</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بالمعلومات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تستجد</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يتم</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التسويق</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له،</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فهذا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يجعلهم</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يفكرون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ويصلون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إلى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قرار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الشراء</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والعودة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إلى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الموقع،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وخصوصًا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تلك</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العروض</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تكون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فيها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بعض</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العروض</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المغرية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في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آخر</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لحظة،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فالرسائل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الإخبارية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ترسل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إلى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المشتركين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موقع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التسويق</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يزيد</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نسبة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المبيعات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بدون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شك،</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ويحول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الغرباء</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إلى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أصدقاء،</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والأصدقاء</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إلى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عملاء</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عندما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يكون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لديهم</w:t>
      </w:r>
    </w:p>
    <w:p w:rsidR="009957D1" w:rsidRPr="00CD047D" w:rsidRDefault="009957D1" w:rsidP="00747D4A">
      <w:pPr>
        <w:autoSpaceDE w:val="0"/>
        <w:autoSpaceDN w:val="0"/>
        <w:bidi/>
        <w:adjustRightInd w:val="0"/>
        <w:jc w:val="both"/>
        <w:rPr>
          <w:rFonts w:ascii="Traditional Arabic" w:hAnsi="Traditional Arabic" w:cs="Traditional Arabic"/>
          <w:sz w:val="32"/>
          <w:szCs w:val="32"/>
        </w:rPr>
      </w:pPr>
      <w:r w:rsidRPr="00CD047D">
        <w:rPr>
          <w:rFonts w:ascii="Traditional Arabic" w:hAnsi="Traditional Arabic" w:cs="Traditional Arabic"/>
          <w:sz w:val="32"/>
          <w:szCs w:val="32"/>
          <w:rtl/>
        </w:rPr>
        <w:t>القدرة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السفر</w:t>
      </w:r>
      <w:r w:rsidRPr="00CD047D">
        <w:rPr>
          <w:rFonts w:ascii="Traditional Arabic" w:hAnsi="Traditional Arabic" w:cs="Traditional Arabic"/>
          <w:sz w:val="32"/>
          <w:szCs w:val="32"/>
        </w:rPr>
        <w:t>.</w:t>
      </w:r>
    </w:p>
    <w:p w:rsidR="009957D1" w:rsidRPr="00CD047D" w:rsidRDefault="009957D1" w:rsidP="00747D4A">
      <w:pPr>
        <w:autoSpaceDE w:val="0"/>
        <w:autoSpaceDN w:val="0"/>
        <w:bidi/>
        <w:adjustRightInd w:val="0"/>
        <w:jc w:val="both"/>
        <w:rPr>
          <w:rFonts w:ascii="Traditional Arabic" w:hAnsi="Traditional Arabic" w:cs="Traditional Arabic"/>
          <w:sz w:val="32"/>
          <w:szCs w:val="32"/>
          <w:rtl/>
        </w:rPr>
      </w:pPr>
      <w:r w:rsidRPr="00CD047D">
        <w:rPr>
          <w:rFonts w:ascii="Traditional Arabic" w:hAnsi="Traditional Arabic" w:cs="Traditional Arabic"/>
          <w:sz w:val="32"/>
          <w:szCs w:val="32"/>
        </w:rPr>
        <w:t xml:space="preserve">-6 </w:t>
      </w:r>
      <w:r w:rsidRPr="00796E74">
        <w:rPr>
          <w:rFonts w:ascii="Traditional Arabic" w:hAnsi="Traditional Arabic" w:cs="Traditional Arabic"/>
          <w:b/>
          <w:bCs/>
          <w:sz w:val="32"/>
          <w:szCs w:val="32"/>
          <w:rtl/>
        </w:rPr>
        <w:t>لابد</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من</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أنظمة</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التوزيع</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والحجز</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على</w:t>
      </w:r>
      <w:r w:rsidRPr="00796E74">
        <w:rPr>
          <w:rFonts w:ascii="Traditional Arabic" w:hAnsi="Traditional Arabic" w:cs="Traditional Arabic"/>
          <w:b/>
          <w:bCs/>
          <w:sz w:val="32"/>
          <w:szCs w:val="32"/>
        </w:rPr>
        <w:t xml:space="preserve"> </w:t>
      </w:r>
      <w:r w:rsidRPr="00796E74">
        <w:rPr>
          <w:rFonts w:ascii="Traditional Arabic" w:hAnsi="Traditional Arabic" w:cs="Traditional Arabic"/>
          <w:b/>
          <w:bCs/>
          <w:sz w:val="32"/>
          <w:szCs w:val="32"/>
          <w:rtl/>
        </w:rPr>
        <w:t>الانترنت</w:t>
      </w:r>
      <w:r w:rsidRPr="00796E74">
        <w:rPr>
          <w:rFonts w:ascii="Traditional Arabic" w:hAnsi="Traditional Arabic" w:cs="Traditional Arabic"/>
          <w:b/>
          <w:bCs/>
          <w:sz w:val="32"/>
          <w:szCs w:val="32"/>
        </w:rPr>
        <w:t>:</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ونعني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بذلك</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زيادة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نسبة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المبيعات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وتوفير</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الوقت،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وذلك</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لان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الزبائن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المحتملين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يستطيعون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رؤية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ذلك</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والاطلاع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عليه،</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فيجب</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توفير</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الحجوزات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الزمنية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الحقيقية،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والمدفوعات،</w:t>
      </w:r>
      <w:r w:rsidR="00747D4A">
        <w:rPr>
          <w:rFonts w:ascii="Traditional Arabic" w:hAnsi="Traditional Arabic" w:cs="Traditional Arabic" w:hint="cs"/>
          <w:sz w:val="32"/>
          <w:szCs w:val="32"/>
          <w:rtl/>
        </w:rPr>
        <w:t xml:space="preserve"> </w:t>
      </w:r>
      <w:r w:rsidRPr="00CD047D">
        <w:rPr>
          <w:rFonts w:ascii="Traditional Arabic" w:hAnsi="Traditional Arabic" w:cs="Traditional Arabic"/>
          <w:sz w:val="32"/>
          <w:szCs w:val="32"/>
          <w:rtl/>
        </w:rPr>
        <w:lastRenderedPageBreak/>
        <w:t>ويجب</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ملائمة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الموقع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التسويقي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حتى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يكون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المزودين</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والبائعين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الذي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يمكن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بيعة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في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كل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الأوقات،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أما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فيما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يخص</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شركات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والسفر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تبيع</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بالجملة،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والمنظمات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التسويقية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فإنها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تستطيع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البيع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بشكل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أكبر،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وذلك</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لأنها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تعرض</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مختلف</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مفردات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السفر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فنادق</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ورحلات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إقليمية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ومحلية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ودولية،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وعوامل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الجذب</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من موقع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واحد</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يساعد</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الزائرون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على</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الشراء</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بشكل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أكبر،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والنفقات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بالتالي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تكون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أكبر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لمختلف</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حجم</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هذه</w:t>
      </w:r>
      <w:r w:rsidRPr="00CD047D">
        <w:rPr>
          <w:rFonts w:ascii="Traditional Arabic" w:hAnsi="Traditional Arabic" w:cs="Traditional Arabic"/>
          <w:sz w:val="32"/>
          <w:szCs w:val="32"/>
        </w:rPr>
        <w:t xml:space="preserve"> </w:t>
      </w:r>
      <w:r w:rsidR="00747D4A">
        <w:rPr>
          <w:rFonts w:ascii="Traditional Arabic" w:hAnsi="Traditional Arabic" w:cs="Traditional Arabic"/>
          <w:sz w:val="32"/>
          <w:szCs w:val="32"/>
          <w:rtl/>
        </w:rPr>
        <w:t>المجموعات</w:t>
      </w:r>
      <w:r w:rsidRPr="00CD047D">
        <w:rPr>
          <w:rFonts w:ascii="Traditional Arabic" w:hAnsi="Traditional Arabic" w:cs="Traditional Arabic"/>
          <w:sz w:val="32"/>
          <w:szCs w:val="32"/>
          <w:rtl/>
        </w:rPr>
        <w:t>.</w:t>
      </w:r>
    </w:p>
    <w:p w:rsidR="009957D1" w:rsidRPr="00CD047D" w:rsidRDefault="009957D1" w:rsidP="00747D4A">
      <w:pPr>
        <w:autoSpaceDE w:val="0"/>
        <w:autoSpaceDN w:val="0"/>
        <w:bidi/>
        <w:adjustRightInd w:val="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ثالثا</w:t>
      </w:r>
      <w:r w:rsidRPr="00CD047D">
        <w:rPr>
          <w:rFonts w:ascii="Traditional Arabic" w:hAnsi="Traditional Arabic" w:cs="Traditional Arabic"/>
          <w:b/>
          <w:bCs/>
          <w:sz w:val="32"/>
          <w:szCs w:val="32"/>
          <w:rtl/>
        </w:rPr>
        <w:t xml:space="preserve"> :تطوير</w:t>
      </w:r>
      <w:r w:rsidRPr="00CD047D">
        <w:rPr>
          <w:rFonts w:ascii="Traditional Arabic" w:hAnsi="Traditional Arabic" w:cs="Traditional Arabic"/>
          <w:b/>
          <w:bCs/>
          <w:sz w:val="32"/>
          <w:szCs w:val="32"/>
        </w:rPr>
        <w:t xml:space="preserve"> </w:t>
      </w:r>
      <w:r w:rsidRPr="00CD047D">
        <w:rPr>
          <w:rFonts w:ascii="Traditional Arabic" w:hAnsi="Traditional Arabic" w:cs="Traditional Arabic"/>
          <w:b/>
          <w:bCs/>
          <w:sz w:val="32"/>
          <w:szCs w:val="32"/>
          <w:rtl/>
        </w:rPr>
        <w:t>السياحة</w:t>
      </w:r>
      <w:r w:rsidRPr="00CD047D">
        <w:rPr>
          <w:rFonts w:ascii="Traditional Arabic" w:hAnsi="Traditional Arabic" w:cs="Traditional Arabic"/>
          <w:b/>
          <w:bCs/>
          <w:sz w:val="32"/>
          <w:szCs w:val="32"/>
        </w:rPr>
        <w:t xml:space="preserve"> </w:t>
      </w:r>
      <w:r w:rsidRPr="00CD047D">
        <w:rPr>
          <w:rFonts w:ascii="Traditional Arabic" w:hAnsi="Traditional Arabic" w:cs="Traditional Arabic"/>
          <w:b/>
          <w:bCs/>
          <w:sz w:val="32"/>
          <w:szCs w:val="32"/>
          <w:rtl/>
        </w:rPr>
        <w:t>عبر الانترنت</w:t>
      </w:r>
      <w:r w:rsidRPr="00CD047D">
        <w:rPr>
          <w:rFonts w:ascii="Traditional Arabic" w:hAnsi="Traditional Arabic" w:cs="Traditional Arabic"/>
          <w:b/>
          <w:bCs/>
          <w:sz w:val="32"/>
          <w:szCs w:val="32"/>
        </w:rPr>
        <w:t xml:space="preserve"> </w:t>
      </w:r>
    </w:p>
    <w:p w:rsidR="009957D1" w:rsidRPr="00CD047D" w:rsidRDefault="009957D1" w:rsidP="00747D4A">
      <w:pPr>
        <w:autoSpaceDE w:val="0"/>
        <w:autoSpaceDN w:val="0"/>
        <w:bidi/>
        <w:adjustRightInd w:val="0"/>
        <w:ind w:firstLine="566"/>
        <w:jc w:val="both"/>
        <w:rPr>
          <w:rFonts w:ascii="Traditional Arabic" w:hAnsi="Traditional Arabic" w:cs="Traditional Arabic"/>
          <w:sz w:val="32"/>
          <w:szCs w:val="32"/>
        </w:rPr>
      </w:pPr>
      <w:r w:rsidRPr="00CD047D">
        <w:rPr>
          <w:rFonts w:ascii="Traditional Arabic" w:hAnsi="Traditional Arabic" w:cs="Traditional Arabic"/>
          <w:sz w:val="32"/>
          <w:szCs w:val="32"/>
          <w:rtl/>
        </w:rPr>
        <w:t>لضمان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تطوير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 xml:space="preserve">عبر الانترنت </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الضروري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توفير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عدة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عوامل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لإنجاحها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أهمها</w:t>
      </w:r>
      <w:r w:rsidRPr="00CD047D">
        <w:rPr>
          <w:rFonts w:ascii="Traditional Arabic" w:hAnsi="Traditional Arabic" w:cs="Traditional Arabic"/>
          <w:sz w:val="32"/>
          <w:szCs w:val="32"/>
        </w:rPr>
        <w:t>:</w:t>
      </w:r>
      <w:r w:rsidRPr="00CD047D">
        <w:rPr>
          <w:rStyle w:val="a5"/>
          <w:rFonts w:ascii="Traditional Arabic" w:hAnsi="Traditional Arabic" w:cs="Traditional Arabic"/>
          <w:sz w:val="32"/>
          <w:szCs w:val="32"/>
        </w:rPr>
        <w:footnoteReference w:id="19"/>
      </w:r>
    </w:p>
    <w:p w:rsidR="009957D1" w:rsidRPr="00CD047D" w:rsidRDefault="009957D1" w:rsidP="00747D4A">
      <w:pPr>
        <w:autoSpaceDE w:val="0"/>
        <w:autoSpaceDN w:val="0"/>
        <w:bidi/>
        <w:adjustRightInd w:val="0"/>
        <w:jc w:val="both"/>
        <w:rPr>
          <w:rFonts w:ascii="Traditional Arabic" w:hAnsi="Traditional Arabic" w:cs="Traditional Arabic"/>
          <w:sz w:val="32"/>
          <w:szCs w:val="32"/>
        </w:rPr>
      </w:pP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انتشار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خدمة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الإنترنت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وزيادة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عدد</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المستخدمين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وتدشين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مواقع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إلكترونية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توفر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خدمات</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متعددة</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تهم</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السائح</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وتزيد</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رفاهيته</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وتقديم</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خلالها</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عروض</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ترويجية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مشجعة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تلبي</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رغباته</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واحتياجاته</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مع</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توفير</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وسائل</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سهلة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للمقارنة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البرامج</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السياحية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والمفاضلة</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بين</w:t>
      </w:r>
      <w:r w:rsidRPr="00CD047D">
        <w:rPr>
          <w:rFonts w:ascii="Traditional Arabic" w:hAnsi="Traditional Arabic" w:cs="Traditional Arabic"/>
          <w:sz w:val="32"/>
          <w:szCs w:val="32"/>
        </w:rPr>
        <w:t xml:space="preserve"> </w:t>
      </w:r>
      <w:r w:rsidRPr="00CD047D">
        <w:rPr>
          <w:rFonts w:ascii="Traditional Arabic" w:hAnsi="Traditional Arabic" w:cs="Traditional Arabic"/>
          <w:sz w:val="32"/>
          <w:szCs w:val="32"/>
          <w:rtl/>
        </w:rPr>
        <w:t>الرحلات</w:t>
      </w:r>
      <w:r w:rsidRPr="00CD047D">
        <w:rPr>
          <w:rFonts w:ascii="Traditional Arabic" w:hAnsi="Traditional Arabic" w:cs="Traditional Arabic"/>
          <w:sz w:val="32"/>
          <w:szCs w:val="32"/>
          <w:rtl/>
          <w:lang w:bidi="ar-DZ"/>
        </w:rPr>
        <w:t xml:space="preserve"> </w:t>
      </w:r>
      <w:r w:rsidRPr="00CD047D">
        <w:rPr>
          <w:rFonts w:ascii="Traditional Arabic" w:hAnsi="Traditional Arabic" w:cs="Traditional Arabic"/>
          <w:sz w:val="32"/>
          <w:szCs w:val="32"/>
          <w:rtl/>
        </w:rPr>
        <w:t>والفنادق</w:t>
      </w:r>
      <w:r w:rsidRPr="00CD047D">
        <w:rPr>
          <w:rFonts w:ascii="Traditional Arabic" w:hAnsi="Traditional Arabic" w:cs="Traditional Arabic"/>
          <w:sz w:val="32"/>
          <w:szCs w:val="32"/>
        </w:rPr>
        <w:t>.</w:t>
      </w:r>
    </w:p>
    <w:p w:rsidR="009957D1" w:rsidRPr="00CD047D" w:rsidRDefault="00747D4A" w:rsidP="00747D4A">
      <w:pPr>
        <w:autoSpaceDE w:val="0"/>
        <w:autoSpaceDN w:val="0"/>
        <w:bidi/>
        <w:adjustRightInd w:val="0"/>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 </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القيام</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بجهود</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تسويقية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إبداعية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تمكن</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من</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انتشار</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الموقع</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الإلكتروني</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وتواجده</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في</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جميع</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محركات</w:t>
      </w:r>
      <w:r w:rsidR="009957D1" w:rsidRPr="00CD047D">
        <w:rPr>
          <w:rFonts w:ascii="Traditional Arabic" w:hAnsi="Traditional Arabic" w:cs="Traditional Arabic"/>
          <w:sz w:val="32"/>
          <w:szCs w:val="32"/>
          <w:rtl/>
          <w:lang w:bidi="ar-DZ"/>
        </w:rPr>
        <w:t xml:space="preserve"> </w:t>
      </w:r>
      <w:r w:rsidR="009957D1" w:rsidRPr="00CD047D">
        <w:rPr>
          <w:rFonts w:ascii="Traditional Arabic" w:hAnsi="Traditional Arabic" w:cs="Traditional Arabic"/>
          <w:sz w:val="32"/>
          <w:szCs w:val="32"/>
          <w:rtl/>
        </w:rPr>
        <w:t>البحث</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العالمية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المختلفة</w:t>
      </w:r>
      <w:r w:rsidR="009957D1" w:rsidRPr="00CD047D">
        <w:rPr>
          <w:rFonts w:ascii="Traditional Arabic" w:hAnsi="Traditional Arabic" w:cs="Traditional Arabic"/>
          <w:sz w:val="32"/>
          <w:szCs w:val="32"/>
        </w:rPr>
        <w:t>.</w:t>
      </w:r>
    </w:p>
    <w:p w:rsidR="009957D1" w:rsidRPr="00CD047D" w:rsidRDefault="00747D4A" w:rsidP="00747D4A">
      <w:pPr>
        <w:autoSpaceDE w:val="0"/>
        <w:autoSpaceDN w:val="0"/>
        <w:bidi/>
        <w:adjustRightInd w:val="0"/>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 </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تشكيل</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فريق</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عمل</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للإجابة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عن</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استفسارات</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السائحين</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على</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مدار</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الساعة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طوال</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أيام</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الأسبوع</w:t>
      </w:r>
      <w:r w:rsidR="009957D1" w:rsidRPr="00CD047D">
        <w:rPr>
          <w:rFonts w:ascii="Traditional Arabic" w:hAnsi="Traditional Arabic" w:cs="Traditional Arabic"/>
          <w:sz w:val="32"/>
          <w:szCs w:val="32"/>
          <w:rtl/>
          <w:lang w:bidi="ar-DZ"/>
        </w:rPr>
        <w:t xml:space="preserve"> </w:t>
      </w:r>
      <w:r w:rsidR="009957D1" w:rsidRPr="00CD047D">
        <w:rPr>
          <w:rFonts w:ascii="Traditional Arabic" w:hAnsi="Traditional Arabic" w:cs="Traditional Arabic"/>
          <w:sz w:val="32"/>
          <w:szCs w:val="32"/>
          <w:rtl/>
        </w:rPr>
        <w:t>وذلك</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كله</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بباقة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سعرية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اقتصادية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ملائمة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لمختلف</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شرائح</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المجتمع</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في</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hint="cs"/>
          <w:sz w:val="32"/>
          <w:szCs w:val="32"/>
          <w:rtl/>
        </w:rPr>
        <w:t>المنطقة</w:t>
      </w:r>
      <w:r w:rsidR="009957D1" w:rsidRPr="00CD047D">
        <w:rPr>
          <w:rFonts w:ascii="Traditional Arabic" w:hAnsi="Traditional Arabic" w:cs="Traditional Arabic"/>
          <w:sz w:val="32"/>
          <w:szCs w:val="32"/>
        </w:rPr>
        <w:t>.</w:t>
      </w:r>
    </w:p>
    <w:p w:rsidR="00747D4A" w:rsidRDefault="00747D4A" w:rsidP="00747D4A">
      <w:pPr>
        <w:autoSpaceDE w:val="0"/>
        <w:autoSpaceDN w:val="0"/>
        <w:bidi/>
        <w:adjustRightInd w:val="0"/>
        <w:jc w:val="both"/>
        <w:rPr>
          <w:rFonts w:ascii="Traditional Arabic" w:hAnsi="Traditional Arabic" w:cs="Traditional Arabic"/>
          <w:sz w:val="32"/>
          <w:szCs w:val="32"/>
        </w:rPr>
        <w:sectPr w:rsidR="00747D4A" w:rsidSect="00747D4A">
          <w:headerReference w:type="default" r:id="rId10"/>
          <w:footerReference w:type="default" r:id="rId11"/>
          <w:footnotePr>
            <w:numRestart w:val="eachPage"/>
          </w:footnotePr>
          <w:pgSz w:w="11906" w:h="16838"/>
          <w:pgMar w:top="1134" w:right="1701" w:bottom="1134" w:left="1134" w:header="709" w:footer="709" w:gutter="0"/>
          <w:pgNumType w:start="3"/>
          <w:cols w:space="708"/>
          <w:titlePg/>
          <w:docGrid w:linePitch="360"/>
        </w:sectPr>
      </w:pPr>
      <w:r>
        <w:rPr>
          <w:rFonts w:ascii="Traditional Arabic" w:hAnsi="Traditional Arabic" w:cs="Traditional Arabic" w:hint="cs"/>
          <w:sz w:val="32"/>
          <w:szCs w:val="32"/>
          <w:rtl/>
        </w:rPr>
        <w:t xml:space="preserve"> </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التركيز</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على</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تأمين</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السلامة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والثقة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في</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وسيلة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الدفع</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الالكترونية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من</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خلال</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التعاقد</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مع</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شركات</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توفر</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السلامة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والأمان</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في</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عمليات</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التسديد</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الإلكتروني</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ببطاقات</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الائتمان</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كشركتي</w:t>
      </w:r>
      <w:r w:rsidR="009957D1" w:rsidRPr="00CD047D">
        <w:rPr>
          <w:rFonts w:ascii="Traditional Arabic" w:hAnsi="Traditional Arabic" w:cs="Traditional Arabic"/>
          <w:sz w:val="32"/>
          <w:szCs w:val="32"/>
        </w:rPr>
        <w:t xml:space="preserve">  </w:t>
      </w:r>
      <w:r w:rsidR="009957D1">
        <w:rPr>
          <w:rFonts w:ascii="Traditional Arabic" w:hAnsi="Traditional Arabic" w:cs="Traditional Arabic" w:hint="cs"/>
          <w:sz w:val="32"/>
          <w:szCs w:val="32"/>
          <w:rtl/>
        </w:rPr>
        <w:t xml:space="preserve"> </w:t>
      </w:r>
      <w:r w:rsidR="009957D1" w:rsidRPr="00CD047D">
        <w:rPr>
          <w:rFonts w:ascii="Traditional Arabic" w:hAnsi="Traditional Arabic" w:cs="Traditional Arabic"/>
          <w:sz w:val="32"/>
          <w:szCs w:val="32"/>
        </w:rPr>
        <w:t>(VeriSign)</w:t>
      </w:r>
      <w:r w:rsidR="009957D1">
        <w:rPr>
          <w:rFonts w:ascii="Traditional Arabic" w:hAnsi="Traditional Arabic" w:cs="Traditional Arabic" w:hint="cs"/>
          <w:sz w:val="32"/>
          <w:szCs w:val="32"/>
          <w:rtl/>
        </w:rPr>
        <w:t xml:space="preserve"> و</w:t>
      </w:r>
      <w:r w:rsidR="009957D1" w:rsidRPr="00CD047D">
        <w:rPr>
          <w:rFonts w:ascii="Traditional Arabic" w:hAnsi="Traditional Arabic" w:cs="Traditional Arabic"/>
          <w:sz w:val="32"/>
          <w:szCs w:val="32"/>
        </w:rPr>
        <w:t xml:space="preserve"> (Site Safe) </w:t>
      </w:r>
      <w:r w:rsidR="009957D1">
        <w:rPr>
          <w:rFonts w:ascii="Traditional Arabic" w:hAnsi="Traditional Arabic" w:cs="Traditional Arabic" w:hint="cs"/>
          <w:sz w:val="32"/>
          <w:szCs w:val="32"/>
          <w:rtl/>
        </w:rPr>
        <w:t xml:space="preserve"> </w:t>
      </w:r>
      <w:r w:rsidR="009957D1" w:rsidRPr="00CD047D">
        <w:rPr>
          <w:rFonts w:ascii="Traditional Arabic" w:hAnsi="Traditional Arabic" w:cs="Traditional Arabic"/>
          <w:sz w:val="32"/>
          <w:szCs w:val="32"/>
          <w:rtl/>
        </w:rPr>
        <w:t>الذي</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يتمحور</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جل</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عملهما</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حول</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تأمين</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عملية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الاتصال</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الآمن</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وحمايته</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من</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hint="cs"/>
          <w:sz w:val="32"/>
          <w:szCs w:val="32"/>
          <w:rtl/>
        </w:rPr>
        <w:t>الدخلاء</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أثناء</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تصفح</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الموقع</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والتأكد</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من</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سلامة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عملية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الدفع</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عبر</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بطاقة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ائتمان</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السائح</w:t>
      </w:r>
      <w:r w:rsidR="009957D1" w:rsidRPr="00CD047D">
        <w:rPr>
          <w:rFonts w:ascii="Traditional Arabic" w:hAnsi="Traditional Arabic" w:cs="Traditional Arabic"/>
          <w:sz w:val="32"/>
          <w:szCs w:val="32"/>
        </w:rPr>
        <w:t xml:space="preserve"> </w:t>
      </w:r>
      <w:r w:rsidR="009957D1">
        <w:rPr>
          <w:rFonts w:ascii="Traditional Arabic" w:hAnsi="Traditional Arabic" w:cs="Traditional Arabic" w:hint="cs"/>
          <w:sz w:val="32"/>
          <w:szCs w:val="32"/>
          <w:rtl/>
        </w:rPr>
        <w:t>(</w:t>
      </w:r>
      <w:r w:rsidR="009957D1" w:rsidRPr="00CD047D">
        <w:rPr>
          <w:rFonts w:ascii="Traditional Arabic" w:hAnsi="Traditional Arabic" w:cs="Traditional Arabic"/>
          <w:sz w:val="32"/>
          <w:szCs w:val="32"/>
          <w:rtl/>
        </w:rPr>
        <w:t>المشتري</w:t>
      </w:r>
      <w:r w:rsidR="009957D1">
        <w:rPr>
          <w:rFonts w:ascii="Traditional Arabic" w:hAnsi="Traditional Arabic" w:cs="Traditional Arabic" w:hint="cs"/>
          <w:sz w:val="32"/>
          <w:szCs w:val="32"/>
          <w:rtl/>
        </w:rPr>
        <w:t>)</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إلى</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حساب</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الموقع</w:t>
      </w:r>
      <w:r w:rsidR="009957D1" w:rsidRPr="00CD047D">
        <w:rPr>
          <w:rFonts w:ascii="Traditional Arabic" w:hAnsi="Traditional Arabic" w:cs="Traditional Arabic"/>
          <w:sz w:val="32"/>
          <w:szCs w:val="32"/>
        </w:rPr>
        <w:t xml:space="preserve"> </w:t>
      </w:r>
      <w:r w:rsidR="009957D1">
        <w:rPr>
          <w:rFonts w:ascii="Traditional Arabic" w:hAnsi="Traditional Arabic" w:cs="Traditional Arabic" w:hint="cs"/>
          <w:sz w:val="32"/>
          <w:szCs w:val="32"/>
          <w:rtl/>
        </w:rPr>
        <w:t>(</w:t>
      </w:r>
      <w:r w:rsidR="009957D1" w:rsidRPr="00CD047D">
        <w:rPr>
          <w:rFonts w:ascii="Traditional Arabic" w:hAnsi="Traditional Arabic" w:cs="Traditional Arabic"/>
          <w:sz w:val="32"/>
          <w:szCs w:val="32"/>
          <w:rtl/>
        </w:rPr>
        <w:t>البائع</w:t>
      </w:r>
      <w:r w:rsidR="009957D1">
        <w:rPr>
          <w:rFonts w:ascii="Traditional Arabic" w:hAnsi="Traditional Arabic" w:cs="Traditional Arabic" w:hint="cs"/>
          <w:sz w:val="32"/>
          <w:szCs w:val="32"/>
          <w:rtl/>
        </w:rPr>
        <w:t>)</w:t>
      </w:r>
      <w:r w:rsidR="009957D1" w:rsidRPr="00CD047D">
        <w:rPr>
          <w:rFonts w:ascii="Traditional Arabic" w:hAnsi="Traditional Arabic" w:cs="Traditional Arabic"/>
          <w:sz w:val="32"/>
          <w:szCs w:val="32"/>
          <w:rtl/>
        </w:rPr>
        <w:t>مع</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المحافظة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على</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حماية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بيانات</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المشتري</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وهي</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ما</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تسمى</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بعملية</w:t>
      </w:r>
      <w:r w:rsidR="009957D1" w:rsidRPr="00CD047D">
        <w:rPr>
          <w:rFonts w:ascii="Traditional Arabic" w:hAnsi="Traditional Arabic" w:cs="Traditional Arabic"/>
          <w:sz w:val="32"/>
          <w:szCs w:val="32"/>
        </w:rPr>
        <w:t xml:space="preserve"> (Handshaking procedure) </w:t>
      </w:r>
      <w:r w:rsidR="009957D1">
        <w:rPr>
          <w:rFonts w:ascii="Traditional Arabic" w:hAnsi="Traditional Arabic" w:cs="Traditional Arabic" w:hint="cs"/>
          <w:sz w:val="32"/>
          <w:szCs w:val="32"/>
          <w:rtl/>
        </w:rPr>
        <w:t xml:space="preserve"> </w:t>
      </w:r>
      <w:r w:rsidR="009957D1" w:rsidRPr="00CD047D">
        <w:rPr>
          <w:rFonts w:ascii="Traditional Arabic" w:hAnsi="Traditional Arabic" w:cs="Traditional Arabic"/>
          <w:sz w:val="32"/>
          <w:szCs w:val="32"/>
          <w:rtl/>
        </w:rPr>
        <w:t>لذا</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ينبغي</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للسائح</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عند</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القيام</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بعملية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التسديد</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الإلكتروني</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عبر</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الانترنت</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التأكد</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من</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وجود</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شركة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متعاقدة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مع</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الموقع</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لها</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القدرة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والكفاءة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على</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حماية</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هذه</w:t>
      </w:r>
      <w:r w:rsidR="009957D1" w:rsidRPr="00CD047D">
        <w:rPr>
          <w:rFonts w:ascii="Traditional Arabic" w:hAnsi="Traditional Arabic" w:cs="Traditional Arabic"/>
          <w:sz w:val="32"/>
          <w:szCs w:val="32"/>
        </w:rPr>
        <w:t xml:space="preserve"> </w:t>
      </w:r>
      <w:r w:rsidR="009957D1" w:rsidRPr="00CD047D">
        <w:rPr>
          <w:rFonts w:ascii="Traditional Arabic" w:hAnsi="Traditional Arabic" w:cs="Traditional Arabic"/>
          <w:sz w:val="32"/>
          <w:szCs w:val="32"/>
          <w:rtl/>
        </w:rPr>
        <w:t>العملية</w:t>
      </w:r>
      <w:r w:rsidR="009957D1" w:rsidRPr="00CD047D">
        <w:rPr>
          <w:rFonts w:ascii="Traditional Arabic" w:hAnsi="Traditional Arabic" w:cs="Traditional Arabic"/>
          <w:sz w:val="32"/>
          <w:szCs w:val="32"/>
        </w:rPr>
        <w:t>.</w:t>
      </w:r>
    </w:p>
    <w:p w:rsidR="00747D4A" w:rsidRDefault="00747D4A" w:rsidP="00747D4A">
      <w:pPr>
        <w:autoSpaceDE w:val="0"/>
        <w:autoSpaceDN w:val="0"/>
        <w:bidi/>
        <w:adjustRightInd w:val="0"/>
        <w:jc w:val="center"/>
        <w:rPr>
          <w:rFonts w:ascii="Traditional Arabic" w:hAnsi="Traditional Arabic" w:cs="Traditional Arabic"/>
          <w:b/>
          <w:bCs/>
          <w:sz w:val="144"/>
          <w:szCs w:val="144"/>
          <w:rtl/>
        </w:rPr>
      </w:pPr>
    </w:p>
    <w:p w:rsidR="009957D1" w:rsidRPr="00747D4A" w:rsidRDefault="00747D4A" w:rsidP="00747D4A">
      <w:pPr>
        <w:autoSpaceDE w:val="0"/>
        <w:autoSpaceDN w:val="0"/>
        <w:bidi/>
        <w:adjustRightInd w:val="0"/>
        <w:jc w:val="center"/>
        <w:rPr>
          <w:rFonts w:ascii="Traditional Arabic" w:hAnsi="Traditional Arabic" w:cs="Traditional Arabic"/>
          <w:b/>
          <w:bCs/>
          <w:sz w:val="144"/>
          <w:szCs w:val="144"/>
          <w:rtl/>
        </w:rPr>
      </w:pPr>
      <w:r w:rsidRPr="00747D4A">
        <w:rPr>
          <w:rFonts w:ascii="Traditional Arabic" w:hAnsi="Traditional Arabic" w:cs="Traditional Arabic" w:hint="cs"/>
          <w:b/>
          <w:bCs/>
          <w:sz w:val="144"/>
          <w:szCs w:val="144"/>
          <w:rtl/>
        </w:rPr>
        <w:t>المبحث الثاني</w:t>
      </w:r>
    </w:p>
    <w:p w:rsidR="00747D4A" w:rsidRPr="00747D4A" w:rsidRDefault="00747D4A" w:rsidP="00747D4A">
      <w:pPr>
        <w:autoSpaceDE w:val="0"/>
        <w:autoSpaceDN w:val="0"/>
        <w:bidi/>
        <w:adjustRightInd w:val="0"/>
        <w:jc w:val="center"/>
        <w:rPr>
          <w:rFonts w:ascii="Traditional Arabic" w:hAnsi="Traditional Arabic" w:cs="Traditional Arabic"/>
          <w:b/>
          <w:bCs/>
          <w:sz w:val="240"/>
          <w:szCs w:val="240"/>
          <w:rtl/>
        </w:rPr>
      </w:pPr>
      <w:r w:rsidRPr="00747D4A">
        <w:rPr>
          <w:rFonts w:ascii="Traditional Arabic" w:hAnsi="Traditional Arabic" w:cs="Traditional Arabic" w:hint="cs"/>
          <w:b/>
          <w:bCs/>
          <w:sz w:val="240"/>
          <w:szCs w:val="240"/>
          <w:rtl/>
        </w:rPr>
        <w:t>تقديم الوكالة</w:t>
      </w:r>
    </w:p>
    <w:p w:rsidR="009957D1" w:rsidRPr="00CD047D" w:rsidRDefault="009957D1" w:rsidP="009957D1">
      <w:pPr>
        <w:autoSpaceDE w:val="0"/>
        <w:autoSpaceDN w:val="0"/>
        <w:bidi/>
        <w:adjustRightInd w:val="0"/>
        <w:rPr>
          <w:rFonts w:ascii="Traditional Arabic" w:hAnsi="Traditional Arabic" w:cs="Traditional Arabic"/>
          <w:b/>
          <w:bCs/>
          <w:sz w:val="32"/>
          <w:szCs w:val="32"/>
          <w:rtl/>
        </w:rPr>
      </w:pPr>
    </w:p>
    <w:p w:rsidR="009957D1" w:rsidRPr="00CD047D" w:rsidRDefault="009957D1" w:rsidP="009957D1">
      <w:pPr>
        <w:autoSpaceDE w:val="0"/>
        <w:autoSpaceDN w:val="0"/>
        <w:bidi/>
        <w:adjustRightInd w:val="0"/>
        <w:rPr>
          <w:rFonts w:ascii="Traditional Arabic" w:hAnsi="Traditional Arabic" w:cs="Traditional Arabic"/>
          <w:sz w:val="32"/>
          <w:szCs w:val="32"/>
        </w:rPr>
      </w:pPr>
    </w:p>
    <w:p w:rsidR="009957D1" w:rsidRPr="00CD047D" w:rsidRDefault="009957D1" w:rsidP="009957D1">
      <w:pPr>
        <w:autoSpaceDE w:val="0"/>
        <w:autoSpaceDN w:val="0"/>
        <w:bidi/>
        <w:adjustRightInd w:val="0"/>
        <w:rPr>
          <w:rFonts w:ascii="Traditional Arabic" w:hAnsi="Traditional Arabic" w:cs="Traditional Arabic"/>
          <w:sz w:val="32"/>
          <w:szCs w:val="32"/>
        </w:rPr>
      </w:pPr>
    </w:p>
    <w:p w:rsidR="009957D1" w:rsidRPr="00CD047D" w:rsidRDefault="009957D1" w:rsidP="009957D1">
      <w:pPr>
        <w:autoSpaceDE w:val="0"/>
        <w:autoSpaceDN w:val="0"/>
        <w:bidi/>
        <w:adjustRightInd w:val="0"/>
        <w:rPr>
          <w:rFonts w:ascii="Traditional Arabic" w:hAnsi="Traditional Arabic" w:cs="Traditional Arabic"/>
          <w:b/>
          <w:bCs/>
          <w:sz w:val="32"/>
          <w:szCs w:val="32"/>
          <w:rtl/>
          <w:lang w:bidi="ar-DZ"/>
        </w:rPr>
      </w:pPr>
    </w:p>
    <w:p w:rsidR="009957D1" w:rsidRDefault="009957D1" w:rsidP="009957D1">
      <w:pPr>
        <w:bidi/>
        <w:rPr>
          <w:rFonts w:ascii="Traditional Arabic" w:hAnsi="Traditional Arabic" w:cs="Traditional Arabic"/>
          <w:sz w:val="32"/>
          <w:szCs w:val="32"/>
          <w:rtl/>
        </w:rPr>
      </w:pPr>
    </w:p>
    <w:p w:rsidR="00747D4A" w:rsidRDefault="00747D4A" w:rsidP="00747D4A">
      <w:pPr>
        <w:bidi/>
        <w:rPr>
          <w:rFonts w:ascii="Traditional Arabic" w:hAnsi="Traditional Arabic" w:cs="Traditional Arabic"/>
          <w:sz w:val="32"/>
          <w:szCs w:val="32"/>
          <w:rtl/>
        </w:rPr>
      </w:pPr>
    </w:p>
    <w:p w:rsidR="00747D4A" w:rsidRDefault="00747D4A" w:rsidP="00747D4A">
      <w:pPr>
        <w:bidi/>
        <w:rPr>
          <w:rFonts w:ascii="Traditional Arabic" w:hAnsi="Traditional Arabic" w:cs="Traditional Arabic"/>
          <w:sz w:val="32"/>
          <w:szCs w:val="32"/>
          <w:rtl/>
        </w:rPr>
      </w:pPr>
    </w:p>
    <w:p w:rsidR="00747D4A" w:rsidRDefault="00747D4A" w:rsidP="00747D4A">
      <w:pPr>
        <w:bidi/>
        <w:rPr>
          <w:rFonts w:ascii="Traditional Arabic" w:hAnsi="Traditional Arabic" w:cs="Traditional Arabic"/>
          <w:sz w:val="32"/>
          <w:szCs w:val="32"/>
          <w:rtl/>
        </w:rPr>
      </w:pPr>
    </w:p>
    <w:p w:rsidR="00747D4A" w:rsidRDefault="00747D4A" w:rsidP="00747D4A">
      <w:pPr>
        <w:bidi/>
        <w:rPr>
          <w:rFonts w:ascii="Traditional Arabic" w:hAnsi="Traditional Arabic" w:cs="Traditional Arabic"/>
          <w:sz w:val="32"/>
          <w:szCs w:val="32"/>
          <w:rtl/>
        </w:rPr>
      </w:pPr>
    </w:p>
    <w:p w:rsidR="00747D4A" w:rsidRDefault="00747D4A" w:rsidP="00747D4A">
      <w:pPr>
        <w:bidi/>
        <w:rPr>
          <w:rFonts w:ascii="Traditional Arabic" w:hAnsi="Traditional Arabic" w:cs="Traditional Arabic"/>
          <w:sz w:val="32"/>
          <w:szCs w:val="32"/>
          <w:rtl/>
        </w:rPr>
      </w:pPr>
    </w:p>
    <w:p w:rsidR="00747D4A" w:rsidRDefault="00747D4A" w:rsidP="00747D4A">
      <w:pPr>
        <w:bidi/>
        <w:rPr>
          <w:rFonts w:ascii="Traditional Arabic" w:hAnsi="Traditional Arabic" w:cs="Traditional Arabic"/>
          <w:sz w:val="32"/>
          <w:szCs w:val="32"/>
          <w:rtl/>
        </w:rPr>
      </w:pPr>
    </w:p>
    <w:p w:rsidR="00747D4A" w:rsidRDefault="00747D4A" w:rsidP="00747D4A">
      <w:pPr>
        <w:bidi/>
        <w:rPr>
          <w:rFonts w:ascii="Traditional Arabic" w:hAnsi="Traditional Arabic" w:cs="Traditional Arabic"/>
          <w:sz w:val="32"/>
          <w:szCs w:val="32"/>
          <w:rtl/>
        </w:rPr>
      </w:pPr>
    </w:p>
    <w:p w:rsidR="00747D4A" w:rsidRPr="00CD047D" w:rsidRDefault="00747D4A" w:rsidP="00747D4A">
      <w:pPr>
        <w:bidi/>
        <w:rPr>
          <w:rFonts w:ascii="Traditional Arabic" w:hAnsi="Traditional Arabic" w:cs="Traditional Arabic"/>
          <w:sz w:val="32"/>
          <w:szCs w:val="32"/>
        </w:rPr>
      </w:pPr>
    </w:p>
    <w:p w:rsidR="009957D1" w:rsidRPr="00FF12DE" w:rsidRDefault="009957D1" w:rsidP="009957D1">
      <w:pPr>
        <w:bidi/>
        <w:jc w:val="both"/>
        <w:rPr>
          <w:rFonts w:ascii="Traditional Arabic" w:hAnsi="Traditional Arabic" w:cs="Traditional Arabic"/>
          <w:b/>
          <w:bCs/>
          <w:sz w:val="32"/>
          <w:szCs w:val="32"/>
          <w:rtl/>
          <w:lang w:bidi="ar-DZ"/>
        </w:rPr>
      </w:pPr>
      <w:r w:rsidRPr="00FF12DE">
        <w:rPr>
          <w:rFonts w:ascii="Traditional Arabic" w:hAnsi="Traditional Arabic" w:cs="Traditional Arabic"/>
          <w:b/>
          <w:bCs/>
          <w:sz w:val="32"/>
          <w:szCs w:val="32"/>
          <w:rtl/>
          <w:lang w:bidi="ar-DZ"/>
        </w:rPr>
        <w:lastRenderedPageBreak/>
        <w:t>المبحث الثاني: تقديم الوكالة.</w:t>
      </w:r>
    </w:p>
    <w:p w:rsidR="009957D1" w:rsidRPr="00FF12DE" w:rsidRDefault="009957D1" w:rsidP="009957D1">
      <w:pPr>
        <w:bidi/>
        <w:jc w:val="both"/>
        <w:rPr>
          <w:rFonts w:ascii="Traditional Arabic" w:hAnsi="Traditional Arabic" w:cs="Traditional Arabic"/>
          <w:b/>
          <w:bCs/>
          <w:sz w:val="32"/>
          <w:szCs w:val="32"/>
          <w:rtl/>
          <w:lang w:bidi="ar-DZ"/>
        </w:rPr>
      </w:pPr>
      <w:r w:rsidRPr="00FF12DE">
        <w:rPr>
          <w:rFonts w:ascii="Traditional Arabic" w:hAnsi="Traditional Arabic" w:cs="Traditional Arabic"/>
          <w:b/>
          <w:bCs/>
          <w:sz w:val="32"/>
          <w:szCs w:val="32"/>
          <w:rtl/>
          <w:lang w:bidi="ar-DZ"/>
        </w:rPr>
        <w:t>المطلب الأول: نشأة الوكالة وتعريفها.</w:t>
      </w:r>
    </w:p>
    <w:p w:rsidR="009957D1" w:rsidRPr="00FF12DE" w:rsidRDefault="009957D1" w:rsidP="009957D1">
      <w:pPr>
        <w:bidi/>
        <w:jc w:val="both"/>
        <w:rPr>
          <w:rFonts w:ascii="Traditional Arabic" w:hAnsi="Traditional Arabic" w:cs="Traditional Arabic"/>
          <w:b/>
          <w:bCs/>
          <w:sz w:val="32"/>
          <w:szCs w:val="32"/>
          <w:rtl/>
          <w:lang w:bidi="ar-DZ"/>
        </w:rPr>
      </w:pPr>
      <w:r w:rsidRPr="00FF12DE">
        <w:rPr>
          <w:rFonts w:ascii="Traditional Arabic" w:hAnsi="Traditional Arabic" w:cs="Traditional Arabic"/>
          <w:b/>
          <w:bCs/>
          <w:sz w:val="32"/>
          <w:szCs w:val="32"/>
          <w:rtl/>
          <w:lang w:bidi="ar-DZ"/>
        </w:rPr>
        <w:t>الفرع الأول: نشأة الوكالة</w:t>
      </w:r>
      <w:r>
        <w:rPr>
          <w:rStyle w:val="a5"/>
          <w:rFonts w:ascii="Traditional Arabic" w:hAnsi="Traditional Arabic" w:cs="Traditional Arabic"/>
          <w:b/>
          <w:bCs/>
          <w:sz w:val="32"/>
          <w:szCs w:val="32"/>
          <w:rtl/>
          <w:lang w:bidi="ar-DZ"/>
        </w:rPr>
        <w:footnoteReference w:id="20"/>
      </w:r>
    </w:p>
    <w:p w:rsidR="009957D1" w:rsidRPr="00FF12DE" w:rsidRDefault="009957D1" w:rsidP="00747D4A">
      <w:pPr>
        <w:bidi/>
        <w:ind w:firstLine="566"/>
        <w:jc w:val="both"/>
        <w:rPr>
          <w:rFonts w:ascii="Traditional Arabic" w:hAnsi="Traditional Arabic" w:cs="Traditional Arabic"/>
          <w:sz w:val="32"/>
          <w:szCs w:val="32"/>
          <w:rtl/>
          <w:lang w:bidi="ar-DZ"/>
        </w:rPr>
      </w:pPr>
      <w:r w:rsidRPr="00FF12DE">
        <w:rPr>
          <w:rFonts w:ascii="Traditional Arabic" w:hAnsi="Traditional Arabic" w:cs="Traditional Arabic"/>
          <w:sz w:val="32"/>
          <w:szCs w:val="32"/>
          <w:rtl/>
          <w:lang w:bidi="ar-DZ"/>
        </w:rPr>
        <w:t xml:space="preserve">حتى نتعرف على وكالة سياحة وأسفار الجزائر لابد </w:t>
      </w:r>
      <w:r>
        <w:rPr>
          <w:rFonts w:ascii="Traditional Arabic" w:hAnsi="Traditional Arabic" w:cs="Traditional Arabic"/>
          <w:sz w:val="32"/>
          <w:szCs w:val="32"/>
          <w:rtl/>
          <w:lang w:bidi="ar-DZ"/>
        </w:rPr>
        <w:t xml:space="preserve">أولا من التعرض إلى الهيئة التي </w:t>
      </w:r>
      <w:r w:rsidR="00ED1521">
        <w:rPr>
          <w:rFonts w:ascii="Traditional Arabic" w:hAnsi="Traditional Arabic" w:cs="Traditional Arabic" w:hint="cs"/>
          <w:sz w:val="32"/>
          <w:szCs w:val="32"/>
          <w:rtl/>
          <w:lang w:bidi="ar-DZ"/>
        </w:rPr>
        <w:t>أ</w:t>
      </w:r>
      <w:r w:rsidR="00ED1521" w:rsidRPr="00FF12DE">
        <w:rPr>
          <w:rFonts w:ascii="Traditional Arabic" w:hAnsi="Traditional Arabic" w:cs="Traditional Arabic" w:hint="cs"/>
          <w:sz w:val="32"/>
          <w:szCs w:val="32"/>
          <w:rtl/>
          <w:lang w:bidi="ar-DZ"/>
        </w:rPr>
        <w:t>نشأت</w:t>
      </w:r>
      <w:r w:rsidR="009260CE">
        <w:rPr>
          <w:rFonts w:ascii="Traditional Arabic" w:hAnsi="Traditional Arabic" w:cs="Traditional Arabic"/>
          <w:sz w:val="32"/>
          <w:szCs w:val="32"/>
          <w:rtl/>
          <w:lang w:bidi="ar-DZ"/>
        </w:rPr>
        <w:t xml:space="preserve"> هذه الوكالة و</w:t>
      </w:r>
      <w:r w:rsidRPr="00FF12DE">
        <w:rPr>
          <w:rFonts w:ascii="Traditional Arabic" w:hAnsi="Traditional Arabic" w:cs="Traditional Arabic"/>
          <w:sz w:val="32"/>
          <w:szCs w:val="32"/>
          <w:rtl/>
          <w:lang w:bidi="ar-DZ"/>
        </w:rPr>
        <w:t>المتمثلة في {</w:t>
      </w:r>
      <w:r w:rsidRPr="00FF12DE">
        <w:rPr>
          <w:rFonts w:ascii="Traditional Arabic" w:hAnsi="Traditional Arabic" w:cs="Traditional Arabic"/>
          <w:b/>
          <w:bCs/>
          <w:sz w:val="32"/>
          <w:szCs w:val="32"/>
          <w:rtl/>
          <w:lang w:bidi="ar-DZ"/>
        </w:rPr>
        <w:t>النادي السياحي الجزائري</w:t>
      </w:r>
      <w:r w:rsidRPr="00FF12DE">
        <w:rPr>
          <w:rFonts w:ascii="Traditional Arabic" w:hAnsi="Traditional Arabic" w:cs="Traditional Arabic"/>
          <w:sz w:val="32"/>
          <w:szCs w:val="32"/>
          <w:rtl/>
          <w:lang w:bidi="ar-DZ"/>
        </w:rPr>
        <w:t xml:space="preserve">} </w:t>
      </w:r>
      <w:r w:rsidRPr="00FF12DE">
        <w:rPr>
          <w:rFonts w:ascii="Traditional Arabic" w:hAnsi="Traditional Arabic" w:cs="Traditional Arabic"/>
          <w:b/>
          <w:bCs/>
          <w:sz w:val="32"/>
          <w:szCs w:val="32"/>
        </w:rPr>
        <w:t xml:space="preserve">."Touring Club Algerie </w:t>
      </w:r>
      <w:r w:rsidRPr="00FF12DE">
        <w:rPr>
          <w:rFonts w:ascii="Traditional Arabic" w:hAnsi="Traditional Arabic" w:cs="Traditional Arabic"/>
          <w:sz w:val="32"/>
          <w:szCs w:val="32"/>
        </w:rPr>
        <w:t>"</w:t>
      </w:r>
      <w:r>
        <w:rPr>
          <w:rFonts w:ascii="Traditional Arabic" w:hAnsi="Traditional Arabic" w:cs="Traditional Arabic" w:hint="cs"/>
          <w:sz w:val="32"/>
          <w:szCs w:val="32"/>
          <w:rtl/>
          <w:lang w:bidi="ar-DZ"/>
        </w:rPr>
        <w:t>وهو</w:t>
      </w:r>
      <w:r w:rsidRPr="00FF12DE">
        <w:rPr>
          <w:rFonts w:ascii="Traditional Arabic" w:hAnsi="Traditional Arabic" w:cs="Traditional Arabic"/>
          <w:sz w:val="32"/>
          <w:szCs w:val="32"/>
          <w:rtl/>
          <w:lang w:bidi="ar-DZ"/>
        </w:rPr>
        <w:t xml:space="preserve"> عبارة عن جمعية ذات أهداف غير ربحية، انشات بتاريخ 07 أكتوبر 1963 بموجب المرسوم الرئاسي 63-473 المؤرخ في 20 ديسمبر 1963</w:t>
      </w:r>
      <w:r>
        <w:rPr>
          <w:rFonts w:ascii="Traditional Arabic" w:hAnsi="Traditional Arabic" w:cs="Traditional Arabic" w:hint="cs"/>
          <w:sz w:val="32"/>
          <w:szCs w:val="32"/>
          <w:rtl/>
          <w:lang w:bidi="ar-DZ"/>
        </w:rPr>
        <w:t xml:space="preserve">، </w:t>
      </w:r>
      <w:r w:rsidRPr="00FF12DE">
        <w:rPr>
          <w:rFonts w:ascii="Traditional Arabic" w:hAnsi="Traditional Arabic" w:cs="Traditional Arabic"/>
          <w:sz w:val="32"/>
          <w:szCs w:val="32"/>
          <w:rtl/>
          <w:lang w:bidi="ar-DZ"/>
        </w:rPr>
        <w:t>وهي جمعية ناشطة في مجال المنفعة العمومية وعضو في الاتحاد الدولي للسياحة وكذ</w:t>
      </w:r>
      <w:r>
        <w:rPr>
          <w:rFonts w:ascii="Traditional Arabic" w:hAnsi="Traditional Arabic" w:cs="Traditional Arabic"/>
          <w:sz w:val="32"/>
          <w:szCs w:val="32"/>
          <w:rtl/>
          <w:lang w:bidi="ar-DZ"/>
        </w:rPr>
        <w:t>ا الفدرالية الدولية للمركبات</w:t>
      </w:r>
      <w:r w:rsidR="00DE70A9">
        <w:rPr>
          <w:rFonts w:ascii="Traditional Arabic" w:hAnsi="Traditional Arabic" w:cs="Traditional Arabic" w:hint="cs"/>
          <w:sz w:val="32"/>
          <w:szCs w:val="32"/>
          <w:rtl/>
          <w:lang w:bidi="ar-DZ"/>
        </w:rPr>
        <w:t>،</w:t>
      </w:r>
      <w:r w:rsidR="009260CE">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w:t>
      </w:r>
      <w:r w:rsidRPr="00FF12DE">
        <w:rPr>
          <w:rFonts w:ascii="Traditional Arabic" w:hAnsi="Traditional Arabic" w:cs="Traditional Arabic"/>
          <w:sz w:val="32"/>
          <w:szCs w:val="32"/>
          <w:rtl/>
          <w:lang w:bidi="ar-DZ"/>
        </w:rPr>
        <w:t>يتولى مجموعة من المهام تتمثل في :</w:t>
      </w:r>
    </w:p>
    <w:p w:rsidR="009957D1" w:rsidRPr="00FF12DE" w:rsidRDefault="009957D1" w:rsidP="00D63BC1">
      <w:pPr>
        <w:numPr>
          <w:ilvl w:val="0"/>
          <w:numId w:val="18"/>
        </w:numPr>
        <w:bidi/>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lang w:bidi="ar-DZ"/>
        </w:rPr>
        <w:t>تهيئة أماكن التخييم للسياح وتوفير كل المتطلبات من امن، ماء ، كهرباء ، العناية الطبية..</w:t>
      </w:r>
    </w:p>
    <w:p w:rsidR="009957D1" w:rsidRPr="00FF12DE" w:rsidRDefault="009957D1" w:rsidP="00D63BC1">
      <w:pPr>
        <w:numPr>
          <w:ilvl w:val="0"/>
          <w:numId w:val="18"/>
        </w:numPr>
        <w:bidi/>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lang w:bidi="ar-DZ"/>
        </w:rPr>
        <w:t>مساعدة السياح في زيارة الأماكن السياحية والمنتزهات والمناطق الطبيعية.</w:t>
      </w:r>
    </w:p>
    <w:p w:rsidR="009957D1" w:rsidRDefault="009B367E" w:rsidP="00747D4A">
      <w:pPr>
        <w:bidi/>
        <w:ind w:firstLine="56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9957D1" w:rsidRPr="00FF12DE">
        <w:rPr>
          <w:rFonts w:ascii="Traditional Arabic" w:hAnsi="Traditional Arabic" w:cs="Traditional Arabic"/>
          <w:sz w:val="32"/>
          <w:szCs w:val="32"/>
          <w:rtl/>
          <w:lang w:bidi="ar-DZ"/>
        </w:rPr>
        <w:t>ونضرا لتطور اهتمامات ونشاطات النادي السياحي الجزائري، واستخدامه لمجموعة كبيرة من الوسائل المادية والبشرية</w:t>
      </w:r>
      <w:r w:rsidR="009957D1">
        <w:rPr>
          <w:rFonts w:ascii="Traditional Arabic" w:hAnsi="Traditional Arabic" w:cs="Traditional Arabic" w:hint="cs"/>
          <w:sz w:val="32"/>
          <w:szCs w:val="32"/>
          <w:rtl/>
          <w:lang w:bidi="ar-DZ"/>
        </w:rPr>
        <w:t>،</w:t>
      </w:r>
      <w:r w:rsidR="009957D1" w:rsidRPr="00FF12DE">
        <w:rPr>
          <w:rFonts w:ascii="Traditional Arabic" w:hAnsi="Traditional Arabic" w:cs="Traditional Arabic"/>
          <w:sz w:val="32"/>
          <w:szCs w:val="32"/>
          <w:rtl/>
          <w:lang w:bidi="ar-DZ"/>
        </w:rPr>
        <w:t xml:space="preserve"> شرع في 1995 في إنشاء مجموعة من الفروع التجارية والتي أصبحت </w:t>
      </w:r>
      <w:r w:rsidR="009957D1">
        <w:rPr>
          <w:rFonts w:ascii="Traditional Arabic" w:hAnsi="Traditional Arabic" w:cs="Traditional Arabic" w:hint="cs"/>
          <w:sz w:val="32"/>
          <w:szCs w:val="32"/>
          <w:rtl/>
          <w:lang w:bidi="ar-DZ"/>
        </w:rPr>
        <w:t xml:space="preserve">الآن </w:t>
      </w:r>
      <w:r w:rsidR="009957D1" w:rsidRPr="00FF12DE">
        <w:rPr>
          <w:rFonts w:ascii="Traditional Arabic" w:hAnsi="Traditional Arabic" w:cs="Traditional Arabic"/>
          <w:sz w:val="32"/>
          <w:szCs w:val="32"/>
          <w:rtl/>
          <w:lang w:bidi="ar-DZ"/>
        </w:rPr>
        <w:t>شركات ذات أسهم، القسم الأكبر منها تعود ملكيته للنادي السياحي الجزائري أما القسم الأخ</w:t>
      </w:r>
      <w:r w:rsidR="009957D1">
        <w:rPr>
          <w:rFonts w:ascii="Traditional Arabic" w:hAnsi="Traditional Arabic" w:cs="Traditional Arabic"/>
          <w:sz w:val="32"/>
          <w:szCs w:val="32"/>
          <w:rtl/>
          <w:lang w:bidi="ar-DZ"/>
        </w:rPr>
        <w:t>ر فيملكه الموظفون في هذه الفروع</w:t>
      </w:r>
      <w:r w:rsidR="009957D1">
        <w:rPr>
          <w:rFonts w:ascii="Traditional Arabic" w:hAnsi="Traditional Arabic" w:cs="Traditional Arabic" w:hint="cs"/>
          <w:sz w:val="32"/>
          <w:szCs w:val="32"/>
          <w:rtl/>
          <w:lang w:bidi="ar-DZ"/>
        </w:rPr>
        <w:t xml:space="preserve"> </w:t>
      </w:r>
      <w:r w:rsidR="00DE70A9">
        <w:rPr>
          <w:rFonts w:ascii="Traditional Arabic" w:hAnsi="Traditional Arabic" w:cs="Traditional Arabic" w:hint="cs"/>
          <w:sz w:val="32"/>
          <w:szCs w:val="32"/>
          <w:rtl/>
          <w:lang w:bidi="ar-DZ"/>
        </w:rPr>
        <w:t>،</w:t>
      </w:r>
      <w:r w:rsidR="009957D1">
        <w:rPr>
          <w:rFonts w:ascii="Traditional Arabic" w:hAnsi="Traditional Arabic" w:cs="Traditional Arabic" w:hint="cs"/>
          <w:sz w:val="32"/>
          <w:szCs w:val="32"/>
          <w:rtl/>
          <w:lang w:bidi="ar-DZ"/>
        </w:rPr>
        <w:t>و</w:t>
      </w:r>
      <w:r w:rsidR="009957D1" w:rsidRPr="00FF12DE">
        <w:rPr>
          <w:rFonts w:ascii="Traditional Arabic" w:hAnsi="Traditional Arabic" w:cs="Traditional Arabic"/>
          <w:sz w:val="32"/>
          <w:szCs w:val="32"/>
          <w:rtl/>
          <w:lang w:bidi="ar-DZ"/>
        </w:rPr>
        <w:t>في 19</w:t>
      </w:r>
      <w:r w:rsidR="009957D1">
        <w:rPr>
          <w:rFonts w:ascii="Traditional Arabic" w:hAnsi="Traditional Arabic" w:cs="Traditional Arabic"/>
          <w:sz w:val="32"/>
          <w:szCs w:val="32"/>
          <w:rtl/>
          <w:lang w:bidi="ar-DZ"/>
        </w:rPr>
        <w:t>80</w:t>
      </w:r>
      <w:r w:rsidR="009957D1" w:rsidRPr="00FF12DE">
        <w:rPr>
          <w:rFonts w:ascii="Traditional Arabic" w:hAnsi="Traditional Arabic" w:cs="Traditional Arabic"/>
          <w:sz w:val="32"/>
          <w:szCs w:val="32"/>
          <w:rtl/>
          <w:lang w:bidi="ar-DZ"/>
        </w:rPr>
        <w:t>كان النادي السياحي الجزائري يضم 19 موظفا، وقد وصل هذا العدد إلى 327 موظفا في نهاية 1994، والى أكثر من 600 موظف مع بداية 2011 موزعين على خمسة فروع كما يوضحه الشكل التالي:</w:t>
      </w:r>
    </w:p>
    <w:p w:rsidR="009957D1" w:rsidRPr="00FF12DE" w:rsidRDefault="009957D1" w:rsidP="009260CE">
      <w:pPr>
        <w:bidi/>
        <w:jc w:val="both"/>
        <w:rPr>
          <w:rFonts w:ascii="Traditional Arabic" w:hAnsi="Traditional Arabic" w:cs="Traditional Arabic"/>
          <w:b/>
          <w:bCs/>
          <w:sz w:val="32"/>
          <w:szCs w:val="32"/>
        </w:rPr>
      </w:pPr>
      <w:r w:rsidRPr="00FF12DE">
        <w:rPr>
          <w:rFonts w:ascii="Traditional Arabic" w:hAnsi="Traditional Arabic" w:cs="Traditional Arabic" w:hint="cs"/>
          <w:b/>
          <w:bCs/>
          <w:sz w:val="32"/>
          <w:szCs w:val="32"/>
          <w:rtl/>
          <w:lang w:bidi="ar-DZ"/>
        </w:rPr>
        <w:t>الشكل رقم</w:t>
      </w:r>
      <w:r w:rsidR="00F22BB1">
        <w:rPr>
          <w:rFonts w:ascii="Traditional Arabic" w:hAnsi="Traditional Arabic" w:cs="Traditional Arabic" w:hint="cs"/>
          <w:b/>
          <w:bCs/>
          <w:sz w:val="32"/>
          <w:szCs w:val="32"/>
          <w:rtl/>
          <w:lang w:bidi="ar-DZ"/>
        </w:rPr>
        <w:t>02</w:t>
      </w:r>
      <w:r w:rsidR="009B367E">
        <w:rPr>
          <w:rFonts w:ascii="Traditional Arabic" w:hAnsi="Traditional Arabic" w:cs="Traditional Arabic" w:hint="cs"/>
          <w:b/>
          <w:bCs/>
          <w:sz w:val="32"/>
          <w:szCs w:val="32"/>
          <w:rtl/>
          <w:lang w:bidi="ar-DZ"/>
        </w:rPr>
        <w:t xml:space="preserve"> : </w:t>
      </w:r>
      <w:r w:rsidRPr="00FF12DE">
        <w:rPr>
          <w:rFonts w:ascii="Traditional Arabic" w:hAnsi="Traditional Arabic" w:cs="Traditional Arabic" w:hint="cs"/>
          <w:b/>
          <w:bCs/>
          <w:sz w:val="32"/>
          <w:szCs w:val="32"/>
          <w:rtl/>
          <w:lang w:bidi="ar-DZ"/>
        </w:rPr>
        <w:t xml:space="preserve"> </w:t>
      </w:r>
      <w:r w:rsidR="009260CE" w:rsidRPr="009260CE">
        <w:rPr>
          <w:rFonts w:ascii="Traditional Arabic" w:hAnsi="Traditional Arabic" w:cs="Traditional Arabic"/>
          <w:b/>
          <w:bCs/>
          <w:color w:val="FF0000"/>
          <w:sz w:val="32"/>
          <w:szCs w:val="32"/>
          <w:rtl/>
        </w:rPr>
        <w:t>يوضح</w:t>
      </w:r>
      <w:r w:rsidR="009260CE" w:rsidRPr="009260CE">
        <w:rPr>
          <w:rFonts w:ascii="Traditional Arabic" w:hAnsi="Traditional Arabic" w:cs="Traditional Arabic"/>
          <w:b/>
          <w:bCs/>
          <w:sz w:val="32"/>
          <w:szCs w:val="32"/>
          <w:rtl/>
        </w:rPr>
        <w:t xml:space="preserve"> فروع النادي السياحي الجزائري</w:t>
      </w:r>
    </w:p>
    <w:p w:rsidR="009957D1" w:rsidRPr="00FF12DE" w:rsidRDefault="009957D1" w:rsidP="009957D1">
      <w:pPr>
        <w:bidi/>
        <w:jc w:val="both"/>
        <w:rPr>
          <w:rFonts w:ascii="Traditional Arabic" w:hAnsi="Traditional Arabic" w:cs="Traditional Arabic"/>
          <w:sz w:val="32"/>
          <w:szCs w:val="32"/>
          <w:rtl/>
          <w:lang w:bidi="ar-DZ"/>
        </w:rPr>
      </w:pPr>
      <w:r w:rsidRPr="00FF12DE">
        <w:rPr>
          <w:rFonts w:ascii="Traditional Arabic" w:hAnsi="Traditional Arabic" w:cs="Traditional Arabic"/>
          <w:b/>
          <w:bCs/>
          <w:sz w:val="32"/>
          <w:szCs w:val="32"/>
          <w:rtl/>
          <w:lang w:bidi="ar-DZ"/>
        </w:rPr>
        <w:t xml:space="preserve">                </w:t>
      </w:r>
      <w:r w:rsidRPr="00FF12DE">
        <w:rPr>
          <w:rFonts w:ascii="Traditional Arabic" w:hAnsi="Traditional Arabic" w:cs="Traditional Arabic"/>
          <w:noProof/>
          <w:sz w:val="32"/>
          <w:szCs w:val="32"/>
          <w:lang w:val="en-US" w:eastAsia="en-US"/>
        </w:rPr>
        <w:drawing>
          <wp:inline distT="0" distB="0" distL="0" distR="0">
            <wp:extent cx="4924425" cy="2266950"/>
            <wp:effectExtent l="0" t="0" r="0" b="0"/>
            <wp:docPr id="2" name="Organigramme hiérarchique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r w:rsidRPr="00FF12DE">
        <w:rPr>
          <w:rFonts w:ascii="Traditional Arabic" w:hAnsi="Traditional Arabic" w:cs="Traditional Arabic"/>
          <w:b/>
          <w:bCs/>
          <w:sz w:val="32"/>
          <w:szCs w:val="32"/>
          <w:rtl/>
          <w:lang w:bidi="ar-DZ"/>
        </w:rPr>
        <w:t xml:space="preserve"> </w:t>
      </w:r>
    </w:p>
    <w:p w:rsidR="009957D1" w:rsidRPr="00FF12DE" w:rsidRDefault="009957D1" w:rsidP="009957D1">
      <w:pPr>
        <w:tabs>
          <w:tab w:val="left" w:pos="3083"/>
        </w:tabs>
        <w:bidi/>
        <w:jc w:val="center"/>
        <w:rPr>
          <w:rFonts w:ascii="Traditional Arabic" w:hAnsi="Traditional Arabic" w:cs="Traditional Arabic"/>
          <w:sz w:val="32"/>
          <w:szCs w:val="32"/>
          <w:rtl/>
          <w:lang w:bidi="ar-DZ"/>
        </w:rPr>
      </w:pPr>
      <w:r w:rsidRPr="00FF12DE">
        <w:rPr>
          <w:rFonts w:ascii="Traditional Arabic" w:hAnsi="Traditional Arabic" w:cs="Traditional Arabic"/>
          <w:b/>
          <w:bCs/>
          <w:sz w:val="32"/>
          <w:szCs w:val="32"/>
          <w:rtl/>
          <w:lang w:bidi="ar-DZ"/>
        </w:rPr>
        <w:t>المصدر</w:t>
      </w:r>
      <w:r w:rsidRPr="00FF12DE">
        <w:rPr>
          <w:rFonts w:ascii="Traditional Arabic" w:hAnsi="Traditional Arabic" w:cs="Traditional Arabic"/>
          <w:sz w:val="32"/>
          <w:szCs w:val="32"/>
          <w:rtl/>
          <w:lang w:bidi="ar-DZ"/>
        </w:rPr>
        <w:t>: وكالة سياحة وأسفار المسيلة</w:t>
      </w:r>
    </w:p>
    <w:p w:rsidR="009957D1" w:rsidRPr="00FF12DE" w:rsidRDefault="009957D1" w:rsidP="00747D4A">
      <w:pPr>
        <w:autoSpaceDE w:val="0"/>
        <w:autoSpaceDN w:val="0"/>
        <w:bidi/>
        <w:adjustRightInd w:val="0"/>
        <w:ind w:firstLine="566"/>
        <w:jc w:val="both"/>
        <w:rPr>
          <w:rFonts w:ascii="Traditional Arabic" w:hAnsi="Traditional Arabic" w:cs="Traditional Arabic"/>
          <w:sz w:val="32"/>
          <w:szCs w:val="32"/>
          <w:rtl/>
        </w:rPr>
      </w:pPr>
      <w:r w:rsidRPr="00FF12DE">
        <w:rPr>
          <w:rFonts w:ascii="Traditional Arabic" w:hAnsi="Traditional Arabic" w:cs="Traditional Arabic"/>
          <w:sz w:val="32"/>
          <w:szCs w:val="32"/>
          <w:rtl/>
        </w:rPr>
        <w:t>إن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النادي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السياحي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الجزائري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كجمعية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ذات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طابع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اجتماعي،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استطاع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خلال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خلق</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هذه</w:t>
      </w:r>
      <w:r w:rsidRPr="00FF12DE">
        <w:rPr>
          <w:rFonts w:ascii="Traditional Arabic" w:hAnsi="Traditional Arabic" w:cs="Traditional Arabic"/>
          <w:sz w:val="32"/>
          <w:szCs w:val="32"/>
          <w:rtl/>
          <w:lang w:bidi="ar-DZ"/>
        </w:rPr>
        <w:t xml:space="preserve"> </w:t>
      </w:r>
      <w:r w:rsidRPr="00FF12DE">
        <w:rPr>
          <w:rFonts w:ascii="Traditional Arabic" w:hAnsi="Traditional Arabic" w:cs="Traditional Arabic"/>
          <w:sz w:val="32"/>
          <w:szCs w:val="32"/>
          <w:rtl/>
        </w:rPr>
        <w:t>الفروع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أن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ينشئ</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مؤسسات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ذات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طابع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اقتصادي،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تتمتع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بالشخصية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المعنوية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القانون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العام</w:t>
      </w:r>
      <w:r w:rsidRPr="00FF12DE">
        <w:rPr>
          <w:rFonts w:ascii="Traditional Arabic" w:hAnsi="Traditional Arabic" w:cs="Traditional Arabic"/>
          <w:sz w:val="32"/>
          <w:szCs w:val="32"/>
          <w:rtl/>
          <w:lang w:bidi="ar-DZ"/>
        </w:rPr>
        <w:t xml:space="preserve"> </w:t>
      </w:r>
      <w:r w:rsidRPr="00FF12DE">
        <w:rPr>
          <w:rFonts w:ascii="Traditional Arabic" w:hAnsi="Traditional Arabic" w:cs="Traditional Arabic"/>
          <w:sz w:val="32"/>
          <w:szCs w:val="32"/>
          <w:rtl/>
        </w:rPr>
        <w:t>و</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باستقلالية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التسيير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الاستقلالية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المالية،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تخضع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لقواعد</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القانون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العام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علاقتها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الدولة</w:t>
      </w:r>
      <w:r w:rsidRPr="00FF12DE">
        <w:rPr>
          <w:rFonts w:ascii="Traditional Arabic" w:hAnsi="Traditional Arabic" w:cs="Traditional Arabic"/>
          <w:sz w:val="32"/>
          <w:szCs w:val="32"/>
        </w:rPr>
        <w:t>.</w:t>
      </w:r>
      <w:r w:rsidRPr="00FF12DE">
        <w:rPr>
          <w:rFonts w:ascii="Traditional Arabic" w:hAnsi="Traditional Arabic" w:cs="Traditional Arabic"/>
          <w:sz w:val="32"/>
          <w:szCs w:val="32"/>
          <w:rtl/>
          <w:lang w:bidi="ar-DZ"/>
        </w:rPr>
        <w:t xml:space="preserve"> </w:t>
      </w:r>
      <w:r w:rsidRPr="00FF12DE">
        <w:rPr>
          <w:rFonts w:ascii="Traditional Arabic" w:hAnsi="Traditional Arabic" w:cs="Traditional Arabic"/>
          <w:sz w:val="32"/>
          <w:szCs w:val="32"/>
          <w:rtl/>
        </w:rPr>
        <w:t>وانطلاقا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الشكل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السابق،</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تتمثل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فروع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النادي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السياحي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الجزائري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المؤسسات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التالية</w:t>
      </w:r>
      <w:r w:rsidRPr="00FF12DE">
        <w:rPr>
          <w:rFonts w:ascii="Traditional Arabic" w:hAnsi="Traditional Arabic" w:cs="Traditional Arabic"/>
          <w:sz w:val="32"/>
          <w:szCs w:val="32"/>
        </w:rPr>
        <w:t>:</w:t>
      </w:r>
    </w:p>
    <w:p w:rsidR="009957D1" w:rsidRPr="00FF12DE" w:rsidRDefault="009957D1" w:rsidP="00FB25F6">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 xml:space="preserve">أولا- </w:t>
      </w:r>
      <w:r w:rsidRPr="00FF12DE">
        <w:rPr>
          <w:rFonts w:ascii="Traditional Arabic" w:hAnsi="Traditional Arabic" w:cs="Traditional Arabic"/>
          <w:b/>
          <w:bCs/>
          <w:sz w:val="32"/>
          <w:szCs w:val="32"/>
          <w:rtl/>
        </w:rPr>
        <w:t>الجزائر</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للسياحة</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و</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 xml:space="preserve">الاستثمار </w:t>
      </w:r>
      <w:r w:rsidRPr="00FF12DE">
        <w:rPr>
          <w:rFonts w:ascii="Traditional Arabic" w:hAnsi="Traditional Arabic" w:cs="Traditional Arabic"/>
          <w:b/>
          <w:bCs/>
          <w:sz w:val="32"/>
          <w:szCs w:val="32"/>
        </w:rPr>
        <w:t>Algérie Tourisme Investissement(ATI)</w:t>
      </w:r>
    </w:p>
    <w:p w:rsidR="009957D1" w:rsidRPr="00FF12DE" w:rsidRDefault="009957D1" w:rsidP="00FB25F6">
      <w:pPr>
        <w:autoSpaceDE w:val="0"/>
        <w:autoSpaceDN w:val="0"/>
        <w:bidi/>
        <w:adjustRightInd w:val="0"/>
        <w:ind w:firstLine="566"/>
        <w:jc w:val="both"/>
        <w:rPr>
          <w:rFonts w:ascii="Traditional Arabic" w:hAnsi="Traditional Arabic" w:cs="Traditional Arabic"/>
          <w:sz w:val="32"/>
          <w:szCs w:val="32"/>
        </w:rPr>
      </w:pPr>
      <w:r w:rsidRPr="00FF12DE">
        <w:rPr>
          <w:rFonts w:ascii="Traditional Arabic" w:hAnsi="Traditional Arabic" w:cs="Traditional Arabic"/>
          <w:sz w:val="32"/>
          <w:szCs w:val="32"/>
          <w:rtl/>
        </w:rPr>
        <w:t>أنشأت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هذه</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المؤسسة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 xml:space="preserve"> 02 </w:t>
      </w:r>
      <w:r w:rsidRPr="00FF12DE">
        <w:rPr>
          <w:rFonts w:ascii="Traditional Arabic" w:hAnsi="Traditional Arabic" w:cs="Traditional Arabic"/>
          <w:sz w:val="32"/>
          <w:szCs w:val="32"/>
          <w:rtl/>
        </w:rPr>
        <w:t>جانفي</w:t>
      </w:r>
      <w:r w:rsidRPr="00FF12DE">
        <w:rPr>
          <w:rFonts w:ascii="Traditional Arabic" w:hAnsi="Traditional Arabic" w:cs="Traditional Arabic"/>
          <w:sz w:val="32"/>
          <w:szCs w:val="32"/>
        </w:rPr>
        <w:t xml:space="preserve"> 2000 </w:t>
      </w:r>
      <w:r w:rsidRPr="00FF12DE">
        <w:rPr>
          <w:rFonts w:ascii="Traditional Arabic" w:hAnsi="Traditional Arabic" w:cs="Traditional Arabic"/>
          <w:sz w:val="32"/>
          <w:szCs w:val="32"/>
          <w:rtl/>
        </w:rPr>
        <w:t>من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قبل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النادي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السياحي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الجزائري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أجل</w:t>
      </w:r>
      <w:r w:rsidRPr="00FF12DE">
        <w:rPr>
          <w:rFonts w:ascii="Traditional Arabic" w:hAnsi="Traditional Arabic" w:cs="Traditional Arabic"/>
          <w:sz w:val="32"/>
          <w:szCs w:val="32"/>
          <w:rtl/>
          <w:lang w:bidi="ar-DZ"/>
        </w:rPr>
        <w:t xml:space="preserve"> </w:t>
      </w:r>
      <w:r w:rsidRPr="00FF12DE">
        <w:rPr>
          <w:rFonts w:ascii="Traditional Arabic" w:hAnsi="Traditional Arabic" w:cs="Traditional Arabic"/>
          <w:sz w:val="32"/>
          <w:szCs w:val="32"/>
          <w:rtl/>
        </w:rPr>
        <w:t>تسيير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ممتلكاته،</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هي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مكلفة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عموما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w:t>
      </w:r>
      <w:r w:rsidRPr="00FF12DE">
        <w:rPr>
          <w:rFonts w:ascii="Traditional Arabic" w:hAnsi="Traditional Arabic" w:cs="Traditional Arabic"/>
          <w:sz w:val="32"/>
          <w:szCs w:val="32"/>
        </w:rPr>
        <w:t>:</w:t>
      </w:r>
    </w:p>
    <w:p w:rsidR="009957D1" w:rsidRPr="00FF12DE" w:rsidRDefault="009957D1" w:rsidP="00FB25F6">
      <w:pPr>
        <w:autoSpaceDE w:val="0"/>
        <w:autoSpaceDN w:val="0"/>
        <w:bidi/>
        <w:adjustRightInd w:val="0"/>
        <w:ind w:left="566"/>
        <w:jc w:val="both"/>
        <w:rPr>
          <w:rFonts w:ascii="Traditional Arabic" w:hAnsi="Traditional Arabic" w:cs="Traditional Arabic"/>
          <w:sz w:val="32"/>
          <w:szCs w:val="32"/>
          <w:rtl/>
          <w:lang w:bidi="ar-DZ"/>
        </w:rPr>
      </w:pP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تسيير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الممتلكات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المنقولة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غير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المنقولة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w:t>
      </w:r>
      <w:r w:rsidRPr="00FF12DE">
        <w:rPr>
          <w:rFonts w:ascii="Traditional Arabic" w:hAnsi="Traditional Arabic" w:cs="Traditional Arabic"/>
          <w:sz w:val="32"/>
          <w:szCs w:val="32"/>
        </w:rPr>
        <w:t xml:space="preserve"> TCA</w:t>
      </w:r>
      <w:r w:rsidRPr="00FF12DE">
        <w:rPr>
          <w:rFonts w:ascii="Traditional Arabic" w:hAnsi="Traditional Arabic" w:cs="Traditional Arabic"/>
          <w:sz w:val="32"/>
          <w:szCs w:val="32"/>
          <w:rtl/>
          <w:lang w:bidi="ar-DZ"/>
        </w:rPr>
        <w:t>.</w:t>
      </w:r>
    </w:p>
    <w:p w:rsidR="009957D1" w:rsidRPr="00FF12DE" w:rsidRDefault="009957D1" w:rsidP="00FB25F6">
      <w:pPr>
        <w:bidi/>
        <w:ind w:left="566"/>
        <w:jc w:val="both"/>
        <w:rPr>
          <w:rFonts w:ascii="Traditional Arabic" w:hAnsi="Traditional Arabic" w:cs="Traditional Arabic"/>
          <w:sz w:val="32"/>
          <w:szCs w:val="32"/>
          <w:rtl/>
        </w:rPr>
      </w:pP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متابعة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استثمارات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برامج</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تطوير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المؤسسات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والوكالات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على</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المدى</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القصير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والطويل</w:t>
      </w:r>
      <w:r w:rsidRPr="00FF12DE">
        <w:rPr>
          <w:rFonts w:ascii="Traditional Arabic" w:hAnsi="Traditional Arabic" w:cs="Traditional Arabic"/>
          <w:sz w:val="32"/>
          <w:szCs w:val="32"/>
        </w:rPr>
        <w:t>.</w:t>
      </w:r>
    </w:p>
    <w:p w:rsidR="009957D1" w:rsidRPr="00FF12DE" w:rsidRDefault="009957D1" w:rsidP="00FB25F6">
      <w:pPr>
        <w:bidi/>
        <w:ind w:left="566"/>
        <w:jc w:val="both"/>
        <w:rPr>
          <w:rFonts w:ascii="Traditional Arabic" w:hAnsi="Traditional Arabic" w:cs="Traditional Arabic"/>
          <w:sz w:val="32"/>
          <w:szCs w:val="32"/>
          <w:rtl/>
        </w:rPr>
      </w:pP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إنشاء</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مركز</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وطني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لتكوين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عمال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المؤسسات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والوكالات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التابعة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w:t>
      </w:r>
      <w:r w:rsidRPr="00FF12DE">
        <w:rPr>
          <w:rFonts w:ascii="Traditional Arabic" w:hAnsi="Traditional Arabic" w:cs="Traditional Arabic"/>
          <w:sz w:val="32"/>
          <w:szCs w:val="32"/>
        </w:rPr>
        <w:t>.TCA</w:t>
      </w:r>
    </w:p>
    <w:p w:rsidR="009957D1" w:rsidRPr="00FF12DE" w:rsidRDefault="009957D1" w:rsidP="009957D1">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ثانيا-</w:t>
      </w:r>
      <w:r w:rsidRPr="00FF12DE">
        <w:rPr>
          <w:rFonts w:ascii="Traditional Arabic" w:hAnsi="Traditional Arabic" w:cs="Traditional Arabic"/>
          <w:b/>
          <w:bCs/>
          <w:sz w:val="32"/>
          <w:szCs w:val="32"/>
          <w:rtl/>
        </w:rPr>
        <w:t xml:space="preserve"> خدمات</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الأسفار</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 xml:space="preserve">الدولية </w:t>
      </w:r>
      <w:r w:rsidRPr="00FF12DE">
        <w:rPr>
          <w:rFonts w:ascii="Traditional Arabic" w:hAnsi="Traditional Arabic" w:cs="Traditional Arabic"/>
          <w:b/>
          <w:bCs/>
          <w:sz w:val="32"/>
          <w:szCs w:val="32"/>
        </w:rPr>
        <w:t>International Travels Services (ITS)</w:t>
      </w:r>
    </w:p>
    <w:p w:rsidR="009957D1" w:rsidRPr="00FF12DE" w:rsidRDefault="009957D1" w:rsidP="00FB25F6">
      <w:pPr>
        <w:autoSpaceDE w:val="0"/>
        <w:autoSpaceDN w:val="0"/>
        <w:bidi/>
        <w:adjustRightInd w:val="0"/>
        <w:ind w:firstLine="566"/>
        <w:jc w:val="both"/>
        <w:rPr>
          <w:rFonts w:ascii="Traditional Arabic" w:hAnsi="Traditional Arabic" w:cs="Traditional Arabic"/>
          <w:sz w:val="32"/>
          <w:szCs w:val="32"/>
          <w:rtl/>
        </w:rPr>
      </w:pPr>
      <w:r w:rsidRPr="00FF12DE">
        <w:rPr>
          <w:rFonts w:ascii="Traditional Arabic" w:hAnsi="Traditional Arabic" w:cs="Traditional Arabic"/>
          <w:sz w:val="32"/>
          <w:szCs w:val="32"/>
          <w:rtl/>
        </w:rPr>
        <w:t>أنشأت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 xml:space="preserve"> 1993 </w:t>
      </w:r>
      <w:r w:rsidRPr="00FF12DE">
        <w:rPr>
          <w:rFonts w:ascii="Traditional Arabic" w:hAnsi="Traditional Arabic" w:cs="Traditional Arabic"/>
          <w:sz w:val="32"/>
          <w:szCs w:val="32"/>
          <w:rtl/>
        </w:rPr>
        <w:t>،</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هي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مكلفة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ببيع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خدمات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شركة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الطيران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السعودية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بيع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مقاعد</w:t>
      </w:r>
      <w:r w:rsidRPr="00FF12DE">
        <w:rPr>
          <w:rFonts w:ascii="Traditional Arabic" w:hAnsi="Traditional Arabic" w:cs="Traditional Arabic"/>
          <w:sz w:val="32"/>
          <w:szCs w:val="32"/>
          <w:rtl/>
          <w:lang w:bidi="ar-DZ"/>
        </w:rPr>
        <w:t xml:space="preserve"> </w:t>
      </w:r>
      <w:r w:rsidRPr="00FF12DE">
        <w:rPr>
          <w:rFonts w:ascii="Traditional Arabic" w:hAnsi="Traditional Arabic" w:cs="Traditional Arabic"/>
          <w:sz w:val="32"/>
          <w:szCs w:val="32"/>
          <w:rtl/>
        </w:rPr>
        <w:t>الطائرة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السعودية</w:t>
      </w:r>
      <w:r w:rsidRPr="00FF12DE">
        <w:rPr>
          <w:rFonts w:ascii="Traditional Arabic" w:hAnsi="Traditional Arabic" w:cs="Traditional Arabic"/>
          <w:sz w:val="32"/>
          <w:szCs w:val="32"/>
        </w:rPr>
        <w:t>.</w:t>
      </w:r>
    </w:p>
    <w:p w:rsidR="009957D1" w:rsidRPr="00FF12DE" w:rsidRDefault="009957D1" w:rsidP="009957D1">
      <w:pPr>
        <w:autoSpaceDE w:val="0"/>
        <w:autoSpaceDN w:val="0"/>
        <w:bidi/>
        <w:adjustRightInd w:val="0"/>
        <w:jc w:val="both"/>
        <w:rPr>
          <w:rFonts w:ascii="Traditional Arabic" w:hAnsi="Traditional Arabic" w:cs="Traditional Arabic"/>
          <w:b/>
          <w:bCs/>
          <w:sz w:val="32"/>
          <w:szCs w:val="32"/>
        </w:rPr>
      </w:pPr>
      <w:r w:rsidRPr="00FF12DE">
        <w:rPr>
          <w:rFonts w:ascii="Traditional Arabic" w:hAnsi="Traditional Arabic" w:cs="Traditional Arabic" w:hint="cs"/>
          <w:b/>
          <w:bCs/>
          <w:sz w:val="32"/>
          <w:szCs w:val="32"/>
          <w:rtl/>
        </w:rPr>
        <w:t xml:space="preserve">ثالثا- </w:t>
      </w:r>
      <w:r w:rsidRPr="00FF12DE">
        <w:rPr>
          <w:rFonts w:ascii="Traditional Arabic" w:hAnsi="Traditional Arabic" w:cs="Traditional Arabic"/>
          <w:b/>
          <w:bCs/>
          <w:sz w:val="32"/>
          <w:szCs w:val="32"/>
          <w:rtl/>
        </w:rPr>
        <w:t>الأسفار</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بدون</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 xml:space="preserve">حدود </w:t>
      </w:r>
      <w:r w:rsidRPr="00FF12DE">
        <w:rPr>
          <w:rFonts w:ascii="Traditional Arabic" w:hAnsi="Traditional Arabic" w:cs="Traditional Arabic"/>
          <w:b/>
          <w:bCs/>
          <w:sz w:val="32"/>
          <w:szCs w:val="32"/>
        </w:rPr>
        <w:t>Voyage Sans Frontière (V.S.F)</w:t>
      </w:r>
    </w:p>
    <w:p w:rsidR="009957D1" w:rsidRPr="00FF12DE" w:rsidRDefault="009957D1" w:rsidP="00FB25F6">
      <w:pPr>
        <w:autoSpaceDE w:val="0"/>
        <w:autoSpaceDN w:val="0"/>
        <w:bidi/>
        <w:adjustRightInd w:val="0"/>
        <w:ind w:firstLine="566"/>
        <w:jc w:val="both"/>
        <w:rPr>
          <w:rFonts w:ascii="Traditional Arabic" w:hAnsi="Traditional Arabic" w:cs="Traditional Arabic"/>
          <w:sz w:val="32"/>
          <w:szCs w:val="32"/>
          <w:rtl/>
        </w:rPr>
      </w:pPr>
      <w:r w:rsidRPr="00FF12DE">
        <w:rPr>
          <w:rFonts w:ascii="Traditional Arabic" w:hAnsi="Traditional Arabic" w:cs="Traditional Arabic"/>
          <w:sz w:val="32"/>
          <w:szCs w:val="32"/>
          <w:rtl/>
        </w:rPr>
        <w:t>أنشأت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 xml:space="preserve"> 01 </w:t>
      </w:r>
      <w:r w:rsidRPr="00FF12DE">
        <w:rPr>
          <w:rFonts w:ascii="Traditional Arabic" w:hAnsi="Traditional Arabic" w:cs="Traditional Arabic"/>
          <w:sz w:val="32"/>
          <w:szCs w:val="32"/>
          <w:rtl/>
        </w:rPr>
        <w:t>جانفي</w:t>
      </w:r>
      <w:r w:rsidRPr="00FF12DE">
        <w:rPr>
          <w:rFonts w:ascii="Traditional Arabic" w:hAnsi="Traditional Arabic" w:cs="Traditional Arabic"/>
          <w:sz w:val="32"/>
          <w:szCs w:val="32"/>
        </w:rPr>
        <w:t xml:space="preserve"> 2001 </w:t>
      </w:r>
      <w:r w:rsidRPr="00FF12DE">
        <w:rPr>
          <w:rFonts w:ascii="Traditional Arabic" w:hAnsi="Traditional Arabic" w:cs="Traditional Arabic"/>
          <w:sz w:val="32"/>
          <w:szCs w:val="32"/>
          <w:rtl/>
        </w:rPr>
        <w:t>،</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تهتم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هذه</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المؤسسة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بتطوير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النشاط</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السياحي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والسفر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داخل</w:t>
      </w:r>
      <w:r w:rsidRPr="00FF12DE">
        <w:rPr>
          <w:rFonts w:ascii="Traditional Arabic" w:hAnsi="Traditional Arabic" w:cs="Traditional Arabic"/>
          <w:sz w:val="32"/>
          <w:szCs w:val="32"/>
          <w:rtl/>
          <w:lang w:bidi="ar-DZ"/>
        </w:rPr>
        <w:t xml:space="preserve"> </w:t>
      </w:r>
      <w:r w:rsidRPr="00FF12DE">
        <w:rPr>
          <w:rFonts w:ascii="Traditional Arabic" w:hAnsi="Traditional Arabic" w:cs="Traditional Arabic"/>
          <w:sz w:val="32"/>
          <w:szCs w:val="32"/>
          <w:rtl/>
        </w:rPr>
        <w:t>الوطن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وخارجه،</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وكذا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بيع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تذاكر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النقل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الجوي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البحري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لشركات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النقل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الجوي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والبحري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tl/>
          <w:lang w:bidi="ar-DZ"/>
        </w:rPr>
        <w:t xml:space="preserve"> </w:t>
      </w:r>
      <w:r w:rsidRPr="00FF12DE">
        <w:rPr>
          <w:rFonts w:ascii="Traditional Arabic" w:hAnsi="Traditional Arabic" w:cs="Traditional Arabic"/>
          <w:sz w:val="32"/>
          <w:szCs w:val="32"/>
          <w:rtl/>
        </w:rPr>
        <w:t>الجزائر</w:t>
      </w:r>
      <w:r w:rsidRPr="00FF12DE">
        <w:rPr>
          <w:rFonts w:ascii="Traditional Arabic" w:hAnsi="Traditional Arabic" w:cs="Traditional Arabic"/>
          <w:sz w:val="32"/>
          <w:szCs w:val="32"/>
        </w:rPr>
        <w:t>.</w:t>
      </w:r>
    </w:p>
    <w:p w:rsidR="009957D1" w:rsidRPr="00820CF2" w:rsidRDefault="009957D1" w:rsidP="00820CF2">
      <w:pPr>
        <w:autoSpaceDE w:val="0"/>
        <w:autoSpaceDN w:val="0"/>
        <w:bidi/>
        <w:adjustRightInd w:val="0"/>
        <w:jc w:val="both"/>
        <w:rPr>
          <w:rFonts w:ascii="Traditional Arabic" w:hAnsi="Traditional Arabic" w:cs="Traditional Arabic"/>
          <w:b/>
          <w:bCs/>
          <w:sz w:val="32"/>
          <w:szCs w:val="32"/>
          <w:rtl/>
        </w:rPr>
      </w:pPr>
      <w:r w:rsidRPr="00820CF2">
        <w:rPr>
          <w:rFonts w:ascii="Traditional Arabic" w:hAnsi="Traditional Arabic" w:cs="Traditional Arabic" w:hint="cs"/>
          <w:b/>
          <w:bCs/>
          <w:sz w:val="32"/>
          <w:szCs w:val="32"/>
          <w:rtl/>
        </w:rPr>
        <w:t>رابعا-</w:t>
      </w:r>
      <w:r w:rsidRPr="00820CF2">
        <w:rPr>
          <w:rFonts w:ascii="Traditional Arabic" w:hAnsi="Traditional Arabic" w:cs="Traditional Arabic"/>
          <w:b/>
          <w:bCs/>
          <w:sz w:val="32"/>
          <w:szCs w:val="32"/>
          <w:rtl/>
        </w:rPr>
        <w:t xml:space="preserve"> </w:t>
      </w:r>
      <w:r w:rsidRPr="00820CF2">
        <w:rPr>
          <w:rFonts w:ascii="Traditional Arabic" w:hAnsi="Traditional Arabic" w:cs="Traditional Arabic"/>
          <w:b/>
          <w:bCs/>
          <w:sz w:val="32"/>
          <w:szCs w:val="32"/>
        </w:rPr>
        <w:t>CALTAM</w:t>
      </w:r>
    </w:p>
    <w:p w:rsidR="009957D1" w:rsidRPr="00FF12DE" w:rsidRDefault="009957D1" w:rsidP="00FB25F6">
      <w:pPr>
        <w:autoSpaceDE w:val="0"/>
        <w:autoSpaceDN w:val="0"/>
        <w:bidi/>
        <w:adjustRightInd w:val="0"/>
        <w:ind w:firstLine="566"/>
        <w:jc w:val="both"/>
        <w:rPr>
          <w:rFonts w:ascii="Traditional Arabic" w:hAnsi="Traditional Arabic" w:cs="Traditional Arabic"/>
          <w:sz w:val="32"/>
          <w:szCs w:val="32"/>
          <w:rtl/>
        </w:rPr>
      </w:pPr>
      <w:r w:rsidRPr="00FF12DE">
        <w:rPr>
          <w:rFonts w:ascii="Traditional Arabic" w:hAnsi="Traditional Arabic" w:cs="Traditional Arabic"/>
          <w:sz w:val="32"/>
          <w:szCs w:val="32"/>
          <w:rtl/>
        </w:rPr>
        <w:t>أنشأت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جويلية</w:t>
      </w:r>
      <w:r w:rsidRPr="00FF12DE">
        <w:rPr>
          <w:rFonts w:ascii="Traditional Arabic" w:hAnsi="Traditional Arabic" w:cs="Traditional Arabic"/>
          <w:sz w:val="32"/>
          <w:szCs w:val="32"/>
        </w:rPr>
        <w:t xml:space="preserve"> 2001 </w:t>
      </w:r>
      <w:r w:rsidRPr="00FF12DE">
        <w:rPr>
          <w:rFonts w:ascii="Traditional Arabic" w:hAnsi="Traditional Arabic" w:cs="Traditional Arabic"/>
          <w:sz w:val="32"/>
          <w:szCs w:val="32"/>
          <w:rtl/>
        </w:rPr>
        <w:t>،</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وهي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تتولى</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مهام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استغلال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تطوير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النقل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السياحي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ونقل</w:t>
      </w:r>
      <w:r w:rsidRPr="00FF12DE">
        <w:rPr>
          <w:rFonts w:ascii="Traditional Arabic" w:hAnsi="Traditional Arabic" w:cs="Traditional Arabic"/>
          <w:sz w:val="32"/>
          <w:szCs w:val="32"/>
          <w:rtl/>
          <w:lang w:bidi="ar-DZ"/>
        </w:rPr>
        <w:t xml:space="preserve"> </w:t>
      </w:r>
      <w:r w:rsidRPr="00FF12DE">
        <w:rPr>
          <w:rFonts w:ascii="Traditional Arabic" w:hAnsi="Traditional Arabic" w:cs="Traditional Arabic"/>
          <w:sz w:val="32"/>
          <w:szCs w:val="32"/>
          <w:rtl/>
        </w:rPr>
        <w:t>المسافرين،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كراء</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السيارات،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مراقبة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وصيانة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وسائل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النقل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التابعة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لها</w:t>
      </w:r>
      <w:r w:rsidRPr="00FF12DE">
        <w:rPr>
          <w:rFonts w:ascii="Traditional Arabic" w:hAnsi="Traditional Arabic" w:cs="Traditional Arabic"/>
          <w:sz w:val="32"/>
          <w:szCs w:val="32"/>
        </w:rPr>
        <w:t>.</w:t>
      </w:r>
    </w:p>
    <w:p w:rsidR="009957D1" w:rsidRPr="00FF12DE" w:rsidRDefault="009957D1" w:rsidP="009957D1">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rPr>
        <w:t>خامسا-</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الجزائر</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للسياحة</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والأسفار</w:t>
      </w:r>
      <w:r w:rsidRPr="00FF12DE">
        <w:rPr>
          <w:rFonts w:ascii="Traditional Arabic" w:hAnsi="Traditional Arabic" w:cs="Traditional Arabic"/>
          <w:b/>
          <w:bCs/>
          <w:sz w:val="32"/>
          <w:szCs w:val="32"/>
        </w:rPr>
        <w:t xml:space="preserve">(T.V.A) </w:t>
      </w:r>
      <w:r w:rsidRPr="00FF12DE">
        <w:rPr>
          <w:rFonts w:ascii="Traditional Arabic" w:hAnsi="Traditional Arabic" w:cs="Traditional Arabic"/>
          <w:b/>
          <w:bCs/>
          <w:sz w:val="32"/>
          <w:szCs w:val="32"/>
          <w:rtl/>
          <w:lang w:bidi="ar-DZ"/>
        </w:rPr>
        <w:t xml:space="preserve"> </w:t>
      </w:r>
      <w:r w:rsidRPr="00FF12DE">
        <w:rPr>
          <w:rFonts w:ascii="Traditional Arabic" w:hAnsi="Traditional Arabic" w:cs="Traditional Arabic"/>
          <w:b/>
          <w:bCs/>
          <w:sz w:val="32"/>
          <w:szCs w:val="32"/>
        </w:rPr>
        <w:t>Touring Voyages Algérie</w:t>
      </w:r>
    </w:p>
    <w:p w:rsidR="009957D1" w:rsidRDefault="009957D1" w:rsidP="00FB25F6">
      <w:pPr>
        <w:bidi/>
        <w:ind w:firstLine="566"/>
        <w:jc w:val="both"/>
        <w:rPr>
          <w:rFonts w:ascii="Traditional Arabic" w:hAnsi="Traditional Arabic" w:cs="Traditional Arabic"/>
          <w:sz w:val="32"/>
          <w:szCs w:val="32"/>
          <w:rtl/>
          <w:lang w:bidi="ar-DZ"/>
        </w:rPr>
      </w:pPr>
      <w:r w:rsidRPr="00FF12DE">
        <w:rPr>
          <w:rFonts w:ascii="Traditional Arabic" w:hAnsi="Traditional Arabic" w:cs="Traditional Arabic"/>
          <w:sz w:val="32"/>
          <w:szCs w:val="32"/>
          <w:rtl/>
        </w:rPr>
        <w:t>أنشأت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 xml:space="preserve"> 1995 </w:t>
      </w:r>
      <w:r w:rsidRPr="00FF12DE">
        <w:rPr>
          <w:rFonts w:ascii="Traditional Arabic" w:hAnsi="Traditional Arabic" w:cs="Traditional Arabic"/>
          <w:sz w:val="32"/>
          <w:szCs w:val="32"/>
          <w:rtl/>
        </w:rPr>
        <w:t>وورثت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وكالات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السفر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المنشأة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قبل</w:t>
      </w:r>
      <w:r>
        <w:rPr>
          <w:rFonts w:ascii="Traditional Arabic" w:hAnsi="Traditional Arabic" w:cs="Traditional Arabic" w:hint="cs"/>
          <w:sz w:val="32"/>
          <w:szCs w:val="32"/>
          <w:rtl/>
        </w:rPr>
        <w:t xml:space="preserve"> </w:t>
      </w:r>
      <w:r w:rsidRPr="00FF12DE">
        <w:rPr>
          <w:rFonts w:ascii="Traditional Arabic" w:hAnsi="Traditional Arabic" w:cs="Traditional Arabic"/>
          <w:sz w:val="32"/>
          <w:szCs w:val="32"/>
        </w:rPr>
        <w:t xml:space="preserve"> TCA </w:t>
      </w:r>
      <w:r w:rsidRPr="00FF12DE">
        <w:rPr>
          <w:rFonts w:ascii="Traditional Arabic" w:hAnsi="Traditional Arabic" w:cs="Traditional Arabic"/>
          <w:sz w:val="32"/>
          <w:szCs w:val="32"/>
          <w:rtl/>
        </w:rPr>
        <w:t>وهي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مكلفة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بمراقبة وإدارة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الأنشطة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التجارية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للمؤسسات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والوكالات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التابعة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لها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والتي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تقدر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w:t>
      </w:r>
      <w:r w:rsidRPr="00FF12DE">
        <w:rPr>
          <w:rFonts w:ascii="Traditional Arabic" w:hAnsi="Traditional Arabic" w:cs="Traditional Arabic"/>
          <w:sz w:val="32"/>
          <w:szCs w:val="32"/>
        </w:rPr>
        <w:t xml:space="preserve"> </w:t>
      </w:r>
      <w:r>
        <w:rPr>
          <w:rFonts w:ascii="Traditional Arabic" w:hAnsi="Traditional Arabic" w:cs="Traditional Arabic" w:hint="cs"/>
          <w:sz w:val="32"/>
          <w:szCs w:val="32"/>
          <w:rtl/>
        </w:rPr>
        <w:t>30</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وكالة</w:t>
      </w:r>
      <w:r>
        <w:rPr>
          <w:rFonts w:ascii="Traditional Arabic" w:hAnsi="Traditional Arabic" w:cs="Traditional Arabic" w:hint="cs"/>
          <w:sz w:val="32"/>
          <w:szCs w:val="32"/>
          <w:rtl/>
        </w:rPr>
        <w:t xml:space="preserve">، </w:t>
      </w:r>
      <w:r w:rsidRPr="00FF12DE">
        <w:rPr>
          <w:rFonts w:ascii="Traditional Arabic" w:hAnsi="Traditional Arabic" w:cs="Traditional Arabic"/>
          <w:sz w:val="32"/>
          <w:szCs w:val="32"/>
          <w:rtl/>
          <w:lang w:bidi="ar-DZ"/>
        </w:rPr>
        <w:t>وسنركز في بحثنا هذا على هذه الوكالة باعتبارها الأوسع</w:t>
      </w:r>
      <w:r>
        <w:rPr>
          <w:rFonts w:ascii="Traditional Arabic" w:hAnsi="Traditional Arabic" w:cs="Traditional Arabic"/>
          <w:sz w:val="32"/>
          <w:szCs w:val="32"/>
          <w:rtl/>
          <w:lang w:bidi="ar-DZ"/>
        </w:rPr>
        <w:t xml:space="preserve"> انتشارا </w:t>
      </w:r>
      <w:r>
        <w:rPr>
          <w:rFonts w:ascii="Traditional Arabic" w:hAnsi="Traditional Arabic" w:cs="Traditional Arabic" w:hint="cs"/>
          <w:sz w:val="32"/>
          <w:szCs w:val="32"/>
          <w:rtl/>
          <w:lang w:bidi="ar-DZ"/>
        </w:rPr>
        <w:t>.</w:t>
      </w:r>
    </w:p>
    <w:p w:rsidR="009957D1" w:rsidRPr="00FF12DE" w:rsidRDefault="009957D1" w:rsidP="00FB25F6">
      <w:pPr>
        <w:bidi/>
        <w:ind w:firstLine="566"/>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حيث </w:t>
      </w:r>
      <w:r w:rsidRPr="00FF12DE">
        <w:rPr>
          <w:rFonts w:ascii="Traditional Arabic" w:hAnsi="Traditional Arabic" w:cs="Traditional Arabic"/>
          <w:sz w:val="32"/>
          <w:szCs w:val="32"/>
          <w:rtl/>
          <w:lang w:bidi="ar-DZ"/>
        </w:rPr>
        <w:t>تأسست الشركة في 1995 وهي شركة ذات أسهم مديريتها العامة تقع في الجزائر و تنقسم إلى مديريات جهوية : الشرق في سطيف ، الغرب في وهران ، الوسط في  الجزائر 1 والجزائر 2 وواحدة من هذه المديريات مسؤولة عن الجنوب ، وبدورها تنقسم إلى وكالات فرعية، وهناك 30  وكالة فرعية على مستوى الوطن تابعة للوكالة العامة.</w:t>
      </w:r>
    </w:p>
    <w:p w:rsidR="009957D1" w:rsidRPr="00FF12DE" w:rsidRDefault="009957D1" w:rsidP="00FB25F6">
      <w:pPr>
        <w:bidi/>
        <w:ind w:firstLine="566"/>
        <w:jc w:val="both"/>
        <w:rPr>
          <w:rFonts w:ascii="Traditional Arabic" w:hAnsi="Traditional Arabic" w:cs="Traditional Arabic"/>
          <w:sz w:val="32"/>
          <w:szCs w:val="32"/>
          <w:rtl/>
          <w:lang w:bidi="ar-DZ"/>
        </w:rPr>
      </w:pPr>
      <w:r w:rsidRPr="00FF12DE">
        <w:rPr>
          <w:rFonts w:ascii="Traditional Arabic" w:hAnsi="Traditional Arabic" w:cs="Traditional Arabic"/>
          <w:sz w:val="32"/>
          <w:szCs w:val="32"/>
          <w:rtl/>
          <w:lang w:bidi="ar-DZ"/>
        </w:rPr>
        <w:t>وتعتبر وكالة سياحة وأسفار المسيلة هي فرع من فروعها تأسست سنة 1984 في ولاية المسيلة وهي الرابعة على مستوى الوطن من حيث التأسيس ، ومقرها الاجتماعي وسط مدينة المسيلة في المركز التجاري رقم 26 بالمسيلة ، والتي كما ذكرنا سابقا كانت تعتبر تابعة للنادي السياحي الجزائري لتصبح في سنة 1995 وكالة سياحة وأسفار الجزائر ويديرها حاليا السيد " قنفود إبراهيم" .</w:t>
      </w:r>
    </w:p>
    <w:p w:rsidR="009957D1" w:rsidRPr="00FF12DE" w:rsidRDefault="009957D1" w:rsidP="009957D1">
      <w:pPr>
        <w:bidi/>
        <w:jc w:val="both"/>
        <w:rPr>
          <w:rFonts w:ascii="Traditional Arabic" w:hAnsi="Traditional Arabic" w:cs="Traditional Arabic"/>
          <w:b/>
          <w:bCs/>
          <w:sz w:val="32"/>
          <w:szCs w:val="32"/>
          <w:lang w:bidi="ar-DZ"/>
        </w:rPr>
      </w:pPr>
      <w:r w:rsidRPr="00FF12DE">
        <w:rPr>
          <w:rFonts w:ascii="Traditional Arabic" w:hAnsi="Traditional Arabic" w:cs="Traditional Arabic"/>
          <w:b/>
          <w:bCs/>
          <w:sz w:val="32"/>
          <w:szCs w:val="32"/>
          <w:rtl/>
          <w:lang w:bidi="ar-DZ"/>
        </w:rPr>
        <w:t>الفرع الثاني: تعريف وكالة سياحة وأسفار الجزائر</w:t>
      </w:r>
      <w:r>
        <w:rPr>
          <w:rStyle w:val="a5"/>
          <w:rFonts w:ascii="Traditional Arabic" w:hAnsi="Traditional Arabic" w:cs="Traditional Arabic"/>
          <w:b/>
          <w:bCs/>
          <w:sz w:val="32"/>
          <w:szCs w:val="32"/>
          <w:rtl/>
          <w:lang w:bidi="ar-DZ"/>
        </w:rPr>
        <w:footnoteReference w:id="21"/>
      </w:r>
    </w:p>
    <w:p w:rsidR="009957D1" w:rsidRPr="00FF12DE" w:rsidRDefault="009957D1" w:rsidP="00FB25F6">
      <w:pPr>
        <w:bidi/>
        <w:ind w:firstLine="566"/>
        <w:jc w:val="both"/>
        <w:rPr>
          <w:rFonts w:ascii="Traditional Arabic" w:hAnsi="Traditional Arabic" w:cs="Traditional Arabic"/>
          <w:sz w:val="32"/>
          <w:szCs w:val="32"/>
          <w:rtl/>
          <w:lang w:bidi="ar-DZ"/>
        </w:rPr>
      </w:pPr>
      <w:r w:rsidRPr="00FF12DE">
        <w:rPr>
          <w:rFonts w:ascii="Traditional Arabic" w:hAnsi="Traditional Arabic" w:cs="Traditional Arabic"/>
          <w:sz w:val="32"/>
          <w:szCs w:val="32"/>
          <w:rtl/>
          <w:lang w:bidi="ar-DZ"/>
        </w:rPr>
        <w:t>وكالة سياحة وأسفار الجزائر</w:t>
      </w:r>
      <w:r w:rsidRPr="00FF12DE">
        <w:rPr>
          <w:rFonts w:ascii="Traditional Arabic" w:hAnsi="Traditional Arabic" w:cs="Traditional Arabic"/>
          <w:sz w:val="32"/>
          <w:szCs w:val="32"/>
          <w:lang w:bidi="ar-DZ"/>
        </w:rPr>
        <w:t xml:space="preserve"> </w:t>
      </w:r>
      <w:r w:rsidRPr="00FF12DE">
        <w:rPr>
          <w:rFonts w:ascii="Traditional Arabic" w:hAnsi="Traditional Arabic" w:cs="Traditional Arabic"/>
          <w:sz w:val="32"/>
          <w:szCs w:val="32"/>
          <w:rtl/>
          <w:lang w:bidi="ar-DZ"/>
        </w:rPr>
        <w:t>هي عبارة عن منشأة سياحية تقوم بتنظيم وتسويق وتنفيذ الرحلات الشاملة كما تقوم بتنفيذ كافة الخدمات الخاصة بالرحلات وهى شركة  تقوم بجميع الأنشطة السياحية المتمثلة في :</w:t>
      </w:r>
    </w:p>
    <w:p w:rsidR="009957D1" w:rsidRPr="00FF12DE" w:rsidRDefault="009957D1" w:rsidP="00D63BC1">
      <w:pPr>
        <w:pStyle w:val="a3"/>
        <w:numPr>
          <w:ilvl w:val="0"/>
          <w:numId w:val="27"/>
        </w:numPr>
        <w:bidi/>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lang w:bidi="ar-DZ"/>
        </w:rPr>
        <w:lastRenderedPageBreak/>
        <w:t>حجز وبيع جميع أنواع التذاكر جوية أو بحرية.</w:t>
      </w:r>
    </w:p>
    <w:p w:rsidR="009957D1" w:rsidRPr="00FF12DE" w:rsidRDefault="009957D1" w:rsidP="00D63BC1">
      <w:pPr>
        <w:pStyle w:val="a3"/>
        <w:numPr>
          <w:ilvl w:val="0"/>
          <w:numId w:val="27"/>
        </w:numPr>
        <w:bidi/>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lang w:bidi="ar-DZ"/>
        </w:rPr>
        <w:t>تنظيم الرحلات السياحية داخل الوطن .</w:t>
      </w:r>
    </w:p>
    <w:p w:rsidR="009957D1" w:rsidRPr="00FF12DE" w:rsidRDefault="009957D1" w:rsidP="00D63BC1">
      <w:pPr>
        <w:pStyle w:val="a3"/>
        <w:numPr>
          <w:ilvl w:val="0"/>
          <w:numId w:val="27"/>
        </w:numPr>
        <w:bidi/>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lang w:bidi="ar-DZ"/>
        </w:rPr>
        <w:t>تنظيم الرحلات السياحية خارج الوطن.</w:t>
      </w:r>
    </w:p>
    <w:p w:rsidR="009957D1" w:rsidRPr="00FF12DE" w:rsidRDefault="009957D1" w:rsidP="00D63BC1">
      <w:pPr>
        <w:pStyle w:val="a3"/>
        <w:numPr>
          <w:ilvl w:val="0"/>
          <w:numId w:val="27"/>
        </w:numPr>
        <w:bidi/>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lang w:bidi="ar-DZ"/>
        </w:rPr>
        <w:t>تنظيم الرحلات الدينية العمرة والحج.</w:t>
      </w:r>
    </w:p>
    <w:p w:rsidR="009957D1" w:rsidRPr="00FF12DE" w:rsidRDefault="009957D1" w:rsidP="00D63BC1">
      <w:pPr>
        <w:pStyle w:val="a3"/>
        <w:numPr>
          <w:ilvl w:val="0"/>
          <w:numId w:val="27"/>
        </w:numPr>
        <w:bidi/>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lang w:bidi="ar-DZ"/>
        </w:rPr>
        <w:t>تنظيم المخيمات الصيفية.</w:t>
      </w:r>
    </w:p>
    <w:p w:rsidR="009957D1" w:rsidRPr="00FF12DE" w:rsidRDefault="009957D1" w:rsidP="00D63BC1">
      <w:pPr>
        <w:pStyle w:val="a3"/>
        <w:numPr>
          <w:ilvl w:val="0"/>
          <w:numId w:val="27"/>
        </w:numPr>
        <w:bidi/>
        <w:jc w:val="both"/>
        <w:rPr>
          <w:rFonts w:ascii="Traditional Arabic" w:hAnsi="Traditional Arabic" w:cs="Traditional Arabic"/>
          <w:sz w:val="32"/>
          <w:szCs w:val="32"/>
          <w:rtl/>
          <w:lang w:bidi="ar-DZ"/>
        </w:rPr>
      </w:pPr>
      <w:r w:rsidRPr="00FF12DE">
        <w:rPr>
          <w:rFonts w:ascii="Traditional Arabic" w:hAnsi="Traditional Arabic" w:cs="Traditional Arabic"/>
          <w:sz w:val="32"/>
          <w:szCs w:val="32"/>
          <w:rtl/>
          <w:lang w:bidi="ar-DZ"/>
        </w:rPr>
        <w:t>إعداد وتنظيم البرامج السياحية والرحلات الشاملة.</w:t>
      </w:r>
    </w:p>
    <w:p w:rsidR="009957D1" w:rsidRPr="00FF12DE" w:rsidRDefault="009957D1" w:rsidP="00D63BC1">
      <w:pPr>
        <w:pStyle w:val="a3"/>
        <w:numPr>
          <w:ilvl w:val="0"/>
          <w:numId w:val="28"/>
        </w:numPr>
        <w:bidi/>
        <w:jc w:val="both"/>
        <w:rPr>
          <w:rFonts w:ascii="Traditional Arabic" w:hAnsi="Traditional Arabic" w:cs="Traditional Arabic"/>
          <w:color w:val="000000"/>
          <w:sz w:val="32"/>
          <w:szCs w:val="32"/>
          <w:rtl/>
          <w:lang w:bidi="ar-DZ"/>
        </w:rPr>
      </w:pPr>
      <w:r w:rsidRPr="00FF12DE">
        <w:rPr>
          <w:rFonts w:ascii="Traditional Arabic" w:hAnsi="Traditional Arabic" w:cs="Traditional Arabic"/>
          <w:color w:val="000000"/>
          <w:sz w:val="32"/>
          <w:szCs w:val="32"/>
          <w:rtl/>
          <w:lang w:bidi="ar-DZ"/>
        </w:rPr>
        <w:t>تسويق البرامج السابقة إعدادها.</w:t>
      </w:r>
    </w:p>
    <w:p w:rsidR="009957D1" w:rsidRPr="00FF12DE" w:rsidRDefault="009957D1" w:rsidP="00D63BC1">
      <w:pPr>
        <w:pStyle w:val="a3"/>
        <w:numPr>
          <w:ilvl w:val="0"/>
          <w:numId w:val="28"/>
        </w:numPr>
        <w:bidi/>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lang w:bidi="ar-DZ"/>
        </w:rPr>
        <w:t>تنظيم عملية الحجوزات للخدمات السياحية للبرنامج السياحي.</w:t>
      </w:r>
    </w:p>
    <w:p w:rsidR="009957D1" w:rsidRPr="00FF12DE" w:rsidRDefault="009957D1" w:rsidP="00D63BC1">
      <w:pPr>
        <w:pStyle w:val="a3"/>
        <w:numPr>
          <w:ilvl w:val="0"/>
          <w:numId w:val="28"/>
        </w:numPr>
        <w:shd w:val="clear" w:color="auto" w:fill="FFFFFF"/>
        <w:bidi/>
        <w:jc w:val="both"/>
        <w:rPr>
          <w:rFonts w:ascii="Traditional Arabic" w:hAnsi="Traditional Arabic" w:cs="Traditional Arabic"/>
          <w:color w:val="000000"/>
          <w:sz w:val="32"/>
          <w:szCs w:val="32"/>
          <w:rtl/>
          <w:lang w:bidi="ar-DZ"/>
        </w:rPr>
      </w:pPr>
      <w:r w:rsidRPr="00FF12DE">
        <w:rPr>
          <w:rFonts w:ascii="Traditional Arabic" w:hAnsi="Traditional Arabic" w:cs="Traditional Arabic"/>
          <w:sz w:val="32"/>
          <w:szCs w:val="32"/>
          <w:rtl/>
          <w:lang w:bidi="ar-DZ"/>
        </w:rPr>
        <w:t>تنفيذ البرنامج السياحي من خلال منفذي البرامج السياحية</w:t>
      </w:r>
      <w:r w:rsidRPr="00FF12DE">
        <w:rPr>
          <w:rFonts w:ascii="Traditional Arabic" w:hAnsi="Traditional Arabic" w:cs="Traditional Arabic"/>
          <w:color w:val="000000"/>
          <w:sz w:val="32"/>
          <w:szCs w:val="32"/>
          <w:rtl/>
          <w:lang w:bidi="ar-DZ"/>
        </w:rPr>
        <w:t>.</w:t>
      </w:r>
    </w:p>
    <w:p w:rsidR="009957D1" w:rsidRDefault="009957D1" w:rsidP="00FB25F6">
      <w:pPr>
        <w:bidi/>
        <w:ind w:left="-1"/>
        <w:jc w:val="both"/>
        <w:rPr>
          <w:rFonts w:ascii="Traditional Arabic" w:hAnsi="Traditional Arabic" w:cs="Traditional Arabic"/>
          <w:b/>
          <w:bCs/>
          <w:sz w:val="32"/>
          <w:szCs w:val="32"/>
          <w:rtl/>
          <w:lang w:bidi="ar-DZ"/>
        </w:rPr>
      </w:pPr>
      <w:r w:rsidRPr="00FF12DE">
        <w:rPr>
          <w:rFonts w:ascii="Traditional Arabic" w:hAnsi="Traditional Arabic" w:cs="Traditional Arabic"/>
          <w:b/>
          <w:bCs/>
          <w:sz w:val="32"/>
          <w:szCs w:val="32"/>
          <w:rtl/>
          <w:lang w:bidi="ar-DZ"/>
        </w:rPr>
        <w:t>الفرع الثالث:</w:t>
      </w:r>
      <w:r w:rsidR="00FB25F6">
        <w:rPr>
          <w:rFonts w:ascii="Traditional Arabic" w:hAnsi="Traditional Arabic" w:cs="Traditional Arabic" w:hint="cs"/>
          <w:b/>
          <w:bCs/>
          <w:sz w:val="32"/>
          <w:szCs w:val="32"/>
          <w:rtl/>
          <w:lang w:bidi="ar-DZ"/>
        </w:rPr>
        <w:t xml:space="preserve"> </w:t>
      </w:r>
      <w:r w:rsidRPr="00FF12DE">
        <w:rPr>
          <w:rFonts w:ascii="Traditional Arabic" w:hAnsi="Traditional Arabic" w:cs="Traditional Arabic"/>
          <w:b/>
          <w:bCs/>
          <w:sz w:val="32"/>
          <w:szCs w:val="32"/>
          <w:rtl/>
          <w:lang w:bidi="ar-DZ"/>
        </w:rPr>
        <w:t xml:space="preserve">التنظيم الداخلي لوكالة سياحة وأسفار الجزائر بالمسيلة </w:t>
      </w:r>
      <w:r w:rsidRPr="00FF12DE">
        <w:rPr>
          <w:rStyle w:val="a5"/>
          <w:rFonts w:ascii="Traditional Arabic" w:hAnsi="Traditional Arabic" w:cs="Traditional Arabic"/>
          <w:b/>
          <w:bCs/>
          <w:sz w:val="32"/>
          <w:szCs w:val="32"/>
          <w:rtl/>
          <w:lang w:bidi="ar-DZ"/>
        </w:rPr>
        <w:footnoteReference w:id="22"/>
      </w:r>
    </w:p>
    <w:p w:rsidR="009957D1" w:rsidRPr="00FF12DE" w:rsidRDefault="009957D1" w:rsidP="00FB25F6">
      <w:pPr>
        <w:bidi/>
        <w:ind w:left="-1"/>
        <w:jc w:val="center"/>
        <w:rPr>
          <w:rFonts w:ascii="Traditional Arabic" w:hAnsi="Traditional Arabic" w:cs="Traditional Arabic"/>
          <w:b/>
          <w:bCs/>
          <w:sz w:val="32"/>
          <w:szCs w:val="32"/>
          <w:lang w:bidi="ar-DZ"/>
        </w:rPr>
      </w:pPr>
      <w:r w:rsidRPr="00FF12DE">
        <w:rPr>
          <w:rFonts w:ascii="Traditional Arabic" w:hAnsi="Traditional Arabic" w:cs="Traditional Arabic"/>
          <w:b/>
          <w:bCs/>
          <w:sz w:val="32"/>
          <w:szCs w:val="32"/>
          <w:rtl/>
          <w:lang w:bidi="ar-DZ"/>
        </w:rPr>
        <w:t>الشكل 3: الهيكل التنظيمي لوكالة سياحة وأسفار الجزائر بالمسيلة</w:t>
      </w:r>
      <w:r w:rsidR="00F22BB1">
        <w:rPr>
          <w:rFonts w:ascii="Traditional Arabic" w:hAnsi="Traditional Arabic" w:cs="Traditional Arabic" w:hint="cs"/>
          <w:b/>
          <w:bCs/>
          <w:sz w:val="32"/>
          <w:szCs w:val="32"/>
          <w:rtl/>
          <w:lang w:bidi="ar-DZ"/>
        </w:rPr>
        <w:t>.</w:t>
      </w:r>
    </w:p>
    <w:p w:rsidR="009957D1" w:rsidRPr="00FF12DE" w:rsidRDefault="009957D1" w:rsidP="009957D1">
      <w:pPr>
        <w:bidi/>
        <w:jc w:val="both"/>
        <w:rPr>
          <w:rFonts w:ascii="Traditional Arabic" w:hAnsi="Traditional Arabic" w:cs="Traditional Arabic"/>
          <w:b/>
          <w:bCs/>
          <w:sz w:val="32"/>
          <w:szCs w:val="32"/>
          <w:rtl/>
          <w:lang w:bidi="ar-DZ"/>
        </w:rPr>
      </w:pPr>
      <w:r w:rsidRPr="00FF12DE">
        <w:rPr>
          <w:rFonts w:ascii="Traditional Arabic" w:hAnsi="Traditional Arabic" w:cs="Traditional Arabic"/>
          <w:b/>
          <w:bCs/>
          <w:noProof/>
          <w:sz w:val="32"/>
          <w:szCs w:val="32"/>
          <w:lang w:val="en-US" w:eastAsia="en-US"/>
        </w:rPr>
        <w:drawing>
          <wp:inline distT="0" distB="0" distL="0" distR="0">
            <wp:extent cx="6076950" cy="3562350"/>
            <wp:effectExtent l="0" t="0" r="0" b="0"/>
            <wp:docPr id="1" name="Diagramme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9957D1" w:rsidRPr="00FF12DE" w:rsidRDefault="009957D1" w:rsidP="009957D1">
      <w:pPr>
        <w:bidi/>
        <w:jc w:val="center"/>
        <w:rPr>
          <w:rFonts w:ascii="Traditional Arabic" w:hAnsi="Traditional Arabic" w:cs="Traditional Arabic"/>
          <w:sz w:val="32"/>
          <w:szCs w:val="32"/>
          <w:rtl/>
          <w:lang w:bidi="ar-DZ"/>
        </w:rPr>
      </w:pPr>
      <w:r w:rsidRPr="00FF12DE">
        <w:rPr>
          <w:rFonts w:ascii="Traditional Arabic" w:hAnsi="Traditional Arabic" w:cs="Traditional Arabic"/>
          <w:b/>
          <w:bCs/>
          <w:sz w:val="32"/>
          <w:szCs w:val="32"/>
          <w:rtl/>
          <w:lang w:bidi="ar-DZ"/>
        </w:rPr>
        <w:t>المصدر</w:t>
      </w:r>
      <w:r w:rsidRPr="00FF12DE">
        <w:rPr>
          <w:rFonts w:ascii="Traditional Arabic" w:hAnsi="Traditional Arabic" w:cs="Traditional Arabic"/>
          <w:sz w:val="32"/>
          <w:szCs w:val="32"/>
          <w:rtl/>
          <w:lang w:bidi="ar-DZ"/>
        </w:rPr>
        <w:t xml:space="preserve"> : وكالة سياحة وأسفار الجزائر بالمسيلة</w:t>
      </w:r>
    </w:p>
    <w:p w:rsidR="009957D1" w:rsidRPr="00FF12DE" w:rsidRDefault="009957D1" w:rsidP="00FB25F6">
      <w:pPr>
        <w:pStyle w:val="af0"/>
        <w:shd w:val="clear" w:color="auto" w:fill="FFFFFF"/>
        <w:bidi/>
        <w:ind w:firstLine="566"/>
        <w:jc w:val="both"/>
        <w:rPr>
          <w:rStyle w:val="apple-style-span"/>
          <w:rFonts w:ascii="Traditional Arabic" w:hAnsi="Traditional Arabic" w:cs="Traditional Arabic"/>
          <w:color w:val="000000"/>
          <w:sz w:val="32"/>
          <w:szCs w:val="32"/>
          <w:rtl/>
          <w:lang w:val="en-US"/>
        </w:rPr>
      </w:pPr>
      <w:r w:rsidRPr="00FF12DE">
        <w:rPr>
          <w:rStyle w:val="apple-style-span"/>
          <w:rFonts w:ascii="Traditional Arabic" w:hAnsi="Traditional Arabic" w:cs="Traditional Arabic"/>
          <w:color w:val="000000"/>
          <w:sz w:val="32"/>
          <w:szCs w:val="32"/>
          <w:rtl/>
          <w:lang w:val="en-US"/>
        </w:rPr>
        <w:t>بعد التعرف على شكل الهيكل التنظيمي لوكالة سياحة وأسفار الجزائر يجب التعرف على أنشطة كل قسم على حدة والتدرج الوظيفي له</w:t>
      </w:r>
      <w:r w:rsidR="00FB25F6">
        <w:rPr>
          <w:rStyle w:val="apple-style-span"/>
          <w:rFonts w:ascii="Traditional Arabic" w:hAnsi="Traditional Arabic" w:cs="Traditional Arabic" w:hint="cs"/>
          <w:color w:val="000000"/>
          <w:sz w:val="32"/>
          <w:szCs w:val="32"/>
          <w:rtl/>
          <w:lang w:val="en-US"/>
        </w:rPr>
        <w:t>.</w:t>
      </w:r>
      <w:r w:rsidRPr="00FF12DE">
        <w:rPr>
          <w:rStyle w:val="apple-style-span"/>
          <w:rFonts w:ascii="Traditional Arabic" w:hAnsi="Traditional Arabic" w:cs="Traditional Arabic"/>
          <w:color w:val="000000"/>
          <w:sz w:val="32"/>
          <w:szCs w:val="32"/>
          <w:rtl/>
          <w:lang w:val="en-US"/>
        </w:rPr>
        <w:t xml:space="preserve"> </w:t>
      </w:r>
      <w:r w:rsidRPr="00FF12DE">
        <w:rPr>
          <w:rStyle w:val="apple-style-span"/>
          <w:rFonts w:ascii="Traditional Arabic" w:hAnsi="Traditional Arabic" w:cs="Traditional Arabic"/>
          <w:color w:val="313843"/>
          <w:sz w:val="32"/>
          <w:szCs w:val="32"/>
          <w:rtl/>
          <w:lang w:val="en-US"/>
        </w:rPr>
        <w:t xml:space="preserve">         </w:t>
      </w:r>
    </w:p>
    <w:p w:rsidR="00FB25F6" w:rsidRDefault="009957D1" w:rsidP="00FB25F6">
      <w:pPr>
        <w:pStyle w:val="a3"/>
        <w:numPr>
          <w:ilvl w:val="0"/>
          <w:numId w:val="21"/>
        </w:numPr>
        <w:bidi/>
        <w:ind w:left="424" w:hanging="424"/>
        <w:jc w:val="both"/>
        <w:rPr>
          <w:rFonts w:ascii="Traditional Arabic" w:hAnsi="Traditional Arabic" w:cs="Traditional Arabic"/>
          <w:sz w:val="32"/>
          <w:szCs w:val="32"/>
        </w:rPr>
      </w:pPr>
      <w:r w:rsidRPr="00FF12DE">
        <w:rPr>
          <w:rFonts w:ascii="Traditional Arabic" w:hAnsi="Traditional Arabic" w:cs="Traditional Arabic"/>
          <w:b/>
          <w:bCs/>
          <w:sz w:val="32"/>
          <w:szCs w:val="32"/>
          <w:rtl/>
        </w:rPr>
        <w:t>مدير الوكالة:</w:t>
      </w:r>
      <w:r w:rsidRPr="00FF12DE">
        <w:rPr>
          <w:rFonts w:ascii="Traditional Arabic" w:hAnsi="Traditional Arabic" w:cs="Traditional Arabic"/>
          <w:sz w:val="32"/>
          <w:szCs w:val="32"/>
          <w:rtl/>
        </w:rPr>
        <w:t xml:space="preserve"> هو الشخص الذي يقوم بإدارة النشاط داخل الشركة باتخاذ القرارات الهامة المتعلقة بالشركة السياحية بصفة عامة وإدارة النشاط للوكالة وهو أيضا  المسؤول عن بقية الأقسام.</w:t>
      </w:r>
    </w:p>
    <w:p w:rsidR="009957D1" w:rsidRPr="00FB25F6" w:rsidRDefault="009957D1" w:rsidP="00FB25F6">
      <w:pPr>
        <w:pStyle w:val="a3"/>
        <w:numPr>
          <w:ilvl w:val="0"/>
          <w:numId w:val="21"/>
        </w:numPr>
        <w:bidi/>
        <w:ind w:left="424" w:hanging="424"/>
        <w:jc w:val="both"/>
        <w:rPr>
          <w:rFonts w:ascii="Traditional Arabic" w:hAnsi="Traditional Arabic" w:cs="Traditional Arabic"/>
          <w:sz w:val="32"/>
          <w:szCs w:val="32"/>
        </w:rPr>
      </w:pPr>
      <w:r w:rsidRPr="00FB25F6">
        <w:rPr>
          <w:rFonts w:ascii="Traditional Arabic" w:hAnsi="Traditional Arabic" w:cs="Traditional Arabic"/>
          <w:b/>
          <w:bCs/>
          <w:sz w:val="32"/>
          <w:szCs w:val="32"/>
          <w:rtl/>
        </w:rPr>
        <w:lastRenderedPageBreak/>
        <w:t>القسم التجاري:</w:t>
      </w:r>
      <w:r w:rsidRPr="00FB25F6">
        <w:rPr>
          <w:rFonts w:ascii="Traditional Arabic" w:hAnsi="Traditional Arabic" w:cs="Traditional Arabic"/>
          <w:sz w:val="32"/>
          <w:szCs w:val="32"/>
          <w:rtl/>
        </w:rPr>
        <w:t xml:space="preserve"> ويقوم هذا القسم بكافة الأعمال التجارية فيتلقى رغبات الحجز من الأفراد والمجموعات الذين يناسبهم البرنامج السابق </w:t>
      </w:r>
      <w:r w:rsidRPr="00FB25F6">
        <w:rPr>
          <w:rFonts w:ascii="Traditional Arabic" w:hAnsi="Traditional Arabic" w:cs="Traditional Arabic" w:hint="cs"/>
          <w:sz w:val="32"/>
          <w:szCs w:val="32"/>
          <w:rtl/>
        </w:rPr>
        <w:t>ويبدأ</w:t>
      </w:r>
      <w:r w:rsidRPr="00FB25F6">
        <w:rPr>
          <w:rFonts w:ascii="Traditional Arabic" w:hAnsi="Traditional Arabic" w:cs="Traditional Arabic"/>
          <w:sz w:val="32"/>
          <w:szCs w:val="32"/>
          <w:rtl/>
        </w:rPr>
        <w:t xml:space="preserve"> قسم البيع بعمل الإحصاءات المتعلقة بمبيعات البرنامج السياحي وتقديم الأعداد الفعلية التي قامت بالحجز</w:t>
      </w:r>
      <w:r w:rsidRPr="00FB25F6">
        <w:rPr>
          <w:rFonts w:ascii="Traditional Arabic" w:hAnsi="Traditional Arabic" w:cs="Traditional Arabic"/>
          <w:sz w:val="32"/>
          <w:szCs w:val="32"/>
        </w:rPr>
        <w:t> </w:t>
      </w:r>
      <w:r w:rsidRPr="00FB25F6">
        <w:rPr>
          <w:rFonts w:ascii="Traditional Arabic" w:hAnsi="Traditional Arabic" w:cs="Traditional Arabic"/>
          <w:sz w:val="32"/>
          <w:szCs w:val="32"/>
          <w:rtl/>
          <w:lang w:val="en-US"/>
        </w:rPr>
        <w:t>ومن مهام هذا القسم ما يلي</w:t>
      </w:r>
      <w:r w:rsidRPr="00FB25F6">
        <w:rPr>
          <w:rFonts w:ascii="Traditional Arabic" w:hAnsi="Traditional Arabic" w:cs="Traditional Arabic"/>
          <w:sz w:val="32"/>
          <w:szCs w:val="32"/>
          <w:rtl/>
        </w:rPr>
        <w:t>:</w:t>
      </w:r>
    </w:p>
    <w:p w:rsidR="009957D1" w:rsidRPr="00FF12DE" w:rsidRDefault="009957D1" w:rsidP="00FB25F6">
      <w:pPr>
        <w:pStyle w:val="a3"/>
        <w:numPr>
          <w:ilvl w:val="0"/>
          <w:numId w:val="19"/>
        </w:numPr>
        <w:bidi/>
        <w:ind w:left="424"/>
        <w:jc w:val="both"/>
        <w:rPr>
          <w:rFonts w:ascii="Traditional Arabic" w:hAnsi="Traditional Arabic" w:cs="Traditional Arabic"/>
          <w:sz w:val="32"/>
          <w:szCs w:val="32"/>
          <w:rtl/>
          <w:lang w:bidi="ar-DZ"/>
        </w:rPr>
      </w:pPr>
      <w:r w:rsidRPr="00FF12DE">
        <w:rPr>
          <w:rFonts w:ascii="Traditional Arabic" w:hAnsi="Traditional Arabic" w:cs="Traditional Arabic"/>
          <w:sz w:val="32"/>
          <w:szCs w:val="32"/>
          <w:rtl/>
          <w:lang w:bidi="ar-DZ"/>
        </w:rPr>
        <w:t>استقبال حجوزات تذاكر الطيران سواء كان من خلال التليفون أو البريد الالكتروني أو من خلال استقبال العميل في مقر الوكالة.</w:t>
      </w:r>
    </w:p>
    <w:p w:rsidR="009957D1" w:rsidRPr="00FF12DE" w:rsidRDefault="009957D1" w:rsidP="00FB25F6">
      <w:pPr>
        <w:pStyle w:val="a3"/>
        <w:numPr>
          <w:ilvl w:val="0"/>
          <w:numId w:val="19"/>
        </w:numPr>
        <w:bidi/>
        <w:ind w:left="424"/>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lang w:bidi="ar-DZ"/>
        </w:rPr>
        <w:t xml:space="preserve">عمل حجوزات تذاكر الطيران للعملاء وإصدار تذاكر السفر للعملاء المتواجدين داخل مقر الوكالة </w:t>
      </w:r>
    </w:p>
    <w:p w:rsidR="009957D1" w:rsidRPr="00FF12DE" w:rsidRDefault="009957D1" w:rsidP="00FB25F6">
      <w:pPr>
        <w:pStyle w:val="a3"/>
        <w:numPr>
          <w:ilvl w:val="0"/>
          <w:numId w:val="19"/>
        </w:numPr>
        <w:bidi/>
        <w:ind w:left="424"/>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lang w:bidi="ar-DZ"/>
        </w:rPr>
        <w:t>عند الحجز عن طريق التليفون أو البريد الالكتروني يقوم مأمور الحجز بعمل حجز مبدئي وإعطاء العميل معلومات الحجز الخاصة به على أن يراجعه في مكتب الوكالة لإصدار التذاكر في وقت يحدده له.</w:t>
      </w:r>
    </w:p>
    <w:p w:rsidR="009957D1" w:rsidRPr="00FF12DE" w:rsidRDefault="009957D1" w:rsidP="00FB25F6">
      <w:pPr>
        <w:pStyle w:val="a3"/>
        <w:numPr>
          <w:ilvl w:val="0"/>
          <w:numId w:val="19"/>
        </w:numPr>
        <w:bidi/>
        <w:ind w:left="424"/>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lang w:bidi="ar-DZ"/>
        </w:rPr>
        <w:t>متابعة حالات الحجز المختلفة وتأكيد الحجوزات للعملاء وبصفة خاصة الذين لم يصدر لهم تذكرة بعد.</w:t>
      </w:r>
    </w:p>
    <w:p w:rsidR="009957D1" w:rsidRPr="00FF12DE" w:rsidRDefault="009957D1" w:rsidP="00FB25F6">
      <w:pPr>
        <w:pStyle w:val="a3"/>
        <w:numPr>
          <w:ilvl w:val="0"/>
          <w:numId w:val="19"/>
        </w:numPr>
        <w:bidi/>
        <w:ind w:left="424"/>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lang w:bidi="ar-DZ"/>
        </w:rPr>
        <w:t>تحديد أفضل خطوط السير لرحلات العملاء وكذلك تحديد أفضل وارخص الأسعار.</w:t>
      </w:r>
    </w:p>
    <w:p w:rsidR="009957D1" w:rsidRPr="00FF12DE" w:rsidRDefault="009957D1" w:rsidP="00FB25F6">
      <w:pPr>
        <w:pStyle w:val="a3"/>
        <w:numPr>
          <w:ilvl w:val="0"/>
          <w:numId w:val="19"/>
        </w:numPr>
        <w:bidi/>
        <w:ind w:left="424"/>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lang w:bidi="ar-DZ"/>
        </w:rPr>
        <w:t>متابعة العملاء من خلال الاتصال بهم لاطلاعهم  على حالات الحجوزات الخاصة بهم في حالة عدم تأكيد الحجوزات.</w:t>
      </w:r>
    </w:p>
    <w:p w:rsidR="009957D1" w:rsidRPr="00FF12DE" w:rsidRDefault="009957D1" w:rsidP="00FB25F6">
      <w:pPr>
        <w:pStyle w:val="a3"/>
        <w:numPr>
          <w:ilvl w:val="0"/>
          <w:numId w:val="19"/>
        </w:numPr>
        <w:bidi/>
        <w:ind w:left="424"/>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lang w:bidi="ar-DZ"/>
        </w:rPr>
        <w:t>محاولة إيجاد حلول للمشاكل التي قد تنشا عند حجز التذاكر مثل:</w:t>
      </w:r>
    </w:p>
    <w:p w:rsidR="009957D1" w:rsidRPr="00FF12DE" w:rsidRDefault="009957D1" w:rsidP="00FB25F6">
      <w:pPr>
        <w:pStyle w:val="a3"/>
        <w:numPr>
          <w:ilvl w:val="0"/>
          <w:numId w:val="20"/>
        </w:numPr>
        <w:bidi/>
        <w:ind w:left="849"/>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lang w:bidi="ar-DZ"/>
        </w:rPr>
        <w:t>عدم توافر مقاعد على رحلة معينة.</w:t>
      </w:r>
    </w:p>
    <w:p w:rsidR="009957D1" w:rsidRPr="00FF12DE" w:rsidRDefault="009957D1" w:rsidP="00FB25F6">
      <w:pPr>
        <w:pStyle w:val="a3"/>
        <w:numPr>
          <w:ilvl w:val="0"/>
          <w:numId w:val="20"/>
        </w:numPr>
        <w:bidi/>
        <w:ind w:left="849"/>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lang w:bidi="ar-DZ"/>
        </w:rPr>
        <w:t>تغير مواعيد حجز بعض الرحلات.</w:t>
      </w:r>
    </w:p>
    <w:p w:rsidR="009957D1" w:rsidRPr="00FF12DE" w:rsidRDefault="009957D1" w:rsidP="00FB25F6">
      <w:pPr>
        <w:pStyle w:val="a3"/>
        <w:numPr>
          <w:ilvl w:val="0"/>
          <w:numId w:val="20"/>
        </w:numPr>
        <w:bidi/>
        <w:ind w:left="849"/>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lang w:bidi="ar-DZ"/>
        </w:rPr>
        <w:t>إلغاء الرحلات من قبل شركات الطيران.</w:t>
      </w:r>
    </w:p>
    <w:p w:rsidR="009957D1" w:rsidRPr="00FF12DE" w:rsidRDefault="009957D1" w:rsidP="00FB25F6">
      <w:pPr>
        <w:pStyle w:val="a3"/>
        <w:numPr>
          <w:ilvl w:val="0"/>
          <w:numId w:val="19"/>
        </w:numPr>
        <w:bidi/>
        <w:ind w:left="424"/>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lang w:bidi="ar-DZ"/>
        </w:rPr>
        <w:t>محاولة تحقيق الخدمات الإضافية التي قد يطلبها العميل.</w:t>
      </w:r>
    </w:p>
    <w:p w:rsidR="009957D1" w:rsidRPr="00FF12DE" w:rsidRDefault="009957D1" w:rsidP="00FB25F6">
      <w:pPr>
        <w:pStyle w:val="a3"/>
        <w:numPr>
          <w:ilvl w:val="0"/>
          <w:numId w:val="19"/>
        </w:numPr>
        <w:bidi/>
        <w:ind w:left="424"/>
        <w:jc w:val="both"/>
        <w:rPr>
          <w:rFonts w:ascii="Traditional Arabic" w:hAnsi="Traditional Arabic" w:cs="Traditional Arabic"/>
          <w:sz w:val="32"/>
          <w:szCs w:val="32"/>
          <w:rtl/>
          <w:lang w:bidi="ar-DZ"/>
        </w:rPr>
      </w:pPr>
      <w:r w:rsidRPr="00FF12DE">
        <w:rPr>
          <w:rFonts w:ascii="Traditional Arabic" w:hAnsi="Traditional Arabic" w:cs="Traditional Arabic"/>
          <w:sz w:val="32"/>
          <w:szCs w:val="32"/>
          <w:rtl/>
          <w:lang w:bidi="ar-DZ"/>
        </w:rPr>
        <w:t>تقديم أفضل خدمة ممكنة للعملاء لضمان استمرارية وبقائهم كعملاء للوكالة.</w:t>
      </w:r>
    </w:p>
    <w:p w:rsidR="00FB25F6" w:rsidRPr="00FB25F6" w:rsidRDefault="009957D1" w:rsidP="00FB25F6">
      <w:pPr>
        <w:pStyle w:val="a3"/>
        <w:numPr>
          <w:ilvl w:val="0"/>
          <w:numId w:val="21"/>
        </w:numPr>
        <w:bidi/>
        <w:ind w:left="424" w:hanging="424"/>
        <w:jc w:val="both"/>
        <w:rPr>
          <w:rFonts w:ascii="Traditional Arabic" w:hAnsi="Traditional Arabic" w:cs="Traditional Arabic"/>
          <w:sz w:val="32"/>
          <w:szCs w:val="32"/>
          <w:rtl/>
        </w:rPr>
      </w:pPr>
      <w:r w:rsidRPr="00FB25F6">
        <w:rPr>
          <w:rFonts w:ascii="Traditional Arabic" w:hAnsi="Traditional Arabic" w:cs="Traditional Arabic"/>
          <w:b/>
          <w:bCs/>
          <w:sz w:val="32"/>
          <w:szCs w:val="32"/>
          <w:rtl/>
        </w:rPr>
        <w:t>قسم السياحة</w:t>
      </w:r>
      <w:r w:rsidRPr="00FB25F6">
        <w:rPr>
          <w:rFonts w:ascii="Traditional Arabic" w:hAnsi="Traditional Arabic" w:cs="Traditional Arabic"/>
          <w:sz w:val="32"/>
          <w:szCs w:val="32"/>
          <w:rtl/>
        </w:rPr>
        <w:t xml:space="preserve">: </w:t>
      </w:r>
    </w:p>
    <w:p w:rsidR="009957D1" w:rsidRPr="00FB25F6" w:rsidRDefault="009957D1" w:rsidP="00FB25F6">
      <w:pPr>
        <w:bidi/>
        <w:ind w:firstLine="566"/>
        <w:jc w:val="both"/>
        <w:rPr>
          <w:rFonts w:ascii="Traditional Arabic" w:hAnsi="Traditional Arabic" w:cs="Traditional Arabic"/>
          <w:sz w:val="32"/>
          <w:szCs w:val="32"/>
        </w:rPr>
      </w:pPr>
      <w:r w:rsidRPr="00FB25F6">
        <w:rPr>
          <w:rFonts w:ascii="Traditional Arabic" w:hAnsi="Traditional Arabic" w:cs="Traditional Arabic"/>
          <w:sz w:val="32"/>
          <w:szCs w:val="32"/>
          <w:rtl/>
        </w:rPr>
        <w:t>يشتمل قسم السياحة على كل ما يتعلق بالبرنامج السياحي، و ينقسم إلى قسمين :</w:t>
      </w:r>
    </w:p>
    <w:p w:rsidR="009957D1" w:rsidRPr="00FF12DE" w:rsidRDefault="009957D1" w:rsidP="009957D1">
      <w:pPr>
        <w:pStyle w:val="a3"/>
        <w:bidi/>
        <w:ind w:left="0"/>
        <w:jc w:val="both"/>
        <w:rPr>
          <w:rFonts w:ascii="Traditional Arabic" w:hAnsi="Traditional Arabic" w:cs="Traditional Arabic"/>
          <w:sz w:val="32"/>
          <w:szCs w:val="32"/>
        </w:rPr>
      </w:pPr>
      <w:r w:rsidRPr="00FF12DE">
        <w:rPr>
          <w:rFonts w:ascii="Traditional Arabic" w:hAnsi="Traditional Arabic" w:cs="Traditional Arabic"/>
          <w:sz w:val="32"/>
          <w:szCs w:val="32"/>
          <w:rtl/>
        </w:rPr>
        <w:t>3</w:t>
      </w:r>
      <w:r w:rsidRPr="00FF12DE">
        <w:rPr>
          <w:rFonts w:ascii="Traditional Arabic" w:hAnsi="Traditional Arabic" w:cs="Traditional Arabic"/>
          <w:b/>
          <w:bCs/>
          <w:sz w:val="32"/>
          <w:szCs w:val="32"/>
          <w:rtl/>
        </w:rPr>
        <w:t>-1   قسم السياحة الداخلية والخارجية</w:t>
      </w:r>
      <w:r w:rsidRPr="00FF12DE">
        <w:rPr>
          <w:rFonts w:ascii="Traditional Arabic" w:hAnsi="Traditional Arabic" w:cs="Traditional Arabic"/>
          <w:sz w:val="32"/>
          <w:szCs w:val="32"/>
          <w:rtl/>
        </w:rPr>
        <w:t xml:space="preserve"> : ويشمل البرامج التي يتم تنفيذها داخل الدولة وخارجها من مواطني الدولة ويشمل كذلك البرامج التي يتم تنفيذها داخل الدولة من السائحين الدوليين.</w:t>
      </w:r>
    </w:p>
    <w:p w:rsidR="009957D1" w:rsidRPr="00FF12DE" w:rsidRDefault="009957D1" w:rsidP="00D63BC1">
      <w:pPr>
        <w:pStyle w:val="a3"/>
        <w:numPr>
          <w:ilvl w:val="1"/>
          <w:numId w:val="22"/>
        </w:numPr>
        <w:bidi/>
        <w:jc w:val="both"/>
        <w:rPr>
          <w:rFonts w:ascii="Traditional Arabic" w:hAnsi="Traditional Arabic" w:cs="Traditional Arabic"/>
          <w:sz w:val="32"/>
          <w:szCs w:val="32"/>
        </w:rPr>
      </w:pPr>
      <w:r w:rsidRPr="00FF12DE">
        <w:rPr>
          <w:rFonts w:ascii="Traditional Arabic" w:hAnsi="Traditional Arabic" w:cs="Traditional Arabic"/>
          <w:b/>
          <w:bCs/>
          <w:sz w:val="32"/>
          <w:szCs w:val="32"/>
          <w:rtl/>
        </w:rPr>
        <w:t>قسم سياحة الحج والعمرة</w:t>
      </w:r>
      <w:r w:rsidRPr="00FF12DE">
        <w:rPr>
          <w:rFonts w:ascii="Traditional Arabic" w:hAnsi="Traditional Arabic" w:cs="Traditional Arabic"/>
          <w:sz w:val="32"/>
          <w:szCs w:val="32"/>
          <w:rtl/>
        </w:rPr>
        <w:t xml:space="preserve"> : ويشمل البرامج التي يتم إعدادها لأداء شعائر ومناسك الحج والعمرة.</w:t>
      </w:r>
    </w:p>
    <w:p w:rsidR="00FB25F6" w:rsidRPr="00FB25F6" w:rsidRDefault="009957D1" w:rsidP="00FB25F6">
      <w:pPr>
        <w:pStyle w:val="a3"/>
        <w:numPr>
          <w:ilvl w:val="0"/>
          <w:numId w:val="21"/>
        </w:numPr>
        <w:bidi/>
        <w:jc w:val="both"/>
        <w:rPr>
          <w:rFonts w:ascii="Traditional Arabic" w:hAnsi="Traditional Arabic" w:cs="Traditional Arabic"/>
          <w:sz w:val="32"/>
          <w:szCs w:val="32"/>
          <w:rtl/>
          <w:lang w:bidi="ar-DZ"/>
        </w:rPr>
      </w:pPr>
      <w:r w:rsidRPr="00FB25F6">
        <w:rPr>
          <w:rFonts w:ascii="Traditional Arabic" w:hAnsi="Traditional Arabic" w:cs="Traditional Arabic"/>
          <w:b/>
          <w:bCs/>
          <w:sz w:val="32"/>
          <w:szCs w:val="32"/>
          <w:rtl/>
          <w:lang w:bidi="ar-DZ"/>
        </w:rPr>
        <w:t>نشاطات جمعوية</w:t>
      </w:r>
      <w:r w:rsidRPr="00FB25F6">
        <w:rPr>
          <w:rFonts w:ascii="Traditional Arabic" w:hAnsi="Traditional Arabic" w:cs="Traditional Arabic"/>
          <w:sz w:val="32"/>
          <w:szCs w:val="32"/>
          <w:rtl/>
          <w:lang w:bidi="ar-DZ"/>
        </w:rPr>
        <w:t xml:space="preserve"> : </w:t>
      </w:r>
    </w:p>
    <w:p w:rsidR="009957D1" w:rsidRPr="00FB25F6" w:rsidRDefault="009957D1" w:rsidP="00FB25F6">
      <w:pPr>
        <w:bidi/>
        <w:ind w:firstLine="566"/>
        <w:jc w:val="both"/>
        <w:rPr>
          <w:rFonts w:ascii="Traditional Arabic" w:hAnsi="Traditional Arabic" w:cs="Traditional Arabic"/>
          <w:sz w:val="32"/>
          <w:szCs w:val="32"/>
          <w:lang w:bidi="ar-DZ"/>
        </w:rPr>
      </w:pPr>
      <w:r w:rsidRPr="00FB25F6">
        <w:rPr>
          <w:rFonts w:ascii="Traditional Arabic" w:hAnsi="Traditional Arabic" w:cs="Traditional Arabic"/>
          <w:sz w:val="32"/>
          <w:szCs w:val="32"/>
          <w:rtl/>
          <w:lang w:bidi="ar-DZ"/>
        </w:rPr>
        <w:t>وتشمل جميع الأنشطة غير التي ذكرت سابقا والتي تميل إلى طابع جمعوي وليس تجاري ومثال ذلك : رخصة السياقة الدولية ، بطاقة الانخراط للزبائن الأوفياء التي توفر لهم امتيازات ، المخيمات ...الخ</w:t>
      </w:r>
      <w:r w:rsidR="009C16A3" w:rsidRPr="00FB25F6">
        <w:rPr>
          <w:rFonts w:ascii="Traditional Arabic" w:hAnsi="Traditional Arabic" w:cs="Traditional Arabic" w:hint="cs"/>
          <w:sz w:val="32"/>
          <w:szCs w:val="32"/>
          <w:rtl/>
          <w:lang w:bidi="ar-DZ"/>
        </w:rPr>
        <w:t>.</w:t>
      </w:r>
    </w:p>
    <w:p w:rsidR="00FB25F6" w:rsidRDefault="00FB25F6" w:rsidP="009957D1">
      <w:pPr>
        <w:bidi/>
        <w:jc w:val="both"/>
        <w:rPr>
          <w:rFonts w:ascii="Traditional Arabic" w:hAnsi="Traditional Arabic" w:cs="Traditional Arabic"/>
          <w:b/>
          <w:bCs/>
          <w:sz w:val="32"/>
          <w:szCs w:val="32"/>
          <w:rtl/>
          <w:lang w:bidi="ar-DZ"/>
        </w:rPr>
      </w:pPr>
    </w:p>
    <w:p w:rsidR="00FB25F6" w:rsidRDefault="00FB25F6" w:rsidP="00FB25F6">
      <w:pPr>
        <w:bidi/>
        <w:jc w:val="both"/>
        <w:rPr>
          <w:rFonts w:ascii="Traditional Arabic" w:hAnsi="Traditional Arabic" w:cs="Traditional Arabic"/>
          <w:b/>
          <w:bCs/>
          <w:sz w:val="32"/>
          <w:szCs w:val="32"/>
          <w:rtl/>
          <w:lang w:bidi="ar-DZ"/>
        </w:rPr>
      </w:pPr>
    </w:p>
    <w:p w:rsidR="009957D1" w:rsidRPr="00FF12DE" w:rsidRDefault="009957D1" w:rsidP="00FB25F6">
      <w:pPr>
        <w:bidi/>
        <w:jc w:val="both"/>
        <w:rPr>
          <w:rFonts w:ascii="Traditional Arabic" w:hAnsi="Traditional Arabic" w:cs="Traditional Arabic"/>
          <w:b/>
          <w:bCs/>
          <w:sz w:val="32"/>
          <w:szCs w:val="32"/>
          <w:rtl/>
          <w:lang w:bidi="ar-DZ"/>
        </w:rPr>
      </w:pPr>
      <w:r w:rsidRPr="00FF12DE">
        <w:rPr>
          <w:rFonts w:ascii="Traditional Arabic" w:hAnsi="Traditional Arabic" w:cs="Traditional Arabic"/>
          <w:b/>
          <w:bCs/>
          <w:sz w:val="32"/>
          <w:szCs w:val="32"/>
          <w:rtl/>
          <w:lang w:bidi="ar-DZ"/>
        </w:rPr>
        <w:lastRenderedPageBreak/>
        <w:t xml:space="preserve">الفرع الرابع :تقديم موقع وكالة سياحة وأسفار الجزائر </w:t>
      </w:r>
      <w:r>
        <w:rPr>
          <w:rStyle w:val="a5"/>
          <w:rFonts w:ascii="Traditional Arabic" w:hAnsi="Traditional Arabic" w:cs="Traditional Arabic"/>
          <w:b/>
          <w:bCs/>
          <w:sz w:val="32"/>
          <w:szCs w:val="32"/>
          <w:rtl/>
          <w:lang w:bidi="ar-DZ"/>
        </w:rPr>
        <w:footnoteReference w:id="23"/>
      </w:r>
    </w:p>
    <w:p w:rsidR="009957D1" w:rsidRPr="00FF12DE" w:rsidRDefault="009957D1" w:rsidP="00FB25F6">
      <w:pPr>
        <w:bidi/>
        <w:ind w:firstLine="566"/>
        <w:jc w:val="both"/>
        <w:rPr>
          <w:rFonts w:ascii="Traditional Arabic" w:hAnsi="Traditional Arabic" w:cs="Traditional Arabic"/>
          <w:noProof/>
          <w:color w:val="000000"/>
          <w:sz w:val="32"/>
          <w:szCs w:val="32"/>
          <w:rtl/>
        </w:rPr>
      </w:pPr>
      <w:r w:rsidRPr="00FF12DE">
        <w:rPr>
          <w:rFonts w:ascii="Traditional Arabic" w:hAnsi="Traditional Arabic" w:cs="Traditional Arabic"/>
          <w:noProof/>
          <w:color w:val="000000"/>
          <w:sz w:val="32"/>
          <w:szCs w:val="32"/>
          <w:rtl/>
        </w:rPr>
        <w:t xml:space="preserve">ومن اجل الدخول الى موقع وكالة سياحة واسفار الجزائر يكفى كتابة اسم النطاق </w:t>
      </w:r>
      <w:r w:rsidRPr="00FF12DE">
        <w:rPr>
          <w:rFonts w:ascii="Traditional Arabic" w:hAnsi="Traditional Arabic" w:cs="Traditional Arabic"/>
          <w:b/>
          <w:bCs/>
          <w:noProof/>
          <w:color w:val="000000"/>
          <w:sz w:val="32"/>
          <w:szCs w:val="32"/>
        </w:rPr>
        <w:t>DNS</w:t>
      </w:r>
      <w:r w:rsidRPr="00FF12DE">
        <w:rPr>
          <w:rFonts w:ascii="Traditional Arabic" w:hAnsi="Traditional Arabic" w:cs="Traditional Arabic"/>
          <w:noProof/>
          <w:color w:val="000000"/>
          <w:sz w:val="32"/>
          <w:szCs w:val="32"/>
          <w:rtl/>
        </w:rPr>
        <w:t xml:space="preserve"> الخاص بالموقع وهو  </w:t>
      </w:r>
      <w:r w:rsidRPr="00FF12DE">
        <w:rPr>
          <w:rFonts w:ascii="Traditional Arabic" w:hAnsi="Traditional Arabic" w:cs="Traditional Arabic"/>
          <w:b/>
          <w:bCs/>
          <w:color w:val="000000"/>
          <w:sz w:val="32"/>
          <w:szCs w:val="32"/>
        </w:rPr>
        <w:t>http://www.touring-algeria.com</w:t>
      </w:r>
      <w:r w:rsidRPr="00FF12DE">
        <w:rPr>
          <w:rFonts w:ascii="Traditional Arabic" w:hAnsi="Traditional Arabic" w:cs="Traditional Arabic"/>
          <w:b/>
          <w:bCs/>
          <w:color w:val="000000"/>
          <w:sz w:val="32"/>
          <w:szCs w:val="32"/>
          <w:rtl/>
        </w:rPr>
        <w:t>/</w:t>
      </w:r>
      <w:r w:rsidRPr="00FF12DE">
        <w:rPr>
          <w:rFonts w:ascii="Traditional Arabic" w:hAnsi="Traditional Arabic" w:cs="Traditional Arabic"/>
          <w:noProof/>
          <w:color w:val="000000"/>
          <w:sz w:val="32"/>
          <w:szCs w:val="32"/>
          <w:rtl/>
        </w:rPr>
        <w:t xml:space="preserve">  فى شريط العنوان الخاص بمتصفح ويب معين، فتظهر لنا الصفحة الرئيسية للموقع  </w:t>
      </w:r>
      <w:r w:rsidRPr="00FF12DE">
        <w:rPr>
          <w:rFonts w:ascii="Traditional Arabic" w:hAnsi="Traditional Arabic" w:cs="Traditional Arabic"/>
          <w:b/>
          <w:bCs/>
          <w:sz w:val="32"/>
          <w:szCs w:val="32"/>
          <w:lang w:bidi="ar-DZ"/>
        </w:rPr>
        <w:t>Hom Page</w:t>
      </w:r>
      <w:r w:rsidRPr="00FF12DE">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 xml:space="preserve">، </w:t>
      </w:r>
      <w:r w:rsidRPr="00FD61C5">
        <w:rPr>
          <w:rFonts w:ascii="Traditional Arabic" w:hAnsi="Traditional Arabic" w:cs="Traditional Arabic" w:hint="cs"/>
          <w:sz w:val="32"/>
          <w:szCs w:val="32"/>
          <w:rtl/>
          <w:lang w:bidi="ar-DZ"/>
        </w:rPr>
        <w:t>حيث تعد</w:t>
      </w:r>
      <w:r w:rsidR="009C16A3">
        <w:rPr>
          <w:rFonts w:ascii="Traditional Arabic" w:hAnsi="Traditional Arabic" w:cs="Traditional Arabic" w:hint="cs"/>
          <w:sz w:val="32"/>
          <w:szCs w:val="32"/>
          <w:rtl/>
          <w:lang w:bidi="ar-DZ"/>
        </w:rPr>
        <w:t xml:space="preserve"> هذه الصفحة</w:t>
      </w:r>
      <w:r>
        <w:rPr>
          <w:rFonts w:ascii="Traditional Arabic" w:hAnsi="Traditional Arabic" w:cs="Traditional Arabic" w:hint="cs"/>
          <w:sz w:val="32"/>
          <w:szCs w:val="32"/>
          <w:rtl/>
          <w:lang w:bidi="ar-DZ"/>
        </w:rPr>
        <w:t xml:space="preserve"> من</w:t>
      </w:r>
      <w:r w:rsidRPr="00FF12DE">
        <w:rPr>
          <w:rFonts w:ascii="Traditional Arabic" w:hAnsi="Traditional Arabic" w:cs="Traditional Arabic"/>
          <w:sz w:val="32"/>
          <w:szCs w:val="32"/>
          <w:rtl/>
          <w:lang w:bidi="ar-DZ"/>
        </w:rPr>
        <w:t xml:space="preserve"> أهم صفحات الموقع الالكتروني، فهذه الصفحة هي واجهة الموقع، وتعطي الانطباع الأول حول الموقع ومنتجاته وسياساته ومحتوياته، ومن خلالها يجري الانطلاق إلى بقية صفحات الموقع، ولذلك فقد أعطت الوكالة  عناية خاصة لها بحيث يسهل الوصول إليها و تكون قادرة على إبقاء واستقطاب من يدخل إليها،وتحتو ى الصفحة الأولى على العناصر التالية:</w:t>
      </w:r>
    </w:p>
    <w:p w:rsidR="009957D1" w:rsidRPr="00FF12DE" w:rsidRDefault="009957D1" w:rsidP="00FB25F6">
      <w:pPr>
        <w:pStyle w:val="a3"/>
        <w:numPr>
          <w:ilvl w:val="0"/>
          <w:numId w:val="26"/>
        </w:numPr>
        <w:bidi/>
        <w:ind w:left="424" w:hanging="424"/>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lang w:bidi="ar-DZ"/>
        </w:rPr>
        <w:t>ترحيب بالزائر وتقديم للوكالة السياحية.</w:t>
      </w:r>
    </w:p>
    <w:p w:rsidR="009957D1" w:rsidRPr="00FF12DE" w:rsidRDefault="009957D1" w:rsidP="00FB25F6">
      <w:pPr>
        <w:pStyle w:val="a3"/>
        <w:numPr>
          <w:ilvl w:val="0"/>
          <w:numId w:val="26"/>
        </w:numPr>
        <w:bidi/>
        <w:ind w:left="424" w:hanging="424"/>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rPr>
        <w:t xml:space="preserve">معلومات </w:t>
      </w:r>
      <w:r w:rsidR="009C16A3">
        <w:rPr>
          <w:rFonts w:ascii="Traditional Arabic" w:hAnsi="Traditional Arabic" w:cs="Traditional Arabic"/>
          <w:sz w:val="32"/>
          <w:szCs w:val="32"/>
          <w:rtl/>
        </w:rPr>
        <w:t>عامة حول اسم وكالة سياحة وأسفار</w:t>
      </w:r>
      <w:r w:rsidR="009C16A3">
        <w:rPr>
          <w:rFonts w:ascii="Traditional Arabic" w:hAnsi="Traditional Arabic" w:cs="Traditional Arabic" w:hint="cs"/>
          <w:sz w:val="32"/>
          <w:szCs w:val="32"/>
          <w:rtl/>
        </w:rPr>
        <w:t xml:space="preserve"> الجزائر، </w:t>
      </w:r>
      <w:r w:rsidRPr="00FF12DE">
        <w:rPr>
          <w:rFonts w:ascii="Traditional Arabic" w:hAnsi="Traditional Arabic" w:cs="Traditional Arabic"/>
          <w:sz w:val="32"/>
          <w:szCs w:val="32"/>
          <w:rtl/>
        </w:rPr>
        <w:t>العنوان ورقم الهاتف والبريد الالكتروني واسم الموقع .</w:t>
      </w:r>
    </w:p>
    <w:p w:rsidR="009957D1" w:rsidRPr="00FF12DE" w:rsidRDefault="009957D1" w:rsidP="00FB25F6">
      <w:pPr>
        <w:pStyle w:val="a3"/>
        <w:numPr>
          <w:ilvl w:val="0"/>
          <w:numId w:val="26"/>
        </w:numPr>
        <w:bidi/>
        <w:ind w:left="424" w:hanging="424"/>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rPr>
        <w:t>  توفر عرض محتوى فلاشى جذاب للعروض والأنشطة السياحية.</w:t>
      </w:r>
    </w:p>
    <w:p w:rsidR="009957D1" w:rsidRPr="00FF12DE" w:rsidRDefault="009957D1" w:rsidP="00FB25F6">
      <w:pPr>
        <w:pStyle w:val="a3"/>
        <w:numPr>
          <w:ilvl w:val="0"/>
          <w:numId w:val="26"/>
        </w:numPr>
        <w:bidi/>
        <w:ind w:left="424" w:hanging="424"/>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lang w:bidi="ar-DZ"/>
        </w:rPr>
        <w:t>العروض السياحية المميزة والبرامج السياحية المنظمة.</w:t>
      </w:r>
    </w:p>
    <w:p w:rsidR="009957D1" w:rsidRPr="00FF12DE" w:rsidRDefault="009957D1" w:rsidP="00FB25F6">
      <w:pPr>
        <w:pStyle w:val="a3"/>
        <w:numPr>
          <w:ilvl w:val="0"/>
          <w:numId w:val="26"/>
        </w:numPr>
        <w:bidi/>
        <w:ind w:left="424" w:hanging="424"/>
        <w:jc w:val="both"/>
        <w:rPr>
          <w:rFonts w:ascii="Traditional Arabic" w:hAnsi="Traditional Arabic" w:cs="Traditional Arabic"/>
          <w:sz w:val="32"/>
          <w:szCs w:val="32"/>
          <w:lang w:bidi="ar-DZ"/>
        </w:rPr>
      </w:pPr>
      <w:r w:rsidRPr="00FF12DE">
        <w:rPr>
          <w:rFonts w:ascii="Traditional Arabic" w:hAnsi="Traditional Arabic" w:cs="Traditional Arabic"/>
          <w:sz w:val="32"/>
          <w:szCs w:val="32"/>
          <w:rtl/>
          <w:lang w:bidi="ar-DZ"/>
        </w:rPr>
        <w:t>صور لأهم الأماكن السياحية في الجزائر مثل تمنراست و طاسلى والأماكن الأثرية المميزة فيها التي تستقطب اكبر عدد من السواح.</w:t>
      </w:r>
    </w:p>
    <w:p w:rsidR="009957D1" w:rsidRPr="00FF12DE" w:rsidRDefault="009C16A3" w:rsidP="00FB25F6">
      <w:pPr>
        <w:pStyle w:val="a3"/>
        <w:numPr>
          <w:ilvl w:val="0"/>
          <w:numId w:val="26"/>
        </w:numPr>
        <w:bidi/>
        <w:ind w:left="424" w:hanging="424"/>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شريط بحث</w:t>
      </w:r>
      <w:r>
        <w:rPr>
          <w:rFonts w:ascii="Traditional Arabic" w:hAnsi="Traditional Arabic" w:cs="Traditional Arabic" w:hint="cs"/>
          <w:sz w:val="32"/>
          <w:szCs w:val="32"/>
          <w:rtl/>
          <w:lang w:bidi="ar-DZ"/>
        </w:rPr>
        <w:t xml:space="preserve"> يسهل على الزائر التجول في الموقع </w:t>
      </w:r>
      <w:r w:rsidR="009957D1" w:rsidRPr="00FF12DE">
        <w:rPr>
          <w:rFonts w:ascii="Traditional Arabic" w:hAnsi="Traditional Arabic" w:cs="Traditional Arabic"/>
          <w:sz w:val="32"/>
          <w:szCs w:val="32"/>
          <w:rtl/>
          <w:lang w:bidi="ar-DZ"/>
        </w:rPr>
        <w:t>.</w:t>
      </w:r>
    </w:p>
    <w:p w:rsidR="009854B9" w:rsidRDefault="009957D1" w:rsidP="009957D1">
      <w:pPr>
        <w:pStyle w:val="a3"/>
        <w:bidi/>
        <w:ind w:left="0"/>
        <w:jc w:val="both"/>
        <w:rPr>
          <w:rFonts w:ascii="Traditional Arabic" w:hAnsi="Traditional Arabic" w:cs="Traditional Arabic"/>
          <w:sz w:val="32"/>
          <w:szCs w:val="32"/>
          <w:rtl/>
          <w:lang w:bidi="ar-DZ"/>
        </w:rPr>
      </w:pPr>
      <w:r w:rsidRPr="00F22BB1">
        <w:rPr>
          <w:rFonts w:ascii="Traditional Arabic" w:hAnsi="Traditional Arabic" w:cs="Traditional Arabic"/>
          <w:b/>
          <w:bCs/>
          <w:sz w:val="32"/>
          <w:szCs w:val="32"/>
          <w:rtl/>
          <w:lang w:bidi="ar-DZ"/>
        </w:rPr>
        <w:t>الشكل</w:t>
      </w:r>
      <w:r w:rsidR="00F22BB1">
        <w:rPr>
          <w:rFonts w:ascii="Traditional Arabic" w:hAnsi="Traditional Arabic" w:cs="Traditional Arabic" w:hint="cs"/>
          <w:b/>
          <w:bCs/>
          <w:sz w:val="32"/>
          <w:szCs w:val="32"/>
          <w:rtl/>
          <w:lang w:bidi="ar-DZ"/>
        </w:rPr>
        <w:t>04:</w:t>
      </w:r>
      <w:r w:rsidRPr="00F22BB1">
        <w:rPr>
          <w:rFonts w:ascii="Traditional Arabic" w:hAnsi="Traditional Arabic" w:cs="Traditional Arabic"/>
          <w:b/>
          <w:bCs/>
          <w:sz w:val="32"/>
          <w:szCs w:val="32"/>
          <w:rtl/>
          <w:lang w:bidi="ar-DZ"/>
        </w:rPr>
        <w:t xml:space="preserve"> </w:t>
      </w:r>
      <w:r w:rsidRPr="00FF12DE">
        <w:rPr>
          <w:rFonts w:ascii="Traditional Arabic" w:hAnsi="Traditional Arabic" w:cs="Traditional Arabic"/>
          <w:sz w:val="32"/>
          <w:szCs w:val="32"/>
          <w:rtl/>
          <w:lang w:bidi="ar-DZ"/>
        </w:rPr>
        <w:t xml:space="preserve"> </w:t>
      </w:r>
      <w:r w:rsidRPr="00FF12DE">
        <w:rPr>
          <w:rFonts w:ascii="Traditional Arabic" w:hAnsi="Traditional Arabic" w:cs="Traditional Arabic"/>
          <w:b/>
          <w:bCs/>
          <w:sz w:val="32"/>
          <w:szCs w:val="32"/>
          <w:rtl/>
          <w:lang w:bidi="ar-DZ"/>
        </w:rPr>
        <w:t>الصفحة الرئيسية الخاصة بموقع وكالة سياحة وأسفار الجزائر</w:t>
      </w:r>
      <w:r w:rsidR="00F22BB1">
        <w:rPr>
          <w:rFonts w:ascii="Traditional Arabic" w:hAnsi="Traditional Arabic" w:cs="Traditional Arabic" w:hint="cs"/>
          <w:b/>
          <w:bCs/>
          <w:sz w:val="32"/>
          <w:szCs w:val="32"/>
          <w:rtl/>
          <w:lang w:bidi="ar-DZ"/>
        </w:rPr>
        <w:t>.</w:t>
      </w:r>
      <w:r w:rsidRPr="00FF12DE">
        <w:rPr>
          <w:rFonts w:ascii="Traditional Arabic" w:hAnsi="Traditional Arabic" w:cs="Traditional Arabic"/>
          <w:sz w:val="32"/>
          <w:szCs w:val="32"/>
          <w:rtl/>
          <w:lang w:bidi="ar-DZ"/>
        </w:rPr>
        <w:t xml:space="preserve"> </w:t>
      </w:r>
    </w:p>
    <w:p w:rsidR="009957D1" w:rsidRPr="00FF12DE" w:rsidRDefault="009957D1" w:rsidP="009854B9">
      <w:pPr>
        <w:pStyle w:val="a3"/>
        <w:bidi/>
        <w:ind w:left="0"/>
        <w:jc w:val="both"/>
        <w:rPr>
          <w:rFonts w:ascii="Traditional Arabic" w:hAnsi="Traditional Arabic" w:cs="Traditional Arabic"/>
          <w:sz w:val="32"/>
          <w:szCs w:val="32"/>
          <w:rtl/>
          <w:lang w:bidi="ar-DZ"/>
        </w:rPr>
      </w:pPr>
      <w:r w:rsidRPr="00FF12DE">
        <w:rPr>
          <w:rFonts w:ascii="Traditional Arabic" w:hAnsi="Traditional Arabic" w:cs="Traditional Arabic"/>
          <w:sz w:val="32"/>
          <w:szCs w:val="32"/>
          <w:rtl/>
          <w:lang w:bidi="ar-DZ"/>
        </w:rPr>
        <w:t xml:space="preserve"> </w:t>
      </w:r>
    </w:p>
    <w:p w:rsidR="009957D1" w:rsidRPr="009854B9" w:rsidRDefault="009957D1" w:rsidP="00FB25F6">
      <w:pPr>
        <w:pStyle w:val="a3"/>
        <w:bidi/>
        <w:ind w:left="0"/>
        <w:jc w:val="center"/>
        <w:rPr>
          <w:rFonts w:ascii="Traditional Arabic" w:hAnsi="Traditional Arabic" w:cs="Traditional Arabic"/>
          <w:b/>
          <w:bCs/>
          <w:sz w:val="32"/>
          <w:szCs w:val="32"/>
          <w:rtl/>
          <w:lang w:bidi="ar-DZ"/>
        </w:rPr>
      </w:pPr>
      <w:r w:rsidRPr="00FF12DE">
        <w:rPr>
          <w:rFonts w:ascii="Traditional Arabic" w:hAnsi="Traditional Arabic" w:cs="Traditional Arabic"/>
          <w:i/>
          <w:iCs/>
          <w:noProof/>
          <w:sz w:val="32"/>
          <w:szCs w:val="32"/>
          <w:rtl/>
          <w:lang w:val="en-US" w:eastAsia="en-US"/>
        </w:rPr>
        <w:drawing>
          <wp:inline distT="0" distB="0" distL="0" distR="0">
            <wp:extent cx="6124572" cy="3495675"/>
            <wp:effectExtent l="19050" t="0" r="0" b="0"/>
            <wp:docPr id="8" name="Image 7" descr="13220084_230251894017937_156305113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220084_230251894017937_1563051131_n.jpg"/>
                    <pic:cNvPicPr/>
                  </pic:nvPicPr>
                  <pic:blipFill>
                    <a:blip r:embed="rId20"/>
                    <a:stretch>
                      <a:fillRect/>
                    </a:stretch>
                  </pic:blipFill>
                  <pic:spPr>
                    <a:xfrm>
                      <a:off x="0" y="0"/>
                      <a:ext cx="6120130" cy="3493140"/>
                    </a:xfrm>
                    <a:prstGeom prst="rect">
                      <a:avLst/>
                    </a:prstGeom>
                  </pic:spPr>
                </pic:pic>
              </a:graphicData>
            </a:graphic>
          </wp:inline>
        </w:drawing>
      </w:r>
      <w:r w:rsidRPr="00FF12DE">
        <w:rPr>
          <w:rFonts w:ascii="Traditional Arabic" w:hAnsi="Traditional Arabic" w:cs="Traditional Arabic"/>
          <w:b/>
          <w:bCs/>
          <w:sz w:val="32"/>
          <w:szCs w:val="32"/>
          <w:rtl/>
          <w:lang w:bidi="ar-DZ"/>
        </w:rPr>
        <w:t>المصدر</w:t>
      </w:r>
      <w:r w:rsidRPr="00FF12DE">
        <w:rPr>
          <w:rFonts w:ascii="Traditional Arabic" w:hAnsi="Traditional Arabic" w:cs="Traditional Arabic"/>
          <w:i/>
          <w:iCs/>
          <w:sz w:val="32"/>
          <w:szCs w:val="32"/>
          <w:rtl/>
          <w:lang w:bidi="ar-DZ"/>
        </w:rPr>
        <w:t>:</w:t>
      </w:r>
      <w:r w:rsidRPr="00FF12DE">
        <w:rPr>
          <w:rFonts w:ascii="Traditional Arabic" w:hAnsi="Traditional Arabic" w:cs="Traditional Arabic"/>
          <w:b/>
          <w:bCs/>
          <w:color w:val="000000"/>
          <w:sz w:val="32"/>
          <w:szCs w:val="32"/>
        </w:rPr>
        <w:t xml:space="preserve"> www.touring-algeria.com</w:t>
      </w:r>
    </w:p>
    <w:p w:rsidR="009957D1" w:rsidRPr="00FF12DE" w:rsidRDefault="009957D1" w:rsidP="009854B9">
      <w:pPr>
        <w:pStyle w:val="a3"/>
        <w:bidi/>
        <w:ind w:left="0"/>
        <w:jc w:val="both"/>
        <w:rPr>
          <w:rFonts w:ascii="Traditional Arabic" w:hAnsi="Traditional Arabic" w:cs="Traditional Arabic"/>
          <w:b/>
          <w:bCs/>
          <w:sz w:val="32"/>
          <w:szCs w:val="32"/>
          <w:rtl/>
        </w:rPr>
      </w:pPr>
      <w:r w:rsidRPr="00FF12DE">
        <w:rPr>
          <w:rFonts w:ascii="Traditional Arabic" w:hAnsi="Traditional Arabic" w:cs="Traditional Arabic"/>
          <w:b/>
          <w:bCs/>
          <w:sz w:val="32"/>
          <w:szCs w:val="32"/>
          <w:rtl/>
        </w:rPr>
        <w:lastRenderedPageBreak/>
        <w:t>المطلب</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الثاني</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طبيعة</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النشاط</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الخدمي</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للوكالة</w:t>
      </w:r>
      <w:r w:rsidR="00263954">
        <w:rPr>
          <w:rFonts w:ascii="Traditional Arabic" w:hAnsi="Traditional Arabic" w:cs="Traditional Arabic" w:hint="cs"/>
          <w:b/>
          <w:bCs/>
          <w:sz w:val="32"/>
          <w:szCs w:val="32"/>
          <w:rtl/>
        </w:rPr>
        <w:t>.</w:t>
      </w:r>
    </w:p>
    <w:p w:rsidR="00FB25F6" w:rsidRDefault="009957D1" w:rsidP="00FB25F6">
      <w:pPr>
        <w:pStyle w:val="a3"/>
        <w:bidi/>
        <w:ind w:left="0" w:firstLine="566"/>
        <w:jc w:val="both"/>
        <w:rPr>
          <w:rFonts w:ascii="Traditional Arabic" w:hAnsi="Traditional Arabic" w:cs="Traditional Arabic"/>
          <w:sz w:val="32"/>
          <w:szCs w:val="32"/>
          <w:rtl/>
          <w:lang w:bidi="ar-DZ"/>
        </w:rPr>
      </w:pPr>
      <w:r w:rsidRPr="00FF12DE">
        <w:rPr>
          <w:rFonts w:ascii="Traditional Arabic" w:hAnsi="Traditional Arabic" w:cs="Traditional Arabic"/>
          <w:sz w:val="32"/>
          <w:szCs w:val="32"/>
          <w:rtl/>
        </w:rPr>
        <w:t>تعد</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 xml:space="preserve">وكالة سياحة </w:t>
      </w:r>
      <w:r w:rsidR="009C16A3" w:rsidRPr="00FF12DE">
        <w:rPr>
          <w:rFonts w:ascii="Traditional Arabic" w:hAnsi="Traditional Arabic" w:cs="Traditional Arabic" w:hint="cs"/>
          <w:sz w:val="32"/>
          <w:szCs w:val="32"/>
          <w:rtl/>
        </w:rPr>
        <w:t>وأسفار</w:t>
      </w:r>
      <w:r w:rsidRPr="00FF12DE">
        <w:rPr>
          <w:rFonts w:ascii="Traditional Arabic" w:hAnsi="Traditional Arabic" w:cs="Traditional Arabic"/>
          <w:sz w:val="32"/>
          <w:szCs w:val="32"/>
          <w:rtl/>
        </w:rPr>
        <w:t xml:space="preserve"> الجزائر من ضمن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الوكالات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الرائدة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مجال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تقديم خدمات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السياحة و</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الأسفار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ونتيجة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لتزايد</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الطلب</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على</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خدمة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النقل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الجوي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نحو</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مختلف</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بقاع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العالم، قامت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الوكالة بتوسيع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دائرة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نشاطها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أصبحت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أهم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نقطة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بيع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لتذاكر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السفر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وتتعامل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مجموعة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شركات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الطيران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الدولية،وكذا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شركات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النقل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البحري</w:t>
      </w:r>
      <w:r w:rsidRPr="00FF12DE">
        <w:rPr>
          <w:rFonts w:ascii="Traditional Arabic" w:hAnsi="Traditional Arabic" w:cs="Traditional Arabic"/>
          <w:sz w:val="32"/>
          <w:szCs w:val="32"/>
        </w:rPr>
        <w:t>.</w:t>
      </w:r>
    </w:p>
    <w:p w:rsidR="009957D1" w:rsidRPr="00FF12DE" w:rsidRDefault="009957D1" w:rsidP="00FB25F6">
      <w:pPr>
        <w:pStyle w:val="a3"/>
        <w:bidi/>
        <w:ind w:left="0" w:firstLine="566"/>
        <w:jc w:val="both"/>
        <w:rPr>
          <w:rFonts w:ascii="Traditional Arabic" w:hAnsi="Traditional Arabic" w:cs="Traditional Arabic"/>
          <w:sz w:val="32"/>
          <w:szCs w:val="32"/>
          <w:rtl/>
        </w:rPr>
      </w:pPr>
      <w:r w:rsidRPr="00FF12DE">
        <w:rPr>
          <w:rFonts w:ascii="Traditional Arabic" w:hAnsi="Traditional Arabic" w:cs="Traditional Arabic"/>
          <w:sz w:val="32"/>
          <w:szCs w:val="32"/>
          <w:rtl/>
        </w:rPr>
        <w:t>وتتمثل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شركات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النقل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الجوي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تتعامل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معها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هذه</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الوكالة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w:t>
      </w:r>
    </w:p>
    <w:p w:rsidR="009957D1" w:rsidRPr="00FB25F6" w:rsidRDefault="009957D1" w:rsidP="00FB25F6">
      <w:pPr>
        <w:autoSpaceDE w:val="0"/>
        <w:autoSpaceDN w:val="0"/>
        <w:adjustRightInd w:val="0"/>
        <w:jc w:val="both"/>
        <w:rPr>
          <w:rFonts w:ascii="Traditional Arabic" w:hAnsi="Traditional Arabic" w:cs="Traditional Arabic"/>
          <w:b/>
          <w:bCs/>
          <w:sz w:val="28"/>
          <w:szCs w:val="28"/>
        </w:rPr>
      </w:pPr>
      <w:r w:rsidRPr="00FB25F6">
        <w:rPr>
          <w:rFonts w:ascii="Traditional Arabic" w:hAnsi="Traditional Arabic" w:cs="Traditional Arabic"/>
          <w:b/>
          <w:bCs/>
          <w:sz w:val="28"/>
          <w:szCs w:val="28"/>
        </w:rPr>
        <w:t>Turkish Airlines</w:t>
      </w:r>
      <w:r w:rsidR="00DE70A9">
        <w:rPr>
          <w:rFonts w:ascii="Traditional Arabic" w:hAnsi="Traditional Arabic" w:cs="Traditional Arabic"/>
          <w:b/>
          <w:bCs/>
          <w:sz w:val="28"/>
          <w:szCs w:val="28"/>
          <w:rtl/>
        </w:rPr>
        <w:t>،</w:t>
      </w:r>
      <w:r w:rsidRPr="00FB25F6">
        <w:rPr>
          <w:rFonts w:ascii="Traditional Arabic" w:hAnsi="Traditional Arabic" w:cs="Traditional Arabic"/>
          <w:b/>
          <w:bCs/>
          <w:sz w:val="28"/>
          <w:szCs w:val="28"/>
        </w:rPr>
        <w:t xml:space="preserve"> Air Algérie</w:t>
      </w:r>
      <w:r w:rsidR="00DE70A9">
        <w:rPr>
          <w:rFonts w:ascii="Traditional Arabic" w:hAnsi="Traditional Arabic" w:cs="Traditional Arabic"/>
          <w:b/>
          <w:bCs/>
          <w:sz w:val="28"/>
          <w:szCs w:val="28"/>
          <w:rtl/>
        </w:rPr>
        <w:t>،</w:t>
      </w:r>
      <w:r w:rsidRPr="00FB25F6">
        <w:rPr>
          <w:rFonts w:ascii="Traditional Arabic" w:hAnsi="Traditional Arabic" w:cs="Traditional Arabic"/>
          <w:b/>
          <w:bCs/>
          <w:sz w:val="28"/>
          <w:szCs w:val="28"/>
        </w:rPr>
        <w:t xml:space="preserve"> Lufthansa</w:t>
      </w:r>
      <w:r w:rsidR="00DE70A9">
        <w:rPr>
          <w:rFonts w:ascii="Traditional Arabic" w:hAnsi="Traditional Arabic" w:cs="Traditional Arabic"/>
          <w:b/>
          <w:bCs/>
          <w:sz w:val="28"/>
          <w:szCs w:val="28"/>
          <w:rtl/>
        </w:rPr>
        <w:t>،</w:t>
      </w:r>
      <w:r w:rsidRPr="00FB25F6">
        <w:rPr>
          <w:rFonts w:ascii="Traditional Arabic" w:hAnsi="Traditional Arabic" w:cs="Traditional Arabic"/>
          <w:b/>
          <w:bCs/>
          <w:sz w:val="28"/>
          <w:szCs w:val="28"/>
        </w:rPr>
        <w:t xml:space="preserve"> Spanair </w:t>
      </w:r>
      <w:r w:rsidR="00DE70A9">
        <w:rPr>
          <w:rFonts w:ascii="Traditional Arabic" w:hAnsi="Traditional Arabic" w:cs="Traditional Arabic"/>
          <w:b/>
          <w:bCs/>
          <w:sz w:val="28"/>
          <w:szCs w:val="28"/>
          <w:rtl/>
        </w:rPr>
        <w:t>،</w:t>
      </w:r>
      <w:r w:rsidRPr="00FB25F6">
        <w:rPr>
          <w:rFonts w:ascii="Traditional Arabic" w:hAnsi="Traditional Arabic" w:cs="Traditional Arabic"/>
          <w:b/>
          <w:bCs/>
          <w:sz w:val="28"/>
          <w:szCs w:val="28"/>
        </w:rPr>
        <w:t xml:space="preserve"> Aigle Azur </w:t>
      </w:r>
      <w:r w:rsidR="00DE70A9">
        <w:rPr>
          <w:rFonts w:ascii="Traditional Arabic" w:hAnsi="Traditional Arabic" w:cs="Traditional Arabic"/>
          <w:b/>
          <w:bCs/>
          <w:sz w:val="28"/>
          <w:szCs w:val="28"/>
          <w:rtl/>
        </w:rPr>
        <w:t>،</w:t>
      </w:r>
      <w:r w:rsidRPr="00FB25F6">
        <w:rPr>
          <w:rFonts w:ascii="Traditional Arabic" w:hAnsi="Traditional Arabic" w:cs="Traditional Arabic"/>
          <w:b/>
          <w:bCs/>
          <w:sz w:val="28"/>
          <w:szCs w:val="28"/>
        </w:rPr>
        <w:t xml:space="preserve"> Air</w:t>
      </w:r>
    </w:p>
    <w:p w:rsidR="009957D1" w:rsidRPr="00FB25F6" w:rsidRDefault="009957D1" w:rsidP="00FB25F6">
      <w:pPr>
        <w:pStyle w:val="a3"/>
        <w:ind w:left="0"/>
        <w:jc w:val="both"/>
        <w:rPr>
          <w:rFonts w:ascii="Traditional Arabic" w:hAnsi="Traditional Arabic" w:cs="Traditional Arabic"/>
          <w:b/>
          <w:bCs/>
          <w:sz w:val="28"/>
          <w:szCs w:val="28"/>
        </w:rPr>
      </w:pPr>
      <w:r w:rsidRPr="00FB25F6">
        <w:rPr>
          <w:rFonts w:ascii="Traditional Arabic" w:hAnsi="Traditional Arabic" w:cs="Traditional Arabic"/>
          <w:b/>
          <w:bCs/>
          <w:sz w:val="28"/>
          <w:szCs w:val="28"/>
        </w:rPr>
        <w:t xml:space="preserve">France </w:t>
      </w:r>
      <w:r w:rsidR="00DE70A9">
        <w:rPr>
          <w:rFonts w:ascii="Traditional Arabic" w:hAnsi="Traditional Arabic" w:cs="Traditional Arabic"/>
          <w:b/>
          <w:bCs/>
          <w:sz w:val="28"/>
          <w:szCs w:val="28"/>
          <w:rtl/>
        </w:rPr>
        <w:t>،</w:t>
      </w:r>
      <w:r w:rsidRPr="00FB25F6">
        <w:rPr>
          <w:rFonts w:ascii="Traditional Arabic" w:hAnsi="Traditional Arabic" w:cs="Traditional Arabic"/>
          <w:b/>
          <w:bCs/>
          <w:sz w:val="28"/>
          <w:szCs w:val="28"/>
        </w:rPr>
        <w:t xml:space="preserve"> Alitalia </w:t>
      </w:r>
      <w:r w:rsidR="00DE70A9">
        <w:rPr>
          <w:rFonts w:ascii="Traditional Arabic" w:hAnsi="Traditional Arabic" w:cs="Traditional Arabic"/>
          <w:b/>
          <w:bCs/>
          <w:sz w:val="28"/>
          <w:szCs w:val="28"/>
          <w:rtl/>
        </w:rPr>
        <w:t>،</w:t>
      </w:r>
      <w:r w:rsidRPr="00FB25F6">
        <w:rPr>
          <w:rFonts w:ascii="Traditional Arabic" w:hAnsi="Traditional Arabic" w:cs="Traditional Arabic"/>
          <w:b/>
          <w:bCs/>
          <w:sz w:val="28"/>
          <w:szCs w:val="28"/>
        </w:rPr>
        <w:t xml:space="preserve"> Qatar Airways.</w:t>
      </w:r>
    </w:p>
    <w:p w:rsidR="00FB25F6" w:rsidRDefault="009957D1" w:rsidP="00FB25F6">
      <w:pPr>
        <w:pStyle w:val="a3"/>
        <w:bidi/>
        <w:ind w:left="0" w:firstLine="566"/>
        <w:jc w:val="both"/>
        <w:rPr>
          <w:rFonts w:ascii="Traditional Arabic" w:hAnsi="Traditional Arabic" w:cs="Traditional Arabic"/>
          <w:sz w:val="32"/>
          <w:szCs w:val="32"/>
          <w:rtl/>
        </w:rPr>
      </w:pPr>
      <w:r w:rsidRPr="00FF12DE">
        <w:rPr>
          <w:rFonts w:ascii="Traditional Arabic" w:hAnsi="Traditional Arabic" w:cs="Traditional Arabic"/>
          <w:sz w:val="32"/>
          <w:szCs w:val="32"/>
          <w:rtl/>
        </w:rPr>
        <w:t>أما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شركات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النقل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البحري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فتتمثل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المؤسسة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الوطنية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للنقل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البحري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 xml:space="preserve">للمسافرين   </w:t>
      </w:r>
      <w:r w:rsidRPr="00FF12DE">
        <w:rPr>
          <w:rFonts w:ascii="Traditional Arabic" w:hAnsi="Traditional Arabic" w:cs="Traditional Arabic"/>
          <w:sz w:val="32"/>
          <w:szCs w:val="32"/>
        </w:rPr>
        <w:t xml:space="preserve">ENTMV </w:t>
      </w:r>
      <w:r w:rsidRPr="00FF12DE">
        <w:rPr>
          <w:rFonts w:ascii="Traditional Arabic" w:hAnsi="Traditional Arabic" w:cs="Traditional Arabic"/>
          <w:sz w:val="32"/>
          <w:szCs w:val="32"/>
          <w:rtl/>
        </w:rPr>
        <w:t xml:space="preserve">  وشركة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النقل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البحري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الفرنسية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 xml:space="preserve"> </w:t>
      </w:r>
      <w:r w:rsidRPr="00FF12DE">
        <w:rPr>
          <w:rFonts w:ascii="Traditional Arabic" w:hAnsi="Traditional Arabic" w:cs="Traditional Arabic"/>
          <w:sz w:val="32"/>
          <w:szCs w:val="32"/>
        </w:rPr>
        <w:t>SNCM</w:t>
      </w:r>
      <w:r w:rsidRPr="00FF12DE">
        <w:rPr>
          <w:rFonts w:ascii="Traditional Arabic" w:hAnsi="Traditional Arabic" w:cs="Traditional Arabic"/>
          <w:sz w:val="32"/>
          <w:szCs w:val="32"/>
          <w:rtl/>
        </w:rPr>
        <w:t>.</w:t>
      </w:r>
    </w:p>
    <w:p w:rsidR="009957D1" w:rsidRPr="00FF12DE" w:rsidRDefault="009957D1" w:rsidP="00FB25F6">
      <w:pPr>
        <w:pStyle w:val="a3"/>
        <w:bidi/>
        <w:ind w:left="0" w:firstLine="566"/>
        <w:jc w:val="both"/>
        <w:rPr>
          <w:rFonts w:ascii="Traditional Arabic" w:hAnsi="Traditional Arabic" w:cs="Traditional Arabic"/>
          <w:sz w:val="32"/>
          <w:szCs w:val="32"/>
        </w:rPr>
      </w:pPr>
      <w:r w:rsidRPr="00FF12DE">
        <w:rPr>
          <w:rFonts w:ascii="Traditional Arabic" w:hAnsi="Traditional Arabic" w:cs="Traditional Arabic"/>
          <w:sz w:val="32"/>
          <w:szCs w:val="32"/>
          <w:rtl/>
        </w:rPr>
        <w:t>وسنشرح</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فيما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يلي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كيف</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تتم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عملية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تقديم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الخدمة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بيع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تذكرة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طائرة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على</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سبيل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المثال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w:t>
      </w:r>
    </w:p>
    <w:p w:rsidR="009957D1" w:rsidRPr="00FF12DE" w:rsidRDefault="009957D1" w:rsidP="009957D1">
      <w:pPr>
        <w:autoSpaceDE w:val="0"/>
        <w:autoSpaceDN w:val="0"/>
        <w:bidi/>
        <w:adjustRightInd w:val="0"/>
        <w:jc w:val="both"/>
        <w:rPr>
          <w:rFonts w:ascii="Traditional Arabic" w:hAnsi="Traditional Arabic" w:cs="Traditional Arabic"/>
          <w:sz w:val="32"/>
          <w:szCs w:val="32"/>
        </w:rPr>
      </w:pPr>
      <w:r w:rsidRPr="00FF12DE">
        <w:rPr>
          <w:rFonts w:ascii="Traditional Arabic" w:hAnsi="Traditional Arabic" w:cs="Traditional Arabic"/>
          <w:b/>
          <w:bCs/>
          <w:sz w:val="32"/>
          <w:szCs w:val="32"/>
        </w:rPr>
        <w:t xml:space="preserve">-1 </w:t>
      </w:r>
      <w:r w:rsidR="00FB25F6">
        <w:rPr>
          <w:rFonts w:ascii="Traditional Arabic" w:hAnsi="Traditional Arabic" w:cs="Traditional Arabic" w:hint="cs"/>
          <w:sz w:val="32"/>
          <w:szCs w:val="32"/>
          <w:rtl/>
        </w:rPr>
        <w:t xml:space="preserve"> </w:t>
      </w:r>
      <w:r w:rsidRPr="00FF12DE">
        <w:rPr>
          <w:rFonts w:ascii="Traditional Arabic" w:hAnsi="Traditional Arabic" w:cs="Traditional Arabic"/>
          <w:sz w:val="32"/>
          <w:szCs w:val="32"/>
          <w:rtl/>
        </w:rPr>
        <w:t>يتقدم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الزبون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إلى</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الوكالة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لحجز</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مقعد</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الطائرة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نحو</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بلد</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معين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وفي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تاريخ</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معين</w:t>
      </w:r>
      <w:r w:rsidRPr="00FF12DE">
        <w:rPr>
          <w:rFonts w:ascii="Traditional Arabic" w:hAnsi="Traditional Arabic" w:cs="Traditional Arabic"/>
          <w:sz w:val="32"/>
          <w:szCs w:val="32"/>
        </w:rPr>
        <w:t xml:space="preserve"> .</w:t>
      </w:r>
    </w:p>
    <w:p w:rsidR="009957D1" w:rsidRPr="00FF12DE" w:rsidRDefault="009957D1" w:rsidP="009957D1">
      <w:pPr>
        <w:autoSpaceDE w:val="0"/>
        <w:autoSpaceDN w:val="0"/>
        <w:bidi/>
        <w:adjustRightInd w:val="0"/>
        <w:jc w:val="both"/>
        <w:rPr>
          <w:rFonts w:ascii="Traditional Arabic" w:hAnsi="Traditional Arabic" w:cs="Traditional Arabic"/>
          <w:sz w:val="32"/>
          <w:szCs w:val="32"/>
        </w:rPr>
      </w:pPr>
      <w:r w:rsidRPr="00FF12DE">
        <w:rPr>
          <w:rFonts w:ascii="Traditional Arabic" w:hAnsi="Traditional Arabic" w:cs="Traditional Arabic"/>
          <w:b/>
          <w:bCs/>
          <w:sz w:val="32"/>
          <w:szCs w:val="32"/>
        </w:rPr>
        <w:t xml:space="preserve">-2 </w:t>
      </w:r>
      <w:r w:rsidR="00FB25F6">
        <w:rPr>
          <w:rFonts w:ascii="Traditional Arabic" w:hAnsi="Traditional Arabic" w:cs="Traditional Arabic" w:hint="cs"/>
          <w:sz w:val="32"/>
          <w:szCs w:val="32"/>
          <w:rtl/>
        </w:rPr>
        <w:t xml:space="preserve"> </w:t>
      </w:r>
      <w:r w:rsidRPr="00FF12DE">
        <w:rPr>
          <w:rFonts w:ascii="Traditional Arabic" w:hAnsi="Traditional Arabic" w:cs="Traditional Arabic"/>
          <w:sz w:val="32"/>
          <w:szCs w:val="32"/>
          <w:rtl/>
        </w:rPr>
        <w:t>يطلب</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رجل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البيع أي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الممثل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التجاري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معلومات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الزبون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تتعلق</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بما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يلي</w:t>
      </w:r>
      <w:r w:rsidRPr="00FF12DE">
        <w:rPr>
          <w:rFonts w:ascii="Traditional Arabic" w:hAnsi="Traditional Arabic" w:cs="Traditional Arabic"/>
          <w:sz w:val="32"/>
          <w:szCs w:val="32"/>
        </w:rPr>
        <w:t>:</w:t>
      </w:r>
    </w:p>
    <w:p w:rsidR="009957D1" w:rsidRPr="00FF12DE" w:rsidRDefault="009957D1" w:rsidP="00FB25F6">
      <w:pPr>
        <w:autoSpaceDE w:val="0"/>
        <w:autoSpaceDN w:val="0"/>
        <w:bidi/>
        <w:adjustRightInd w:val="0"/>
        <w:ind w:left="566"/>
        <w:jc w:val="both"/>
        <w:rPr>
          <w:rFonts w:ascii="Traditional Arabic" w:hAnsi="Traditional Arabic" w:cs="Traditional Arabic"/>
          <w:sz w:val="32"/>
          <w:szCs w:val="32"/>
        </w:rPr>
      </w:pPr>
      <w:r w:rsidRPr="00FF12DE">
        <w:rPr>
          <w:rFonts w:ascii="Traditional Arabic" w:hAnsi="Traditional Arabic" w:cs="Traditional Arabic"/>
          <w:sz w:val="32"/>
          <w:szCs w:val="32"/>
        </w:rPr>
        <w:t>-</w:t>
      </w:r>
      <w:r w:rsidRPr="00FF12DE">
        <w:rPr>
          <w:rFonts w:ascii="Traditional Arabic" w:hAnsi="Traditional Arabic" w:cs="Traditional Arabic"/>
          <w:sz w:val="32"/>
          <w:szCs w:val="32"/>
          <w:rtl/>
        </w:rPr>
        <w:t>الوجهة</w:t>
      </w:r>
      <w:r w:rsidRPr="00FF12DE">
        <w:rPr>
          <w:rFonts w:ascii="Traditional Arabic" w:hAnsi="Traditional Arabic" w:cs="Traditional Arabic"/>
          <w:sz w:val="32"/>
          <w:szCs w:val="32"/>
        </w:rPr>
        <w:t>.</w:t>
      </w:r>
    </w:p>
    <w:p w:rsidR="009957D1" w:rsidRPr="00FF12DE" w:rsidRDefault="009957D1" w:rsidP="00FB25F6">
      <w:pPr>
        <w:autoSpaceDE w:val="0"/>
        <w:autoSpaceDN w:val="0"/>
        <w:bidi/>
        <w:adjustRightInd w:val="0"/>
        <w:ind w:left="566"/>
        <w:jc w:val="both"/>
        <w:rPr>
          <w:rFonts w:ascii="Traditional Arabic" w:hAnsi="Traditional Arabic" w:cs="Traditional Arabic"/>
          <w:sz w:val="32"/>
          <w:szCs w:val="32"/>
        </w:rPr>
      </w:pPr>
      <w:r w:rsidRPr="00FF12DE">
        <w:rPr>
          <w:rFonts w:ascii="Traditional Arabic" w:hAnsi="Traditional Arabic" w:cs="Traditional Arabic"/>
          <w:sz w:val="32"/>
          <w:szCs w:val="32"/>
        </w:rPr>
        <w:t>-</w:t>
      </w:r>
      <w:r w:rsidRPr="00FF12DE">
        <w:rPr>
          <w:rFonts w:ascii="Traditional Arabic" w:hAnsi="Traditional Arabic" w:cs="Traditional Arabic"/>
          <w:sz w:val="32"/>
          <w:szCs w:val="32"/>
          <w:rtl/>
        </w:rPr>
        <w:t>تاريخ</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السفر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وتاريخ</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العودة</w:t>
      </w:r>
      <w:r w:rsidRPr="00FF12DE">
        <w:rPr>
          <w:rFonts w:ascii="Traditional Arabic" w:hAnsi="Traditional Arabic" w:cs="Traditional Arabic"/>
          <w:sz w:val="32"/>
          <w:szCs w:val="32"/>
        </w:rPr>
        <w:t>.</w:t>
      </w:r>
    </w:p>
    <w:p w:rsidR="009957D1" w:rsidRPr="00FF12DE" w:rsidRDefault="009957D1" w:rsidP="00FB25F6">
      <w:pPr>
        <w:autoSpaceDE w:val="0"/>
        <w:autoSpaceDN w:val="0"/>
        <w:bidi/>
        <w:adjustRightInd w:val="0"/>
        <w:ind w:left="566"/>
        <w:jc w:val="both"/>
        <w:rPr>
          <w:rFonts w:ascii="Traditional Arabic" w:hAnsi="Traditional Arabic" w:cs="Traditional Arabic"/>
          <w:sz w:val="32"/>
          <w:szCs w:val="32"/>
        </w:rPr>
      </w:pPr>
      <w:r w:rsidRPr="00FF12DE">
        <w:rPr>
          <w:rFonts w:ascii="Traditional Arabic" w:hAnsi="Traditional Arabic" w:cs="Traditional Arabic"/>
          <w:sz w:val="32"/>
          <w:szCs w:val="32"/>
        </w:rPr>
        <w:t>-</w:t>
      </w:r>
      <w:r w:rsidRPr="00FF12DE">
        <w:rPr>
          <w:rFonts w:ascii="Traditional Arabic" w:hAnsi="Traditional Arabic" w:cs="Traditional Arabic"/>
          <w:sz w:val="32"/>
          <w:szCs w:val="32"/>
          <w:rtl/>
        </w:rPr>
        <w:t>مدة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الإقامة</w:t>
      </w:r>
      <w:r w:rsidRPr="00FF12DE">
        <w:rPr>
          <w:rFonts w:ascii="Traditional Arabic" w:hAnsi="Traditional Arabic" w:cs="Traditional Arabic"/>
          <w:sz w:val="32"/>
          <w:szCs w:val="32"/>
        </w:rPr>
        <w:t>.</w:t>
      </w:r>
    </w:p>
    <w:p w:rsidR="009957D1" w:rsidRPr="00FF12DE" w:rsidRDefault="009957D1" w:rsidP="00FB25F6">
      <w:pPr>
        <w:autoSpaceDE w:val="0"/>
        <w:autoSpaceDN w:val="0"/>
        <w:bidi/>
        <w:adjustRightInd w:val="0"/>
        <w:ind w:left="566"/>
        <w:jc w:val="both"/>
        <w:rPr>
          <w:rFonts w:ascii="Traditional Arabic" w:hAnsi="Traditional Arabic" w:cs="Traditional Arabic"/>
          <w:sz w:val="32"/>
          <w:szCs w:val="32"/>
        </w:rPr>
      </w:pPr>
      <w:r w:rsidRPr="00FF12DE">
        <w:rPr>
          <w:rFonts w:ascii="Traditional Arabic" w:hAnsi="Traditional Arabic" w:cs="Traditional Arabic"/>
          <w:sz w:val="32"/>
          <w:szCs w:val="32"/>
        </w:rPr>
        <w:t>-</w:t>
      </w:r>
      <w:r w:rsidRPr="00FF12DE">
        <w:rPr>
          <w:rFonts w:ascii="Traditional Arabic" w:hAnsi="Traditional Arabic" w:cs="Traditional Arabic"/>
          <w:sz w:val="32"/>
          <w:szCs w:val="32"/>
          <w:rtl/>
        </w:rPr>
        <w:t>عدد</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الأشخاص</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الراغبين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السفر</w:t>
      </w:r>
      <w:r w:rsidRPr="00FF12DE">
        <w:rPr>
          <w:rFonts w:ascii="Traditional Arabic" w:hAnsi="Traditional Arabic" w:cs="Traditional Arabic"/>
          <w:sz w:val="32"/>
          <w:szCs w:val="32"/>
        </w:rPr>
        <w:t>.</w:t>
      </w:r>
    </w:p>
    <w:p w:rsidR="009957D1" w:rsidRPr="00FF12DE" w:rsidRDefault="009957D1" w:rsidP="00FB25F6">
      <w:pPr>
        <w:autoSpaceDE w:val="0"/>
        <w:autoSpaceDN w:val="0"/>
        <w:bidi/>
        <w:adjustRightInd w:val="0"/>
        <w:ind w:left="566"/>
        <w:jc w:val="both"/>
        <w:rPr>
          <w:rFonts w:ascii="Traditional Arabic" w:hAnsi="Traditional Arabic" w:cs="Traditional Arabic"/>
          <w:sz w:val="32"/>
          <w:szCs w:val="32"/>
        </w:rPr>
      </w:pPr>
      <w:r w:rsidRPr="00FF12DE">
        <w:rPr>
          <w:rFonts w:ascii="Traditional Arabic" w:hAnsi="Traditional Arabic" w:cs="Traditional Arabic"/>
          <w:sz w:val="32"/>
          <w:szCs w:val="32"/>
        </w:rPr>
        <w:t>-</w:t>
      </w:r>
      <w:r w:rsidRPr="00FF12DE">
        <w:rPr>
          <w:rFonts w:ascii="Traditional Arabic" w:hAnsi="Traditional Arabic" w:cs="Traditional Arabic"/>
          <w:sz w:val="32"/>
          <w:szCs w:val="32"/>
          <w:rtl/>
        </w:rPr>
        <w:t>صنف</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الأشخاص</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lang w:bidi="ar-DZ"/>
        </w:rPr>
        <w:t>،</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كبيري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راشدين،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أطفال،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 xml:space="preserve">رضيع </w:t>
      </w:r>
    </w:p>
    <w:p w:rsidR="009957D1" w:rsidRPr="00FF12DE" w:rsidRDefault="009957D1" w:rsidP="00FB25F6">
      <w:pPr>
        <w:autoSpaceDE w:val="0"/>
        <w:autoSpaceDN w:val="0"/>
        <w:bidi/>
        <w:adjustRightInd w:val="0"/>
        <w:ind w:left="566"/>
        <w:jc w:val="both"/>
        <w:rPr>
          <w:rFonts w:ascii="Traditional Arabic" w:hAnsi="Traditional Arabic" w:cs="Traditional Arabic"/>
          <w:sz w:val="32"/>
          <w:szCs w:val="32"/>
        </w:rPr>
      </w:pPr>
      <w:r w:rsidRPr="00FF12DE">
        <w:rPr>
          <w:rFonts w:ascii="Traditional Arabic" w:hAnsi="Traditional Arabic" w:cs="Traditional Arabic"/>
          <w:sz w:val="32"/>
          <w:szCs w:val="32"/>
        </w:rPr>
        <w:t>-</w:t>
      </w:r>
      <w:r w:rsidRPr="00FF12DE">
        <w:rPr>
          <w:rFonts w:ascii="Traditional Arabic" w:hAnsi="Traditional Arabic" w:cs="Traditional Arabic"/>
          <w:sz w:val="32"/>
          <w:szCs w:val="32"/>
          <w:rtl/>
        </w:rPr>
        <w:t>شركة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الخطوط</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الجوية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يرغب</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السفر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معها</w:t>
      </w:r>
      <w:r w:rsidRPr="00FF12DE">
        <w:rPr>
          <w:rFonts w:ascii="Traditional Arabic" w:hAnsi="Traditional Arabic" w:cs="Traditional Arabic"/>
          <w:sz w:val="32"/>
          <w:szCs w:val="32"/>
        </w:rPr>
        <w:t>.</w:t>
      </w:r>
    </w:p>
    <w:p w:rsidR="009957D1" w:rsidRPr="00FF12DE" w:rsidRDefault="009957D1" w:rsidP="00FB25F6">
      <w:pPr>
        <w:autoSpaceDE w:val="0"/>
        <w:autoSpaceDN w:val="0"/>
        <w:bidi/>
        <w:adjustRightInd w:val="0"/>
        <w:ind w:firstLine="566"/>
        <w:jc w:val="both"/>
        <w:rPr>
          <w:rFonts w:ascii="Traditional Arabic" w:hAnsi="Traditional Arabic" w:cs="Traditional Arabic"/>
          <w:sz w:val="32"/>
          <w:szCs w:val="32"/>
        </w:rPr>
      </w:pPr>
      <w:r w:rsidRPr="00FF12DE">
        <w:rPr>
          <w:rFonts w:ascii="Traditional Arabic" w:hAnsi="Traditional Arabic" w:cs="Traditional Arabic"/>
          <w:sz w:val="32"/>
          <w:szCs w:val="32"/>
          <w:rtl/>
        </w:rPr>
        <w:t>وتسمح</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هذه</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المعلومات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لرجل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البيع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بمعرفة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إمكانية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وجود</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مقاعد</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تلاءم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المواصفات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التي</w:t>
      </w:r>
      <w:r w:rsidRPr="00FF12DE">
        <w:rPr>
          <w:rFonts w:ascii="Traditional Arabic" w:hAnsi="Traditional Arabic" w:cs="Traditional Arabic"/>
          <w:sz w:val="32"/>
          <w:szCs w:val="32"/>
          <w:rtl/>
          <w:lang w:bidi="ar-DZ"/>
        </w:rPr>
        <w:t xml:space="preserve"> </w:t>
      </w:r>
      <w:r w:rsidRPr="00FF12DE">
        <w:rPr>
          <w:rFonts w:ascii="Traditional Arabic" w:hAnsi="Traditional Arabic" w:cs="Traditional Arabic"/>
          <w:sz w:val="32"/>
          <w:szCs w:val="32"/>
          <w:rtl/>
        </w:rPr>
        <w:t>قدمها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الزبون،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وكذا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بتحديد</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سعر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التذكرة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وعرضه</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على</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الزبون</w:t>
      </w:r>
      <w:r w:rsidRPr="00FF12DE">
        <w:rPr>
          <w:rFonts w:ascii="Traditional Arabic" w:hAnsi="Traditional Arabic" w:cs="Traditional Arabic"/>
          <w:sz w:val="32"/>
          <w:szCs w:val="32"/>
        </w:rPr>
        <w:t xml:space="preserve"> .</w:t>
      </w:r>
    </w:p>
    <w:p w:rsidR="009957D1" w:rsidRPr="00FF12DE" w:rsidRDefault="009957D1" w:rsidP="009957D1">
      <w:pPr>
        <w:autoSpaceDE w:val="0"/>
        <w:autoSpaceDN w:val="0"/>
        <w:bidi/>
        <w:adjustRightInd w:val="0"/>
        <w:jc w:val="both"/>
        <w:rPr>
          <w:rFonts w:ascii="Traditional Arabic" w:hAnsi="Traditional Arabic" w:cs="Traditional Arabic"/>
          <w:sz w:val="32"/>
          <w:szCs w:val="32"/>
        </w:rPr>
      </w:pPr>
      <w:r w:rsidRPr="00FF12DE">
        <w:rPr>
          <w:rFonts w:ascii="Traditional Arabic" w:hAnsi="Traditional Arabic" w:cs="Traditional Arabic"/>
          <w:b/>
          <w:bCs/>
          <w:sz w:val="32"/>
          <w:szCs w:val="32"/>
        </w:rPr>
        <w:t xml:space="preserve">-3 </w:t>
      </w: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حال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قرر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الزبون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الحجز،</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يقوم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رجل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البيع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بإدخال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المعلومات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والبيانات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إلى</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الحاسوب</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وفقا</w:t>
      </w:r>
      <w:r w:rsidRPr="00FF12DE">
        <w:rPr>
          <w:rFonts w:ascii="Traditional Arabic" w:hAnsi="Traditional Arabic" w:cs="Traditional Arabic"/>
          <w:sz w:val="32"/>
          <w:szCs w:val="32"/>
          <w:rtl/>
          <w:lang w:bidi="ar-DZ"/>
        </w:rPr>
        <w:t xml:space="preserve"> </w:t>
      </w:r>
      <w:r w:rsidRPr="00FF12DE">
        <w:rPr>
          <w:rFonts w:ascii="Traditional Arabic" w:hAnsi="Traditional Arabic" w:cs="Traditional Arabic"/>
          <w:sz w:val="32"/>
          <w:szCs w:val="32"/>
          <w:rtl/>
        </w:rPr>
        <w:t>لبرنامج</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الحجز</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المتبع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طرف</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كل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شركة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طيران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،وفقا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 xml:space="preserve">لبرنامج </w:t>
      </w:r>
      <w:r w:rsidRPr="00FF12DE">
        <w:rPr>
          <w:rFonts w:ascii="Traditional Arabic" w:hAnsi="Traditional Arabic" w:cs="Traditional Arabic"/>
          <w:sz w:val="32"/>
          <w:szCs w:val="32"/>
        </w:rPr>
        <w:t>"AMADEUS"</w:t>
      </w:r>
      <w:r w:rsidRPr="00FF12DE">
        <w:rPr>
          <w:rFonts w:ascii="Traditional Arabic" w:hAnsi="Traditional Arabic" w:cs="Traditional Arabic"/>
          <w:sz w:val="32"/>
          <w:szCs w:val="32"/>
          <w:rtl/>
        </w:rPr>
        <w:t xml:space="preserve"> ونميز</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هنا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بين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حالتين:</w:t>
      </w:r>
    </w:p>
    <w:p w:rsidR="009957D1" w:rsidRPr="00FF12DE" w:rsidRDefault="009957D1" w:rsidP="009957D1">
      <w:pPr>
        <w:autoSpaceDE w:val="0"/>
        <w:autoSpaceDN w:val="0"/>
        <w:bidi/>
        <w:adjustRightInd w:val="0"/>
        <w:jc w:val="both"/>
        <w:rPr>
          <w:rFonts w:ascii="Traditional Arabic" w:hAnsi="Traditional Arabic" w:cs="Traditional Arabic"/>
          <w:sz w:val="32"/>
          <w:szCs w:val="32"/>
          <w:rtl/>
        </w:rPr>
      </w:pPr>
      <w:r w:rsidRPr="00FF12DE">
        <w:rPr>
          <w:rFonts w:ascii="Traditional Arabic" w:hAnsi="Traditional Arabic" w:cs="Traditional Arabic"/>
          <w:b/>
          <w:bCs/>
          <w:sz w:val="32"/>
          <w:szCs w:val="32"/>
          <w:rtl/>
        </w:rPr>
        <w:t>أ</w:t>
      </w:r>
      <w:r w:rsidRPr="00FF12DE">
        <w:rPr>
          <w:rFonts w:ascii="Traditional Arabic" w:hAnsi="Traditional Arabic" w:cs="Traditional Arabic"/>
          <w:b/>
          <w:bCs/>
          <w:sz w:val="32"/>
          <w:szCs w:val="32"/>
        </w:rPr>
        <w:t xml:space="preserve"> - </w:t>
      </w:r>
      <w:r w:rsidRPr="00FF12DE">
        <w:rPr>
          <w:rFonts w:ascii="Traditional Arabic" w:hAnsi="Traditional Arabic" w:cs="Traditional Arabic"/>
          <w:sz w:val="32"/>
          <w:szCs w:val="32"/>
          <w:rtl/>
        </w:rPr>
        <w:t>إذا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قرر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الزبون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شراء</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التذكرة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نفس</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وقت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الحجز،</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يقوم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رجل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البيع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بتحرير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تذكرة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السفر</w:t>
      </w:r>
      <w:r w:rsidRPr="00FF12DE">
        <w:rPr>
          <w:rFonts w:ascii="Traditional Arabic" w:hAnsi="Traditional Arabic" w:cs="Traditional Arabic"/>
          <w:sz w:val="32"/>
          <w:szCs w:val="32"/>
          <w:rtl/>
          <w:lang w:bidi="ar-DZ"/>
        </w:rPr>
        <w:t xml:space="preserve"> </w:t>
      </w:r>
      <w:r w:rsidRPr="00FF12DE">
        <w:rPr>
          <w:rFonts w:ascii="Traditional Arabic" w:hAnsi="Traditional Arabic" w:cs="Traditional Arabic"/>
          <w:sz w:val="32"/>
          <w:szCs w:val="32"/>
          <w:rtl/>
        </w:rPr>
        <w:t>الكترونيا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انظر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الملحق</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رقم</w:t>
      </w:r>
      <w:r w:rsidR="009C16A3">
        <w:rPr>
          <w:rFonts w:ascii="Traditional Arabic" w:hAnsi="Traditional Arabic" w:cs="Traditional Arabic" w:hint="cs"/>
          <w:sz w:val="32"/>
          <w:szCs w:val="32"/>
          <w:rtl/>
        </w:rPr>
        <w:t>(01)</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ويقدمها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للزبون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وبالمقابل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يقوم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الزبون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بدفع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قيمة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التذكرة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إما</w:t>
      </w:r>
      <w:r w:rsidRPr="00FF12DE">
        <w:rPr>
          <w:rFonts w:ascii="Traditional Arabic" w:hAnsi="Traditional Arabic" w:cs="Traditional Arabic"/>
          <w:sz w:val="32"/>
          <w:szCs w:val="32"/>
        </w:rPr>
        <w:t>:</w:t>
      </w:r>
    </w:p>
    <w:p w:rsidR="009957D1" w:rsidRPr="00FF12DE" w:rsidRDefault="009957D1" w:rsidP="00D63BC1">
      <w:pPr>
        <w:pStyle w:val="a3"/>
        <w:numPr>
          <w:ilvl w:val="0"/>
          <w:numId w:val="23"/>
        </w:numPr>
        <w:bidi/>
        <w:jc w:val="both"/>
        <w:rPr>
          <w:rFonts w:ascii="Traditional Arabic" w:hAnsi="Traditional Arabic" w:cs="Traditional Arabic"/>
          <w:sz w:val="32"/>
          <w:szCs w:val="32"/>
          <w:rtl/>
          <w:lang w:bidi="ar-DZ"/>
        </w:rPr>
      </w:pP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حالة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الزبون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شخص</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عادي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يدفع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نقدا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أو</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عن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طريق</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شيك</w:t>
      </w:r>
      <w:r w:rsidRPr="00FF12DE">
        <w:rPr>
          <w:rFonts w:ascii="Traditional Arabic" w:hAnsi="Traditional Arabic" w:cs="Traditional Arabic"/>
          <w:sz w:val="32"/>
          <w:szCs w:val="32"/>
        </w:rPr>
        <w:t xml:space="preserve"> . </w:t>
      </w:r>
    </w:p>
    <w:p w:rsidR="009957D1" w:rsidRPr="00FF12DE" w:rsidRDefault="009957D1" w:rsidP="00D63BC1">
      <w:pPr>
        <w:pStyle w:val="a3"/>
        <w:numPr>
          <w:ilvl w:val="0"/>
          <w:numId w:val="23"/>
        </w:numPr>
        <w:bidi/>
        <w:jc w:val="both"/>
        <w:rPr>
          <w:rFonts w:ascii="Traditional Arabic" w:hAnsi="Traditional Arabic" w:cs="Traditional Arabic"/>
          <w:sz w:val="32"/>
          <w:szCs w:val="32"/>
          <w:rtl/>
          <w:lang w:bidi="ar-DZ"/>
        </w:rPr>
      </w:pP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حالة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مؤسسة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أو</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وكالة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سفر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يدفع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نقدا،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أو</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عن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طريق</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شيك،</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أو</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لأجل.</w:t>
      </w:r>
    </w:p>
    <w:p w:rsidR="009957D1" w:rsidRPr="00FF12DE" w:rsidRDefault="009957D1" w:rsidP="009957D1">
      <w:pPr>
        <w:autoSpaceDE w:val="0"/>
        <w:autoSpaceDN w:val="0"/>
        <w:bidi/>
        <w:adjustRightInd w:val="0"/>
        <w:jc w:val="both"/>
        <w:rPr>
          <w:rFonts w:ascii="Traditional Arabic" w:hAnsi="Traditional Arabic" w:cs="Traditional Arabic"/>
          <w:sz w:val="32"/>
          <w:szCs w:val="32"/>
        </w:rPr>
      </w:pPr>
      <w:r w:rsidRPr="00FF12DE">
        <w:rPr>
          <w:rFonts w:ascii="Traditional Arabic" w:hAnsi="Traditional Arabic" w:cs="Traditional Arabic"/>
          <w:b/>
          <w:bCs/>
          <w:sz w:val="32"/>
          <w:szCs w:val="32"/>
          <w:rtl/>
        </w:rPr>
        <w:t>ب</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sz w:val="32"/>
          <w:szCs w:val="32"/>
          <w:rtl/>
        </w:rPr>
        <w:t>إذا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قرر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الزبون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الحجز</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فقط</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بدون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شراء</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التذكرة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فورا،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يقوم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رجل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البيع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بالحجز،</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ويحصل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الزبون على</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وثيقة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تتمثل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وصل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 xml:space="preserve">الحجز </w:t>
      </w:r>
      <w:r w:rsidRPr="00FF12DE">
        <w:rPr>
          <w:rFonts w:ascii="Traditional Arabic" w:hAnsi="Traditional Arabic" w:cs="Traditional Arabic"/>
          <w:sz w:val="32"/>
          <w:szCs w:val="32"/>
        </w:rPr>
        <w:t xml:space="preserve">" le télex de réservation " </w:t>
      </w:r>
      <w:r w:rsidRPr="00FF12DE">
        <w:rPr>
          <w:rFonts w:ascii="Traditional Arabic" w:hAnsi="Traditional Arabic" w:cs="Traditional Arabic"/>
          <w:sz w:val="32"/>
          <w:szCs w:val="32"/>
          <w:rtl/>
          <w:lang w:bidi="ar-DZ"/>
        </w:rPr>
        <w:t xml:space="preserve"> </w:t>
      </w:r>
      <w:r w:rsidRPr="00FF12DE">
        <w:rPr>
          <w:rFonts w:ascii="Traditional Arabic" w:hAnsi="Traditional Arabic" w:cs="Traditional Arabic"/>
          <w:sz w:val="32"/>
          <w:szCs w:val="32"/>
          <w:rtl/>
        </w:rPr>
        <w:t>الزبون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مهلة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محددة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لشراء</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التذكرة،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وفي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حال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يتقدم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للشراء</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قبل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انتهاء</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المهلة،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فإن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الحجز</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يلغي</w:t>
      </w:r>
      <w:r w:rsidRPr="00FF12DE">
        <w:rPr>
          <w:rFonts w:ascii="Traditional Arabic" w:hAnsi="Traditional Arabic" w:cs="Traditional Arabic"/>
          <w:sz w:val="32"/>
          <w:szCs w:val="32"/>
          <w:rtl/>
          <w:lang w:bidi="ar-DZ"/>
        </w:rPr>
        <w:t xml:space="preserve"> </w:t>
      </w:r>
      <w:r w:rsidRPr="00FF12DE">
        <w:rPr>
          <w:rFonts w:ascii="Traditional Arabic" w:hAnsi="Traditional Arabic" w:cs="Traditional Arabic"/>
          <w:sz w:val="32"/>
          <w:szCs w:val="32"/>
          <w:rtl/>
        </w:rPr>
        <w:t>أوتوماتيكيا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برنامج</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الحجز</w:t>
      </w:r>
      <w:r w:rsidRPr="00FF12DE">
        <w:rPr>
          <w:rFonts w:ascii="Traditional Arabic" w:hAnsi="Traditional Arabic" w:cs="Traditional Arabic"/>
          <w:sz w:val="32"/>
          <w:szCs w:val="32"/>
        </w:rPr>
        <w:t xml:space="preserve">. </w:t>
      </w:r>
    </w:p>
    <w:p w:rsidR="009957D1" w:rsidRPr="00FF12DE" w:rsidRDefault="009957D1" w:rsidP="00FB25F6">
      <w:pPr>
        <w:autoSpaceDE w:val="0"/>
        <w:autoSpaceDN w:val="0"/>
        <w:bidi/>
        <w:adjustRightInd w:val="0"/>
        <w:ind w:firstLine="566"/>
        <w:jc w:val="both"/>
        <w:rPr>
          <w:rFonts w:ascii="Traditional Arabic" w:hAnsi="Traditional Arabic" w:cs="Traditional Arabic"/>
          <w:sz w:val="32"/>
          <w:szCs w:val="32"/>
        </w:rPr>
      </w:pPr>
      <w:r w:rsidRPr="00FF12DE">
        <w:rPr>
          <w:rFonts w:ascii="Traditional Arabic" w:hAnsi="Traditional Arabic" w:cs="Traditional Arabic"/>
          <w:sz w:val="32"/>
          <w:szCs w:val="32"/>
          <w:rtl/>
        </w:rPr>
        <w:lastRenderedPageBreak/>
        <w:t>وفي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كلتا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الحالتين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أ</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وب ،</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يتوجب</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على</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رجل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البيع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إعلام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الزبون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بكافة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شروط</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التذكرة</w:t>
      </w:r>
      <w:r w:rsidRPr="00FF12DE">
        <w:rPr>
          <w:rFonts w:ascii="Traditional Arabic" w:hAnsi="Traditional Arabic" w:cs="Traditional Arabic"/>
          <w:sz w:val="32"/>
          <w:szCs w:val="32"/>
          <w:rtl/>
          <w:lang w:bidi="ar-DZ"/>
        </w:rPr>
        <w:t xml:space="preserve"> </w:t>
      </w:r>
      <w:r w:rsidRPr="00FF12DE">
        <w:rPr>
          <w:rFonts w:ascii="Traditional Arabic" w:hAnsi="Traditional Arabic" w:cs="Traditional Arabic"/>
          <w:sz w:val="32"/>
          <w:szCs w:val="32"/>
          <w:rtl/>
        </w:rPr>
        <w:t>التي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تحدد</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وتفرض</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بشكل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مختلف</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قبل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كل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شركة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طيران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وتتمثل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هذه</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الشروط</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يلي</w:t>
      </w:r>
      <w:r w:rsidRPr="00FF12DE">
        <w:rPr>
          <w:rFonts w:ascii="Traditional Arabic" w:hAnsi="Traditional Arabic" w:cs="Traditional Arabic"/>
          <w:sz w:val="32"/>
          <w:szCs w:val="32"/>
        </w:rPr>
        <w:t>:</w:t>
      </w:r>
    </w:p>
    <w:p w:rsidR="009957D1" w:rsidRPr="00FF12DE" w:rsidRDefault="009957D1" w:rsidP="009957D1">
      <w:pPr>
        <w:autoSpaceDE w:val="0"/>
        <w:autoSpaceDN w:val="0"/>
        <w:bidi/>
        <w:adjustRightInd w:val="0"/>
        <w:jc w:val="both"/>
        <w:rPr>
          <w:rFonts w:ascii="Traditional Arabic" w:hAnsi="Traditional Arabic" w:cs="Traditional Arabic"/>
          <w:sz w:val="32"/>
          <w:szCs w:val="32"/>
        </w:rPr>
      </w:pPr>
      <w:r w:rsidRPr="00FF12DE">
        <w:rPr>
          <w:rFonts w:ascii="Traditional Arabic" w:hAnsi="Traditional Arabic" w:cs="Traditional Arabic"/>
          <w:b/>
          <w:bCs/>
          <w:sz w:val="32"/>
          <w:szCs w:val="32"/>
          <w:rtl/>
        </w:rPr>
        <w:t>أ</w:t>
      </w:r>
      <w:r w:rsidRPr="00FF12DE">
        <w:rPr>
          <w:rFonts w:ascii="Traditional Arabic" w:hAnsi="Traditional Arabic" w:cs="Traditional Arabic"/>
          <w:b/>
          <w:bCs/>
          <w:sz w:val="32"/>
          <w:szCs w:val="32"/>
        </w:rPr>
        <w:t xml:space="preserve"> - </w:t>
      </w:r>
      <w:r w:rsidRPr="00FF12DE">
        <w:rPr>
          <w:rFonts w:ascii="Traditional Arabic" w:hAnsi="Traditional Arabic" w:cs="Traditional Arabic"/>
          <w:sz w:val="32"/>
          <w:szCs w:val="32"/>
          <w:rtl/>
        </w:rPr>
        <w:t>إذا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قرر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الزبون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تغيير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تاريخ</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الحجز</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قبل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أو</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بعد</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الرحلة،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يترتب</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عن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ذلك</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ثلاث</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حالات</w:t>
      </w:r>
      <w:r w:rsidRPr="00FF12DE">
        <w:rPr>
          <w:rFonts w:ascii="Traditional Arabic" w:hAnsi="Traditional Arabic" w:cs="Traditional Arabic"/>
          <w:sz w:val="32"/>
          <w:szCs w:val="32"/>
        </w:rPr>
        <w:t>:</w:t>
      </w:r>
    </w:p>
    <w:p w:rsidR="009957D1" w:rsidRPr="00FF12DE" w:rsidRDefault="009957D1" w:rsidP="00D63BC1">
      <w:pPr>
        <w:pStyle w:val="a3"/>
        <w:numPr>
          <w:ilvl w:val="0"/>
          <w:numId w:val="24"/>
        </w:numPr>
        <w:autoSpaceDE w:val="0"/>
        <w:autoSpaceDN w:val="0"/>
        <w:bidi/>
        <w:adjustRightInd w:val="0"/>
        <w:jc w:val="both"/>
        <w:rPr>
          <w:rFonts w:ascii="Traditional Arabic" w:hAnsi="Traditional Arabic" w:cs="Traditional Arabic"/>
          <w:sz w:val="32"/>
          <w:szCs w:val="32"/>
        </w:rPr>
      </w:pPr>
      <w:r w:rsidRPr="00FF12DE">
        <w:rPr>
          <w:rFonts w:ascii="Traditional Arabic" w:hAnsi="Traditional Arabic" w:cs="Traditional Arabic"/>
          <w:sz w:val="32"/>
          <w:szCs w:val="32"/>
          <w:rtl/>
        </w:rPr>
        <w:t>إمكانية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تغيير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موعد</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الحجز</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دون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دفع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غرامة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مالية</w:t>
      </w:r>
      <w:r w:rsidRPr="00FF12DE">
        <w:rPr>
          <w:rFonts w:ascii="Traditional Arabic" w:hAnsi="Traditional Arabic" w:cs="Traditional Arabic"/>
          <w:sz w:val="32"/>
          <w:szCs w:val="32"/>
        </w:rPr>
        <w:t xml:space="preserve">. </w:t>
      </w:r>
    </w:p>
    <w:p w:rsidR="009957D1" w:rsidRPr="00FF12DE" w:rsidRDefault="009957D1" w:rsidP="00D63BC1">
      <w:pPr>
        <w:pStyle w:val="a3"/>
        <w:numPr>
          <w:ilvl w:val="0"/>
          <w:numId w:val="24"/>
        </w:numPr>
        <w:autoSpaceDE w:val="0"/>
        <w:autoSpaceDN w:val="0"/>
        <w:bidi/>
        <w:adjustRightInd w:val="0"/>
        <w:jc w:val="both"/>
        <w:rPr>
          <w:rFonts w:ascii="Traditional Arabic" w:hAnsi="Traditional Arabic" w:cs="Traditional Arabic"/>
          <w:sz w:val="32"/>
          <w:szCs w:val="32"/>
        </w:rPr>
      </w:pPr>
      <w:r w:rsidRPr="00FF12DE">
        <w:rPr>
          <w:rFonts w:ascii="Traditional Arabic" w:hAnsi="Traditional Arabic" w:cs="Traditional Arabic"/>
          <w:sz w:val="32"/>
          <w:szCs w:val="32"/>
          <w:rtl/>
        </w:rPr>
        <w:t>إمكانية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تغيير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الحجز</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دفع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غرامة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مالية</w:t>
      </w:r>
      <w:r w:rsidRPr="00FF12DE">
        <w:rPr>
          <w:rFonts w:ascii="Traditional Arabic" w:hAnsi="Traditional Arabic" w:cs="Traditional Arabic"/>
          <w:sz w:val="32"/>
          <w:szCs w:val="32"/>
        </w:rPr>
        <w:t xml:space="preserve">. </w:t>
      </w:r>
    </w:p>
    <w:p w:rsidR="009957D1" w:rsidRPr="00FF12DE" w:rsidRDefault="009957D1" w:rsidP="00D63BC1">
      <w:pPr>
        <w:pStyle w:val="a3"/>
        <w:numPr>
          <w:ilvl w:val="0"/>
          <w:numId w:val="24"/>
        </w:numPr>
        <w:autoSpaceDE w:val="0"/>
        <w:autoSpaceDN w:val="0"/>
        <w:bidi/>
        <w:adjustRightInd w:val="0"/>
        <w:jc w:val="both"/>
        <w:rPr>
          <w:rFonts w:ascii="Traditional Arabic" w:hAnsi="Traditional Arabic" w:cs="Traditional Arabic"/>
          <w:sz w:val="32"/>
          <w:szCs w:val="32"/>
        </w:rPr>
      </w:pPr>
      <w:r w:rsidRPr="00FF12DE">
        <w:rPr>
          <w:rFonts w:ascii="Traditional Arabic" w:hAnsi="Traditional Arabic" w:cs="Traditional Arabic"/>
          <w:sz w:val="32"/>
          <w:szCs w:val="32"/>
          <w:rtl/>
        </w:rPr>
        <w:t>عدم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إمكانية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تغيير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الحجز</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وعدم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استرجاع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قيمة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التذكرة</w:t>
      </w:r>
      <w:r w:rsidRPr="00FF12DE">
        <w:rPr>
          <w:rFonts w:ascii="Traditional Arabic" w:hAnsi="Traditional Arabic" w:cs="Traditional Arabic"/>
          <w:sz w:val="32"/>
          <w:szCs w:val="32"/>
        </w:rPr>
        <w:t xml:space="preserve">. </w:t>
      </w:r>
    </w:p>
    <w:p w:rsidR="009957D1" w:rsidRPr="00FF12DE" w:rsidRDefault="009957D1" w:rsidP="009957D1">
      <w:pPr>
        <w:autoSpaceDE w:val="0"/>
        <w:autoSpaceDN w:val="0"/>
        <w:bidi/>
        <w:adjustRightInd w:val="0"/>
        <w:jc w:val="both"/>
        <w:rPr>
          <w:rFonts w:ascii="Traditional Arabic" w:hAnsi="Traditional Arabic" w:cs="Traditional Arabic"/>
          <w:sz w:val="32"/>
          <w:szCs w:val="32"/>
        </w:rPr>
      </w:pPr>
      <w:r w:rsidRPr="00FF12DE">
        <w:rPr>
          <w:rFonts w:ascii="Traditional Arabic" w:hAnsi="Traditional Arabic" w:cs="Traditional Arabic"/>
          <w:b/>
          <w:bCs/>
          <w:sz w:val="32"/>
          <w:szCs w:val="32"/>
          <w:rtl/>
        </w:rPr>
        <w:t>ب</w:t>
      </w:r>
      <w:r w:rsidRPr="00FF12DE">
        <w:rPr>
          <w:rFonts w:ascii="Traditional Arabic" w:hAnsi="Traditional Arabic" w:cs="Traditional Arabic"/>
          <w:b/>
          <w:bCs/>
          <w:sz w:val="32"/>
          <w:szCs w:val="32"/>
        </w:rPr>
        <w:t xml:space="preserve"> - </w:t>
      </w:r>
      <w:r w:rsidRPr="00FF12DE">
        <w:rPr>
          <w:rFonts w:ascii="Traditional Arabic" w:hAnsi="Traditional Arabic" w:cs="Traditional Arabic"/>
          <w:sz w:val="32"/>
          <w:szCs w:val="32"/>
          <w:rtl/>
        </w:rPr>
        <w:t>إذا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قرر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الزبون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إلغاء</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السفر،نميز</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بين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ثلاث</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حالات</w:t>
      </w:r>
      <w:r w:rsidRPr="00FF12DE">
        <w:rPr>
          <w:rFonts w:ascii="Traditional Arabic" w:hAnsi="Traditional Arabic" w:cs="Traditional Arabic"/>
          <w:sz w:val="32"/>
          <w:szCs w:val="32"/>
        </w:rPr>
        <w:t>:</w:t>
      </w:r>
    </w:p>
    <w:p w:rsidR="009957D1" w:rsidRPr="00FF12DE" w:rsidRDefault="009957D1" w:rsidP="00D63BC1">
      <w:pPr>
        <w:pStyle w:val="a3"/>
        <w:numPr>
          <w:ilvl w:val="0"/>
          <w:numId w:val="25"/>
        </w:numPr>
        <w:autoSpaceDE w:val="0"/>
        <w:autoSpaceDN w:val="0"/>
        <w:bidi/>
        <w:adjustRightInd w:val="0"/>
        <w:jc w:val="both"/>
        <w:rPr>
          <w:rFonts w:ascii="Traditional Arabic" w:hAnsi="Traditional Arabic" w:cs="Traditional Arabic"/>
          <w:sz w:val="32"/>
          <w:szCs w:val="32"/>
        </w:rPr>
      </w:pPr>
      <w:r w:rsidRPr="00FF12DE">
        <w:rPr>
          <w:rFonts w:ascii="Traditional Arabic" w:hAnsi="Traditional Arabic" w:cs="Traditional Arabic"/>
          <w:sz w:val="32"/>
          <w:szCs w:val="32"/>
          <w:rtl/>
        </w:rPr>
        <w:t>استرجاع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قيمة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التذكرة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كاملة</w:t>
      </w:r>
      <w:r w:rsidRPr="00FF12DE">
        <w:rPr>
          <w:rFonts w:ascii="Traditional Arabic" w:hAnsi="Traditional Arabic" w:cs="Traditional Arabic"/>
          <w:sz w:val="32"/>
          <w:szCs w:val="32"/>
        </w:rPr>
        <w:t xml:space="preserve">. </w:t>
      </w:r>
    </w:p>
    <w:p w:rsidR="00FB25F6" w:rsidRDefault="009957D1" w:rsidP="00FB25F6">
      <w:pPr>
        <w:pStyle w:val="a3"/>
        <w:numPr>
          <w:ilvl w:val="0"/>
          <w:numId w:val="25"/>
        </w:numPr>
        <w:autoSpaceDE w:val="0"/>
        <w:autoSpaceDN w:val="0"/>
        <w:bidi/>
        <w:adjustRightInd w:val="0"/>
        <w:jc w:val="both"/>
        <w:rPr>
          <w:rFonts w:ascii="Traditional Arabic" w:hAnsi="Traditional Arabic" w:cs="Traditional Arabic"/>
          <w:sz w:val="32"/>
          <w:szCs w:val="32"/>
        </w:rPr>
      </w:pPr>
      <w:r w:rsidRPr="00FF12DE">
        <w:rPr>
          <w:rFonts w:ascii="Traditional Arabic" w:hAnsi="Traditional Arabic" w:cs="Traditional Arabic"/>
          <w:sz w:val="32"/>
          <w:szCs w:val="32"/>
          <w:rtl/>
        </w:rPr>
        <w:t>استرجاع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قيمة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التذكرة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بعد</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اقتصاص</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غرامة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مالية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محددة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مسبقا</w:t>
      </w:r>
      <w:r w:rsidRPr="00FF12DE">
        <w:rPr>
          <w:rFonts w:ascii="Traditional Arabic" w:hAnsi="Traditional Arabic" w:cs="Traditional Arabic"/>
          <w:sz w:val="32"/>
          <w:szCs w:val="32"/>
        </w:rPr>
        <w:t xml:space="preserve">. </w:t>
      </w:r>
    </w:p>
    <w:p w:rsidR="009957D1" w:rsidRPr="00FB25F6" w:rsidRDefault="009957D1" w:rsidP="00FB25F6">
      <w:pPr>
        <w:pStyle w:val="a3"/>
        <w:numPr>
          <w:ilvl w:val="0"/>
          <w:numId w:val="25"/>
        </w:numPr>
        <w:autoSpaceDE w:val="0"/>
        <w:autoSpaceDN w:val="0"/>
        <w:bidi/>
        <w:adjustRightInd w:val="0"/>
        <w:jc w:val="both"/>
        <w:rPr>
          <w:rFonts w:ascii="Traditional Arabic" w:hAnsi="Traditional Arabic" w:cs="Traditional Arabic"/>
          <w:sz w:val="32"/>
          <w:szCs w:val="32"/>
        </w:rPr>
      </w:pPr>
      <w:r w:rsidRPr="00FB25F6">
        <w:rPr>
          <w:rFonts w:ascii="Traditional Arabic" w:hAnsi="Traditional Arabic" w:cs="Traditional Arabic"/>
          <w:sz w:val="32"/>
          <w:szCs w:val="32"/>
          <w:rtl/>
        </w:rPr>
        <w:t>عدم</w:t>
      </w:r>
      <w:r w:rsidRPr="00FB25F6">
        <w:rPr>
          <w:rFonts w:ascii="Traditional Arabic" w:hAnsi="Traditional Arabic" w:cs="Traditional Arabic"/>
          <w:sz w:val="32"/>
          <w:szCs w:val="32"/>
        </w:rPr>
        <w:t xml:space="preserve"> </w:t>
      </w:r>
      <w:r w:rsidRPr="00FB25F6">
        <w:rPr>
          <w:rFonts w:ascii="Traditional Arabic" w:hAnsi="Traditional Arabic" w:cs="Traditional Arabic"/>
          <w:sz w:val="32"/>
          <w:szCs w:val="32"/>
          <w:rtl/>
        </w:rPr>
        <w:t>إمكانية</w:t>
      </w:r>
      <w:r w:rsidRPr="00FB25F6">
        <w:rPr>
          <w:rFonts w:ascii="Traditional Arabic" w:hAnsi="Traditional Arabic" w:cs="Traditional Arabic"/>
          <w:sz w:val="32"/>
          <w:szCs w:val="32"/>
        </w:rPr>
        <w:t xml:space="preserve"> </w:t>
      </w:r>
      <w:r w:rsidRPr="00FB25F6">
        <w:rPr>
          <w:rFonts w:ascii="Traditional Arabic" w:hAnsi="Traditional Arabic" w:cs="Traditional Arabic"/>
          <w:sz w:val="32"/>
          <w:szCs w:val="32"/>
          <w:rtl/>
        </w:rPr>
        <w:t>استرجاع</w:t>
      </w:r>
      <w:r w:rsidRPr="00FB25F6">
        <w:rPr>
          <w:rFonts w:ascii="Traditional Arabic" w:hAnsi="Traditional Arabic" w:cs="Traditional Arabic"/>
          <w:sz w:val="32"/>
          <w:szCs w:val="32"/>
        </w:rPr>
        <w:t xml:space="preserve"> </w:t>
      </w:r>
      <w:r w:rsidRPr="00FB25F6">
        <w:rPr>
          <w:rFonts w:ascii="Traditional Arabic" w:hAnsi="Traditional Arabic" w:cs="Traditional Arabic"/>
          <w:sz w:val="32"/>
          <w:szCs w:val="32"/>
          <w:rtl/>
        </w:rPr>
        <w:t>قيمة</w:t>
      </w:r>
      <w:r w:rsidRPr="00FB25F6">
        <w:rPr>
          <w:rFonts w:ascii="Traditional Arabic" w:hAnsi="Traditional Arabic" w:cs="Traditional Arabic"/>
          <w:sz w:val="32"/>
          <w:szCs w:val="32"/>
        </w:rPr>
        <w:t xml:space="preserve"> </w:t>
      </w:r>
      <w:r w:rsidRPr="00FB25F6">
        <w:rPr>
          <w:rFonts w:ascii="Traditional Arabic" w:hAnsi="Traditional Arabic" w:cs="Traditional Arabic"/>
          <w:sz w:val="32"/>
          <w:szCs w:val="32"/>
          <w:rtl/>
        </w:rPr>
        <w:t>التذكرة</w:t>
      </w:r>
      <w:r w:rsidRPr="00FB25F6">
        <w:rPr>
          <w:rFonts w:ascii="Traditional Arabic" w:hAnsi="Traditional Arabic" w:cs="Traditional Arabic"/>
          <w:sz w:val="32"/>
          <w:szCs w:val="32"/>
        </w:rPr>
        <w:t xml:space="preserve"> </w:t>
      </w:r>
      <w:r w:rsidRPr="00FB25F6">
        <w:rPr>
          <w:rFonts w:ascii="Traditional Arabic" w:hAnsi="Traditional Arabic" w:cs="Traditional Arabic"/>
          <w:sz w:val="32"/>
          <w:szCs w:val="32"/>
          <w:rtl/>
        </w:rPr>
        <w:t>بتاتا</w:t>
      </w:r>
      <w:r w:rsidRPr="00FB25F6">
        <w:rPr>
          <w:rFonts w:ascii="Traditional Arabic" w:hAnsi="Traditional Arabic" w:cs="Traditional Arabic"/>
          <w:sz w:val="32"/>
          <w:szCs w:val="32"/>
        </w:rPr>
        <w:t xml:space="preserve"> </w:t>
      </w:r>
      <w:r w:rsidRPr="00FB25F6">
        <w:rPr>
          <w:rFonts w:ascii="Traditional Arabic" w:hAnsi="Traditional Arabic" w:cs="Traditional Arabic"/>
          <w:sz w:val="32"/>
          <w:szCs w:val="32"/>
          <w:rtl/>
        </w:rPr>
        <w:t>خاصة</w:t>
      </w:r>
      <w:r w:rsidRPr="00FB25F6">
        <w:rPr>
          <w:rFonts w:ascii="Traditional Arabic" w:hAnsi="Traditional Arabic" w:cs="Traditional Arabic"/>
          <w:sz w:val="32"/>
          <w:szCs w:val="32"/>
        </w:rPr>
        <w:t xml:space="preserve"> </w:t>
      </w:r>
      <w:r w:rsidRPr="00FB25F6">
        <w:rPr>
          <w:rFonts w:ascii="Traditional Arabic" w:hAnsi="Traditional Arabic" w:cs="Traditional Arabic"/>
          <w:sz w:val="32"/>
          <w:szCs w:val="32"/>
          <w:rtl/>
        </w:rPr>
        <w:t>في</w:t>
      </w:r>
      <w:r w:rsidRPr="00FB25F6">
        <w:rPr>
          <w:rFonts w:ascii="Traditional Arabic" w:hAnsi="Traditional Arabic" w:cs="Traditional Arabic"/>
          <w:sz w:val="32"/>
          <w:szCs w:val="32"/>
        </w:rPr>
        <w:t xml:space="preserve"> </w:t>
      </w:r>
      <w:r w:rsidRPr="00FB25F6">
        <w:rPr>
          <w:rFonts w:ascii="Traditional Arabic" w:hAnsi="Traditional Arabic" w:cs="Traditional Arabic"/>
          <w:sz w:val="32"/>
          <w:szCs w:val="32"/>
          <w:rtl/>
        </w:rPr>
        <w:t>حالة</w:t>
      </w:r>
      <w:r w:rsidRPr="00FB25F6">
        <w:rPr>
          <w:rFonts w:ascii="Traditional Arabic" w:hAnsi="Traditional Arabic" w:cs="Traditional Arabic"/>
          <w:sz w:val="32"/>
          <w:szCs w:val="32"/>
        </w:rPr>
        <w:t xml:space="preserve"> "no show "</w:t>
      </w:r>
      <w:r w:rsidRPr="00FB25F6">
        <w:rPr>
          <w:rFonts w:ascii="Traditional Arabic" w:hAnsi="Traditional Arabic" w:cs="Traditional Arabic"/>
          <w:sz w:val="32"/>
          <w:szCs w:val="32"/>
          <w:rtl/>
          <w:lang w:bidi="ar-DZ"/>
        </w:rPr>
        <w:t xml:space="preserve"> </w:t>
      </w:r>
      <w:r w:rsidRPr="00FB25F6">
        <w:rPr>
          <w:rFonts w:ascii="Traditional Arabic" w:hAnsi="Traditional Arabic" w:cs="Traditional Arabic"/>
          <w:sz w:val="32"/>
          <w:szCs w:val="32"/>
          <w:rtl/>
        </w:rPr>
        <w:t>عدم</w:t>
      </w:r>
      <w:r w:rsidRPr="00FB25F6">
        <w:rPr>
          <w:rFonts w:ascii="Traditional Arabic" w:hAnsi="Traditional Arabic" w:cs="Traditional Arabic"/>
          <w:sz w:val="32"/>
          <w:szCs w:val="32"/>
        </w:rPr>
        <w:t xml:space="preserve"> </w:t>
      </w:r>
      <w:r w:rsidRPr="00FB25F6">
        <w:rPr>
          <w:rFonts w:ascii="Traditional Arabic" w:hAnsi="Traditional Arabic" w:cs="Traditional Arabic"/>
          <w:sz w:val="32"/>
          <w:szCs w:val="32"/>
          <w:rtl/>
        </w:rPr>
        <w:t>إلغاء</w:t>
      </w:r>
      <w:r w:rsidRPr="00FB25F6">
        <w:rPr>
          <w:rFonts w:ascii="Traditional Arabic" w:hAnsi="Traditional Arabic" w:cs="Traditional Arabic"/>
          <w:sz w:val="32"/>
          <w:szCs w:val="32"/>
        </w:rPr>
        <w:t xml:space="preserve"> </w:t>
      </w:r>
      <w:r w:rsidRPr="00FB25F6">
        <w:rPr>
          <w:rFonts w:ascii="Traditional Arabic" w:hAnsi="Traditional Arabic" w:cs="Traditional Arabic"/>
          <w:sz w:val="32"/>
          <w:szCs w:val="32"/>
          <w:rtl/>
        </w:rPr>
        <w:t>الحجز قبل</w:t>
      </w:r>
      <w:r w:rsidRPr="00FB25F6">
        <w:rPr>
          <w:rFonts w:ascii="Traditional Arabic" w:hAnsi="Traditional Arabic" w:cs="Traditional Arabic"/>
          <w:sz w:val="32"/>
          <w:szCs w:val="32"/>
        </w:rPr>
        <w:t xml:space="preserve"> </w:t>
      </w:r>
      <w:r w:rsidRPr="00FB25F6">
        <w:rPr>
          <w:rFonts w:ascii="Traditional Arabic" w:hAnsi="Traditional Arabic" w:cs="Traditional Arabic"/>
          <w:sz w:val="32"/>
          <w:szCs w:val="32"/>
          <w:rtl/>
        </w:rPr>
        <w:t>موعد</w:t>
      </w:r>
      <w:r w:rsidRPr="00FB25F6">
        <w:rPr>
          <w:rFonts w:ascii="Traditional Arabic" w:hAnsi="Traditional Arabic" w:cs="Traditional Arabic"/>
          <w:sz w:val="32"/>
          <w:szCs w:val="32"/>
        </w:rPr>
        <w:t xml:space="preserve"> </w:t>
      </w:r>
      <w:r w:rsidRPr="00FB25F6">
        <w:rPr>
          <w:rFonts w:ascii="Traditional Arabic" w:hAnsi="Traditional Arabic" w:cs="Traditional Arabic"/>
          <w:sz w:val="32"/>
          <w:szCs w:val="32"/>
          <w:rtl/>
        </w:rPr>
        <w:t xml:space="preserve">السفر </w:t>
      </w:r>
    </w:p>
    <w:p w:rsidR="009957D1" w:rsidRPr="00FF12DE" w:rsidRDefault="009957D1" w:rsidP="009957D1">
      <w:pPr>
        <w:autoSpaceDE w:val="0"/>
        <w:autoSpaceDN w:val="0"/>
        <w:bidi/>
        <w:adjustRightInd w:val="0"/>
        <w:jc w:val="both"/>
        <w:rPr>
          <w:rFonts w:ascii="Traditional Arabic" w:hAnsi="Traditional Arabic" w:cs="Traditional Arabic"/>
          <w:sz w:val="32"/>
          <w:szCs w:val="32"/>
        </w:rPr>
      </w:pPr>
      <w:r w:rsidRPr="00FF12DE">
        <w:rPr>
          <w:rFonts w:ascii="Traditional Arabic" w:hAnsi="Traditional Arabic" w:cs="Traditional Arabic"/>
          <w:b/>
          <w:bCs/>
          <w:sz w:val="32"/>
          <w:szCs w:val="32"/>
        </w:rPr>
        <w:t xml:space="preserve">-4 </w:t>
      </w:r>
      <w:r w:rsidRPr="00FF12DE">
        <w:rPr>
          <w:rFonts w:ascii="Traditional Arabic" w:hAnsi="Traditional Arabic" w:cs="Traditional Arabic"/>
          <w:sz w:val="32"/>
          <w:szCs w:val="32"/>
          <w:rtl/>
        </w:rPr>
        <w:t>بعد</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أن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تتم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عملية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تحرير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وبيع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التذكرة،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يحتفظ</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رجل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البيع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بوثيقة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 xml:space="preserve">تسمى </w:t>
      </w:r>
      <w:r w:rsidRPr="00FF12DE">
        <w:rPr>
          <w:rFonts w:ascii="Traditional Arabic" w:hAnsi="Traditional Arabic" w:cs="Traditional Arabic"/>
          <w:sz w:val="32"/>
          <w:szCs w:val="32"/>
        </w:rPr>
        <w:t xml:space="preserve"> "Audit"</w:t>
      </w:r>
      <w:r w:rsidRPr="00FF12DE">
        <w:rPr>
          <w:rFonts w:ascii="Traditional Arabic" w:hAnsi="Traditional Arabic" w:cs="Traditional Arabic"/>
          <w:sz w:val="32"/>
          <w:szCs w:val="32"/>
          <w:rtl/>
        </w:rPr>
        <w:t>تحتوي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على</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كل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المعلومات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الخاصة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بالزبون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والرحلة</w:t>
      </w:r>
      <w:r w:rsidRPr="00FF12DE">
        <w:rPr>
          <w:rFonts w:ascii="Traditional Arabic" w:hAnsi="Traditional Arabic" w:cs="Traditional Arabic"/>
          <w:sz w:val="32"/>
          <w:szCs w:val="32"/>
        </w:rPr>
        <w:t xml:space="preserve"> . </w:t>
      </w:r>
      <w:r w:rsidRPr="00FF12DE">
        <w:rPr>
          <w:rFonts w:ascii="Traditional Arabic" w:hAnsi="Traditional Arabic" w:cs="Traditional Arabic"/>
          <w:sz w:val="32"/>
          <w:szCs w:val="32"/>
          <w:rtl/>
        </w:rPr>
        <w:t>وتتضمن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التذكرة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مجموعة</w:t>
      </w:r>
      <w:r w:rsidRPr="00FF12DE">
        <w:rPr>
          <w:rFonts w:ascii="Traditional Arabic" w:hAnsi="Traditional Arabic" w:cs="Traditional Arabic"/>
          <w:sz w:val="32"/>
          <w:szCs w:val="32"/>
          <w:rtl/>
          <w:lang w:bidi="ar-DZ"/>
        </w:rPr>
        <w:t xml:space="preserve"> </w:t>
      </w:r>
      <w:r w:rsidRPr="00FF12DE">
        <w:rPr>
          <w:rFonts w:ascii="Traditional Arabic" w:hAnsi="Traditional Arabic" w:cs="Traditional Arabic"/>
          <w:sz w:val="32"/>
          <w:szCs w:val="32"/>
          <w:rtl/>
        </w:rPr>
        <w:t>من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المعلومات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تتمثل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بشكل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عام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w:t>
      </w:r>
    </w:p>
    <w:p w:rsidR="009957D1" w:rsidRPr="00FF12DE" w:rsidRDefault="009957D1" w:rsidP="00FB25F6">
      <w:pPr>
        <w:autoSpaceDE w:val="0"/>
        <w:autoSpaceDN w:val="0"/>
        <w:bidi/>
        <w:adjustRightInd w:val="0"/>
        <w:ind w:left="707" w:hanging="282"/>
        <w:jc w:val="both"/>
        <w:rPr>
          <w:rFonts w:ascii="Traditional Arabic" w:hAnsi="Traditional Arabic" w:cs="Traditional Arabic"/>
          <w:sz w:val="32"/>
          <w:szCs w:val="32"/>
        </w:rPr>
      </w:pPr>
      <w:r w:rsidRPr="00FF12DE">
        <w:rPr>
          <w:rFonts w:ascii="Traditional Arabic" w:hAnsi="Traditional Arabic" w:cs="Traditional Arabic"/>
          <w:sz w:val="32"/>
          <w:szCs w:val="32"/>
        </w:rPr>
        <w:t>-</w:t>
      </w:r>
      <w:r w:rsidRPr="00FF12DE">
        <w:rPr>
          <w:rFonts w:ascii="Traditional Arabic" w:hAnsi="Traditional Arabic" w:cs="Traditional Arabic"/>
          <w:sz w:val="32"/>
          <w:szCs w:val="32"/>
          <w:rtl/>
        </w:rPr>
        <w:t>اسم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المسافر</w:t>
      </w:r>
      <w:r w:rsidRPr="00FF12DE">
        <w:rPr>
          <w:rFonts w:ascii="Traditional Arabic" w:hAnsi="Traditional Arabic" w:cs="Traditional Arabic"/>
          <w:sz w:val="32"/>
          <w:szCs w:val="32"/>
        </w:rPr>
        <w:t>.</w:t>
      </w:r>
    </w:p>
    <w:p w:rsidR="009957D1" w:rsidRPr="00FF12DE" w:rsidRDefault="009957D1" w:rsidP="00FB25F6">
      <w:pPr>
        <w:autoSpaceDE w:val="0"/>
        <w:autoSpaceDN w:val="0"/>
        <w:bidi/>
        <w:adjustRightInd w:val="0"/>
        <w:ind w:left="707" w:hanging="282"/>
        <w:jc w:val="both"/>
        <w:rPr>
          <w:rFonts w:ascii="Traditional Arabic" w:hAnsi="Traditional Arabic" w:cs="Traditional Arabic"/>
          <w:sz w:val="32"/>
          <w:szCs w:val="32"/>
        </w:rPr>
      </w:pPr>
      <w:r w:rsidRPr="00FF12DE">
        <w:rPr>
          <w:rFonts w:ascii="Traditional Arabic" w:hAnsi="Traditional Arabic" w:cs="Traditional Arabic"/>
          <w:sz w:val="32"/>
          <w:szCs w:val="32"/>
        </w:rPr>
        <w:t>-</w:t>
      </w:r>
      <w:r w:rsidRPr="00FF12DE">
        <w:rPr>
          <w:rFonts w:ascii="Traditional Arabic" w:hAnsi="Traditional Arabic" w:cs="Traditional Arabic"/>
          <w:sz w:val="32"/>
          <w:szCs w:val="32"/>
          <w:rtl/>
        </w:rPr>
        <w:t>اسم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الوكالة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باعت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التذكرة</w:t>
      </w:r>
      <w:r w:rsidRPr="00FF12DE">
        <w:rPr>
          <w:rFonts w:ascii="Traditional Arabic" w:hAnsi="Traditional Arabic" w:cs="Traditional Arabic"/>
          <w:sz w:val="32"/>
          <w:szCs w:val="32"/>
        </w:rPr>
        <w:t>.</w:t>
      </w:r>
    </w:p>
    <w:p w:rsidR="009957D1" w:rsidRPr="00FF12DE" w:rsidRDefault="009957D1" w:rsidP="00FB25F6">
      <w:pPr>
        <w:bidi/>
        <w:ind w:left="707" w:hanging="282"/>
        <w:jc w:val="both"/>
        <w:rPr>
          <w:rFonts w:ascii="Traditional Arabic" w:hAnsi="Traditional Arabic" w:cs="Traditional Arabic"/>
          <w:sz w:val="32"/>
          <w:szCs w:val="32"/>
          <w:rtl/>
        </w:rPr>
      </w:pPr>
      <w:r w:rsidRPr="00FF12DE">
        <w:rPr>
          <w:rFonts w:ascii="Traditional Arabic" w:hAnsi="Traditional Arabic" w:cs="Traditional Arabic"/>
          <w:sz w:val="32"/>
          <w:szCs w:val="32"/>
        </w:rPr>
        <w:t>-</w:t>
      </w:r>
      <w:r w:rsidRPr="00FF12DE">
        <w:rPr>
          <w:rFonts w:ascii="Traditional Arabic" w:hAnsi="Traditional Arabic" w:cs="Traditional Arabic"/>
          <w:sz w:val="32"/>
          <w:szCs w:val="32"/>
          <w:rtl/>
        </w:rPr>
        <w:t>تاريخ</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الحجز</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وتاريخ</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وتوقيت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الرحل.</w:t>
      </w:r>
    </w:p>
    <w:p w:rsidR="009957D1" w:rsidRPr="00FF12DE" w:rsidRDefault="009957D1" w:rsidP="00FB25F6">
      <w:pPr>
        <w:autoSpaceDE w:val="0"/>
        <w:autoSpaceDN w:val="0"/>
        <w:bidi/>
        <w:adjustRightInd w:val="0"/>
        <w:ind w:left="707" w:hanging="282"/>
        <w:jc w:val="both"/>
        <w:rPr>
          <w:rFonts w:ascii="Traditional Arabic" w:hAnsi="Traditional Arabic" w:cs="Traditional Arabic"/>
          <w:sz w:val="32"/>
          <w:szCs w:val="32"/>
        </w:rPr>
      </w:pPr>
      <w:r w:rsidRPr="00FF12DE">
        <w:rPr>
          <w:rFonts w:ascii="Traditional Arabic" w:hAnsi="Traditional Arabic" w:cs="Traditional Arabic"/>
          <w:sz w:val="32"/>
          <w:szCs w:val="32"/>
        </w:rPr>
        <w:t>-</w:t>
      </w:r>
      <w:r w:rsidRPr="00FF12DE">
        <w:rPr>
          <w:rFonts w:ascii="Traditional Arabic" w:hAnsi="Traditional Arabic" w:cs="Traditional Arabic"/>
          <w:sz w:val="32"/>
          <w:szCs w:val="32"/>
          <w:rtl/>
        </w:rPr>
        <w:t>تاريخ</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وتوقيت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العودة</w:t>
      </w:r>
      <w:r w:rsidRPr="00FF12DE">
        <w:rPr>
          <w:rFonts w:ascii="Traditional Arabic" w:hAnsi="Traditional Arabic" w:cs="Traditional Arabic"/>
          <w:sz w:val="32"/>
          <w:szCs w:val="32"/>
        </w:rPr>
        <w:t>.</w:t>
      </w:r>
    </w:p>
    <w:p w:rsidR="009957D1" w:rsidRPr="00FF12DE" w:rsidRDefault="009957D1" w:rsidP="00FB25F6">
      <w:pPr>
        <w:autoSpaceDE w:val="0"/>
        <w:autoSpaceDN w:val="0"/>
        <w:bidi/>
        <w:adjustRightInd w:val="0"/>
        <w:ind w:left="707" w:hanging="282"/>
        <w:jc w:val="both"/>
        <w:rPr>
          <w:rFonts w:ascii="Traditional Arabic" w:hAnsi="Traditional Arabic" w:cs="Traditional Arabic"/>
          <w:sz w:val="32"/>
          <w:szCs w:val="32"/>
        </w:rPr>
      </w:pPr>
      <w:r w:rsidRPr="00FF12DE">
        <w:rPr>
          <w:rFonts w:ascii="Traditional Arabic" w:hAnsi="Traditional Arabic" w:cs="Traditional Arabic"/>
          <w:sz w:val="32"/>
          <w:szCs w:val="32"/>
        </w:rPr>
        <w:t>-</w:t>
      </w:r>
      <w:r w:rsidRPr="00FF12DE">
        <w:rPr>
          <w:rFonts w:ascii="Traditional Arabic" w:hAnsi="Traditional Arabic" w:cs="Traditional Arabic"/>
          <w:sz w:val="32"/>
          <w:szCs w:val="32"/>
          <w:rtl/>
        </w:rPr>
        <w:t>رقم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الحجز</w:t>
      </w:r>
      <w:r w:rsidRPr="00FF12DE">
        <w:rPr>
          <w:rFonts w:ascii="Traditional Arabic" w:hAnsi="Traditional Arabic" w:cs="Traditional Arabic"/>
          <w:sz w:val="32"/>
          <w:szCs w:val="32"/>
        </w:rPr>
        <w:t>.</w:t>
      </w:r>
    </w:p>
    <w:p w:rsidR="009957D1" w:rsidRPr="00FF12DE" w:rsidRDefault="009957D1" w:rsidP="00FB25F6">
      <w:pPr>
        <w:autoSpaceDE w:val="0"/>
        <w:autoSpaceDN w:val="0"/>
        <w:bidi/>
        <w:adjustRightInd w:val="0"/>
        <w:ind w:left="707" w:hanging="282"/>
        <w:jc w:val="both"/>
        <w:rPr>
          <w:rFonts w:ascii="Traditional Arabic" w:hAnsi="Traditional Arabic" w:cs="Traditional Arabic"/>
          <w:sz w:val="32"/>
          <w:szCs w:val="32"/>
        </w:rPr>
      </w:pPr>
      <w:r w:rsidRPr="00FF12DE">
        <w:rPr>
          <w:rFonts w:ascii="Traditional Arabic" w:hAnsi="Traditional Arabic" w:cs="Traditional Arabic"/>
          <w:sz w:val="32"/>
          <w:szCs w:val="32"/>
        </w:rPr>
        <w:t>-</w:t>
      </w:r>
      <w:r w:rsidRPr="00FF12DE">
        <w:rPr>
          <w:rFonts w:ascii="Traditional Arabic" w:hAnsi="Traditional Arabic" w:cs="Traditional Arabic"/>
          <w:sz w:val="32"/>
          <w:szCs w:val="32"/>
          <w:rtl/>
        </w:rPr>
        <w:t>رقم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الرحلة</w:t>
      </w:r>
      <w:r w:rsidRPr="00FF12DE">
        <w:rPr>
          <w:rFonts w:ascii="Traditional Arabic" w:hAnsi="Traditional Arabic" w:cs="Traditional Arabic"/>
          <w:sz w:val="32"/>
          <w:szCs w:val="32"/>
        </w:rPr>
        <w:t>.</w:t>
      </w:r>
    </w:p>
    <w:p w:rsidR="00C34220" w:rsidRDefault="009957D1" w:rsidP="00C34220">
      <w:pPr>
        <w:bidi/>
        <w:ind w:left="707" w:hanging="282"/>
        <w:jc w:val="both"/>
        <w:rPr>
          <w:rFonts w:ascii="Traditional Arabic" w:hAnsi="Traditional Arabic" w:cs="Traditional Arabic"/>
          <w:sz w:val="32"/>
          <w:szCs w:val="32"/>
          <w:rtl/>
        </w:rPr>
      </w:pPr>
      <w:r w:rsidRPr="00FF12DE">
        <w:rPr>
          <w:rFonts w:ascii="Traditional Arabic" w:hAnsi="Traditional Arabic" w:cs="Traditional Arabic"/>
          <w:sz w:val="32"/>
          <w:szCs w:val="32"/>
        </w:rPr>
        <w:t>-</w:t>
      </w:r>
      <w:r w:rsidRPr="00FF12DE">
        <w:rPr>
          <w:rFonts w:ascii="Traditional Arabic" w:hAnsi="Traditional Arabic" w:cs="Traditional Arabic"/>
          <w:sz w:val="32"/>
          <w:szCs w:val="32"/>
          <w:rtl/>
        </w:rPr>
        <w:t>سعر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التذكرة</w:t>
      </w:r>
      <w:r w:rsidRPr="00FF12DE">
        <w:rPr>
          <w:rFonts w:ascii="Traditional Arabic" w:hAnsi="Traditional Arabic" w:cs="Traditional Arabic"/>
          <w:sz w:val="32"/>
          <w:szCs w:val="32"/>
        </w:rPr>
        <w:t>.</w:t>
      </w:r>
    </w:p>
    <w:p w:rsidR="00C34220" w:rsidRPr="00FF12DE" w:rsidRDefault="00C34220" w:rsidP="00C34220">
      <w:pPr>
        <w:bidi/>
        <w:ind w:firstLine="566"/>
        <w:jc w:val="both"/>
        <w:rPr>
          <w:rFonts w:ascii="Traditional Arabic" w:hAnsi="Traditional Arabic" w:cs="Traditional Arabic"/>
          <w:sz w:val="32"/>
          <w:szCs w:val="32"/>
          <w:rtl/>
        </w:rPr>
      </w:pPr>
      <w:r>
        <w:rPr>
          <w:rFonts w:ascii="Traditional Arabic" w:hAnsi="Traditional Arabic" w:cs="Traditional Arabic" w:hint="cs"/>
          <w:sz w:val="32"/>
          <w:szCs w:val="32"/>
          <w:rtl/>
        </w:rPr>
        <w:t>وهناك حالة خاصة تستلزم ملئ استمارة إضافية إضافة إلى الحجز والتي تخص العمرة والحج وتتمثل هذه الوثيقة في بيان حجز العمرة والحج والذي يوضحه الملحق رقم 02.</w:t>
      </w:r>
    </w:p>
    <w:p w:rsidR="009957D1" w:rsidRPr="00FF12DE" w:rsidRDefault="009957D1" w:rsidP="009957D1">
      <w:pPr>
        <w:autoSpaceDE w:val="0"/>
        <w:autoSpaceDN w:val="0"/>
        <w:bidi/>
        <w:adjustRightInd w:val="0"/>
        <w:jc w:val="both"/>
        <w:rPr>
          <w:rFonts w:ascii="Traditional Arabic" w:hAnsi="Traditional Arabic" w:cs="Traditional Arabic"/>
          <w:b/>
          <w:bCs/>
          <w:sz w:val="32"/>
          <w:szCs w:val="32"/>
        </w:rPr>
      </w:pPr>
      <w:r w:rsidRPr="00FF12DE">
        <w:rPr>
          <w:rFonts w:ascii="Traditional Arabic" w:hAnsi="Traditional Arabic" w:cs="Traditional Arabic"/>
          <w:b/>
          <w:bCs/>
          <w:sz w:val="32"/>
          <w:szCs w:val="32"/>
          <w:rtl/>
        </w:rPr>
        <w:t>المطلب</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الثالث</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أهداف</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الوكالة</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و</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معوقات</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نشاطها</w:t>
      </w:r>
    </w:p>
    <w:p w:rsidR="009957D1" w:rsidRPr="00FF12DE" w:rsidRDefault="009957D1" w:rsidP="009957D1">
      <w:pPr>
        <w:autoSpaceDE w:val="0"/>
        <w:autoSpaceDN w:val="0"/>
        <w:bidi/>
        <w:adjustRightInd w:val="0"/>
        <w:jc w:val="both"/>
        <w:rPr>
          <w:rFonts w:ascii="Traditional Arabic" w:hAnsi="Traditional Arabic" w:cs="Traditional Arabic"/>
          <w:b/>
          <w:bCs/>
          <w:sz w:val="32"/>
          <w:szCs w:val="32"/>
        </w:rPr>
      </w:pPr>
      <w:r w:rsidRPr="00FF12DE">
        <w:rPr>
          <w:rFonts w:ascii="Traditional Arabic" w:hAnsi="Traditional Arabic" w:cs="Traditional Arabic"/>
          <w:b/>
          <w:bCs/>
          <w:sz w:val="32"/>
          <w:szCs w:val="32"/>
          <w:rtl/>
        </w:rPr>
        <w:t>الفرع الأول</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أهداف</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وكالة</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سياحة وأسفار الجزائر</w:t>
      </w:r>
    </w:p>
    <w:p w:rsidR="009957D1" w:rsidRPr="00FF12DE" w:rsidRDefault="009957D1" w:rsidP="00FB25F6">
      <w:pPr>
        <w:autoSpaceDE w:val="0"/>
        <w:autoSpaceDN w:val="0"/>
        <w:bidi/>
        <w:adjustRightInd w:val="0"/>
        <w:ind w:left="424" w:hanging="284"/>
        <w:jc w:val="both"/>
        <w:rPr>
          <w:rFonts w:ascii="Traditional Arabic" w:hAnsi="Traditional Arabic" w:cs="Traditional Arabic"/>
          <w:sz w:val="32"/>
          <w:szCs w:val="32"/>
        </w:rPr>
      </w:pP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جعل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الجزائر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أشهر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الوجهات</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السياحية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شمال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إفريقيا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وحوض</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البحر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الأبيض</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المتوسط</w:t>
      </w:r>
      <w:r w:rsidRPr="00FF12DE">
        <w:rPr>
          <w:rFonts w:ascii="Traditional Arabic" w:hAnsi="Traditional Arabic" w:cs="Traditional Arabic"/>
          <w:sz w:val="32"/>
          <w:szCs w:val="32"/>
        </w:rPr>
        <w:t>.</w:t>
      </w:r>
    </w:p>
    <w:p w:rsidR="009957D1" w:rsidRPr="00FF12DE" w:rsidRDefault="009957D1" w:rsidP="00FB25F6">
      <w:pPr>
        <w:autoSpaceDE w:val="0"/>
        <w:autoSpaceDN w:val="0"/>
        <w:bidi/>
        <w:adjustRightInd w:val="0"/>
        <w:ind w:left="424" w:hanging="284"/>
        <w:jc w:val="both"/>
        <w:rPr>
          <w:rFonts w:ascii="Traditional Arabic" w:hAnsi="Traditional Arabic" w:cs="Traditional Arabic"/>
          <w:sz w:val="32"/>
          <w:szCs w:val="32"/>
        </w:rPr>
      </w:pP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تطوير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نشاطها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السياحي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وتوسع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مجالها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كإنشاء</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فروع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لها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داخل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الوطن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وخارجه</w:t>
      </w:r>
      <w:r w:rsidRPr="00FF12DE">
        <w:rPr>
          <w:rFonts w:ascii="Traditional Arabic" w:hAnsi="Traditional Arabic" w:cs="Traditional Arabic"/>
          <w:sz w:val="32"/>
          <w:szCs w:val="32"/>
        </w:rPr>
        <w:t>.</w:t>
      </w:r>
    </w:p>
    <w:p w:rsidR="009957D1" w:rsidRPr="00FF12DE" w:rsidRDefault="009957D1" w:rsidP="00FB25F6">
      <w:pPr>
        <w:autoSpaceDE w:val="0"/>
        <w:autoSpaceDN w:val="0"/>
        <w:bidi/>
        <w:adjustRightInd w:val="0"/>
        <w:ind w:left="424" w:hanging="284"/>
        <w:jc w:val="both"/>
        <w:rPr>
          <w:rFonts w:ascii="Traditional Arabic" w:hAnsi="Traditional Arabic" w:cs="Traditional Arabic"/>
          <w:sz w:val="32"/>
          <w:szCs w:val="32"/>
        </w:rPr>
      </w:pP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كسب</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ثقة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الزبون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وهذا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بدوره</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يكسبها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الشهرة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السمعة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الطيبة</w:t>
      </w:r>
      <w:r w:rsidRPr="00FF12DE">
        <w:rPr>
          <w:rFonts w:ascii="Traditional Arabic" w:hAnsi="Traditional Arabic" w:cs="Traditional Arabic"/>
          <w:sz w:val="32"/>
          <w:szCs w:val="32"/>
        </w:rPr>
        <w:t>.</w:t>
      </w:r>
    </w:p>
    <w:p w:rsidR="009957D1" w:rsidRPr="00FF12DE" w:rsidRDefault="009957D1" w:rsidP="00FB25F6">
      <w:pPr>
        <w:autoSpaceDE w:val="0"/>
        <w:autoSpaceDN w:val="0"/>
        <w:bidi/>
        <w:adjustRightInd w:val="0"/>
        <w:ind w:left="424" w:hanging="284"/>
        <w:jc w:val="both"/>
        <w:rPr>
          <w:rFonts w:ascii="Traditional Arabic" w:hAnsi="Traditional Arabic" w:cs="Traditional Arabic"/>
          <w:sz w:val="32"/>
          <w:szCs w:val="32"/>
        </w:rPr>
      </w:pP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ترقية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النشاط</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السياحي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بولاية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 xml:space="preserve">بالمسيلة </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وإبراز</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المعالم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الثقافية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التاريخية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للزبون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المحلي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الأجنبي</w:t>
      </w:r>
      <w:r w:rsidRPr="00FF12DE">
        <w:rPr>
          <w:rFonts w:ascii="Traditional Arabic" w:hAnsi="Traditional Arabic" w:cs="Traditional Arabic"/>
          <w:sz w:val="32"/>
          <w:szCs w:val="32"/>
        </w:rPr>
        <w:t>.</w:t>
      </w:r>
    </w:p>
    <w:p w:rsidR="009957D1" w:rsidRPr="00FF12DE" w:rsidRDefault="009957D1" w:rsidP="00FB25F6">
      <w:pPr>
        <w:autoSpaceDE w:val="0"/>
        <w:autoSpaceDN w:val="0"/>
        <w:bidi/>
        <w:adjustRightInd w:val="0"/>
        <w:ind w:left="424" w:hanging="284"/>
        <w:jc w:val="both"/>
        <w:rPr>
          <w:rFonts w:ascii="Traditional Arabic" w:hAnsi="Traditional Arabic" w:cs="Traditional Arabic"/>
          <w:sz w:val="32"/>
          <w:szCs w:val="32"/>
        </w:rPr>
      </w:pP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تطوير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وتجديد</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منتجاتها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وخدماتها</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السياحية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أوسع</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نطاق</w:t>
      </w:r>
      <w:r w:rsidRPr="00FF12DE">
        <w:rPr>
          <w:rFonts w:ascii="Traditional Arabic" w:hAnsi="Traditional Arabic" w:cs="Traditional Arabic"/>
          <w:sz w:val="32"/>
          <w:szCs w:val="32"/>
        </w:rPr>
        <w:t>.</w:t>
      </w:r>
    </w:p>
    <w:p w:rsidR="009957D1" w:rsidRPr="00FF12DE" w:rsidRDefault="009957D1" w:rsidP="00FB25F6">
      <w:pPr>
        <w:autoSpaceDE w:val="0"/>
        <w:autoSpaceDN w:val="0"/>
        <w:bidi/>
        <w:adjustRightInd w:val="0"/>
        <w:ind w:left="424" w:hanging="284"/>
        <w:jc w:val="both"/>
        <w:rPr>
          <w:rFonts w:ascii="Traditional Arabic" w:hAnsi="Traditional Arabic" w:cs="Traditional Arabic"/>
          <w:sz w:val="32"/>
          <w:szCs w:val="32"/>
        </w:rPr>
      </w:pP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الاستغلال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الأمثل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للموارد</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السياحية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بولاية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المسيلة.</w:t>
      </w:r>
    </w:p>
    <w:p w:rsidR="009957D1" w:rsidRPr="00FF12DE" w:rsidRDefault="009957D1" w:rsidP="00FB25F6">
      <w:pPr>
        <w:autoSpaceDE w:val="0"/>
        <w:autoSpaceDN w:val="0"/>
        <w:bidi/>
        <w:adjustRightInd w:val="0"/>
        <w:jc w:val="both"/>
        <w:rPr>
          <w:rFonts w:ascii="Traditional Arabic" w:hAnsi="Traditional Arabic" w:cs="Traditional Arabic"/>
          <w:b/>
          <w:bCs/>
          <w:sz w:val="32"/>
          <w:szCs w:val="32"/>
        </w:rPr>
      </w:pPr>
      <w:r w:rsidRPr="00FF12DE">
        <w:rPr>
          <w:rFonts w:ascii="Traditional Arabic" w:hAnsi="Traditional Arabic" w:cs="Traditional Arabic"/>
          <w:b/>
          <w:bCs/>
          <w:sz w:val="32"/>
          <w:szCs w:val="32"/>
          <w:rtl/>
        </w:rPr>
        <w:lastRenderedPageBreak/>
        <w:t>الفرع الثاني:</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المعوقات</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التي</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تتعرض</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لها</w:t>
      </w:r>
      <w:r w:rsidRPr="00FF12DE">
        <w:rPr>
          <w:rFonts w:ascii="Traditional Arabic" w:hAnsi="Traditional Arabic" w:cs="Traditional Arabic"/>
          <w:b/>
          <w:bCs/>
          <w:sz w:val="32"/>
          <w:szCs w:val="32"/>
        </w:rPr>
        <w:t xml:space="preserve"> </w:t>
      </w:r>
      <w:r w:rsidRPr="00FF12DE">
        <w:rPr>
          <w:rFonts w:ascii="Traditional Arabic" w:hAnsi="Traditional Arabic" w:cs="Traditional Arabic"/>
          <w:b/>
          <w:bCs/>
          <w:sz w:val="32"/>
          <w:szCs w:val="32"/>
          <w:rtl/>
        </w:rPr>
        <w:t>الوكالة</w:t>
      </w:r>
    </w:p>
    <w:p w:rsidR="009957D1" w:rsidRPr="00FF12DE" w:rsidRDefault="009957D1" w:rsidP="00FB25F6">
      <w:pPr>
        <w:autoSpaceDE w:val="0"/>
        <w:autoSpaceDN w:val="0"/>
        <w:bidi/>
        <w:adjustRightInd w:val="0"/>
        <w:ind w:firstLine="566"/>
        <w:jc w:val="both"/>
        <w:rPr>
          <w:rFonts w:ascii="Traditional Arabic" w:hAnsi="Traditional Arabic" w:cs="Traditional Arabic"/>
          <w:sz w:val="32"/>
          <w:szCs w:val="32"/>
        </w:rPr>
      </w:pPr>
      <w:r w:rsidRPr="00FF12DE">
        <w:rPr>
          <w:rFonts w:ascii="Traditional Arabic" w:hAnsi="Traditional Arabic" w:cs="Traditional Arabic"/>
          <w:sz w:val="32"/>
          <w:szCs w:val="32"/>
          <w:rtl/>
        </w:rPr>
        <w:t>تعاني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وكالة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سياحة وأسفار الجزائر</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عدة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مشاكل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حيث</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تعرقل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هذه</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المشاكل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النشاط</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السياحي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وأهمها</w:t>
      </w:r>
      <w:r w:rsidRPr="00FF12DE">
        <w:rPr>
          <w:rFonts w:ascii="Traditional Arabic" w:hAnsi="Traditional Arabic" w:cs="Traditional Arabic"/>
          <w:sz w:val="32"/>
          <w:szCs w:val="32"/>
        </w:rPr>
        <w:t>:</w:t>
      </w:r>
    </w:p>
    <w:p w:rsidR="009957D1" w:rsidRPr="00FF12DE" w:rsidRDefault="009957D1" w:rsidP="00FB25F6">
      <w:pPr>
        <w:autoSpaceDE w:val="0"/>
        <w:autoSpaceDN w:val="0"/>
        <w:bidi/>
        <w:adjustRightInd w:val="0"/>
        <w:ind w:left="282"/>
        <w:jc w:val="both"/>
        <w:rPr>
          <w:rFonts w:ascii="Traditional Arabic" w:hAnsi="Traditional Arabic" w:cs="Traditional Arabic"/>
          <w:sz w:val="32"/>
          <w:szCs w:val="32"/>
        </w:rPr>
      </w:pP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نقص</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الوعي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السياحي</w:t>
      </w:r>
      <w:r w:rsidRPr="00FF12DE">
        <w:rPr>
          <w:rFonts w:ascii="Traditional Arabic" w:hAnsi="Traditional Arabic" w:cs="Traditional Arabic"/>
          <w:sz w:val="32"/>
          <w:szCs w:val="32"/>
        </w:rPr>
        <w:t>.</w:t>
      </w:r>
    </w:p>
    <w:p w:rsidR="009957D1" w:rsidRPr="00FF12DE" w:rsidRDefault="009957D1" w:rsidP="00FB25F6">
      <w:pPr>
        <w:autoSpaceDE w:val="0"/>
        <w:autoSpaceDN w:val="0"/>
        <w:bidi/>
        <w:adjustRightInd w:val="0"/>
        <w:ind w:left="282"/>
        <w:jc w:val="both"/>
        <w:rPr>
          <w:rFonts w:ascii="Traditional Arabic" w:hAnsi="Traditional Arabic" w:cs="Traditional Arabic"/>
          <w:sz w:val="32"/>
          <w:szCs w:val="32"/>
        </w:rPr>
      </w:pP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انعدام</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أماكن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الإيواء</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اللائقة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الفنادق</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المصنفة</w:t>
      </w:r>
      <w:r w:rsidRPr="00FF12DE">
        <w:rPr>
          <w:rFonts w:ascii="Traditional Arabic" w:hAnsi="Traditional Arabic" w:cs="Traditional Arabic"/>
          <w:sz w:val="32"/>
          <w:szCs w:val="32"/>
        </w:rPr>
        <w:t>(.</w:t>
      </w:r>
    </w:p>
    <w:p w:rsidR="009957D1" w:rsidRPr="00FF12DE" w:rsidRDefault="009957D1" w:rsidP="00FB25F6">
      <w:pPr>
        <w:autoSpaceDE w:val="0"/>
        <w:autoSpaceDN w:val="0"/>
        <w:bidi/>
        <w:adjustRightInd w:val="0"/>
        <w:ind w:left="282"/>
        <w:jc w:val="both"/>
        <w:rPr>
          <w:rFonts w:ascii="Traditional Arabic" w:hAnsi="Traditional Arabic" w:cs="Traditional Arabic"/>
          <w:sz w:val="32"/>
          <w:szCs w:val="32"/>
        </w:rPr>
      </w:pP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ضعف</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الدعاية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و</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الترويج</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السياحي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للمنتوج</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الجزائري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في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الخارج</w:t>
      </w:r>
      <w:r w:rsidRPr="00FF12DE">
        <w:rPr>
          <w:rFonts w:ascii="Traditional Arabic" w:hAnsi="Traditional Arabic" w:cs="Traditional Arabic"/>
          <w:sz w:val="32"/>
          <w:szCs w:val="32"/>
        </w:rPr>
        <w:t>.</w:t>
      </w:r>
    </w:p>
    <w:p w:rsidR="00FB25F6" w:rsidRDefault="009957D1" w:rsidP="00FB25F6">
      <w:pPr>
        <w:bidi/>
        <w:ind w:left="282"/>
        <w:jc w:val="both"/>
        <w:rPr>
          <w:rFonts w:ascii="Traditional Arabic" w:hAnsi="Traditional Arabic" w:cs="Traditional Arabic"/>
          <w:sz w:val="32"/>
          <w:szCs w:val="32"/>
          <w:rtl/>
        </w:rPr>
      </w:pP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منافسة</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المنتوج</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السياحي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الدولي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للمنتوج</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السياحي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الجزائري</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من</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دول</w:t>
      </w:r>
      <w:r w:rsidRPr="00FF12DE">
        <w:rPr>
          <w:rFonts w:ascii="Traditional Arabic" w:hAnsi="Traditional Arabic" w:cs="Traditional Arabic"/>
          <w:sz w:val="32"/>
          <w:szCs w:val="32"/>
        </w:rPr>
        <w:t xml:space="preserve"> </w:t>
      </w:r>
      <w:r w:rsidRPr="00FF12DE">
        <w:rPr>
          <w:rFonts w:ascii="Traditional Arabic" w:hAnsi="Traditional Arabic" w:cs="Traditional Arabic"/>
          <w:sz w:val="32"/>
          <w:szCs w:val="32"/>
          <w:rtl/>
        </w:rPr>
        <w:t>الجوار.</w:t>
      </w:r>
    </w:p>
    <w:p w:rsidR="009260CE" w:rsidRDefault="009260CE" w:rsidP="009260CE">
      <w:pPr>
        <w:bidi/>
        <w:ind w:left="282"/>
        <w:jc w:val="both"/>
        <w:rPr>
          <w:rFonts w:ascii="Traditional Arabic" w:hAnsi="Traditional Arabic" w:cs="Traditional Arabic"/>
          <w:sz w:val="32"/>
          <w:szCs w:val="32"/>
          <w:rtl/>
        </w:rPr>
        <w:sectPr w:rsidR="009260CE" w:rsidSect="00747D4A">
          <w:footerReference w:type="first" r:id="rId21"/>
          <w:footnotePr>
            <w:numRestart w:val="eachPage"/>
          </w:footnotePr>
          <w:pgSz w:w="11906" w:h="16838"/>
          <w:pgMar w:top="1134" w:right="1701" w:bottom="1134" w:left="1134" w:header="709" w:footer="709" w:gutter="0"/>
          <w:pgNumType w:start="14"/>
          <w:cols w:space="708"/>
          <w:titlePg/>
          <w:docGrid w:linePitch="360"/>
        </w:sectPr>
      </w:pPr>
    </w:p>
    <w:p w:rsidR="00FB25F6" w:rsidRPr="00FB25F6" w:rsidRDefault="00FB25F6" w:rsidP="00FB25F6">
      <w:pPr>
        <w:bidi/>
        <w:jc w:val="center"/>
        <w:rPr>
          <w:rFonts w:ascii="Traditional Arabic" w:hAnsi="Traditional Arabic" w:cs="Traditional Arabic"/>
          <w:b/>
          <w:bCs/>
          <w:sz w:val="96"/>
          <w:szCs w:val="96"/>
          <w:rtl/>
        </w:rPr>
      </w:pPr>
      <w:r w:rsidRPr="00FB25F6">
        <w:rPr>
          <w:rFonts w:ascii="Traditional Arabic" w:hAnsi="Traditional Arabic" w:cs="Traditional Arabic" w:hint="cs"/>
          <w:b/>
          <w:bCs/>
          <w:sz w:val="96"/>
          <w:szCs w:val="96"/>
          <w:rtl/>
          <w:lang w:bidi="ar-DZ"/>
        </w:rPr>
        <w:lastRenderedPageBreak/>
        <w:t>المبحث الثالث</w:t>
      </w:r>
    </w:p>
    <w:p w:rsidR="00FB25F6" w:rsidRDefault="00FB25F6" w:rsidP="00FB25F6">
      <w:pPr>
        <w:bidi/>
        <w:jc w:val="center"/>
        <w:rPr>
          <w:rFonts w:ascii="Traditional Arabic" w:hAnsi="Traditional Arabic" w:cs="Traditional Arabic"/>
          <w:b/>
          <w:bCs/>
          <w:sz w:val="96"/>
          <w:szCs w:val="96"/>
          <w:rtl/>
        </w:rPr>
      </w:pPr>
      <w:r w:rsidRPr="00FB25F6">
        <w:rPr>
          <w:rFonts w:ascii="Traditional Arabic" w:hAnsi="Traditional Arabic" w:cs="Traditional Arabic"/>
          <w:b/>
          <w:bCs/>
          <w:sz w:val="96"/>
          <w:szCs w:val="96"/>
          <w:rtl/>
        </w:rPr>
        <w:t xml:space="preserve">مقابلة مع </w:t>
      </w:r>
    </w:p>
    <w:p w:rsidR="00FB25F6" w:rsidRDefault="00FB25F6" w:rsidP="00FB25F6">
      <w:pPr>
        <w:bidi/>
        <w:jc w:val="center"/>
        <w:rPr>
          <w:rFonts w:ascii="Traditional Arabic" w:hAnsi="Traditional Arabic" w:cs="Traditional Arabic"/>
          <w:b/>
          <w:bCs/>
          <w:sz w:val="96"/>
          <w:szCs w:val="96"/>
          <w:rtl/>
          <w:lang w:bidi="ar-DZ"/>
        </w:rPr>
      </w:pPr>
      <w:r w:rsidRPr="00FB25F6">
        <w:rPr>
          <w:rFonts w:ascii="Traditional Arabic" w:hAnsi="Traditional Arabic" w:cs="Traditional Arabic"/>
          <w:b/>
          <w:bCs/>
          <w:sz w:val="96"/>
          <w:szCs w:val="96"/>
          <w:rtl/>
        </w:rPr>
        <w:t>مدير الوكالة ميدان الدراسة</w:t>
      </w:r>
    </w:p>
    <w:p w:rsidR="00FB25F6" w:rsidRDefault="00FB25F6" w:rsidP="00FB25F6">
      <w:pPr>
        <w:bidi/>
        <w:jc w:val="center"/>
        <w:rPr>
          <w:rFonts w:ascii="Traditional Arabic" w:hAnsi="Traditional Arabic" w:cs="Traditional Arabic"/>
          <w:b/>
          <w:bCs/>
          <w:sz w:val="96"/>
          <w:szCs w:val="96"/>
          <w:rtl/>
          <w:lang w:bidi="ar-DZ"/>
        </w:rPr>
      </w:pPr>
    </w:p>
    <w:p w:rsidR="00FB25F6" w:rsidRDefault="00FB25F6" w:rsidP="00FB25F6">
      <w:pPr>
        <w:bidi/>
        <w:jc w:val="center"/>
        <w:rPr>
          <w:rFonts w:ascii="Traditional Arabic" w:hAnsi="Traditional Arabic" w:cs="Traditional Arabic"/>
          <w:b/>
          <w:bCs/>
          <w:sz w:val="96"/>
          <w:szCs w:val="96"/>
          <w:rtl/>
          <w:lang w:bidi="ar-DZ"/>
        </w:rPr>
      </w:pPr>
    </w:p>
    <w:p w:rsidR="00FB25F6" w:rsidRDefault="00FB25F6" w:rsidP="00FB25F6">
      <w:pPr>
        <w:bidi/>
        <w:jc w:val="center"/>
        <w:rPr>
          <w:rFonts w:ascii="Traditional Arabic" w:hAnsi="Traditional Arabic" w:cs="Traditional Arabic"/>
          <w:b/>
          <w:bCs/>
          <w:sz w:val="96"/>
          <w:szCs w:val="96"/>
          <w:rtl/>
          <w:lang w:bidi="ar-DZ"/>
        </w:rPr>
      </w:pPr>
    </w:p>
    <w:p w:rsidR="00FB25F6" w:rsidRDefault="00FB25F6" w:rsidP="00FB25F6">
      <w:pPr>
        <w:bidi/>
        <w:jc w:val="center"/>
        <w:rPr>
          <w:rFonts w:ascii="Traditional Arabic" w:hAnsi="Traditional Arabic" w:cs="Traditional Arabic"/>
          <w:b/>
          <w:bCs/>
          <w:sz w:val="96"/>
          <w:szCs w:val="96"/>
          <w:rtl/>
          <w:lang w:bidi="ar-DZ"/>
        </w:rPr>
      </w:pPr>
    </w:p>
    <w:p w:rsidR="00FB25F6" w:rsidRDefault="00FB25F6" w:rsidP="00FB25F6">
      <w:pPr>
        <w:bidi/>
        <w:jc w:val="center"/>
        <w:rPr>
          <w:rFonts w:ascii="Traditional Arabic" w:hAnsi="Traditional Arabic" w:cs="Traditional Arabic"/>
          <w:b/>
          <w:bCs/>
          <w:sz w:val="96"/>
          <w:szCs w:val="96"/>
          <w:rtl/>
          <w:lang w:bidi="ar-DZ"/>
        </w:rPr>
      </w:pPr>
    </w:p>
    <w:p w:rsidR="00FB25F6" w:rsidRDefault="00FB25F6" w:rsidP="00FB25F6">
      <w:pPr>
        <w:bidi/>
        <w:jc w:val="both"/>
        <w:rPr>
          <w:rFonts w:ascii="Traditional Arabic" w:hAnsi="Traditional Arabic" w:cs="Traditional Arabic"/>
          <w:sz w:val="32"/>
          <w:szCs w:val="32"/>
          <w:rtl/>
          <w:lang w:bidi="ar-DZ"/>
        </w:rPr>
      </w:pPr>
    </w:p>
    <w:p w:rsidR="00DE70A9" w:rsidRDefault="00DE70A9" w:rsidP="00DE70A9">
      <w:pPr>
        <w:bidi/>
        <w:jc w:val="both"/>
        <w:rPr>
          <w:rFonts w:ascii="Traditional Arabic" w:hAnsi="Traditional Arabic" w:cs="Traditional Arabic"/>
          <w:sz w:val="32"/>
          <w:szCs w:val="32"/>
          <w:rtl/>
          <w:lang w:bidi="ar-DZ"/>
        </w:rPr>
      </w:pPr>
    </w:p>
    <w:p w:rsidR="00DE70A9" w:rsidRDefault="00DE70A9" w:rsidP="00DE70A9">
      <w:pPr>
        <w:bidi/>
        <w:jc w:val="both"/>
        <w:rPr>
          <w:rFonts w:ascii="Traditional Arabic" w:hAnsi="Traditional Arabic" w:cs="Traditional Arabic"/>
          <w:sz w:val="32"/>
          <w:szCs w:val="32"/>
          <w:rtl/>
          <w:lang w:bidi="ar-DZ"/>
        </w:rPr>
      </w:pPr>
    </w:p>
    <w:p w:rsidR="00DE70A9" w:rsidRDefault="00DE70A9" w:rsidP="00DE70A9">
      <w:pPr>
        <w:bidi/>
        <w:jc w:val="both"/>
        <w:rPr>
          <w:rFonts w:ascii="Traditional Arabic" w:hAnsi="Traditional Arabic" w:cs="Traditional Arabic"/>
          <w:sz w:val="32"/>
          <w:szCs w:val="32"/>
          <w:rtl/>
          <w:lang w:bidi="ar-DZ"/>
        </w:rPr>
      </w:pPr>
    </w:p>
    <w:p w:rsidR="00DE70A9" w:rsidRDefault="00DE70A9" w:rsidP="00DE70A9">
      <w:pPr>
        <w:bidi/>
        <w:jc w:val="both"/>
        <w:rPr>
          <w:rFonts w:ascii="Traditional Arabic" w:hAnsi="Traditional Arabic" w:cs="Traditional Arabic"/>
          <w:sz w:val="32"/>
          <w:szCs w:val="32"/>
          <w:rtl/>
          <w:lang w:bidi="ar-DZ"/>
        </w:rPr>
      </w:pPr>
    </w:p>
    <w:p w:rsidR="00DE70A9" w:rsidRDefault="00DE70A9" w:rsidP="00DE70A9">
      <w:pPr>
        <w:bidi/>
        <w:jc w:val="both"/>
        <w:rPr>
          <w:rFonts w:ascii="Traditional Arabic" w:hAnsi="Traditional Arabic" w:cs="Traditional Arabic"/>
          <w:sz w:val="32"/>
          <w:szCs w:val="32"/>
          <w:rtl/>
          <w:lang w:bidi="ar-DZ"/>
        </w:rPr>
      </w:pPr>
    </w:p>
    <w:p w:rsidR="006215C7" w:rsidRPr="00747D4A" w:rsidRDefault="006215C7" w:rsidP="00FB25F6">
      <w:pPr>
        <w:bidi/>
        <w:jc w:val="both"/>
        <w:rPr>
          <w:rFonts w:ascii="Traditional Arabic" w:hAnsi="Traditional Arabic" w:cs="Traditional Arabic"/>
          <w:b/>
          <w:bCs/>
          <w:sz w:val="32"/>
          <w:szCs w:val="32"/>
          <w:rtl/>
          <w:lang w:bidi="ar-DZ"/>
        </w:rPr>
      </w:pPr>
      <w:r w:rsidRPr="00747D4A">
        <w:rPr>
          <w:rFonts w:ascii="Traditional Arabic" w:hAnsi="Traditional Arabic" w:cs="Traditional Arabic" w:hint="cs"/>
          <w:b/>
          <w:bCs/>
          <w:sz w:val="32"/>
          <w:szCs w:val="32"/>
          <w:rtl/>
          <w:lang w:bidi="ar-DZ"/>
        </w:rPr>
        <w:t xml:space="preserve">المبحث الثالث: </w:t>
      </w:r>
      <w:r w:rsidR="00747D4A" w:rsidRPr="00747D4A">
        <w:rPr>
          <w:rFonts w:ascii="Traditional Arabic" w:hAnsi="Traditional Arabic" w:cs="Traditional Arabic"/>
          <w:b/>
          <w:bCs/>
          <w:sz w:val="32"/>
          <w:szCs w:val="32"/>
          <w:rtl/>
        </w:rPr>
        <w:t>مقابلة مع مدير الوكالة ميدان الدراسة</w:t>
      </w:r>
    </w:p>
    <w:p w:rsidR="006215C7" w:rsidRDefault="006215C7" w:rsidP="00FB25F6">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المطلب </w:t>
      </w:r>
      <w:r w:rsidR="009C16A3">
        <w:rPr>
          <w:rFonts w:ascii="Traditional Arabic" w:hAnsi="Traditional Arabic" w:cs="Traditional Arabic" w:hint="cs"/>
          <w:b/>
          <w:bCs/>
          <w:sz w:val="32"/>
          <w:szCs w:val="32"/>
          <w:rtl/>
          <w:lang w:bidi="ar-DZ"/>
        </w:rPr>
        <w:t>الأول</w:t>
      </w:r>
      <w:r>
        <w:rPr>
          <w:rFonts w:ascii="Traditional Arabic" w:hAnsi="Traditional Arabic" w:cs="Traditional Arabic" w:hint="cs"/>
          <w:b/>
          <w:bCs/>
          <w:sz w:val="32"/>
          <w:szCs w:val="32"/>
          <w:rtl/>
          <w:lang w:bidi="ar-DZ"/>
        </w:rPr>
        <w:t xml:space="preserve">: مفهوم، خصائص المقابلة </w:t>
      </w:r>
      <w:r w:rsidR="009C16A3">
        <w:rPr>
          <w:rFonts w:ascii="Traditional Arabic" w:hAnsi="Traditional Arabic" w:cs="Traditional Arabic" w:hint="cs"/>
          <w:b/>
          <w:bCs/>
          <w:sz w:val="32"/>
          <w:szCs w:val="32"/>
          <w:rtl/>
          <w:lang w:bidi="ar-DZ"/>
        </w:rPr>
        <w:t>وأهميتها</w:t>
      </w:r>
      <w:r>
        <w:rPr>
          <w:rFonts w:ascii="Traditional Arabic" w:hAnsi="Traditional Arabic" w:cs="Traditional Arabic" w:hint="cs"/>
          <w:b/>
          <w:bCs/>
          <w:sz w:val="32"/>
          <w:szCs w:val="32"/>
          <w:rtl/>
          <w:lang w:bidi="ar-DZ"/>
        </w:rPr>
        <w:t xml:space="preserve">. </w:t>
      </w:r>
    </w:p>
    <w:p w:rsidR="006215C7" w:rsidRPr="0065462F" w:rsidRDefault="006215C7" w:rsidP="00FB25F6">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الفرع </w:t>
      </w:r>
      <w:r w:rsidR="009C16A3">
        <w:rPr>
          <w:rFonts w:ascii="Traditional Arabic" w:hAnsi="Traditional Arabic" w:cs="Traditional Arabic" w:hint="cs"/>
          <w:b/>
          <w:bCs/>
          <w:sz w:val="32"/>
          <w:szCs w:val="32"/>
          <w:rtl/>
          <w:lang w:bidi="ar-DZ"/>
        </w:rPr>
        <w:t>الأول</w:t>
      </w:r>
      <w:r>
        <w:rPr>
          <w:rFonts w:ascii="Traditional Arabic" w:hAnsi="Traditional Arabic" w:cs="Traditional Arabic" w:hint="cs"/>
          <w:b/>
          <w:bCs/>
          <w:sz w:val="32"/>
          <w:szCs w:val="32"/>
          <w:rtl/>
          <w:lang w:bidi="ar-DZ"/>
        </w:rPr>
        <w:t xml:space="preserve"> :</w:t>
      </w:r>
      <w:r w:rsidRPr="0065462F">
        <w:rPr>
          <w:rFonts w:ascii="Traditional Arabic" w:hAnsi="Traditional Arabic" w:cs="Traditional Arabic" w:hint="cs"/>
          <w:b/>
          <w:bCs/>
          <w:sz w:val="32"/>
          <w:szCs w:val="32"/>
          <w:rtl/>
          <w:lang w:bidi="ar-DZ"/>
        </w:rPr>
        <w:t>مفهوم المقابلة</w:t>
      </w:r>
      <w:r>
        <w:rPr>
          <w:rFonts w:ascii="Traditional Arabic" w:hAnsi="Traditional Arabic" w:cs="Traditional Arabic" w:hint="cs"/>
          <w:b/>
          <w:bCs/>
          <w:sz w:val="32"/>
          <w:szCs w:val="32"/>
          <w:rtl/>
          <w:lang w:bidi="ar-DZ"/>
        </w:rPr>
        <w:t>.</w:t>
      </w:r>
    </w:p>
    <w:p w:rsidR="006215C7" w:rsidRPr="0065462F" w:rsidRDefault="006215C7" w:rsidP="00FB25F6">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 لغة</w:t>
      </w:r>
      <w:r w:rsidRPr="0065462F">
        <w:rPr>
          <w:rFonts w:ascii="Traditional Arabic" w:hAnsi="Traditional Arabic" w:cs="Traditional Arabic" w:hint="cs"/>
          <w:b/>
          <w:bCs/>
          <w:sz w:val="32"/>
          <w:szCs w:val="32"/>
          <w:rtl/>
          <w:lang w:bidi="ar-DZ"/>
        </w:rPr>
        <w:t xml:space="preserve">: </w:t>
      </w:r>
    </w:p>
    <w:p w:rsidR="006215C7" w:rsidRDefault="006215C7" w:rsidP="00FB25F6">
      <w:pPr>
        <w:bidi/>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هي المواجهة </w:t>
      </w:r>
      <w:r w:rsidR="009C16A3">
        <w:rPr>
          <w:rFonts w:ascii="Traditional Arabic" w:hAnsi="Traditional Arabic" w:cs="Traditional Arabic" w:hint="cs"/>
          <w:sz w:val="32"/>
          <w:szCs w:val="32"/>
          <w:rtl/>
          <w:lang w:bidi="ar-DZ"/>
        </w:rPr>
        <w:t>أو</w:t>
      </w:r>
      <w:r>
        <w:rPr>
          <w:rFonts w:ascii="Traditional Arabic" w:hAnsi="Traditional Arabic" w:cs="Traditional Arabic" w:hint="cs"/>
          <w:sz w:val="32"/>
          <w:szCs w:val="32"/>
          <w:rtl/>
          <w:lang w:bidi="ar-DZ"/>
        </w:rPr>
        <w:t xml:space="preserve"> المعاينة </w:t>
      </w:r>
      <w:r w:rsidR="009C16A3">
        <w:rPr>
          <w:rFonts w:ascii="Traditional Arabic" w:hAnsi="Traditional Arabic" w:cs="Traditional Arabic" w:hint="cs"/>
          <w:sz w:val="32"/>
          <w:szCs w:val="32"/>
          <w:rtl/>
          <w:lang w:bidi="ar-DZ"/>
        </w:rPr>
        <w:t>أو</w:t>
      </w:r>
      <w:r>
        <w:rPr>
          <w:rFonts w:ascii="Traditional Arabic" w:hAnsi="Traditional Arabic" w:cs="Traditional Arabic" w:hint="cs"/>
          <w:sz w:val="32"/>
          <w:szCs w:val="32"/>
          <w:rtl/>
          <w:lang w:bidi="ar-DZ"/>
        </w:rPr>
        <w:t xml:space="preserve"> الاستجواب وهي تحمل نفس معنى المصطلح الانجليزي لكلمة  </w:t>
      </w:r>
      <w:r w:rsidRPr="00744C08">
        <w:rPr>
          <w:rFonts w:ascii="Traditional Arabic" w:hAnsi="Traditional Arabic" w:cs="Traditional Arabic"/>
          <w:b/>
          <w:bCs/>
          <w:sz w:val="32"/>
          <w:szCs w:val="32"/>
        </w:rPr>
        <w:t>interview</w:t>
      </w:r>
      <w:r>
        <w:rPr>
          <w:rFonts w:ascii="Traditional Arabic" w:hAnsi="Traditional Arabic" w:cs="Traditional Arabic" w:hint="cs"/>
          <w:sz w:val="32"/>
          <w:szCs w:val="32"/>
          <w:rtl/>
        </w:rPr>
        <w:t>.</w:t>
      </w:r>
      <w:r>
        <w:rPr>
          <w:rStyle w:val="a5"/>
          <w:rFonts w:ascii="Traditional Arabic" w:hAnsi="Traditional Arabic" w:cs="Traditional Arabic"/>
          <w:sz w:val="32"/>
          <w:szCs w:val="32"/>
          <w:rtl/>
        </w:rPr>
        <w:footnoteReference w:id="24"/>
      </w:r>
    </w:p>
    <w:p w:rsidR="006215C7" w:rsidRPr="0065462F" w:rsidRDefault="006215C7" w:rsidP="00FB25F6">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2-</w:t>
      </w:r>
      <w:r w:rsidRPr="00744C08">
        <w:rPr>
          <w:rFonts w:ascii="Traditional Arabic" w:hAnsi="Traditional Arabic" w:cs="Traditional Arabic" w:hint="cs"/>
          <w:b/>
          <w:bCs/>
          <w:sz w:val="32"/>
          <w:szCs w:val="32"/>
          <w:rtl/>
        </w:rPr>
        <w:t xml:space="preserve"> اصطلاح</w:t>
      </w:r>
      <w:r>
        <w:rPr>
          <w:rFonts w:ascii="Traditional Arabic" w:hAnsi="Traditional Arabic" w:cs="Traditional Arabic" w:hint="cs"/>
          <w:b/>
          <w:bCs/>
          <w:sz w:val="32"/>
          <w:szCs w:val="32"/>
          <w:rtl/>
        </w:rPr>
        <w:t>ا</w:t>
      </w:r>
      <w:r w:rsidRPr="00744C08">
        <w:rPr>
          <w:rFonts w:ascii="Traditional Arabic" w:hAnsi="Traditional Arabic" w:cs="Traditional Arabic" w:hint="cs"/>
          <w:b/>
          <w:bCs/>
          <w:sz w:val="32"/>
          <w:szCs w:val="32"/>
          <w:rtl/>
        </w:rPr>
        <w:t>:</w:t>
      </w:r>
      <w:r w:rsidRPr="0065462F">
        <w:rPr>
          <w:rFonts w:ascii="Traditional Arabic" w:hAnsi="Traditional Arabic" w:cs="Traditional Arabic" w:hint="cs"/>
          <w:b/>
          <w:bCs/>
          <w:sz w:val="32"/>
          <w:szCs w:val="32"/>
          <w:rtl/>
        </w:rPr>
        <w:t xml:space="preserve"> </w:t>
      </w:r>
      <w:r>
        <w:rPr>
          <w:rStyle w:val="a5"/>
          <w:rFonts w:ascii="Traditional Arabic" w:hAnsi="Traditional Arabic" w:cs="Traditional Arabic"/>
          <w:b/>
          <w:bCs/>
          <w:sz w:val="32"/>
          <w:szCs w:val="32"/>
          <w:rtl/>
        </w:rPr>
        <w:footnoteReference w:id="25"/>
      </w:r>
    </w:p>
    <w:p w:rsidR="006215C7" w:rsidRDefault="006215C7" w:rsidP="00FB25F6">
      <w:pPr>
        <w:bidi/>
        <w:jc w:val="both"/>
        <w:rPr>
          <w:rFonts w:ascii="Traditional Arabic" w:hAnsi="Traditional Arabic" w:cs="Traditional Arabic"/>
          <w:sz w:val="32"/>
          <w:szCs w:val="32"/>
          <w:rtl/>
        </w:rPr>
      </w:pPr>
      <w:r w:rsidRPr="00744C08">
        <w:rPr>
          <w:rFonts w:ascii="Traditional Arabic" w:hAnsi="Traditional Arabic" w:cs="Traditional Arabic" w:hint="cs"/>
          <w:b/>
          <w:bCs/>
          <w:sz w:val="32"/>
          <w:szCs w:val="32"/>
          <w:rtl/>
        </w:rPr>
        <w:t xml:space="preserve">تعريف بنجهام </w:t>
      </w:r>
      <w:r w:rsidRPr="00744C08">
        <w:rPr>
          <w:rFonts w:ascii="Traditional Arabic" w:hAnsi="Traditional Arabic" w:cs="Traditional Arabic"/>
          <w:b/>
          <w:bCs/>
          <w:sz w:val="32"/>
          <w:szCs w:val="32"/>
        </w:rPr>
        <w:t>Bingham</w:t>
      </w:r>
      <w:r w:rsidRPr="00744C08">
        <w:rPr>
          <w:rFonts w:ascii="Traditional Arabic" w:hAnsi="Traditional Arabic" w:cs="Traditional Arabic" w:hint="cs"/>
          <w:b/>
          <w:bCs/>
          <w:sz w:val="32"/>
          <w:szCs w:val="32"/>
          <w:rtl/>
        </w:rPr>
        <w:t>"</w:t>
      </w:r>
      <w:r>
        <w:rPr>
          <w:rFonts w:ascii="Traditional Arabic" w:hAnsi="Traditional Arabic" w:cs="Traditional Arabic" w:hint="cs"/>
          <w:sz w:val="32"/>
          <w:szCs w:val="32"/>
          <w:rtl/>
        </w:rPr>
        <w:t xml:space="preserve"> هي المحادثة الجادة الموجهة نحو هدف محدد غير مجرد الرغبة في المحادثة لذاتها".</w:t>
      </w:r>
    </w:p>
    <w:p w:rsidR="006215C7" w:rsidRDefault="006215C7" w:rsidP="00FB25F6">
      <w:pPr>
        <w:bidi/>
        <w:jc w:val="both"/>
        <w:rPr>
          <w:rFonts w:ascii="Traditional Arabic" w:hAnsi="Traditional Arabic" w:cs="Traditional Arabic"/>
          <w:sz w:val="32"/>
          <w:szCs w:val="32"/>
          <w:rtl/>
        </w:rPr>
      </w:pPr>
      <w:r w:rsidRPr="00744C08">
        <w:rPr>
          <w:rFonts w:ascii="Traditional Arabic" w:hAnsi="Traditional Arabic" w:cs="Traditional Arabic" w:hint="cs"/>
          <w:b/>
          <w:bCs/>
          <w:sz w:val="32"/>
          <w:szCs w:val="32"/>
          <w:rtl/>
        </w:rPr>
        <w:t>تعريف جاهودا</w:t>
      </w:r>
      <w:r w:rsidRPr="00744C08">
        <w:rPr>
          <w:rFonts w:ascii="Traditional Arabic" w:hAnsi="Traditional Arabic" w:cs="Traditional Arabic"/>
          <w:b/>
          <w:bCs/>
          <w:sz w:val="32"/>
          <w:szCs w:val="32"/>
        </w:rPr>
        <w:t>Jahoda</w:t>
      </w:r>
      <w:r>
        <w:rPr>
          <w:rFonts w:ascii="Traditional Arabic" w:hAnsi="Traditional Arabic" w:cs="Traditional Arabic"/>
          <w:sz w:val="32"/>
          <w:szCs w:val="32"/>
        </w:rPr>
        <w:t xml:space="preserve"> </w:t>
      </w:r>
      <w:r>
        <w:rPr>
          <w:rFonts w:ascii="Traditional Arabic" w:hAnsi="Traditional Arabic" w:cs="Traditional Arabic" w:hint="cs"/>
          <w:sz w:val="32"/>
          <w:szCs w:val="32"/>
          <w:rtl/>
        </w:rPr>
        <w:t xml:space="preserve">: "المقابلة هي التبادل اللفظي الذي يتم وجها لوجه بين القائم بالمقابلة وبين شخص </w:t>
      </w:r>
      <w:r w:rsidR="009854B9">
        <w:rPr>
          <w:rFonts w:ascii="Traditional Arabic" w:hAnsi="Traditional Arabic" w:cs="Traditional Arabic" w:hint="cs"/>
          <w:sz w:val="32"/>
          <w:szCs w:val="32"/>
          <w:rtl/>
        </w:rPr>
        <w:t>أخر</w:t>
      </w:r>
      <w:r>
        <w:rPr>
          <w:rFonts w:ascii="Traditional Arabic" w:hAnsi="Traditional Arabic" w:cs="Traditional Arabic" w:hint="cs"/>
          <w:sz w:val="32"/>
          <w:szCs w:val="32"/>
          <w:rtl/>
        </w:rPr>
        <w:t xml:space="preserve"> </w:t>
      </w:r>
      <w:r w:rsidR="009854B9">
        <w:rPr>
          <w:rFonts w:ascii="Traditional Arabic" w:hAnsi="Traditional Arabic" w:cs="Traditional Arabic" w:hint="cs"/>
          <w:sz w:val="32"/>
          <w:szCs w:val="32"/>
          <w:rtl/>
        </w:rPr>
        <w:t>أو</w:t>
      </w:r>
      <w:r>
        <w:rPr>
          <w:rFonts w:ascii="Traditional Arabic" w:hAnsi="Traditional Arabic" w:cs="Traditional Arabic" w:hint="cs"/>
          <w:sz w:val="32"/>
          <w:szCs w:val="32"/>
          <w:rtl/>
        </w:rPr>
        <w:t xml:space="preserve"> </w:t>
      </w:r>
      <w:r w:rsidR="009C16A3">
        <w:rPr>
          <w:rFonts w:ascii="Traditional Arabic" w:hAnsi="Traditional Arabic" w:cs="Traditional Arabic" w:hint="cs"/>
          <w:sz w:val="32"/>
          <w:szCs w:val="32"/>
          <w:rtl/>
        </w:rPr>
        <w:t>أشخاص</w:t>
      </w:r>
      <w:r>
        <w:rPr>
          <w:rFonts w:ascii="Traditional Arabic" w:hAnsi="Traditional Arabic" w:cs="Traditional Arabic" w:hint="cs"/>
          <w:sz w:val="32"/>
          <w:szCs w:val="32"/>
          <w:rtl/>
        </w:rPr>
        <w:t xml:space="preserve"> </w:t>
      </w:r>
      <w:r w:rsidR="009C16A3">
        <w:rPr>
          <w:rFonts w:ascii="Traditional Arabic" w:hAnsi="Traditional Arabic" w:cs="Traditional Arabic" w:hint="cs"/>
          <w:sz w:val="32"/>
          <w:szCs w:val="32"/>
          <w:rtl/>
        </w:rPr>
        <w:t>آخرين</w:t>
      </w:r>
      <w:r>
        <w:rPr>
          <w:rFonts w:ascii="Traditional Arabic" w:hAnsi="Traditional Arabic" w:cs="Traditional Arabic" w:hint="cs"/>
          <w:sz w:val="32"/>
          <w:szCs w:val="32"/>
          <w:rtl/>
        </w:rPr>
        <w:t>".</w:t>
      </w:r>
    </w:p>
    <w:p w:rsidR="006215C7" w:rsidRDefault="006215C7" w:rsidP="00FB25F6">
      <w:pPr>
        <w:bidi/>
        <w:jc w:val="both"/>
        <w:rPr>
          <w:rFonts w:ascii="Traditional Arabic" w:hAnsi="Traditional Arabic" w:cs="Traditional Arabic"/>
          <w:sz w:val="32"/>
          <w:szCs w:val="32"/>
        </w:rPr>
      </w:pPr>
      <w:r w:rsidRPr="00744C08">
        <w:rPr>
          <w:rFonts w:ascii="Traditional Arabic" w:hAnsi="Traditional Arabic" w:cs="Traditional Arabic" w:hint="cs"/>
          <w:b/>
          <w:bCs/>
          <w:sz w:val="32"/>
          <w:szCs w:val="32"/>
          <w:rtl/>
        </w:rPr>
        <w:t>تعريف ماكوبي</w:t>
      </w:r>
      <w:r w:rsidRPr="00744C08">
        <w:rPr>
          <w:rFonts w:ascii="Traditional Arabic" w:hAnsi="Traditional Arabic" w:cs="Traditional Arabic"/>
          <w:b/>
          <w:bCs/>
          <w:sz w:val="32"/>
          <w:szCs w:val="32"/>
        </w:rPr>
        <w:t>Maccoby</w:t>
      </w:r>
      <w:r w:rsidRPr="00744C08">
        <w:rPr>
          <w:rFonts w:ascii="Traditional Arabic" w:hAnsi="Traditional Arabic" w:cs="Traditional Arabic" w:hint="cs"/>
          <w:b/>
          <w:bCs/>
          <w:sz w:val="32"/>
          <w:szCs w:val="32"/>
          <w:rtl/>
        </w:rPr>
        <w:t>:</w:t>
      </w:r>
      <w:r>
        <w:rPr>
          <w:rFonts w:ascii="Traditional Arabic" w:hAnsi="Traditional Arabic" w:cs="Traditional Arabic" w:hint="cs"/>
          <w:sz w:val="32"/>
          <w:szCs w:val="32"/>
          <w:rtl/>
        </w:rPr>
        <w:t xml:space="preserve">" هي تفاعل لفظي يتم بين شخصين في موقف مواجهة، حيث يحاول احدهما وهو القائم بالمقابلة </w:t>
      </w:r>
      <w:r w:rsidR="009C16A3">
        <w:rPr>
          <w:rFonts w:ascii="Traditional Arabic" w:hAnsi="Traditional Arabic" w:cs="Traditional Arabic" w:hint="cs"/>
          <w:sz w:val="32"/>
          <w:szCs w:val="32"/>
          <w:rtl/>
        </w:rPr>
        <w:t>أن</w:t>
      </w:r>
      <w:r>
        <w:rPr>
          <w:rFonts w:ascii="Traditional Arabic" w:hAnsi="Traditional Arabic" w:cs="Traditional Arabic" w:hint="cs"/>
          <w:sz w:val="32"/>
          <w:szCs w:val="32"/>
          <w:rtl/>
        </w:rPr>
        <w:t xml:space="preserve"> يستثير بعض المعلومات </w:t>
      </w:r>
      <w:r w:rsidR="009C16A3">
        <w:rPr>
          <w:rFonts w:ascii="Traditional Arabic" w:hAnsi="Traditional Arabic" w:cs="Traditional Arabic" w:hint="cs"/>
          <w:sz w:val="32"/>
          <w:szCs w:val="32"/>
          <w:rtl/>
        </w:rPr>
        <w:t>أو</w:t>
      </w:r>
      <w:r>
        <w:rPr>
          <w:rFonts w:ascii="Traditional Arabic" w:hAnsi="Traditional Arabic" w:cs="Traditional Arabic" w:hint="cs"/>
          <w:sz w:val="32"/>
          <w:szCs w:val="32"/>
          <w:rtl/>
        </w:rPr>
        <w:t xml:space="preserve"> التعبيرات لدي المبحوث </w:t>
      </w:r>
      <w:r w:rsidR="009854B9">
        <w:rPr>
          <w:rFonts w:ascii="Traditional Arabic" w:hAnsi="Traditional Arabic" w:cs="Traditional Arabic" w:hint="cs"/>
          <w:sz w:val="32"/>
          <w:szCs w:val="32"/>
          <w:rtl/>
        </w:rPr>
        <w:t>والتي</w:t>
      </w:r>
      <w:r>
        <w:rPr>
          <w:rFonts w:ascii="Traditional Arabic" w:hAnsi="Traditional Arabic" w:cs="Traditional Arabic" w:hint="cs"/>
          <w:sz w:val="32"/>
          <w:szCs w:val="32"/>
          <w:rtl/>
        </w:rPr>
        <w:t xml:space="preserve"> تدور حول </w:t>
      </w:r>
      <w:r w:rsidR="009C16A3">
        <w:rPr>
          <w:rFonts w:ascii="Traditional Arabic" w:hAnsi="Traditional Arabic" w:cs="Traditional Arabic" w:hint="cs"/>
          <w:sz w:val="32"/>
          <w:szCs w:val="32"/>
          <w:rtl/>
        </w:rPr>
        <w:t>أرائه</w:t>
      </w:r>
      <w:r>
        <w:rPr>
          <w:rFonts w:ascii="Traditional Arabic" w:hAnsi="Traditional Arabic" w:cs="Traditional Arabic" w:hint="cs"/>
          <w:sz w:val="32"/>
          <w:szCs w:val="32"/>
          <w:rtl/>
        </w:rPr>
        <w:t xml:space="preserve"> ومعتقداته".</w:t>
      </w:r>
      <w:r>
        <w:rPr>
          <w:rStyle w:val="a5"/>
          <w:rFonts w:ascii="Traditional Arabic" w:hAnsi="Traditional Arabic" w:cs="Traditional Arabic"/>
          <w:sz w:val="32"/>
          <w:szCs w:val="32"/>
          <w:rtl/>
        </w:rPr>
        <w:footnoteReference w:id="26"/>
      </w:r>
    </w:p>
    <w:p w:rsidR="006215C7" w:rsidRPr="00A7740E" w:rsidRDefault="009C16A3" w:rsidP="00FB25F6">
      <w:pPr>
        <w:bidi/>
        <w:jc w:val="both"/>
        <w:rPr>
          <w:rFonts w:ascii="Traditional Arabic" w:hAnsi="Traditional Arabic" w:cs="Traditional Arabic"/>
          <w:b/>
          <w:bCs/>
          <w:sz w:val="32"/>
          <w:szCs w:val="32"/>
          <w:rtl/>
          <w:lang w:bidi="ar-DZ"/>
        </w:rPr>
      </w:pPr>
      <w:r w:rsidRPr="00A7740E">
        <w:rPr>
          <w:rFonts w:ascii="Traditional Arabic" w:hAnsi="Traditional Arabic" w:cs="Traditional Arabic" w:hint="cs"/>
          <w:b/>
          <w:bCs/>
          <w:sz w:val="32"/>
          <w:szCs w:val="32"/>
          <w:rtl/>
          <w:lang w:bidi="ar-DZ"/>
        </w:rPr>
        <w:t>إذن</w:t>
      </w:r>
      <w:r w:rsidR="006215C7" w:rsidRPr="00A7740E">
        <w:rPr>
          <w:rFonts w:ascii="Traditional Arabic" w:hAnsi="Traditional Arabic" w:cs="Traditional Arabic" w:hint="cs"/>
          <w:b/>
          <w:bCs/>
          <w:sz w:val="32"/>
          <w:szCs w:val="32"/>
          <w:rtl/>
          <w:lang w:bidi="ar-DZ"/>
        </w:rPr>
        <w:t xml:space="preserve"> فالمقابلة </w:t>
      </w:r>
      <w:r w:rsidR="006215C7">
        <w:rPr>
          <w:rFonts w:ascii="Traditional Arabic" w:hAnsi="Traditional Arabic" w:cs="Traditional Arabic" w:hint="cs"/>
          <w:b/>
          <w:bCs/>
          <w:sz w:val="32"/>
          <w:szCs w:val="32"/>
          <w:rtl/>
          <w:lang w:bidi="ar-DZ"/>
        </w:rPr>
        <w:t>هي</w:t>
      </w:r>
      <w:r w:rsidR="006215C7" w:rsidRPr="00A7740E">
        <w:rPr>
          <w:rFonts w:ascii="Traditional Arabic" w:hAnsi="Traditional Arabic" w:cs="Traditional Arabic" w:hint="cs"/>
          <w:b/>
          <w:bCs/>
          <w:sz w:val="32"/>
          <w:szCs w:val="32"/>
          <w:rtl/>
          <w:lang w:bidi="ar-DZ"/>
        </w:rPr>
        <w:t xml:space="preserve"> احد </w:t>
      </w:r>
      <w:r w:rsidR="009854B9" w:rsidRPr="00A7740E">
        <w:rPr>
          <w:rFonts w:ascii="Traditional Arabic" w:hAnsi="Traditional Arabic" w:cs="Traditional Arabic" w:hint="cs"/>
          <w:b/>
          <w:bCs/>
          <w:sz w:val="32"/>
          <w:szCs w:val="32"/>
          <w:rtl/>
          <w:lang w:bidi="ar-DZ"/>
        </w:rPr>
        <w:t>أدوات</w:t>
      </w:r>
      <w:r w:rsidR="006215C7" w:rsidRPr="00A7740E">
        <w:rPr>
          <w:rFonts w:ascii="Traditional Arabic" w:hAnsi="Traditional Arabic" w:cs="Traditional Arabic" w:hint="cs"/>
          <w:b/>
          <w:bCs/>
          <w:sz w:val="32"/>
          <w:szCs w:val="32"/>
          <w:rtl/>
          <w:lang w:bidi="ar-DZ"/>
        </w:rPr>
        <w:t xml:space="preserve"> البحث </w:t>
      </w:r>
      <w:r w:rsidR="009854B9" w:rsidRPr="00A7740E">
        <w:rPr>
          <w:rFonts w:ascii="Traditional Arabic" w:hAnsi="Traditional Arabic" w:cs="Traditional Arabic" w:hint="cs"/>
          <w:b/>
          <w:bCs/>
          <w:sz w:val="32"/>
          <w:szCs w:val="32"/>
          <w:rtl/>
          <w:lang w:bidi="ar-DZ"/>
        </w:rPr>
        <w:t>التي</w:t>
      </w:r>
      <w:r w:rsidR="006215C7" w:rsidRPr="00A7740E">
        <w:rPr>
          <w:rFonts w:ascii="Traditional Arabic" w:hAnsi="Traditional Arabic" w:cs="Traditional Arabic" w:hint="cs"/>
          <w:b/>
          <w:bCs/>
          <w:sz w:val="32"/>
          <w:szCs w:val="32"/>
          <w:rtl/>
          <w:lang w:bidi="ar-DZ"/>
        </w:rPr>
        <w:t xml:space="preserve"> يمكن بها قياس بعض الاتجاهات ومعرفة </w:t>
      </w:r>
      <w:r w:rsidR="009854B9" w:rsidRPr="00A7740E">
        <w:rPr>
          <w:rFonts w:ascii="Traditional Arabic" w:hAnsi="Traditional Arabic" w:cs="Traditional Arabic" w:hint="cs"/>
          <w:b/>
          <w:bCs/>
          <w:sz w:val="32"/>
          <w:szCs w:val="32"/>
          <w:rtl/>
          <w:lang w:bidi="ar-DZ"/>
        </w:rPr>
        <w:t>الأسباب</w:t>
      </w:r>
      <w:r w:rsidR="006215C7" w:rsidRPr="00A7740E">
        <w:rPr>
          <w:rFonts w:ascii="Traditional Arabic" w:hAnsi="Traditional Arabic" w:cs="Traditional Arabic" w:hint="cs"/>
          <w:b/>
          <w:bCs/>
          <w:sz w:val="32"/>
          <w:szCs w:val="32"/>
          <w:rtl/>
          <w:lang w:bidi="ar-DZ"/>
        </w:rPr>
        <w:t xml:space="preserve"> الكامنة وراء سلوك </w:t>
      </w:r>
      <w:r w:rsidRPr="00A7740E">
        <w:rPr>
          <w:rFonts w:ascii="Traditional Arabic" w:hAnsi="Traditional Arabic" w:cs="Traditional Arabic" w:hint="cs"/>
          <w:b/>
          <w:bCs/>
          <w:sz w:val="32"/>
          <w:szCs w:val="32"/>
          <w:rtl/>
          <w:lang w:bidi="ar-DZ"/>
        </w:rPr>
        <w:t>إنساني</w:t>
      </w:r>
      <w:r w:rsidR="006215C7" w:rsidRPr="00A7740E">
        <w:rPr>
          <w:rFonts w:ascii="Traditional Arabic" w:hAnsi="Traditional Arabic" w:cs="Traditional Arabic" w:hint="cs"/>
          <w:b/>
          <w:bCs/>
          <w:sz w:val="32"/>
          <w:szCs w:val="32"/>
          <w:rtl/>
          <w:lang w:bidi="ar-DZ"/>
        </w:rPr>
        <w:t xml:space="preserve"> معين قد يتعذر قياسها ومعرفتها بواسطة </w:t>
      </w:r>
      <w:r w:rsidRPr="00A7740E">
        <w:rPr>
          <w:rFonts w:ascii="Traditional Arabic" w:hAnsi="Traditional Arabic" w:cs="Traditional Arabic" w:hint="cs"/>
          <w:b/>
          <w:bCs/>
          <w:sz w:val="32"/>
          <w:szCs w:val="32"/>
          <w:rtl/>
          <w:lang w:bidi="ar-DZ"/>
        </w:rPr>
        <w:t>أداة</w:t>
      </w:r>
      <w:r w:rsidR="006215C7" w:rsidRPr="00A7740E">
        <w:rPr>
          <w:rFonts w:ascii="Traditional Arabic" w:hAnsi="Traditional Arabic" w:cs="Traditional Arabic" w:hint="cs"/>
          <w:b/>
          <w:bCs/>
          <w:sz w:val="32"/>
          <w:szCs w:val="32"/>
          <w:rtl/>
          <w:lang w:bidi="ar-DZ"/>
        </w:rPr>
        <w:t xml:space="preserve"> </w:t>
      </w:r>
      <w:r w:rsidRPr="00A7740E">
        <w:rPr>
          <w:rFonts w:ascii="Traditional Arabic" w:hAnsi="Traditional Arabic" w:cs="Traditional Arabic" w:hint="cs"/>
          <w:b/>
          <w:bCs/>
          <w:sz w:val="32"/>
          <w:szCs w:val="32"/>
          <w:rtl/>
          <w:lang w:bidi="ar-DZ"/>
        </w:rPr>
        <w:t>أخري</w:t>
      </w:r>
      <w:r w:rsidR="006215C7" w:rsidRPr="00A7740E">
        <w:rPr>
          <w:rFonts w:ascii="Traditional Arabic" w:hAnsi="Traditional Arabic" w:cs="Traditional Arabic" w:hint="cs"/>
          <w:b/>
          <w:bCs/>
          <w:sz w:val="32"/>
          <w:szCs w:val="32"/>
          <w:rtl/>
          <w:lang w:bidi="ar-DZ"/>
        </w:rPr>
        <w:t>.</w:t>
      </w:r>
    </w:p>
    <w:p w:rsidR="006215C7" w:rsidRPr="006558E4" w:rsidRDefault="006215C7" w:rsidP="00FB25F6">
      <w:pPr>
        <w:bidi/>
        <w:jc w:val="both"/>
        <w:rPr>
          <w:rFonts w:ascii="Traditional Arabic" w:hAnsi="Traditional Arabic" w:cs="Traditional Arabic"/>
          <w:b/>
          <w:bCs/>
          <w:sz w:val="32"/>
          <w:szCs w:val="32"/>
          <w:rtl/>
          <w:lang w:bidi="ar-DZ"/>
        </w:rPr>
      </w:pPr>
      <w:r w:rsidRPr="006558E4">
        <w:rPr>
          <w:rFonts w:ascii="Traditional Arabic" w:hAnsi="Traditional Arabic" w:cs="Traditional Arabic" w:hint="cs"/>
          <w:b/>
          <w:bCs/>
          <w:sz w:val="32"/>
          <w:szCs w:val="32"/>
          <w:rtl/>
          <w:lang w:bidi="ar-DZ"/>
        </w:rPr>
        <w:t xml:space="preserve">الفرع الثاني :خصائص المقابلة </w:t>
      </w:r>
      <w:r w:rsidR="009C16A3" w:rsidRPr="006558E4">
        <w:rPr>
          <w:rFonts w:ascii="Traditional Arabic" w:hAnsi="Traditional Arabic" w:cs="Traditional Arabic" w:hint="cs"/>
          <w:b/>
          <w:bCs/>
          <w:sz w:val="32"/>
          <w:szCs w:val="32"/>
          <w:rtl/>
          <w:lang w:bidi="ar-DZ"/>
        </w:rPr>
        <w:t>وأهميتها</w:t>
      </w:r>
      <w:r>
        <w:rPr>
          <w:rStyle w:val="a5"/>
          <w:rFonts w:ascii="Traditional Arabic" w:hAnsi="Traditional Arabic" w:cs="Traditional Arabic"/>
          <w:b/>
          <w:bCs/>
          <w:sz w:val="32"/>
          <w:szCs w:val="32"/>
          <w:rtl/>
          <w:lang w:bidi="ar-DZ"/>
        </w:rPr>
        <w:footnoteReference w:id="27"/>
      </w:r>
    </w:p>
    <w:p w:rsidR="006215C7" w:rsidRPr="006558E4" w:rsidRDefault="009C16A3" w:rsidP="00FB25F6">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أولا</w:t>
      </w:r>
      <w:r w:rsidR="006215C7">
        <w:rPr>
          <w:rFonts w:ascii="Traditional Arabic" w:hAnsi="Traditional Arabic" w:cs="Traditional Arabic" w:hint="cs"/>
          <w:b/>
          <w:bCs/>
          <w:sz w:val="32"/>
          <w:szCs w:val="32"/>
          <w:rtl/>
          <w:lang w:bidi="ar-DZ"/>
        </w:rPr>
        <w:t>:</w:t>
      </w:r>
      <w:r w:rsidR="006215C7" w:rsidRPr="006558E4">
        <w:rPr>
          <w:rFonts w:ascii="Traditional Arabic" w:hAnsi="Traditional Arabic" w:cs="Traditional Arabic" w:hint="cs"/>
          <w:b/>
          <w:bCs/>
          <w:sz w:val="32"/>
          <w:szCs w:val="32"/>
          <w:rtl/>
          <w:lang w:bidi="ar-DZ"/>
        </w:rPr>
        <w:t>خصائص المقابلة</w:t>
      </w:r>
    </w:p>
    <w:p w:rsidR="006215C7" w:rsidRDefault="006215C7" w:rsidP="00FB25F6">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 </w:t>
      </w:r>
      <w:r w:rsidR="009C16A3">
        <w:rPr>
          <w:rFonts w:ascii="Traditional Arabic" w:hAnsi="Traditional Arabic" w:cs="Traditional Arabic" w:hint="cs"/>
          <w:sz w:val="32"/>
          <w:szCs w:val="32"/>
          <w:rtl/>
          <w:lang w:bidi="ar-DZ"/>
        </w:rPr>
        <w:t>إن</w:t>
      </w:r>
      <w:r>
        <w:rPr>
          <w:rFonts w:ascii="Traditional Arabic" w:hAnsi="Traditional Arabic" w:cs="Traditional Arabic" w:hint="cs"/>
          <w:sz w:val="32"/>
          <w:szCs w:val="32"/>
          <w:rtl/>
          <w:lang w:bidi="ar-DZ"/>
        </w:rPr>
        <w:t xml:space="preserve"> المقابلة على اختلاف </w:t>
      </w:r>
      <w:r w:rsidR="009C16A3">
        <w:rPr>
          <w:rFonts w:ascii="Traditional Arabic" w:hAnsi="Traditional Arabic" w:cs="Traditional Arabic" w:hint="cs"/>
          <w:sz w:val="32"/>
          <w:szCs w:val="32"/>
          <w:rtl/>
          <w:lang w:bidi="ar-DZ"/>
        </w:rPr>
        <w:t>أنواعها</w:t>
      </w:r>
      <w:r>
        <w:rPr>
          <w:rFonts w:ascii="Traditional Arabic" w:hAnsi="Traditional Arabic" w:cs="Traditional Arabic" w:hint="cs"/>
          <w:sz w:val="32"/>
          <w:szCs w:val="32"/>
          <w:rtl/>
          <w:lang w:bidi="ar-DZ"/>
        </w:rPr>
        <w:t xml:space="preserve"> تتكون من ثلاثة عناصر هي: الباحث القائم بالمقابلة والفرد المفحوص وموقف المقابلة وترتبط هذه العناصر الثلاثة ارتباطا وثيقا وتؤثر</w:t>
      </w:r>
      <w:r w:rsidR="009C16A3">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جميعا على نتائج المقابلة.</w:t>
      </w:r>
    </w:p>
    <w:p w:rsidR="006215C7" w:rsidRDefault="006215C7" w:rsidP="00FB25F6">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2- </w:t>
      </w:r>
      <w:r w:rsidR="009C16A3">
        <w:rPr>
          <w:rFonts w:ascii="Traditional Arabic" w:hAnsi="Traditional Arabic" w:cs="Traditional Arabic" w:hint="cs"/>
          <w:sz w:val="32"/>
          <w:szCs w:val="32"/>
          <w:rtl/>
          <w:lang w:bidi="ar-DZ"/>
        </w:rPr>
        <w:t>إن</w:t>
      </w:r>
      <w:r>
        <w:rPr>
          <w:rFonts w:ascii="Traditional Arabic" w:hAnsi="Traditional Arabic" w:cs="Traditional Arabic" w:hint="cs"/>
          <w:sz w:val="32"/>
          <w:szCs w:val="32"/>
          <w:rtl/>
          <w:lang w:bidi="ar-DZ"/>
        </w:rPr>
        <w:t xml:space="preserve"> المقابلة هي عملية اتصال شخصي منظم بين فرد و فرد </w:t>
      </w:r>
      <w:r w:rsidR="009C16A3">
        <w:rPr>
          <w:rFonts w:ascii="Traditional Arabic" w:hAnsi="Traditional Arabic" w:cs="Traditional Arabic" w:hint="cs"/>
          <w:sz w:val="32"/>
          <w:szCs w:val="32"/>
          <w:rtl/>
          <w:lang w:bidi="ar-DZ"/>
        </w:rPr>
        <w:t>أخر</w:t>
      </w:r>
      <w:r>
        <w:rPr>
          <w:rFonts w:ascii="Traditional Arabic" w:hAnsi="Traditional Arabic" w:cs="Traditional Arabic" w:hint="cs"/>
          <w:sz w:val="32"/>
          <w:szCs w:val="32"/>
          <w:rtl/>
          <w:lang w:bidi="ar-DZ"/>
        </w:rPr>
        <w:t xml:space="preserve">. </w:t>
      </w:r>
    </w:p>
    <w:p w:rsidR="006215C7" w:rsidRDefault="006215C7" w:rsidP="00FB25F6">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3- </w:t>
      </w:r>
      <w:r w:rsidR="009C16A3">
        <w:rPr>
          <w:rFonts w:ascii="Traditional Arabic" w:hAnsi="Traditional Arabic" w:cs="Traditional Arabic" w:hint="cs"/>
          <w:sz w:val="32"/>
          <w:szCs w:val="32"/>
          <w:rtl/>
          <w:lang w:bidi="ar-DZ"/>
        </w:rPr>
        <w:t>إن</w:t>
      </w:r>
      <w:r>
        <w:rPr>
          <w:rFonts w:ascii="Traditional Arabic" w:hAnsi="Traditional Arabic" w:cs="Traditional Arabic" w:hint="cs"/>
          <w:sz w:val="32"/>
          <w:szCs w:val="32"/>
          <w:rtl/>
          <w:lang w:bidi="ar-DZ"/>
        </w:rPr>
        <w:t xml:space="preserve"> المقابلة تستخدم لأغراض عديدة متنوعة كالبحث العلمي و التوجه و التشخيص و العلاج .</w:t>
      </w:r>
    </w:p>
    <w:p w:rsidR="006215C7" w:rsidRDefault="006215C7" w:rsidP="00FB25F6">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 تتم المقابلة في موقف واحد .</w:t>
      </w:r>
    </w:p>
    <w:p w:rsidR="006215C7" w:rsidRDefault="006215C7" w:rsidP="00FB25F6">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  يكون للمقابلة هدف واضح و محدد و موجه نحو غرض معين .</w:t>
      </w:r>
    </w:p>
    <w:p w:rsidR="006215C7" w:rsidRDefault="006215C7" w:rsidP="00FB25F6">
      <w:pPr>
        <w:bidi/>
        <w:jc w:val="left"/>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ثانيا:</w:t>
      </w:r>
      <w:r w:rsidRPr="006558E4">
        <w:rPr>
          <w:rFonts w:ascii="Traditional Arabic" w:hAnsi="Traditional Arabic" w:cs="Traditional Arabic" w:hint="cs"/>
          <w:b/>
          <w:bCs/>
          <w:sz w:val="32"/>
          <w:szCs w:val="32"/>
          <w:rtl/>
          <w:lang w:bidi="ar-DZ"/>
        </w:rPr>
        <w:t>أهمية المقابلة</w:t>
      </w:r>
    </w:p>
    <w:p w:rsidR="006215C7" w:rsidRDefault="006215C7" w:rsidP="00FB25F6">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 أنها تعتبر عملية تتيح الفرصة للمستجيب للتعبير الحر عن الآراء و الأفكار و المعلومات .</w:t>
      </w:r>
    </w:p>
    <w:p w:rsidR="00DE70A9" w:rsidRPr="00DE70A9" w:rsidRDefault="006215C7" w:rsidP="00DE70A9">
      <w:pPr>
        <w:pStyle w:val="a3"/>
        <w:numPr>
          <w:ilvl w:val="0"/>
          <w:numId w:val="10"/>
        </w:numPr>
        <w:bidi/>
        <w:ind w:left="424" w:hanging="425"/>
        <w:jc w:val="left"/>
        <w:rPr>
          <w:rFonts w:ascii="Traditional Arabic" w:hAnsi="Traditional Arabic" w:cs="Traditional Arabic"/>
          <w:sz w:val="32"/>
          <w:szCs w:val="32"/>
          <w:rtl/>
          <w:lang w:bidi="ar-DZ"/>
        </w:rPr>
      </w:pPr>
      <w:r w:rsidRPr="00DE70A9">
        <w:rPr>
          <w:rFonts w:ascii="Traditional Arabic" w:hAnsi="Traditional Arabic" w:cs="Traditional Arabic" w:hint="cs"/>
          <w:sz w:val="32"/>
          <w:szCs w:val="32"/>
          <w:rtl/>
          <w:lang w:bidi="ar-DZ"/>
        </w:rPr>
        <w:t xml:space="preserve">تتحول من أداة اتصال ووسيلة </w:t>
      </w:r>
      <w:r w:rsidR="009C16A3" w:rsidRPr="00DE70A9">
        <w:rPr>
          <w:rFonts w:ascii="Traditional Arabic" w:hAnsi="Traditional Arabic" w:cs="Traditional Arabic" w:hint="cs"/>
          <w:sz w:val="32"/>
          <w:szCs w:val="32"/>
          <w:rtl/>
          <w:lang w:bidi="ar-DZ"/>
        </w:rPr>
        <w:t>التقاء</w:t>
      </w:r>
      <w:r w:rsidRPr="00DE70A9">
        <w:rPr>
          <w:rFonts w:ascii="Traditional Arabic" w:hAnsi="Traditional Arabic" w:cs="Traditional Arabic" w:hint="cs"/>
          <w:sz w:val="32"/>
          <w:szCs w:val="32"/>
          <w:rtl/>
          <w:lang w:bidi="ar-DZ"/>
        </w:rPr>
        <w:t xml:space="preserve"> إلى تجربة عملية و مجالا للتعبير عن المشاعر و </w:t>
      </w:r>
      <w:r w:rsidR="009C16A3" w:rsidRPr="00DE70A9">
        <w:rPr>
          <w:rFonts w:ascii="Traditional Arabic" w:hAnsi="Traditional Arabic" w:cs="Traditional Arabic" w:hint="cs"/>
          <w:sz w:val="32"/>
          <w:szCs w:val="32"/>
          <w:rtl/>
          <w:lang w:bidi="ar-DZ"/>
        </w:rPr>
        <w:t>الانفعالات</w:t>
      </w:r>
      <w:r w:rsidRPr="00DE70A9">
        <w:rPr>
          <w:rFonts w:ascii="Traditional Arabic" w:hAnsi="Traditional Arabic" w:cs="Traditional Arabic" w:hint="cs"/>
          <w:sz w:val="32"/>
          <w:szCs w:val="32"/>
          <w:rtl/>
          <w:lang w:bidi="ar-DZ"/>
        </w:rPr>
        <w:t xml:space="preserve"> و </w:t>
      </w:r>
      <w:r w:rsidR="009C16A3" w:rsidRPr="00DE70A9">
        <w:rPr>
          <w:rFonts w:ascii="Traditional Arabic" w:hAnsi="Traditional Arabic" w:cs="Traditional Arabic" w:hint="cs"/>
          <w:sz w:val="32"/>
          <w:szCs w:val="32"/>
          <w:rtl/>
          <w:lang w:bidi="ar-DZ"/>
        </w:rPr>
        <w:t>الاتجاهات</w:t>
      </w:r>
      <w:r w:rsidR="00DE70A9" w:rsidRPr="00DE70A9">
        <w:rPr>
          <w:rFonts w:ascii="Traditional Arabic" w:hAnsi="Traditional Arabic" w:cs="Traditional Arabic" w:hint="cs"/>
          <w:sz w:val="32"/>
          <w:szCs w:val="32"/>
          <w:rtl/>
          <w:lang w:bidi="ar-DZ"/>
        </w:rPr>
        <w:t>.</w:t>
      </w:r>
    </w:p>
    <w:p w:rsidR="00DE70A9" w:rsidRDefault="006215C7" w:rsidP="00DE70A9">
      <w:pPr>
        <w:pStyle w:val="a3"/>
        <w:numPr>
          <w:ilvl w:val="0"/>
          <w:numId w:val="10"/>
        </w:numPr>
        <w:bidi/>
        <w:ind w:left="424" w:hanging="425"/>
        <w:jc w:val="left"/>
        <w:rPr>
          <w:rFonts w:ascii="Traditional Arabic" w:hAnsi="Traditional Arabic" w:cs="Traditional Arabic"/>
          <w:sz w:val="32"/>
          <w:szCs w:val="32"/>
          <w:lang w:bidi="ar-DZ"/>
        </w:rPr>
      </w:pPr>
      <w:r w:rsidRPr="00DE70A9">
        <w:rPr>
          <w:rFonts w:ascii="Traditional Arabic" w:hAnsi="Traditional Arabic" w:cs="Traditional Arabic" w:hint="cs"/>
          <w:sz w:val="32"/>
          <w:szCs w:val="32"/>
          <w:rtl/>
          <w:lang w:bidi="ar-DZ"/>
        </w:rPr>
        <w:lastRenderedPageBreak/>
        <w:t>تعتبر المقابلة مصدرا كبيرا للبيانات و المعلومات فضلا عن كونها أداة للتبصير و التوعية والتفاعل .</w:t>
      </w:r>
    </w:p>
    <w:p w:rsidR="006215C7" w:rsidRPr="00DE70A9" w:rsidRDefault="006215C7" w:rsidP="00DE70A9">
      <w:pPr>
        <w:pStyle w:val="a3"/>
        <w:numPr>
          <w:ilvl w:val="0"/>
          <w:numId w:val="10"/>
        </w:numPr>
        <w:bidi/>
        <w:ind w:left="424" w:hanging="425"/>
        <w:jc w:val="left"/>
        <w:rPr>
          <w:rFonts w:ascii="Traditional Arabic" w:hAnsi="Traditional Arabic" w:cs="Traditional Arabic"/>
          <w:sz w:val="32"/>
          <w:szCs w:val="32"/>
          <w:rtl/>
          <w:lang w:bidi="ar-DZ"/>
        </w:rPr>
      </w:pPr>
      <w:r w:rsidRPr="00DE70A9">
        <w:rPr>
          <w:rFonts w:ascii="Traditional Arabic" w:hAnsi="Traditional Arabic" w:cs="Traditional Arabic" w:hint="cs"/>
          <w:sz w:val="32"/>
          <w:szCs w:val="32"/>
          <w:rtl/>
          <w:lang w:bidi="ar-DZ"/>
        </w:rPr>
        <w:t xml:space="preserve">أنها تمكن الباحث من </w:t>
      </w:r>
      <w:r w:rsidR="009C16A3" w:rsidRPr="00DE70A9">
        <w:rPr>
          <w:rFonts w:ascii="Traditional Arabic" w:hAnsi="Traditional Arabic" w:cs="Traditional Arabic" w:hint="cs"/>
          <w:sz w:val="32"/>
          <w:szCs w:val="32"/>
          <w:rtl/>
          <w:lang w:bidi="ar-DZ"/>
        </w:rPr>
        <w:t>الالتقاء</w:t>
      </w:r>
      <w:r w:rsidRPr="00DE70A9">
        <w:rPr>
          <w:rFonts w:ascii="Traditional Arabic" w:hAnsi="Traditional Arabic" w:cs="Traditional Arabic" w:hint="cs"/>
          <w:sz w:val="32"/>
          <w:szCs w:val="32"/>
          <w:rtl/>
          <w:lang w:bidi="ar-DZ"/>
        </w:rPr>
        <w:t xml:space="preserve"> المباشر بالمبحوث دون وسيط قد لا يكون ناقلا أمنا للمعلومات و البيانات .</w:t>
      </w:r>
    </w:p>
    <w:p w:rsidR="006215C7" w:rsidRDefault="006215C7" w:rsidP="00DE70A9">
      <w:pPr>
        <w:bidi/>
        <w:jc w:val="left"/>
        <w:rPr>
          <w:rFonts w:ascii="Traditional Arabic" w:hAnsi="Traditional Arabic" w:cs="Traditional Arabic"/>
          <w:b/>
          <w:bCs/>
          <w:sz w:val="32"/>
          <w:szCs w:val="32"/>
          <w:rtl/>
          <w:lang w:bidi="ar-DZ"/>
        </w:rPr>
      </w:pPr>
      <w:r w:rsidRPr="00096D82">
        <w:rPr>
          <w:rFonts w:ascii="Traditional Arabic" w:hAnsi="Traditional Arabic" w:cs="Traditional Arabic" w:hint="cs"/>
          <w:b/>
          <w:bCs/>
          <w:sz w:val="32"/>
          <w:szCs w:val="32"/>
          <w:rtl/>
          <w:lang w:bidi="ar-DZ"/>
        </w:rPr>
        <w:t xml:space="preserve">المطلب الثاني </w:t>
      </w:r>
      <w:r w:rsidRPr="00747D4A">
        <w:rPr>
          <w:rFonts w:ascii="Traditional Arabic" w:hAnsi="Traditional Arabic" w:cs="Traditional Arabic" w:hint="cs"/>
          <w:b/>
          <w:bCs/>
          <w:sz w:val="32"/>
          <w:szCs w:val="32"/>
          <w:rtl/>
          <w:lang w:bidi="ar-DZ"/>
        </w:rPr>
        <w:t xml:space="preserve">: </w:t>
      </w:r>
      <w:r w:rsidR="00747D4A" w:rsidRPr="00747D4A">
        <w:rPr>
          <w:rFonts w:hint="cs"/>
          <w:b/>
          <w:bCs/>
          <w:sz w:val="24"/>
          <w:szCs w:val="24"/>
          <w:rtl/>
        </w:rPr>
        <w:t>اثر استخدام الانترنت على نشاط الوكالة</w:t>
      </w:r>
    </w:p>
    <w:p w:rsidR="006215C7" w:rsidRPr="00A7740E" w:rsidRDefault="006215C7" w:rsidP="00DE70A9">
      <w:pPr>
        <w:bidi/>
        <w:jc w:val="left"/>
        <w:rPr>
          <w:rFonts w:ascii="Traditional Arabic" w:hAnsi="Traditional Arabic" w:cs="Traditional Arabic"/>
          <w:sz w:val="32"/>
          <w:szCs w:val="32"/>
          <w:rtl/>
          <w:lang w:bidi="ar-DZ"/>
        </w:rPr>
      </w:pPr>
      <w:r w:rsidRPr="00A7740E">
        <w:rPr>
          <w:rFonts w:ascii="Traditional Arabic" w:hAnsi="Traditional Arabic" w:cs="Traditional Arabic" w:hint="cs"/>
          <w:sz w:val="32"/>
          <w:szCs w:val="32"/>
          <w:rtl/>
          <w:lang w:bidi="ar-DZ"/>
        </w:rPr>
        <w:t xml:space="preserve">بغرض اثراء الجانب النظري فقد قمنا باستعمال المقابلة </w:t>
      </w:r>
      <w:r w:rsidR="009C16A3" w:rsidRPr="00A7740E">
        <w:rPr>
          <w:rFonts w:ascii="Traditional Arabic" w:hAnsi="Traditional Arabic" w:cs="Traditional Arabic" w:hint="cs"/>
          <w:sz w:val="32"/>
          <w:szCs w:val="32"/>
          <w:rtl/>
          <w:lang w:bidi="ar-DZ"/>
        </w:rPr>
        <w:t>كأحد</w:t>
      </w:r>
      <w:r w:rsidRPr="00A7740E">
        <w:rPr>
          <w:rFonts w:ascii="Traditional Arabic" w:hAnsi="Traditional Arabic" w:cs="Traditional Arabic" w:hint="cs"/>
          <w:sz w:val="32"/>
          <w:szCs w:val="32"/>
          <w:rtl/>
          <w:lang w:bidi="ar-DZ"/>
        </w:rPr>
        <w:t xml:space="preserve"> </w:t>
      </w:r>
      <w:r w:rsidR="009C16A3" w:rsidRPr="00A7740E">
        <w:rPr>
          <w:rFonts w:ascii="Traditional Arabic" w:hAnsi="Traditional Arabic" w:cs="Traditional Arabic" w:hint="cs"/>
          <w:sz w:val="32"/>
          <w:szCs w:val="32"/>
          <w:rtl/>
          <w:lang w:bidi="ar-DZ"/>
        </w:rPr>
        <w:t>أدوات</w:t>
      </w:r>
      <w:r w:rsidRPr="00A7740E">
        <w:rPr>
          <w:rFonts w:ascii="Traditional Arabic" w:hAnsi="Traditional Arabic" w:cs="Traditional Arabic" w:hint="cs"/>
          <w:sz w:val="32"/>
          <w:szCs w:val="32"/>
          <w:rtl/>
          <w:lang w:bidi="ar-DZ"/>
        </w:rPr>
        <w:t xml:space="preserve"> البحث العلمي من اجل التعرف على درجة تبني الوكالة السياحية للانترنت ومدي </w:t>
      </w:r>
      <w:r w:rsidR="009C16A3" w:rsidRPr="00A7740E">
        <w:rPr>
          <w:rFonts w:ascii="Traditional Arabic" w:hAnsi="Traditional Arabic" w:cs="Traditional Arabic" w:hint="cs"/>
          <w:sz w:val="32"/>
          <w:szCs w:val="32"/>
          <w:rtl/>
          <w:lang w:bidi="ar-DZ"/>
        </w:rPr>
        <w:t>أهميتها</w:t>
      </w:r>
      <w:r w:rsidRPr="00A7740E">
        <w:rPr>
          <w:rFonts w:ascii="Traditional Arabic" w:hAnsi="Traditional Arabic" w:cs="Traditional Arabic" w:hint="cs"/>
          <w:sz w:val="32"/>
          <w:szCs w:val="32"/>
          <w:rtl/>
          <w:lang w:bidi="ar-DZ"/>
        </w:rPr>
        <w:t xml:space="preserve"> بالنسبة لها، حيث جاءت </w:t>
      </w:r>
      <w:r w:rsidR="009C16A3" w:rsidRPr="00A7740E">
        <w:rPr>
          <w:rFonts w:ascii="Traditional Arabic" w:hAnsi="Traditional Arabic" w:cs="Traditional Arabic" w:hint="cs"/>
          <w:sz w:val="32"/>
          <w:szCs w:val="32"/>
          <w:rtl/>
          <w:lang w:bidi="ar-DZ"/>
        </w:rPr>
        <w:t>أسئلة</w:t>
      </w:r>
      <w:r w:rsidRPr="00A7740E">
        <w:rPr>
          <w:rFonts w:ascii="Traditional Arabic" w:hAnsi="Traditional Arabic" w:cs="Traditional Arabic" w:hint="cs"/>
          <w:sz w:val="32"/>
          <w:szCs w:val="32"/>
          <w:rtl/>
          <w:lang w:bidi="ar-DZ"/>
        </w:rPr>
        <w:t xml:space="preserve"> المقابلة </w:t>
      </w:r>
      <w:r w:rsidR="009C16A3" w:rsidRPr="00A7740E">
        <w:rPr>
          <w:rFonts w:ascii="Traditional Arabic" w:hAnsi="Traditional Arabic" w:cs="Traditional Arabic" w:hint="cs"/>
          <w:sz w:val="32"/>
          <w:szCs w:val="32"/>
          <w:rtl/>
          <w:lang w:bidi="ar-DZ"/>
        </w:rPr>
        <w:t>وإجابات</w:t>
      </w:r>
      <w:r w:rsidRPr="00A7740E">
        <w:rPr>
          <w:rFonts w:ascii="Traditional Arabic" w:hAnsi="Traditional Arabic" w:cs="Traditional Arabic" w:hint="cs"/>
          <w:sz w:val="32"/>
          <w:szCs w:val="32"/>
          <w:rtl/>
          <w:lang w:bidi="ar-DZ"/>
        </w:rPr>
        <w:t xml:space="preserve"> السيد مدير الوكالة كالتالي : </w:t>
      </w: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DE70A9" w:rsidP="00DE70A9">
      <w:pPr>
        <w:tabs>
          <w:tab w:val="left" w:pos="1778"/>
        </w:tabs>
        <w:bidi/>
        <w:jc w:val="left"/>
        <w:rPr>
          <w:rFonts w:ascii="Traditional Arabic" w:hAnsi="Traditional Arabic" w:cs="Traditional Arabic"/>
          <w:b/>
          <w:bCs/>
          <w:sz w:val="32"/>
          <w:szCs w:val="32"/>
          <w:rtl/>
          <w:lang w:bidi="ar-DZ"/>
        </w:rPr>
      </w:pPr>
    </w:p>
    <w:p w:rsidR="00DE70A9" w:rsidRDefault="00C34220" w:rsidP="00DE70A9">
      <w:pPr>
        <w:tabs>
          <w:tab w:val="left" w:pos="1778"/>
        </w:tabs>
        <w:bidi/>
        <w:jc w:val="left"/>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 xml:space="preserve">جدول رقم 02: الهدف من دراسة الوكالة السياحية </w:t>
      </w:r>
    </w:p>
    <w:tbl>
      <w:tblPr>
        <w:tblStyle w:val="a6"/>
        <w:tblpPr w:leftFromText="141" w:rightFromText="141" w:vertAnchor="page" w:horzAnchor="margin" w:tblpY="1726"/>
        <w:bidiVisual/>
        <w:tblW w:w="0" w:type="auto"/>
        <w:tblLook w:val="04A0"/>
      </w:tblPr>
      <w:tblGrid>
        <w:gridCol w:w="1406"/>
        <w:gridCol w:w="7645"/>
      </w:tblGrid>
      <w:tr w:rsidR="00DE70A9" w:rsidRPr="00DE70A9" w:rsidTr="00DE70A9">
        <w:trPr>
          <w:trHeight w:val="340"/>
        </w:trPr>
        <w:tc>
          <w:tcPr>
            <w:tcW w:w="0" w:type="auto"/>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هدف المعلومة</w:t>
            </w:r>
          </w:p>
        </w:tc>
        <w:tc>
          <w:tcPr>
            <w:tcW w:w="7645" w:type="dxa"/>
            <w:vAlign w:val="center"/>
          </w:tcPr>
          <w:p w:rsidR="00DE70A9" w:rsidRPr="00DE70A9" w:rsidRDefault="00DE70A9" w:rsidP="00DE70A9">
            <w:pPr>
              <w:bidi/>
              <w:jc w:val="center"/>
              <w:rPr>
                <w:rFonts w:ascii="Traditional Arabic" w:hAnsi="Traditional Arabic" w:cs="Traditional Arabic"/>
                <w:b/>
                <w:bCs/>
                <w:sz w:val="20"/>
                <w:szCs w:val="20"/>
                <w:rtl/>
                <w:lang w:bidi="ar-DZ"/>
              </w:rPr>
            </w:pPr>
            <w:r w:rsidRPr="00DE70A9">
              <w:rPr>
                <w:rFonts w:ascii="Traditional Arabic" w:hAnsi="Traditional Arabic" w:cs="Traditional Arabic"/>
                <w:b/>
                <w:bCs/>
                <w:sz w:val="20"/>
                <w:szCs w:val="20"/>
                <w:rtl/>
              </w:rPr>
              <w:t>السؤال و الإجابة</w:t>
            </w:r>
          </w:p>
        </w:tc>
      </w:tr>
      <w:tr w:rsidR="00DE70A9" w:rsidRPr="00DE70A9" w:rsidTr="00DE70A9">
        <w:trPr>
          <w:trHeight w:val="340"/>
        </w:trPr>
        <w:tc>
          <w:tcPr>
            <w:tcW w:w="0" w:type="auto"/>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1-استخدام الانترنت</w:t>
            </w:r>
          </w:p>
        </w:tc>
        <w:tc>
          <w:tcPr>
            <w:tcW w:w="7645" w:type="dxa"/>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هل يتم استخدام الانترنت في نشاط الوكالة؟</w:t>
            </w:r>
          </w:p>
          <w:p w:rsidR="00DE70A9" w:rsidRPr="00DE70A9" w:rsidRDefault="00DE70A9" w:rsidP="00DE70A9">
            <w:pPr>
              <w:bidi/>
              <w:jc w:val="center"/>
              <w:rPr>
                <w:rFonts w:ascii="Traditional Arabic" w:hAnsi="Traditional Arabic" w:cs="Traditional Arabic"/>
                <w:sz w:val="20"/>
                <w:szCs w:val="20"/>
              </w:rPr>
            </w:pPr>
            <w:r w:rsidRPr="00DE70A9">
              <w:rPr>
                <w:rFonts w:ascii="Traditional Arabic" w:hAnsi="Traditional Arabic" w:cs="Traditional Arabic"/>
                <w:sz w:val="20"/>
                <w:szCs w:val="20"/>
                <w:rtl/>
              </w:rPr>
              <w:t>نعم يتم استخدام الانترنت من طرف الوكالة لان نشاطها ككل يعتمد عليها.</w:t>
            </w:r>
          </w:p>
          <w:p w:rsidR="00DE70A9" w:rsidRPr="00DE70A9" w:rsidRDefault="00DE70A9" w:rsidP="00DE70A9">
            <w:pPr>
              <w:bidi/>
              <w:jc w:val="center"/>
              <w:rPr>
                <w:rFonts w:ascii="Traditional Arabic" w:hAnsi="Traditional Arabic" w:cs="Traditional Arabic"/>
                <w:sz w:val="20"/>
                <w:szCs w:val="20"/>
                <w:rtl/>
                <w:lang w:bidi="ar-DZ"/>
              </w:rPr>
            </w:pPr>
          </w:p>
        </w:tc>
      </w:tr>
      <w:tr w:rsidR="00DE70A9" w:rsidRPr="00DE70A9" w:rsidTr="00DE70A9">
        <w:trPr>
          <w:trHeight w:val="340"/>
        </w:trPr>
        <w:tc>
          <w:tcPr>
            <w:tcW w:w="0" w:type="auto"/>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2-منهجية الاستخدام</w:t>
            </w:r>
          </w:p>
        </w:tc>
        <w:tc>
          <w:tcPr>
            <w:tcW w:w="7645" w:type="dxa"/>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ما هي نشاطات الوكالة التي استفادت من استخدام الانترنت؟</w:t>
            </w:r>
          </w:p>
          <w:p w:rsidR="00DE70A9" w:rsidRPr="00DE70A9" w:rsidRDefault="00DE70A9" w:rsidP="00DE70A9">
            <w:pPr>
              <w:bidi/>
              <w:jc w:val="center"/>
              <w:rPr>
                <w:rFonts w:ascii="Traditional Arabic" w:hAnsi="Traditional Arabic" w:cs="Traditional Arabic"/>
                <w:sz w:val="20"/>
                <w:szCs w:val="20"/>
                <w:rtl/>
              </w:rPr>
            </w:pPr>
            <w:r w:rsidRPr="00DE70A9">
              <w:rPr>
                <w:rFonts w:ascii="Traditional Arabic" w:hAnsi="Traditional Arabic" w:cs="Traditional Arabic"/>
                <w:sz w:val="20"/>
                <w:szCs w:val="20"/>
                <w:rtl/>
              </w:rPr>
              <w:t>النشاطات التي استفادت منها الوكالة هي: الحجوزات،العروض الترويجية ، الاتصال مع الزبائن،عروض الخدمات، الاتصال مع المديرية العامة خصوصا التعاملات الإدارية.</w:t>
            </w:r>
          </w:p>
        </w:tc>
      </w:tr>
      <w:tr w:rsidR="00DE70A9" w:rsidRPr="00DE70A9" w:rsidTr="00DE70A9">
        <w:trPr>
          <w:trHeight w:val="340"/>
        </w:trPr>
        <w:tc>
          <w:tcPr>
            <w:tcW w:w="0" w:type="auto"/>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3-الارتباط</w:t>
            </w:r>
          </w:p>
        </w:tc>
        <w:tc>
          <w:tcPr>
            <w:tcW w:w="7645" w:type="dxa"/>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هل انقطاع الانترنت لفترة طويلة يؤثر على نشاط الوكالة؟</w:t>
            </w:r>
          </w:p>
          <w:p w:rsidR="00DE70A9" w:rsidRPr="00DE70A9" w:rsidRDefault="00DE70A9" w:rsidP="00DE70A9">
            <w:pPr>
              <w:bidi/>
              <w:jc w:val="center"/>
              <w:rPr>
                <w:rFonts w:ascii="Traditional Arabic" w:hAnsi="Traditional Arabic" w:cs="Traditional Arabic"/>
                <w:sz w:val="20"/>
                <w:szCs w:val="20"/>
                <w:rtl/>
              </w:rPr>
            </w:pPr>
            <w:r w:rsidRPr="00DE70A9">
              <w:rPr>
                <w:rFonts w:ascii="Traditional Arabic" w:hAnsi="Traditional Arabic" w:cs="Traditional Arabic"/>
                <w:sz w:val="20"/>
                <w:szCs w:val="20"/>
                <w:rtl/>
              </w:rPr>
              <w:t>أكيد يؤثر وبدرجة كبيرة لان نشاط الوكالة يعتمد بشكل كلي على الانترنت وانقطاعها يتسبب في التوقف عن العمل .</w:t>
            </w:r>
          </w:p>
        </w:tc>
      </w:tr>
      <w:tr w:rsidR="00DE70A9" w:rsidRPr="00DE70A9" w:rsidTr="00DE70A9">
        <w:trPr>
          <w:trHeight w:val="340"/>
        </w:trPr>
        <w:tc>
          <w:tcPr>
            <w:tcW w:w="0" w:type="auto"/>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4-الاستثمار</w:t>
            </w:r>
          </w:p>
        </w:tc>
        <w:tc>
          <w:tcPr>
            <w:tcW w:w="7645" w:type="dxa"/>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هل احتاجت الوكالة إلى موارد كبيرة من اجل تثبيت استخدام الانترنت؟</w:t>
            </w:r>
          </w:p>
          <w:p w:rsidR="00DE70A9" w:rsidRPr="00DE70A9" w:rsidRDefault="00DE70A9" w:rsidP="00DE70A9">
            <w:pPr>
              <w:bidi/>
              <w:jc w:val="center"/>
              <w:rPr>
                <w:rFonts w:ascii="Traditional Arabic" w:hAnsi="Traditional Arabic" w:cs="Traditional Arabic"/>
                <w:sz w:val="20"/>
                <w:szCs w:val="20"/>
                <w:rtl/>
              </w:rPr>
            </w:pPr>
            <w:r w:rsidRPr="00DE70A9">
              <w:rPr>
                <w:rFonts w:ascii="Traditional Arabic" w:hAnsi="Traditional Arabic" w:cs="Traditional Arabic"/>
                <w:sz w:val="20"/>
                <w:szCs w:val="20"/>
                <w:rtl/>
              </w:rPr>
              <w:t>لا، الوكالة لم تحتاج  إلى موارد كبيرة لتثبيت استخدام الانترنت .</w:t>
            </w:r>
          </w:p>
        </w:tc>
      </w:tr>
      <w:tr w:rsidR="00DE70A9" w:rsidRPr="00DE70A9" w:rsidTr="00DE70A9">
        <w:trPr>
          <w:trHeight w:val="340"/>
        </w:trPr>
        <w:tc>
          <w:tcPr>
            <w:tcW w:w="0" w:type="auto"/>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5-العامل البشري</w:t>
            </w:r>
          </w:p>
        </w:tc>
        <w:tc>
          <w:tcPr>
            <w:tcW w:w="7645" w:type="dxa"/>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هل احتاجت الوكالة إلى تكوين وتأهيل الجانب البشري من اجل استخدام الانترنت؟</w:t>
            </w:r>
          </w:p>
          <w:p w:rsidR="00DE70A9" w:rsidRPr="00DE70A9" w:rsidRDefault="00DE70A9" w:rsidP="00DE70A9">
            <w:pPr>
              <w:bidi/>
              <w:jc w:val="center"/>
              <w:rPr>
                <w:rFonts w:ascii="Traditional Arabic" w:hAnsi="Traditional Arabic" w:cs="Traditional Arabic"/>
                <w:sz w:val="20"/>
                <w:szCs w:val="20"/>
                <w:rtl/>
              </w:rPr>
            </w:pPr>
            <w:r w:rsidRPr="00DE70A9">
              <w:rPr>
                <w:rFonts w:ascii="Traditional Arabic" w:hAnsi="Traditional Arabic" w:cs="Traditional Arabic"/>
                <w:sz w:val="20"/>
                <w:szCs w:val="20"/>
                <w:rtl/>
              </w:rPr>
              <w:t xml:space="preserve">لا،لم تحتاج إلى تأهيل الجانب البشري بشكل كبير فيما عدا استعمال  برنامج الحجوزات </w:t>
            </w:r>
            <w:r w:rsidRPr="00DE70A9">
              <w:rPr>
                <w:rFonts w:ascii="Traditional Arabic" w:hAnsi="Traditional Arabic" w:cs="Traditional Arabic"/>
                <w:sz w:val="20"/>
                <w:szCs w:val="20"/>
              </w:rPr>
              <w:t xml:space="preserve"> AMADEUS</w:t>
            </w:r>
            <w:r w:rsidRPr="00DE70A9">
              <w:rPr>
                <w:rFonts w:ascii="Traditional Arabic" w:hAnsi="Traditional Arabic" w:cs="Traditional Arabic"/>
                <w:sz w:val="20"/>
                <w:szCs w:val="20"/>
                <w:rtl/>
              </w:rPr>
              <w:t xml:space="preserve"> الذي قامت الشركة المانحة للتذاكر بتكوين عمال الوكالة مجانا عن كيفية العمل ولمدة قصيرة.</w:t>
            </w:r>
          </w:p>
          <w:p w:rsidR="00DE70A9" w:rsidRPr="00DE70A9" w:rsidRDefault="00DE70A9" w:rsidP="00DE70A9">
            <w:pPr>
              <w:bidi/>
              <w:jc w:val="center"/>
              <w:rPr>
                <w:rFonts w:ascii="Traditional Arabic" w:hAnsi="Traditional Arabic" w:cs="Traditional Arabic"/>
                <w:sz w:val="20"/>
                <w:szCs w:val="20"/>
                <w:rtl/>
              </w:rPr>
            </w:pPr>
          </w:p>
        </w:tc>
      </w:tr>
      <w:tr w:rsidR="00DE70A9" w:rsidRPr="00DE70A9" w:rsidTr="00DE70A9">
        <w:trPr>
          <w:trHeight w:val="340"/>
        </w:trPr>
        <w:tc>
          <w:tcPr>
            <w:tcW w:w="0" w:type="auto"/>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6-جودة الخدمة</w:t>
            </w:r>
          </w:p>
        </w:tc>
        <w:tc>
          <w:tcPr>
            <w:tcW w:w="7645" w:type="dxa"/>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كيف اثر استخدام الانترنت على جودة الخدمة المقدمة؟</w:t>
            </w:r>
          </w:p>
          <w:p w:rsidR="00DE70A9" w:rsidRPr="00DE70A9" w:rsidRDefault="00DE70A9" w:rsidP="00DE70A9">
            <w:pPr>
              <w:bidi/>
              <w:jc w:val="center"/>
              <w:rPr>
                <w:rFonts w:ascii="Traditional Arabic" w:hAnsi="Traditional Arabic" w:cs="Traditional Arabic"/>
                <w:sz w:val="20"/>
                <w:szCs w:val="20"/>
                <w:rtl/>
              </w:rPr>
            </w:pPr>
            <w:r w:rsidRPr="00DE70A9">
              <w:rPr>
                <w:rFonts w:ascii="Traditional Arabic" w:hAnsi="Traditional Arabic" w:cs="Traditional Arabic"/>
                <w:sz w:val="20"/>
                <w:szCs w:val="20"/>
                <w:rtl/>
              </w:rPr>
              <w:t>أثر ويشكل كبير فالانترنت زاد من جودة الخدمة المقدمة لان الوكالة هي التي أصبحت تذهب للزبون.</w:t>
            </w:r>
          </w:p>
        </w:tc>
      </w:tr>
      <w:tr w:rsidR="00DE70A9" w:rsidRPr="00DE70A9" w:rsidTr="00DE70A9">
        <w:trPr>
          <w:trHeight w:val="340"/>
        </w:trPr>
        <w:tc>
          <w:tcPr>
            <w:tcW w:w="0" w:type="auto"/>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7-خدمة الكترونية</w:t>
            </w:r>
          </w:p>
        </w:tc>
        <w:tc>
          <w:tcPr>
            <w:tcW w:w="7645" w:type="dxa"/>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هل سمح استخدام الانترنت بظهور خدمات جديدة في السياحة؟ ماهي؟</w:t>
            </w:r>
          </w:p>
          <w:p w:rsidR="00DE70A9" w:rsidRPr="00DE70A9" w:rsidRDefault="00DE70A9" w:rsidP="00DE70A9">
            <w:pPr>
              <w:bidi/>
              <w:jc w:val="center"/>
              <w:rPr>
                <w:rFonts w:ascii="Traditional Arabic" w:hAnsi="Traditional Arabic" w:cs="Traditional Arabic"/>
                <w:sz w:val="20"/>
                <w:szCs w:val="20"/>
                <w:rtl/>
              </w:rPr>
            </w:pPr>
            <w:r w:rsidRPr="00DE70A9">
              <w:rPr>
                <w:rFonts w:ascii="Traditional Arabic" w:hAnsi="Traditional Arabic" w:cs="Traditional Arabic"/>
                <w:sz w:val="20"/>
                <w:szCs w:val="20"/>
                <w:rtl/>
              </w:rPr>
              <w:t>نعم سهل الخدمات السابقة إضافة إلى خلق خدمات جديدة ومن بين هاته الخدمات البيع عن طريق الانترنت، التواصل مع الزبائن من خلال البريد الالكتروني، رخصة السياقة الدولية .</w:t>
            </w:r>
          </w:p>
        </w:tc>
      </w:tr>
      <w:tr w:rsidR="00DE70A9" w:rsidRPr="00DE70A9" w:rsidTr="00DE70A9">
        <w:trPr>
          <w:trHeight w:val="340"/>
        </w:trPr>
        <w:tc>
          <w:tcPr>
            <w:tcW w:w="0" w:type="auto"/>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8-السعر</w:t>
            </w:r>
          </w:p>
        </w:tc>
        <w:tc>
          <w:tcPr>
            <w:tcW w:w="7645" w:type="dxa"/>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كيف اثر استخدام الانترنت على سعر الخدمة المقدمة؟</w:t>
            </w:r>
          </w:p>
          <w:p w:rsidR="00DE70A9" w:rsidRPr="00DE70A9" w:rsidRDefault="00DE70A9" w:rsidP="00DE70A9">
            <w:pPr>
              <w:bidi/>
              <w:jc w:val="center"/>
              <w:rPr>
                <w:rFonts w:ascii="Traditional Arabic" w:hAnsi="Traditional Arabic" w:cs="Traditional Arabic"/>
                <w:sz w:val="20"/>
                <w:szCs w:val="20"/>
                <w:rtl/>
              </w:rPr>
            </w:pPr>
            <w:r w:rsidRPr="00DE70A9">
              <w:rPr>
                <w:rFonts w:ascii="Traditional Arabic" w:hAnsi="Traditional Arabic" w:cs="Traditional Arabic"/>
                <w:sz w:val="20"/>
                <w:szCs w:val="20"/>
                <w:rtl/>
              </w:rPr>
              <w:t>لم يؤثر كثيرا لان الأسعار عالمية ولا تتغير فسعر التذكرة ثابت ومحدد من طرف الشركة .</w:t>
            </w:r>
          </w:p>
        </w:tc>
      </w:tr>
      <w:tr w:rsidR="00DE70A9" w:rsidRPr="00DE70A9" w:rsidTr="00DE70A9">
        <w:trPr>
          <w:trHeight w:val="340"/>
        </w:trPr>
        <w:tc>
          <w:tcPr>
            <w:tcW w:w="0" w:type="auto"/>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9-التوزيع</w:t>
            </w:r>
          </w:p>
        </w:tc>
        <w:tc>
          <w:tcPr>
            <w:tcW w:w="7645" w:type="dxa"/>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هل ساهم الانترنت في إيصال خدمات السياحة إلى شرائح أوسع بسرعة اكبر؟</w:t>
            </w:r>
          </w:p>
          <w:p w:rsidR="00DE70A9" w:rsidRPr="00DE70A9" w:rsidRDefault="00DE70A9" w:rsidP="00DE70A9">
            <w:pPr>
              <w:bidi/>
              <w:jc w:val="center"/>
              <w:rPr>
                <w:rFonts w:ascii="Traditional Arabic" w:hAnsi="Traditional Arabic" w:cs="Traditional Arabic"/>
                <w:sz w:val="20"/>
                <w:szCs w:val="20"/>
                <w:rtl/>
              </w:rPr>
            </w:pPr>
            <w:r w:rsidRPr="00DE70A9">
              <w:rPr>
                <w:rFonts w:ascii="Traditional Arabic" w:hAnsi="Traditional Arabic" w:cs="Traditional Arabic"/>
                <w:sz w:val="20"/>
                <w:szCs w:val="20"/>
                <w:rtl/>
              </w:rPr>
              <w:t>نعم ساهم الانترنت في إيصال خدمات السياحة إلى شرائح أوسع وبوقت اقل.</w:t>
            </w:r>
          </w:p>
        </w:tc>
      </w:tr>
      <w:tr w:rsidR="00DE70A9" w:rsidRPr="00DE70A9" w:rsidTr="00DE70A9">
        <w:trPr>
          <w:trHeight w:val="340"/>
        </w:trPr>
        <w:tc>
          <w:tcPr>
            <w:tcW w:w="0" w:type="auto"/>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10-الترويج</w:t>
            </w:r>
          </w:p>
        </w:tc>
        <w:tc>
          <w:tcPr>
            <w:tcW w:w="7645" w:type="dxa"/>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ماهو تقييمكم للمزيج الترويجي عبر وسائط الانترنت ؟</w:t>
            </w:r>
          </w:p>
          <w:p w:rsidR="00DE70A9" w:rsidRPr="00DE70A9" w:rsidRDefault="00DE70A9" w:rsidP="00DE70A9">
            <w:pPr>
              <w:bidi/>
              <w:jc w:val="center"/>
              <w:rPr>
                <w:rFonts w:ascii="Traditional Arabic" w:hAnsi="Traditional Arabic" w:cs="Traditional Arabic"/>
                <w:sz w:val="20"/>
                <w:szCs w:val="20"/>
                <w:rtl/>
              </w:rPr>
            </w:pPr>
            <w:r w:rsidRPr="00DE70A9">
              <w:rPr>
                <w:rFonts w:ascii="Traditional Arabic" w:hAnsi="Traditional Arabic" w:cs="Traditional Arabic"/>
                <w:sz w:val="20"/>
                <w:szCs w:val="20"/>
                <w:rtl/>
              </w:rPr>
              <w:t>أكيد أحسن من جهة سرعة الوصول إلي الشريحة المستهدفة ومعرفة أذواقهم إضافة إلى انخفاض تكاليف الترويج مقارنة مع وسائل الترويج الاخري من جهة أخري.</w:t>
            </w:r>
          </w:p>
        </w:tc>
      </w:tr>
      <w:tr w:rsidR="00DE70A9" w:rsidRPr="00DE70A9" w:rsidTr="00DE70A9">
        <w:trPr>
          <w:trHeight w:val="340"/>
        </w:trPr>
        <w:tc>
          <w:tcPr>
            <w:tcW w:w="0" w:type="auto"/>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11-الموقع</w:t>
            </w:r>
          </w:p>
        </w:tc>
        <w:tc>
          <w:tcPr>
            <w:tcW w:w="7645" w:type="dxa"/>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هل تملك المؤسسة موقعا خاصا أو صفحات على شبكات التواصل الاجتماعي؟</w:t>
            </w:r>
          </w:p>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وكيف يتم استخدامها في نشاط الوكالة؟</w:t>
            </w:r>
          </w:p>
          <w:p w:rsidR="00DE70A9" w:rsidRPr="00DE70A9" w:rsidRDefault="00DE70A9" w:rsidP="00DE70A9">
            <w:pPr>
              <w:bidi/>
              <w:jc w:val="center"/>
              <w:rPr>
                <w:rFonts w:ascii="Traditional Arabic" w:hAnsi="Traditional Arabic" w:cs="Traditional Arabic"/>
                <w:sz w:val="20"/>
                <w:szCs w:val="20"/>
                <w:rtl/>
              </w:rPr>
            </w:pPr>
            <w:r w:rsidRPr="00DE70A9">
              <w:rPr>
                <w:rFonts w:ascii="Traditional Arabic" w:hAnsi="Traditional Arabic" w:cs="Traditional Arabic"/>
                <w:sz w:val="20"/>
                <w:szCs w:val="20"/>
                <w:rtl/>
              </w:rPr>
              <w:t>نعم تمتلك المديرية العامة موقعا خاصا بها إضافة إلى امتلاك الوكالة الفرعية بالمسيلة صفحة فيس بوك خاصة بها وتستخدمها في إضافة كل جديد من عروض الوكالة .</w:t>
            </w:r>
          </w:p>
        </w:tc>
      </w:tr>
      <w:tr w:rsidR="00DE70A9" w:rsidRPr="00DE70A9" w:rsidTr="00DE70A9">
        <w:trPr>
          <w:trHeight w:val="340"/>
        </w:trPr>
        <w:tc>
          <w:tcPr>
            <w:tcW w:w="0" w:type="auto"/>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12-خدمة الزبون</w:t>
            </w:r>
          </w:p>
        </w:tc>
        <w:tc>
          <w:tcPr>
            <w:tcW w:w="7645" w:type="dxa"/>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هل تسمح الانترنت بتصميم خدمات على المقاس وفق رغبات وتفضيلات الزبون؟ كيف ذلك؟</w:t>
            </w:r>
          </w:p>
          <w:p w:rsidR="00DE70A9" w:rsidRPr="00DE70A9" w:rsidRDefault="00DE70A9" w:rsidP="00C34220">
            <w:pPr>
              <w:bidi/>
              <w:jc w:val="center"/>
              <w:rPr>
                <w:rFonts w:ascii="Traditional Arabic" w:hAnsi="Traditional Arabic" w:cs="Traditional Arabic"/>
                <w:sz w:val="20"/>
                <w:szCs w:val="20"/>
                <w:rtl/>
              </w:rPr>
            </w:pPr>
            <w:r w:rsidRPr="00DE70A9">
              <w:rPr>
                <w:rFonts w:ascii="Traditional Arabic" w:hAnsi="Traditional Arabic" w:cs="Traditional Arabic"/>
                <w:sz w:val="20"/>
                <w:szCs w:val="20"/>
                <w:rtl/>
              </w:rPr>
              <w:t xml:space="preserve">نعم، تسمح بذلك فهي تقترح عليه العروض وأيضا بدائل لها حسب إمكانيته وذوقه خصوصا في حالة منظمة تحت الطلب(خاصة) التي يتجسد فيها مصطلح حسب مقاسه ويتم تصميم الرحلة حسب المواصفة التي يريدها، انظر الملحق رقم </w:t>
            </w:r>
            <w:r w:rsidR="00C34220">
              <w:rPr>
                <w:rFonts w:ascii="Traditional Arabic" w:hAnsi="Traditional Arabic" w:cs="Traditional Arabic" w:hint="cs"/>
                <w:sz w:val="20"/>
                <w:szCs w:val="20"/>
                <w:rtl/>
              </w:rPr>
              <w:t>03</w:t>
            </w:r>
            <w:r w:rsidRPr="00DE70A9">
              <w:rPr>
                <w:rFonts w:ascii="Traditional Arabic" w:hAnsi="Traditional Arabic" w:cs="Traditional Arabic"/>
                <w:sz w:val="20"/>
                <w:szCs w:val="20"/>
                <w:rtl/>
              </w:rPr>
              <w:t>.</w:t>
            </w:r>
          </w:p>
        </w:tc>
      </w:tr>
      <w:tr w:rsidR="00DE70A9" w:rsidRPr="00DE70A9" w:rsidTr="00DE70A9">
        <w:trPr>
          <w:trHeight w:val="340"/>
        </w:trPr>
        <w:tc>
          <w:tcPr>
            <w:tcW w:w="0" w:type="auto"/>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13-تقييم الاستخدام</w:t>
            </w:r>
          </w:p>
        </w:tc>
        <w:tc>
          <w:tcPr>
            <w:tcW w:w="7645" w:type="dxa"/>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هل استخدامات الانترنت من طرف الوكالة مرضية من الجانب التسويقي والمالي؟</w:t>
            </w:r>
          </w:p>
          <w:p w:rsidR="00DE70A9" w:rsidRPr="00DE70A9" w:rsidRDefault="00DE70A9" w:rsidP="00DE70A9">
            <w:pPr>
              <w:bidi/>
              <w:jc w:val="center"/>
              <w:rPr>
                <w:rFonts w:ascii="Traditional Arabic" w:hAnsi="Traditional Arabic" w:cs="Traditional Arabic"/>
                <w:sz w:val="20"/>
                <w:szCs w:val="20"/>
                <w:rtl/>
              </w:rPr>
            </w:pPr>
            <w:r w:rsidRPr="00DE70A9">
              <w:rPr>
                <w:rFonts w:ascii="Traditional Arabic" w:hAnsi="Traditional Arabic" w:cs="Traditional Arabic"/>
                <w:sz w:val="20"/>
                <w:szCs w:val="20"/>
                <w:rtl/>
              </w:rPr>
              <w:t>مرضية لحد ما  ففي مجال الانترنت لا يوجد رضا بمعنى الكلمة فهناك دائما جديد فماهو مرضي ليس مرضي اليوم لن يكون مرضيا في المستقبل ويرجع السبب إلى تغير أذواق الزبائن في بيئة تتصف بالتجدد.</w:t>
            </w:r>
          </w:p>
        </w:tc>
      </w:tr>
      <w:tr w:rsidR="00DE70A9" w:rsidRPr="00DE70A9" w:rsidTr="00DE70A9">
        <w:trPr>
          <w:trHeight w:val="340"/>
        </w:trPr>
        <w:tc>
          <w:tcPr>
            <w:tcW w:w="0" w:type="auto"/>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14-التعامل</w:t>
            </w:r>
          </w:p>
        </w:tc>
        <w:tc>
          <w:tcPr>
            <w:tcW w:w="7645" w:type="dxa"/>
            <w:vAlign w:val="center"/>
          </w:tcPr>
          <w:p w:rsidR="00DE70A9" w:rsidRPr="00DE70A9" w:rsidRDefault="00DE70A9" w:rsidP="00DE70A9">
            <w:pPr>
              <w:bidi/>
              <w:jc w:val="center"/>
              <w:rPr>
                <w:rFonts w:ascii="Traditional Arabic" w:hAnsi="Traditional Arabic" w:cs="Traditional Arabic"/>
                <w:b/>
                <w:bCs/>
                <w:sz w:val="20"/>
                <w:szCs w:val="20"/>
                <w:rtl/>
              </w:rPr>
            </w:pPr>
            <w:r w:rsidRPr="00DE70A9">
              <w:rPr>
                <w:rFonts w:ascii="Traditional Arabic" w:hAnsi="Traditional Arabic" w:cs="Traditional Arabic"/>
                <w:b/>
                <w:bCs/>
                <w:sz w:val="20"/>
                <w:szCs w:val="20"/>
                <w:rtl/>
              </w:rPr>
              <w:t>هل يكون تقديم الخدمة عبر وسائل الاتصال الحديثة أسرع مع الشركات العالمية؟</w:t>
            </w:r>
          </w:p>
          <w:p w:rsidR="00DE70A9" w:rsidRPr="00DE70A9" w:rsidRDefault="00DE70A9" w:rsidP="00DE70A9">
            <w:pPr>
              <w:bidi/>
              <w:jc w:val="center"/>
              <w:rPr>
                <w:rFonts w:ascii="Traditional Arabic" w:hAnsi="Traditional Arabic" w:cs="Traditional Arabic"/>
                <w:sz w:val="20"/>
                <w:szCs w:val="20"/>
              </w:rPr>
            </w:pPr>
            <w:r w:rsidRPr="00DE70A9">
              <w:rPr>
                <w:rFonts w:ascii="Traditional Arabic" w:hAnsi="Traditional Arabic" w:cs="Traditional Arabic"/>
                <w:sz w:val="20"/>
                <w:szCs w:val="20"/>
                <w:rtl/>
              </w:rPr>
              <w:t>نعم، يكون أسرع لان اغلب التعاملات معها هذا من جانب ومن جانب أخر في طريقة الدفع  نجد آن هذه الشركات توفر سهولة في الدفع حيث من فترة إلى فترة تقوم بتحويل الأموال عن طريق البنك إليها ويعطى لها البنك وثيقة تسمي</w:t>
            </w:r>
          </w:p>
          <w:p w:rsidR="00DE70A9" w:rsidRPr="00DE70A9" w:rsidRDefault="00DE70A9" w:rsidP="00C34220">
            <w:pPr>
              <w:bidi/>
              <w:jc w:val="center"/>
              <w:rPr>
                <w:rFonts w:ascii="Traditional Arabic" w:hAnsi="Traditional Arabic" w:cs="Traditional Arabic"/>
                <w:b/>
                <w:bCs/>
                <w:sz w:val="20"/>
                <w:szCs w:val="20"/>
                <w:rtl/>
                <w:lang w:bidi="ar-DZ"/>
              </w:rPr>
            </w:pPr>
            <w:r w:rsidRPr="00DE70A9">
              <w:rPr>
                <w:rFonts w:ascii="Traditional Arabic" w:hAnsi="Traditional Arabic" w:cs="Traditional Arabic"/>
                <w:sz w:val="20"/>
                <w:szCs w:val="20"/>
              </w:rPr>
              <w:t>order de virment</w:t>
            </w:r>
            <w:r w:rsidRPr="00DE70A9">
              <w:rPr>
                <w:rFonts w:ascii="Traditional Arabic" w:hAnsi="Traditional Arabic" w:cs="Traditional Arabic"/>
                <w:sz w:val="20"/>
                <w:szCs w:val="20"/>
                <w:rtl/>
                <w:lang w:bidi="ar-DZ"/>
              </w:rPr>
              <w:t xml:space="preserve"> كما هو موضح في الملحق </w:t>
            </w:r>
            <w:r w:rsidR="00C34220">
              <w:rPr>
                <w:rFonts w:ascii="Traditional Arabic" w:hAnsi="Traditional Arabic" w:cs="Traditional Arabic" w:hint="cs"/>
                <w:sz w:val="20"/>
                <w:szCs w:val="20"/>
                <w:rtl/>
                <w:lang w:bidi="ar-DZ"/>
              </w:rPr>
              <w:t>04</w:t>
            </w:r>
            <w:r w:rsidRPr="00DE70A9">
              <w:rPr>
                <w:rFonts w:ascii="Traditional Arabic" w:hAnsi="Traditional Arabic" w:cs="Traditional Arabic"/>
                <w:sz w:val="20"/>
                <w:szCs w:val="20"/>
                <w:rtl/>
                <w:lang w:bidi="ar-DZ"/>
              </w:rPr>
              <w:t>بعكس الخطوط الجوية الجزائرية التى تفرض بان تضع شيك لكل زبون .</w:t>
            </w:r>
          </w:p>
        </w:tc>
      </w:tr>
    </w:tbl>
    <w:p w:rsidR="006215C7" w:rsidRPr="004950DD" w:rsidRDefault="006215C7" w:rsidP="006215C7">
      <w:pPr>
        <w:bidi/>
        <w:rPr>
          <w:rFonts w:ascii="Traditional Arabic" w:hAnsi="Traditional Arabic" w:cs="Traditional Arabic"/>
          <w:sz w:val="32"/>
          <w:szCs w:val="32"/>
          <w:lang w:bidi="ar-DZ"/>
        </w:rPr>
      </w:pPr>
    </w:p>
    <w:p w:rsidR="00DE70A9" w:rsidRDefault="00DE70A9" w:rsidP="00DE70A9">
      <w:pPr>
        <w:bidi/>
        <w:ind w:firstLine="708"/>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المصدر: من إعداد الطالبات</w:t>
      </w:r>
    </w:p>
    <w:p w:rsidR="006215C7" w:rsidRDefault="006215C7" w:rsidP="00DE70A9">
      <w:pPr>
        <w:bidi/>
        <w:jc w:val="left"/>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الم</w:t>
      </w:r>
      <w:r w:rsidRPr="004950DD">
        <w:rPr>
          <w:rFonts w:ascii="Traditional Arabic" w:hAnsi="Traditional Arabic" w:cs="Traditional Arabic" w:hint="cs"/>
          <w:b/>
          <w:bCs/>
          <w:sz w:val="32"/>
          <w:szCs w:val="32"/>
          <w:rtl/>
          <w:lang w:bidi="ar-DZ"/>
        </w:rPr>
        <w:t>طلب الثالث : تحليل المقابلة</w:t>
      </w:r>
    </w:p>
    <w:p w:rsidR="006F431F" w:rsidRPr="006F431F" w:rsidRDefault="006F431F" w:rsidP="00DE70A9">
      <w:pPr>
        <w:bidi/>
        <w:ind w:firstLine="566"/>
        <w:jc w:val="left"/>
        <w:rPr>
          <w:rFonts w:ascii="Traditional Arabic" w:hAnsi="Traditional Arabic" w:cs="Traditional Arabic"/>
          <w:sz w:val="32"/>
          <w:szCs w:val="32"/>
          <w:rtl/>
          <w:lang w:bidi="ar-DZ"/>
        </w:rPr>
      </w:pPr>
      <w:r w:rsidRPr="006F431F">
        <w:rPr>
          <w:rFonts w:ascii="Traditional Arabic" w:hAnsi="Traditional Arabic" w:cs="Traditional Arabic" w:hint="cs"/>
          <w:sz w:val="32"/>
          <w:szCs w:val="32"/>
          <w:rtl/>
          <w:lang w:bidi="ar-DZ"/>
        </w:rPr>
        <w:t xml:space="preserve">بعدما ناقشنا أسئلة المقابلة مع مدير الوكالة الذي أعطي لنا إجابات عن تساؤلاتنا سنقوم الآن بتحليل إجاباته والتي جاءت في النقاط التالية: </w:t>
      </w:r>
    </w:p>
    <w:p w:rsidR="006215C7" w:rsidRDefault="006215C7" w:rsidP="00DE70A9">
      <w:pPr>
        <w:pStyle w:val="a3"/>
        <w:numPr>
          <w:ilvl w:val="0"/>
          <w:numId w:val="29"/>
        </w:numPr>
        <w:bidi/>
        <w:ind w:left="424" w:hanging="425"/>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نلاحظ أن الوكالة تعتمد على الانترنت بشكل أساسي في استخداماتها ونشاطاتها.</w:t>
      </w:r>
    </w:p>
    <w:p w:rsidR="006215C7" w:rsidRDefault="006215C7" w:rsidP="00DE70A9">
      <w:pPr>
        <w:pStyle w:val="a3"/>
        <w:numPr>
          <w:ilvl w:val="0"/>
          <w:numId w:val="29"/>
        </w:numPr>
        <w:bidi/>
        <w:ind w:left="424" w:hanging="425"/>
        <w:jc w:val="both"/>
        <w:rPr>
          <w:rFonts w:ascii="Traditional Arabic" w:hAnsi="Traditional Arabic" w:cs="Traditional Arabic"/>
          <w:sz w:val="32"/>
          <w:szCs w:val="32"/>
        </w:rPr>
      </w:pPr>
      <w:r>
        <w:rPr>
          <w:rFonts w:ascii="Traditional Arabic" w:hAnsi="Traditional Arabic" w:cs="Traditional Arabic" w:hint="cs"/>
          <w:sz w:val="32"/>
          <w:szCs w:val="32"/>
          <w:rtl/>
        </w:rPr>
        <w:t>نلاحظ أن الوكالة استفادة من أنشطة عديدة باستعمالها للانترنت فمثلا في مجال الحجوزات أصبحت أكثر سهولة بعدما كانت تعتمد على الطرق التقليدية السابقة المتمثلة في شراء تذاكر من الخطوط الجوية الجزائرية ويذهب الزبون يشتريها من الوكالة بملأ التذكرة بمعلوماته، إضافة إلي سهولة التواصل مع زبائنها والاتصال بهم بعدما كان الزبون هو الذي يذهب الوكالة أصبحت وبالانترنت الوكالة هي التي تذهب إليه من خلال التواصل معه</w:t>
      </w:r>
      <w:r w:rsidR="006F431F">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إضافة إلى عروض الترويجية للخدمات المقدمة، سهولة الاتصال مع المديرية العامة بتكاليف اقل وبسرعة وجهد اقل خصوصا في مجال التعاملات الإدارية.</w:t>
      </w:r>
    </w:p>
    <w:p w:rsidR="006215C7" w:rsidRDefault="006215C7" w:rsidP="00DE70A9">
      <w:pPr>
        <w:pStyle w:val="a3"/>
        <w:numPr>
          <w:ilvl w:val="0"/>
          <w:numId w:val="29"/>
        </w:numPr>
        <w:bidi/>
        <w:ind w:left="424" w:hanging="425"/>
        <w:jc w:val="both"/>
        <w:rPr>
          <w:rFonts w:ascii="Traditional Arabic" w:hAnsi="Traditional Arabic" w:cs="Traditional Arabic"/>
          <w:sz w:val="32"/>
          <w:szCs w:val="32"/>
        </w:rPr>
      </w:pPr>
      <w:r>
        <w:rPr>
          <w:rFonts w:ascii="Traditional Arabic" w:hAnsi="Traditional Arabic" w:cs="Traditional Arabic" w:hint="cs"/>
          <w:sz w:val="32"/>
          <w:szCs w:val="32"/>
          <w:rtl/>
        </w:rPr>
        <w:t>نلاحظ من خلال الارتباط أن انقطاع الانترنت يؤثر على نشاط الوكالة لان نشاطها وبشكل كلى يعتمد على الانترنت في جميع النشاطات والخدمات.</w:t>
      </w:r>
    </w:p>
    <w:p w:rsidR="006215C7" w:rsidRDefault="006215C7" w:rsidP="00DE70A9">
      <w:pPr>
        <w:pStyle w:val="a3"/>
        <w:numPr>
          <w:ilvl w:val="0"/>
          <w:numId w:val="29"/>
        </w:numPr>
        <w:bidi/>
        <w:ind w:left="424" w:hanging="425"/>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في مجال الاستثمار </w:t>
      </w:r>
      <w:r w:rsidR="006F431F">
        <w:rPr>
          <w:rFonts w:ascii="Traditional Arabic" w:hAnsi="Traditional Arabic" w:cs="Traditional Arabic" w:hint="cs"/>
          <w:sz w:val="32"/>
          <w:szCs w:val="32"/>
          <w:rtl/>
        </w:rPr>
        <w:t>ف</w:t>
      </w:r>
      <w:r>
        <w:rPr>
          <w:rFonts w:ascii="Traditional Arabic" w:hAnsi="Traditional Arabic" w:cs="Traditional Arabic" w:hint="cs"/>
          <w:sz w:val="32"/>
          <w:szCs w:val="32"/>
          <w:rtl/>
        </w:rPr>
        <w:t xml:space="preserve">الوكالة لم تحتاج إلى موارد كبيرة من اجل تثبيت الانترنت فكل الذي احتاجته هو أجهزة الكمبيوتر إضافة إلى تكلفة تثبيت برنامج </w:t>
      </w:r>
      <w:r w:rsidR="006F431F" w:rsidRPr="00FF12DE">
        <w:rPr>
          <w:rFonts w:ascii="Traditional Arabic" w:hAnsi="Traditional Arabic" w:cs="Traditional Arabic"/>
          <w:sz w:val="32"/>
          <w:szCs w:val="32"/>
        </w:rPr>
        <w:t>AMADEUS</w:t>
      </w:r>
      <w:r w:rsidR="006F431F">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التي دفعتها للشركة.</w:t>
      </w:r>
    </w:p>
    <w:p w:rsidR="006215C7" w:rsidRDefault="006215C7" w:rsidP="00DE70A9">
      <w:pPr>
        <w:pStyle w:val="a3"/>
        <w:numPr>
          <w:ilvl w:val="0"/>
          <w:numId w:val="29"/>
        </w:numPr>
        <w:bidi/>
        <w:ind w:left="424" w:hanging="425"/>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نلاحظ أن الوكالة </w:t>
      </w:r>
      <w:r w:rsidRPr="002F051B">
        <w:rPr>
          <w:rFonts w:ascii="Traditional Arabic" w:hAnsi="Traditional Arabic" w:cs="Traditional Arabic"/>
          <w:sz w:val="32"/>
          <w:szCs w:val="32"/>
          <w:rtl/>
        </w:rPr>
        <w:t xml:space="preserve">لم تحتاج </w:t>
      </w:r>
      <w:r w:rsidRPr="002F051B">
        <w:rPr>
          <w:rFonts w:ascii="Traditional Arabic" w:hAnsi="Traditional Arabic" w:cs="Traditional Arabic" w:hint="cs"/>
          <w:sz w:val="32"/>
          <w:szCs w:val="32"/>
          <w:rtl/>
        </w:rPr>
        <w:t>إلى</w:t>
      </w:r>
      <w:r w:rsidRPr="002F051B">
        <w:rPr>
          <w:rFonts w:ascii="Traditional Arabic" w:hAnsi="Traditional Arabic" w:cs="Traditional Arabic"/>
          <w:sz w:val="32"/>
          <w:szCs w:val="32"/>
          <w:rtl/>
        </w:rPr>
        <w:t xml:space="preserve"> </w:t>
      </w:r>
      <w:r w:rsidRPr="002F051B">
        <w:rPr>
          <w:rFonts w:ascii="Traditional Arabic" w:hAnsi="Traditional Arabic" w:cs="Traditional Arabic" w:hint="cs"/>
          <w:sz w:val="32"/>
          <w:szCs w:val="32"/>
          <w:rtl/>
        </w:rPr>
        <w:t>تأهيل</w:t>
      </w:r>
      <w:r w:rsidRPr="002F051B">
        <w:rPr>
          <w:rFonts w:ascii="Traditional Arabic" w:hAnsi="Traditional Arabic" w:cs="Traditional Arabic"/>
          <w:sz w:val="32"/>
          <w:szCs w:val="32"/>
          <w:rtl/>
        </w:rPr>
        <w:t xml:space="preserve"> الجانب البشري بشكل كبير فيما عدا </w:t>
      </w:r>
      <w:r w:rsidR="006F431F">
        <w:rPr>
          <w:rFonts w:ascii="Traditional Arabic" w:hAnsi="Traditional Arabic" w:cs="Traditional Arabic" w:hint="cs"/>
          <w:sz w:val="32"/>
          <w:szCs w:val="32"/>
          <w:rtl/>
        </w:rPr>
        <w:t>تكوين العمال لتحكم في برنامج</w:t>
      </w:r>
      <w:r w:rsidR="006F431F" w:rsidRPr="006F431F">
        <w:rPr>
          <w:rFonts w:ascii="Traditional Arabic" w:hAnsi="Traditional Arabic" w:cs="Traditional Arabic"/>
          <w:sz w:val="32"/>
          <w:szCs w:val="32"/>
        </w:rPr>
        <w:t xml:space="preserve"> </w:t>
      </w:r>
      <w:r w:rsidR="006F431F" w:rsidRPr="00FF12DE">
        <w:rPr>
          <w:rFonts w:ascii="Traditional Arabic" w:hAnsi="Traditional Arabic" w:cs="Traditional Arabic"/>
          <w:sz w:val="32"/>
          <w:szCs w:val="32"/>
        </w:rPr>
        <w:t>AMADEUS</w:t>
      </w:r>
      <w:r w:rsidR="006F431F">
        <w:rPr>
          <w:rFonts w:ascii="Traditional Arabic" w:hAnsi="Traditional Arabic" w:cs="Traditional Arabic"/>
          <w:sz w:val="32"/>
          <w:szCs w:val="32"/>
        </w:rPr>
        <w:t xml:space="preserve"> </w:t>
      </w:r>
      <w:r w:rsidR="006F431F">
        <w:rPr>
          <w:rFonts w:ascii="Traditional Arabic" w:hAnsi="Traditional Arabic" w:cs="Traditional Arabic" w:hint="cs"/>
          <w:sz w:val="32"/>
          <w:szCs w:val="32"/>
          <w:rtl/>
        </w:rPr>
        <w:t xml:space="preserve"> </w:t>
      </w:r>
      <w:r w:rsidRPr="002F051B">
        <w:rPr>
          <w:rFonts w:ascii="Traditional Arabic" w:hAnsi="Traditional Arabic" w:cs="Traditional Arabic" w:hint="cs"/>
          <w:sz w:val="32"/>
          <w:szCs w:val="32"/>
          <w:rtl/>
        </w:rPr>
        <w:t>التي</w:t>
      </w:r>
      <w:r w:rsidRPr="002F051B">
        <w:rPr>
          <w:rFonts w:ascii="Traditional Arabic" w:hAnsi="Traditional Arabic" w:cs="Traditional Arabic"/>
          <w:sz w:val="32"/>
          <w:szCs w:val="32"/>
          <w:rtl/>
        </w:rPr>
        <w:t xml:space="preserve"> </w:t>
      </w:r>
      <w:r>
        <w:rPr>
          <w:rFonts w:ascii="Traditional Arabic" w:hAnsi="Traditional Arabic" w:cs="Traditional Arabic" w:hint="cs"/>
          <w:sz w:val="32"/>
          <w:szCs w:val="32"/>
          <w:rtl/>
        </w:rPr>
        <w:t>قامت الشركة المسؤولة عنه بتدريب العمال لفترة قصيرة و</w:t>
      </w:r>
      <w:r w:rsidRPr="002F051B">
        <w:rPr>
          <w:rFonts w:ascii="Traditional Arabic" w:hAnsi="Traditional Arabic" w:cs="Traditional Arabic"/>
          <w:sz w:val="32"/>
          <w:szCs w:val="32"/>
          <w:rtl/>
        </w:rPr>
        <w:t>مجانا عن كيفية العمل</w:t>
      </w:r>
      <w:r>
        <w:rPr>
          <w:rFonts w:ascii="Traditional Arabic" w:hAnsi="Traditional Arabic" w:cs="Traditional Arabic" w:hint="cs"/>
          <w:sz w:val="32"/>
          <w:szCs w:val="32"/>
          <w:rtl/>
        </w:rPr>
        <w:t xml:space="preserve"> وتمنح لهم</w:t>
      </w:r>
      <w:r w:rsidR="006F431F">
        <w:rPr>
          <w:rFonts w:ascii="Traditional Arabic" w:hAnsi="Traditional Arabic" w:cs="Traditional Arabic" w:hint="cs"/>
          <w:sz w:val="32"/>
          <w:szCs w:val="32"/>
          <w:rtl/>
        </w:rPr>
        <w:t xml:space="preserve"> من</w:t>
      </w:r>
      <w:r>
        <w:rPr>
          <w:rFonts w:ascii="Traditional Arabic" w:hAnsi="Traditional Arabic" w:cs="Traditional Arabic" w:hint="cs"/>
          <w:sz w:val="32"/>
          <w:szCs w:val="32"/>
          <w:rtl/>
        </w:rPr>
        <w:t xml:space="preserve"> </w:t>
      </w:r>
      <w:r w:rsidR="006F431F">
        <w:rPr>
          <w:rFonts w:ascii="Traditional Arabic" w:hAnsi="Traditional Arabic" w:cs="Traditional Arabic" w:hint="cs"/>
          <w:sz w:val="32"/>
          <w:szCs w:val="32"/>
          <w:rtl/>
          <w:lang w:bidi="ar-DZ"/>
        </w:rPr>
        <w:t xml:space="preserve">فترة إلى أخرى </w:t>
      </w:r>
      <w:r>
        <w:rPr>
          <w:rFonts w:ascii="Traditional Arabic" w:hAnsi="Traditional Arabic" w:cs="Traditional Arabic" w:hint="cs"/>
          <w:sz w:val="32"/>
          <w:szCs w:val="32"/>
          <w:rtl/>
        </w:rPr>
        <w:t>دورات تدريبية عن</w:t>
      </w:r>
      <w:r w:rsidR="006F431F">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كل جديد</w:t>
      </w:r>
      <w:r w:rsidRPr="002F051B">
        <w:rPr>
          <w:rFonts w:ascii="Traditional Arabic" w:hAnsi="Traditional Arabic" w:cs="Traditional Arabic" w:hint="cs"/>
          <w:sz w:val="32"/>
          <w:szCs w:val="32"/>
          <w:rtl/>
        </w:rPr>
        <w:t>.</w:t>
      </w:r>
    </w:p>
    <w:p w:rsidR="006215C7" w:rsidRDefault="006215C7" w:rsidP="00DE70A9">
      <w:pPr>
        <w:pStyle w:val="a3"/>
        <w:numPr>
          <w:ilvl w:val="0"/>
          <w:numId w:val="29"/>
        </w:numPr>
        <w:bidi/>
        <w:ind w:left="424" w:hanging="425"/>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من جهة جودة الخدمة فان الانترنت </w:t>
      </w:r>
      <w:r w:rsidRPr="00A01A29">
        <w:rPr>
          <w:rFonts w:ascii="Traditional Arabic" w:hAnsi="Traditional Arabic" w:cs="Traditional Arabic" w:hint="cs"/>
          <w:sz w:val="32"/>
          <w:szCs w:val="32"/>
          <w:rtl/>
        </w:rPr>
        <w:t>أثرت</w:t>
      </w:r>
      <w:r w:rsidRPr="00A01A29">
        <w:rPr>
          <w:rFonts w:ascii="Traditional Arabic" w:hAnsi="Traditional Arabic" w:cs="Traditional Arabic"/>
          <w:sz w:val="32"/>
          <w:szCs w:val="32"/>
          <w:rtl/>
        </w:rPr>
        <w:t xml:space="preserve"> ويشكل كبير لان الانترنت أصبحت وسيلة التعامل فقد أصبحت الوكالة هي </w:t>
      </w:r>
      <w:r w:rsidRPr="00A01A29">
        <w:rPr>
          <w:rFonts w:ascii="Traditional Arabic" w:hAnsi="Traditional Arabic" w:cs="Traditional Arabic" w:hint="cs"/>
          <w:sz w:val="32"/>
          <w:szCs w:val="32"/>
          <w:rtl/>
        </w:rPr>
        <w:t>التي</w:t>
      </w:r>
      <w:r w:rsidRPr="00A01A29">
        <w:rPr>
          <w:rFonts w:ascii="Traditional Arabic" w:hAnsi="Traditional Arabic" w:cs="Traditional Arabic"/>
          <w:sz w:val="32"/>
          <w:szCs w:val="32"/>
          <w:rtl/>
        </w:rPr>
        <w:t xml:space="preserve"> تذهب </w:t>
      </w:r>
      <w:r w:rsidRPr="00A01A29">
        <w:rPr>
          <w:rFonts w:ascii="Traditional Arabic" w:hAnsi="Traditional Arabic" w:cs="Traditional Arabic" w:hint="cs"/>
          <w:sz w:val="32"/>
          <w:szCs w:val="32"/>
          <w:rtl/>
        </w:rPr>
        <w:t>إلي</w:t>
      </w:r>
      <w:r w:rsidRPr="00A01A29">
        <w:rPr>
          <w:rFonts w:ascii="Traditional Arabic" w:hAnsi="Traditional Arabic" w:cs="Traditional Arabic"/>
          <w:sz w:val="32"/>
          <w:szCs w:val="32"/>
          <w:rtl/>
        </w:rPr>
        <w:t xml:space="preserve"> الزبائن</w:t>
      </w:r>
      <w:r>
        <w:rPr>
          <w:rFonts w:ascii="Traditional Arabic" w:hAnsi="Traditional Arabic" w:cs="Traditional Arabic" w:hint="cs"/>
          <w:sz w:val="32"/>
          <w:szCs w:val="32"/>
          <w:rtl/>
        </w:rPr>
        <w:t xml:space="preserve"> وليس كما كان سابقا في الطريقة التقليدية التي يذهب الزبون هو إلى الوكالة</w:t>
      </w:r>
      <w:r w:rsidR="006F431F">
        <w:rPr>
          <w:rFonts w:ascii="Traditional Arabic" w:hAnsi="Traditional Arabic" w:cs="Traditional Arabic" w:hint="cs"/>
          <w:sz w:val="32"/>
          <w:szCs w:val="32"/>
          <w:rtl/>
        </w:rPr>
        <w:t xml:space="preserve"> بتوفير الوقت والجهد والتكلفة</w:t>
      </w:r>
      <w:r w:rsidRPr="00A01A29">
        <w:rPr>
          <w:rFonts w:ascii="Traditional Arabic" w:hAnsi="Traditional Arabic" w:cs="Traditional Arabic"/>
          <w:sz w:val="32"/>
          <w:szCs w:val="32"/>
          <w:rtl/>
        </w:rPr>
        <w:t>.</w:t>
      </w:r>
    </w:p>
    <w:p w:rsidR="006215C7" w:rsidRDefault="006215C7" w:rsidP="00DE70A9">
      <w:pPr>
        <w:pStyle w:val="a3"/>
        <w:numPr>
          <w:ilvl w:val="0"/>
          <w:numId w:val="29"/>
        </w:numPr>
        <w:bidi/>
        <w:ind w:left="424" w:hanging="425"/>
        <w:jc w:val="both"/>
        <w:rPr>
          <w:rFonts w:ascii="Traditional Arabic" w:hAnsi="Traditional Arabic" w:cs="Traditional Arabic"/>
          <w:sz w:val="32"/>
          <w:szCs w:val="32"/>
        </w:rPr>
      </w:pPr>
      <w:r>
        <w:rPr>
          <w:rFonts w:ascii="Traditional Arabic" w:hAnsi="Traditional Arabic" w:cs="Traditional Arabic" w:hint="cs"/>
          <w:sz w:val="32"/>
          <w:szCs w:val="32"/>
          <w:rtl/>
        </w:rPr>
        <w:t>في مجال الخدمات الالكترونية فان الانترنت سمح بتطور الخدمات السابقة وتحسينها إضافة إلى خلق خدمات جديدة مثلا : البيع عن طريق الانترنت ، التواصل مع الزبائن بالبريد الال</w:t>
      </w:r>
      <w:r w:rsidR="006F431F">
        <w:rPr>
          <w:rFonts w:ascii="Traditional Arabic" w:hAnsi="Traditional Arabic" w:cs="Traditional Arabic" w:hint="cs"/>
          <w:sz w:val="32"/>
          <w:szCs w:val="32"/>
          <w:rtl/>
        </w:rPr>
        <w:t>كتروني، رخصة السياقة الدولية...</w:t>
      </w:r>
      <w:r>
        <w:rPr>
          <w:rFonts w:ascii="Traditional Arabic" w:hAnsi="Traditional Arabic" w:cs="Traditional Arabic" w:hint="cs"/>
          <w:sz w:val="32"/>
          <w:szCs w:val="32"/>
          <w:rtl/>
        </w:rPr>
        <w:t>الخ</w:t>
      </w:r>
    </w:p>
    <w:p w:rsidR="006215C7" w:rsidRDefault="006215C7" w:rsidP="00DE70A9">
      <w:pPr>
        <w:pStyle w:val="a3"/>
        <w:numPr>
          <w:ilvl w:val="0"/>
          <w:numId w:val="29"/>
        </w:numPr>
        <w:bidi/>
        <w:ind w:left="424" w:hanging="425"/>
        <w:jc w:val="both"/>
        <w:rPr>
          <w:rFonts w:ascii="Traditional Arabic" w:hAnsi="Traditional Arabic" w:cs="Traditional Arabic"/>
          <w:sz w:val="32"/>
          <w:szCs w:val="32"/>
        </w:rPr>
      </w:pPr>
      <w:r>
        <w:rPr>
          <w:rFonts w:ascii="Traditional Arabic" w:hAnsi="Traditional Arabic" w:cs="Traditional Arabic" w:hint="cs"/>
          <w:sz w:val="32"/>
          <w:szCs w:val="32"/>
          <w:rtl/>
        </w:rPr>
        <w:t>في السعر فإننا نلاحظ أن الانترنت لم تؤثر بشكل كبير لان أسعار ال</w:t>
      </w:r>
      <w:r w:rsidR="000640B1">
        <w:rPr>
          <w:rFonts w:ascii="Traditional Arabic" w:hAnsi="Traditional Arabic" w:cs="Traditional Arabic" w:hint="cs"/>
          <w:sz w:val="32"/>
          <w:szCs w:val="32"/>
          <w:rtl/>
        </w:rPr>
        <w:t>تذاكر ثابت ومحدد  من طرف الشركة.</w:t>
      </w:r>
    </w:p>
    <w:p w:rsidR="006215C7" w:rsidRDefault="006215C7" w:rsidP="00DE70A9">
      <w:pPr>
        <w:pStyle w:val="a3"/>
        <w:numPr>
          <w:ilvl w:val="0"/>
          <w:numId w:val="29"/>
        </w:numPr>
        <w:bidi/>
        <w:ind w:left="424" w:hanging="425"/>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 أما في التوزيع فان الانترنت ساهم في الوصول إلى شرائح عديدة وبشكل أسرع متفوقا بذلك عن الطرق التقليدية إضافة</w:t>
      </w:r>
      <w:r w:rsidR="0065217C">
        <w:rPr>
          <w:rFonts w:ascii="Traditional Arabic" w:hAnsi="Traditional Arabic" w:cs="Traditional Arabic" w:hint="cs"/>
          <w:sz w:val="32"/>
          <w:szCs w:val="32"/>
          <w:rtl/>
        </w:rPr>
        <w:t xml:space="preserve"> الي </w:t>
      </w:r>
      <w:r>
        <w:rPr>
          <w:rFonts w:ascii="Traditional Arabic" w:hAnsi="Traditional Arabic" w:cs="Traditional Arabic" w:hint="cs"/>
          <w:sz w:val="32"/>
          <w:szCs w:val="32"/>
          <w:rtl/>
        </w:rPr>
        <w:t xml:space="preserve"> إزالة دور الوسطاء فأصبحت القناة مباشر من الوكالة إلي الزبون .</w:t>
      </w:r>
    </w:p>
    <w:p w:rsidR="006215C7" w:rsidRDefault="006215C7" w:rsidP="00DE70A9">
      <w:pPr>
        <w:pStyle w:val="a3"/>
        <w:numPr>
          <w:ilvl w:val="0"/>
          <w:numId w:val="29"/>
        </w:numPr>
        <w:bidi/>
        <w:ind w:left="424" w:hanging="425"/>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في الترويج </w:t>
      </w:r>
      <w:r w:rsidR="00F606F2">
        <w:rPr>
          <w:rFonts w:ascii="Traditional Arabic" w:hAnsi="Traditional Arabic" w:cs="Traditional Arabic" w:hint="cs"/>
          <w:sz w:val="32"/>
          <w:szCs w:val="32"/>
          <w:rtl/>
        </w:rPr>
        <w:t xml:space="preserve">فان الانترنت ساعد على الوصول </w:t>
      </w:r>
      <w:r w:rsidR="003F4D55">
        <w:rPr>
          <w:rFonts w:ascii="Traditional Arabic" w:hAnsi="Traditional Arabic" w:cs="Traditional Arabic" w:hint="cs"/>
          <w:sz w:val="32"/>
          <w:szCs w:val="32"/>
          <w:rtl/>
        </w:rPr>
        <w:t>إلى</w:t>
      </w:r>
      <w:r w:rsidR="00F606F2">
        <w:rPr>
          <w:rFonts w:ascii="Traditional Arabic" w:hAnsi="Traditional Arabic" w:cs="Traditional Arabic" w:hint="cs"/>
          <w:sz w:val="32"/>
          <w:szCs w:val="32"/>
          <w:rtl/>
        </w:rPr>
        <w:t xml:space="preserve"> اكبر شريحة مستهدفة</w:t>
      </w:r>
      <w:r>
        <w:rPr>
          <w:rFonts w:ascii="Traditional Arabic" w:hAnsi="Traditional Arabic" w:cs="Traditional Arabic" w:hint="cs"/>
          <w:sz w:val="32"/>
          <w:szCs w:val="32"/>
          <w:rtl/>
        </w:rPr>
        <w:t xml:space="preserve"> إضافة إلى انخفاض تكاليف الترويج مقارنة مع وسائل الترويج الاخري ففي النشر نجد انخفاض تكاليف نشر الملصقات فيكفي عرض فلاشي واحد إضافة إلى جاذبيته</w:t>
      </w:r>
      <w:r w:rsidR="003F4D55">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وفي مجال العلاقات العامة نجد أن من بين مميزات الانترنت غرف الدردشة التي مكنت من الوصول إلى عدد كبير من الأفراد وبسرعة اكبر</w:t>
      </w:r>
      <w:r w:rsidR="003F4D55">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وأيضا في مجال تنشيط المبيعات فعند عروض </w:t>
      </w:r>
      <w:r>
        <w:rPr>
          <w:rFonts w:ascii="Traditional Arabic" w:hAnsi="Traditional Arabic" w:cs="Traditional Arabic" w:hint="cs"/>
          <w:sz w:val="32"/>
          <w:szCs w:val="32"/>
          <w:rtl/>
        </w:rPr>
        <w:lastRenderedPageBreak/>
        <w:t xml:space="preserve">الشركة التخفضية فان ذلك أسرع </w:t>
      </w:r>
      <w:r w:rsidR="003F4D55">
        <w:rPr>
          <w:rFonts w:ascii="Traditional Arabic" w:hAnsi="Traditional Arabic" w:cs="Traditional Arabic" w:hint="cs"/>
          <w:sz w:val="32"/>
          <w:szCs w:val="32"/>
          <w:rtl/>
        </w:rPr>
        <w:t>لل</w:t>
      </w:r>
      <w:r>
        <w:rPr>
          <w:rFonts w:ascii="Traditional Arabic" w:hAnsi="Traditional Arabic" w:cs="Traditional Arabic" w:hint="cs"/>
          <w:sz w:val="32"/>
          <w:szCs w:val="32"/>
          <w:rtl/>
        </w:rPr>
        <w:t xml:space="preserve">وصول إلى اكبر عدد من </w:t>
      </w:r>
      <w:r w:rsidR="003F4D55">
        <w:rPr>
          <w:rFonts w:ascii="Traditional Arabic" w:hAnsi="Traditional Arabic" w:cs="Traditional Arabic" w:hint="cs"/>
          <w:sz w:val="32"/>
          <w:szCs w:val="32"/>
          <w:rtl/>
        </w:rPr>
        <w:t>الزبائن للاستفادة من العرض،</w:t>
      </w:r>
      <w:r>
        <w:rPr>
          <w:rFonts w:ascii="Traditional Arabic" w:hAnsi="Traditional Arabic" w:cs="Traditional Arabic" w:hint="cs"/>
          <w:sz w:val="32"/>
          <w:szCs w:val="32"/>
          <w:rtl/>
        </w:rPr>
        <w:t xml:space="preserve"> وأيضا من جانب الإعلان فان الإعلان في الانترنت منخفض التكلفة مقارنة بجميع الوسائل  . </w:t>
      </w:r>
    </w:p>
    <w:p w:rsidR="006215C7" w:rsidRDefault="006215C7" w:rsidP="00DE70A9">
      <w:pPr>
        <w:pStyle w:val="a3"/>
        <w:numPr>
          <w:ilvl w:val="0"/>
          <w:numId w:val="29"/>
        </w:numPr>
        <w:bidi/>
        <w:ind w:left="424" w:hanging="425"/>
        <w:jc w:val="both"/>
        <w:rPr>
          <w:rFonts w:ascii="Traditional Arabic" w:hAnsi="Traditional Arabic" w:cs="Traditional Arabic"/>
          <w:sz w:val="32"/>
          <w:szCs w:val="32"/>
        </w:rPr>
      </w:pPr>
      <w:r>
        <w:rPr>
          <w:rFonts w:ascii="Traditional Arabic" w:hAnsi="Traditional Arabic" w:cs="Traditional Arabic" w:hint="cs"/>
          <w:sz w:val="32"/>
          <w:szCs w:val="32"/>
          <w:rtl/>
        </w:rPr>
        <w:t>نلاحظ أن الوكالة تمتلك موقعا الكترونيا يساعدها على التعريف بنفسها وعروضها والترويج لها وأيضا صفحة فيس بوك باعتباره وسيلة من وسائل التواصل الاجتماعي.</w:t>
      </w:r>
    </w:p>
    <w:p w:rsidR="006215C7" w:rsidRPr="00B136DC" w:rsidRDefault="006215C7" w:rsidP="00DE70A9">
      <w:pPr>
        <w:pStyle w:val="a3"/>
        <w:numPr>
          <w:ilvl w:val="0"/>
          <w:numId w:val="29"/>
        </w:numPr>
        <w:bidi/>
        <w:ind w:left="424" w:hanging="42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نلاحظ أن الوكالة </w:t>
      </w:r>
      <w:r w:rsidRPr="00B136DC">
        <w:rPr>
          <w:rFonts w:ascii="Traditional Arabic" w:hAnsi="Traditional Arabic" w:cs="Traditional Arabic" w:hint="cs"/>
          <w:sz w:val="32"/>
          <w:szCs w:val="32"/>
          <w:rtl/>
        </w:rPr>
        <w:t xml:space="preserve"> تسمح </w:t>
      </w:r>
      <w:r>
        <w:rPr>
          <w:rFonts w:ascii="Traditional Arabic" w:hAnsi="Traditional Arabic" w:cs="Traditional Arabic" w:hint="cs"/>
          <w:sz w:val="32"/>
          <w:szCs w:val="32"/>
          <w:rtl/>
        </w:rPr>
        <w:t>بتصميم خدمات على مقاس الزبون</w:t>
      </w:r>
      <w:r w:rsidRPr="00B136DC">
        <w:rPr>
          <w:rFonts w:ascii="Traditional Arabic" w:hAnsi="Traditional Arabic" w:cs="Traditional Arabic" w:hint="cs"/>
          <w:sz w:val="32"/>
          <w:szCs w:val="32"/>
          <w:rtl/>
        </w:rPr>
        <w:t xml:space="preserve"> قدر الإمكان لإرضاء الزبون في حدود إمكانياته وإمكانية الوكالة </w:t>
      </w:r>
      <w:r>
        <w:rPr>
          <w:rFonts w:ascii="Traditional Arabic" w:hAnsi="Traditional Arabic" w:cs="Traditional Arabic" w:hint="cs"/>
          <w:sz w:val="32"/>
          <w:szCs w:val="32"/>
          <w:rtl/>
        </w:rPr>
        <w:t>وخصوصا في حالة</w:t>
      </w:r>
      <w:r w:rsidRPr="00B136DC">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ال</w:t>
      </w:r>
      <w:r w:rsidRPr="00B136DC">
        <w:rPr>
          <w:rFonts w:ascii="Traditional Arabic" w:hAnsi="Traditional Arabic" w:cs="Traditional Arabic" w:hint="cs"/>
          <w:sz w:val="32"/>
          <w:szCs w:val="32"/>
          <w:rtl/>
        </w:rPr>
        <w:t xml:space="preserve">رحلة منظمة </w:t>
      </w:r>
      <w:r>
        <w:rPr>
          <w:rFonts w:ascii="Traditional Arabic" w:hAnsi="Traditional Arabic" w:cs="Traditional Arabic" w:hint="cs"/>
          <w:sz w:val="32"/>
          <w:szCs w:val="32"/>
          <w:rtl/>
        </w:rPr>
        <w:t>ال</w:t>
      </w:r>
      <w:r w:rsidRPr="00B136DC">
        <w:rPr>
          <w:rFonts w:ascii="Traditional Arabic" w:hAnsi="Traditional Arabic" w:cs="Traditional Arabic" w:hint="cs"/>
          <w:sz w:val="32"/>
          <w:szCs w:val="32"/>
          <w:rtl/>
        </w:rPr>
        <w:t>خاصة أو بالطلب فتصمم خدمة خاصة على مقاس الزبون</w:t>
      </w:r>
      <w:r>
        <w:rPr>
          <w:rFonts w:ascii="Traditional Arabic" w:hAnsi="Traditional Arabic" w:cs="Traditional Arabic" w:hint="cs"/>
          <w:sz w:val="32"/>
          <w:szCs w:val="32"/>
          <w:rtl/>
        </w:rPr>
        <w:t xml:space="preserve"> من الطائرة إلى الفندق إلى الأماكن التي يذهب إليها ...الخ وكل ميرغب به.</w:t>
      </w:r>
    </w:p>
    <w:p w:rsidR="006215C7" w:rsidRDefault="006215C7" w:rsidP="00DE70A9">
      <w:pPr>
        <w:pStyle w:val="a3"/>
        <w:numPr>
          <w:ilvl w:val="0"/>
          <w:numId w:val="29"/>
        </w:numPr>
        <w:bidi/>
        <w:ind w:left="424" w:hanging="425"/>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في مجال تقييم  استخدام الانترنت نجد أنها </w:t>
      </w:r>
      <w:r w:rsidR="000640B1">
        <w:rPr>
          <w:rFonts w:ascii="Traditional Arabic" w:hAnsi="Traditional Arabic" w:cs="Traditional Arabic" w:hint="cs"/>
          <w:sz w:val="32"/>
          <w:szCs w:val="32"/>
          <w:rtl/>
        </w:rPr>
        <w:t>مرضية الى حد ما فقط</w:t>
      </w:r>
      <w:r>
        <w:rPr>
          <w:rFonts w:ascii="Traditional Arabic" w:hAnsi="Traditional Arabic" w:cs="Traditional Arabic" w:hint="cs"/>
          <w:sz w:val="32"/>
          <w:szCs w:val="32"/>
          <w:rtl/>
        </w:rPr>
        <w:t xml:space="preserve"> </w:t>
      </w:r>
      <w:r w:rsidR="000640B1">
        <w:rPr>
          <w:rFonts w:ascii="Traditional Arabic" w:hAnsi="Traditional Arabic" w:cs="Traditional Arabic" w:hint="cs"/>
          <w:sz w:val="32"/>
          <w:szCs w:val="32"/>
          <w:rtl/>
        </w:rPr>
        <w:t>ف</w:t>
      </w:r>
      <w:r>
        <w:rPr>
          <w:rFonts w:ascii="Traditional Arabic" w:hAnsi="Traditional Arabic" w:cs="Traditional Arabic" w:hint="cs"/>
          <w:sz w:val="32"/>
          <w:szCs w:val="32"/>
          <w:rtl/>
        </w:rPr>
        <w:t>ماهو مرضي ألان سيكون غير مرضي مستقبلا لأنها في بيئة متجددة تبحث دائما عن الجديد وعن</w:t>
      </w:r>
      <w:r w:rsidR="000640B1">
        <w:rPr>
          <w:rFonts w:ascii="Traditional Arabic" w:hAnsi="Traditional Arabic" w:cs="Traditional Arabic" w:hint="cs"/>
          <w:sz w:val="32"/>
          <w:szCs w:val="32"/>
          <w:rtl/>
        </w:rPr>
        <w:t xml:space="preserve"> تلبية قدر الإمكان حاجات ورغبات </w:t>
      </w:r>
      <w:r>
        <w:rPr>
          <w:rFonts w:ascii="Traditional Arabic" w:hAnsi="Traditional Arabic" w:cs="Traditional Arabic" w:hint="cs"/>
          <w:sz w:val="32"/>
          <w:szCs w:val="32"/>
          <w:rtl/>
        </w:rPr>
        <w:t>المستهلكين</w:t>
      </w:r>
      <w:r w:rsidR="000640B1">
        <w:rPr>
          <w:rFonts w:ascii="Traditional Arabic" w:hAnsi="Traditional Arabic" w:cs="Traditional Arabic" w:hint="cs"/>
          <w:sz w:val="32"/>
          <w:szCs w:val="32"/>
          <w:rtl/>
        </w:rPr>
        <w:t xml:space="preserve"> .</w:t>
      </w:r>
    </w:p>
    <w:p w:rsidR="00DE70A9" w:rsidRDefault="000640B1" w:rsidP="00C34220">
      <w:pPr>
        <w:pStyle w:val="a3"/>
        <w:numPr>
          <w:ilvl w:val="0"/>
          <w:numId w:val="29"/>
        </w:numPr>
        <w:bidi/>
        <w:ind w:left="424" w:hanging="425"/>
        <w:jc w:val="both"/>
        <w:rPr>
          <w:rFonts w:ascii="Traditional Arabic" w:hAnsi="Traditional Arabic" w:cs="Traditional Arabic"/>
          <w:b/>
          <w:bCs/>
          <w:color w:val="000000" w:themeColor="text1"/>
          <w:sz w:val="280"/>
          <w:szCs w:val="280"/>
          <w:rtl/>
        </w:rPr>
      </w:pPr>
      <w:r>
        <w:rPr>
          <w:rFonts w:ascii="Traditional Arabic" w:hAnsi="Traditional Arabic" w:cs="Traditional Arabic" w:hint="cs"/>
          <w:sz w:val="32"/>
          <w:szCs w:val="32"/>
          <w:rtl/>
        </w:rPr>
        <w:t xml:space="preserve">وفي مجال التعامل مع الشركات العالمية تجد الوكالة سهولة في التعامل معهم ولكنها تجد صعوبة في التعامل مع شركة الخطوط الجوية الجزائرية التى تفرض تعقيدات </w:t>
      </w:r>
    </w:p>
    <w:sectPr w:rsidR="00DE70A9" w:rsidSect="009C05F3">
      <w:footerReference w:type="first" r:id="rId22"/>
      <w:footnotePr>
        <w:numRestart w:val="eachPage"/>
      </w:footnotePr>
      <w:pgSz w:w="11906" w:h="16838"/>
      <w:pgMar w:top="-993" w:right="1701" w:bottom="1134" w:left="1134" w:header="709" w:footer="709" w:gutter="0"/>
      <w:pgNumType w:start="29"/>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5398A" w:rsidRDefault="0015398A" w:rsidP="009957D1">
      <w:r>
        <w:separator/>
      </w:r>
    </w:p>
  </w:endnote>
  <w:endnote w:type="continuationSeparator" w:id="1">
    <w:p w:rsidR="0015398A" w:rsidRDefault="0015398A" w:rsidP="009957D1">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31183"/>
      <w:docPartObj>
        <w:docPartGallery w:val="Page Numbers (Bottom of Page)"/>
        <w:docPartUnique/>
      </w:docPartObj>
    </w:sdtPr>
    <w:sdtContent>
      <w:p w:rsidR="00FB25F6" w:rsidRDefault="008D39E0">
        <w:pPr>
          <w:pStyle w:val="a8"/>
          <w:jc w:val="center"/>
        </w:pPr>
        <w:fldSimple w:instr=" PAGE   \* MERGEFORMAT ">
          <w:r w:rsidR="009410EF">
            <w:rPr>
              <w:rFonts w:hint="eastAsia"/>
              <w:noProof/>
              <w:rtl/>
            </w:rPr>
            <w:t>‌ب</w:t>
          </w:r>
        </w:fldSimple>
      </w:p>
    </w:sdtContent>
  </w:sdt>
  <w:p w:rsidR="00FB25F6" w:rsidRDefault="00FB25F6" w:rsidP="0084489A">
    <w:pPr>
      <w:pStyle w:val="a8"/>
      <w:jc w:val="center"/>
      <w:rPr>
        <w:rtl/>
        <w:lang w:bidi="ar-DZ"/>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31190"/>
      <w:docPartObj>
        <w:docPartGallery w:val="Page Numbers (Bottom of Page)"/>
        <w:docPartUnique/>
      </w:docPartObj>
    </w:sdtPr>
    <w:sdtContent>
      <w:p w:rsidR="00FB25F6" w:rsidRDefault="008D39E0">
        <w:pPr>
          <w:pStyle w:val="a8"/>
          <w:jc w:val="center"/>
        </w:pPr>
        <w:fldSimple w:instr=" PAGE   \* MERGEFORMAT ">
          <w:r w:rsidR="009410EF">
            <w:rPr>
              <w:noProof/>
            </w:rPr>
            <w:t>34</w:t>
          </w:r>
        </w:fldSimple>
      </w:p>
    </w:sdtContent>
  </w:sdt>
  <w:p w:rsidR="00FB25F6" w:rsidRDefault="00FB25F6" w:rsidP="0084489A">
    <w:pPr>
      <w:pStyle w:val="a8"/>
      <w:jc w:val="center"/>
      <w:rPr>
        <w:rtl/>
        <w:lang w:bidi="ar-DZ"/>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5F6" w:rsidRDefault="00FB25F6">
    <w:pPr>
      <w:pStyle w:val="a8"/>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0A9" w:rsidRDefault="008D39E0">
    <w:pPr>
      <w:pStyle w:val="a8"/>
      <w:jc w:val="center"/>
    </w:pPr>
    <w:fldSimple w:instr=" PAGE   \* MERGEFORMAT ">
      <w:r w:rsidR="009410EF" w:rsidRPr="009410EF">
        <w:rPr>
          <w:rFonts w:cs="Calibri"/>
          <w:noProof/>
          <w:lang w:val="ar-SA"/>
        </w:rPr>
        <w:t>29</w:t>
      </w:r>
    </w:fldSimple>
  </w:p>
  <w:p w:rsidR="00DE70A9" w:rsidRDefault="00DE70A9">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5398A" w:rsidRDefault="0015398A" w:rsidP="009957D1">
      <w:r>
        <w:separator/>
      </w:r>
    </w:p>
  </w:footnote>
  <w:footnote w:type="continuationSeparator" w:id="1">
    <w:p w:rsidR="0015398A" w:rsidRDefault="0015398A" w:rsidP="009957D1">
      <w:r>
        <w:continuationSeparator/>
      </w:r>
    </w:p>
  </w:footnote>
  <w:footnote w:id="2">
    <w:p w:rsidR="00FB25F6" w:rsidRPr="002F53AF" w:rsidRDefault="00FB25F6" w:rsidP="00747D4A">
      <w:pPr>
        <w:bidi/>
        <w:jc w:val="left"/>
        <w:rPr>
          <w:rtl/>
          <w:lang w:bidi="ar-DZ"/>
        </w:rPr>
      </w:pPr>
      <w:r w:rsidRPr="002F53AF">
        <w:rPr>
          <w:rStyle w:val="a5"/>
          <w:rFonts w:ascii="Traditional Arabic" w:hAnsi="Traditional Arabic" w:cs="Traditional Arabic"/>
        </w:rPr>
        <w:footnoteRef/>
      </w:r>
      <w:r w:rsidRPr="002F53AF">
        <w:rPr>
          <w:rtl/>
        </w:rPr>
        <w:t xml:space="preserve">  نعيم</w:t>
      </w:r>
      <w:r w:rsidRPr="002F53AF">
        <w:t xml:space="preserve"> </w:t>
      </w:r>
      <w:r w:rsidRPr="002F53AF">
        <w:rPr>
          <w:rtl/>
        </w:rPr>
        <w:t>الظاهر</w:t>
      </w:r>
      <w:r w:rsidRPr="002F53AF">
        <w:t xml:space="preserve"> </w:t>
      </w:r>
      <w:r w:rsidRPr="002F53AF">
        <w:rPr>
          <w:rtl/>
        </w:rPr>
        <w:t>و</w:t>
      </w:r>
      <w:r w:rsidRPr="002F53AF">
        <w:t xml:space="preserve"> </w:t>
      </w:r>
      <w:r w:rsidRPr="002F53AF">
        <w:rPr>
          <w:rtl/>
        </w:rPr>
        <w:t>سراب</w:t>
      </w:r>
      <w:r w:rsidRPr="002F53AF">
        <w:t xml:space="preserve"> </w:t>
      </w:r>
      <w:r w:rsidRPr="002F53AF">
        <w:rPr>
          <w:rtl/>
        </w:rPr>
        <w:t>اليأس،</w:t>
      </w:r>
      <w:r w:rsidRPr="002F53AF">
        <w:rPr>
          <w:b/>
          <w:bCs/>
          <w:rtl/>
        </w:rPr>
        <w:t>مبادئ</w:t>
      </w:r>
      <w:r w:rsidRPr="002F53AF">
        <w:rPr>
          <w:b/>
          <w:bCs/>
        </w:rPr>
        <w:t xml:space="preserve"> </w:t>
      </w:r>
      <w:r w:rsidRPr="002F53AF">
        <w:rPr>
          <w:b/>
          <w:bCs/>
          <w:rtl/>
        </w:rPr>
        <w:t>السياحة</w:t>
      </w:r>
      <w:r w:rsidRPr="002F53AF">
        <w:rPr>
          <w:rtl/>
        </w:rPr>
        <w:t>،</w:t>
      </w:r>
      <w:r w:rsidRPr="002F53AF">
        <w:t xml:space="preserve"> </w:t>
      </w:r>
      <w:r w:rsidRPr="002F53AF">
        <w:rPr>
          <w:rtl/>
        </w:rPr>
        <w:t>الطبعة</w:t>
      </w:r>
      <w:r w:rsidRPr="002F53AF">
        <w:t xml:space="preserve"> </w:t>
      </w:r>
      <w:r w:rsidRPr="002F53AF">
        <w:rPr>
          <w:rtl/>
        </w:rPr>
        <w:t>الثانية،</w:t>
      </w:r>
      <w:r w:rsidRPr="002F53AF">
        <w:t xml:space="preserve"> </w:t>
      </w:r>
      <w:r w:rsidRPr="002F53AF">
        <w:rPr>
          <w:rtl/>
        </w:rPr>
        <w:t>دار</w:t>
      </w:r>
      <w:r w:rsidRPr="002F53AF">
        <w:t xml:space="preserve"> </w:t>
      </w:r>
      <w:r w:rsidRPr="002F53AF">
        <w:rPr>
          <w:rtl/>
        </w:rPr>
        <w:t>المسيرة</w:t>
      </w:r>
      <w:r w:rsidRPr="002F53AF">
        <w:t xml:space="preserve"> </w:t>
      </w:r>
      <w:r w:rsidRPr="002F53AF">
        <w:rPr>
          <w:rtl/>
        </w:rPr>
        <w:t>للنشر</w:t>
      </w:r>
      <w:r w:rsidRPr="002F53AF">
        <w:t xml:space="preserve"> </w:t>
      </w:r>
      <w:r w:rsidRPr="002F53AF">
        <w:rPr>
          <w:rtl/>
        </w:rPr>
        <w:t>و</w:t>
      </w:r>
      <w:r w:rsidRPr="002F53AF">
        <w:t xml:space="preserve"> </w:t>
      </w:r>
      <w:r w:rsidRPr="002F53AF">
        <w:rPr>
          <w:rtl/>
        </w:rPr>
        <w:t>التوزيع،</w:t>
      </w:r>
      <w:r w:rsidRPr="002F53AF">
        <w:t xml:space="preserve"> </w:t>
      </w:r>
      <w:r w:rsidRPr="002F53AF">
        <w:rPr>
          <w:rtl/>
        </w:rPr>
        <w:t>عمان،</w:t>
      </w:r>
      <w:r w:rsidRPr="002F53AF">
        <w:t xml:space="preserve"> </w:t>
      </w:r>
      <w:r w:rsidRPr="002F53AF">
        <w:rPr>
          <w:rtl/>
        </w:rPr>
        <w:t>الأردن،</w:t>
      </w:r>
      <w:r w:rsidRPr="002F53AF">
        <w:t xml:space="preserve"> 2007 </w:t>
      </w:r>
      <w:r w:rsidRPr="002F53AF">
        <w:rPr>
          <w:rtl/>
        </w:rPr>
        <w:t>،</w:t>
      </w:r>
      <w:r w:rsidRPr="002F53AF">
        <w:t xml:space="preserve"> </w:t>
      </w:r>
      <w:r w:rsidRPr="002F53AF">
        <w:rPr>
          <w:rtl/>
        </w:rPr>
        <w:t>ص</w:t>
      </w:r>
      <w:r w:rsidRPr="002F53AF">
        <w:t xml:space="preserve"> </w:t>
      </w:r>
      <w:r w:rsidRPr="002F53AF">
        <w:rPr>
          <w:rtl/>
        </w:rPr>
        <w:t>ص، 29-30.</w:t>
      </w:r>
    </w:p>
  </w:footnote>
  <w:footnote w:id="3">
    <w:p w:rsidR="00FB25F6" w:rsidRPr="002F53AF" w:rsidRDefault="00FB25F6" w:rsidP="00747D4A">
      <w:pPr>
        <w:pStyle w:val="a4"/>
        <w:bidi/>
        <w:jc w:val="left"/>
        <w:rPr>
          <w:rFonts w:ascii="Traditional Arabic" w:hAnsi="Traditional Arabic" w:cs="Traditional Arabic"/>
          <w:sz w:val="22"/>
          <w:szCs w:val="22"/>
          <w:rtl/>
          <w:lang w:bidi="ar-DZ"/>
        </w:rPr>
      </w:pPr>
      <w:r w:rsidRPr="002F53AF">
        <w:rPr>
          <w:rStyle w:val="a5"/>
          <w:rFonts w:ascii="Traditional Arabic" w:hAnsi="Traditional Arabic" w:cs="Traditional Arabic"/>
          <w:sz w:val="22"/>
          <w:szCs w:val="22"/>
        </w:rPr>
        <w:footnoteRef/>
      </w:r>
      <w:r w:rsidRPr="002F53AF">
        <w:rPr>
          <w:rFonts w:ascii="Traditional Arabic" w:hAnsi="Traditional Arabic" w:cs="Traditional Arabic"/>
          <w:sz w:val="22"/>
          <w:szCs w:val="22"/>
          <w:rtl/>
          <w:lang w:bidi="ar-DZ"/>
        </w:rPr>
        <w:t xml:space="preserve"> </w:t>
      </w:r>
      <w:r w:rsidRPr="002F53AF">
        <w:rPr>
          <w:rFonts w:ascii="Traditional Arabic" w:hAnsi="Traditional Arabic" w:cs="Traditional Arabic"/>
          <w:sz w:val="22"/>
          <w:szCs w:val="22"/>
          <w:rtl/>
        </w:rPr>
        <w:t>صليحة عشي</w:t>
      </w:r>
      <w:r w:rsidRPr="002F53AF">
        <w:rPr>
          <w:rFonts w:ascii="Traditional Arabic" w:hAnsi="Traditional Arabic" w:cs="Traditional Arabic"/>
          <w:b/>
          <w:bCs/>
          <w:sz w:val="22"/>
          <w:szCs w:val="22"/>
          <w:rtl/>
        </w:rPr>
        <w:t>، الأداء والأثر الاقتصادي والاجتماعي للسياحة في الجزائر وتونس والمغرب</w:t>
      </w:r>
      <w:r w:rsidRPr="002F53AF">
        <w:rPr>
          <w:rFonts w:ascii="Traditional Arabic" w:hAnsi="Traditional Arabic" w:cs="Traditional Arabic"/>
          <w:sz w:val="22"/>
          <w:szCs w:val="22"/>
          <w:rtl/>
        </w:rPr>
        <w:t>، أطروحة لنيل شهادة الدكتوراه،كلية العلوم الاقتصادية والتجارية وعلوم التسيير، جامعة الحاج لخضر-باتنة،2010-2011،ص:04.</w:t>
      </w:r>
    </w:p>
  </w:footnote>
  <w:footnote w:id="4">
    <w:p w:rsidR="00FB25F6" w:rsidRDefault="00FB25F6" w:rsidP="00747D4A">
      <w:pPr>
        <w:pStyle w:val="a4"/>
        <w:rPr>
          <w:rtl/>
          <w:lang w:bidi="ar-DZ"/>
        </w:rPr>
      </w:pPr>
      <w:r w:rsidRPr="002F53AF">
        <w:rPr>
          <w:rFonts w:ascii="Traditional Arabic" w:hAnsi="Traditional Arabic" w:cs="Traditional Arabic"/>
          <w:sz w:val="22"/>
          <w:szCs w:val="22"/>
          <w:rtl/>
        </w:rPr>
        <w:t xml:space="preserve"> زيد منير عبودي، </w:t>
      </w:r>
      <w:r w:rsidRPr="002F53AF">
        <w:rPr>
          <w:rFonts w:ascii="Traditional Arabic" w:hAnsi="Traditional Arabic" w:cs="Traditional Arabic"/>
          <w:b/>
          <w:bCs/>
          <w:sz w:val="22"/>
          <w:szCs w:val="22"/>
          <w:rtl/>
        </w:rPr>
        <w:t>الاقتصاد السياحي</w:t>
      </w:r>
      <w:r w:rsidRPr="002F53AF">
        <w:rPr>
          <w:rFonts w:ascii="Traditional Arabic" w:hAnsi="Traditional Arabic" w:cs="Traditional Arabic"/>
          <w:sz w:val="22"/>
          <w:szCs w:val="22"/>
          <w:rtl/>
        </w:rPr>
        <w:t>، الطبعة الأولي، دار الراية للنشر والتوزيع، عمان-الأردن،2008، ص16.</w:t>
      </w:r>
      <w:r w:rsidRPr="002F53AF">
        <w:rPr>
          <w:rStyle w:val="a5"/>
          <w:rFonts w:ascii="Traditional Arabic" w:hAnsi="Traditional Arabic" w:cs="Traditional Arabic"/>
          <w:sz w:val="22"/>
          <w:szCs w:val="22"/>
        </w:rPr>
        <w:footnoteRef/>
      </w:r>
      <w:r>
        <w:t xml:space="preserve"> </w:t>
      </w:r>
    </w:p>
  </w:footnote>
  <w:footnote w:id="5">
    <w:p w:rsidR="00FB25F6" w:rsidRPr="002F53AF" w:rsidRDefault="00FB25F6" w:rsidP="00747D4A">
      <w:pPr>
        <w:pStyle w:val="a4"/>
        <w:bidi/>
        <w:jc w:val="left"/>
        <w:rPr>
          <w:rFonts w:ascii="Traditional Arabic" w:hAnsi="Traditional Arabic" w:cs="Traditional Arabic"/>
          <w:sz w:val="22"/>
          <w:szCs w:val="22"/>
          <w:rtl/>
          <w:lang w:bidi="ar-DZ"/>
        </w:rPr>
      </w:pPr>
      <w:r>
        <w:rPr>
          <w:rFonts w:ascii="Traditional Arabic" w:hAnsi="Traditional Arabic" w:cs="Traditional Arabic"/>
          <w:sz w:val="22"/>
          <w:szCs w:val="22"/>
        </w:rPr>
        <w:t xml:space="preserve"> </w:t>
      </w:r>
      <w:r w:rsidRPr="002F53AF">
        <w:rPr>
          <w:rStyle w:val="a5"/>
          <w:rFonts w:ascii="Traditional Arabic" w:hAnsi="Traditional Arabic" w:cs="Traditional Arabic"/>
          <w:sz w:val="22"/>
          <w:szCs w:val="22"/>
        </w:rPr>
        <w:footnoteRef/>
      </w:r>
      <w:r w:rsidRPr="002F53AF">
        <w:rPr>
          <w:rFonts w:ascii="Traditional Arabic" w:hAnsi="Traditional Arabic" w:cs="Traditional Arabic"/>
          <w:sz w:val="22"/>
          <w:szCs w:val="22"/>
        </w:rPr>
        <w:t xml:space="preserve"> </w:t>
      </w:r>
      <w:r w:rsidRPr="002F53AF">
        <w:rPr>
          <w:rFonts w:ascii="Traditional Arabic" w:hAnsi="Traditional Arabic" w:cs="Traditional Arabic"/>
          <w:sz w:val="22"/>
          <w:szCs w:val="22"/>
          <w:rtl/>
        </w:rPr>
        <w:t>وائل مهنا منصور</w:t>
      </w:r>
      <w:r w:rsidRPr="00A67215">
        <w:rPr>
          <w:rFonts w:ascii="Traditional Arabic" w:hAnsi="Traditional Arabic" w:cs="Traditional Arabic"/>
          <w:b/>
          <w:bCs/>
          <w:sz w:val="22"/>
          <w:szCs w:val="22"/>
          <w:rtl/>
        </w:rPr>
        <w:t>، الفعالية الاقتصادية لسياسات التسويق والترويج السياحي في سورية</w:t>
      </w:r>
      <w:r w:rsidRPr="002F53AF">
        <w:rPr>
          <w:rFonts w:ascii="Traditional Arabic" w:hAnsi="Traditional Arabic" w:cs="Traditional Arabic"/>
          <w:sz w:val="22"/>
          <w:szCs w:val="22"/>
          <w:rtl/>
        </w:rPr>
        <w:t xml:space="preserve">، </w:t>
      </w:r>
      <w:r w:rsidRPr="002F53AF">
        <w:rPr>
          <w:rFonts w:ascii="Traditional Arabic" w:hAnsi="Traditional Arabic" w:cs="Traditional Arabic" w:hint="cs"/>
          <w:sz w:val="22"/>
          <w:szCs w:val="22"/>
          <w:rtl/>
        </w:rPr>
        <w:t>أطروحة</w:t>
      </w:r>
      <w:r>
        <w:rPr>
          <w:rFonts w:ascii="Traditional Arabic" w:hAnsi="Traditional Arabic" w:cs="Traditional Arabic" w:hint="cs"/>
          <w:sz w:val="22"/>
          <w:szCs w:val="22"/>
          <w:rtl/>
          <w:lang w:bidi="ar-DZ"/>
        </w:rPr>
        <w:t xml:space="preserve"> لنيل شهادة</w:t>
      </w:r>
      <w:r w:rsidRPr="002F53AF">
        <w:rPr>
          <w:rFonts w:ascii="Traditional Arabic" w:hAnsi="Traditional Arabic" w:cs="Traditional Arabic"/>
          <w:sz w:val="22"/>
          <w:szCs w:val="22"/>
          <w:rtl/>
        </w:rPr>
        <w:t xml:space="preserve"> </w:t>
      </w:r>
      <w:r>
        <w:rPr>
          <w:rFonts w:ascii="Traditional Arabic" w:hAnsi="Traditional Arabic" w:cs="Traditional Arabic" w:hint="cs"/>
          <w:sz w:val="22"/>
          <w:szCs w:val="22"/>
          <w:rtl/>
        </w:rPr>
        <w:t>ال</w:t>
      </w:r>
      <w:r w:rsidRPr="002F53AF">
        <w:rPr>
          <w:rFonts w:ascii="Traditional Arabic" w:hAnsi="Traditional Arabic" w:cs="Traditional Arabic"/>
          <w:sz w:val="22"/>
          <w:szCs w:val="22"/>
          <w:rtl/>
        </w:rPr>
        <w:t>دكتوراه، جامعة تشرين، 2005، ص28</w:t>
      </w:r>
    </w:p>
  </w:footnote>
  <w:footnote w:id="6">
    <w:p w:rsidR="00FB25F6" w:rsidRPr="00A753A1" w:rsidRDefault="00FB25F6" w:rsidP="00747D4A">
      <w:pPr>
        <w:pStyle w:val="a4"/>
        <w:bidi/>
        <w:jc w:val="left"/>
        <w:rPr>
          <w:rFonts w:ascii="Traditional Arabic" w:hAnsi="Traditional Arabic" w:cs="Traditional Arabic"/>
          <w:sz w:val="22"/>
          <w:szCs w:val="22"/>
          <w:rtl/>
          <w:lang w:bidi="ar-DZ"/>
        </w:rPr>
      </w:pPr>
      <w:r>
        <w:rPr>
          <w:rFonts w:hint="cs"/>
          <w:rtl/>
        </w:rPr>
        <w:t xml:space="preserve"> </w:t>
      </w:r>
      <w:r w:rsidRPr="00A753A1">
        <w:rPr>
          <w:rStyle w:val="a5"/>
          <w:rFonts w:ascii="Traditional Arabic" w:hAnsi="Traditional Arabic" w:cs="Traditional Arabic"/>
          <w:sz w:val="22"/>
          <w:szCs w:val="22"/>
        </w:rPr>
        <w:footnoteRef/>
      </w:r>
      <w:r w:rsidRPr="00A753A1">
        <w:rPr>
          <w:rFonts w:ascii="Traditional Arabic" w:hAnsi="Traditional Arabic" w:cs="Traditional Arabic"/>
          <w:sz w:val="22"/>
          <w:szCs w:val="22"/>
        </w:rPr>
        <w:t xml:space="preserve"> </w:t>
      </w:r>
      <w:r w:rsidRPr="00A753A1">
        <w:rPr>
          <w:rFonts w:ascii="Traditional Arabic" w:hAnsi="Traditional Arabic" w:cs="Traditional Arabic"/>
          <w:sz w:val="22"/>
          <w:szCs w:val="22"/>
          <w:rtl/>
        </w:rPr>
        <w:t xml:space="preserve"> دراجي رابحي، </w:t>
      </w:r>
      <w:r w:rsidRPr="00A753A1">
        <w:rPr>
          <w:rFonts w:ascii="Traditional Arabic" w:hAnsi="Traditional Arabic" w:cs="Traditional Arabic"/>
          <w:b/>
          <w:bCs/>
          <w:sz w:val="22"/>
          <w:szCs w:val="22"/>
          <w:rtl/>
        </w:rPr>
        <w:t>مساهمة التسويق في تنمية قطاع السياحة بالجزائر،</w:t>
      </w:r>
      <w:r w:rsidRPr="00A753A1">
        <w:rPr>
          <w:rFonts w:ascii="Traditional Arabic" w:hAnsi="Traditional Arabic" w:cs="Traditional Arabic"/>
          <w:sz w:val="22"/>
          <w:szCs w:val="22"/>
          <w:rtl/>
        </w:rPr>
        <w:t xml:space="preserve"> مذكرة مقدمة لنيل شهادة الماجستير، كلية العلوم الاقتصادية وعلوم التسير جامعة منتوري، قسنطينة ، 2011-2012،ص ص: 15-16.</w:t>
      </w:r>
    </w:p>
  </w:footnote>
  <w:footnote w:id="7">
    <w:p w:rsidR="00FB25F6" w:rsidRDefault="00FB25F6" w:rsidP="00747D4A">
      <w:pPr>
        <w:pStyle w:val="a4"/>
        <w:bidi/>
        <w:jc w:val="left"/>
        <w:rPr>
          <w:rtl/>
          <w:lang w:bidi="ar-DZ"/>
        </w:rPr>
      </w:pPr>
      <w:r>
        <w:rPr>
          <w:rStyle w:val="a5"/>
        </w:rPr>
        <w:footnoteRef/>
      </w:r>
      <w:r>
        <w:t xml:space="preserve"> </w:t>
      </w:r>
      <w:r>
        <w:rPr>
          <w:rFonts w:hint="cs"/>
          <w:rtl/>
          <w:lang w:bidi="ar-DZ"/>
        </w:rPr>
        <w:t xml:space="preserve"> </w:t>
      </w:r>
      <w:r w:rsidRPr="000A1DF7">
        <w:rPr>
          <w:rFonts w:ascii="Traditional Arabic" w:hAnsi="Traditional Arabic" w:cs="Traditional Arabic"/>
          <w:sz w:val="22"/>
          <w:szCs w:val="22"/>
          <w:rtl/>
        </w:rPr>
        <w:t xml:space="preserve">حواسني صليحة ، </w:t>
      </w:r>
      <w:r w:rsidRPr="000A1DF7">
        <w:rPr>
          <w:rFonts w:ascii="Traditional Arabic" w:hAnsi="Traditional Arabic" w:cs="Traditional Arabic"/>
          <w:b/>
          <w:bCs/>
          <w:sz w:val="22"/>
          <w:szCs w:val="22"/>
          <w:rtl/>
        </w:rPr>
        <w:t>التطورات الجديدة في التسويق السياحي ودورها في خلق الجيوسياحية –دراسة حالة مديرية السياحة والصناعة التقليدية</w:t>
      </w:r>
      <w:r w:rsidRPr="000A1DF7">
        <w:rPr>
          <w:rFonts w:ascii="Traditional Arabic" w:hAnsi="Traditional Arabic" w:cs="Traditional Arabic"/>
          <w:sz w:val="22"/>
          <w:szCs w:val="22"/>
          <w:rtl/>
        </w:rPr>
        <w:t xml:space="preserve">- مذكرة مقدمة لنيل </w:t>
      </w:r>
      <w:r>
        <w:rPr>
          <w:rFonts w:ascii="Traditional Arabic" w:hAnsi="Traditional Arabic" w:cs="Traditional Arabic" w:hint="cs"/>
          <w:sz w:val="22"/>
          <w:szCs w:val="22"/>
          <w:rtl/>
        </w:rPr>
        <w:t xml:space="preserve">  </w:t>
      </w:r>
      <w:r w:rsidRPr="000A1DF7">
        <w:rPr>
          <w:rFonts w:ascii="Traditional Arabic" w:hAnsi="Traditional Arabic" w:cs="Traditional Arabic"/>
          <w:sz w:val="22"/>
          <w:szCs w:val="22"/>
          <w:rtl/>
        </w:rPr>
        <w:t xml:space="preserve">شهادة الماجستير في العلوم الاقتصادية </w:t>
      </w:r>
      <w:r>
        <w:rPr>
          <w:rFonts w:ascii="Traditional Arabic" w:hAnsi="Traditional Arabic" w:cs="Traditional Arabic" w:hint="cs"/>
          <w:sz w:val="22"/>
          <w:szCs w:val="22"/>
          <w:rtl/>
        </w:rPr>
        <w:t>،</w:t>
      </w:r>
      <w:r w:rsidRPr="000A1DF7">
        <w:rPr>
          <w:rFonts w:ascii="Traditional Arabic" w:hAnsi="Traditional Arabic" w:cs="Traditional Arabic"/>
          <w:sz w:val="22"/>
          <w:szCs w:val="22"/>
          <w:rtl/>
        </w:rPr>
        <w:t>تخصص اقتصاد خدمات ،جامعة الجزائر3، 2013-2014، ص: 91.</w:t>
      </w:r>
    </w:p>
  </w:footnote>
  <w:footnote w:id="8">
    <w:p w:rsidR="00FB25F6" w:rsidRPr="00417082" w:rsidRDefault="00FB25F6" w:rsidP="00747D4A">
      <w:pPr>
        <w:pStyle w:val="a4"/>
        <w:bidi/>
        <w:jc w:val="left"/>
        <w:rPr>
          <w:rFonts w:ascii="Traditional Arabic" w:hAnsi="Traditional Arabic" w:cs="Traditional Arabic"/>
          <w:i/>
          <w:iCs/>
          <w:sz w:val="22"/>
          <w:szCs w:val="22"/>
          <w:rtl/>
          <w:lang w:bidi="ar-DZ"/>
        </w:rPr>
      </w:pPr>
      <w:r w:rsidRPr="00417082">
        <w:rPr>
          <w:rStyle w:val="a5"/>
          <w:rFonts w:ascii="Traditional Arabic" w:hAnsi="Traditional Arabic" w:cs="Traditional Arabic"/>
          <w:sz w:val="22"/>
          <w:szCs w:val="22"/>
        </w:rPr>
        <w:footnoteRef/>
      </w:r>
      <w:r w:rsidRPr="00417082">
        <w:rPr>
          <w:rFonts w:ascii="Traditional Arabic" w:hAnsi="Traditional Arabic" w:cs="Traditional Arabic"/>
          <w:sz w:val="22"/>
          <w:szCs w:val="22"/>
        </w:rPr>
        <w:t xml:space="preserve"> </w:t>
      </w:r>
      <w:r w:rsidRPr="00417082">
        <w:rPr>
          <w:rFonts w:ascii="Traditional Arabic" w:hAnsi="Traditional Arabic" w:cs="Traditional Arabic"/>
          <w:sz w:val="22"/>
          <w:szCs w:val="22"/>
          <w:rtl/>
          <w:lang w:bidi="ar-DZ"/>
        </w:rPr>
        <w:t xml:space="preserve"> </w:t>
      </w:r>
      <w:r w:rsidRPr="00417082">
        <w:rPr>
          <w:rFonts w:ascii="Traditional Arabic" w:hAnsi="Traditional Arabic" w:cs="Traditional Arabic"/>
          <w:sz w:val="22"/>
          <w:szCs w:val="22"/>
          <w:rtl/>
        </w:rPr>
        <w:t>رضوان</w:t>
      </w:r>
      <w:r w:rsidRPr="00417082">
        <w:rPr>
          <w:rFonts w:ascii="Traditional Arabic" w:hAnsi="Traditional Arabic" w:cs="Traditional Arabic"/>
          <w:sz w:val="22"/>
          <w:szCs w:val="22"/>
        </w:rPr>
        <w:t xml:space="preserve"> </w:t>
      </w:r>
      <w:r w:rsidRPr="00417082">
        <w:rPr>
          <w:rFonts w:ascii="Traditional Arabic" w:hAnsi="Traditional Arabic" w:cs="Traditional Arabic"/>
          <w:sz w:val="22"/>
          <w:szCs w:val="22"/>
          <w:rtl/>
        </w:rPr>
        <w:t>المحمود</w:t>
      </w:r>
      <w:r w:rsidRPr="00417082">
        <w:rPr>
          <w:rFonts w:ascii="Traditional Arabic" w:hAnsi="Traditional Arabic" w:cs="Traditional Arabic"/>
          <w:sz w:val="22"/>
          <w:szCs w:val="22"/>
        </w:rPr>
        <w:t xml:space="preserve"> </w:t>
      </w:r>
      <w:r w:rsidRPr="00417082">
        <w:rPr>
          <w:rFonts w:ascii="Traditional Arabic" w:hAnsi="Traditional Arabic" w:cs="Traditional Arabic"/>
          <w:sz w:val="22"/>
          <w:szCs w:val="22"/>
          <w:rtl/>
        </w:rPr>
        <w:t>العمر،</w:t>
      </w:r>
      <w:r w:rsidRPr="00417082">
        <w:rPr>
          <w:rFonts w:ascii="Traditional Arabic" w:hAnsi="Traditional Arabic" w:cs="Traditional Arabic"/>
          <w:sz w:val="22"/>
          <w:szCs w:val="22"/>
        </w:rPr>
        <w:t xml:space="preserve"> </w:t>
      </w:r>
      <w:r w:rsidRPr="00417082">
        <w:rPr>
          <w:rFonts w:ascii="Traditional Arabic" w:hAnsi="Traditional Arabic" w:cs="Traditional Arabic"/>
          <w:b/>
          <w:bCs/>
          <w:sz w:val="22"/>
          <w:szCs w:val="22"/>
          <w:rtl/>
        </w:rPr>
        <w:t>التسویق</w:t>
      </w:r>
      <w:r w:rsidRPr="00417082">
        <w:rPr>
          <w:rFonts w:ascii="Traditional Arabic" w:hAnsi="Traditional Arabic" w:cs="Traditional Arabic"/>
          <w:b/>
          <w:bCs/>
          <w:sz w:val="22"/>
          <w:szCs w:val="22"/>
        </w:rPr>
        <w:t xml:space="preserve"> </w:t>
      </w:r>
      <w:r w:rsidRPr="00417082">
        <w:rPr>
          <w:rFonts w:ascii="Traditional Arabic" w:hAnsi="Traditional Arabic" w:cs="Traditional Arabic"/>
          <w:b/>
          <w:bCs/>
          <w:sz w:val="22"/>
          <w:szCs w:val="22"/>
          <w:rtl/>
        </w:rPr>
        <w:t>الدولي</w:t>
      </w:r>
      <w:r w:rsidRPr="00417082">
        <w:rPr>
          <w:rFonts w:ascii="Traditional Arabic" w:hAnsi="Traditional Arabic" w:cs="Traditional Arabic"/>
          <w:sz w:val="22"/>
          <w:szCs w:val="22"/>
          <w:rtl/>
        </w:rPr>
        <w:t>،</w:t>
      </w:r>
      <w:r w:rsidRPr="00417082">
        <w:rPr>
          <w:rFonts w:ascii="Traditional Arabic" w:hAnsi="Traditional Arabic" w:cs="Traditional Arabic"/>
          <w:sz w:val="22"/>
          <w:szCs w:val="22"/>
        </w:rPr>
        <w:t xml:space="preserve"> </w:t>
      </w:r>
      <w:r w:rsidRPr="00417082">
        <w:rPr>
          <w:rFonts w:ascii="Traditional Arabic" w:hAnsi="Traditional Arabic" w:cs="Traditional Arabic"/>
          <w:sz w:val="22"/>
          <w:szCs w:val="22"/>
          <w:rtl/>
        </w:rPr>
        <w:t>الطبعة</w:t>
      </w:r>
      <w:r w:rsidRPr="00417082">
        <w:rPr>
          <w:rFonts w:ascii="Traditional Arabic" w:hAnsi="Traditional Arabic" w:cs="Traditional Arabic"/>
          <w:sz w:val="22"/>
          <w:szCs w:val="22"/>
        </w:rPr>
        <w:t xml:space="preserve"> </w:t>
      </w:r>
      <w:r w:rsidRPr="00417082">
        <w:rPr>
          <w:rFonts w:ascii="Traditional Arabic" w:hAnsi="Traditional Arabic" w:cs="Traditional Arabic"/>
          <w:sz w:val="22"/>
          <w:szCs w:val="22"/>
          <w:rtl/>
        </w:rPr>
        <w:t>الأولى،</w:t>
      </w:r>
      <w:r w:rsidRPr="00417082">
        <w:rPr>
          <w:rFonts w:ascii="Traditional Arabic" w:hAnsi="Traditional Arabic" w:cs="Traditional Arabic"/>
          <w:sz w:val="22"/>
          <w:szCs w:val="22"/>
        </w:rPr>
        <w:t xml:space="preserve"> </w:t>
      </w:r>
      <w:r w:rsidRPr="00417082">
        <w:rPr>
          <w:rFonts w:ascii="Traditional Arabic" w:hAnsi="Traditional Arabic" w:cs="Traditional Arabic"/>
          <w:sz w:val="22"/>
          <w:szCs w:val="22"/>
          <w:rtl/>
        </w:rPr>
        <w:t>دار</w:t>
      </w:r>
      <w:r w:rsidRPr="00417082">
        <w:rPr>
          <w:rFonts w:ascii="Traditional Arabic" w:hAnsi="Traditional Arabic" w:cs="Traditional Arabic"/>
          <w:sz w:val="22"/>
          <w:szCs w:val="22"/>
        </w:rPr>
        <w:t xml:space="preserve"> </w:t>
      </w:r>
      <w:r w:rsidRPr="00417082">
        <w:rPr>
          <w:rFonts w:ascii="Traditional Arabic" w:hAnsi="Traditional Arabic" w:cs="Traditional Arabic"/>
          <w:sz w:val="22"/>
          <w:szCs w:val="22"/>
          <w:rtl/>
        </w:rPr>
        <w:t>وائل</w:t>
      </w:r>
      <w:r w:rsidRPr="00417082">
        <w:rPr>
          <w:rFonts w:ascii="Traditional Arabic" w:hAnsi="Traditional Arabic" w:cs="Traditional Arabic"/>
          <w:sz w:val="22"/>
          <w:szCs w:val="22"/>
        </w:rPr>
        <w:t xml:space="preserve"> </w:t>
      </w:r>
      <w:r w:rsidRPr="00417082">
        <w:rPr>
          <w:rFonts w:ascii="Traditional Arabic" w:hAnsi="Traditional Arabic" w:cs="Traditional Arabic"/>
          <w:sz w:val="22"/>
          <w:szCs w:val="22"/>
          <w:rtl/>
        </w:rPr>
        <w:t>للنشر،</w:t>
      </w:r>
      <w:r w:rsidRPr="00417082">
        <w:rPr>
          <w:rFonts w:ascii="Traditional Arabic" w:hAnsi="Traditional Arabic" w:cs="Traditional Arabic"/>
          <w:sz w:val="22"/>
          <w:szCs w:val="22"/>
        </w:rPr>
        <w:t xml:space="preserve"> </w:t>
      </w:r>
      <w:r w:rsidRPr="00417082">
        <w:rPr>
          <w:rFonts w:ascii="Traditional Arabic" w:hAnsi="Traditional Arabic" w:cs="Traditional Arabic"/>
          <w:sz w:val="22"/>
          <w:szCs w:val="22"/>
          <w:rtl/>
        </w:rPr>
        <w:t>الأردن،</w:t>
      </w:r>
      <w:r w:rsidRPr="00417082">
        <w:rPr>
          <w:rFonts w:ascii="Traditional Arabic" w:hAnsi="Traditional Arabic" w:cs="Traditional Arabic"/>
          <w:sz w:val="22"/>
          <w:szCs w:val="22"/>
        </w:rPr>
        <w:t xml:space="preserve"> 2007 </w:t>
      </w:r>
      <w:r w:rsidRPr="00417082">
        <w:rPr>
          <w:rFonts w:ascii="Traditional Arabic" w:hAnsi="Traditional Arabic" w:cs="Traditional Arabic"/>
          <w:sz w:val="22"/>
          <w:szCs w:val="22"/>
          <w:rtl/>
        </w:rPr>
        <w:t>،</w:t>
      </w:r>
      <w:r w:rsidRPr="00417082">
        <w:rPr>
          <w:rFonts w:ascii="Traditional Arabic" w:hAnsi="Traditional Arabic" w:cs="Traditional Arabic"/>
          <w:sz w:val="22"/>
          <w:szCs w:val="22"/>
        </w:rPr>
        <w:t xml:space="preserve"> </w:t>
      </w:r>
      <w:r w:rsidRPr="00417082">
        <w:rPr>
          <w:rFonts w:ascii="Traditional Arabic" w:hAnsi="Traditional Arabic" w:cs="Traditional Arabic"/>
          <w:sz w:val="22"/>
          <w:szCs w:val="22"/>
          <w:rtl/>
        </w:rPr>
        <w:t>ص</w:t>
      </w:r>
      <w:r w:rsidRPr="00417082">
        <w:rPr>
          <w:rFonts w:ascii="Traditional Arabic" w:hAnsi="Traditional Arabic" w:cs="Traditional Arabic"/>
          <w:sz w:val="22"/>
          <w:szCs w:val="22"/>
        </w:rPr>
        <w:t xml:space="preserve"> 31</w:t>
      </w:r>
      <w:r>
        <w:rPr>
          <w:rFonts w:ascii="Traditional Arabic" w:hAnsi="Traditional Arabic" w:cs="Traditional Arabic" w:hint="cs"/>
          <w:sz w:val="22"/>
          <w:szCs w:val="22"/>
          <w:rtl/>
          <w:lang w:bidi="ar-DZ"/>
        </w:rPr>
        <w:t>.</w:t>
      </w:r>
    </w:p>
  </w:footnote>
  <w:footnote w:id="9">
    <w:p w:rsidR="00FB25F6" w:rsidRPr="00417082" w:rsidRDefault="00FB25F6" w:rsidP="00FB25F6">
      <w:pPr>
        <w:pStyle w:val="a4"/>
        <w:bidi/>
        <w:jc w:val="left"/>
        <w:rPr>
          <w:rFonts w:ascii="Traditional Arabic" w:hAnsi="Traditional Arabic" w:cs="Traditional Arabic"/>
          <w:i/>
          <w:iCs/>
          <w:sz w:val="22"/>
          <w:szCs w:val="22"/>
          <w:rtl/>
          <w:lang w:bidi="ar-DZ"/>
        </w:rPr>
      </w:pPr>
      <w:r w:rsidRPr="00417082">
        <w:rPr>
          <w:rStyle w:val="a5"/>
          <w:rFonts w:ascii="Traditional Arabic" w:hAnsi="Traditional Arabic" w:cs="Traditional Arabic"/>
          <w:sz w:val="22"/>
          <w:szCs w:val="22"/>
        </w:rPr>
        <w:footnoteRef/>
      </w:r>
      <w:r w:rsidRPr="00417082">
        <w:rPr>
          <w:rFonts w:ascii="Traditional Arabic" w:hAnsi="Traditional Arabic" w:cs="Traditional Arabic"/>
          <w:sz w:val="22"/>
          <w:szCs w:val="22"/>
        </w:rPr>
        <w:t xml:space="preserve"> </w:t>
      </w:r>
      <w:r>
        <w:rPr>
          <w:rFonts w:ascii="Traditional Arabic" w:hAnsi="Traditional Arabic" w:cs="Traditional Arabic" w:hint="cs"/>
          <w:sz w:val="22"/>
          <w:szCs w:val="22"/>
          <w:rtl/>
          <w:lang w:bidi="ar-DZ"/>
        </w:rPr>
        <w:t xml:space="preserve"> </w:t>
      </w:r>
      <w:r w:rsidRPr="00417082">
        <w:rPr>
          <w:rFonts w:ascii="Traditional Arabic" w:hAnsi="Traditional Arabic" w:cs="Traditional Arabic"/>
          <w:sz w:val="22"/>
          <w:szCs w:val="22"/>
          <w:rtl/>
          <w:lang w:bidi="ar-DZ"/>
        </w:rPr>
        <w:t>بشير عباس العلاق ،</w:t>
      </w:r>
      <w:r w:rsidRPr="00417082">
        <w:rPr>
          <w:rFonts w:ascii="Traditional Arabic" w:hAnsi="Traditional Arabic" w:cs="Traditional Arabic"/>
          <w:b/>
          <w:bCs/>
          <w:sz w:val="22"/>
          <w:szCs w:val="22"/>
          <w:rtl/>
          <w:lang w:bidi="ar-DZ"/>
        </w:rPr>
        <w:t xml:space="preserve"> تطبيقات الانترنت في التسويق</w:t>
      </w:r>
      <w:r w:rsidRPr="00417082">
        <w:rPr>
          <w:rFonts w:ascii="Traditional Arabic" w:hAnsi="Traditional Arabic" w:cs="Traditional Arabic"/>
          <w:sz w:val="22"/>
          <w:szCs w:val="22"/>
          <w:rtl/>
          <w:lang w:bidi="ar-DZ"/>
        </w:rPr>
        <w:t xml:space="preserve"> ، دار المناهج للنشر والتوزيع ، </w:t>
      </w:r>
      <w:r w:rsidRPr="00417082">
        <w:rPr>
          <w:rFonts w:ascii="Traditional Arabic" w:hAnsi="Traditional Arabic" w:cs="Traditional Arabic" w:hint="cs"/>
          <w:sz w:val="22"/>
          <w:szCs w:val="22"/>
          <w:rtl/>
          <w:lang w:bidi="ar-DZ"/>
        </w:rPr>
        <w:t>الأردن</w:t>
      </w:r>
      <w:r w:rsidRPr="00417082">
        <w:rPr>
          <w:rFonts w:ascii="Traditional Arabic" w:hAnsi="Traditional Arabic" w:cs="Traditional Arabic"/>
          <w:sz w:val="22"/>
          <w:szCs w:val="22"/>
          <w:rtl/>
          <w:lang w:bidi="ar-DZ"/>
        </w:rPr>
        <w:t xml:space="preserve"> ، 2003، ص 17</w:t>
      </w:r>
    </w:p>
  </w:footnote>
  <w:footnote w:id="10">
    <w:p w:rsidR="00FB25F6" w:rsidRPr="002D0A4A" w:rsidRDefault="00FB25F6" w:rsidP="00747D4A">
      <w:pPr>
        <w:pStyle w:val="a4"/>
        <w:rPr>
          <w:rFonts w:ascii="Traditional Arabic" w:hAnsi="Traditional Arabic" w:cs="Traditional Arabic"/>
          <w:i/>
          <w:iCs/>
          <w:sz w:val="22"/>
          <w:szCs w:val="22"/>
          <w:rtl/>
          <w:lang w:bidi="ar-DZ"/>
        </w:rPr>
      </w:pPr>
      <w:r w:rsidRPr="002D0A4A">
        <w:rPr>
          <w:rFonts w:ascii="Traditional Arabic" w:hAnsi="Traditional Arabic" w:cs="Traditional Arabic"/>
          <w:sz w:val="22"/>
          <w:szCs w:val="22"/>
          <w:rtl/>
          <w:lang w:bidi="ar-DZ"/>
        </w:rPr>
        <w:t xml:space="preserve"> بشير عباس العلاق ، </w:t>
      </w:r>
      <w:r w:rsidRPr="002D0A4A">
        <w:rPr>
          <w:rFonts w:ascii="Traditional Arabic" w:hAnsi="Traditional Arabic" w:cs="Traditional Arabic"/>
          <w:b/>
          <w:bCs/>
          <w:sz w:val="22"/>
          <w:szCs w:val="22"/>
          <w:rtl/>
          <w:lang w:bidi="ar-DZ"/>
        </w:rPr>
        <w:t>التسويق عبر الانترنت</w:t>
      </w:r>
      <w:r w:rsidRPr="002D0A4A">
        <w:rPr>
          <w:rFonts w:ascii="Traditional Arabic" w:hAnsi="Traditional Arabic" w:cs="Traditional Arabic"/>
          <w:sz w:val="22"/>
          <w:szCs w:val="22"/>
          <w:rtl/>
          <w:lang w:bidi="ar-DZ"/>
        </w:rPr>
        <w:t xml:space="preserve"> ، مؤسسة الوراق ، عمان </w:t>
      </w:r>
      <w:r w:rsidRPr="002D0A4A">
        <w:rPr>
          <w:rFonts w:ascii="Traditional Arabic" w:hAnsi="Traditional Arabic" w:cs="Traditional Arabic" w:hint="cs"/>
          <w:sz w:val="22"/>
          <w:szCs w:val="22"/>
          <w:rtl/>
          <w:lang w:bidi="ar-DZ"/>
        </w:rPr>
        <w:t>الأردن</w:t>
      </w:r>
      <w:r w:rsidRPr="002D0A4A">
        <w:rPr>
          <w:rFonts w:ascii="Traditional Arabic" w:hAnsi="Traditional Arabic" w:cs="Traditional Arabic"/>
          <w:sz w:val="22"/>
          <w:szCs w:val="22"/>
          <w:rtl/>
          <w:lang w:bidi="ar-DZ"/>
        </w:rPr>
        <w:t xml:space="preserve"> ، 2002، ص 19.</w:t>
      </w:r>
      <w:r w:rsidRPr="002D0A4A">
        <w:rPr>
          <w:rStyle w:val="a5"/>
          <w:rFonts w:ascii="Traditional Arabic" w:hAnsi="Traditional Arabic" w:cs="Traditional Arabic"/>
          <w:sz w:val="22"/>
          <w:szCs w:val="22"/>
        </w:rPr>
        <w:footnoteRef/>
      </w:r>
      <w:r w:rsidRPr="002D0A4A">
        <w:rPr>
          <w:rFonts w:ascii="Traditional Arabic" w:hAnsi="Traditional Arabic" w:cs="Traditional Arabic"/>
          <w:sz w:val="22"/>
          <w:szCs w:val="22"/>
        </w:rPr>
        <w:t xml:space="preserve"> </w:t>
      </w:r>
    </w:p>
  </w:footnote>
  <w:footnote w:id="11">
    <w:p w:rsidR="00FB25F6" w:rsidRPr="002D0A4A" w:rsidRDefault="00FB25F6" w:rsidP="00747D4A">
      <w:pPr>
        <w:pStyle w:val="a4"/>
        <w:rPr>
          <w:i/>
          <w:iCs/>
          <w:rtl/>
          <w:lang w:bidi="ar-DZ"/>
        </w:rPr>
      </w:pPr>
      <w:r w:rsidRPr="002D0A4A">
        <w:rPr>
          <w:rFonts w:ascii="Traditional Arabic" w:hAnsi="Traditional Arabic" w:cs="Traditional Arabic"/>
          <w:sz w:val="22"/>
          <w:szCs w:val="22"/>
          <w:rtl/>
          <w:lang w:bidi="ar-DZ"/>
        </w:rPr>
        <w:t xml:space="preserve"> طارق طه</w:t>
      </w:r>
      <w:r w:rsidRPr="002D0A4A">
        <w:rPr>
          <w:rFonts w:ascii="Traditional Arabic" w:hAnsi="Traditional Arabic" w:cs="Traditional Arabic"/>
          <w:b/>
          <w:bCs/>
          <w:sz w:val="22"/>
          <w:szCs w:val="22"/>
          <w:rtl/>
          <w:lang w:bidi="ar-DZ"/>
        </w:rPr>
        <w:t xml:space="preserve">،التسويق بالانترنت والتجارة الالكترونية </w:t>
      </w:r>
      <w:r w:rsidRPr="002D0A4A">
        <w:rPr>
          <w:rFonts w:ascii="Traditional Arabic" w:hAnsi="Traditional Arabic" w:cs="Traditional Arabic"/>
          <w:sz w:val="22"/>
          <w:szCs w:val="22"/>
          <w:rtl/>
          <w:lang w:bidi="ar-DZ"/>
        </w:rPr>
        <w:t xml:space="preserve">، الحرمين ، </w:t>
      </w:r>
      <w:r w:rsidRPr="002D0A4A">
        <w:rPr>
          <w:rFonts w:ascii="Traditional Arabic" w:hAnsi="Traditional Arabic" w:cs="Traditional Arabic" w:hint="cs"/>
          <w:sz w:val="22"/>
          <w:szCs w:val="22"/>
          <w:rtl/>
          <w:lang w:bidi="ar-DZ"/>
        </w:rPr>
        <w:t>الإسكندرية</w:t>
      </w:r>
      <w:r w:rsidRPr="002D0A4A">
        <w:rPr>
          <w:rFonts w:ascii="Traditional Arabic" w:hAnsi="Traditional Arabic" w:cs="Traditional Arabic"/>
          <w:sz w:val="22"/>
          <w:szCs w:val="22"/>
          <w:rtl/>
          <w:lang w:bidi="ar-DZ"/>
        </w:rPr>
        <w:t xml:space="preserve"> ،2006 ،ص 32.</w:t>
      </w:r>
      <w:r>
        <w:rPr>
          <w:rFonts w:hint="cs"/>
          <w:rtl/>
          <w:lang w:bidi="ar-DZ"/>
        </w:rPr>
        <w:t xml:space="preserve"> </w:t>
      </w:r>
      <w:r>
        <w:rPr>
          <w:rStyle w:val="a5"/>
        </w:rPr>
        <w:footnoteRef/>
      </w:r>
      <w:r>
        <w:t xml:space="preserve"> </w:t>
      </w:r>
    </w:p>
  </w:footnote>
  <w:footnote w:id="12">
    <w:p w:rsidR="00FB25F6" w:rsidRPr="002626C5" w:rsidRDefault="00FB25F6" w:rsidP="00747D4A">
      <w:pPr>
        <w:pStyle w:val="a4"/>
        <w:bidi/>
        <w:jc w:val="left"/>
        <w:rPr>
          <w:rFonts w:ascii="Traditional Arabic" w:hAnsi="Traditional Arabic" w:cs="Traditional Arabic"/>
          <w:i/>
          <w:iCs/>
          <w:sz w:val="22"/>
          <w:szCs w:val="22"/>
          <w:rtl/>
          <w:lang w:bidi="ar-DZ"/>
        </w:rPr>
      </w:pPr>
      <w:r w:rsidRPr="002626C5">
        <w:rPr>
          <w:rStyle w:val="a5"/>
          <w:rFonts w:ascii="Traditional Arabic" w:hAnsi="Traditional Arabic" w:cs="Traditional Arabic"/>
          <w:sz w:val="22"/>
          <w:szCs w:val="22"/>
        </w:rPr>
        <w:footnoteRef/>
      </w:r>
      <w:r w:rsidRPr="002626C5">
        <w:rPr>
          <w:rFonts w:ascii="Traditional Arabic" w:hAnsi="Traditional Arabic" w:cs="Traditional Arabic"/>
          <w:sz w:val="22"/>
          <w:szCs w:val="22"/>
          <w:rtl/>
          <w:lang w:bidi="ar-DZ"/>
        </w:rPr>
        <w:t xml:space="preserve">  </w:t>
      </w:r>
      <w:r w:rsidRPr="002626C5">
        <w:rPr>
          <w:rFonts w:ascii="Traditional Arabic" w:hAnsi="Traditional Arabic" w:cs="Traditional Arabic"/>
          <w:sz w:val="22"/>
          <w:szCs w:val="22"/>
          <w:rtl/>
        </w:rPr>
        <w:t>نظام</w:t>
      </w:r>
      <w:r w:rsidRPr="002626C5">
        <w:rPr>
          <w:rFonts w:ascii="Traditional Arabic" w:hAnsi="Traditional Arabic" w:cs="Traditional Arabic"/>
          <w:sz w:val="22"/>
          <w:szCs w:val="22"/>
        </w:rPr>
        <w:t xml:space="preserve"> </w:t>
      </w:r>
      <w:r w:rsidRPr="002626C5">
        <w:rPr>
          <w:rFonts w:ascii="Traditional Arabic" w:hAnsi="Traditional Arabic" w:cs="Traditional Arabic"/>
          <w:sz w:val="22"/>
          <w:szCs w:val="22"/>
          <w:rtl/>
        </w:rPr>
        <w:t>موسى</w:t>
      </w:r>
      <w:r w:rsidRPr="002626C5">
        <w:rPr>
          <w:rFonts w:ascii="Traditional Arabic" w:hAnsi="Traditional Arabic" w:cs="Traditional Arabic"/>
          <w:sz w:val="22"/>
          <w:szCs w:val="22"/>
        </w:rPr>
        <w:t xml:space="preserve"> </w:t>
      </w:r>
      <w:r w:rsidRPr="002626C5">
        <w:rPr>
          <w:rFonts w:ascii="Traditional Arabic" w:hAnsi="Traditional Arabic" w:cs="Traditional Arabic"/>
          <w:sz w:val="22"/>
          <w:szCs w:val="22"/>
          <w:rtl/>
        </w:rPr>
        <w:t>وآخرون</w:t>
      </w:r>
      <w:r w:rsidRPr="002626C5">
        <w:rPr>
          <w:rFonts w:ascii="Traditional Arabic" w:hAnsi="Traditional Arabic" w:cs="Traditional Arabic"/>
          <w:sz w:val="22"/>
          <w:szCs w:val="22"/>
        </w:rPr>
        <w:t xml:space="preserve"> </w:t>
      </w:r>
      <w:r w:rsidRPr="002626C5">
        <w:rPr>
          <w:rFonts w:ascii="Traditional Arabic" w:hAnsi="Traditional Arabic" w:cs="Traditional Arabic"/>
          <w:sz w:val="22"/>
          <w:szCs w:val="22"/>
          <w:rtl/>
        </w:rPr>
        <w:t>،</w:t>
      </w:r>
      <w:r w:rsidRPr="002626C5">
        <w:rPr>
          <w:rFonts w:ascii="Traditional Arabic" w:hAnsi="Traditional Arabic" w:cs="Traditional Arabic"/>
          <w:b/>
          <w:bCs/>
          <w:sz w:val="22"/>
          <w:szCs w:val="22"/>
          <w:rtl/>
        </w:rPr>
        <w:t>التسويق</w:t>
      </w:r>
      <w:r w:rsidRPr="002626C5">
        <w:rPr>
          <w:rFonts w:ascii="Traditional Arabic" w:hAnsi="Traditional Arabic" w:cs="Traditional Arabic"/>
          <w:b/>
          <w:bCs/>
          <w:sz w:val="22"/>
          <w:szCs w:val="22"/>
        </w:rPr>
        <w:t xml:space="preserve"> </w:t>
      </w:r>
      <w:r w:rsidRPr="002626C5">
        <w:rPr>
          <w:rFonts w:ascii="Traditional Arabic" w:hAnsi="Traditional Arabic" w:cs="Traditional Arabic"/>
          <w:b/>
          <w:bCs/>
          <w:sz w:val="22"/>
          <w:szCs w:val="22"/>
          <w:rtl/>
        </w:rPr>
        <w:t>مفاهيم</w:t>
      </w:r>
      <w:r w:rsidRPr="002626C5">
        <w:rPr>
          <w:rFonts w:ascii="Traditional Arabic" w:hAnsi="Traditional Arabic" w:cs="Traditional Arabic"/>
          <w:b/>
          <w:bCs/>
          <w:sz w:val="22"/>
          <w:szCs w:val="22"/>
        </w:rPr>
        <w:t xml:space="preserve"> </w:t>
      </w:r>
      <w:r w:rsidRPr="002626C5">
        <w:rPr>
          <w:rFonts w:ascii="Traditional Arabic" w:hAnsi="Traditional Arabic" w:cs="Traditional Arabic"/>
          <w:b/>
          <w:bCs/>
          <w:sz w:val="22"/>
          <w:szCs w:val="22"/>
          <w:rtl/>
        </w:rPr>
        <w:t>معاصرة</w:t>
      </w:r>
      <w:r w:rsidRPr="002626C5">
        <w:rPr>
          <w:rFonts w:ascii="Traditional Arabic" w:hAnsi="Traditional Arabic" w:cs="Traditional Arabic"/>
          <w:b/>
          <w:bCs/>
          <w:sz w:val="22"/>
          <w:szCs w:val="22"/>
        </w:rPr>
        <w:t xml:space="preserve"> </w:t>
      </w:r>
      <w:r w:rsidRPr="002626C5">
        <w:rPr>
          <w:rFonts w:ascii="Traditional Arabic" w:hAnsi="Traditional Arabic" w:cs="Traditional Arabic"/>
          <w:sz w:val="22"/>
          <w:szCs w:val="22"/>
          <w:rtl/>
        </w:rPr>
        <w:t>،دار</w:t>
      </w:r>
      <w:r w:rsidRPr="002626C5">
        <w:rPr>
          <w:rFonts w:ascii="Traditional Arabic" w:hAnsi="Traditional Arabic" w:cs="Traditional Arabic"/>
          <w:sz w:val="22"/>
          <w:szCs w:val="22"/>
        </w:rPr>
        <w:t xml:space="preserve"> </w:t>
      </w:r>
      <w:r w:rsidRPr="002626C5">
        <w:rPr>
          <w:rFonts w:ascii="Traditional Arabic" w:hAnsi="Traditional Arabic" w:cs="Traditional Arabic"/>
          <w:sz w:val="22"/>
          <w:szCs w:val="22"/>
          <w:rtl/>
        </w:rPr>
        <w:t>الحامد</w:t>
      </w:r>
      <w:r w:rsidRPr="002626C5">
        <w:rPr>
          <w:rFonts w:ascii="Traditional Arabic" w:hAnsi="Traditional Arabic" w:cs="Traditional Arabic"/>
          <w:sz w:val="22"/>
          <w:szCs w:val="22"/>
        </w:rPr>
        <w:t xml:space="preserve"> </w:t>
      </w:r>
      <w:r w:rsidRPr="002626C5">
        <w:rPr>
          <w:rFonts w:ascii="Traditional Arabic" w:hAnsi="Traditional Arabic" w:cs="Traditional Arabic"/>
          <w:sz w:val="22"/>
          <w:szCs w:val="22"/>
          <w:rtl/>
        </w:rPr>
        <w:t>،</w:t>
      </w:r>
      <w:r w:rsidRPr="002626C5">
        <w:rPr>
          <w:rFonts w:ascii="Traditional Arabic" w:hAnsi="Traditional Arabic" w:cs="Traditional Arabic"/>
          <w:sz w:val="22"/>
          <w:szCs w:val="22"/>
        </w:rPr>
        <w:t xml:space="preserve"> </w:t>
      </w:r>
      <w:r w:rsidRPr="002626C5">
        <w:rPr>
          <w:rFonts w:ascii="Traditional Arabic" w:hAnsi="Traditional Arabic" w:cs="Traditional Arabic"/>
          <w:sz w:val="22"/>
          <w:szCs w:val="22"/>
          <w:rtl/>
          <w:lang w:bidi="ar-DZ"/>
        </w:rPr>
        <w:t>2003</w:t>
      </w:r>
      <w:r w:rsidRPr="002626C5">
        <w:rPr>
          <w:rFonts w:ascii="Traditional Arabic" w:hAnsi="Traditional Arabic" w:cs="Traditional Arabic"/>
          <w:sz w:val="22"/>
          <w:szCs w:val="22"/>
        </w:rPr>
        <w:t xml:space="preserve"> </w:t>
      </w:r>
      <w:r w:rsidRPr="002626C5">
        <w:rPr>
          <w:rFonts w:ascii="Traditional Arabic" w:hAnsi="Traditional Arabic" w:cs="Traditional Arabic"/>
          <w:sz w:val="22"/>
          <w:szCs w:val="22"/>
          <w:rtl/>
        </w:rPr>
        <w:t>،ص</w:t>
      </w:r>
      <w:r w:rsidRPr="002626C5">
        <w:rPr>
          <w:rFonts w:ascii="Traditional Arabic" w:hAnsi="Traditional Arabic" w:cs="Traditional Arabic"/>
          <w:sz w:val="22"/>
          <w:szCs w:val="22"/>
        </w:rPr>
        <w:t xml:space="preserve"> </w:t>
      </w:r>
      <w:r w:rsidRPr="002626C5">
        <w:rPr>
          <w:rFonts w:ascii="Traditional Arabic" w:hAnsi="Traditional Arabic" w:cs="Traditional Arabic"/>
          <w:sz w:val="22"/>
          <w:szCs w:val="22"/>
          <w:rtl/>
          <w:lang w:bidi="ar-DZ"/>
        </w:rPr>
        <w:t>3</w:t>
      </w:r>
      <w:r>
        <w:rPr>
          <w:rFonts w:ascii="Traditional Arabic" w:hAnsi="Traditional Arabic" w:cs="Traditional Arabic" w:hint="cs"/>
          <w:sz w:val="22"/>
          <w:szCs w:val="22"/>
          <w:rtl/>
          <w:lang w:bidi="ar-DZ"/>
        </w:rPr>
        <w:t>.</w:t>
      </w:r>
    </w:p>
  </w:footnote>
  <w:footnote w:id="13">
    <w:p w:rsidR="00FB25F6" w:rsidRPr="00C83BF6" w:rsidRDefault="00FB25F6" w:rsidP="00747D4A">
      <w:pPr>
        <w:pStyle w:val="a4"/>
        <w:jc w:val="left"/>
        <w:rPr>
          <w:i/>
          <w:iCs/>
          <w:lang w:val="en-US"/>
        </w:rPr>
      </w:pPr>
      <w:r w:rsidRPr="00B71DF6">
        <w:rPr>
          <w:rStyle w:val="a5"/>
        </w:rPr>
        <w:footnoteRef/>
      </w:r>
      <w:r w:rsidRPr="00B71DF6">
        <w:rPr>
          <w:rFonts w:ascii="Arial"/>
          <w:rtl/>
        </w:rPr>
        <w:t xml:space="preserve"> </w:t>
      </w:r>
      <w:r w:rsidRPr="00B71DF6">
        <w:rPr>
          <w:lang w:val="en-GB"/>
        </w:rPr>
        <w:t xml:space="preserve">Kirthi Kalyanam and Shelby McIntyre, </w:t>
      </w:r>
      <w:r w:rsidRPr="00B71DF6">
        <w:rPr>
          <w:b/>
          <w:bCs/>
          <w:lang w:val="en-GB"/>
        </w:rPr>
        <w:t>The E-Marketing Mix: A Contribution of the E-Tailing Wars</w:t>
      </w:r>
      <w:r w:rsidRPr="00B71DF6">
        <w:rPr>
          <w:lang w:val="en-GB"/>
        </w:rPr>
        <w:t>, eBusiness Research Center</w:t>
      </w:r>
      <w:r w:rsidRPr="00C83BF6">
        <w:rPr>
          <w:lang w:val="en-US"/>
        </w:rPr>
        <w:t>,USA</w:t>
      </w:r>
      <w:r w:rsidRPr="00B71DF6">
        <w:rPr>
          <w:lang w:val="en-GB"/>
        </w:rPr>
        <w:t>, July 2002, p:</w:t>
      </w:r>
      <w:r w:rsidRPr="00B71DF6">
        <w:rPr>
          <w:rFonts w:ascii="Arial" w:hint="cs"/>
          <w:rtl/>
          <w:lang w:val="en-GB"/>
        </w:rPr>
        <w:t>3</w:t>
      </w:r>
      <w:r w:rsidRPr="00B71DF6">
        <w:rPr>
          <w:lang w:val="en-GB"/>
        </w:rPr>
        <w:t>.</w:t>
      </w:r>
    </w:p>
  </w:footnote>
  <w:footnote w:id="14">
    <w:p w:rsidR="00FB25F6" w:rsidRPr="002626C5" w:rsidRDefault="00FB25F6" w:rsidP="00747D4A">
      <w:pPr>
        <w:pStyle w:val="a4"/>
        <w:tabs>
          <w:tab w:val="left" w:pos="1515"/>
          <w:tab w:val="left" w:pos="2426"/>
          <w:tab w:val="right" w:pos="9638"/>
        </w:tabs>
        <w:bidi/>
        <w:jc w:val="left"/>
        <w:rPr>
          <w:i/>
          <w:iCs/>
          <w:sz w:val="22"/>
          <w:szCs w:val="22"/>
          <w:rtl/>
          <w:lang w:bidi="ar-DZ"/>
        </w:rPr>
      </w:pPr>
      <w:r w:rsidRPr="002626C5">
        <w:rPr>
          <w:rStyle w:val="a5"/>
          <w:sz w:val="22"/>
          <w:szCs w:val="22"/>
        </w:rPr>
        <w:footnoteRef/>
      </w:r>
      <w:r w:rsidRPr="00747D4A">
        <w:rPr>
          <w:rFonts w:ascii="Traditional Arabic" w:hAnsi="Traditional Arabic" w:cs="Traditional Arabic" w:hint="cs"/>
          <w:sz w:val="22"/>
          <w:szCs w:val="22"/>
          <w:rtl/>
          <w:lang w:bidi="ar-DZ"/>
        </w:rPr>
        <w:t xml:space="preserve"> </w:t>
      </w:r>
      <w:r w:rsidRPr="002626C5">
        <w:rPr>
          <w:rFonts w:ascii="Traditional Arabic" w:hAnsi="Traditional Arabic" w:cs="Traditional Arabic" w:hint="cs"/>
          <w:sz w:val="22"/>
          <w:szCs w:val="22"/>
          <w:rtl/>
          <w:lang w:bidi="ar-DZ"/>
        </w:rPr>
        <w:t xml:space="preserve">يوسف احمد أبو فارة ، </w:t>
      </w:r>
      <w:r w:rsidRPr="002626C5">
        <w:rPr>
          <w:rFonts w:ascii="Traditional Arabic" w:hAnsi="Traditional Arabic" w:cs="Traditional Arabic" w:hint="cs"/>
          <w:b/>
          <w:bCs/>
          <w:sz w:val="22"/>
          <w:szCs w:val="22"/>
          <w:rtl/>
          <w:lang w:bidi="ar-DZ"/>
        </w:rPr>
        <w:t xml:space="preserve">التسويق الالكتروني </w:t>
      </w:r>
      <w:r w:rsidRPr="002626C5">
        <w:rPr>
          <w:rFonts w:ascii="Traditional Arabic" w:hAnsi="Traditional Arabic" w:cs="Traditional Arabic"/>
          <w:b/>
          <w:bCs/>
          <w:sz w:val="22"/>
          <w:szCs w:val="22"/>
          <w:rtl/>
          <w:lang w:bidi="ar-DZ"/>
        </w:rPr>
        <w:t>–</w:t>
      </w:r>
      <w:r w:rsidRPr="002626C5">
        <w:rPr>
          <w:rFonts w:ascii="Traditional Arabic" w:hAnsi="Traditional Arabic" w:cs="Traditional Arabic" w:hint="cs"/>
          <w:b/>
          <w:bCs/>
          <w:sz w:val="22"/>
          <w:szCs w:val="22"/>
          <w:rtl/>
          <w:lang w:bidi="ar-DZ"/>
        </w:rPr>
        <w:t>عناصر المزيج التسويقي عبر الانترنت</w:t>
      </w:r>
      <w:r w:rsidRPr="002626C5">
        <w:rPr>
          <w:rFonts w:ascii="Traditional Arabic" w:hAnsi="Traditional Arabic" w:cs="Traditional Arabic" w:hint="cs"/>
          <w:sz w:val="22"/>
          <w:szCs w:val="22"/>
          <w:rtl/>
          <w:lang w:bidi="ar-DZ"/>
        </w:rPr>
        <w:t>-، دار وائل، عمان الأردن، 2004، ص ص</w:t>
      </w:r>
      <w:r>
        <w:rPr>
          <w:rFonts w:ascii="Traditional Arabic" w:hAnsi="Traditional Arabic" w:cs="Traditional Arabic"/>
          <w:sz w:val="22"/>
          <w:szCs w:val="22"/>
          <w:lang w:bidi="ar-DZ"/>
        </w:rPr>
        <w:t xml:space="preserve"> </w:t>
      </w:r>
      <w:r>
        <w:rPr>
          <w:rFonts w:cs="Traditional Arabic" w:hint="cs"/>
          <w:sz w:val="22"/>
          <w:szCs w:val="22"/>
          <w:rtl/>
          <w:lang w:bidi="ar-DZ"/>
        </w:rPr>
        <w:t xml:space="preserve">147-317 </w:t>
      </w:r>
      <w:r>
        <w:rPr>
          <w:rFonts w:cs="Traditional Arabic"/>
          <w:sz w:val="22"/>
          <w:szCs w:val="22"/>
          <w:lang w:bidi="ar-DZ"/>
        </w:rPr>
        <w:t>.</w:t>
      </w:r>
    </w:p>
  </w:footnote>
  <w:footnote w:id="15">
    <w:p w:rsidR="00FB25F6" w:rsidRDefault="00FB25F6" w:rsidP="00747D4A">
      <w:pPr>
        <w:pStyle w:val="a4"/>
        <w:bidi/>
        <w:jc w:val="left"/>
      </w:pPr>
      <w:r w:rsidRPr="00272D91">
        <w:rPr>
          <w:rFonts w:ascii="Traditional Arabic" w:hAnsi="Traditional Arabic" w:cs="Traditional Arabic"/>
        </w:rPr>
        <w:t xml:space="preserve">  </w:t>
      </w:r>
      <w:r>
        <w:rPr>
          <w:rStyle w:val="a5"/>
        </w:rPr>
        <w:footnoteRef/>
      </w:r>
      <w:r>
        <w:t xml:space="preserve"> </w:t>
      </w:r>
      <w:r w:rsidRPr="00272D91">
        <w:rPr>
          <w:rFonts w:ascii="Traditional Arabic" w:hAnsi="Traditional Arabic" w:cs="Traditional Arabic"/>
          <w:rtl/>
        </w:rPr>
        <w:t xml:space="preserve">عبد القادر عوينات ، </w:t>
      </w:r>
      <w:r w:rsidRPr="00272D91">
        <w:rPr>
          <w:rFonts w:ascii="Traditional Arabic" w:hAnsi="Traditional Arabic" w:cs="Traditional Arabic"/>
          <w:b/>
          <w:bCs/>
          <w:rtl/>
        </w:rPr>
        <w:t>السياحة في الجزائر الإمكانيات والمعوقات</w:t>
      </w:r>
      <w:r w:rsidRPr="00272D91">
        <w:rPr>
          <w:rFonts w:ascii="Traditional Arabic" w:hAnsi="Traditional Arabic" w:cs="Traditional Arabic"/>
          <w:rtl/>
        </w:rPr>
        <w:t xml:space="preserve"> ، أطروحة لنيل شهادة الدكتوراه في العلوم الاقتصادية، الجزائر،</w:t>
      </w:r>
      <w:r>
        <w:rPr>
          <w:rFonts w:ascii="Traditional Arabic" w:hAnsi="Traditional Arabic" w:cs="Traditional Arabic" w:hint="cs"/>
          <w:rtl/>
        </w:rPr>
        <w:t xml:space="preserve"> 2012-2013، ص: 44.</w:t>
      </w:r>
    </w:p>
  </w:footnote>
  <w:footnote w:id="16">
    <w:p w:rsidR="00FB25F6" w:rsidRPr="00272D91" w:rsidRDefault="00FB25F6" w:rsidP="00747D4A">
      <w:pPr>
        <w:pStyle w:val="a4"/>
        <w:bidi/>
        <w:jc w:val="left"/>
        <w:rPr>
          <w:rFonts w:ascii="Traditional Arabic" w:hAnsi="Traditional Arabic" w:cs="Traditional Arabic"/>
          <w:rtl/>
          <w:lang w:bidi="ar-DZ"/>
        </w:rPr>
      </w:pPr>
      <w:r w:rsidRPr="00272D91">
        <w:rPr>
          <w:rStyle w:val="a5"/>
          <w:rFonts w:ascii="Traditional Arabic" w:hAnsi="Traditional Arabic" w:cs="Traditional Arabic"/>
        </w:rPr>
        <w:footnoteRef/>
      </w:r>
      <w:r>
        <w:rPr>
          <w:rFonts w:ascii="Traditional Arabic" w:hAnsi="Traditional Arabic" w:cs="Traditional Arabic"/>
        </w:rPr>
        <w:t xml:space="preserve">  </w:t>
      </w:r>
      <w:r>
        <w:rPr>
          <w:rFonts w:ascii="Traditional Arabic" w:hAnsi="Traditional Arabic" w:cs="Traditional Arabic" w:hint="cs"/>
          <w:rtl/>
          <w:lang w:bidi="ar-DZ"/>
        </w:rPr>
        <w:t xml:space="preserve"> </w:t>
      </w:r>
      <w:r w:rsidRPr="00272D91">
        <w:rPr>
          <w:rFonts w:ascii="Traditional Arabic" w:hAnsi="Traditional Arabic" w:cs="Traditional Arabic"/>
          <w:rtl/>
          <w:lang w:bidi="ar-DZ"/>
        </w:rPr>
        <w:t>عبد القادر عوينات ، نفس المرجع ،ص:</w:t>
      </w:r>
      <w:r>
        <w:rPr>
          <w:rFonts w:ascii="Traditional Arabic" w:hAnsi="Traditional Arabic" w:cs="Traditional Arabic" w:hint="cs"/>
          <w:rtl/>
          <w:lang w:bidi="ar-DZ"/>
        </w:rPr>
        <w:t xml:space="preserve"> 46.</w:t>
      </w:r>
    </w:p>
  </w:footnote>
  <w:footnote w:id="17">
    <w:p w:rsidR="00FB25F6" w:rsidRPr="00256070" w:rsidRDefault="00FB25F6" w:rsidP="00747D4A">
      <w:pPr>
        <w:pStyle w:val="a4"/>
        <w:bidi/>
        <w:jc w:val="left"/>
        <w:rPr>
          <w:rtl/>
          <w:lang w:bidi="ar-DZ"/>
        </w:rPr>
      </w:pPr>
      <w:r w:rsidRPr="00256070">
        <w:rPr>
          <w:rStyle w:val="a5"/>
          <w:rFonts w:hint="cs"/>
          <w:rtl/>
        </w:rPr>
        <w:t xml:space="preserve"> </w:t>
      </w:r>
      <w:r w:rsidRPr="00256070">
        <w:rPr>
          <w:rStyle w:val="a5"/>
        </w:rPr>
        <w:t xml:space="preserve"> </w:t>
      </w:r>
      <w:r>
        <w:rPr>
          <w:rStyle w:val="a5"/>
        </w:rPr>
        <w:footnoteRef/>
      </w:r>
      <w:r>
        <w:rPr>
          <w:rFonts w:hint="cs"/>
          <w:rtl/>
        </w:rPr>
        <w:t xml:space="preserve"> </w:t>
      </w:r>
      <w:r w:rsidRPr="00256070">
        <w:rPr>
          <w:rFonts w:ascii="Traditional Arabic" w:hAnsi="Traditional Arabic" w:cs="Traditional Arabic"/>
          <w:sz w:val="22"/>
          <w:szCs w:val="22"/>
          <w:rtl/>
        </w:rPr>
        <w:t>م</w:t>
      </w:r>
      <w:r>
        <w:rPr>
          <w:rFonts w:ascii="Traditional Arabic" w:hAnsi="Traditional Arabic" w:cs="Traditional Arabic" w:hint="cs"/>
          <w:sz w:val="22"/>
          <w:szCs w:val="22"/>
          <w:rtl/>
        </w:rPr>
        <w:t>حمد</w:t>
      </w:r>
      <w:r w:rsidRPr="00256070">
        <w:rPr>
          <w:rFonts w:ascii="Traditional Arabic" w:hAnsi="Traditional Arabic" w:cs="Traditional Arabic"/>
          <w:sz w:val="22"/>
          <w:szCs w:val="22"/>
          <w:rtl/>
        </w:rPr>
        <w:t xml:space="preserve"> تقرورت،</w:t>
      </w:r>
      <w:r w:rsidRPr="00256070">
        <w:rPr>
          <w:rFonts w:ascii="Traditional Arabic" w:hAnsi="Traditional Arabic" w:cs="Traditional Arabic" w:hint="cs"/>
          <w:b/>
          <w:bCs/>
          <w:sz w:val="22"/>
          <w:szCs w:val="22"/>
          <w:rtl/>
        </w:rPr>
        <w:t>أهمية</w:t>
      </w:r>
      <w:r w:rsidRPr="00256070">
        <w:rPr>
          <w:rFonts w:ascii="Traditional Arabic" w:hAnsi="Traditional Arabic" w:cs="Traditional Arabic"/>
          <w:b/>
          <w:bCs/>
          <w:sz w:val="22"/>
          <w:szCs w:val="22"/>
          <w:rtl/>
        </w:rPr>
        <w:t xml:space="preserve"> تكنولوجيا المعلومات والاتصالات في تطوير الخدمات السياحية</w:t>
      </w:r>
      <w:r w:rsidRPr="00256070">
        <w:rPr>
          <w:rFonts w:ascii="Traditional Arabic" w:hAnsi="Traditional Arabic" w:cs="Traditional Arabic"/>
          <w:sz w:val="22"/>
          <w:szCs w:val="22"/>
          <w:rtl/>
        </w:rPr>
        <w:t xml:space="preserve">، مداخلة ضمن فعاليات الملتقي الوطني حول السياحة والتسويق السياحي في الجزائر، جامعة </w:t>
      </w:r>
      <w:r>
        <w:rPr>
          <w:rFonts w:ascii="Traditional Arabic" w:hAnsi="Traditional Arabic" w:cs="Traditional Arabic" w:hint="cs"/>
          <w:sz w:val="22"/>
          <w:szCs w:val="22"/>
          <w:rtl/>
        </w:rPr>
        <w:t xml:space="preserve">8 </w:t>
      </w:r>
      <w:r w:rsidRPr="00256070">
        <w:rPr>
          <w:rFonts w:ascii="Traditional Arabic" w:hAnsi="Traditional Arabic" w:cs="Traditional Arabic"/>
          <w:sz w:val="22"/>
          <w:szCs w:val="22"/>
          <w:rtl/>
          <w:lang w:bidi="ar-DZ"/>
        </w:rPr>
        <w:t>ماي</w:t>
      </w:r>
      <w:r>
        <w:rPr>
          <w:rFonts w:ascii="Traditional Arabic" w:hAnsi="Traditional Arabic" w:cs="Traditional Arabic" w:hint="cs"/>
          <w:sz w:val="22"/>
          <w:szCs w:val="22"/>
          <w:rtl/>
          <w:lang w:bidi="ar-DZ"/>
        </w:rPr>
        <w:t xml:space="preserve"> 1945</w:t>
      </w:r>
      <w:r w:rsidRPr="00256070">
        <w:rPr>
          <w:rFonts w:ascii="Traditional Arabic" w:hAnsi="Traditional Arabic" w:cs="Traditional Arabic"/>
          <w:sz w:val="22"/>
          <w:szCs w:val="22"/>
          <w:rtl/>
          <w:lang w:bidi="ar-DZ"/>
        </w:rPr>
        <w:t xml:space="preserve"> </w:t>
      </w:r>
      <w:r>
        <w:rPr>
          <w:rFonts w:ascii="Traditional Arabic" w:hAnsi="Traditional Arabic" w:cs="Traditional Arabic" w:hint="cs"/>
          <w:sz w:val="22"/>
          <w:szCs w:val="22"/>
          <w:rtl/>
          <w:lang w:bidi="ar-DZ"/>
        </w:rPr>
        <w:t>،</w:t>
      </w:r>
      <w:r w:rsidRPr="00256070">
        <w:rPr>
          <w:rFonts w:ascii="Traditional Arabic" w:hAnsi="Traditional Arabic" w:cs="Traditional Arabic"/>
          <w:sz w:val="22"/>
          <w:szCs w:val="22"/>
          <w:rtl/>
          <w:lang w:bidi="ar-DZ"/>
        </w:rPr>
        <w:t xml:space="preserve">قالمة </w:t>
      </w:r>
      <w:r>
        <w:rPr>
          <w:rFonts w:ascii="Traditional Arabic" w:hAnsi="Traditional Arabic" w:cs="Traditional Arabic" w:hint="cs"/>
          <w:sz w:val="22"/>
          <w:szCs w:val="22"/>
          <w:rtl/>
          <w:lang w:bidi="ar-DZ"/>
        </w:rPr>
        <w:t>، يومي 25-26 أكتوبر ، ص : 8-9.</w:t>
      </w:r>
    </w:p>
  </w:footnote>
  <w:footnote w:id="18">
    <w:p w:rsidR="00FB25F6" w:rsidRPr="00796E74" w:rsidRDefault="00FB25F6" w:rsidP="00747D4A">
      <w:pPr>
        <w:pStyle w:val="a4"/>
        <w:bidi/>
        <w:jc w:val="left"/>
        <w:rPr>
          <w:rFonts w:ascii="Traditional Arabic" w:hAnsi="Traditional Arabic" w:cs="Traditional Arabic"/>
          <w:sz w:val="22"/>
          <w:szCs w:val="22"/>
        </w:rPr>
      </w:pPr>
      <w:r w:rsidRPr="00796E74">
        <w:rPr>
          <w:rStyle w:val="a5"/>
          <w:rFonts w:ascii="Traditional Arabic" w:hAnsi="Traditional Arabic" w:cs="Traditional Arabic"/>
          <w:sz w:val="22"/>
          <w:szCs w:val="22"/>
        </w:rPr>
        <w:footnoteRef/>
      </w:r>
      <w:r w:rsidRPr="00796E74">
        <w:rPr>
          <w:rFonts w:ascii="Traditional Arabic" w:hAnsi="Traditional Arabic" w:cs="Traditional Arabic"/>
          <w:sz w:val="22"/>
          <w:szCs w:val="22"/>
        </w:rPr>
        <w:t xml:space="preserve"> </w:t>
      </w:r>
      <w:r>
        <w:rPr>
          <w:rFonts w:ascii="Traditional Arabic" w:hAnsi="Traditional Arabic" w:cs="Traditional Arabic" w:hint="cs"/>
          <w:sz w:val="22"/>
          <w:szCs w:val="22"/>
          <w:rtl/>
        </w:rPr>
        <w:t xml:space="preserve"> </w:t>
      </w:r>
      <w:r w:rsidRPr="00796E74">
        <w:rPr>
          <w:rFonts w:ascii="Traditional Arabic" w:hAnsi="Traditional Arabic" w:cs="Traditional Arabic"/>
          <w:sz w:val="22"/>
          <w:szCs w:val="22"/>
          <w:rtl/>
        </w:rPr>
        <w:t xml:space="preserve">محمد تقرورت ، </w:t>
      </w:r>
      <w:r w:rsidRPr="00796E74">
        <w:rPr>
          <w:rFonts w:ascii="Traditional Arabic" w:hAnsi="Traditional Arabic" w:cs="Traditional Arabic"/>
          <w:b/>
          <w:bCs/>
          <w:sz w:val="22"/>
          <w:szCs w:val="22"/>
          <w:rtl/>
        </w:rPr>
        <w:t>نفس المرجع</w:t>
      </w:r>
      <w:r>
        <w:rPr>
          <w:rFonts w:ascii="Traditional Arabic" w:hAnsi="Traditional Arabic" w:cs="Traditional Arabic" w:hint="cs"/>
          <w:b/>
          <w:bCs/>
          <w:sz w:val="22"/>
          <w:szCs w:val="22"/>
          <w:rtl/>
        </w:rPr>
        <w:t xml:space="preserve"> </w:t>
      </w:r>
      <w:r w:rsidRPr="00796E74">
        <w:rPr>
          <w:rFonts w:ascii="Traditional Arabic" w:hAnsi="Traditional Arabic" w:cs="Traditional Arabic"/>
          <w:sz w:val="22"/>
          <w:szCs w:val="22"/>
          <w:rtl/>
        </w:rPr>
        <w:t>،</w:t>
      </w:r>
      <w:r>
        <w:rPr>
          <w:rFonts w:ascii="Traditional Arabic" w:hAnsi="Traditional Arabic" w:cs="Traditional Arabic" w:hint="cs"/>
          <w:sz w:val="22"/>
          <w:szCs w:val="22"/>
          <w:rtl/>
        </w:rPr>
        <w:t xml:space="preserve"> </w:t>
      </w:r>
      <w:r w:rsidRPr="00796E74">
        <w:rPr>
          <w:rFonts w:ascii="Traditional Arabic" w:hAnsi="Traditional Arabic" w:cs="Traditional Arabic"/>
          <w:sz w:val="22"/>
          <w:szCs w:val="22"/>
          <w:rtl/>
        </w:rPr>
        <w:t>ص</w:t>
      </w:r>
      <w:r>
        <w:rPr>
          <w:rFonts w:ascii="Traditional Arabic" w:hAnsi="Traditional Arabic" w:cs="Traditional Arabic" w:hint="cs"/>
          <w:sz w:val="22"/>
          <w:szCs w:val="22"/>
          <w:rtl/>
        </w:rPr>
        <w:t xml:space="preserve"> 11.</w:t>
      </w:r>
    </w:p>
  </w:footnote>
  <w:footnote w:id="19">
    <w:p w:rsidR="00FB25F6" w:rsidRPr="00CD047D" w:rsidRDefault="00FB25F6" w:rsidP="00747D4A">
      <w:pPr>
        <w:pStyle w:val="a4"/>
        <w:bidi/>
        <w:jc w:val="left"/>
        <w:rPr>
          <w:rFonts w:ascii="Traditional Arabic" w:hAnsi="Traditional Arabic" w:cs="Traditional Arabic"/>
          <w:sz w:val="22"/>
          <w:szCs w:val="22"/>
        </w:rPr>
      </w:pPr>
      <w:r w:rsidRPr="00CD047D">
        <w:rPr>
          <w:rStyle w:val="a5"/>
          <w:rFonts w:ascii="Traditional Arabic" w:hAnsi="Traditional Arabic" w:cs="Traditional Arabic"/>
          <w:sz w:val="22"/>
          <w:szCs w:val="22"/>
        </w:rPr>
        <w:footnoteRef/>
      </w:r>
      <w:r w:rsidRPr="00CD047D">
        <w:rPr>
          <w:rFonts w:ascii="Traditional Arabic" w:hAnsi="Traditional Arabic" w:cs="Traditional Arabic"/>
          <w:sz w:val="22"/>
          <w:szCs w:val="22"/>
        </w:rPr>
        <w:t xml:space="preserve"> </w:t>
      </w:r>
      <w:r w:rsidRPr="00CD047D">
        <w:rPr>
          <w:rFonts w:ascii="Traditional Arabic" w:hAnsi="Traditional Arabic" w:cs="Traditional Arabic"/>
          <w:sz w:val="22"/>
          <w:szCs w:val="22"/>
          <w:rtl/>
        </w:rPr>
        <w:t xml:space="preserve"> محمد تقرورت ، </w:t>
      </w:r>
      <w:r w:rsidRPr="00CD047D">
        <w:rPr>
          <w:rFonts w:ascii="Traditional Arabic" w:hAnsi="Traditional Arabic" w:cs="Traditional Arabic"/>
          <w:b/>
          <w:bCs/>
          <w:sz w:val="22"/>
          <w:szCs w:val="22"/>
          <w:rtl/>
        </w:rPr>
        <w:t>نفس المرجع</w:t>
      </w:r>
      <w:r w:rsidRPr="00CD047D">
        <w:rPr>
          <w:rFonts w:ascii="Traditional Arabic" w:hAnsi="Traditional Arabic" w:cs="Traditional Arabic"/>
          <w:sz w:val="22"/>
          <w:szCs w:val="22"/>
          <w:rtl/>
        </w:rPr>
        <w:t>،</w:t>
      </w:r>
      <w:r>
        <w:rPr>
          <w:rFonts w:ascii="Traditional Arabic" w:hAnsi="Traditional Arabic" w:cs="Traditional Arabic" w:hint="cs"/>
          <w:sz w:val="22"/>
          <w:szCs w:val="22"/>
          <w:rtl/>
        </w:rPr>
        <w:t xml:space="preserve"> </w:t>
      </w:r>
      <w:r w:rsidRPr="00CD047D">
        <w:rPr>
          <w:rFonts w:ascii="Traditional Arabic" w:hAnsi="Traditional Arabic" w:cs="Traditional Arabic"/>
          <w:sz w:val="22"/>
          <w:szCs w:val="22"/>
          <w:rtl/>
        </w:rPr>
        <w:t>ص</w:t>
      </w:r>
      <w:r>
        <w:rPr>
          <w:rFonts w:ascii="Traditional Arabic" w:hAnsi="Traditional Arabic" w:cs="Traditional Arabic" w:hint="cs"/>
          <w:sz w:val="22"/>
          <w:szCs w:val="22"/>
          <w:rtl/>
        </w:rPr>
        <w:t xml:space="preserve">  12.</w:t>
      </w:r>
    </w:p>
  </w:footnote>
  <w:footnote w:id="20">
    <w:p w:rsidR="00FB25F6" w:rsidRDefault="00FB25F6" w:rsidP="00747D4A">
      <w:pPr>
        <w:pStyle w:val="a4"/>
        <w:bidi/>
        <w:jc w:val="left"/>
        <w:rPr>
          <w:rtl/>
          <w:lang w:bidi="ar-DZ"/>
        </w:rPr>
      </w:pPr>
      <w:r>
        <w:rPr>
          <w:rStyle w:val="a5"/>
        </w:rPr>
        <w:footnoteRef/>
      </w:r>
      <w:r>
        <w:t xml:space="preserve"> </w:t>
      </w:r>
      <w:r>
        <w:rPr>
          <w:rFonts w:hint="cs"/>
          <w:b/>
          <w:bCs/>
          <w:rtl/>
          <w:lang w:bidi="ar-DZ"/>
        </w:rPr>
        <w:t xml:space="preserve"> </w:t>
      </w:r>
      <w:r w:rsidRPr="00FF12DE">
        <w:rPr>
          <w:rFonts w:hint="cs"/>
          <w:b/>
          <w:bCs/>
          <w:rtl/>
        </w:rPr>
        <w:t>المصدر</w:t>
      </w:r>
      <w:r>
        <w:rPr>
          <w:rFonts w:hint="cs"/>
          <w:rtl/>
        </w:rPr>
        <w:t>: إدارة وكالة سياحة وأسفار الجزائر بالمسيلة.</w:t>
      </w:r>
    </w:p>
  </w:footnote>
  <w:footnote w:id="21">
    <w:p w:rsidR="00FB25F6" w:rsidRDefault="00FB25F6" w:rsidP="00FB25F6">
      <w:pPr>
        <w:pStyle w:val="a4"/>
        <w:bidi/>
        <w:jc w:val="left"/>
        <w:rPr>
          <w:rtl/>
          <w:lang w:bidi="ar-DZ"/>
        </w:rPr>
      </w:pPr>
      <w:r>
        <w:rPr>
          <w:rStyle w:val="a5"/>
        </w:rPr>
        <w:footnoteRef/>
      </w:r>
      <w:r>
        <w:t xml:space="preserve"> </w:t>
      </w:r>
      <w:r>
        <w:rPr>
          <w:rFonts w:hint="cs"/>
          <w:rtl/>
        </w:rPr>
        <w:t xml:space="preserve"> ا</w:t>
      </w:r>
      <w:r w:rsidRPr="00FF12DE">
        <w:rPr>
          <w:rFonts w:hint="cs"/>
          <w:b/>
          <w:bCs/>
          <w:rtl/>
        </w:rPr>
        <w:t>لمصدر</w:t>
      </w:r>
      <w:r>
        <w:rPr>
          <w:rFonts w:hint="cs"/>
          <w:rtl/>
        </w:rPr>
        <w:t>: إدارة وكالة سياحة وأسفار الجزائر بالمسيلة</w:t>
      </w:r>
    </w:p>
  </w:footnote>
  <w:footnote w:id="22">
    <w:p w:rsidR="00FB25F6" w:rsidRDefault="00FB25F6" w:rsidP="00FB25F6">
      <w:pPr>
        <w:pStyle w:val="a4"/>
        <w:rPr>
          <w:rtl/>
          <w:lang w:bidi="ar-DZ"/>
        </w:rPr>
      </w:pPr>
      <w:r>
        <w:rPr>
          <w:rFonts w:hint="cs"/>
          <w:rtl/>
        </w:rPr>
        <w:t xml:space="preserve"> ا</w:t>
      </w:r>
      <w:r w:rsidRPr="00FF12DE">
        <w:rPr>
          <w:rFonts w:hint="cs"/>
          <w:b/>
          <w:bCs/>
          <w:rtl/>
        </w:rPr>
        <w:t>لمصدر</w:t>
      </w:r>
      <w:r>
        <w:rPr>
          <w:rFonts w:hint="cs"/>
          <w:rtl/>
        </w:rPr>
        <w:t>: إدارة وكالة سياحة وأسفار الجزائر بالمسيلة.</w:t>
      </w:r>
      <w:r>
        <w:rPr>
          <w:rStyle w:val="a5"/>
        </w:rPr>
        <w:footnoteRef/>
      </w:r>
      <w:r>
        <w:t xml:space="preserve"> </w:t>
      </w:r>
    </w:p>
  </w:footnote>
  <w:footnote w:id="23">
    <w:p w:rsidR="00FB25F6" w:rsidRDefault="00FB25F6" w:rsidP="00FB25F6">
      <w:pPr>
        <w:pStyle w:val="a4"/>
        <w:rPr>
          <w:rtl/>
          <w:lang w:bidi="ar-DZ"/>
        </w:rPr>
      </w:pPr>
      <w:r w:rsidRPr="00FF12DE">
        <w:rPr>
          <w:rFonts w:hint="cs"/>
          <w:b/>
          <w:bCs/>
          <w:rtl/>
        </w:rPr>
        <w:t xml:space="preserve"> المصدر</w:t>
      </w:r>
      <w:r w:rsidRPr="00FF12DE">
        <w:rPr>
          <w:rFonts w:hint="cs"/>
          <w:rtl/>
        </w:rPr>
        <w:t xml:space="preserve"> : من إعداد الطالب</w:t>
      </w:r>
      <w:r>
        <w:rPr>
          <w:rFonts w:hint="cs"/>
          <w:rtl/>
        </w:rPr>
        <w:t>ات</w:t>
      </w:r>
      <w:r>
        <w:rPr>
          <w:rFonts w:hint="cs"/>
          <w:rtl/>
          <w:lang w:bidi="ar-DZ"/>
        </w:rPr>
        <w:t>.</w:t>
      </w:r>
      <w:r>
        <w:rPr>
          <w:rStyle w:val="a5"/>
        </w:rPr>
        <w:footnoteRef/>
      </w:r>
      <w:r>
        <w:t xml:space="preserve"> </w:t>
      </w:r>
    </w:p>
  </w:footnote>
  <w:footnote w:id="24">
    <w:p w:rsidR="00FB25F6" w:rsidRPr="00096D82" w:rsidRDefault="00FB25F6" w:rsidP="00FB25F6">
      <w:pPr>
        <w:bidi/>
        <w:jc w:val="left"/>
      </w:pPr>
      <w:r w:rsidRPr="00096D82">
        <w:rPr>
          <w:rStyle w:val="a5"/>
          <w:rFonts w:ascii="Traditional Arabic" w:hAnsi="Traditional Arabic" w:cs="Traditional Arabic"/>
        </w:rPr>
        <w:footnoteRef/>
      </w:r>
      <w:r w:rsidRPr="00096D82">
        <w:t xml:space="preserve"> </w:t>
      </w:r>
      <w:r>
        <w:rPr>
          <w:rFonts w:hint="cs"/>
          <w:rtl/>
          <w:lang w:bidi="ar-DZ"/>
        </w:rPr>
        <w:t xml:space="preserve"> </w:t>
      </w:r>
      <w:r w:rsidRPr="00096D82">
        <w:rPr>
          <w:rtl/>
        </w:rPr>
        <w:t>هويدا عبد</w:t>
      </w:r>
      <w:r>
        <w:rPr>
          <w:rFonts w:hint="cs"/>
          <w:rtl/>
        </w:rPr>
        <w:t xml:space="preserve"> </w:t>
      </w:r>
      <w:r w:rsidRPr="00096D82">
        <w:rPr>
          <w:rtl/>
        </w:rPr>
        <w:t>المنعم و حصة عبد</w:t>
      </w:r>
      <w:r>
        <w:rPr>
          <w:rFonts w:hint="cs"/>
          <w:rtl/>
        </w:rPr>
        <w:t xml:space="preserve"> </w:t>
      </w:r>
      <w:r w:rsidRPr="00096D82">
        <w:rPr>
          <w:rtl/>
        </w:rPr>
        <w:t xml:space="preserve">الرحمن السند، </w:t>
      </w:r>
      <w:r w:rsidRPr="00096D82">
        <w:rPr>
          <w:rFonts w:hint="cs"/>
          <w:rtl/>
        </w:rPr>
        <w:t>أساسيات</w:t>
      </w:r>
      <w:r w:rsidRPr="00096D82">
        <w:rPr>
          <w:rtl/>
        </w:rPr>
        <w:t xml:space="preserve"> البحث العلمي في الخدمة الاجتماعية، مكتبة الرشد، الرياض،2012، ص 218.</w:t>
      </w:r>
    </w:p>
  </w:footnote>
  <w:footnote w:id="25">
    <w:p w:rsidR="00FB25F6" w:rsidRPr="00096D82" w:rsidRDefault="00FB25F6" w:rsidP="00FB25F6">
      <w:pPr>
        <w:bidi/>
        <w:jc w:val="left"/>
        <w:rPr>
          <w:rtl/>
          <w:lang w:bidi="ar-DZ"/>
        </w:rPr>
      </w:pPr>
      <w:r w:rsidRPr="00096D82">
        <w:rPr>
          <w:rStyle w:val="a5"/>
          <w:rFonts w:ascii="Traditional Arabic" w:hAnsi="Traditional Arabic" w:cs="Traditional Arabic"/>
        </w:rPr>
        <w:footnoteRef/>
      </w:r>
      <w:r w:rsidRPr="00096D82">
        <w:t xml:space="preserve"> </w:t>
      </w:r>
      <w:r w:rsidRPr="00096D82">
        <w:rPr>
          <w:rtl/>
        </w:rPr>
        <w:t xml:space="preserve"> حمد صالح العساف، المدخل </w:t>
      </w:r>
      <w:r w:rsidRPr="00096D82">
        <w:rPr>
          <w:rFonts w:hint="cs"/>
          <w:rtl/>
        </w:rPr>
        <w:t>إلي</w:t>
      </w:r>
      <w:r w:rsidRPr="00096D82">
        <w:rPr>
          <w:rtl/>
        </w:rPr>
        <w:t xml:space="preserve"> البحث في العلوم السلوكية، ط2، دار الزهراء، الرياض، 2012، ص 350.</w:t>
      </w:r>
    </w:p>
  </w:footnote>
  <w:footnote w:id="26">
    <w:p w:rsidR="00FB25F6" w:rsidRPr="00096D82" w:rsidRDefault="00FB25F6" w:rsidP="00FB25F6">
      <w:r w:rsidRPr="00096D82">
        <w:rPr>
          <w:rtl/>
        </w:rPr>
        <w:t xml:space="preserve"> عبد الله مساعد النوح، مبادئ البحث التربوي،ط2، مكتبة الرشد، الرياض، 2011، ص 218.</w:t>
      </w:r>
      <w:r w:rsidRPr="00096D82">
        <w:rPr>
          <w:rStyle w:val="a5"/>
          <w:rFonts w:ascii="Traditional Arabic" w:hAnsi="Traditional Arabic" w:cs="Traditional Arabic"/>
        </w:rPr>
        <w:footnoteRef/>
      </w:r>
      <w:r w:rsidRPr="00096D82">
        <w:t xml:space="preserve"> </w:t>
      </w:r>
    </w:p>
  </w:footnote>
  <w:footnote w:id="27">
    <w:p w:rsidR="00FB25F6" w:rsidRDefault="00FB25F6" w:rsidP="00FB25F6">
      <w:pPr>
        <w:pStyle w:val="a4"/>
        <w:bidi/>
        <w:jc w:val="left"/>
        <w:rPr>
          <w:rtl/>
          <w:lang w:bidi="ar-DZ"/>
        </w:rPr>
      </w:pPr>
      <w:r w:rsidRPr="00096D82">
        <w:rPr>
          <w:rStyle w:val="a5"/>
          <w:sz w:val="22"/>
          <w:szCs w:val="22"/>
        </w:rPr>
        <w:footnoteRef/>
      </w:r>
      <w:r>
        <w:t xml:space="preserve"> </w:t>
      </w:r>
      <w:r>
        <w:rPr>
          <w:rFonts w:ascii="Traditional Arabic" w:hAnsi="Traditional Arabic" w:cs="Traditional Arabic" w:hint="cs"/>
          <w:sz w:val="22"/>
          <w:szCs w:val="22"/>
          <w:rtl/>
          <w:lang w:bidi="ar-DZ"/>
        </w:rPr>
        <w:t xml:space="preserve"> </w:t>
      </w:r>
      <w:r w:rsidRPr="00096D82">
        <w:rPr>
          <w:rFonts w:ascii="Traditional Arabic" w:hAnsi="Traditional Arabic" w:cs="Traditional Arabic"/>
          <w:sz w:val="22"/>
          <w:szCs w:val="22"/>
          <w:rtl/>
        </w:rPr>
        <w:t>هويدا عبد المنعم وحصة عبد الرحمن السند</w:t>
      </w:r>
      <w:r w:rsidRPr="00096D82">
        <w:rPr>
          <w:rFonts w:ascii="Traditional Arabic" w:hAnsi="Traditional Arabic" w:cs="Traditional Arabic"/>
          <w:b/>
          <w:bCs/>
          <w:sz w:val="22"/>
          <w:szCs w:val="22"/>
          <w:rtl/>
        </w:rPr>
        <w:t>، نفس المرجع،</w:t>
      </w:r>
      <w:r w:rsidRPr="00096D82">
        <w:rPr>
          <w:rFonts w:ascii="Traditional Arabic" w:hAnsi="Traditional Arabic" w:cs="Traditional Arabic"/>
          <w:sz w:val="22"/>
          <w:szCs w:val="22"/>
          <w:rtl/>
        </w:rPr>
        <w:t xml:space="preserve"> ص 220.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5F6" w:rsidRDefault="00FB25F6">
    <w:pPr>
      <w:pStyle w:val="a7"/>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5F6" w:rsidRDefault="00FB25F6">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1B3FFE"/>
    <w:multiLevelType w:val="hybridMultilevel"/>
    <w:tmpl w:val="F448FC54"/>
    <w:lvl w:ilvl="0" w:tplc="040C0009">
      <w:start w:val="1"/>
      <w:numFmt w:val="bullet"/>
      <w:lvlText w:val=""/>
      <w:lvlJc w:val="left"/>
      <w:pPr>
        <w:ind w:left="720" w:hanging="360"/>
      </w:pPr>
      <w:rPr>
        <w:rFonts w:ascii="Wingdings" w:hAnsi="Wingdings" w:hint="default"/>
      </w:rPr>
    </w:lvl>
    <w:lvl w:ilvl="1" w:tplc="040C0009">
      <w:start w:val="1"/>
      <w:numFmt w:val="bullet"/>
      <w:lvlText w:val=""/>
      <w:lvlJc w:val="left"/>
      <w:pPr>
        <w:ind w:left="36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97F0A38"/>
    <w:multiLevelType w:val="hybridMultilevel"/>
    <w:tmpl w:val="5B428EB6"/>
    <w:lvl w:ilvl="0" w:tplc="040C0009">
      <w:start w:val="1"/>
      <w:numFmt w:val="bullet"/>
      <w:lvlText w:val=""/>
      <w:lvlJc w:val="left"/>
      <w:pPr>
        <w:ind w:left="360" w:hanging="360"/>
      </w:pPr>
      <w:rPr>
        <w:rFonts w:ascii="Wingdings" w:hAnsi="Wingdings" w:hint="default"/>
      </w:rPr>
    </w:lvl>
    <w:lvl w:ilvl="1" w:tplc="5100BE22">
      <w:numFmt w:val="bullet"/>
      <w:lvlText w:val="-"/>
      <w:lvlJc w:val="left"/>
      <w:pPr>
        <w:ind w:left="1080" w:hanging="360"/>
      </w:pPr>
      <w:rPr>
        <w:rFonts w:ascii="Traditional Arabic" w:eastAsiaTheme="minorEastAsia" w:hAnsi="Traditional Arabic" w:cs="Traditional Arabic"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
    <w:nsid w:val="0FDD438D"/>
    <w:multiLevelType w:val="multilevel"/>
    <w:tmpl w:val="5590EB72"/>
    <w:lvl w:ilvl="0">
      <w:start w:val="3"/>
      <w:numFmt w:val="decimal"/>
      <w:lvlText w:val="%1"/>
      <w:lvlJc w:val="left"/>
      <w:pPr>
        <w:ind w:left="465" w:hanging="465"/>
      </w:pPr>
      <w:rPr>
        <w:rFonts w:hint="default"/>
      </w:rPr>
    </w:lvl>
    <w:lvl w:ilvl="1">
      <w:start w:val="2"/>
      <w:numFmt w:val="decimal"/>
      <w:lvlText w:val="%1-%2"/>
      <w:lvlJc w:val="left"/>
      <w:pPr>
        <w:ind w:left="720" w:hanging="72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14081C70"/>
    <w:multiLevelType w:val="hybridMultilevel"/>
    <w:tmpl w:val="3AC26FF4"/>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
    <w:nsid w:val="268D1BB8"/>
    <w:multiLevelType w:val="hybridMultilevel"/>
    <w:tmpl w:val="741A75BC"/>
    <w:lvl w:ilvl="0" w:tplc="93746454">
      <w:numFmt w:val="bullet"/>
      <w:lvlText w:val="-"/>
      <w:lvlJc w:val="left"/>
      <w:pPr>
        <w:ind w:left="36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A99704F"/>
    <w:multiLevelType w:val="hybridMultilevel"/>
    <w:tmpl w:val="6B86692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B93664C"/>
    <w:multiLevelType w:val="hybridMultilevel"/>
    <w:tmpl w:val="8AE8539A"/>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
    <w:nsid w:val="2BF3477A"/>
    <w:multiLevelType w:val="hybridMultilevel"/>
    <w:tmpl w:val="BAF4D47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18206B5"/>
    <w:multiLevelType w:val="hybridMultilevel"/>
    <w:tmpl w:val="3A96109E"/>
    <w:lvl w:ilvl="0" w:tplc="040C0009">
      <w:start w:val="1"/>
      <w:numFmt w:val="bullet"/>
      <w:lvlText w:val=""/>
      <w:lvlJc w:val="left"/>
      <w:pPr>
        <w:ind w:left="785" w:hanging="360"/>
      </w:pPr>
      <w:rPr>
        <w:rFonts w:ascii="Wingdings" w:hAnsi="Wingdings"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9">
    <w:nsid w:val="32D71116"/>
    <w:multiLevelType w:val="hybridMultilevel"/>
    <w:tmpl w:val="AECE82E6"/>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
    <w:nsid w:val="331865BB"/>
    <w:multiLevelType w:val="hybridMultilevel"/>
    <w:tmpl w:val="337EE84A"/>
    <w:lvl w:ilvl="0" w:tplc="C03EC12C">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5F002CD"/>
    <w:multiLevelType w:val="hybridMultilevel"/>
    <w:tmpl w:val="647EB7F2"/>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
    <w:nsid w:val="3EF87E83"/>
    <w:multiLevelType w:val="hybridMultilevel"/>
    <w:tmpl w:val="A978EB60"/>
    <w:lvl w:ilvl="0" w:tplc="155474FE">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3">
    <w:nsid w:val="44A35BFE"/>
    <w:multiLevelType w:val="hybridMultilevel"/>
    <w:tmpl w:val="E1F8AC9E"/>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
    <w:nsid w:val="499A5CB9"/>
    <w:multiLevelType w:val="hybridMultilevel"/>
    <w:tmpl w:val="CAC8EDF6"/>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5">
    <w:nsid w:val="4C5770A0"/>
    <w:multiLevelType w:val="hybridMultilevel"/>
    <w:tmpl w:val="10E0E082"/>
    <w:lvl w:ilvl="0" w:tplc="11CC0304">
      <w:start w:val="1"/>
      <w:numFmt w:val="bullet"/>
      <w:lvlText w:val=""/>
      <w:lvlJc w:val="left"/>
      <w:pPr>
        <w:ind w:left="360" w:hanging="360"/>
      </w:pPr>
      <w:rPr>
        <w:rFonts w:ascii="Symbol" w:eastAsiaTheme="minorEastAsia" w:hAnsi="Symbol" w:cs="Traditional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6">
    <w:nsid w:val="4F90004F"/>
    <w:multiLevelType w:val="hybridMultilevel"/>
    <w:tmpl w:val="F2EC106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50842075"/>
    <w:multiLevelType w:val="hybridMultilevel"/>
    <w:tmpl w:val="E9DC5386"/>
    <w:lvl w:ilvl="0" w:tplc="040C0001">
      <w:start w:val="1"/>
      <w:numFmt w:val="bullet"/>
      <w:lvlText w:val=""/>
      <w:lvlJc w:val="left"/>
      <w:pPr>
        <w:ind w:left="785" w:hanging="360"/>
      </w:pPr>
      <w:rPr>
        <w:rFonts w:ascii="Symbol" w:hAnsi="Symbol" w:hint="default"/>
      </w:rPr>
    </w:lvl>
    <w:lvl w:ilvl="1" w:tplc="04090019" w:tentative="1">
      <w:start w:val="1"/>
      <w:numFmt w:val="lowerLetter"/>
      <w:lvlText w:val="%2."/>
      <w:lvlJc w:val="left"/>
      <w:pPr>
        <w:ind w:left="950" w:hanging="360"/>
      </w:pPr>
    </w:lvl>
    <w:lvl w:ilvl="2" w:tplc="0409001B" w:tentative="1">
      <w:start w:val="1"/>
      <w:numFmt w:val="lowerRoman"/>
      <w:lvlText w:val="%3."/>
      <w:lvlJc w:val="right"/>
      <w:pPr>
        <w:ind w:left="1670" w:hanging="180"/>
      </w:pPr>
    </w:lvl>
    <w:lvl w:ilvl="3" w:tplc="0409000F" w:tentative="1">
      <w:start w:val="1"/>
      <w:numFmt w:val="decimal"/>
      <w:lvlText w:val="%4."/>
      <w:lvlJc w:val="left"/>
      <w:pPr>
        <w:ind w:left="2390" w:hanging="360"/>
      </w:pPr>
    </w:lvl>
    <w:lvl w:ilvl="4" w:tplc="04090019" w:tentative="1">
      <w:start w:val="1"/>
      <w:numFmt w:val="lowerLetter"/>
      <w:lvlText w:val="%5."/>
      <w:lvlJc w:val="left"/>
      <w:pPr>
        <w:ind w:left="3110" w:hanging="360"/>
      </w:pPr>
    </w:lvl>
    <w:lvl w:ilvl="5" w:tplc="0409001B" w:tentative="1">
      <w:start w:val="1"/>
      <w:numFmt w:val="lowerRoman"/>
      <w:lvlText w:val="%6."/>
      <w:lvlJc w:val="right"/>
      <w:pPr>
        <w:ind w:left="3830" w:hanging="180"/>
      </w:pPr>
    </w:lvl>
    <w:lvl w:ilvl="6" w:tplc="0409000F" w:tentative="1">
      <w:start w:val="1"/>
      <w:numFmt w:val="decimal"/>
      <w:lvlText w:val="%7."/>
      <w:lvlJc w:val="left"/>
      <w:pPr>
        <w:ind w:left="4550" w:hanging="360"/>
      </w:pPr>
    </w:lvl>
    <w:lvl w:ilvl="7" w:tplc="04090019" w:tentative="1">
      <w:start w:val="1"/>
      <w:numFmt w:val="lowerLetter"/>
      <w:lvlText w:val="%8."/>
      <w:lvlJc w:val="left"/>
      <w:pPr>
        <w:ind w:left="5270" w:hanging="360"/>
      </w:pPr>
    </w:lvl>
    <w:lvl w:ilvl="8" w:tplc="0409001B" w:tentative="1">
      <w:start w:val="1"/>
      <w:numFmt w:val="lowerRoman"/>
      <w:lvlText w:val="%9."/>
      <w:lvlJc w:val="right"/>
      <w:pPr>
        <w:ind w:left="5990" w:hanging="180"/>
      </w:pPr>
    </w:lvl>
  </w:abstractNum>
  <w:abstractNum w:abstractNumId="18">
    <w:nsid w:val="52025FB1"/>
    <w:multiLevelType w:val="hybridMultilevel"/>
    <w:tmpl w:val="A6EE72C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5B2C70B8"/>
    <w:multiLevelType w:val="hybridMultilevel"/>
    <w:tmpl w:val="D7AA3C06"/>
    <w:lvl w:ilvl="0" w:tplc="B268F78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5B49390D"/>
    <w:multiLevelType w:val="hybridMultilevel"/>
    <w:tmpl w:val="AC06E4FC"/>
    <w:lvl w:ilvl="0" w:tplc="7334FA3E">
      <w:start w:val="1"/>
      <w:numFmt w:val="decimal"/>
      <w:lvlText w:val="%1-"/>
      <w:lvlJc w:val="left"/>
      <w:pPr>
        <w:ind w:left="360" w:hanging="360"/>
      </w:pPr>
      <w:rPr>
        <w:rFonts w:hint="default"/>
        <w:b/>
      </w:rPr>
    </w:lvl>
    <w:lvl w:ilvl="1" w:tplc="040C0019" w:tentative="1">
      <w:start w:val="1"/>
      <w:numFmt w:val="lowerLetter"/>
      <w:lvlText w:val="%2."/>
      <w:lvlJc w:val="left"/>
      <w:pPr>
        <w:ind w:left="1331" w:hanging="360"/>
      </w:pPr>
    </w:lvl>
    <w:lvl w:ilvl="2" w:tplc="040C001B" w:tentative="1">
      <w:start w:val="1"/>
      <w:numFmt w:val="lowerRoman"/>
      <w:lvlText w:val="%3."/>
      <w:lvlJc w:val="right"/>
      <w:pPr>
        <w:ind w:left="2051" w:hanging="180"/>
      </w:pPr>
    </w:lvl>
    <w:lvl w:ilvl="3" w:tplc="040C000F" w:tentative="1">
      <w:start w:val="1"/>
      <w:numFmt w:val="decimal"/>
      <w:lvlText w:val="%4."/>
      <w:lvlJc w:val="left"/>
      <w:pPr>
        <w:ind w:left="2771" w:hanging="360"/>
      </w:pPr>
    </w:lvl>
    <w:lvl w:ilvl="4" w:tplc="040C0019" w:tentative="1">
      <w:start w:val="1"/>
      <w:numFmt w:val="lowerLetter"/>
      <w:lvlText w:val="%5."/>
      <w:lvlJc w:val="left"/>
      <w:pPr>
        <w:ind w:left="3491" w:hanging="360"/>
      </w:pPr>
    </w:lvl>
    <w:lvl w:ilvl="5" w:tplc="040C001B" w:tentative="1">
      <w:start w:val="1"/>
      <w:numFmt w:val="lowerRoman"/>
      <w:lvlText w:val="%6."/>
      <w:lvlJc w:val="right"/>
      <w:pPr>
        <w:ind w:left="4211" w:hanging="180"/>
      </w:pPr>
    </w:lvl>
    <w:lvl w:ilvl="6" w:tplc="040C000F" w:tentative="1">
      <w:start w:val="1"/>
      <w:numFmt w:val="decimal"/>
      <w:lvlText w:val="%7."/>
      <w:lvlJc w:val="left"/>
      <w:pPr>
        <w:ind w:left="4931" w:hanging="360"/>
      </w:pPr>
    </w:lvl>
    <w:lvl w:ilvl="7" w:tplc="040C0019" w:tentative="1">
      <w:start w:val="1"/>
      <w:numFmt w:val="lowerLetter"/>
      <w:lvlText w:val="%8."/>
      <w:lvlJc w:val="left"/>
      <w:pPr>
        <w:ind w:left="5651" w:hanging="360"/>
      </w:pPr>
    </w:lvl>
    <w:lvl w:ilvl="8" w:tplc="040C001B" w:tentative="1">
      <w:start w:val="1"/>
      <w:numFmt w:val="lowerRoman"/>
      <w:lvlText w:val="%9."/>
      <w:lvlJc w:val="right"/>
      <w:pPr>
        <w:ind w:left="6371" w:hanging="180"/>
      </w:pPr>
    </w:lvl>
  </w:abstractNum>
  <w:abstractNum w:abstractNumId="21">
    <w:nsid w:val="5C765FFC"/>
    <w:multiLevelType w:val="hybridMultilevel"/>
    <w:tmpl w:val="A2007BA6"/>
    <w:lvl w:ilvl="0" w:tplc="A24608DE">
      <w:start w:val="1"/>
      <w:numFmt w:val="decimal"/>
      <w:lvlText w:val="%1-"/>
      <w:lvlJc w:val="left"/>
      <w:pPr>
        <w:ind w:left="720" w:hanging="72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2">
    <w:nsid w:val="5D27724A"/>
    <w:multiLevelType w:val="hybridMultilevel"/>
    <w:tmpl w:val="AA12E5C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636911E9"/>
    <w:multiLevelType w:val="hybridMultilevel"/>
    <w:tmpl w:val="774E7042"/>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4">
    <w:nsid w:val="6AE80C32"/>
    <w:multiLevelType w:val="hybridMultilevel"/>
    <w:tmpl w:val="67627882"/>
    <w:lvl w:ilvl="0" w:tplc="9FE464B4">
      <w:start w:val="1"/>
      <w:numFmt w:val="decimal"/>
      <w:lvlText w:val="%1-"/>
      <w:lvlJc w:val="left"/>
      <w:pPr>
        <w:ind w:left="1080" w:hanging="720"/>
      </w:pPr>
      <w:rPr>
        <w:rFonts w:hint="default"/>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700D6137"/>
    <w:multiLevelType w:val="hybridMultilevel"/>
    <w:tmpl w:val="CBEEEA3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7CC13D79"/>
    <w:multiLevelType w:val="hybridMultilevel"/>
    <w:tmpl w:val="B504D466"/>
    <w:lvl w:ilvl="0" w:tplc="50F06EF2">
      <w:start w:val="1"/>
      <w:numFmt w:val="arabicAlpha"/>
      <w:lvlText w:val="%1-"/>
      <w:lvlJc w:val="left"/>
      <w:pPr>
        <w:ind w:left="3195" w:hanging="360"/>
      </w:pPr>
      <w:rPr>
        <w:rFonts w:hint="default"/>
      </w:rPr>
    </w:lvl>
    <w:lvl w:ilvl="1" w:tplc="04090019">
      <w:start w:val="1"/>
      <w:numFmt w:val="lowerLetter"/>
      <w:lvlText w:val="%2."/>
      <w:lvlJc w:val="left"/>
      <w:pPr>
        <w:ind w:left="4003" w:hanging="360"/>
      </w:pPr>
    </w:lvl>
    <w:lvl w:ilvl="2" w:tplc="0409001B" w:tentative="1">
      <w:start w:val="1"/>
      <w:numFmt w:val="lowerRoman"/>
      <w:lvlText w:val="%3."/>
      <w:lvlJc w:val="right"/>
      <w:pPr>
        <w:ind w:left="4723" w:hanging="180"/>
      </w:pPr>
    </w:lvl>
    <w:lvl w:ilvl="3" w:tplc="0409000F" w:tentative="1">
      <w:start w:val="1"/>
      <w:numFmt w:val="decimal"/>
      <w:lvlText w:val="%4."/>
      <w:lvlJc w:val="left"/>
      <w:pPr>
        <w:ind w:left="5443" w:hanging="360"/>
      </w:pPr>
    </w:lvl>
    <w:lvl w:ilvl="4" w:tplc="04090019" w:tentative="1">
      <w:start w:val="1"/>
      <w:numFmt w:val="lowerLetter"/>
      <w:lvlText w:val="%5."/>
      <w:lvlJc w:val="left"/>
      <w:pPr>
        <w:ind w:left="6163" w:hanging="360"/>
      </w:pPr>
    </w:lvl>
    <w:lvl w:ilvl="5" w:tplc="0409001B" w:tentative="1">
      <w:start w:val="1"/>
      <w:numFmt w:val="lowerRoman"/>
      <w:lvlText w:val="%6."/>
      <w:lvlJc w:val="right"/>
      <w:pPr>
        <w:ind w:left="6883" w:hanging="180"/>
      </w:pPr>
    </w:lvl>
    <w:lvl w:ilvl="6" w:tplc="0409000F" w:tentative="1">
      <w:start w:val="1"/>
      <w:numFmt w:val="decimal"/>
      <w:lvlText w:val="%7."/>
      <w:lvlJc w:val="left"/>
      <w:pPr>
        <w:ind w:left="7603" w:hanging="360"/>
      </w:pPr>
    </w:lvl>
    <w:lvl w:ilvl="7" w:tplc="04090019" w:tentative="1">
      <w:start w:val="1"/>
      <w:numFmt w:val="lowerLetter"/>
      <w:lvlText w:val="%8."/>
      <w:lvlJc w:val="left"/>
      <w:pPr>
        <w:ind w:left="8323" w:hanging="360"/>
      </w:pPr>
    </w:lvl>
    <w:lvl w:ilvl="8" w:tplc="0409001B" w:tentative="1">
      <w:start w:val="1"/>
      <w:numFmt w:val="lowerRoman"/>
      <w:lvlText w:val="%9."/>
      <w:lvlJc w:val="right"/>
      <w:pPr>
        <w:ind w:left="9043" w:hanging="180"/>
      </w:pPr>
    </w:lvl>
  </w:abstractNum>
  <w:abstractNum w:abstractNumId="27">
    <w:nsid w:val="7E001339"/>
    <w:multiLevelType w:val="hybridMultilevel"/>
    <w:tmpl w:val="7D88726E"/>
    <w:lvl w:ilvl="0" w:tplc="4210F53A">
      <w:start w:val="1"/>
      <w:numFmt w:val="decimal"/>
      <w:lvlText w:val="%1-"/>
      <w:lvlJc w:val="left"/>
      <w:pPr>
        <w:ind w:left="72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7E9E34EB"/>
    <w:multiLevelType w:val="hybridMultilevel"/>
    <w:tmpl w:val="2AC2AFD4"/>
    <w:lvl w:ilvl="0" w:tplc="2EF27612">
      <w:numFmt w:val="bullet"/>
      <w:lvlText w:val="-"/>
      <w:lvlJc w:val="left"/>
      <w:pPr>
        <w:tabs>
          <w:tab w:val="num" w:pos="570"/>
        </w:tabs>
        <w:ind w:left="570" w:hanging="360"/>
      </w:pPr>
      <w:rPr>
        <w:rFonts w:ascii="Times New Roman" w:eastAsia="Times New Roman" w:hAnsi="Times New Roman" w:cs="Times New Roman" w:hint="default"/>
      </w:rPr>
    </w:lvl>
    <w:lvl w:ilvl="1" w:tplc="040C0003" w:tentative="1">
      <w:start w:val="1"/>
      <w:numFmt w:val="bullet"/>
      <w:lvlText w:val="o"/>
      <w:lvlJc w:val="left"/>
      <w:pPr>
        <w:tabs>
          <w:tab w:val="num" w:pos="1290"/>
        </w:tabs>
        <w:ind w:left="1290" w:hanging="360"/>
      </w:pPr>
      <w:rPr>
        <w:rFonts w:ascii="Courier New" w:hAnsi="Courier New" w:cs="Courier New" w:hint="default"/>
      </w:rPr>
    </w:lvl>
    <w:lvl w:ilvl="2" w:tplc="040C0005" w:tentative="1">
      <w:start w:val="1"/>
      <w:numFmt w:val="bullet"/>
      <w:lvlText w:val=""/>
      <w:lvlJc w:val="left"/>
      <w:pPr>
        <w:tabs>
          <w:tab w:val="num" w:pos="2010"/>
        </w:tabs>
        <w:ind w:left="2010" w:hanging="360"/>
      </w:pPr>
      <w:rPr>
        <w:rFonts w:ascii="Wingdings" w:hAnsi="Wingdings" w:hint="default"/>
      </w:rPr>
    </w:lvl>
    <w:lvl w:ilvl="3" w:tplc="040C0001" w:tentative="1">
      <w:start w:val="1"/>
      <w:numFmt w:val="bullet"/>
      <w:lvlText w:val=""/>
      <w:lvlJc w:val="left"/>
      <w:pPr>
        <w:tabs>
          <w:tab w:val="num" w:pos="2730"/>
        </w:tabs>
        <w:ind w:left="2730" w:hanging="360"/>
      </w:pPr>
      <w:rPr>
        <w:rFonts w:ascii="Symbol" w:hAnsi="Symbol" w:hint="default"/>
      </w:rPr>
    </w:lvl>
    <w:lvl w:ilvl="4" w:tplc="040C0003" w:tentative="1">
      <w:start w:val="1"/>
      <w:numFmt w:val="bullet"/>
      <w:lvlText w:val="o"/>
      <w:lvlJc w:val="left"/>
      <w:pPr>
        <w:tabs>
          <w:tab w:val="num" w:pos="3450"/>
        </w:tabs>
        <w:ind w:left="3450" w:hanging="360"/>
      </w:pPr>
      <w:rPr>
        <w:rFonts w:ascii="Courier New" w:hAnsi="Courier New" w:cs="Courier New" w:hint="default"/>
      </w:rPr>
    </w:lvl>
    <w:lvl w:ilvl="5" w:tplc="040C0005" w:tentative="1">
      <w:start w:val="1"/>
      <w:numFmt w:val="bullet"/>
      <w:lvlText w:val=""/>
      <w:lvlJc w:val="left"/>
      <w:pPr>
        <w:tabs>
          <w:tab w:val="num" w:pos="4170"/>
        </w:tabs>
        <w:ind w:left="4170" w:hanging="360"/>
      </w:pPr>
      <w:rPr>
        <w:rFonts w:ascii="Wingdings" w:hAnsi="Wingdings" w:hint="default"/>
      </w:rPr>
    </w:lvl>
    <w:lvl w:ilvl="6" w:tplc="040C0001" w:tentative="1">
      <w:start w:val="1"/>
      <w:numFmt w:val="bullet"/>
      <w:lvlText w:val=""/>
      <w:lvlJc w:val="left"/>
      <w:pPr>
        <w:tabs>
          <w:tab w:val="num" w:pos="4890"/>
        </w:tabs>
        <w:ind w:left="4890" w:hanging="360"/>
      </w:pPr>
      <w:rPr>
        <w:rFonts w:ascii="Symbol" w:hAnsi="Symbol" w:hint="default"/>
      </w:rPr>
    </w:lvl>
    <w:lvl w:ilvl="7" w:tplc="040C0003" w:tentative="1">
      <w:start w:val="1"/>
      <w:numFmt w:val="bullet"/>
      <w:lvlText w:val="o"/>
      <w:lvlJc w:val="left"/>
      <w:pPr>
        <w:tabs>
          <w:tab w:val="num" w:pos="5610"/>
        </w:tabs>
        <w:ind w:left="5610" w:hanging="360"/>
      </w:pPr>
      <w:rPr>
        <w:rFonts w:ascii="Courier New" w:hAnsi="Courier New" w:cs="Courier New" w:hint="default"/>
      </w:rPr>
    </w:lvl>
    <w:lvl w:ilvl="8" w:tplc="040C0005" w:tentative="1">
      <w:start w:val="1"/>
      <w:numFmt w:val="bullet"/>
      <w:lvlText w:val=""/>
      <w:lvlJc w:val="left"/>
      <w:pPr>
        <w:tabs>
          <w:tab w:val="num" w:pos="6330"/>
        </w:tabs>
        <w:ind w:left="6330" w:hanging="360"/>
      </w:pPr>
      <w:rPr>
        <w:rFonts w:ascii="Wingdings" w:hAnsi="Wingdings" w:hint="default"/>
      </w:rPr>
    </w:lvl>
  </w:abstractNum>
  <w:num w:numId="1">
    <w:abstractNumId w:val="10"/>
  </w:num>
  <w:num w:numId="2">
    <w:abstractNumId w:val="4"/>
  </w:num>
  <w:num w:numId="3">
    <w:abstractNumId w:val="12"/>
  </w:num>
  <w:num w:numId="4">
    <w:abstractNumId w:val="15"/>
  </w:num>
  <w:num w:numId="5">
    <w:abstractNumId w:val="9"/>
  </w:num>
  <w:num w:numId="6">
    <w:abstractNumId w:val="23"/>
  </w:num>
  <w:num w:numId="7">
    <w:abstractNumId w:val="20"/>
  </w:num>
  <w:num w:numId="8">
    <w:abstractNumId w:val="16"/>
  </w:num>
  <w:num w:numId="9">
    <w:abstractNumId w:val="7"/>
  </w:num>
  <w:num w:numId="10">
    <w:abstractNumId w:val="19"/>
  </w:num>
  <w:num w:numId="11">
    <w:abstractNumId w:val="13"/>
  </w:num>
  <w:num w:numId="12">
    <w:abstractNumId w:val="3"/>
  </w:num>
  <w:num w:numId="13">
    <w:abstractNumId w:val="6"/>
  </w:num>
  <w:num w:numId="14">
    <w:abstractNumId w:val="14"/>
  </w:num>
  <w:num w:numId="15">
    <w:abstractNumId w:val="11"/>
  </w:num>
  <w:num w:numId="16">
    <w:abstractNumId w:val="1"/>
  </w:num>
  <w:num w:numId="17">
    <w:abstractNumId w:val="0"/>
  </w:num>
  <w:num w:numId="18">
    <w:abstractNumId w:val="28"/>
  </w:num>
  <w:num w:numId="19">
    <w:abstractNumId w:val="17"/>
  </w:num>
  <w:num w:numId="20">
    <w:abstractNumId w:val="26"/>
  </w:num>
  <w:num w:numId="21">
    <w:abstractNumId w:val="27"/>
  </w:num>
  <w:num w:numId="22">
    <w:abstractNumId w:val="2"/>
  </w:num>
  <w:num w:numId="23">
    <w:abstractNumId w:val="18"/>
  </w:num>
  <w:num w:numId="24">
    <w:abstractNumId w:val="22"/>
  </w:num>
  <w:num w:numId="25">
    <w:abstractNumId w:val="5"/>
  </w:num>
  <w:num w:numId="26">
    <w:abstractNumId w:val="21"/>
  </w:num>
  <w:num w:numId="27">
    <w:abstractNumId w:val="25"/>
  </w:num>
  <w:num w:numId="28">
    <w:abstractNumId w:val="8"/>
  </w:num>
  <w:num w:numId="29">
    <w:abstractNumId w:val="24"/>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useFELayout/>
  </w:compat>
  <w:rsids>
    <w:rsidRoot w:val="009957D1"/>
    <w:rsid w:val="000640B1"/>
    <w:rsid w:val="000E008B"/>
    <w:rsid w:val="0015398A"/>
    <w:rsid w:val="00203780"/>
    <w:rsid w:val="002515B7"/>
    <w:rsid w:val="00263954"/>
    <w:rsid w:val="003F4D55"/>
    <w:rsid w:val="004E1CF5"/>
    <w:rsid w:val="00565AAE"/>
    <w:rsid w:val="006215C7"/>
    <w:rsid w:val="0065217C"/>
    <w:rsid w:val="006C7BB6"/>
    <w:rsid w:val="006F431F"/>
    <w:rsid w:val="00745A9B"/>
    <w:rsid w:val="00747D4A"/>
    <w:rsid w:val="00810328"/>
    <w:rsid w:val="00820CF2"/>
    <w:rsid w:val="0084489A"/>
    <w:rsid w:val="008A160A"/>
    <w:rsid w:val="008C41D6"/>
    <w:rsid w:val="008D39E0"/>
    <w:rsid w:val="009260CE"/>
    <w:rsid w:val="009410EF"/>
    <w:rsid w:val="009514A5"/>
    <w:rsid w:val="009854B9"/>
    <w:rsid w:val="009957D1"/>
    <w:rsid w:val="009B367E"/>
    <w:rsid w:val="009C05F3"/>
    <w:rsid w:val="009C16A3"/>
    <w:rsid w:val="00A22F0A"/>
    <w:rsid w:val="00A67215"/>
    <w:rsid w:val="00A70CA0"/>
    <w:rsid w:val="00B066EF"/>
    <w:rsid w:val="00B249C8"/>
    <w:rsid w:val="00B81895"/>
    <w:rsid w:val="00B968AC"/>
    <w:rsid w:val="00C34220"/>
    <w:rsid w:val="00C83BF6"/>
    <w:rsid w:val="00D011D1"/>
    <w:rsid w:val="00D63BC1"/>
    <w:rsid w:val="00DE70A9"/>
    <w:rsid w:val="00E2316C"/>
    <w:rsid w:val="00EA1785"/>
    <w:rsid w:val="00ED1521"/>
    <w:rsid w:val="00F17506"/>
    <w:rsid w:val="00F22BB1"/>
    <w:rsid w:val="00F606F2"/>
    <w:rsid w:val="00F64D95"/>
    <w:rsid w:val="00FB25F6"/>
    <w:rsid w:val="00FD626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25F6"/>
    <w:pPr>
      <w:spacing w:after="0" w:line="240" w:lineRule="auto"/>
      <w:jc w:val="right"/>
    </w:pPr>
  </w:style>
  <w:style w:type="paragraph" w:styleId="1">
    <w:name w:val="heading 1"/>
    <w:basedOn w:val="a"/>
    <w:next w:val="a"/>
    <w:link w:val="1Char"/>
    <w:uiPriority w:val="9"/>
    <w:qFormat/>
    <w:rsid w:val="009957D1"/>
    <w:pPr>
      <w:keepNext/>
      <w:keepLines/>
      <w:spacing w:before="480"/>
      <w:outlineLvl w:val="0"/>
    </w:pPr>
    <w:rPr>
      <w:rFonts w:asciiTheme="majorHAnsi" w:eastAsiaTheme="majorEastAsia" w:hAnsiTheme="majorHAnsi" w:cstheme="majorBidi"/>
      <w:b/>
      <w:bCs/>
      <w:color w:val="365F91" w:themeColor="accent1" w:themeShade="BF"/>
      <w:sz w:val="28"/>
      <w:szCs w:val="28"/>
      <w:lang w:eastAsia="en-US"/>
    </w:rPr>
  </w:style>
  <w:style w:type="paragraph" w:styleId="2">
    <w:name w:val="heading 2"/>
    <w:basedOn w:val="a"/>
    <w:next w:val="a"/>
    <w:link w:val="2Char"/>
    <w:uiPriority w:val="9"/>
    <w:unhideWhenUsed/>
    <w:qFormat/>
    <w:rsid w:val="009957D1"/>
    <w:pPr>
      <w:keepNext/>
      <w:keepLines/>
      <w:spacing w:before="200"/>
      <w:outlineLvl w:val="1"/>
    </w:pPr>
    <w:rPr>
      <w:rFonts w:asciiTheme="majorHAnsi" w:eastAsiaTheme="majorEastAsia" w:hAnsiTheme="majorHAnsi" w:cstheme="majorBidi"/>
      <w:b/>
      <w:bCs/>
      <w:color w:val="4F81BD" w:themeColor="accent1"/>
      <w:sz w:val="26"/>
      <w:szCs w:val="26"/>
      <w:lang w:eastAsia="en-US"/>
    </w:rPr>
  </w:style>
  <w:style w:type="paragraph" w:styleId="3">
    <w:name w:val="heading 3"/>
    <w:basedOn w:val="a"/>
    <w:next w:val="a"/>
    <w:link w:val="3Char"/>
    <w:uiPriority w:val="9"/>
    <w:unhideWhenUsed/>
    <w:qFormat/>
    <w:rsid w:val="009957D1"/>
    <w:pPr>
      <w:keepNext/>
      <w:keepLines/>
      <w:spacing w:before="200"/>
      <w:outlineLvl w:val="2"/>
    </w:pPr>
    <w:rPr>
      <w:rFonts w:asciiTheme="majorHAnsi" w:eastAsiaTheme="majorEastAsia" w:hAnsiTheme="majorHAnsi" w:cstheme="majorBidi"/>
      <w:b/>
      <w:bCs/>
      <w:color w:val="4F81BD" w:themeColor="accent1"/>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957D1"/>
    <w:pPr>
      <w:ind w:left="720"/>
      <w:contextualSpacing/>
    </w:pPr>
  </w:style>
  <w:style w:type="paragraph" w:styleId="a4">
    <w:name w:val="footnote text"/>
    <w:basedOn w:val="a"/>
    <w:link w:val="Char"/>
    <w:uiPriority w:val="99"/>
    <w:semiHidden/>
    <w:unhideWhenUsed/>
    <w:rsid w:val="009957D1"/>
    <w:rPr>
      <w:sz w:val="20"/>
      <w:szCs w:val="20"/>
    </w:rPr>
  </w:style>
  <w:style w:type="character" w:customStyle="1" w:styleId="Char">
    <w:name w:val="نص حاشية سفلية Char"/>
    <w:basedOn w:val="a0"/>
    <w:link w:val="a4"/>
    <w:uiPriority w:val="99"/>
    <w:semiHidden/>
    <w:rsid w:val="009957D1"/>
    <w:rPr>
      <w:sz w:val="20"/>
      <w:szCs w:val="20"/>
    </w:rPr>
  </w:style>
  <w:style w:type="character" w:styleId="a5">
    <w:name w:val="footnote reference"/>
    <w:basedOn w:val="a0"/>
    <w:uiPriority w:val="99"/>
    <w:semiHidden/>
    <w:unhideWhenUsed/>
    <w:rsid w:val="009957D1"/>
    <w:rPr>
      <w:vertAlign w:val="superscript"/>
    </w:rPr>
  </w:style>
  <w:style w:type="character" w:customStyle="1" w:styleId="1Char">
    <w:name w:val="عنوان 1 Char"/>
    <w:basedOn w:val="a0"/>
    <w:link w:val="1"/>
    <w:uiPriority w:val="9"/>
    <w:rsid w:val="009957D1"/>
    <w:rPr>
      <w:rFonts w:asciiTheme="majorHAnsi" w:eastAsiaTheme="majorEastAsia" w:hAnsiTheme="majorHAnsi" w:cstheme="majorBidi"/>
      <w:b/>
      <w:bCs/>
      <w:color w:val="365F91" w:themeColor="accent1" w:themeShade="BF"/>
      <w:sz w:val="28"/>
      <w:szCs w:val="28"/>
      <w:lang w:eastAsia="en-US"/>
    </w:rPr>
  </w:style>
  <w:style w:type="character" w:customStyle="1" w:styleId="2Char">
    <w:name w:val="عنوان 2 Char"/>
    <w:basedOn w:val="a0"/>
    <w:link w:val="2"/>
    <w:uiPriority w:val="9"/>
    <w:rsid w:val="009957D1"/>
    <w:rPr>
      <w:rFonts w:asciiTheme="majorHAnsi" w:eastAsiaTheme="majorEastAsia" w:hAnsiTheme="majorHAnsi" w:cstheme="majorBidi"/>
      <w:b/>
      <w:bCs/>
      <w:color w:val="4F81BD" w:themeColor="accent1"/>
      <w:sz w:val="26"/>
      <w:szCs w:val="26"/>
      <w:lang w:eastAsia="en-US"/>
    </w:rPr>
  </w:style>
  <w:style w:type="character" w:customStyle="1" w:styleId="3Char">
    <w:name w:val="عنوان 3 Char"/>
    <w:basedOn w:val="a0"/>
    <w:link w:val="3"/>
    <w:uiPriority w:val="9"/>
    <w:rsid w:val="009957D1"/>
    <w:rPr>
      <w:rFonts w:asciiTheme="majorHAnsi" w:eastAsiaTheme="majorEastAsia" w:hAnsiTheme="majorHAnsi" w:cstheme="majorBidi"/>
      <w:b/>
      <w:bCs/>
      <w:color w:val="4F81BD" w:themeColor="accent1"/>
      <w:lang w:eastAsia="en-US"/>
    </w:rPr>
  </w:style>
  <w:style w:type="table" w:styleId="a6">
    <w:name w:val="Table Grid"/>
    <w:basedOn w:val="a1"/>
    <w:uiPriority w:val="59"/>
    <w:rsid w:val="009957D1"/>
    <w:pPr>
      <w:spacing w:after="0" w:line="240" w:lineRule="auto"/>
    </w:pPr>
    <w:rPr>
      <w:rFonts w:eastAsiaTheme="minorHAnsi"/>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7">
    <w:name w:val="header"/>
    <w:basedOn w:val="a"/>
    <w:link w:val="Char0"/>
    <w:unhideWhenUsed/>
    <w:rsid w:val="009957D1"/>
    <w:pPr>
      <w:tabs>
        <w:tab w:val="center" w:pos="4536"/>
        <w:tab w:val="right" w:pos="9072"/>
      </w:tabs>
    </w:pPr>
  </w:style>
  <w:style w:type="character" w:customStyle="1" w:styleId="Char0">
    <w:name w:val="رأس صفحة Char"/>
    <w:basedOn w:val="a0"/>
    <w:link w:val="a7"/>
    <w:rsid w:val="009957D1"/>
  </w:style>
  <w:style w:type="paragraph" w:styleId="a8">
    <w:name w:val="footer"/>
    <w:basedOn w:val="a"/>
    <w:link w:val="Char1"/>
    <w:uiPriority w:val="99"/>
    <w:unhideWhenUsed/>
    <w:rsid w:val="009957D1"/>
    <w:pPr>
      <w:tabs>
        <w:tab w:val="center" w:pos="4536"/>
        <w:tab w:val="right" w:pos="9072"/>
      </w:tabs>
    </w:pPr>
  </w:style>
  <w:style w:type="character" w:customStyle="1" w:styleId="Char1">
    <w:name w:val="تذييل صفحة Char"/>
    <w:basedOn w:val="a0"/>
    <w:link w:val="a8"/>
    <w:uiPriority w:val="99"/>
    <w:rsid w:val="009957D1"/>
  </w:style>
  <w:style w:type="paragraph" w:styleId="a9">
    <w:name w:val="Balloon Text"/>
    <w:basedOn w:val="a"/>
    <w:link w:val="Char2"/>
    <w:semiHidden/>
    <w:unhideWhenUsed/>
    <w:rsid w:val="009957D1"/>
    <w:rPr>
      <w:rFonts w:ascii="Tahoma" w:hAnsi="Tahoma" w:cs="Tahoma"/>
      <w:sz w:val="16"/>
      <w:szCs w:val="16"/>
    </w:rPr>
  </w:style>
  <w:style w:type="character" w:customStyle="1" w:styleId="Char2">
    <w:name w:val="نص في بالون Char"/>
    <w:basedOn w:val="a0"/>
    <w:link w:val="a9"/>
    <w:semiHidden/>
    <w:rsid w:val="009957D1"/>
    <w:rPr>
      <w:rFonts w:ascii="Tahoma" w:hAnsi="Tahoma" w:cs="Tahoma"/>
      <w:sz w:val="16"/>
      <w:szCs w:val="16"/>
    </w:rPr>
  </w:style>
  <w:style w:type="paragraph" w:styleId="aa">
    <w:name w:val="endnote text"/>
    <w:basedOn w:val="a"/>
    <w:link w:val="Char3"/>
    <w:uiPriority w:val="99"/>
    <w:semiHidden/>
    <w:unhideWhenUsed/>
    <w:rsid w:val="009957D1"/>
    <w:rPr>
      <w:sz w:val="20"/>
      <w:szCs w:val="20"/>
    </w:rPr>
  </w:style>
  <w:style w:type="character" w:customStyle="1" w:styleId="Char3">
    <w:name w:val="نص تعليق ختامي Char"/>
    <w:basedOn w:val="a0"/>
    <w:link w:val="aa"/>
    <w:uiPriority w:val="99"/>
    <w:semiHidden/>
    <w:rsid w:val="009957D1"/>
    <w:rPr>
      <w:sz w:val="20"/>
      <w:szCs w:val="20"/>
    </w:rPr>
  </w:style>
  <w:style w:type="character" w:styleId="ab">
    <w:name w:val="endnote reference"/>
    <w:basedOn w:val="a0"/>
    <w:uiPriority w:val="99"/>
    <w:semiHidden/>
    <w:unhideWhenUsed/>
    <w:rsid w:val="009957D1"/>
    <w:rPr>
      <w:vertAlign w:val="superscript"/>
    </w:rPr>
  </w:style>
  <w:style w:type="character" w:customStyle="1" w:styleId="Char4">
    <w:name w:val="خريطة مستند Char"/>
    <w:basedOn w:val="a0"/>
    <w:link w:val="ac"/>
    <w:semiHidden/>
    <w:rsid w:val="009957D1"/>
    <w:rPr>
      <w:rFonts w:ascii="Tahoma" w:eastAsia="Times New Roman" w:hAnsi="Tahoma" w:cs="Tahoma"/>
      <w:sz w:val="20"/>
      <w:szCs w:val="20"/>
      <w:shd w:val="clear" w:color="auto" w:fill="000080"/>
    </w:rPr>
  </w:style>
  <w:style w:type="paragraph" w:styleId="ac">
    <w:name w:val="Document Map"/>
    <w:basedOn w:val="a"/>
    <w:link w:val="Char4"/>
    <w:semiHidden/>
    <w:rsid w:val="009957D1"/>
    <w:pPr>
      <w:shd w:val="clear" w:color="auto" w:fill="000080"/>
    </w:pPr>
    <w:rPr>
      <w:rFonts w:ascii="Tahoma" w:eastAsia="Times New Roman" w:hAnsi="Tahoma" w:cs="Tahoma"/>
      <w:sz w:val="20"/>
      <w:szCs w:val="20"/>
    </w:rPr>
  </w:style>
  <w:style w:type="character" w:customStyle="1" w:styleId="ExplorateurdedocumentsCar1">
    <w:name w:val="Explorateur de documents Car1"/>
    <w:basedOn w:val="a0"/>
    <w:link w:val="ac"/>
    <w:uiPriority w:val="99"/>
    <w:semiHidden/>
    <w:rsid w:val="009957D1"/>
    <w:rPr>
      <w:rFonts w:ascii="Tahoma" w:hAnsi="Tahoma" w:cs="Tahoma"/>
      <w:sz w:val="16"/>
      <w:szCs w:val="16"/>
    </w:rPr>
  </w:style>
  <w:style w:type="character" w:styleId="ad">
    <w:name w:val="page number"/>
    <w:basedOn w:val="a0"/>
    <w:rsid w:val="009957D1"/>
  </w:style>
  <w:style w:type="character" w:customStyle="1" w:styleId="Char5">
    <w:name w:val="نص تعليق Char"/>
    <w:basedOn w:val="a0"/>
    <w:link w:val="ae"/>
    <w:semiHidden/>
    <w:rsid w:val="009957D1"/>
    <w:rPr>
      <w:rFonts w:ascii="Times New Roman" w:eastAsia="Times New Roman" w:hAnsi="Times New Roman" w:cs="Times New Roman"/>
      <w:sz w:val="20"/>
      <w:szCs w:val="20"/>
    </w:rPr>
  </w:style>
  <w:style w:type="paragraph" w:styleId="ae">
    <w:name w:val="annotation text"/>
    <w:basedOn w:val="a"/>
    <w:link w:val="Char5"/>
    <w:semiHidden/>
    <w:rsid w:val="009957D1"/>
    <w:rPr>
      <w:rFonts w:ascii="Times New Roman" w:eastAsia="Times New Roman" w:hAnsi="Times New Roman" w:cs="Times New Roman"/>
      <w:sz w:val="20"/>
      <w:szCs w:val="20"/>
    </w:rPr>
  </w:style>
  <w:style w:type="character" w:customStyle="1" w:styleId="CommentaireCar1">
    <w:name w:val="Commentaire Car1"/>
    <w:basedOn w:val="a0"/>
    <w:link w:val="ae"/>
    <w:uiPriority w:val="99"/>
    <w:semiHidden/>
    <w:rsid w:val="009957D1"/>
    <w:rPr>
      <w:sz w:val="20"/>
      <w:szCs w:val="20"/>
    </w:rPr>
  </w:style>
  <w:style w:type="character" w:customStyle="1" w:styleId="Char6">
    <w:name w:val="موضوع تعليق Char"/>
    <w:basedOn w:val="Char5"/>
    <w:link w:val="af"/>
    <w:semiHidden/>
    <w:rsid w:val="009957D1"/>
  </w:style>
  <w:style w:type="paragraph" w:styleId="af">
    <w:name w:val="annotation subject"/>
    <w:basedOn w:val="ae"/>
    <w:next w:val="ae"/>
    <w:link w:val="Char6"/>
    <w:semiHidden/>
    <w:rsid w:val="009957D1"/>
  </w:style>
  <w:style w:type="character" w:customStyle="1" w:styleId="ObjetducommentaireCar1">
    <w:name w:val="Objet du commentaire Car1"/>
    <w:basedOn w:val="CommentaireCar1"/>
    <w:link w:val="af"/>
    <w:uiPriority w:val="99"/>
    <w:semiHidden/>
    <w:rsid w:val="009957D1"/>
    <w:rPr>
      <w:b/>
      <w:bCs/>
    </w:rPr>
  </w:style>
  <w:style w:type="character" w:styleId="Hyperlink">
    <w:name w:val="Hyperlink"/>
    <w:basedOn w:val="a0"/>
    <w:rsid w:val="009957D1"/>
    <w:rPr>
      <w:color w:val="0000FF"/>
      <w:u w:val="single"/>
    </w:rPr>
  </w:style>
  <w:style w:type="paragraph" w:styleId="af0">
    <w:name w:val="Normal (Web)"/>
    <w:basedOn w:val="a"/>
    <w:uiPriority w:val="99"/>
    <w:unhideWhenUsed/>
    <w:rsid w:val="009957D1"/>
    <w:pPr>
      <w:spacing w:before="100" w:beforeAutospacing="1" w:after="100" w:afterAutospacing="1"/>
    </w:pPr>
    <w:rPr>
      <w:rFonts w:ascii="Times New Roman" w:eastAsia="Times New Roman" w:hAnsi="Times New Roman" w:cs="Times New Roman"/>
      <w:sz w:val="24"/>
      <w:szCs w:val="24"/>
    </w:rPr>
  </w:style>
  <w:style w:type="character" w:customStyle="1" w:styleId="apple-style-span">
    <w:name w:val="apple-style-span"/>
    <w:basedOn w:val="a0"/>
    <w:rsid w:val="009957D1"/>
    <w:rPr>
      <w:rFonts w:ascii="Times New Roman" w:hAnsi="Times New Roman" w:cs="Times New Roman" w:hint="default"/>
    </w:rPr>
  </w:style>
  <w:style w:type="character" w:customStyle="1" w:styleId="5yl5">
    <w:name w:val="_5yl5"/>
    <w:basedOn w:val="a0"/>
    <w:rsid w:val="009957D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diagramLayout" Target="diagrams/layout1.xml"/><Relationship Id="rId18" Type="http://schemas.openxmlformats.org/officeDocument/2006/relationships/diagramQuickStyle" Target="diagrams/quickStyle2.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diagramLayout" Target="diagrams/layout2.xml"/><Relationship Id="rId2" Type="http://schemas.openxmlformats.org/officeDocument/2006/relationships/numbering" Target="numbering.xml"/><Relationship Id="rId16" Type="http://schemas.openxmlformats.org/officeDocument/2006/relationships/diagramData" Target="diagrams/data2.xml"/><Relationship Id="rId20" Type="http://schemas.openxmlformats.org/officeDocument/2006/relationships/image" Target="media/image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diagramColors" Target="diagrams/colors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QuickStyle" Target="diagrams/quickStyle1.xml"/><Relationship Id="rId22" Type="http://schemas.openxmlformats.org/officeDocument/2006/relationships/footer" Target="footer4.xml"/></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41B3719-1735-4025-8A63-1B121849D239}" type="doc">
      <dgm:prSet loTypeId="urn:microsoft.com/office/officeart/2005/8/layout/hierarchy2" loCatId="hierarchy" qsTypeId="urn:microsoft.com/office/officeart/2005/8/quickstyle/simple1" qsCatId="simple" csTypeId="urn:microsoft.com/office/officeart/2005/8/colors/colorful4" csCatId="colorful" phldr="1"/>
      <dgm:spPr/>
    </dgm:pt>
    <dgm:pt modelId="{02D657FB-61BA-4129-9A89-67CF3B91EDF3}">
      <dgm:prSet custT="1"/>
      <dgm:spPr/>
      <dgm:t>
        <a:bodyPr/>
        <a:lstStyle/>
        <a:p>
          <a:pPr marR="0" algn="ctr" rtl="0"/>
          <a:endParaRPr lang="ar-DZ" sz="1400" b="1" baseline="0" smtClean="0">
            <a:latin typeface="Traditional Arabic"/>
            <a:cs typeface="Traditional Arabic"/>
          </a:endParaRPr>
        </a:p>
        <a:p>
          <a:pPr marR="0" algn="ctr" rtl="1"/>
          <a:r>
            <a:rPr lang="ar-DZ" sz="1400" b="1" baseline="0" smtClean="0">
              <a:latin typeface="Traditional Arabic"/>
              <a:cs typeface="Traditional Arabic"/>
            </a:rPr>
            <a:t>النادي السياحي الجزائري </a:t>
          </a:r>
          <a:r>
            <a:rPr lang="fr-FR" sz="1400" b="1" baseline="0" smtClean="0">
              <a:latin typeface="Traditional Arabic"/>
              <a:cs typeface="Traditional Arabic"/>
            </a:rPr>
            <a:t>T.C.A</a:t>
          </a:r>
          <a:endParaRPr lang="ar-DZ" sz="1400" b="1" baseline="0" smtClean="0">
            <a:latin typeface="Arial"/>
            <a:cs typeface="Traditional Arabic"/>
          </a:endParaRPr>
        </a:p>
        <a:p>
          <a:pPr marR="0" algn="ctr" rtl="0"/>
          <a:endParaRPr lang="ar-DZ" sz="1000" baseline="0" smtClean="0">
            <a:latin typeface="Arial"/>
          </a:endParaRPr>
        </a:p>
        <a:p>
          <a:pPr marR="0" algn="ctr" rtl="0"/>
          <a:endParaRPr lang="ar-DZ" sz="1000" baseline="0" smtClean="0">
            <a:latin typeface="Arial"/>
          </a:endParaRPr>
        </a:p>
      </dgm:t>
    </dgm:pt>
    <dgm:pt modelId="{3C248498-B331-4C51-85DB-21E05E3E0A88}" type="parTrans" cxnId="{363CCB0F-534F-4122-A3D3-143F0A8184E1}">
      <dgm:prSet/>
      <dgm:spPr/>
      <dgm:t>
        <a:bodyPr/>
        <a:lstStyle/>
        <a:p>
          <a:endParaRPr lang="fr-FR"/>
        </a:p>
      </dgm:t>
    </dgm:pt>
    <dgm:pt modelId="{9DAA87E3-FDBC-4D93-AA2D-B878882DC358}" type="sibTrans" cxnId="{363CCB0F-534F-4122-A3D3-143F0A8184E1}">
      <dgm:prSet/>
      <dgm:spPr/>
      <dgm:t>
        <a:bodyPr/>
        <a:lstStyle/>
        <a:p>
          <a:endParaRPr lang="fr-FR"/>
        </a:p>
      </dgm:t>
    </dgm:pt>
    <dgm:pt modelId="{B58B8FC8-4F87-446E-B145-C4357328993F}">
      <dgm:prSet custT="1"/>
      <dgm:spPr/>
      <dgm:t>
        <a:bodyPr/>
        <a:lstStyle/>
        <a:p>
          <a:pPr marR="0" algn="ctr" rtl="1"/>
          <a:r>
            <a:rPr lang="ar-DZ" sz="1200" b="1"/>
            <a:t>ا</a:t>
          </a:r>
          <a:r>
            <a:rPr lang="ar-SA" sz="1200" b="1"/>
            <a:t>لجزائر للسياحة و الاستثمار </a:t>
          </a:r>
          <a:r>
            <a:rPr lang="ar-SA" sz="1200" b="1" baseline="0" smtClean="0">
              <a:latin typeface="Traditional Arabic"/>
              <a:cs typeface="Traditional Arabic"/>
            </a:rPr>
            <a:t> </a:t>
          </a:r>
          <a:r>
            <a:rPr lang="fr-FR" sz="1200" b="1" baseline="0" smtClean="0">
              <a:latin typeface="Traditional Arabic"/>
              <a:cs typeface="Traditional Arabic"/>
            </a:rPr>
            <a:t>A.T.I</a:t>
          </a:r>
          <a:endParaRPr lang="ar-DZ" sz="1200" b="1" baseline="0" smtClean="0">
            <a:latin typeface="Traditional Arabic"/>
            <a:cs typeface="Traditional Arabic"/>
          </a:endParaRPr>
        </a:p>
        <a:p>
          <a:pPr marR="0" algn="ctr" rtl="0"/>
          <a:endParaRPr lang="fr-FR" sz="1000" baseline="0" smtClean="0">
            <a:latin typeface="Arial"/>
          </a:endParaRPr>
        </a:p>
      </dgm:t>
    </dgm:pt>
    <dgm:pt modelId="{B25543DD-F5C2-4B92-8CF9-375F0B678E23}" type="parTrans" cxnId="{44B6D743-A6E1-412A-A325-B5BAE3D00FE5}">
      <dgm:prSet/>
      <dgm:spPr/>
      <dgm:t>
        <a:bodyPr/>
        <a:lstStyle/>
        <a:p>
          <a:endParaRPr lang="fr-FR"/>
        </a:p>
      </dgm:t>
    </dgm:pt>
    <dgm:pt modelId="{B8A0F2E4-0457-4602-9036-17F2F8D9F2E7}" type="sibTrans" cxnId="{44B6D743-A6E1-412A-A325-B5BAE3D00FE5}">
      <dgm:prSet/>
      <dgm:spPr/>
      <dgm:t>
        <a:bodyPr/>
        <a:lstStyle/>
        <a:p>
          <a:endParaRPr lang="fr-FR"/>
        </a:p>
      </dgm:t>
    </dgm:pt>
    <dgm:pt modelId="{BB53EFFA-712A-4FEF-8DCA-235E5C5BF8C1}">
      <dgm:prSet custT="1"/>
      <dgm:spPr/>
      <dgm:t>
        <a:bodyPr/>
        <a:lstStyle/>
        <a:p>
          <a:pPr marR="0" algn="ctr" rtl="1"/>
          <a:r>
            <a:rPr lang="ar-SA" sz="1400" b="1" baseline="0" smtClean="0">
              <a:latin typeface="Traditional Arabic"/>
              <a:cs typeface="Traditional Arabic"/>
            </a:rPr>
            <a:t>خدمات</a:t>
          </a:r>
          <a:r>
            <a:rPr lang="fr-FR" sz="1400" b="1" baseline="0" smtClean="0">
              <a:latin typeface="Traditional Arabic"/>
              <a:cs typeface="Traditional Arabic"/>
            </a:rPr>
            <a:t> </a:t>
          </a:r>
          <a:r>
            <a:rPr lang="ar-SA" sz="1400" b="1" baseline="0" smtClean="0">
              <a:latin typeface="Traditional Arabic"/>
              <a:cs typeface="Traditional Arabic"/>
            </a:rPr>
            <a:t>الأسفار</a:t>
          </a:r>
          <a:r>
            <a:rPr lang="fr-FR" sz="1400" b="1" baseline="0" smtClean="0">
              <a:latin typeface="Traditional Arabic"/>
              <a:cs typeface="Traditional Arabic"/>
            </a:rPr>
            <a:t> </a:t>
          </a:r>
          <a:r>
            <a:rPr lang="ar-SA" sz="1400" b="1" baseline="0" smtClean="0">
              <a:latin typeface="Traditional Arabic"/>
              <a:cs typeface="Traditional Arabic"/>
            </a:rPr>
            <a:t>الدولية </a:t>
          </a:r>
          <a:r>
            <a:rPr lang="fr-FR" sz="1400" b="1" baseline="0" smtClean="0">
              <a:latin typeface="Traditional Arabic"/>
              <a:cs typeface="Traditional Arabic"/>
            </a:rPr>
            <a:t>I.T.S</a:t>
          </a:r>
          <a:endParaRPr lang="ar-DZ" sz="1400" b="1" baseline="0" smtClean="0">
            <a:latin typeface="Arial"/>
            <a:cs typeface="Traditional Arabic"/>
          </a:endParaRPr>
        </a:p>
        <a:p>
          <a:pPr marR="0" algn="ctr" rtl="0"/>
          <a:endParaRPr lang="ar-DZ" sz="1000" baseline="0" smtClean="0">
            <a:latin typeface="Arial"/>
          </a:endParaRPr>
        </a:p>
      </dgm:t>
    </dgm:pt>
    <dgm:pt modelId="{F24C1126-F6FC-40E2-8EBD-C2F72630C71B}" type="parTrans" cxnId="{6357B76A-D47C-469E-B224-8AFFD3775353}">
      <dgm:prSet/>
      <dgm:spPr/>
      <dgm:t>
        <a:bodyPr/>
        <a:lstStyle/>
        <a:p>
          <a:endParaRPr lang="fr-FR"/>
        </a:p>
      </dgm:t>
    </dgm:pt>
    <dgm:pt modelId="{29C25DC6-987D-420E-A68C-B27D5087EB85}" type="sibTrans" cxnId="{6357B76A-D47C-469E-B224-8AFFD3775353}">
      <dgm:prSet/>
      <dgm:spPr/>
      <dgm:t>
        <a:bodyPr/>
        <a:lstStyle/>
        <a:p>
          <a:endParaRPr lang="fr-FR"/>
        </a:p>
      </dgm:t>
    </dgm:pt>
    <dgm:pt modelId="{58E2481D-B959-44FD-B456-CEA9FD28BF31}">
      <dgm:prSet custT="1"/>
      <dgm:spPr/>
      <dgm:t>
        <a:bodyPr/>
        <a:lstStyle/>
        <a:p>
          <a:pPr marR="0" algn="ctr" rtl="1"/>
          <a:r>
            <a:rPr lang="ar-SA" sz="1400" b="1" baseline="0" smtClean="0">
              <a:latin typeface="Traditional Arabic"/>
              <a:cs typeface="Traditional Arabic"/>
            </a:rPr>
            <a:t>الأسفار</a:t>
          </a:r>
          <a:r>
            <a:rPr lang="fr-FR" sz="1400" b="1" baseline="0" smtClean="0">
              <a:latin typeface="Traditional Arabic"/>
              <a:cs typeface="Traditional Arabic"/>
            </a:rPr>
            <a:t> </a:t>
          </a:r>
          <a:r>
            <a:rPr lang="ar-SA" sz="1400" b="1" baseline="0" smtClean="0">
              <a:latin typeface="Traditional Arabic"/>
              <a:cs typeface="Traditional Arabic"/>
            </a:rPr>
            <a:t>بدون</a:t>
          </a:r>
          <a:r>
            <a:rPr lang="fr-FR" sz="1400" b="1" baseline="0" smtClean="0">
              <a:latin typeface="Traditional Arabic"/>
              <a:cs typeface="Traditional Arabic"/>
            </a:rPr>
            <a:t> </a:t>
          </a:r>
          <a:r>
            <a:rPr lang="ar-SA" sz="1400" b="1" baseline="0" smtClean="0">
              <a:latin typeface="Traditional Arabic"/>
              <a:cs typeface="Traditional Arabic"/>
            </a:rPr>
            <a:t>حدود </a:t>
          </a:r>
          <a:r>
            <a:rPr lang="fr-FR" sz="1400" b="1" baseline="0" smtClean="0">
              <a:latin typeface="Traditional Arabic"/>
              <a:cs typeface="Traditional Arabic"/>
            </a:rPr>
            <a:t>V.S.F</a:t>
          </a:r>
          <a:endParaRPr lang="fr-FR" sz="1400" b="1" smtClean="0"/>
        </a:p>
      </dgm:t>
    </dgm:pt>
    <dgm:pt modelId="{7EDC043B-17B9-4076-AF30-82ADD239F662}" type="parTrans" cxnId="{A763F580-2850-4AF2-8FF4-8BDD87674851}">
      <dgm:prSet/>
      <dgm:spPr/>
      <dgm:t>
        <a:bodyPr/>
        <a:lstStyle/>
        <a:p>
          <a:endParaRPr lang="fr-FR"/>
        </a:p>
      </dgm:t>
    </dgm:pt>
    <dgm:pt modelId="{CA1232D8-335F-4ECC-B48A-D70C2882D7D8}" type="sibTrans" cxnId="{A763F580-2850-4AF2-8FF4-8BDD87674851}">
      <dgm:prSet/>
      <dgm:spPr/>
      <dgm:t>
        <a:bodyPr/>
        <a:lstStyle/>
        <a:p>
          <a:endParaRPr lang="fr-FR"/>
        </a:p>
      </dgm:t>
    </dgm:pt>
    <dgm:pt modelId="{47816D14-9CC7-48AF-AFB3-233E1EEE3BB3}">
      <dgm:prSet custT="1"/>
      <dgm:spPr/>
      <dgm:t>
        <a:bodyPr/>
        <a:lstStyle/>
        <a:p>
          <a:pPr marR="0" algn="ctr" rtl="0"/>
          <a:r>
            <a:rPr lang="fr-FR" sz="1400" b="1" baseline="0" smtClean="0">
              <a:latin typeface="Traditional Arabic"/>
              <a:cs typeface="Traditional Arabic"/>
            </a:rPr>
            <a:t>CALTAM</a:t>
          </a:r>
          <a:endParaRPr lang="fr-FR" sz="1400" smtClean="0"/>
        </a:p>
      </dgm:t>
    </dgm:pt>
    <dgm:pt modelId="{1CD0F12C-4E2D-4756-B121-92363A4C65C1}" type="parTrans" cxnId="{0543D896-CF8A-4106-93A2-124AE6AAED43}">
      <dgm:prSet/>
      <dgm:spPr/>
      <dgm:t>
        <a:bodyPr/>
        <a:lstStyle/>
        <a:p>
          <a:endParaRPr lang="fr-FR"/>
        </a:p>
      </dgm:t>
    </dgm:pt>
    <dgm:pt modelId="{DD53A71F-72A0-45ED-9485-E8292F96C4E0}" type="sibTrans" cxnId="{0543D896-CF8A-4106-93A2-124AE6AAED43}">
      <dgm:prSet/>
      <dgm:spPr/>
      <dgm:t>
        <a:bodyPr/>
        <a:lstStyle/>
        <a:p>
          <a:endParaRPr lang="fr-FR"/>
        </a:p>
      </dgm:t>
    </dgm:pt>
    <dgm:pt modelId="{71FCFBC4-FAF1-4434-AB0F-C8081B151342}">
      <dgm:prSet custT="1"/>
      <dgm:spPr/>
      <dgm:t>
        <a:bodyPr/>
        <a:lstStyle/>
        <a:p>
          <a:pPr marR="0" algn="ctr" rtl="1"/>
          <a:r>
            <a:rPr lang="ar-SA" sz="1400" b="1" baseline="0" smtClean="0">
              <a:latin typeface="Traditional Arabic"/>
              <a:cs typeface="Traditional Arabic"/>
            </a:rPr>
            <a:t>الجزائر</a:t>
          </a:r>
          <a:r>
            <a:rPr lang="fr-FR" sz="1400" b="1" baseline="0" smtClean="0">
              <a:latin typeface="Traditional Arabic"/>
              <a:cs typeface="Traditional Arabic"/>
            </a:rPr>
            <a:t> </a:t>
          </a:r>
          <a:r>
            <a:rPr lang="ar-SA" sz="1400" b="1" baseline="0" smtClean="0">
              <a:latin typeface="Traditional Arabic"/>
              <a:cs typeface="Traditional Arabic"/>
            </a:rPr>
            <a:t>للسياحة</a:t>
          </a:r>
          <a:r>
            <a:rPr lang="fr-FR" sz="1400" b="1" baseline="0" smtClean="0">
              <a:latin typeface="Traditional Arabic"/>
              <a:cs typeface="Traditional Arabic"/>
            </a:rPr>
            <a:t> </a:t>
          </a:r>
          <a:r>
            <a:rPr lang="ar-SA" sz="1400" b="1" baseline="0" smtClean="0">
              <a:latin typeface="Traditional Arabic"/>
              <a:cs typeface="Traditional Arabic"/>
            </a:rPr>
            <a:t>والأسفار </a:t>
          </a:r>
          <a:r>
            <a:rPr lang="fr-FR" sz="1400" b="1" baseline="0" smtClean="0">
              <a:latin typeface="Traditional Arabic"/>
              <a:cs typeface="Traditional Arabic"/>
            </a:rPr>
            <a:t>T.V.A</a:t>
          </a:r>
          <a:endParaRPr lang="ar-SA" sz="1400" b="1" baseline="0" smtClean="0">
            <a:latin typeface="Arial"/>
            <a:cs typeface="Traditional Arabic"/>
          </a:endParaRPr>
        </a:p>
      </dgm:t>
    </dgm:pt>
    <dgm:pt modelId="{C93CCF32-D74F-4AD9-90B4-F1F4177D3611}" type="parTrans" cxnId="{2F432AC3-2A29-4293-9617-5456BC225C1D}">
      <dgm:prSet/>
      <dgm:spPr/>
      <dgm:t>
        <a:bodyPr/>
        <a:lstStyle/>
        <a:p>
          <a:endParaRPr lang="fr-FR"/>
        </a:p>
      </dgm:t>
    </dgm:pt>
    <dgm:pt modelId="{8A10F3D9-5BA0-49F6-B7B7-58C2CEACA1EB}" type="sibTrans" cxnId="{2F432AC3-2A29-4293-9617-5456BC225C1D}">
      <dgm:prSet/>
      <dgm:spPr/>
      <dgm:t>
        <a:bodyPr/>
        <a:lstStyle/>
        <a:p>
          <a:endParaRPr lang="fr-FR"/>
        </a:p>
      </dgm:t>
    </dgm:pt>
    <dgm:pt modelId="{635CCC02-8837-4D23-A7D5-F2C897256BC5}" type="pres">
      <dgm:prSet presAssocID="{E41B3719-1735-4025-8A63-1B121849D239}" presName="diagram" presStyleCnt="0">
        <dgm:presLayoutVars>
          <dgm:chPref val="1"/>
          <dgm:dir/>
          <dgm:animOne val="branch"/>
          <dgm:animLvl val="lvl"/>
          <dgm:resizeHandles val="exact"/>
        </dgm:presLayoutVars>
      </dgm:prSet>
      <dgm:spPr/>
    </dgm:pt>
    <dgm:pt modelId="{99B960F7-9C9D-49F0-8CC1-42237009EF7D}" type="pres">
      <dgm:prSet presAssocID="{02D657FB-61BA-4129-9A89-67CF3B91EDF3}" presName="root1" presStyleCnt="0"/>
      <dgm:spPr/>
    </dgm:pt>
    <dgm:pt modelId="{47263F06-44BB-4440-A0AC-643C30403ABD}" type="pres">
      <dgm:prSet presAssocID="{02D657FB-61BA-4129-9A89-67CF3B91EDF3}" presName="LevelOneTextNode" presStyleLbl="node0" presStyleIdx="0" presStyleCnt="1" custScaleX="175088" custScaleY="314486">
        <dgm:presLayoutVars>
          <dgm:chPref val="3"/>
        </dgm:presLayoutVars>
      </dgm:prSet>
      <dgm:spPr/>
      <dgm:t>
        <a:bodyPr/>
        <a:lstStyle/>
        <a:p>
          <a:endParaRPr lang="fr-FR"/>
        </a:p>
      </dgm:t>
    </dgm:pt>
    <dgm:pt modelId="{ADDDBF20-0AE1-455E-A7A6-08A2E5FAA7DC}" type="pres">
      <dgm:prSet presAssocID="{02D657FB-61BA-4129-9A89-67CF3B91EDF3}" presName="level2hierChild" presStyleCnt="0"/>
      <dgm:spPr/>
    </dgm:pt>
    <dgm:pt modelId="{346D91BE-5477-4B1E-8B2C-F3345DB48325}" type="pres">
      <dgm:prSet presAssocID="{B25543DD-F5C2-4B92-8CF9-375F0B678E23}" presName="conn2-1" presStyleLbl="parChTrans1D2" presStyleIdx="0" presStyleCnt="5"/>
      <dgm:spPr/>
      <dgm:t>
        <a:bodyPr/>
        <a:lstStyle/>
        <a:p>
          <a:endParaRPr lang="fr-FR"/>
        </a:p>
      </dgm:t>
    </dgm:pt>
    <dgm:pt modelId="{000BA61A-F592-4B29-9C18-F99B79E38F9A}" type="pres">
      <dgm:prSet presAssocID="{B25543DD-F5C2-4B92-8CF9-375F0B678E23}" presName="connTx" presStyleLbl="parChTrans1D2" presStyleIdx="0" presStyleCnt="5"/>
      <dgm:spPr/>
      <dgm:t>
        <a:bodyPr/>
        <a:lstStyle/>
        <a:p>
          <a:endParaRPr lang="fr-FR"/>
        </a:p>
      </dgm:t>
    </dgm:pt>
    <dgm:pt modelId="{95F1BD94-7CC0-4370-BA3D-5A8C74186F13}" type="pres">
      <dgm:prSet presAssocID="{B58B8FC8-4F87-446E-B145-C4357328993F}" presName="root2" presStyleCnt="0"/>
      <dgm:spPr/>
    </dgm:pt>
    <dgm:pt modelId="{32332E44-7C78-439F-A2D6-BFF491F294FB}" type="pres">
      <dgm:prSet presAssocID="{B58B8FC8-4F87-446E-B145-C4357328993F}" presName="LevelTwoTextNode" presStyleLbl="node2" presStyleIdx="0" presStyleCnt="5" custScaleX="371541" custScaleY="162522">
        <dgm:presLayoutVars>
          <dgm:chPref val="3"/>
        </dgm:presLayoutVars>
      </dgm:prSet>
      <dgm:spPr/>
      <dgm:t>
        <a:bodyPr/>
        <a:lstStyle/>
        <a:p>
          <a:endParaRPr lang="fr-FR"/>
        </a:p>
      </dgm:t>
    </dgm:pt>
    <dgm:pt modelId="{FD1B88E5-F2ED-4A18-A5C9-8E2B0C5D265A}" type="pres">
      <dgm:prSet presAssocID="{B58B8FC8-4F87-446E-B145-C4357328993F}" presName="level3hierChild" presStyleCnt="0"/>
      <dgm:spPr/>
    </dgm:pt>
    <dgm:pt modelId="{98B4E2C8-EC30-48A5-B6C9-7F764723166F}" type="pres">
      <dgm:prSet presAssocID="{F24C1126-F6FC-40E2-8EBD-C2F72630C71B}" presName="conn2-1" presStyleLbl="parChTrans1D2" presStyleIdx="1" presStyleCnt="5"/>
      <dgm:spPr/>
      <dgm:t>
        <a:bodyPr/>
        <a:lstStyle/>
        <a:p>
          <a:endParaRPr lang="fr-FR"/>
        </a:p>
      </dgm:t>
    </dgm:pt>
    <dgm:pt modelId="{539C1C30-1A3B-48A5-861B-BE17D7EEC2BA}" type="pres">
      <dgm:prSet presAssocID="{F24C1126-F6FC-40E2-8EBD-C2F72630C71B}" presName="connTx" presStyleLbl="parChTrans1D2" presStyleIdx="1" presStyleCnt="5"/>
      <dgm:spPr/>
      <dgm:t>
        <a:bodyPr/>
        <a:lstStyle/>
        <a:p>
          <a:endParaRPr lang="fr-FR"/>
        </a:p>
      </dgm:t>
    </dgm:pt>
    <dgm:pt modelId="{38AF8F20-3C9F-4ED2-B2D7-138D0ADE25D6}" type="pres">
      <dgm:prSet presAssocID="{BB53EFFA-712A-4FEF-8DCA-235E5C5BF8C1}" presName="root2" presStyleCnt="0"/>
      <dgm:spPr/>
    </dgm:pt>
    <dgm:pt modelId="{4917D4FE-109F-4EA5-A8C4-5136442F71A6}" type="pres">
      <dgm:prSet presAssocID="{BB53EFFA-712A-4FEF-8DCA-235E5C5BF8C1}" presName="LevelTwoTextNode" presStyleLbl="node2" presStyleIdx="1" presStyleCnt="5" custScaleX="375264" custScaleY="195447">
        <dgm:presLayoutVars>
          <dgm:chPref val="3"/>
        </dgm:presLayoutVars>
      </dgm:prSet>
      <dgm:spPr/>
      <dgm:t>
        <a:bodyPr/>
        <a:lstStyle/>
        <a:p>
          <a:endParaRPr lang="fr-FR"/>
        </a:p>
      </dgm:t>
    </dgm:pt>
    <dgm:pt modelId="{6811701C-140C-49DB-82A6-D7A6AC30F3B4}" type="pres">
      <dgm:prSet presAssocID="{BB53EFFA-712A-4FEF-8DCA-235E5C5BF8C1}" presName="level3hierChild" presStyleCnt="0"/>
      <dgm:spPr/>
    </dgm:pt>
    <dgm:pt modelId="{ED11F5B7-2C0C-432E-B8F7-7D2E6F6F9FF7}" type="pres">
      <dgm:prSet presAssocID="{7EDC043B-17B9-4076-AF30-82ADD239F662}" presName="conn2-1" presStyleLbl="parChTrans1D2" presStyleIdx="2" presStyleCnt="5"/>
      <dgm:spPr/>
      <dgm:t>
        <a:bodyPr/>
        <a:lstStyle/>
        <a:p>
          <a:endParaRPr lang="fr-FR"/>
        </a:p>
      </dgm:t>
    </dgm:pt>
    <dgm:pt modelId="{7827736C-7EAE-4976-9BBF-DE7C29143224}" type="pres">
      <dgm:prSet presAssocID="{7EDC043B-17B9-4076-AF30-82ADD239F662}" presName="connTx" presStyleLbl="parChTrans1D2" presStyleIdx="2" presStyleCnt="5"/>
      <dgm:spPr/>
      <dgm:t>
        <a:bodyPr/>
        <a:lstStyle/>
        <a:p>
          <a:endParaRPr lang="fr-FR"/>
        </a:p>
      </dgm:t>
    </dgm:pt>
    <dgm:pt modelId="{33F24A49-31B4-468F-9A0E-2790B93C547E}" type="pres">
      <dgm:prSet presAssocID="{58E2481D-B959-44FD-B456-CEA9FD28BF31}" presName="root2" presStyleCnt="0"/>
      <dgm:spPr/>
    </dgm:pt>
    <dgm:pt modelId="{EFF6B382-7EC8-42AD-A9B5-1D497398DBCA}" type="pres">
      <dgm:prSet presAssocID="{58E2481D-B959-44FD-B456-CEA9FD28BF31}" presName="LevelTwoTextNode" presStyleLbl="node2" presStyleIdx="2" presStyleCnt="5" custScaleX="380852" custScaleY="158921" custLinFactNeighborX="-931" custLinFactNeighborY="-7449">
        <dgm:presLayoutVars>
          <dgm:chPref val="3"/>
        </dgm:presLayoutVars>
      </dgm:prSet>
      <dgm:spPr/>
      <dgm:t>
        <a:bodyPr/>
        <a:lstStyle/>
        <a:p>
          <a:endParaRPr lang="fr-FR"/>
        </a:p>
      </dgm:t>
    </dgm:pt>
    <dgm:pt modelId="{8D35E4A0-DA8E-4064-8C83-CF47659FA04B}" type="pres">
      <dgm:prSet presAssocID="{58E2481D-B959-44FD-B456-CEA9FD28BF31}" presName="level3hierChild" presStyleCnt="0"/>
      <dgm:spPr/>
    </dgm:pt>
    <dgm:pt modelId="{F93CC619-7F17-4E69-85D3-905650686F66}" type="pres">
      <dgm:prSet presAssocID="{1CD0F12C-4E2D-4756-B121-92363A4C65C1}" presName="conn2-1" presStyleLbl="parChTrans1D2" presStyleIdx="3" presStyleCnt="5"/>
      <dgm:spPr/>
      <dgm:t>
        <a:bodyPr/>
        <a:lstStyle/>
        <a:p>
          <a:endParaRPr lang="fr-FR"/>
        </a:p>
      </dgm:t>
    </dgm:pt>
    <dgm:pt modelId="{535CAC64-5FEF-4656-8651-3AC55EB75413}" type="pres">
      <dgm:prSet presAssocID="{1CD0F12C-4E2D-4756-B121-92363A4C65C1}" presName="connTx" presStyleLbl="parChTrans1D2" presStyleIdx="3" presStyleCnt="5"/>
      <dgm:spPr/>
      <dgm:t>
        <a:bodyPr/>
        <a:lstStyle/>
        <a:p>
          <a:endParaRPr lang="fr-FR"/>
        </a:p>
      </dgm:t>
    </dgm:pt>
    <dgm:pt modelId="{B34DD2A5-2106-4BF2-9DAC-9A4332313A21}" type="pres">
      <dgm:prSet presAssocID="{47816D14-9CC7-48AF-AFB3-233E1EEE3BB3}" presName="root2" presStyleCnt="0"/>
      <dgm:spPr/>
    </dgm:pt>
    <dgm:pt modelId="{B4C4FCF4-7D4C-4DBC-BE4B-098B8CF4DF11}" type="pres">
      <dgm:prSet presAssocID="{47816D14-9CC7-48AF-AFB3-233E1EEE3BB3}" presName="LevelTwoTextNode" presStyleLbl="node2" presStyleIdx="3" presStyleCnt="5" custScaleX="378990">
        <dgm:presLayoutVars>
          <dgm:chPref val="3"/>
        </dgm:presLayoutVars>
      </dgm:prSet>
      <dgm:spPr/>
      <dgm:t>
        <a:bodyPr/>
        <a:lstStyle/>
        <a:p>
          <a:endParaRPr lang="fr-FR"/>
        </a:p>
      </dgm:t>
    </dgm:pt>
    <dgm:pt modelId="{B0090D70-0E7B-4D5A-B71C-B9224DA5592F}" type="pres">
      <dgm:prSet presAssocID="{47816D14-9CC7-48AF-AFB3-233E1EEE3BB3}" presName="level3hierChild" presStyleCnt="0"/>
      <dgm:spPr/>
    </dgm:pt>
    <dgm:pt modelId="{DAD5BBF9-1B94-40AD-9786-3580FDF4A9D2}" type="pres">
      <dgm:prSet presAssocID="{C93CCF32-D74F-4AD9-90B4-F1F4177D3611}" presName="conn2-1" presStyleLbl="parChTrans1D2" presStyleIdx="4" presStyleCnt="5"/>
      <dgm:spPr/>
      <dgm:t>
        <a:bodyPr/>
        <a:lstStyle/>
        <a:p>
          <a:endParaRPr lang="fr-FR"/>
        </a:p>
      </dgm:t>
    </dgm:pt>
    <dgm:pt modelId="{47BC798F-DA4E-4AC1-B2EC-C3D49310DDCB}" type="pres">
      <dgm:prSet presAssocID="{C93CCF32-D74F-4AD9-90B4-F1F4177D3611}" presName="connTx" presStyleLbl="parChTrans1D2" presStyleIdx="4" presStyleCnt="5"/>
      <dgm:spPr/>
      <dgm:t>
        <a:bodyPr/>
        <a:lstStyle/>
        <a:p>
          <a:endParaRPr lang="fr-FR"/>
        </a:p>
      </dgm:t>
    </dgm:pt>
    <dgm:pt modelId="{AFB7109F-475D-446D-9CE2-6DCB3122B549}" type="pres">
      <dgm:prSet presAssocID="{71FCFBC4-FAF1-4434-AB0F-C8081B151342}" presName="root2" presStyleCnt="0"/>
      <dgm:spPr/>
    </dgm:pt>
    <dgm:pt modelId="{B224AA86-D905-40CF-B60D-538C664F019E}" type="pres">
      <dgm:prSet presAssocID="{71FCFBC4-FAF1-4434-AB0F-C8081B151342}" presName="LevelTwoTextNode" presStyleLbl="node2" presStyleIdx="4" presStyleCnt="5" custScaleX="386440" custScaleY="153179">
        <dgm:presLayoutVars>
          <dgm:chPref val="3"/>
        </dgm:presLayoutVars>
      </dgm:prSet>
      <dgm:spPr/>
      <dgm:t>
        <a:bodyPr/>
        <a:lstStyle/>
        <a:p>
          <a:endParaRPr lang="fr-FR"/>
        </a:p>
      </dgm:t>
    </dgm:pt>
    <dgm:pt modelId="{DFDF85ED-E627-4212-8227-E352A4CCBC24}" type="pres">
      <dgm:prSet presAssocID="{71FCFBC4-FAF1-4434-AB0F-C8081B151342}" presName="level3hierChild" presStyleCnt="0"/>
      <dgm:spPr/>
    </dgm:pt>
  </dgm:ptLst>
  <dgm:cxnLst>
    <dgm:cxn modelId="{13345C7B-B607-42EC-98CF-BC18706FFDA8}" type="presOf" srcId="{B58B8FC8-4F87-446E-B145-C4357328993F}" destId="{32332E44-7C78-439F-A2D6-BFF491F294FB}" srcOrd="0" destOrd="0" presId="urn:microsoft.com/office/officeart/2005/8/layout/hierarchy2"/>
    <dgm:cxn modelId="{FDE44DFC-FA96-4631-A8FF-AB02F773C059}" type="presOf" srcId="{F24C1126-F6FC-40E2-8EBD-C2F72630C71B}" destId="{539C1C30-1A3B-48A5-861B-BE17D7EEC2BA}" srcOrd="1" destOrd="0" presId="urn:microsoft.com/office/officeart/2005/8/layout/hierarchy2"/>
    <dgm:cxn modelId="{7D640F3D-A231-4C65-BE72-D8E47015E27B}" type="presOf" srcId="{BB53EFFA-712A-4FEF-8DCA-235E5C5BF8C1}" destId="{4917D4FE-109F-4EA5-A8C4-5136442F71A6}" srcOrd="0" destOrd="0" presId="urn:microsoft.com/office/officeart/2005/8/layout/hierarchy2"/>
    <dgm:cxn modelId="{44B6D743-A6E1-412A-A325-B5BAE3D00FE5}" srcId="{02D657FB-61BA-4129-9A89-67CF3B91EDF3}" destId="{B58B8FC8-4F87-446E-B145-C4357328993F}" srcOrd="0" destOrd="0" parTransId="{B25543DD-F5C2-4B92-8CF9-375F0B678E23}" sibTransId="{B8A0F2E4-0457-4602-9036-17F2F8D9F2E7}"/>
    <dgm:cxn modelId="{42D0D98E-5075-4B41-9C60-291DD5B8F73A}" type="presOf" srcId="{C93CCF32-D74F-4AD9-90B4-F1F4177D3611}" destId="{DAD5BBF9-1B94-40AD-9786-3580FDF4A9D2}" srcOrd="0" destOrd="0" presId="urn:microsoft.com/office/officeart/2005/8/layout/hierarchy2"/>
    <dgm:cxn modelId="{6357B76A-D47C-469E-B224-8AFFD3775353}" srcId="{02D657FB-61BA-4129-9A89-67CF3B91EDF3}" destId="{BB53EFFA-712A-4FEF-8DCA-235E5C5BF8C1}" srcOrd="1" destOrd="0" parTransId="{F24C1126-F6FC-40E2-8EBD-C2F72630C71B}" sibTransId="{29C25DC6-987D-420E-A68C-B27D5087EB85}"/>
    <dgm:cxn modelId="{A763F580-2850-4AF2-8FF4-8BDD87674851}" srcId="{02D657FB-61BA-4129-9A89-67CF3B91EDF3}" destId="{58E2481D-B959-44FD-B456-CEA9FD28BF31}" srcOrd="2" destOrd="0" parTransId="{7EDC043B-17B9-4076-AF30-82ADD239F662}" sibTransId="{CA1232D8-335F-4ECC-B48A-D70C2882D7D8}"/>
    <dgm:cxn modelId="{48D5CA48-E9F4-4834-A0C9-52E800B92B99}" type="presOf" srcId="{1CD0F12C-4E2D-4756-B121-92363A4C65C1}" destId="{F93CC619-7F17-4E69-85D3-905650686F66}" srcOrd="0" destOrd="0" presId="urn:microsoft.com/office/officeart/2005/8/layout/hierarchy2"/>
    <dgm:cxn modelId="{71062635-20F6-4D41-AE1B-B01B62C5F236}" type="presOf" srcId="{58E2481D-B959-44FD-B456-CEA9FD28BF31}" destId="{EFF6B382-7EC8-42AD-A9B5-1D497398DBCA}" srcOrd="0" destOrd="0" presId="urn:microsoft.com/office/officeart/2005/8/layout/hierarchy2"/>
    <dgm:cxn modelId="{11C04B88-D553-40C2-AB53-5A80DB6AC683}" type="presOf" srcId="{7EDC043B-17B9-4076-AF30-82ADD239F662}" destId="{7827736C-7EAE-4976-9BBF-DE7C29143224}" srcOrd="1" destOrd="0" presId="urn:microsoft.com/office/officeart/2005/8/layout/hierarchy2"/>
    <dgm:cxn modelId="{F9E37C6B-9368-4A89-B19E-3378A1DE51BC}" type="presOf" srcId="{47816D14-9CC7-48AF-AFB3-233E1EEE3BB3}" destId="{B4C4FCF4-7D4C-4DBC-BE4B-098B8CF4DF11}" srcOrd="0" destOrd="0" presId="urn:microsoft.com/office/officeart/2005/8/layout/hierarchy2"/>
    <dgm:cxn modelId="{2F432AC3-2A29-4293-9617-5456BC225C1D}" srcId="{02D657FB-61BA-4129-9A89-67CF3B91EDF3}" destId="{71FCFBC4-FAF1-4434-AB0F-C8081B151342}" srcOrd="4" destOrd="0" parTransId="{C93CCF32-D74F-4AD9-90B4-F1F4177D3611}" sibTransId="{8A10F3D9-5BA0-49F6-B7B7-58C2CEACA1EB}"/>
    <dgm:cxn modelId="{01752E11-715E-4276-AC59-CB2A99BA61F8}" type="presOf" srcId="{71FCFBC4-FAF1-4434-AB0F-C8081B151342}" destId="{B224AA86-D905-40CF-B60D-538C664F019E}" srcOrd="0" destOrd="0" presId="urn:microsoft.com/office/officeart/2005/8/layout/hierarchy2"/>
    <dgm:cxn modelId="{1A6C811D-57E5-4068-9BB0-947F64B6C5C7}" type="presOf" srcId="{B25543DD-F5C2-4B92-8CF9-375F0B678E23}" destId="{346D91BE-5477-4B1E-8B2C-F3345DB48325}" srcOrd="0" destOrd="0" presId="urn:microsoft.com/office/officeart/2005/8/layout/hierarchy2"/>
    <dgm:cxn modelId="{DB5F56A1-9C80-4D3B-8E25-FAE3E8FAF693}" type="presOf" srcId="{F24C1126-F6FC-40E2-8EBD-C2F72630C71B}" destId="{98B4E2C8-EC30-48A5-B6C9-7F764723166F}" srcOrd="0" destOrd="0" presId="urn:microsoft.com/office/officeart/2005/8/layout/hierarchy2"/>
    <dgm:cxn modelId="{708898A9-5722-4013-9C43-9F971CA8DA59}" type="presOf" srcId="{B25543DD-F5C2-4B92-8CF9-375F0B678E23}" destId="{000BA61A-F592-4B29-9C18-F99B79E38F9A}" srcOrd="1" destOrd="0" presId="urn:microsoft.com/office/officeart/2005/8/layout/hierarchy2"/>
    <dgm:cxn modelId="{363CCB0F-534F-4122-A3D3-143F0A8184E1}" srcId="{E41B3719-1735-4025-8A63-1B121849D239}" destId="{02D657FB-61BA-4129-9A89-67CF3B91EDF3}" srcOrd="0" destOrd="0" parTransId="{3C248498-B331-4C51-85DB-21E05E3E0A88}" sibTransId="{9DAA87E3-FDBC-4D93-AA2D-B878882DC358}"/>
    <dgm:cxn modelId="{6BAE9797-E042-4E54-B8FB-DCB782F7B6A7}" type="presOf" srcId="{1CD0F12C-4E2D-4756-B121-92363A4C65C1}" destId="{535CAC64-5FEF-4656-8651-3AC55EB75413}" srcOrd="1" destOrd="0" presId="urn:microsoft.com/office/officeart/2005/8/layout/hierarchy2"/>
    <dgm:cxn modelId="{261B384F-13A8-4BF3-B249-9FFC83666797}" type="presOf" srcId="{C93CCF32-D74F-4AD9-90B4-F1F4177D3611}" destId="{47BC798F-DA4E-4AC1-B2EC-C3D49310DDCB}" srcOrd="1" destOrd="0" presId="urn:microsoft.com/office/officeart/2005/8/layout/hierarchy2"/>
    <dgm:cxn modelId="{494EB856-3574-44DD-B8D9-144841B6E20A}" type="presOf" srcId="{02D657FB-61BA-4129-9A89-67CF3B91EDF3}" destId="{47263F06-44BB-4440-A0AC-643C30403ABD}" srcOrd="0" destOrd="0" presId="urn:microsoft.com/office/officeart/2005/8/layout/hierarchy2"/>
    <dgm:cxn modelId="{D6CBCAC1-DF2E-48DC-AEFA-CCBC959D06BA}" type="presOf" srcId="{7EDC043B-17B9-4076-AF30-82ADD239F662}" destId="{ED11F5B7-2C0C-432E-B8F7-7D2E6F6F9FF7}" srcOrd="0" destOrd="0" presId="urn:microsoft.com/office/officeart/2005/8/layout/hierarchy2"/>
    <dgm:cxn modelId="{0543D896-CF8A-4106-93A2-124AE6AAED43}" srcId="{02D657FB-61BA-4129-9A89-67CF3B91EDF3}" destId="{47816D14-9CC7-48AF-AFB3-233E1EEE3BB3}" srcOrd="3" destOrd="0" parTransId="{1CD0F12C-4E2D-4756-B121-92363A4C65C1}" sibTransId="{DD53A71F-72A0-45ED-9485-E8292F96C4E0}"/>
    <dgm:cxn modelId="{E4ECF7EC-37EE-4CC6-AA5B-405BD19F5D84}" type="presOf" srcId="{E41B3719-1735-4025-8A63-1B121849D239}" destId="{635CCC02-8837-4D23-A7D5-F2C897256BC5}" srcOrd="0" destOrd="0" presId="urn:microsoft.com/office/officeart/2005/8/layout/hierarchy2"/>
    <dgm:cxn modelId="{9ED9F963-DDD4-4160-9EFA-202BB32D761B}" type="presParOf" srcId="{635CCC02-8837-4D23-A7D5-F2C897256BC5}" destId="{99B960F7-9C9D-49F0-8CC1-42237009EF7D}" srcOrd="0" destOrd="0" presId="urn:microsoft.com/office/officeart/2005/8/layout/hierarchy2"/>
    <dgm:cxn modelId="{9563531F-D3A4-403B-922B-8887D9325442}" type="presParOf" srcId="{99B960F7-9C9D-49F0-8CC1-42237009EF7D}" destId="{47263F06-44BB-4440-A0AC-643C30403ABD}" srcOrd="0" destOrd="0" presId="urn:microsoft.com/office/officeart/2005/8/layout/hierarchy2"/>
    <dgm:cxn modelId="{49A86B0E-B074-48F2-AFED-030E641BA4E7}" type="presParOf" srcId="{99B960F7-9C9D-49F0-8CC1-42237009EF7D}" destId="{ADDDBF20-0AE1-455E-A7A6-08A2E5FAA7DC}" srcOrd="1" destOrd="0" presId="urn:microsoft.com/office/officeart/2005/8/layout/hierarchy2"/>
    <dgm:cxn modelId="{6A1B2194-8A36-47BC-90B4-AB9479D1077E}" type="presParOf" srcId="{ADDDBF20-0AE1-455E-A7A6-08A2E5FAA7DC}" destId="{346D91BE-5477-4B1E-8B2C-F3345DB48325}" srcOrd="0" destOrd="0" presId="urn:microsoft.com/office/officeart/2005/8/layout/hierarchy2"/>
    <dgm:cxn modelId="{8940F3F0-2966-4B11-9BA0-7CA0331FAD0A}" type="presParOf" srcId="{346D91BE-5477-4B1E-8B2C-F3345DB48325}" destId="{000BA61A-F592-4B29-9C18-F99B79E38F9A}" srcOrd="0" destOrd="0" presId="urn:microsoft.com/office/officeart/2005/8/layout/hierarchy2"/>
    <dgm:cxn modelId="{C2BFC339-467D-4D3F-8C13-7B523903F594}" type="presParOf" srcId="{ADDDBF20-0AE1-455E-A7A6-08A2E5FAA7DC}" destId="{95F1BD94-7CC0-4370-BA3D-5A8C74186F13}" srcOrd="1" destOrd="0" presId="urn:microsoft.com/office/officeart/2005/8/layout/hierarchy2"/>
    <dgm:cxn modelId="{D439F36C-7938-4A58-A0F3-63623995AE62}" type="presParOf" srcId="{95F1BD94-7CC0-4370-BA3D-5A8C74186F13}" destId="{32332E44-7C78-439F-A2D6-BFF491F294FB}" srcOrd="0" destOrd="0" presId="urn:microsoft.com/office/officeart/2005/8/layout/hierarchy2"/>
    <dgm:cxn modelId="{BE7617F2-7D05-4AE5-8CC4-C6282B3DA594}" type="presParOf" srcId="{95F1BD94-7CC0-4370-BA3D-5A8C74186F13}" destId="{FD1B88E5-F2ED-4A18-A5C9-8E2B0C5D265A}" srcOrd="1" destOrd="0" presId="urn:microsoft.com/office/officeart/2005/8/layout/hierarchy2"/>
    <dgm:cxn modelId="{679993D6-E92F-4189-919D-92C1F4FC9CB7}" type="presParOf" srcId="{ADDDBF20-0AE1-455E-A7A6-08A2E5FAA7DC}" destId="{98B4E2C8-EC30-48A5-B6C9-7F764723166F}" srcOrd="2" destOrd="0" presId="urn:microsoft.com/office/officeart/2005/8/layout/hierarchy2"/>
    <dgm:cxn modelId="{D77EAF61-BE53-4405-ACC7-5BAAC64A48F2}" type="presParOf" srcId="{98B4E2C8-EC30-48A5-B6C9-7F764723166F}" destId="{539C1C30-1A3B-48A5-861B-BE17D7EEC2BA}" srcOrd="0" destOrd="0" presId="urn:microsoft.com/office/officeart/2005/8/layout/hierarchy2"/>
    <dgm:cxn modelId="{3F4F3BDA-AA77-4693-98BD-3A8861E58C3E}" type="presParOf" srcId="{ADDDBF20-0AE1-455E-A7A6-08A2E5FAA7DC}" destId="{38AF8F20-3C9F-4ED2-B2D7-138D0ADE25D6}" srcOrd="3" destOrd="0" presId="urn:microsoft.com/office/officeart/2005/8/layout/hierarchy2"/>
    <dgm:cxn modelId="{443CBC8C-EB39-41C8-95F0-0DE58A5ECA7C}" type="presParOf" srcId="{38AF8F20-3C9F-4ED2-B2D7-138D0ADE25D6}" destId="{4917D4FE-109F-4EA5-A8C4-5136442F71A6}" srcOrd="0" destOrd="0" presId="urn:microsoft.com/office/officeart/2005/8/layout/hierarchy2"/>
    <dgm:cxn modelId="{C32F750F-59DF-48FF-B5D9-5443254DFDA0}" type="presParOf" srcId="{38AF8F20-3C9F-4ED2-B2D7-138D0ADE25D6}" destId="{6811701C-140C-49DB-82A6-D7A6AC30F3B4}" srcOrd="1" destOrd="0" presId="urn:microsoft.com/office/officeart/2005/8/layout/hierarchy2"/>
    <dgm:cxn modelId="{5E22CC16-EC6B-49D4-B33E-6D99591389D3}" type="presParOf" srcId="{ADDDBF20-0AE1-455E-A7A6-08A2E5FAA7DC}" destId="{ED11F5B7-2C0C-432E-B8F7-7D2E6F6F9FF7}" srcOrd="4" destOrd="0" presId="urn:microsoft.com/office/officeart/2005/8/layout/hierarchy2"/>
    <dgm:cxn modelId="{7E7F2FDE-5D59-4B34-96A3-13B53A6913A2}" type="presParOf" srcId="{ED11F5B7-2C0C-432E-B8F7-7D2E6F6F9FF7}" destId="{7827736C-7EAE-4976-9BBF-DE7C29143224}" srcOrd="0" destOrd="0" presId="urn:microsoft.com/office/officeart/2005/8/layout/hierarchy2"/>
    <dgm:cxn modelId="{6B69C2B5-E34A-4159-83DD-FF6294F587A2}" type="presParOf" srcId="{ADDDBF20-0AE1-455E-A7A6-08A2E5FAA7DC}" destId="{33F24A49-31B4-468F-9A0E-2790B93C547E}" srcOrd="5" destOrd="0" presId="urn:microsoft.com/office/officeart/2005/8/layout/hierarchy2"/>
    <dgm:cxn modelId="{4059FA7F-ED21-411F-A436-5517095DBB62}" type="presParOf" srcId="{33F24A49-31B4-468F-9A0E-2790B93C547E}" destId="{EFF6B382-7EC8-42AD-A9B5-1D497398DBCA}" srcOrd="0" destOrd="0" presId="urn:microsoft.com/office/officeart/2005/8/layout/hierarchy2"/>
    <dgm:cxn modelId="{FF04E9DD-61E4-4F9D-B0CE-22C85A88A881}" type="presParOf" srcId="{33F24A49-31B4-468F-9A0E-2790B93C547E}" destId="{8D35E4A0-DA8E-4064-8C83-CF47659FA04B}" srcOrd="1" destOrd="0" presId="urn:microsoft.com/office/officeart/2005/8/layout/hierarchy2"/>
    <dgm:cxn modelId="{01FE35DB-9B1B-45B3-A7E1-3E83BA0DFB85}" type="presParOf" srcId="{ADDDBF20-0AE1-455E-A7A6-08A2E5FAA7DC}" destId="{F93CC619-7F17-4E69-85D3-905650686F66}" srcOrd="6" destOrd="0" presId="urn:microsoft.com/office/officeart/2005/8/layout/hierarchy2"/>
    <dgm:cxn modelId="{DD0DB3C7-760E-401F-91A3-5AE54014A630}" type="presParOf" srcId="{F93CC619-7F17-4E69-85D3-905650686F66}" destId="{535CAC64-5FEF-4656-8651-3AC55EB75413}" srcOrd="0" destOrd="0" presId="urn:microsoft.com/office/officeart/2005/8/layout/hierarchy2"/>
    <dgm:cxn modelId="{BF94B59B-C12B-4BD4-987F-33304F8F39D4}" type="presParOf" srcId="{ADDDBF20-0AE1-455E-A7A6-08A2E5FAA7DC}" destId="{B34DD2A5-2106-4BF2-9DAC-9A4332313A21}" srcOrd="7" destOrd="0" presId="urn:microsoft.com/office/officeart/2005/8/layout/hierarchy2"/>
    <dgm:cxn modelId="{66754E79-7BBE-460D-949F-AFAFCA4C5347}" type="presParOf" srcId="{B34DD2A5-2106-4BF2-9DAC-9A4332313A21}" destId="{B4C4FCF4-7D4C-4DBC-BE4B-098B8CF4DF11}" srcOrd="0" destOrd="0" presId="urn:microsoft.com/office/officeart/2005/8/layout/hierarchy2"/>
    <dgm:cxn modelId="{21A83EEE-D32F-40F9-99D1-E1CCF9D58EF9}" type="presParOf" srcId="{B34DD2A5-2106-4BF2-9DAC-9A4332313A21}" destId="{B0090D70-0E7B-4D5A-B71C-B9224DA5592F}" srcOrd="1" destOrd="0" presId="urn:microsoft.com/office/officeart/2005/8/layout/hierarchy2"/>
    <dgm:cxn modelId="{C46699D5-B7FF-44DB-AC7E-250944442639}" type="presParOf" srcId="{ADDDBF20-0AE1-455E-A7A6-08A2E5FAA7DC}" destId="{DAD5BBF9-1B94-40AD-9786-3580FDF4A9D2}" srcOrd="8" destOrd="0" presId="urn:microsoft.com/office/officeart/2005/8/layout/hierarchy2"/>
    <dgm:cxn modelId="{823DFED6-A1B3-49E2-9D34-242B5D0E731E}" type="presParOf" srcId="{DAD5BBF9-1B94-40AD-9786-3580FDF4A9D2}" destId="{47BC798F-DA4E-4AC1-B2EC-C3D49310DDCB}" srcOrd="0" destOrd="0" presId="urn:microsoft.com/office/officeart/2005/8/layout/hierarchy2"/>
    <dgm:cxn modelId="{44645B21-9068-4B06-ABEA-25A957F1AC25}" type="presParOf" srcId="{ADDDBF20-0AE1-455E-A7A6-08A2E5FAA7DC}" destId="{AFB7109F-475D-446D-9CE2-6DCB3122B549}" srcOrd="9" destOrd="0" presId="urn:microsoft.com/office/officeart/2005/8/layout/hierarchy2"/>
    <dgm:cxn modelId="{2FE8F58C-5652-4B60-9C57-59124C4E20C0}" type="presParOf" srcId="{AFB7109F-475D-446D-9CE2-6DCB3122B549}" destId="{B224AA86-D905-40CF-B60D-538C664F019E}" srcOrd="0" destOrd="0" presId="urn:microsoft.com/office/officeart/2005/8/layout/hierarchy2"/>
    <dgm:cxn modelId="{B644ECDB-E1D6-4D55-9378-F24F948837C7}" type="presParOf" srcId="{AFB7109F-475D-446D-9CE2-6DCB3122B549}" destId="{DFDF85ED-E627-4212-8227-E352A4CCBC24}" srcOrd="1" destOrd="0" presId="urn:microsoft.com/office/officeart/2005/8/layout/hierarchy2"/>
  </dgm:cxnLst>
  <dgm:bg/>
  <dgm:whole/>
</dgm:dataModel>
</file>

<file path=word/diagrams/data2.xml><?xml version="1.0" encoding="utf-8"?>
<dgm:dataModel xmlns:dgm="http://schemas.openxmlformats.org/drawingml/2006/diagram" xmlns:a="http://schemas.openxmlformats.org/drawingml/2006/main">
  <dgm:ptLst>
    <dgm:pt modelId="{E3C6F9F6-3EBB-4DCE-80BF-7601D643962E}" type="doc">
      <dgm:prSet loTypeId="urn:microsoft.com/office/officeart/2005/8/layout/orgChart1" loCatId="hierarchy" qsTypeId="urn:microsoft.com/office/officeart/2005/8/quickstyle/simple1" qsCatId="simple" csTypeId="urn:microsoft.com/office/officeart/2005/8/colors/colorful2" csCatId="colorful" phldr="1"/>
      <dgm:spPr/>
      <dgm:t>
        <a:bodyPr/>
        <a:lstStyle/>
        <a:p>
          <a:endParaRPr lang="fr-FR"/>
        </a:p>
      </dgm:t>
    </dgm:pt>
    <dgm:pt modelId="{297954A4-E207-4ED8-A93C-A750390BE186}">
      <dgm:prSet phldrT="[Texte]"/>
      <dgm:spPr/>
      <dgm:t>
        <a:bodyPr/>
        <a:lstStyle/>
        <a:p>
          <a:r>
            <a:rPr lang="ar-DZ"/>
            <a:t>مدير الوكالة</a:t>
          </a:r>
          <a:endParaRPr lang="fr-FR"/>
        </a:p>
      </dgm:t>
    </dgm:pt>
    <dgm:pt modelId="{47210D21-E32F-4299-802F-48FE91E850BF}" type="parTrans" cxnId="{7368FA3B-3041-4777-B4B4-3BE52BA0F107}">
      <dgm:prSet/>
      <dgm:spPr/>
      <dgm:t>
        <a:bodyPr/>
        <a:lstStyle/>
        <a:p>
          <a:endParaRPr lang="fr-FR"/>
        </a:p>
      </dgm:t>
    </dgm:pt>
    <dgm:pt modelId="{645FCEBF-8EB0-4F51-9A4B-33EBAB16B0FC}" type="sibTrans" cxnId="{7368FA3B-3041-4777-B4B4-3BE52BA0F107}">
      <dgm:prSet/>
      <dgm:spPr/>
      <dgm:t>
        <a:bodyPr/>
        <a:lstStyle/>
        <a:p>
          <a:endParaRPr lang="fr-FR"/>
        </a:p>
      </dgm:t>
    </dgm:pt>
    <dgm:pt modelId="{89330DE8-5966-45A7-8506-BCDDA7F61AA2}" type="asst">
      <dgm:prSet phldrT="[Texte]"/>
      <dgm:spPr/>
      <dgm:t>
        <a:bodyPr/>
        <a:lstStyle/>
        <a:p>
          <a:r>
            <a:rPr lang="ar-DZ"/>
            <a:t>المديرية التجارية</a:t>
          </a:r>
          <a:endParaRPr lang="fr-FR"/>
        </a:p>
      </dgm:t>
    </dgm:pt>
    <dgm:pt modelId="{10884EA3-DD88-4625-AEF2-044AEC11A9D1}" type="parTrans" cxnId="{2B468A7C-8A42-4BD0-A211-6422953240EB}">
      <dgm:prSet/>
      <dgm:spPr/>
      <dgm:t>
        <a:bodyPr/>
        <a:lstStyle/>
        <a:p>
          <a:endParaRPr lang="fr-FR"/>
        </a:p>
      </dgm:t>
    </dgm:pt>
    <dgm:pt modelId="{34760CD0-EC99-430A-B226-B74827B69BF7}" type="sibTrans" cxnId="{2B468A7C-8A42-4BD0-A211-6422953240EB}">
      <dgm:prSet/>
      <dgm:spPr/>
      <dgm:t>
        <a:bodyPr/>
        <a:lstStyle/>
        <a:p>
          <a:endParaRPr lang="fr-FR"/>
        </a:p>
      </dgm:t>
    </dgm:pt>
    <dgm:pt modelId="{E60538FF-3B26-4027-8B66-3DAC00A9C5F6}">
      <dgm:prSet phldrT="[Texte]"/>
      <dgm:spPr/>
      <dgm:t>
        <a:bodyPr/>
        <a:lstStyle/>
        <a:p>
          <a:r>
            <a:rPr lang="ar-DZ"/>
            <a:t>قسم السياحة</a:t>
          </a:r>
          <a:endParaRPr lang="fr-FR"/>
        </a:p>
      </dgm:t>
    </dgm:pt>
    <dgm:pt modelId="{3A9DD2F3-F8CE-49D1-9323-4F4A881419CD}" type="parTrans" cxnId="{49537C00-5C54-4509-B504-AC42010F1BAC}">
      <dgm:prSet/>
      <dgm:spPr/>
      <dgm:t>
        <a:bodyPr/>
        <a:lstStyle/>
        <a:p>
          <a:endParaRPr lang="fr-FR"/>
        </a:p>
      </dgm:t>
    </dgm:pt>
    <dgm:pt modelId="{44FFA96D-964F-4CBA-8E94-3E54B694471B}" type="sibTrans" cxnId="{49537C00-5C54-4509-B504-AC42010F1BAC}">
      <dgm:prSet/>
      <dgm:spPr/>
      <dgm:t>
        <a:bodyPr/>
        <a:lstStyle/>
        <a:p>
          <a:endParaRPr lang="fr-FR"/>
        </a:p>
      </dgm:t>
    </dgm:pt>
    <dgm:pt modelId="{2DD11467-FFCC-43FF-879C-9191C48D993E}">
      <dgm:prSet phldrT="[Texte]"/>
      <dgm:spPr/>
      <dgm:t>
        <a:bodyPr/>
        <a:lstStyle/>
        <a:p>
          <a:r>
            <a:rPr lang="ar-DZ"/>
            <a:t>قسم النشاطات جمعوية</a:t>
          </a:r>
          <a:endParaRPr lang="fr-FR"/>
        </a:p>
      </dgm:t>
    </dgm:pt>
    <dgm:pt modelId="{7BF2E74E-897F-4E9A-A42B-D64DD93F1CAB}" type="parTrans" cxnId="{890E4090-D62A-4350-8B8F-163E88B31BDA}">
      <dgm:prSet/>
      <dgm:spPr/>
      <dgm:t>
        <a:bodyPr/>
        <a:lstStyle/>
        <a:p>
          <a:endParaRPr lang="fr-FR"/>
        </a:p>
      </dgm:t>
    </dgm:pt>
    <dgm:pt modelId="{28D9975C-1DE5-4E35-BC4A-E6DB744BD231}" type="sibTrans" cxnId="{890E4090-D62A-4350-8B8F-163E88B31BDA}">
      <dgm:prSet/>
      <dgm:spPr/>
      <dgm:t>
        <a:bodyPr/>
        <a:lstStyle/>
        <a:p>
          <a:endParaRPr lang="fr-FR"/>
        </a:p>
      </dgm:t>
    </dgm:pt>
    <dgm:pt modelId="{9A117D09-D42F-48BA-9400-7DE408C91B5A}">
      <dgm:prSet phldrT="[Texte]"/>
      <dgm:spPr/>
      <dgm:t>
        <a:bodyPr/>
        <a:lstStyle/>
        <a:p>
          <a:r>
            <a:rPr lang="ar-DZ"/>
            <a:t>قسم الحجز</a:t>
          </a:r>
          <a:endParaRPr lang="fr-FR"/>
        </a:p>
      </dgm:t>
    </dgm:pt>
    <dgm:pt modelId="{C794816B-CEDB-4E92-8237-5DB1E70A9A9B}" type="parTrans" cxnId="{289D9661-6506-4805-8B4D-B20A13F070EE}">
      <dgm:prSet/>
      <dgm:spPr/>
      <dgm:t>
        <a:bodyPr/>
        <a:lstStyle/>
        <a:p>
          <a:endParaRPr lang="fr-FR"/>
        </a:p>
      </dgm:t>
    </dgm:pt>
    <dgm:pt modelId="{834BDC5B-AE9E-4E0D-B0A1-02D55B98537F}" type="sibTrans" cxnId="{289D9661-6506-4805-8B4D-B20A13F070EE}">
      <dgm:prSet/>
      <dgm:spPr/>
      <dgm:t>
        <a:bodyPr/>
        <a:lstStyle/>
        <a:p>
          <a:endParaRPr lang="fr-FR"/>
        </a:p>
      </dgm:t>
    </dgm:pt>
    <dgm:pt modelId="{3D7C12F5-C71B-43E7-9367-7033F4FD9B10}">
      <dgm:prSet/>
      <dgm:spPr/>
      <dgm:t>
        <a:bodyPr/>
        <a:lstStyle/>
        <a:p>
          <a:r>
            <a:rPr lang="ar-DZ"/>
            <a:t>الحج والعمرة</a:t>
          </a:r>
          <a:endParaRPr lang="fr-FR"/>
        </a:p>
      </dgm:t>
    </dgm:pt>
    <dgm:pt modelId="{71B2B895-3FE8-46B1-8F82-BB4301539088}" type="parTrans" cxnId="{B782348C-F9E8-4848-8D60-A0728040EAE9}">
      <dgm:prSet/>
      <dgm:spPr/>
      <dgm:t>
        <a:bodyPr/>
        <a:lstStyle/>
        <a:p>
          <a:endParaRPr lang="fr-FR"/>
        </a:p>
      </dgm:t>
    </dgm:pt>
    <dgm:pt modelId="{BAFF2AAB-98A9-4E8F-AD74-1C6030339E33}" type="sibTrans" cxnId="{B782348C-F9E8-4848-8D60-A0728040EAE9}">
      <dgm:prSet/>
      <dgm:spPr/>
      <dgm:t>
        <a:bodyPr/>
        <a:lstStyle/>
        <a:p>
          <a:endParaRPr lang="fr-FR"/>
        </a:p>
      </dgm:t>
    </dgm:pt>
    <dgm:pt modelId="{B87E3006-336E-45E2-8A0A-8D3F7154ED4B}">
      <dgm:prSet/>
      <dgm:spPr/>
      <dgm:t>
        <a:bodyPr/>
        <a:lstStyle/>
        <a:p>
          <a:r>
            <a:rPr lang="ar-DZ"/>
            <a:t>السياحة الداخلية والخارجية</a:t>
          </a:r>
          <a:endParaRPr lang="fr-FR"/>
        </a:p>
      </dgm:t>
    </dgm:pt>
    <dgm:pt modelId="{062DA411-6926-4212-8FF0-BE2322B4CB94}" type="parTrans" cxnId="{E26C3162-B4D9-4FDE-A083-C2BA4953AF00}">
      <dgm:prSet/>
      <dgm:spPr/>
      <dgm:t>
        <a:bodyPr/>
        <a:lstStyle/>
        <a:p>
          <a:endParaRPr lang="fr-FR"/>
        </a:p>
      </dgm:t>
    </dgm:pt>
    <dgm:pt modelId="{00FE0821-1F81-4D85-A24B-2E57F19DFAAB}" type="sibTrans" cxnId="{E26C3162-B4D9-4FDE-A083-C2BA4953AF00}">
      <dgm:prSet/>
      <dgm:spPr/>
      <dgm:t>
        <a:bodyPr/>
        <a:lstStyle/>
        <a:p>
          <a:endParaRPr lang="fr-FR"/>
        </a:p>
      </dgm:t>
    </dgm:pt>
    <dgm:pt modelId="{5CB3769E-FE3C-4AA6-AE7A-0F3731A39211}" type="pres">
      <dgm:prSet presAssocID="{E3C6F9F6-3EBB-4DCE-80BF-7601D643962E}" presName="hierChild1" presStyleCnt="0">
        <dgm:presLayoutVars>
          <dgm:orgChart val="1"/>
          <dgm:chPref val="1"/>
          <dgm:dir/>
          <dgm:animOne val="branch"/>
          <dgm:animLvl val="lvl"/>
          <dgm:resizeHandles/>
        </dgm:presLayoutVars>
      </dgm:prSet>
      <dgm:spPr/>
      <dgm:t>
        <a:bodyPr/>
        <a:lstStyle/>
        <a:p>
          <a:endParaRPr lang="fr-FR"/>
        </a:p>
      </dgm:t>
    </dgm:pt>
    <dgm:pt modelId="{F30FEB3E-95DD-46D1-9247-48C05C9018AF}" type="pres">
      <dgm:prSet presAssocID="{297954A4-E207-4ED8-A93C-A750390BE186}" presName="hierRoot1" presStyleCnt="0">
        <dgm:presLayoutVars>
          <dgm:hierBranch val="init"/>
        </dgm:presLayoutVars>
      </dgm:prSet>
      <dgm:spPr/>
      <dgm:t>
        <a:bodyPr/>
        <a:lstStyle/>
        <a:p>
          <a:endParaRPr lang="fr-FR"/>
        </a:p>
      </dgm:t>
    </dgm:pt>
    <dgm:pt modelId="{D345D86B-A8A0-4727-97C9-69DE85B40296}" type="pres">
      <dgm:prSet presAssocID="{297954A4-E207-4ED8-A93C-A750390BE186}" presName="rootComposite1" presStyleCnt="0"/>
      <dgm:spPr/>
      <dgm:t>
        <a:bodyPr/>
        <a:lstStyle/>
        <a:p>
          <a:endParaRPr lang="fr-FR"/>
        </a:p>
      </dgm:t>
    </dgm:pt>
    <dgm:pt modelId="{FE2818C5-89AD-4A06-8CAF-6DD500F57282}" type="pres">
      <dgm:prSet presAssocID="{297954A4-E207-4ED8-A93C-A750390BE186}" presName="rootText1" presStyleLbl="node0" presStyleIdx="0" presStyleCnt="1">
        <dgm:presLayoutVars>
          <dgm:chPref val="3"/>
        </dgm:presLayoutVars>
      </dgm:prSet>
      <dgm:spPr/>
      <dgm:t>
        <a:bodyPr/>
        <a:lstStyle/>
        <a:p>
          <a:endParaRPr lang="fr-FR"/>
        </a:p>
      </dgm:t>
    </dgm:pt>
    <dgm:pt modelId="{F803558C-9709-404E-8621-CA8CC2D3C19B}" type="pres">
      <dgm:prSet presAssocID="{297954A4-E207-4ED8-A93C-A750390BE186}" presName="rootConnector1" presStyleLbl="node1" presStyleIdx="0" presStyleCnt="0"/>
      <dgm:spPr/>
      <dgm:t>
        <a:bodyPr/>
        <a:lstStyle/>
        <a:p>
          <a:endParaRPr lang="fr-FR"/>
        </a:p>
      </dgm:t>
    </dgm:pt>
    <dgm:pt modelId="{265EB11D-8C22-4382-BE87-04ADC48C89E6}" type="pres">
      <dgm:prSet presAssocID="{297954A4-E207-4ED8-A93C-A750390BE186}" presName="hierChild2" presStyleCnt="0"/>
      <dgm:spPr/>
      <dgm:t>
        <a:bodyPr/>
        <a:lstStyle/>
        <a:p>
          <a:endParaRPr lang="fr-FR"/>
        </a:p>
      </dgm:t>
    </dgm:pt>
    <dgm:pt modelId="{D6661321-91B1-4304-B700-C0FD9FCB611B}" type="pres">
      <dgm:prSet presAssocID="{3A9DD2F3-F8CE-49D1-9323-4F4A881419CD}" presName="Name37" presStyleLbl="parChTrans1D2" presStyleIdx="0" presStyleCnt="4"/>
      <dgm:spPr/>
      <dgm:t>
        <a:bodyPr/>
        <a:lstStyle/>
        <a:p>
          <a:endParaRPr lang="fr-FR"/>
        </a:p>
      </dgm:t>
    </dgm:pt>
    <dgm:pt modelId="{F9736992-FB69-443B-A04A-8B13326D2405}" type="pres">
      <dgm:prSet presAssocID="{E60538FF-3B26-4027-8B66-3DAC00A9C5F6}" presName="hierRoot2" presStyleCnt="0">
        <dgm:presLayoutVars>
          <dgm:hierBranch val="init"/>
        </dgm:presLayoutVars>
      </dgm:prSet>
      <dgm:spPr/>
      <dgm:t>
        <a:bodyPr/>
        <a:lstStyle/>
        <a:p>
          <a:endParaRPr lang="fr-FR"/>
        </a:p>
      </dgm:t>
    </dgm:pt>
    <dgm:pt modelId="{5AC3F887-2BF7-4D69-887C-4DE6DEFA68F9}" type="pres">
      <dgm:prSet presAssocID="{E60538FF-3B26-4027-8B66-3DAC00A9C5F6}" presName="rootComposite" presStyleCnt="0"/>
      <dgm:spPr/>
      <dgm:t>
        <a:bodyPr/>
        <a:lstStyle/>
        <a:p>
          <a:endParaRPr lang="fr-FR"/>
        </a:p>
      </dgm:t>
    </dgm:pt>
    <dgm:pt modelId="{EC8EBA64-3F8F-4E3F-9CA8-DC6F163B78B1}" type="pres">
      <dgm:prSet presAssocID="{E60538FF-3B26-4027-8B66-3DAC00A9C5F6}" presName="rootText" presStyleLbl="node2" presStyleIdx="0" presStyleCnt="3">
        <dgm:presLayoutVars>
          <dgm:chPref val="3"/>
        </dgm:presLayoutVars>
      </dgm:prSet>
      <dgm:spPr/>
      <dgm:t>
        <a:bodyPr/>
        <a:lstStyle/>
        <a:p>
          <a:endParaRPr lang="fr-FR"/>
        </a:p>
      </dgm:t>
    </dgm:pt>
    <dgm:pt modelId="{97569FAC-81BB-45C3-AB75-344EDEE7AB0E}" type="pres">
      <dgm:prSet presAssocID="{E60538FF-3B26-4027-8B66-3DAC00A9C5F6}" presName="rootConnector" presStyleLbl="node2" presStyleIdx="0" presStyleCnt="3"/>
      <dgm:spPr/>
      <dgm:t>
        <a:bodyPr/>
        <a:lstStyle/>
        <a:p>
          <a:endParaRPr lang="fr-FR"/>
        </a:p>
      </dgm:t>
    </dgm:pt>
    <dgm:pt modelId="{DF79C7B5-A4E5-496A-9680-741570F716A2}" type="pres">
      <dgm:prSet presAssocID="{E60538FF-3B26-4027-8B66-3DAC00A9C5F6}" presName="hierChild4" presStyleCnt="0"/>
      <dgm:spPr/>
      <dgm:t>
        <a:bodyPr/>
        <a:lstStyle/>
        <a:p>
          <a:endParaRPr lang="fr-FR"/>
        </a:p>
      </dgm:t>
    </dgm:pt>
    <dgm:pt modelId="{8AD1E1AD-CAE9-4AD8-85D4-DD68F37F1F0F}" type="pres">
      <dgm:prSet presAssocID="{71B2B895-3FE8-46B1-8F82-BB4301539088}" presName="Name37" presStyleLbl="parChTrans1D3" presStyleIdx="0" presStyleCnt="2"/>
      <dgm:spPr/>
      <dgm:t>
        <a:bodyPr/>
        <a:lstStyle/>
        <a:p>
          <a:endParaRPr lang="fr-FR"/>
        </a:p>
      </dgm:t>
    </dgm:pt>
    <dgm:pt modelId="{6EC81979-5B8B-497C-B547-099F58DFA661}" type="pres">
      <dgm:prSet presAssocID="{3D7C12F5-C71B-43E7-9367-7033F4FD9B10}" presName="hierRoot2" presStyleCnt="0">
        <dgm:presLayoutVars>
          <dgm:hierBranch val="init"/>
        </dgm:presLayoutVars>
      </dgm:prSet>
      <dgm:spPr/>
      <dgm:t>
        <a:bodyPr/>
        <a:lstStyle/>
        <a:p>
          <a:endParaRPr lang="fr-FR"/>
        </a:p>
      </dgm:t>
    </dgm:pt>
    <dgm:pt modelId="{BC8A64C7-E329-4205-93DF-737B6F873BDA}" type="pres">
      <dgm:prSet presAssocID="{3D7C12F5-C71B-43E7-9367-7033F4FD9B10}" presName="rootComposite" presStyleCnt="0"/>
      <dgm:spPr/>
      <dgm:t>
        <a:bodyPr/>
        <a:lstStyle/>
        <a:p>
          <a:endParaRPr lang="fr-FR"/>
        </a:p>
      </dgm:t>
    </dgm:pt>
    <dgm:pt modelId="{CDDA4437-AD06-4F68-8612-76494D2C0076}" type="pres">
      <dgm:prSet presAssocID="{3D7C12F5-C71B-43E7-9367-7033F4FD9B10}" presName="rootText" presStyleLbl="node3" presStyleIdx="0" presStyleCnt="2">
        <dgm:presLayoutVars>
          <dgm:chPref val="3"/>
        </dgm:presLayoutVars>
      </dgm:prSet>
      <dgm:spPr/>
      <dgm:t>
        <a:bodyPr/>
        <a:lstStyle/>
        <a:p>
          <a:endParaRPr lang="fr-FR"/>
        </a:p>
      </dgm:t>
    </dgm:pt>
    <dgm:pt modelId="{38FBDF57-AA0F-446B-8112-BB06DF56FBF2}" type="pres">
      <dgm:prSet presAssocID="{3D7C12F5-C71B-43E7-9367-7033F4FD9B10}" presName="rootConnector" presStyleLbl="node3" presStyleIdx="0" presStyleCnt="2"/>
      <dgm:spPr/>
      <dgm:t>
        <a:bodyPr/>
        <a:lstStyle/>
        <a:p>
          <a:endParaRPr lang="fr-FR"/>
        </a:p>
      </dgm:t>
    </dgm:pt>
    <dgm:pt modelId="{6051F99A-0F41-49AF-85C4-77DACB00E8B1}" type="pres">
      <dgm:prSet presAssocID="{3D7C12F5-C71B-43E7-9367-7033F4FD9B10}" presName="hierChild4" presStyleCnt="0"/>
      <dgm:spPr/>
      <dgm:t>
        <a:bodyPr/>
        <a:lstStyle/>
        <a:p>
          <a:endParaRPr lang="fr-FR"/>
        </a:p>
      </dgm:t>
    </dgm:pt>
    <dgm:pt modelId="{76963099-0C05-4D5F-9DED-091CC3AC144F}" type="pres">
      <dgm:prSet presAssocID="{3D7C12F5-C71B-43E7-9367-7033F4FD9B10}" presName="hierChild5" presStyleCnt="0"/>
      <dgm:spPr/>
      <dgm:t>
        <a:bodyPr/>
        <a:lstStyle/>
        <a:p>
          <a:endParaRPr lang="fr-FR"/>
        </a:p>
      </dgm:t>
    </dgm:pt>
    <dgm:pt modelId="{973DC752-EAA9-494F-8FBD-4C39B3A56C6F}" type="pres">
      <dgm:prSet presAssocID="{062DA411-6926-4212-8FF0-BE2322B4CB94}" presName="Name37" presStyleLbl="parChTrans1D3" presStyleIdx="1" presStyleCnt="2"/>
      <dgm:spPr/>
      <dgm:t>
        <a:bodyPr/>
        <a:lstStyle/>
        <a:p>
          <a:endParaRPr lang="fr-FR"/>
        </a:p>
      </dgm:t>
    </dgm:pt>
    <dgm:pt modelId="{93283081-93DA-4FF9-BE15-E149BD90C13E}" type="pres">
      <dgm:prSet presAssocID="{B87E3006-336E-45E2-8A0A-8D3F7154ED4B}" presName="hierRoot2" presStyleCnt="0">
        <dgm:presLayoutVars>
          <dgm:hierBranch val="init"/>
        </dgm:presLayoutVars>
      </dgm:prSet>
      <dgm:spPr/>
      <dgm:t>
        <a:bodyPr/>
        <a:lstStyle/>
        <a:p>
          <a:endParaRPr lang="fr-FR"/>
        </a:p>
      </dgm:t>
    </dgm:pt>
    <dgm:pt modelId="{66D2604D-A9FA-4A68-9042-3E913198FAD9}" type="pres">
      <dgm:prSet presAssocID="{B87E3006-336E-45E2-8A0A-8D3F7154ED4B}" presName="rootComposite" presStyleCnt="0"/>
      <dgm:spPr/>
      <dgm:t>
        <a:bodyPr/>
        <a:lstStyle/>
        <a:p>
          <a:endParaRPr lang="fr-FR"/>
        </a:p>
      </dgm:t>
    </dgm:pt>
    <dgm:pt modelId="{EAC3B505-E494-42FA-8E2B-C08A31B22BB1}" type="pres">
      <dgm:prSet presAssocID="{B87E3006-336E-45E2-8A0A-8D3F7154ED4B}" presName="rootText" presStyleLbl="node3" presStyleIdx="1" presStyleCnt="2" custScaleX="112335">
        <dgm:presLayoutVars>
          <dgm:chPref val="3"/>
        </dgm:presLayoutVars>
      </dgm:prSet>
      <dgm:spPr/>
      <dgm:t>
        <a:bodyPr/>
        <a:lstStyle/>
        <a:p>
          <a:endParaRPr lang="fr-FR"/>
        </a:p>
      </dgm:t>
    </dgm:pt>
    <dgm:pt modelId="{6A2BEBC4-05D4-4CB1-B8C0-695E24BE2842}" type="pres">
      <dgm:prSet presAssocID="{B87E3006-336E-45E2-8A0A-8D3F7154ED4B}" presName="rootConnector" presStyleLbl="node3" presStyleIdx="1" presStyleCnt="2"/>
      <dgm:spPr/>
      <dgm:t>
        <a:bodyPr/>
        <a:lstStyle/>
        <a:p>
          <a:endParaRPr lang="fr-FR"/>
        </a:p>
      </dgm:t>
    </dgm:pt>
    <dgm:pt modelId="{83EE21D8-0191-4AC0-9019-B0EAB045FC29}" type="pres">
      <dgm:prSet presAssocID="{B87E3006-336E-45E2-8A0A-8D3F7154ED4B}" presName="hierChild4" presStyleCnt="0"/>
      <dgm:spPr/>
      <dgm:t>
        <a:bodyPr/>
        <a:lstStyle/>
        <a:p>
          <a:endParaRPr lang="fr-FR"/>
        </a:p>
      </dgm:t>
    </dgm:pt>
    <dgm:pt modelId="{F2FBF53E-B26C-4B1E-8068-4560EFA2EF53}" type="pres">
      <dgm:prSet presAssocID="{B87E3006-336E-45E2-8A0A-8D3F7154ED4B}" presName="hierChild5" presStyleCnt="0"/>
      <dgm:spPr/>
      <dgm:t>
        <a:bodyPr/>
        <a:lstStyle/>
        <a:p>
          <a:endParaRPr lang="fr-FR"/>
        </a:p>
      </dgm:t>
    </dgm:pt>
    <dgm:pt modelId="{0751E752-3172-4589-BBE0-70DCAF148803}" type="pres">
      <dgm:prSet presAssocID="{E60538FF-3B26-4027-8B66-3DAC00A9C5F6}" presName="hierChild5" presStyleCnt="0"/>
      <dgm:spPr/>
      <dgm:t>
        <a:bodyPr/>
        <a:lstStyle/>
        <a:p>
          <a:endParaRPr lang="fr-FR"/>
        </a:p>
      </dgm:t>
    </dgm:pt>
    <dgm:pt modelId="{D19EE56A-4591-4894-8EE4-E23D7FDF4A22}" type="pres">
      <dgm:prSet presAssocID="{7BF2E74E-897F-4E9A-A42B-D64DD93F1CAB}" presName="Name37" presStyleLbl="parChTrans1D2" presStyleIdx="1" presStyleCnt="4"/>
      <dgm:spPr/>
      <dgm:t>
        <a:bodyPr/>
        <a:lstStyle/>
        <a:p>
          <a:endParaRPr lang="fr-FR"/>
        </a:p>
      </dgm:t>
    </dgm:pt>
    <dgm:pt modelId="{0BE55615-D2C6-4A10-AA2B-CE8FB3548372}" type="pres">
      <dgm:prSet presAssocID="{2DD11467-FFCC-43FF-879C-9191C48D993E}" presName="hierRoot2" presStyleCnt="0">
        <dgm:presLayoutVars>
          <dgm:hierBranch val="init"/>
        </dgm:presLayoutVars>
      </dgm:prSet>
      <dgm:spPr/>
      <dgm:t>
        <a:bodyPr/>
        <a:lstStyle/>
        <a:p>
          <a:endParaRPr lang="fr-FR"/>
        </a:p>
      </dgm:t>
    </dgm:pt>
    <dgm:pt modelId="{93358AB3-6401-41B5-81F4-EACDBBB31348}" type="pres">
      <dgm:prSet presAssocID="{2DD11467-FFCC-43FF-879C-9191C48D993E}" presName="rootComposite" presStyleCnt="0"/>
      <dgm:spPr/>
      <dgm:t>
        <a:bodyPr/>
        <a:lstStyle/>
        <a:p>
          <a:endParaRPr lang="fr-FR"/>
        </a:p>
      </dgm:t>
    </dgm:pt>
    <dgm:pt modelId="{D6A54536-D9E1-4A2D-8575-332CEF1970DA}" type="pres">
      <dgm:prSet presAssocID="{2DD11467-FFCC-43FF-879C-9191C48D993E}" presName="rootText" presStyleLbl="node2" presStyleIdx="1" presStyleCnt="3">
        <dgm:presLayoutVars>
          <dgm:chPref val="3"/>
        </dgm:presLayoutVars>
      </dgm:prSet>
      <dgm:spPr/>
      <dgm:t>
        <a:bodyPr/>
        <a:lstStyle/>
        <a:p>
          <a:endParaRPr lang="fr-FR"/>
        </a:p>
      </dgm:t>
    </dgm:pt>
    <dgm:pt modelId="{9BEB9171-2334-4648-B4EF-C852BEAB3046}" type="pres">
      <dgm:prSet presAssocID="{2DD11467-FFCC-43FF-879C-9191C48D993E}" presName="rootConnector" presStyleLbl="node2" presStyleIdx="1" presStyleCnt="3"/>
      <dgm:spPr/>
      <dgm:t>
        <a:bodyPr/>
        <a:lstStyle/>
        <a:p>
          <a:endParaRPr lang="fr-FR"/>
        </a:p>
      </dgm:t>
    </dgm:pt>
    <dgm:pt modelId="{B3D118B5-F44C-4B87-81F0-C08B407FBF98}" type="pres">
      <dgm:prSet presAssocID="{2DD11467-FFCC-43FF-879C-9191C48D993E}" presName="hierChild4" presStyleCnt="0"/>
      <dgm:spPr/>
      <dgm:t>
        <a:bodyPr/>
        <a:lstStyle/>
        <a:p>
          <a:endParaRPr lang="fr-FR"/>
        </a:p>
      </dgm:t>
    </dgm:pt>
    <dgm:pt modelId="{89DA94A1-FDD5-44EC-83B9-8C9BC2BDB683}" type="pres">
      <dgm:prSet presAssocID="{2DD11467-FFCC-43FF-879C-9191C48D993E}" presName="hierChild5" presStyleCnt="0"/>
      <dgm:spPr/>
      <dgm:t>
        <a:bodyPr/>
        <a:lstStyle/>
        <a:p>
          <a:endParaRPr lang="fr-FR"/>
        </a:p>
      </dgm:t>
    </dgm:pt>
    <dgm:pt modelId="{C38A0909-4FDE-4E5A-99C4-63C990598B7C}" type="pres">
      <dgm:prSet presAssocID="{C794816B-CEDB-4E92-8237-5DB1E70A9A9B}" presName="Name37" presStyleLbl="parChTrans1D2" presStyleIdx="2" presStyleCnt="4"/>
      <dgm:spPr/>
      <dgm:t>
        <a:bodyPr/>
        <a:lstStyle/>
        <a:p>
          <a:endParaRPr lang="fr-FR"/>
        </a:p>
      </dgm:t>
    </dgm:pt>
    <dgm:pt modelId="{283AA5AC-B718-4505-8E10-8C4DCC00C745}" type="pres">
      <dgm:prSet presAssocID="{9A117D09-D42F-48BA-9400-7DE408C91B5A}" presName="hierRoot2" presStyleCnt="0">
        <dgm:presLayoutVars>
          <dgm:hierBranch val="init"/>
        </dgm:presLayoutVars>
      </dgm:prSet>
      <dgm:spPr/>
      <dgm:t>
        <a:bodyPr/>
        <a:lstStyle/>
        <a:p>
          <a:endParaRPr lang="fr-FR"/>
        </a:p>
      </dgm:t>
    </dgm:pt>
    <dgm:pt modelId="{143E155E-140D-4C25-8EBF-A48F46411DE4}" type="pres">
      <dgm:prSet presAssocID="{9A117D09-D42F-48BA-9400-7DE408C91B5A}" presName="rootComposite" presStyleCnt="0"/>
      <dgm:spPr/>
      <dgm:t>
        <a:bodyPr/>
        <a:lstStyle/>
        <a:p>
          <a:endParaRPr lang="fr-FR"/>
        </a:p>
      </dgm:t>
    </dgm:pt>
    <dgm:pt modelId="{8BAEA9A1-E488-47F7-9389-B03C5BAB0F31}" type="pres">
      <dgm:prSet presAssocID="{9A117D09-D42F-48BA-9400-7DE408C91B5A}" presName="rootText" presStyleLbl="node2" presStyleIdx="2" presStyleCnt="3">
        <dgm:presLayoutVars>
          <dgm:chPref val="3"/>
        </dgm:presLayoutVars>
      </dgm:prSet>
      <dgm:spPr/>
      <dgm:t>
        <a:bodyPr/>
        <a:lstStyle/>
        <a:p>
          <a:endParaRPr lang="fr-FR"/>
        </a:p>
      </dgm:t>
    </dgm:pt>
    <dgm:pt modelId="{77A877B5-0586-42C5-9003-0A4260416E58}" type="pres">
      <dgm:prSet presAssocID="{9A117D09-D42F-48BA-9400-7DE408C91B5A}" presName="rootConnector" presStyleLbl="node2" presStyleIdx="2" presStyleCnt="3"/>
      <dgm:spPr/>
      <dgm:t>
        <a:bodyPr/>
        <a:lstStyle/>
        <a:p>
          <a:endParaRPr lang="fr-FR"/>
        </a:p>
      </dgm:t>
    </dgm:pt>
    <dgm:pt modelId="{31BBCA40-7CE8-481B-ABAF-AA958701254F}" type="pres">
      <dgm:prSet presAssocID="{9A117D09-D42F-48BA-9400-7DE408C91B5A}" presName="hierChild4" presStyleCnt="0"/>
      <dgm:spPr/>
      <dgm:t>
        <a:bodyPr/>
        <a:lstStyle/>
        <a:p>
          <a:endParaRPr lang="fr-FR"/>
        </a:p>
      </dgm:t>
    </dgm:pt>
    <dgm:pt modelId="{D4DD1F8C-909A-4FA8-8347-E7A54D1E715C}" type="pres">
      <dgm:prSet presAssocID="{9A117D09-D42F-48BA-9400-7DE408C91B5A}" presName="hierChild5" presStyleCnt="0"/>
      <dgm:spPr/>
      <dgm:t>
        <a:bodyPr/>
        <a:lstStyle/>
        <a:p>
          <a:endParaRPr lang="fr-FR"/>
        </a:p>
      </dgm:t>
    </dgm:pt>
    <dgm:pt modelId="{F3856D2E-9B1A-477D-BC4E-4A14CCD5F499}" type="pres">
      <dgm:prSet presAssocID="{297954A4-E207-4ED8-A93C-A750390BE186}" presName="hierChild3" presStyleCnt="0"/>
      <dgm:spPr/>
      <dgm:t>
        <a:bodyPr/>
        <a:lstStyle/>
        <a:p>
          <a:endParaRPr lang="fr-FR"/>
        </a:p>
      </dgm:t>
    </dgm:pt>
    <dgm:pt modelId="{8AB1A812-C425-4DB1-A271-C5A9F1BDC4DD}" type="pres">
      <dgm:prSet presAssocID="{10884EA3-DD88-4625-AEF2-044AEC11A9D1}" presName="Name111" presStyleLbl="parChTrans1D2" presStyleIdx="3" presStyleCnt="4"/>
      <dgm:spPr/>
      <dgm:t>
        <a:bodyPr/>
        <a:lstStyle/>
        <a:p>
          <a:endParaRPr lang="fr-FR"/>
        </a:p>
      </dgm:t>
    </dgm:pt>
    <dgm:pt modelId="{E5381DEC-9AB5-497D-891C-E63523092A5F}" type="pres">
      <dgm:prSet presAssocID="{89330DE8-5966-45A7-8506-BCDDA7F61AA2}" presName="hierRoot3" presStyleCnt="0">
        <dgm:presLayoutVars>
          <dgm:hierBranch val="init"/>
        </dgm:presLayoutVars>
      </dgm:prSet>
      <dgm:spPr/>
      <dgm:t>
        <a:bodyPr/>
        <a:lstStyle/>
        <a:p>
          <a:endParaRPr lang="fr-FR"/>
        </a:p>
      </dgm:t>
    </dgm:pt>
    <dgm:pt modelId="{25EE6E2E-1AF6-44A3-9205-C3B92323E4E0}" type="pres">
      <dgm:prSet presAssocID="{89330DE8-5966-45A7-8506-BCDDA7F61AA2}" presName="rootComposite3" presStyleCnt="0"/>
      <dgm:spPr/>
      <dgm:t>
        <a:bodyPr/>
        <a:lstStyle/>
        <a:p>
          <a:endParaRPr lang="fr-FR"/>
        </a:p>
      </dgm:t>
    </dgm:pt>
    <dgm:pt modelId="{AFC02703-EE02-49BD-A252-1642FA472FD4}" type="pres">
      <dgm:prSet presAssocID="{89330DE8-5966-45A7-8506-BCDDA7F61AA2}" presName="rootText3" presStyleLbl="asst1" presStyleIdx="0" presStyleCnt="1">
        <dgm:presLayoutVars>
          <dgm:chPref val="3"/>
        </dgm:presLayoutVars>
      </dgm:prSet>
      <dgm:spPr/>
      <dgm:t>
        <a:bodyPr/>
        <a:lstStyle/>
        <a:p>
          <a:endParaRPr lang="fr-FR"/>
        </a:p>
      </dgm:t>
    </dgm:pt>
    <dgm:pt modelId="{6C568AF8-A9E4-4137-87B2-308B0154C1AE}" type="pres">
      <dgm:prSet presAssocID="{89330DE8-5966-45A7-8506-BCDDA7F61AA2}" presName="rootConnector3" presStyleLbl="asst1" presStyleIdx="0" presStyleCnt="1"/>
      <dgm:spPr/>
      <dgm:t>
        <a:bodyPr/>
        <a:lstStyle/>
        <a:p>
          <a:endParaRPr lang="fr-FR"/>
        </a:p>
      </dgm:t>
    </dgm:pt>
    <dgm:pt modelId="{FD72E1A6-1C82-4E8C-83B2-BFE07FD35EBC}" type="pres">
      <dgm:prSet presAssocID="{89330DE8-5966-45A7-8506-BCDDA7F61AA2}" presName="hierChild6" presStyleCnt="0"/>
      <dgm:spPr/>
      <dgm:t>
        <a:bodyPr/>
        <a:lstStyle/>
        <a:p>
          <a:endParaRPr lang="fr-FR"/>
        </a:p>
      </dgm:t>
    </dgm:pt>
    <dgm:pt modelId="{F4919A47-9CC2-4267-B8F4-C38E901237D5}" type="pres">
      <dgm:prSet presAssocID="{89330DE8-5966-45A7-8506-BCDDA7F61AA2}" presName="hierChild7" presStyleCnt="0"/>
      <dgm:spPr/>
      <dgm:t>
        <a:bodyPr/>
        <a:lstStyle/>
        <a:p>
          <a:endParaRPr lang="fr-FR"/>
        </a:p>
      </dgm:t>
    </dgm:pt>
  </dgm:ptLst>
  <dgm:cxnLst>
    <dgm:cxn modelId="{2B468A7C-8A42-4BD0-A211-6422953240EB}" srcId="{297954A4-E207-4ED8-A93C-A750390BE186}" destId="{89330DE8-5966-45A7-8506-BCDDA7F61AA2}" srcOrd="0" destOrd="0" parTransId="{10884EA3-DD88-4625-AEF2-044AEC11A9D1}" sibTransId="{34760CD0-EC99-430A-B226-B74827B69BF7}"/>
    <dgm:cxn modelId="{16EBC5D9-947D-41C6-BC90-E51C75374299}" type="presOf" srcId="{3D7C12F5-C71B-43E7-9367-7033F4FD9B10}" destId="{38FBDF57-AA0F-446B-8112-BB06DF56FBF2}" srcOrd="1" destOrd="0" presId="urn:microsoft.com/office/officeart/2005/8/layout/orgChart1"/>
    <dgm:cxn modelId="{FEDAD271-8020-4338-AC74-50056C5372F9}" type="presOf" srcId="{3D7C12F5-C71B-43E7-9367-7033F4FD9B10}" destId="{CDDA4437-AD06-4F68-8612-76494D2C0076}" srcOrd="0" destOrd="0" presId="urn:microsoft.com/office/officeart/2005/8/layout/orgChart1"/>
    <dgm:cxn modelId="{8755EF59-2196-42E0-8370-8ED690035C72}" type="presOf" srcId="{E60538FF-3B26-4027-8B66-3DAC00A9C5F6}" destId="{97569FAC-81BB-45C3-AB75-344EDEE7AB0E}" srcOrd="1" destOrd="0" presId="urn:microsoft.com/office/officeart/2005/8/layout/orgChart1"/>
    <dgm:cxn modelId="{0D9F5973-ECB2-49C6-B37B-463164191D78}" type="presOf" srcId="{2DD11467-FFCC-43FF-879C-9191C48D993E}" destId="{D6A54536-D9E1-4A2D-8575-332CEF1970DA}" srcOrd="0" destOrd="0" presId="urn:microsoft.com/office/officeart/2005/8/layout/orgChart1"/>
    <dgm:cxn modelId="{49537C00-5C54-4509-B504-AC42010F1BAC}" srcId="{297954A4-E207-4ED8-A93C-A750390BE186}" destId="{E60538FF-3B26-4027-8B66-3DAC00A9C5F6}" srcOrd="1" destOrd="0" parTransId="{3A9DD2F3-F8CE-49D1-9323-4F4A881419CD}" sibTransId="{44FFA96D-964F-4CBA-8E94-3E54B694471B}"/>
    <dgm:cxn modelId="{8F7624D1-EE76-4157-986B-6C26DACB560D}" type="presOf" srcId="{9A117D09-D42F-48BA-9400-7DE408C91B5A}" destId="{8BAEA9A1-E488-47F7-9389-B03C5BAB0F31}" srcOrd="0" destOrd="0" presId="urn:microsoft.com/office/officeart/2005/8/layout/orgChart1"/>
    <dgm:cxn modelId="{74CDF9AE-0FA1-4A56-A769-24044D3D274E}" type="presOf" srcId="{E60538FF-3B26-4027-8B66-3DAC00A9C5F6}" destId="{EC8EBA64-3F8F-4E3F-9CA8-DC6F163B78B1}" srcOrd="0" destOrd="0" presId="urn:microsoft.com/office/officeart/2005/8/layout/orgChart1"/>
    <dgm:cxn modelId="{B3081EB6-2A39-440E-BAF7-FF04F3923FBF}" type="presOf" srcId="{297954A4-E207-4ED8-A93C-A750390BE186}" destId="{FE2818C5-89AD-4A06-8CAF-6DD500F57282}" srcOrd="0" destOrd="0" presId="urn:microsoft.com/office/officeart/2005/8/layout/orgChart1"/>
    <dgm:cxn modelId="{F0E4CBAE-0BF0-4548-8EE0-6A901F3760D7}" type="presOf" srcId="{2DD11467-FFCC-43FF-879C-9191C48D993E}" destId="{9BEB9171-2334-4648-B4EF-C852BEAB3046}" srcOrd="1" destOrd="0" presId="urn:microsoft.com/office/officeart/2005/8/layout/orgChart1"/>
    <dgm:cxn modelId="{1DCF38AA-BB18-49FA-8D1C-B79306B018AD}" type="presOf" srcId="{3A9DD2F3-F8CE-49D1-9323-4F4A881419CD}" destId="{D6661321-91B1-4304-B700-C0FD9FCB611B}" srcOrd="0" destOrd="0" presId="urn:microsoft.com/office/officeart/2005/8/layout/orgChart1"/>
    <dgm:cxn modelId="{E13F9C98-C0FD-4067-B3DA-754230810020}" type="presOf" srcId="{B87E3006-336E-45E2-8A0A-8D3F7154ED4B}" destId="{6A2BEBC4-05D4-4CB1-B8C0-695E24BE2842}" srcOrd="1" destOrd="0" presId="urn:microsoft.com/office/officeart/2005/8/layout/orgChart1"/>
    <dgm:cxn modelId="{E26C3162-B4D9-4FDE-A083-C2BA4953AF00}" srcId="{E60538FF-3B26-4027-8B66-3DAC00A9C5F6}" destId="{B87E3006-336E-45E2-8A0A-8D3F7154ED4B}" srcOrd="1" destOrd="0" parTransId="{062DA411-6926-4212-8FF0-BE2322B4CB94}" sibTransId="{00FE0821-1F81-4D85-A24B-2E57F19DFAAB}"/>
    <dgm:cxn modelId="{635246C6-1676-4CB4-869C-3ACD7F8F9D56}" type="presOf" srcId="{7BF2E74E-897F-4E9A-A42B-D64DD93F1CAB}" destId="{D19EE56A-4591-4894-8EE4-E23D7FDF4A22}" srcOrd="0" destOrd="0" presId="urn:microsoft.com/office/officeart/2005/8/layout/orgChart1"/>
    <dgm:cxn modelId="{289D9661-6506-4805-8B4D-B20A13F070EE}" srcId="{297954A4-E207-4ED8-A93C-A750390BE186}" destId="{9A117D09-D42F-48BA-9400-7DE408C91B5A}" srcOrd="3" destOrd="0" parTransId="{C794816B-CEDB-4E92-8237-5DB1E70A9A9B}" sibTransId="{834BDC5B-AE9E-4E0D-B0A1-02D55B98537F}"/>
    <dgm:cxn modelId="{7368FA3B-3041-4777-B4B4-3BE52BA0F107}" srcId="{E3C6F9F6-3EBB-4DCE-80BF-7601D643962E}" destId="{297954A4-E207-4ED8-A93C-A750390BE186}" srcOrd="0" destOrd="0" parTransId="{47210D21-E32F-4299-802F-48FE91E850BF}" sibTransId="{645FCEBF-8EB0-4F51-9A4B-33EBAB16B0FC}"/>
    <dgm:cxn modelId="{342C744E-79B8-4C2B-B4A8-CF33A379C9F7}" type="presOf" srcId="{062DA411-6926-4212-8FF0-BE2322B4CB94}" destId="{973DC752-EAA9-494F-8FBD-4C39B3A56C6F}" srcOrd="0" destOrd="0" presId="urn:microsoft.com/office/officeart/2005/8/layout/orgChart1"/>
    <dgm:cxn modelId="{4CC12520-699D-410C-8B45-FEFA45520984}" type="presOf" srcId="{9A117D09-D42F-48BA-9400-7DE408C91B5A}" destId="{77A877B5-0586-42C5-9003-0A4260416E58}" srcOrd="1" destOrd="0" presId="urn:microsoft.com/office/officeart/2005/8/layout/orgChart1"/>
    <dgm:cxn modelId="{2AEAEF72-884C-4366-90F5-6CB66E63B52A}" type="presOf" srcId="{10884EA3-DD88-4625-AEF2-044AEC11A9D1}" destId="{8AB1A812-C425-4DB1-A271-C5A9F1BDC4DD}" srcOrd="0" destOrd="0" presId="urn:microsoft.com/office/officeart/2005/8/layout/orgChart1"/>
    <dgm:cxn modelId="{2979F33A-1761-4F6C-B290-194A2A1FCBBF}" type="presOf" srcId="{297954A4-E207-4ED8-A93C-A750390BE186}" destId="{F803558C-9709-404E-8621-CA8CC2D3C19B}" srcOrd="1" destOrd="0" presId="urn:microsoft.com/office/officeart/2005/8/layout/orgChart1"/>
    <dgm:cxn modelId="{19994263-FFE8-47DB-B008-2FFA49CD9A4C}" type="presOf" srcId="{71B2B895-3FE8-46B1-8F82-BB4301539088}" destId="{8AD1E1AD-CAE9-4AD8-85D4-DD68F37F1F0F}" srcOrd="0" destOrd="0" presId="urn:microsoft.com/office/officeart/2005/8/layout/orgChart1"/>
    <dgm:cxn modelId="{2A679806-DE9A-4B02-AEA5-9BFBD4EE369F}" type="presOf" srcId="{C794816B-CEDB-4E92-8237-5DB1E70A9A9B}" destId="{C38A0909-4FDE-4E5A-99C4-63C990598B7C}" srcOrd="0" destOrd="0" presId="urn:microsoft.com/office/officeart/2005/8/layout/orgChart1"/>
    <dgm:cxn modelId="{B782348C-F9E8-4848-8D60-A0728040EAE9}" srcId="{E60538FF-3B26-4027-8B66-3DAC00A9C5F6}" destId="{3D7C12F5-C71B-43E7-9367-7033F4FD9B10}" srcOrd="0" destOrd="0" parTransId="{71B2B895-3FE8-46B1-8F82-BB4301539088}" sibTransId="{BAFF2AAB-98A9-4E8F-AD74-1C6030339E33}"/>
    <dgm:cxn modelId="{6467BA12-FA30-4615-9970-A1ACF0754453}" type="presOf" srcId="{89330DE8-5966-45A7-8506-BCDDA7F61AA2}" destId="{6C568AF8-A9E4-4137-87B2-308B0154C1AE}" srcOrd="1" destOrd="0" presId="urn:microsoft.com/office/officeart/2005/8/layout/orgChart1"/>
    <dgm:cxn modelId="{890E4090-D62A-4350-8B8F-163E88B31BDA}" srcId="{297954A4-E207-4ED8-A93C-A750390BE186}" destId="{2DD11467-FFCC-43FF-879C-9191C48D993E}" srcOrd="2" destOrd="0" parTransId="{7BF2E74E-897F-4E9A-A42B-D64DD93F1CAB}" sibTransId="{28D9975C-1DE5-4E35-BC4A-E6DB744BD231}"/>
    <dgm:cxn modelId="{533036BA-F831-4D96-A2A8-2AACB6842C99}" type="presOf" srcId="{89330DE8-5966-45A7-8506-BCDDA7F61AA2}" destId="{AFC02703-EE02-49BD-A252-1642FA472FD4}" srcOrd="0" destOrd="0" presId="urn:microsoft.com/office/officeart/2005/8/layout/orgChart1"/>
    <dgm:cxn modelId="{23DD88CC-7EE6-4DC9-BF18-D5DC5975F0E1}" type="presOf" srcId="{E3C6F9F6-3EBB-4DCE-80BF-7601D643962E}" destId="{5CB3769E-FE3C-4AA6-AE7A-0F3731A39211}" srcOrd="0" destOrd="0" presId="urn:microsoft.com/office/officeart/2005/8/layout/orgChart1"/>
    <dgm:cxn modelId="{EC2EB9F6-1D1A-4320-88C2-8919306BD05E}" type="presOf" srcId="{B87E3006-336E-45E2-8A0A-8D3F7154ED4B}" destId="{EAC3B505-E494-42FA-8E2B-C08A31B22BB1}" srcOrd="0" destOrd="0" presId="urn:microsoft.com/office/officeart/2005/8/layout/orgChart1"/>
    <dgm:cxn modelId="{E4575C13-8D54-4E0A-80BD-9AD873DD63CA}" type="presParOf" srcId="{5CB3769E-FE3C-4AA6-AE7A-0F3731A39211}" destId="{F30FEB3E-95DD-46D1-9247-48C05C9018AF}" srcOrd="0" destOrd="0" presId="urn:microsoft.com/office/officeart/2005/8/layout/orgChart1"/>
    <dgm:cxn modelId="{8FF99D5D-7E1F-4235-95D9-A75D1A817822}" type="presParOf" srcId="{F30FEB3E-95DD-46D1-9247-48C05C9018AF}" destId="{D345D86B-A8A0-4727-97C9-69DE85B40296}" srcOrd="0" destOrd="0" presId="urn:microsoft.com/office/officeart/2005/8/layout/orgChart1"/>
    <dgm:cxn modelId="{DBE0BEC4-42CD-4433-91E3-6CF4F9A7764F}" type="presParOf" srcId="{D345D86B-A8A0-4727-97C9-69DE85B40296}" destId="{FE2818C5-89AD-4A06-8CAF-6DD500F57282}" srcOrd="0" destOrd="0" presId="urn:microsoft.com/office/officeart/2005/8/layout/orgChart1"/>
    <dgm:cxn modelId="{E69DF652-D144-46C9-AAC5-0C636DC71E15}" type="presParOf" srcId="{D345D86B-A8A0-4727-97C9-69DE85B40296}" destId="{F803558C-9709-404E-8621-CA8CC2D3C19B}" srcOrd="1" destOrd="0" presId="urn:microsoft.com/office/officeart/2005/8/layout/orgChart1"/>
    <dgm:cxn modelId="{0F9CA11D-48C1-4645-9D10-892F91D2558D}" type="presParOf" srcId="{F30FEB3E-95DD-46D1-9247-48C05C9018AF}" destId="{265EB11D-8C22-4382-BE87-04ADC48C89E6}" srcOrd="1" destOrd="0" presId="urn:microsoft.com/office/officeart/2005/8/layout/orgChart1"/>
    <dgm:cxn modelId="{C2CB0177-735D-40D8-824E-6B70DC84B2CE}" type="presParOf" srcId="{265EB11D-8C22-4382-BE87-04ADC48C89E6}" destId="{D6661321-91B1-4304-B700-C0FD9FCB611B}" srcOrd="0" destOrd="0" presId="urn:microsoft.com/office/officeart/2005/8/layout/orgChart1"/>
    <dgm:cxn modelId="{F8FBBA36-E7E6-4BFB-9420-BA189DCFDEBC}" type="presParOf" srcId="{265EB11D-8C22-4382-BE87-04ADC48C89E6}" destId="{F9736992-FB69-443B-A04A-8B13326D2405}" srcOrd="1" destOrd="0" presId="urn:microsoft.com/office/officeart/2005/8/layout/orgChart1"/>
    <dgm:cxn modelId="{7857CFBE-2B69-4967-B859-2F9B3BC29AF4}" type="presParOf" srcId="{F9736992-FB69-443B-A04A-8B13326D2405}" destId="{5AC3F887-2BF7-4D69-887C-4DE6DEFA68F9}" srcOrd="0" destOrd="0" presId="urn:microsoft.com/office/officeart/2005/8/layout/orgChart1"/>
    <dgm:cxn modelId="{C0C61894-C13F-4621-9371-265E4E1A1D04}" type="presParOf" srcId="{5AC3F887-2BF7-4D69-887C-4DE6DEFA68F9}" destId="{EC8EBA64-3F8F-4E3F-9CA8-DC6F163B78B1}" srcOrd="0" destOrd="0" presId="urn:microsoft.com/office/officeart/2005/8/layout/orgChart1"/>
    <dgm:cxn modelId="{E95F3378-8FE9-45F6-8C64-BB5A0984EA1A}" type="presParOf" srcId="{5AC3F887-2BF7-4D69-887C-4DE6DEFA68F9}" destId="{97569FAC-81BB-45C3-AB75-344EDEE7AB0E}" srcOrd="1" destOrd="0" presId="urn:microsoft.com/office/officeart/2005/8/layout/orgChart1"/>
    <dgm:cxn modelId="{B5F0E743-0CB2-4B59-A3AD-8D9391978EBA}" type="presParOf" srcId="{F9736992-FB69-443B-A04A-8B13326D2405}" destId="{DF79C7B5-A4E5-496A-9680-741570F716A2}" srcOrd="1" destOrd="0" presId="urn:microsoft.com/office/officeart/2005/8/layout/orgChart1"/>
    <dgm:cxn modelId="{283D1614-0D8A-4F6B-9577-B056807D3DFC}" type="presParOf" srcId="{DF79C7B5-A4E5-496A-9680-741570F716A2}" destId="{8AD1E1AD-CAE9-4AD8-85D4-DD68F37F1F0F}" srcOrd="0" destOrd="0" presId="urn:microsoft.com/office/officeart/2005/8/layout/orgChart1"/>
    <dgm:cxn modelId="{E22412F6-18D9-4D1D-A873-E66110FA9BCF}" type="presParOf" srcId="{DF79C7B5-A4E5-496A-9680-741570F716A2}" destId="{6EC81979-5B8B-497C-B547-099F58DFA661}" srcOrd="1" destOrd="0" presId="urn:microsoft.com/office/officeart/2005/8/layout/orgChart1"/>
    <dgm:cxn modelId="{C47C1CDF-1F49-49E1-A062-09E6AC35B521}" type="presParOf" srcId="{6EC81979-5B8B-497C-B547-099F58DFA661}" destId="{BC8A64C7-E329-4205-93DF-737B6F873BDA}" srcOrd="0" destOrd="0" presId="urn:microsoft.com/office/officeart/2005/8/layout/orgChart1"/>
    <dgm:cxn modelId="{850A45DF-3B03-41DD-9C4D-FB5AF1FC4547}" type="presParOf" srcId="{BC8A64C7-E329-4205-93DF-737B6F873BDA}" destId="{CDDA4437-AD06-4F68-8612-76494D2C0076}" srcOrd="0" destOrd="0" presId="urn:microsoft.com/office/officeart/2005/8/layout/orgChart1"/>
    <dgm:cxn modelId="{412FDD8E-B5A2-4877-A744-4A3E329277DC}" type="presParOf" srcId="{BC8A64C7-E329-4205-93DF-737B6F873BDA}" destId="{38FBDF57-AA0F-446B-8112-BB06DF56FBF2}" srcOrd="1" destOrd="0" presId="urn:microsoft.com/office/officeart/2005/8/layout/orgChart1"/>
    <dgm:cxn modelId="{2A242F1E-C705-40F9-8CFD-8568C4233920}" type="presParOf" srcId="{6EC81979-5B8B-497C-B547-099F58DFA661}" destId="{6051F99A-0F41-49AF-85C4-77DACB00E8B1}" srcOrd="1" destOrd="0" presId="urn:microsoft.com/office/officeart/2005/8/layout/orgChart1"/>
    <dgm:cxn modelId="{D85049B3-A812-4877-9C36-FEE805E37C45}" type="presParOf" srcId="{6EC81979-5B8B-497C-B547-099F58DFA661}" destId="{76963099-0C05-4D5F-9DED-091CC3AC144F}" srcOrd="2" destOrd="0" presId="urn:microsoft.com/office/officeart/2005/8/layout/orgChart1"/>
    <dgm:cxn modelId="{EDCE3FC6-C8C7-4F3B-B81B-ECF85767548F}" type="presParOf" srcId="{DF79C7B5-A4E5-496A-9680-741570F716A2}" destId="{973DC752-EAA9-494F-8FBD-4C39B3A56C6F}" srcOrd="2" destOrd="0" presId="urn:microsoft.com/office/officeart/2005/8/layout/orgChart1"/>
    <dgm:cxn modelId="{D15D94DF-C389-486B-9D6D-025E9EDD9214}" type="presParOf" srcId="{DF79C7B5-A4E5-496A-9680-741570F716A2}" destId="{93283081-93DA-4FF9-BE15-E149BD90C13E}" srcOrd="3" destOrd="0" presId="urn:microsoft.com/office/officeart/2005/8/layout/orgChart1"/>
    <dgm:cxn modelId="{3C7CE3B7-8855-4981-8380-11AF9AC1E5A6}" type="presParOf" srcId="{93283081-93DA-4FF9-BE15-E149BD90C13E}" destId="{66D2604D-A9FA-4A68-9042-3E913198FAD9}" srcOrd="0" destOrd="0" presId="urn:microsoft.com/office/officeart/2005/8/layout/orgChart1"/>
    <dgm:cxn modelId="{266043EF-4BA5-4D65-A4FF-578E2655B4C6}" type="presParOf" srcId="{66D2604D-A9FA-4A68-9042-3E913198FAD9}" destId="{EAC3B505-E494-42FA-8E2B-C08A31B22BB1}" srcOrd="0" destOrd="0" presId="urn:microsoft.com/office/officeart/2005/8/layout/orgChart1"/>
    <dgm:cxn modelId="{34A5B1F3-C320-4D99-AA1F-FEC96FADC895}" type="presParOf" srcId="{66D2604D-A9FA-4A68-9042-3E913198FAD9}" destId="{6A2BEBC4-05D4-4CB1-B8C0-695E24BE2842}" srcOrd="1" destOrd="0" presId="urn:microsoft.com/office/officeart/2005/8/layout/orgChart1"/>
    <dgm:cxn modelId="{ED5EA0DA-A4ED-4E3D-ACAC-0A42AA935D3C}" type="presParOf" srcId="{93283081-93DA-4FF9-BE15-E149BD90C13E}" destId="{83EE21D8-0191-4AC0-9019-B0EAB045FC29}" srcOrd="1" destOrd="0" presId="urn:microsoft.com/office/officeart/2005/8/layout/orgChart1"/>
    <dgm:cxn modelId="{56AC9E41-7ABA-4EA9-B3B2-286391A3134C}" type="presParOf" srcId="{93283081-93DA-4FF9-BE15-E149BD90C13E}" destId="{F2FBF53E-B26C-4B1E-8068-4560EFA2EF53}" srcOrd="2" destOrd="0" presId="urn:microsoft.com/office/officeart/2005/8/layout/orgChart1"/>
    <dgm:cxn modelId="{641FC697-A92E-492D-B75B-18A9FE75B30E}" type="presParOf" srcId="{F9736992-FB69-443B-A04A-8B13326D2405}" destId="{0751E752-3172-4589-BBE0-70DCAF148803}" srcOrd="2" destOrd="0" presId="urn:microsoft.com/office/officeart/2005/8/layout/orgChart1"/>
    <dgm:cxn modelId="{DEC9A2B9-18A3-45B0-8CE9-7F10D5002197}" type="presParOf" srcId="{265EB11D-8C22-4382-BE87-04ADC48C89E6}" destId="{D19EE56A-4591-4894-8EE4-E23D7FDF4A22}" srcOrd="2" destOrd="0" presId="urn:microsoft.com/office/officeart/2005/8/layout/orgChart1"/>
    <dgm:cxn modelId="{70357A53-F70C-4581-B1EA-E2F788E2CAA2}" type="presParOf" srcId="{265EB11D-8C22-4382-BE87-04ADC48C89E6}" destId="{0BE55615-D2C6-4A10-AA2B-CE8FB3548372}" srcOrd="3" destOrd="0" presId="urn:microsoft.com/office/officeart/2005/8/layout/orgChart1"/>
    <dgm:cxn modelId="{340573A8-8C8C-4164-A588-0A9E2C3FB88E}" type="presParOf" srcId="{0BE55615-D2C6-4A10-AA2B-CE8FB3548372}" destId="{93358AB3-6401-41B5-81F4-EACDBBB31348}" srcOrd="0" destOrd="0" presId="urn:microsoft.com/office/officeart/2005/8/layout/orgChart1"/>
    <dgm:cxn modelId="{70DE8487-A5A0-458E-A137-6E0FB3AC5A25}" type="presParOf" srcId="{93358AB3-6401-41B5-81F4-EACDBBB31348}" destId="{D6A54536-D9E1-4A2D-8575-332CEF1970DA}" srcOrd="0" destOrd="0" presId="urn:microsoft.com/office/officeart/2005/8/layout/orgChart1"/>
    <dgm:cxn modelId="{078525F4-9CD5-427D-97D8-15783B0180C0}" type="presParOf" srcId="{93358AB3-6401-41B5-81F4-EACDBBB31348}" destId="{9BEB9171-2334-4648-B4EF-C852BEAB3046}" srcOrd="1" destOrd="0" presId="urn:microsoft.com/office/officeart/2005/8/layout/orgChart1"/>
    <dgm:cxn modelId="{4222F096-88FC-408D-9C91-22A1DBD4274F}" type="presParOf" srcId="{0BE55615-D2C6-4A10-AA2B-CE8FB3548372}" destId="{B3D118B5-F44C-4B87-81F0-C08B407FBF98}" srcOrd="1" destOrd="0" presId="urn:microsoft.com/office/officeart/2005/8/layout/orgChart1"/>
    <dgm:cxn modelId="{2C7FD333-7E6C-4207-B871-CE8CE1C82FFB}" type="presParOf" srcId="{0BE55615-D2C6-4A10-AA2B-CE8FB3548372}" destId="{89DA94A1-FDD5-44EC-83B9-8C9BC2BDB683}" srcOrd="2" destOrd="0" presId="urn:microsoft.com/office/officeart/2005/8/layout/orgChart1"/>
    <dgm:cxn modelId="{ECBA9F12-0C11-4BC0-AC4E-FC04969F3480}" type="presParOf" srcId="{265EB11D-8C22-4382-BE87-04ADC48C89E6}" destId="{C38A0909-4FDE-4E5A-99C4-63C990598B7C}" srcOrd="4" destOrd="0" presId="urn:microsoft.com/office/officeart/2005/8/layout/orgChart1"/>
    <dgm:cxn modelId="{F8D566B7-677F-4A74-AD82-B27D6390C0E7}" type="presParOf" srcId="{265EB11D-8C22-4382-BE87-04ADC48C89E6}" destId="{283AA5AC-B718-4505-8E10-8C4DCC00C745}" srcOrd="5" destOrd="0" presId="urn:microsoft.com/office/officeart/2005/8/layout/orgChart1"/>
    <dgm:cxn modelId="{D2C12CA5-ED75-4AF9-8DA7-2E29352739CF}" type="presParOf" srcId="{283AA5AC-B718-4505-8E10-8C4DCC00C745}" destId="{143E155E-140D-4C25-8EBF-A48F46411DE4}" srcOrd="0" destOrd="0" presId="urn:microsoft.com/office/officeart/2005/8/layout/orgChart1"/>
    <dgm:cxn modelId="{02DC7BEF-0F81-4582-B662-CC0CD48D9249}" type="presParOf" srcId="{143E155E-140D-4C25-8EBF-A48F46411DE4}" destId="{8BAEA9A1-E488-47F7-9389-B03C5BAB0F31}" srcOrd="0" destOrd="0" presId="urn:microsoft.com/office/officeart/2005/8/layout/orgChart1"/>
    <dgm:cxn modelId="{8B7C8218-8321-4451-A4F6-E5B8683EE54B}" type="presParOf" srcId="{143E155E-140D-4C25-8EBF-A48F46411DE4}" destId="{77A877B5-0586-42C5-9003-0A4260416E58}" srcOrd="1" destOrd="0" presId="urn:microsoft.com/office/officeart/2005/8/layout/orgChart1"/>
    <dgm:cxn modelId="{F69B2A0A-8334-4414-B1BF-4773E7AB400A}" type="presParOf" srcId="{283AA5AC-B718-4505-8E10-8C4DCC00C745}" destId="{31BBCA40-7CE8-481B-ABAF-AA958701254F}" srcOrd="1" destOrd="0" presId="urn:microsoft.com/office/officeart/2005/8/layout/orgChart1"/>
    <dgm:cxn modelId="{0D53321A-80CA-4FF8-B56C-BD1053F86B58}" type="presParOf" srcId="{283AA5AC-B718-4505-8E10-8C4DCC00C745}" destId="{D4DD1F8C-909A-4FA8-8347-E7A54D1E715C}" srcOrd="2" destOrd="0" presId="urn:microsoft.com/office/officeart/2005/8/layout/orgChart1"/>
    <dgm:cxn modelId="{0E3A51B8-8933-42B6-A610-DB2B8BF2F03F}" type="presParOf" srcId="{F30FEB3E-95DD-46D1-9247-48C05C9018AF}" destId="{F3856D2E-9B1A-477D-BC4E-4A14CCD5F499}" srcOrd="2" destOrd="0" presId="urn:microsoft.com/office/officeart/2005/8/layout/orgChart1"/>
    <dgm:cxn modelId="{30309BDA-3703-468D-BDDB-A8515C825F62}" type="presParOf" srcId="{F3856D2E-9B1A-477D-BC4E-4A14CCD5F499}" destId="{8AB1A812-C425-4DB1-A271-C5A9F1BDC4DD}" srcOrd="0" destOrd="0" presId="urn:microsoft.com/office/officeart/2005/8/layout/orgChart1"/>
    <dgm:cxn modelId="{EB9F45F7-4455-4F0B-B7EB-95DB6ED8AA54}" type="presParOf" srcId="{F3856D2E-9B1A-477D-BC4E-4A14CCD5F499}" destId="{E5381DEC-9AB5-497D-891C-E63523092A5F}" srcOrd="1" destOrd="0" presId="urn:microsoft.com/office/officeart/2005/8/layout/orgChart1"/>
    <dgm:cxn modelId="{2D4CE21A-B22A-4531-A13F-FFA10FF6C6A5}" type="presParOf" srcId="{E5381DEC-9AB5-497D-891C-E63523092A5F}" destId="{25EE6E2E-1AF6-44A3-9205-C3B92323E4E0}" srcOrd="0" destOrd="0" presId="urn:microsoft.com/office/officeart/2005/8/layout/orgChart1"/>
    <dgm:cxn modelId="{E16A6E75-290A-4FBB-8549-E94988B19EC2}" type="presParOf" srcId="{25EE6E2E-1AF6-44A3-9205-C3B92323E4E0}" destId="{AFC02703-EE02-49BD-A252-1642FA472FD4}" srcOrd="0" destOrd="0" presId="urn:microsoft.com/office/officeart/2005/8/layout/orgChart1"/>
    <dgm:cxn modelId="{8E966FF8-1CDD-4C71-AF9B-B51B9B64C8F3}" type="presParOf" srcId="{25EE6E2E-1AF6-44A3-9205-C3B92323E4E0}" destId="{6C568AF8-A9E4-4137-87B2-308B0154C1AE}" srcOrd="1" destOrd="0" presId="urn:microsoft.com/office/officeart/2005/8/layout/orgChart1"/>
    <dgm:cxn modelId="{0FFE83E3-2654-4D55-9479-5731778FD89C}" type="presParOf" srcId="{E5381DEC-9AB5-497D-891C-E63523092A5F}" destId="{FD72E1A6-1C82-4E8C-83B2-BFE07FD35EBC}" srcOrd="1" destOrd="0" presId="urn:microsoft.com/office/officeart/2005/8/layout/orgChart1"/>
    <dgm:cxn modelId="{3A2C6FD0-E6FD-433A-B003-CDE9B312F31D}" type="presParOf" srcId="{E5381DEC-9AB5-497D-891C-E63523092A5F}" destId="{F4919A47-9CC2-4267-B8F4-C38E901237D5}" srcOrd="2" destOrd="0" presId="urn:microsoft.com/office/officeart/2005/8/layout/orgChart1"/>
  </dgm:cxnLst>
  <dgm:bg/>
  <dgm:whole/>
</dgm:dataModel>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4C2678-9D38-4A2B-99AE-3BD41A11FE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28</Pages>
  <Words>6118</Words>
  <Characters>34873</Characters>
  <Application>Microsoft Office Word</Application>
  <DocSecurity>0</DocSecurity>
  <Lines>290</Lines>
  <Paragraphs>81</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40910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MAISON XP</dc:creator>
  <cp:lastModifiedBy>aziziusa</cp:lastModifiedBy>
  <cp:revision>3</cp:revision>
  <cp:lastPrinted>2016-05-19T16:44:00Z</cp:lastPrinted>
  <dcterms:created xsi:type="dcterms:W3CDTF">2016-05-19T15:59:00Z</dcterms:created>
  <dcterms:modified xsi:type="dcterms:W3CDTF">2016-05-19T16:44:00Z</dcterms:modified>
</cp:coreProperties>
</file>