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7904"/>
        <w:gridCol w:w="1384"/>
      </w:tblGrid>
      <w:tr w:rsidR="00016718" w:rsidRPr="002D7C06" w:rsidTr="002D7C06">
        <w:tc>
          <w:tcPr>
            <w:tcW w:w="7904" w:type="dxa"/>
          </w:tcPr>
          <w:p w:rsidR="00016718" w:rsidRPr="002D7C06" w:rsidRDefault="00016718" w:rsidP="00016718">
            <w:pPr>
              <w:jc w:val="center"/>
              <w:rPr>
                <w:rFonts w:ascii="Traditional Arabic" w:hAnsi="Traditional Arabic" w:cs="Farsi Simple Bold"/>
                <w:b/>
                <w:bCs/>
                <w:sz w:val="32"/>
                <w:szCs w:val="32"/>
              </w:rPr>
            </w:pPr>
            <w:r w:rsidRPr="002D7C06">
              <w:rPr>
                <w:rFonts w:ascii="Traditional Arabic" w:hAnsi="Traditional Arabic" w:cs="Farsi Simple Bold"/>
                <w:b/>
                <w:bCs/>
                <w:sz w:val="32"/>
                <w:szCs w:val="32"/>
                <w:rtl/>
              </w:rPr>
              <w:t>الفهرس</w:t>
            </w:r>
          </w:p>
        </w:tc>
        <w:tc>
          <w:tcPr>
            <w:tcW w:w="1384" w:type="dxa"/>
          </w:tcPr>
          <w:p w:rsidR="00016718" w:rsidRPr="002D7C06" w:rsidRDefault="00016718" w:rsidP="008F51AC">
            <w:pPr>
              <w:rPr>
                <w:rFonts w:ascii="Traditional Arabic" w:hAnsi="Traditional Arabic" w:cs="Farsi Simple Bold"/>
                <w:b/>
                <w:bCs/>
                <w:sz w:val="32"/>
                <w:szCs w:val="32"/>
                <w:rtl/>
                <w:lang w:bidi="ar-DZ"/>
              </w:rPr>
            </w:pPr>
            <w:r w:rsidRPr="002D7C06">
              <w:rPr>
                <w:rFonts w:ascii="Traditional Arabic" w:hAnsi="Traditional Arabic" w:cs="Farsi Simple Bold"/>
                <w:b/>
                <w:bCs/>
                <w:sz w:val="32"/>
                <w:szCs w:val="32"/>
                <w:rtl/>
                <w:lang w:bidi="ar-DZ"/>
              </w:rPr>
              <w:t>الصفحة</w:t>
            </w:r>
          </w:p>
        </w:tc>
      </w:tr>
      <w:tr w:rsidR="00016718" w:rsidRPr="002D7C06" w:rsidTr="002D7C06">
        <w:tc>
          <w:tcPr>
            <w:tcW w:w="7904" w:type="dxa"/>
          </w:tcPr>
          <w:p w:rsidR="00016718" w:rsidRPr="002D7C06" w:rsidRDefault="00016718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شكر وعرفان إهداء</w:t>
            </w:r>
            <w:bookmarkStart w:id="0" w:name="_GoBack"/>
            <w:bookmarkEnd w:id="0"/>
          </w:p>
        </w:tc>
        <w:tc>
          <w:tcPr>
            <w:tcW w:w="1384" w:type="dxa"/>
          </w:tcPr>
          <w:p w:rsidR="00016718" w:rsidRPr="002D7C06" w:rsidRDefault="00016718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</w:p>
        </w:tc>
      </w:tr>
      <w:tr w:rsidR="00016718" w:rsidRPr="002D7C06" w:rsidTr="002D7C06">
        <w:tc>
          <w:tcPr>
            <w:tcW w:w="7904" w:type="dxa"/>
          </w:tcPr>
          <w:p w:rsidR="00016718" w:rsidRPr="002D7C06" w:rsidRDefault="00016718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فهرس المحتويات</w:t>
            </w:r>
          </w:p>
        </w:tc>
        <w:tc>
          <w:tcPr>
            <w:tcW w:w="1384" w:type="dxa"/>
          </w:tcPr>
          <w:p w:rsidR="00016718" w:rsidRPr="002D7C06" w:rsidRDefault="00016718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</w:p>
        </w:tc>
      </w:tr>
      <w:tr w:rsidR="00016718" w:rsidRPr="002D7C06" w:rsidTr="002D7C06">
        <w:tc>
          <w:tcPr>
            <w:tcW w:w="7904" w:type="dxa"/>
          </w:tcPr>
          <w:p w:rsidR="00016718" w:rsidRPr="002D7C06" w:rsidRDefault="00016718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فهرس الأشكال</w:t>
            </w:r>
          </w:p>
        </w:tc>
        <w:tc>
          <w:tcPr>
            <w:tcW w:w="1384" w:type="dxa"/>
          </w:tcPr>
          <w:p w:rsidR="00016718" w:rsidRPr="002D7C06" w:rsidRDefault="00016718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</w:p>
        </w:tc>
      </w:tr>
      <w:tr w:rsidR="00016718" w:rsidRPr="002D7C06" w:rsidTr="002D7C06">
        <w:tc>
          <w:tcPr>
            <w:tcW w:w="7904" w:type="dxa"/>
          </w:tcPr>
          <w:p w:rsidR="00016718" w:rsidRPr="002D7C06" w:rsidRDefault="00016718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فهرس الجداول</w:t>
            </w:r>
          </w:p>
        </w:tc>
        <w:tc>
          <w:tcPr>
            <w:tcW w:w="1384" w:type="dxa"/>
          </w:tcPr>
          <w:p w:rsidR="00016718" w:rsidRPr="002D7C06" w:rsidRDefault="00016718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</w:p>
        </w:tc>
      </w:tr>
      <w:tr w:rsidR="00016718" w:rsidRPr="002D7C06" w:rsidTr="002D7C06">
        <w:tc>
          <w:tcPr>
            <w:tcW w:w="7904" w:type="dxa"/>
          </w:tcPr>
          <w:p w:rsidR="00016718" w:rsidRPr="002D7C06" w:rsidRDefault="00016718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مقدمة</w:t>
            </w:r>
          </w:p>
        </w:tc>
        <w:tc>
          <w:tcPr>
            <w:tcW w:w="138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أ-ب</w:t>
            </w:r>
          </w:p>
        </w:tc>
      </w:tr>
      <w:tr w:rsidR="002D7C06" w:rsidRPr="002D7C06" w:rsidTr="002D7C06">
        <w:tc>
          <w:tcPr>
            <w:tcW w:w="9288" w:type="dxa"/>
            <w:gridSpan w:val="2"/>
          </w:tcPr>
          <w:p w:rsidR="002D7C06" w:rsidRPr="002D7C06" w:rsidRDefault="002D7C06" w:rsidP="002D7C06">
            <w:pPr>
              <w:jc w:val="center"/>
              <w:rPr>
                <w:rFonts w:ascii="Traditional Arabic" w:hAnsi="Traditional Arabic" w:cs="Farsi Simple Bold"/>
                <w:b/>
                <w:bCs/>
                <w:sz w:val="32"/>
                <w:szCs w:val="32"/>
                <w:rtl/>
              </w:rPr>
            </w:pPr>
            <w:r w:rsidRPr="002D7C06">
              <w:rPr>
                <w:rFonts w:ascii="Traditional Arabic" w:hAnsi="Traditional Arabic" w:cs="Farsi Simple Bold"/>
                <w:b/>
                <w:bCs/>
                <w:sz w:val="32"/>
                <w:szCs w:val="32"/>
                <w:rtl/>
              </w:rPr>
              <w:t>الجانب النظري</w:t>
            </w:r>
          </w:p>
        </w:tc>
      </w:tr>
      <w:tr w:rsidR="00016718" w:rsidRPr="002D7C06" w:rsidTr="002D7C06">
        <w:tc>
          <w:tcPr>
            <w:tcW w:w="7904" w:type="dxa"/>
          </w:tcPr>
          <w:p w:rsidR="00016718" w:rsidRPr="002D7C06" w:rsidRDefault="00016718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المبحث الأول </w:t>
            </w:r>
            <w:proofErr w:type="spellStart"/>
            <w:r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:</w:t>
            </w:r>
            <w:proofErr w:type="spellEnd"/>
            <w:r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 التامين الزراعي ومنتجاته وأثره على التنمية الفلاحية</w:t>
            </w:r>
          </w:p>
        </w:tc>
        <w:tc>
          <w:tcPr>
            <w:tcW w:w="138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1-8</w:t>
            </w:r>
          </w:p>
        </w:tc>
      </w:tr>
      <w:tr w:rsidR="00016718" w:rsidRPr="002D7C06" w:rsidTr="002D7C06">
        <w:tc>
          <w:tcPr>
            <w:tcW w:w="790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2D7C0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              </w:t>
            </w:r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المطلب الأول </w:t>
            </w:r>
            <w:proofErr w:type="spellStart"/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:</w:t>
            </w:r>
            <w:proofErr w:type="spellEnd"/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 مفهوم التامين الفلاحي</w:t>
            </w:r>
          </w:p>
        </w:tc>
        <w:tc>
          <w:tcPr>
            <w:tcW w:w="138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1</w:t>
            </w:r>
          </w:p>
        </w:tc>
      </w:tr>
      <w:tr w:rsidR="00016718" w:rsidRPr="002D7C06" w:rsidTr="002D7C06">
        <w:tc>
          <w:tcPr>
            <w:tcW w:w="790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2D7C0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              </w:t>
            </w:r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المطلب الثاني </w:t>
            </w:r>
            <w:proofErr w:type="spellStart"/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:</w:t>
            </w:r>
            <w:proofErr w:type="spellEnd"/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 منتجات التامين الفلاحي</w:t>
            </w:r>
          </w:p>
        </w:tc>
        <w:tc>
          <w:tcPr>
            <w:tcW w:w="138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3</w:t>
            </w:r>
          </w:p>
        </w:tc>
      </w:tr>
      <w:tr w:rsidR="00016718" w:rsidRPr="002D7C06" w:rsidTr="002D7C06">
        <w:tc>
          <w:tcPr>
            <w:tcW w:w="790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2D7C0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              </w:t>
            </w:r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المطلب الثالث </w:t>
            </w:r>
            <w:proofErr w:type="spellStart"/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:</w:t>
            </w:r>
            <w:proofErr w:type="spellEnd"/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 اهمية التامين الفلاحي و اثره على التنمية     الزراعية</w:t>
            </w:r>
          </w:p>
        </w:tc>
        <w:tc>
          <w:tcPr>
            <w:tcW w:w="138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5</w:t>
            </w:r>
          </w:p>
        </w:tc>
      </w:tr>
      <w:tr w:rsidR="002D7C06" w:rsidRPr="002D7C06" w:rsidTr="002D7C06">
        <w:tc>
          <w:tcPr>
            <w:tcW w:w="9288" w:type="dxa"/>
            <w:gridSpan w:val="2"/>
          </w:tcPr>
          <w:p w:rsidR="002D7C06" w:rsidRPr="002D7C06" w:rsidRDefault="002D7C06" w:rsidP="002D7C06">
            <w:pPr>
              <w:jc w:val="center"/>
              <w:rPr>
                <w:rFonts w:ascii="Traditional Arabic" w:hAnsi="Traditional Arabic" w:cs="Farsi Simple Bold"/>
                <w:b/>
                <w:bCs/>
                <w:sz w:val="32"/>
                <w:szCs w:val="32"/>
                <w:rtl/>
              </w:rPr>
            </w:pPr>
            <w:r w:rsidRPr="002D7C06">
              <w:rPr>
                <w:rFonts w:ascii="Traditional Arabic" w:hAnsi="Traditional Arabic" w:cs="Farsi Simple Bold"/>
                <w:b/>
                <w:bCs/>
                <w:sz w:val="32"/>
                <w:szCs w:val="32"/>
                <w:rtl/>
              </w:rPr>
              <w:t>الجانب التطبيقي</w:t>
            </w:r>
          </w:p>
        </w:tc>
      </w:tr>
      <w:tr w:rsidR="00016718" w:rsidRPr="002D7C06" w:rsidTr="002D7C06">
        <w:tc>
          <w:tcPr>
            <w:tcW w:w="7904" w:type="dxa"/>
          </w:tcPr>
          <w:p w:rsidR="00016718" w:rsidRPr="002D7C06" w:rsidRDefault="00016718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</w:pPr>
            <w:r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المبحث الأول </w:t>
            </w:r>
            <w:proofErr w:type="spellStart"/>
            <w:r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:</w:t>
            </w:r>
            <w:proofErr w:type="spellEnd"/>
            <w:r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 ماهية الصندوق </w:t>
            </w:r>
            <w:proofErr w:type="spellStart"/>
            <w:r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الجهوي</w:t>
            </w:r>
            <w:proofErr w:type="spellEnd"/>
            <w:r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 للتعاون الفلاحي </w:t>
            </w:r>
            <w:proofErr w:type="spellStart"/>
            <w:r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  <w:t>cr</w:t>
            </w:r>
            <w:proofErr w:type="spellEnd"/>
            <w:r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lang w:val="fr-FR"/>
              </w:rPr>
              <w:t>ma</w:t>
            </w:r>
          </w:p>
        </w:tc>
        <w:tc>
          <w:tcPr>
            <w:tcW w:w="138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10-16</w:t>
            </w:r>
          </w:p>
        </w:tc>
      </w:tr>
      <w:tr w:rsidR="00016718" w:rsidRPr="002D7C06" w:rsidTr="002D7C06">
        <w:tc>
          <w:tcPr>
            <w:tcW w:w="790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</w:pPr>
            <w:r w:rsidRPr="002D7C0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val="fr-FR"/>
              </w:rPr>
              <w:t xml:space="preserve">           </w:t>
            </w:r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  <w:t xml:space="preserve">المطلب الأول </w:t>
            </w:r>
            <w:proofErr w:type="spellStart"/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  <w:t>:</w:t>
            </w:r>
            <w:proofErr w:type="spellEnd"/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  <w:t xml:space="preserve"> التعريف بالصندوق الجهوي للتعاون الفلاحي-وكالة مسيلة-</w:t>
            </w:r>
          </w:p>
        </w:tc>
        <w:tc>
          <w:tcPr>
            <w:tcW w:w="138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val="fr-FR"/>
              </w:rPr>
              <w:t>10</w:t>
            </w:r>
          </w:p>
        </w:tc>
      </w:tr>
      <w:tr w:rsidR="00016718" w:rsidRPr="002D7C06" w:rsidTr="002D7C06">
        <w:tc>
          <w:tcPr>
            <w:tcW w:w="790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</w:pPr>
            <w:r w:rsidRPr="002D7C0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         </w:t>
            </w:r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  <w:t xml:space="preserve">المطلب الثاني </w:t>
            </w:r>
            <w:proofErr w:type="spellStart"/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  <w:t>:</w:t>
            </w:r>
            <w:proofErr w:type="spellEnd"/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  <w:t xml:space="preserve"> اهداف ووظائف الصندوق الجهوي للتعاون الفلاحي</w:t>
            </w:r>
          </w:p>
        </w:tc>
        <w:tc>
          <w:tcPr>
            <w:tcW w:w="138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val="fr-FR"/>
              </w:rPr>
              <w:t>11</w:t>
            </w:r>
          </w:p>
        </w:tc>
      </w:tr>
      <w:tr w:rsidR="00016718" w:rsidRPr="002D7C06" w:rsidTr="002D7C06">
        <w:tc>
          <w:tcPr>
            <w:tcW w:w="790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</w:pPr>
            <w:r w:rsidRPr="002D7C0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         </w:t>
            </w:r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  <w:t xml:space="preserve">المطلب الثالث </w:t>
            </w:r>
            <w:proofErr w:type="spellStart"/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  <w:t>:</w:t>
            </w:r>
            <w:proofErr w:type="spellEnd"/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  <w:t xml:space="preserve"> الهيكل التنظيمي للصندوق الجهوي للتعاون الفلاحي</w:t>
            </w:r>
          </w:p>
        </w:tc>
        <w:tc>
          <w:tcPr>
            <w:tcW w:w="138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val="fr-FR"/>
              </w:rPr>
              <w:t>12</w:t>
            </w:r>
          </w:p>
        </w:tc>
      </w:tr>
      <w:tr w:rsidR="00016718" w:rsidRPr="002D7C06" w:rsidTr="002D7C06">
        <w:tc>
          <w:tcPr>
            <w:tcW w:w="7904" w:type="dxa"/>
          </w:tcPr>
          <w:p w:rsidR="00016718" w:rsidRPr="002D7C06" w:rsidRDefault="00016718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</w:pPr>
            <w:r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  <w:t xml:space="preserve">المبحث الثاني : الية سير عملية التامين الفلاحي </w:t>
            </w:r>
          </w:p>
        </w:tc>
        <w:tc>
          <w:tcPr>
            <w:tcW w:w="138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val="fr-FR"/>
              </w:rPr>
              <w:t>17-27</w:t>
            </w:r>
          </w:p>
        </w:tc>
      </w:tr>
      <w:tr w:rsidR="00016718" w:rsidRPr="002D7C06" w:rsidTr="002D7C06">
        <w:tc>
          <w:tcPr>
            <w:tcW w:w="790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</w:pPr>
            <w:r w:rsidRPr="002D7C0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val="fr-FR"/>
              </w:rPr>
              <w:t xml:space="preserve">         </w:t>
            </w:r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  <w:t xml:space="preserve">المطلب الاول </w:t>
            </w:r>
            <w:proofErr w:type="spellStart"/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  <w:t>:</w:t>
            </w:r>
            <w:proofErr w:type="spellEnd"/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  <w:t xml:space="preserve"> تكوين عقد التامين </w:t>
            </w:r>
          </w:p>
        </w:tc>
        <w:tc>
          <w:tcPr>
            <w:tcW w:w="138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val="fr-FR"/>
              </w:rPr>
              <w:t>17</w:t>
            </w:r>
          </w:p>
        </w:tc>
      </w:tr>
      <w:tr w:rsidR="00016718" w:rsidRPr="002D7C06" w:rsidTr="002D7C06">
        <w:tc>
          <w:tcPr>
            <w:tcW w:w="790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</w:pPr>
            <w:r w:rsidRPr="002D7C0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        </w:t>
            </w:r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  <w:t xml:space="preserve">المطلب الثاني </w:t>
            </w:r>
            <w:proofErr w:type="spellStart"/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  <w:t>:</w:t>
            </w:r>
            <w:proofErr w:type="spellEnd"/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  <w:t xml:space="preserve"> تسوية الاضرار </w:t>
            </w:r>
          </w:p>
        </w:tc>
        <w:tc>
          <w:tcPr>
            <w:tcW w:w="138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val="fr-FR"/>
              </w:rPr>
              <w:t>21</w:t>
            </w:r>
          </w:p>
        </w:tc>
      </w:tr>
      <w:tr w:rsidR="00016718" w:rsidRPr="002D7C06" w:rsidTr="002D7C06">
        <w:tc>
          <w:tcPr>
            <w:tcW w:w="790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</w:pPr>
            <w:r w:rsidRPr="002D7C0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val="fr-FR"/>
              </w:rPr>
              <w:t xml:space="preserve">         </w:t>
            </w:r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  <w:t xml:space="preserve">المطلب الثالث </w:t>
            </w:r>
            <w:proofErr w:type="spellStart"/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  <w:t>:</w:t>
            </w:r>
            <w:proofErr w:type="spellEnd"/>
            <w:r w:rsidR="00016718" w:rsidRPr="002D7C0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  <w:t xml:space="preserve"> الاجراءات الخاصة بالتعويض</w:t>
            </w:r>
          </w:p>
        </w:tc>
        <w:tc>
          <w:tcPr>
            <w:tcW w:w="138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val="fr-FR"/>
              </w:rPr>
              <w:t>25</w:t>
            </w:r>
          </w:p>
        </w:tc>
      </w:tr>
      <w:tr w:rsidR="00016718" w:rsidRPr="002D7C06" w:rsidTr="002D7C06">
        <w:tc>
          <w:tcPr>
            <w:tcW w:w="7904" w:type="dxa"/>
          </w:tcPr>
          <w:p w:rsidR="00016718" w:rsidRPr="002D7C06" w:rsidRDefault="00016718" w:rsidP="008F51AC">
            <w:pPr>
              <w:rPr>
                <w:rFonts w:ascii="Traditional Arabic" w:hAnsi="Traditional Arabic" w:cs="Farsi Simple Bold"/>
                <w:b/>
                <w:bCs/>
                <w:sz w:val="32"/>
                <w:szCs w:val="32"/>
                <w:rtl/>
                <w:lang w:val="fr-FR"/>
              </w:rPr>
            </w:pPr>
            <w:r w:rsidRPr="002D7C06">
              <w:rPr>
                <w:rFonts w:ascii="Traditional Arabic" w:hAnsi="Traditional Arabic" w:cs="Farsi Simple Bold"/>
                <w:b/>
                <w:bCs/>
                <w:sz w:val="32"/>
                <w:szCs w:val="32"/>
                <w:rtl/>
                <w:lang w:val="fr-FR"/>
              </w:rPr>
              <w:t>الخاتمة</w:t>
            </w:r>
          </w:p>
        </w:tc>
        <w:tc>
          <w:tcPr>
            <w:tcW w:w="1384" w:type="dxa"/>
          </w:tcPr>
          <w:p w:rsidR="00016718" w:rsidRPr="002D7C06" w:rsidRDefault="002D7C06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val="fr-FR"/>
              </w:rPr>
              <w:t>29</w:t>
            </w:r>
          </w:p>
        </w:tc>
      </w:tr>
      <w:tr w:rsidR="00016718" w:rsidRPr="002D7C06" w:rsidTr="002D7C06">
        <w:tc>
          <w:tcPr>
            <w:tcW w:w="7904" w:type="dxa"/>
          </w:tcPr>
          <w:p w:rsidR="00016718" w:rsidRPr="002D7C06" w:rsidRDefault="00016718" w:rsidP="008F51AC">
            <w:pPr>
              <w:rPr>
                <w:rFonts w:ascii="Traditional Arabic" w:hAnsi="Traditional Arabic" w:cs="Farsi Simple Bold"/>
                <w:b/>
                <w:bCs/>
                <w:sz w:val="32"/>
                <w:szCs w:val="32"/>
                <w:rtl/>
                <w:lang w:val="fr-FR"/>
              </w:rPr>
            </w:pPr>
            <w:r w:rsidRPr="002D7C06">
              <w:rPr>
                <w:rFonts w:ascii="Traditional Arabic" w:hAnsi="Traditional Arabic" w:cs="Farsi Simple Bold"/>
                <w:b/>
                <w:bCs/>
                <w:sz w:val="32"/>
                <w:szCs w:val="32"/>
                <w:rtl/>
                <w:lang w:val="fr-FR"/>
              </w:rPr>
              <w:t xml:space="preserve"> قائمة المصادر والمراجع</w:t>
            </w:r>
          </w:p>
        </w:tc>
        <w:tc>
          <w:tcPr>
            <w:tcW w:w="1384" w:type="dxa"/>
          </w:tcPr>
          <w:p w:rsidR="00016718" w:rsidRPr="002D7C06" w:rsidRDefault="00016718" w:rsidP="008F51AC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/>
              </w:rPr>
            </w:pPr>
          </w:p>
        </w:tc>
      </w:tr>
    </w:tbl>
    <w:p w:rsidR="006B21A8" w:rsidRPr="00016718" w:rsidRDefault="006B21A8" w:rsidP="00016718">
      <w:pPr>
        <w:rPr>
          <w:rFonts w:ascii="Traditional Arabic" w:hAnsi="Traditional Arabic" w:cs="Traditional Arabic"/>
        </w:rPr>
      </w:pPr>
    </w:p>
    <w:p w:rsidR="00016718" w:rsidRPr="00016718" w:rsidRDefault="00016718">
      <w:pPr>
        <w:rPr>
          <w:rFonts w:ascii="Traditional Arabic" w:hAnsi="Traditional Arabic" w:cs="Traditional Arabic"/>
        </w:rPr>
      </w:pPr>
    </w:p>
    <w:sectPr w:rsidR="00016718" w:rsidRPr="00016718" w:rsidSect="00A560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Farsi Simple Bold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3937E2"/>
    <w:rsid w:val="00016718"/>
    <w:rsid w:val="002D7C06"/>
    <w:rsid w:val="003937E2"/>
    <w:rsid w:val="006B21A8"/>
    <w:rsid w:val="00A56032"/>
    <w:rsid w:val="00EA1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6718"/>
    <w:pPr>
      <w:bidi/>
    </w:pPr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167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6718"/>
    <w:pPr>
      <w:bidi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167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884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CEADB-18DC-4CB1-8C5B-C81D1928AC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139</Words>
  <Characters>796</Characters>
  <Application>Microsoft Office Word</Application>
  <DocSecurity>0</DocSecurity>
  <Lines>6</Lines>
  <Paragraphs>1</Paragraphs>
  <ScaleCrop>false</ScaleCrop>
  <Company/>
  <LinksUpToDate>false</LinksUpToDate>
  <CharactersWithSpaces>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LA3OUINASOFT</dc:creator>
  <cp:keywords/>
  <dc:description/>
  <cp:lastModifiedBy>TAYEB</cp:lastModifiedBy>
  <cp:revision>5</cp:revision>
  <dcterms:created xsi:type="dcterms:W3CDTF">2007-06-29T11:29:00Z</dcterms:created>
  <dcterms:modified xsi:type="dcterms:W3CDTF">2016-05-18T09:03:00Z</dcterms:modified>
</cp:coreProperties>
</file>