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2EF2" w:rsidRPr="004F27AA" w:rsidRDefault="008D2EF2" w:rsidP="00CE7C45">
      <w:pPr>
        <w:pStyle w:val="chapt"/>
      </w:pPr>
      <w:r>
        <w:t>CHAPTER 3</w:t>
      </w:r>
    </w:p>
    <w:p w:rsidR="008D2EF2" w:rsidRPr="004F27AA" w:rsidRDefault="008D2EF2" w:rsidP="00CE7C45">
      <w:pPr>
        <w:pStyle w:val="chapt"/>
      </w:pPr>
      <w:r>
        <w:t>PROPOSED WORK</w:t>
      </w:r>
    </w:p>
    <w:p w:rsidR="008D2EF2" w:rsidRDefault="008D2EF2" w:rsidP="007002E0">
      <w:pPr>
        <w:ind w:firstLine="0"/>
        <w:rPr>
          <w:sz w:val="28"/>
          <w:szCs w:val="28"/>
        </w:rPr>
      </w:pPr>
      <w:r>
        <w:rPr>
          <w:sz w:val="28"/>
          <w:szCs w:val="28"/>
        </w:rPr>
        <w:br w:type="page"/>
      </w:r>
    </w:p>
    <w:p w:rsidR="008F2AE9" w:rsidRPr="00D36EBC" w:rsidRDefault="0022674A" w:rsidP="007B6E8D">
      <w:pPr>
        <w:pStyle w:val="ssss11"/>
        <w:ind w:left="748" w:hanging="748"/>
      </w:pPr>
      <w:r w:rsidRPr="00D36EBC">
        <w:lastRenderedPageBreak/>
        <w:t>Introduction</w:t>
      </w:r>
    </w:p>
    <w:p w:rsidR="00041CF9" w:rsidRPr="0016144B" w:rsidRDefault="000D304B" w:rsidP="000D304B">
      <w:pPr>
        <w:spacing w:after="240"/>
        <w:rPr>
          <w:sz w:val="24"/>
          <w:szCs w:val="24"/>
        </w:rPr>
      </w:pPr>
      <w:r>
        <w:rPr>
          <w:sz w:val="24"/>
          <w:szCs w:val="24"/>
        </w:rPr>
        <w:t>This part is the core of our work.</w:t>
      </w:r>
      <w:r w:rsidR="0032644D" w:rsidRPr="009222E1">
        <w:rPr>
          <w:sz w:val="24"/>
          <w:szCs w:val="24"/>
        </w:rPr>
        <w:t xml:space="preserve"> </w:t>
      </w:r>
      <w:r>
        <w:rPr>
          <w:sz w:val="24"/>
          <w:szCs w:val="24"/>
        </w:rPr>
        <w:t>T</w:t>
      </w:r>
      <w:r w:rsidRPr="009222E1">
        <w:rPr>
          <w:sz w:val="24"/>
          <w:szCs w:val="24"/>
        </w:rPr>
        <w:t xml:space="preserve">he </w:t>
      </w:r>
      <w:r w:rsidR="0032644D" w:rsidRPr="009222E1">
        <w:rPr>
          <w:sz w:val="24"/>
          <w:szCs w:val="24"/>
        </w:rPr>
        <w:t xml:space="preserve">mobility of nodes is the main factor which </w:t>
      </w:r>
      <w:r w:rsidR="00530EA8" w:rsidRPr="009222E1">
        <w:rPr>
          <w:sz w:val="24"/>
          <w:szCs w:val="24"/>
        </w:rPr>
        <w:t>prompted</w:t>
      </w:r>
      <w:r w:rsidR="0032644D" w:rsidRPr="009222E1">
        <w:rPr>
          <w:sz w:val="24"/>
          <w:szCs w:val="24"/>
        </w:rPr>
        <w:t xml:space="preserve"> us to propose a link failure prediction method and thinking to the need of improving the routing performance in </w:t>
      </w:r>
      <w:r>
        <w:rPr>
          <w:sz w:val="24"/>
          <w:szCs w:val="24"/>
        </w:rPr>
        <w:t>MANET</w:t>
      </w:r>
      <w:r w:rsidRPr="009222E1">
        <w:rPr>
          <w:sz w:val="24"/>
          <w:szCs w:val="24"/>
        </w:rPr>
        <w:t xml:space="preserve"> </w:t>
      </w:r>
      <w:r w:rsidR="0032644D" w:rsidRPr="009222E1">
        <w:rPr>
          <w:sz w:val="24"/>
          <w:szCs w:val="24"/>
        </w:rPr>
        <w:t>environments</w:t>
      </w:r>
      <w:r w:rsidR="0016144B">
        <w:rPr>
          <w:sz w:val="24"/>
          <w:szCs w:val="24"/>
        </w:rPr>
        <w:t>,</w:t>
      </w:r>
      <w:r w:rsidR="0032644D" w:rsidRPr="009222E1">
        <w:rPr>
          <w:sz w:val="24"/>
          <w:szCs w:val="24"/>
        </w:rPr>
        <w:t xml:space="preserve"> by avoiding the </w:t>
      </w:r>
      <w:r>
        <w:rPr>
          <w:sz w:val="24"/>
          <w:szCs w:val="24"/>
        </w:rPr>
        <w:t xml:space="preserve">frequent </w:t>
      </w:r>
      <w:r w:rsidR="0032644D" w:rsidRPr="009222E1">
        <w:rPr>
          <w:sz w:val="24"/>
          <w:szCs w:val="24"/>
        </w:rPr>
        <w:t>link breakage.</w:t>
      </w:r>
      <w:r w:rsidR="000F4A62" w:rsidRPr="009222E1">
        <w:rPr>
          <w:sz w:val="24"/>
          <w:szCs w:val="24"/>
        </w:rPr>
        <w:t xml:space="preserve"> </w:t>
      </w:r>
      <w:r w:rsidR="009222E1" w:rsidRPr="009222E1">
        <w:rPr>
          <w:sz w:val="24"/>
          <w:szCs w:val="24"/>
        </w:rPr>
        <w:t>In This chapter</w:t>
      </w:r>
      <w:r>
        <w:rPr>
          <w:sz w:val="24"/>
          <w:szCs w:val="24"/>
        </w:rPr>
        <w:t>,</w:t>
      </w:r>
      <w:r w:rsidR="009222E1" w:rsidRPr="009222E1">
        <w:rPr>
          <w:sz w:val="24"/>
          <w:szCs w:val="24"/>
        </w:rPr>
        <w:t xml:space="preserve"> section 3.2 will present the problem statement</w:t>
      </w:r>
      <w:r>
        <w:rPr>
          <w:sz w:val="24"/>
          <w:szCs w:val="24"/>
        </w:rPr>
        <w:t>,</w:t>
      </w:r>
      <w:r w:rsidR="009222E1" w:rsidRPr="009222E1">
        <w:rPr>
          <w:sz w:val="24"/>
          <w:szCs w:val="24"/>
        </w:rPr>
        <w:t xml:space="preserve"> </w:t>
      </w:r>
      <w:r>
        <w:rPr>
          <w:sz w:val="24"/>
          <w:szCs w:val="24"/>
        </w:rPr>
        <w:t>f</w:t>
      </w:r>
      <w:r w:rsidRPr="009222E1">
        <w:rPr>
          <w:sz w:val="24"/>
          <w:szCs w:val="24"/>
        </w:rPr>
        <w:t xml:space="preserve">ollowed </w:t>
      </w:r>
      <w:r w:rsidR="009222E1" w:rsidRPr="009222E1">
        <w:rPr>
          <w:sz w:val="24"/>
          <w:szCs w:val="24"/>
        </w:rPr>
        <w:t>by the proposed solution in section 3.3 which we suggested for getting better performance.</w:t>
      </w:r>
      <w:r w:rsidR="00BC5CCE" w:rsidRPr="009222E1">
        <w:rPr>
          <w:sz w:val="24"/>
          <w:szCs w:val="24"/>
        </w:rPr>
        <w:t xml:space="preserve"> </w:t>
      </w:r>
    </w:p>
    <w:p w:rsidR="00163665" w:rsidRPr="00CE7C45" w:rsidRDefault="00253886" w:rsidP="00CE7C45">
      <w:pPr>
        <w:pStyle w:val="ssss11"/>
        <w:ind w:left="748" w:hanging="748"/>
      </w:pPr>
      <w:r w:rsidRPr="00D36EBC">
        <w:t>Problem</w:t>
      </w:r>
      <w:r w:rsidR="00D36EBC" w:rsidRPr="00D36EBC">
        <w:t xml:space="preserve"> identification</w:t>
      </w:r>
      <w:r w:rsidRPr="00D36EBC">
        <w:t xml:space="preserve"> </w:t>
      </w:r>
    </w:p>
    <w:p w:rsidR="00226B40" w:rsidRDefault="00893A2A" w:rsidP="000D304B">
      <w:pPr>
        <w:rPr>
          <w:color w:val="000000"/>
          <w:sz w:val="24"/>
          <w:szCs w:val="24"/>
        </w:rPr>
      </w:pPr>
      <w:r>
        <w:rPr>
          <w:sz w:val="24"/>
          <w:szCs w:val="24"/>
        </w:rPr>
        <w:t>A</w:t>
      </w:r>
      <w:r w:rsidRPr="00893A2A">
        <w:rPr>
          <w:sz w:val="24"/>
          <w:szCs w:val="24"/>
        </w:rPr>
        <w:t>s mentioned in chapter 1</w:t>
      </w:r>
      <w:r>
        <w:rPr>
          <w:sz w:val="24"/>
          <w:szCs w:val="24"/>
        </w:rPr>
        <w:t>, i</w:t>
      </w:r>
      <w:r w:rsidR="009361A2" w:rsidRPr="009361A2">
        <w:rPr>
          <w:sz w:val="24"/>
          <w:szCs w:val="24"/>
        </w:rPr>
        <w:t xml:space="preserve">n the standard AODV protocol, </w:t>
      </w:r>
      <w:r w:rsidR="00627320">
        <w:rPr>
          <w:color w:val="000000"/>
          <w:sz w:val="24"/>
          <w:szCs w:val="24"/>
        </w:rPr>
        <w:t xml:space="preserve">when a link </w:t>
      </w:r>
      <w:r w:rsidR="0047705A" w:rsidRPr="00627320">
        <w:rPr>
          <w:color w:val="000000"/>
          <w:sz w:val="24"/>
          <w:szCs w:val="24"/>
        </w:rPr>
        <w:t>break occurs, the path has to be repaired (local recovery) or a</w:t>
      </w:r>
      <w:r w:rsidR="00627320">
        <w:rPr>
          <w:color w:val="000000"/>
          <w:sz w:val="24"/>
          <w:szCs w:val="24"/>
        </w:rPr>
        <w:t xml:space="preserve"> new path has to be discovered. </w:t>
      </w:r>
      <w:r w:rsidR="0047705A" w:rsidRPr="00627320">
        <w:rPr>
          <w:color w:val="000000"/>
          <w:sz w:val="24"/>
          <w:szCs w:val="24"/>
        </w:rPr>
        <w:t>During alternate route discovery after link break</w:t>
      </w:r>
      <w:r w:rsidR="00627320">
        <w:rPr>
          <w:color w:val="000000"/>
          <w:sz w:val="24"/>
          <w:szCs w:val="24"/>
        </w:rPr>
        <w:t xml:space="preserve">, packets will be dropped. This </w:t>
      </w:r>
      <w:r w:rsidR="0047705A" w:rsidRPr="00627320">
        <w:rPr>
          <w:color w:val="000000"/>
          <w:sz w:val="24"/>
          <w:szCs w:val="24"/>
        </w:rPr>
        <w:t xml:space="preserve">leads to wastage of the scarce node </w:t>
      </w:r>
      <w:r w:rsidR="00B416AC">
        <w:rPr>
          <w:color w:val="000000"/>
          <w:sz w:val="24"/>
          <w:szCs w:val="24"/>
        </w:rPr>
        <w:t xml:space="preserve">resources and decreases the routing performance in terms of many metrics such as end to end delay and packet delivery </w:t>
      </w:r>
      <w:r w:rsidR="000D304B">
        <w:rPr>
          <w:color w:val="000000"/>
          <w:sz w:val="24"/>
          <w:szCs w:val="24"/>
        </w:rPr>
        <w:t>ratio</w:t>
      </w:r>
      <w:r w:rsidR="00B416AC">
        <w:rPr>
          <w:color w:val="000000"/>
          <w:sz w:val="24"/>
          <w:szCs w:val="24"/>
        </w:rPr>
        <w:t xml:space="preserve">. </w:t>
      </w:r>
    </w:p>
    <w:p w:rsidR="000528BC" w:rsidRPr="00226B40" w:rsidRDefault="005E090F" w:rsidP="000D304B">
      <w:pPr>
        <w:spacing w:after="240"/>
        <w:rPr>
          <w:color w:val="000000"/>
          <w:sz w:val="24"/>
          <w:szCs w:val="24"/>
        </w:rPr>
      </w:pPr>
      <w:r>
        <w:rPr>
          <w:color w:val="000000"/>
          <w:sz w:val="24"/>
          <w:szCs w:val="24"/>
        </w:rPr>
        <w:t>The next section (section 3.3) will give a solution for this problem</w:t>
      </w:r>
      <w:r w:rsidR="009026FD">
        <w:rPr>
          <w:color w:val="000000"/>
          <w:sz w:val="24"/>
          <w:szCs w:val="24"/>
        </w:rPr>
        <w:t>s, so</w:t>
      </w:r>
      <w:r w:rsidR="00923632">
        <w:rPr>
          <w:color w:val="000000"/>
          <w:sz w:val="24"/>
          <w:szCs w:val="24"/>
        </w:rPr>
        <w:t>,</w:t>
      </w:r>
      <w:r w:rsidR="009026FD">
        <w:rPr>
          <w:color w:val="000000"/>
          <w:sz w:val="24"/>
          <w:szCs w:val="24"/>
        </w:rPr>
        <w:t xml:space="preserve"> </w:t>
      </w:r>
      <w:r w:rsidR="000D304B">
        <w:rPr>
          <w:color w:val="000000"/>
          <w:sz w:val="24"/>
          <w:szCs w:val="24"/>
        </w:rPr>
        <w:t>how can we improve the network performance</w:t>
      </w:r>
      <w:r w:rsidR="00923632">
        <w:rPr>
          <w:color w:val="000000"/>
          <w:sz w:val="24"/>
          <w:szCs w:val="24"/>
        </w:rPr>
        <w:t>?.</w:t>
      </w:r>
    </w:p>
    <w:p w:rsidR="0097114B" w:rsidRPr="00CE7C45" w:rsidRDefault="0022674A" w:rsidP="00CE7C45">
      <w:pPr>
        <w:pStyle w:val="ssss11"/>
        <w:ind w:left="748" w:hanging="748"/>
      </w:pPr>
      <w:r w:rsidRPr="00D36EBC">
        <w:t xml:space="preserve">Proposed </w:t>
      </w:r>
      <w:r w:rsidR="00CB5D44" w:rsidRPr="00D36EBC">
        <w:t xml:space="preserve">solution </w:t>
      </w:r>
    </w:p>
    <w:p w:rsidR="00C95469" w:rsidRDefault="00E90D5E" w:rsidP="00530EA8">
      <w:pPr>
        <w:autoSpaceDE w:val="0"/>
        <w:autoSpaceDN w:val="0"/>
        <w:adjustRightInd w:val="0"/>
        <w:rPr>
          <w:sz w:val="24"/>
          <w:szCs w:val="24"/>
        </w:rPr>
      </w:pPr>
      <w:r w:rsidRPr="004A601D">
        <w:rPr>
          <w:sz w:val="24"/>
          <w:szCs w:val="24"/>
        </w:rPr>
        <w:t>In this section, we propose a link</w:t>
      </w:r>
      <w:r w:rsidR="004A601D">
        <w:rPr>
          <w:sz w:val="24"/>
          <w:szCs w:val="24"/>
        </w:rPr>
        <w:t xml:space="preserve"> failure</w:t>
      </w:r>
      <w:r w:rsidRPr="004A601D">
        <w:rPr>
          <w:sz w:val="24"/>
          <w:szCs w:val="24"/>
        </w:rPr>
        <w:t xml:space="preserve"> prediction algorithm AODV-LP (AODV with </w:t>
      </w:r>
      <w:r w:rsidR="00530EA8">
        <w:rPr>
          <w:sz w:val="24"/>
          <w:szCs w:val="24"/>
        </w:rPr>
        <w:t>L</w:t>
      </w:r>
      <w:r w:rsidRPr="004A601D">
        <w:rPr>
          <w:sz w:val="24"/>
          <w:szCs w:val="24"/>
        </w:rPr>
        <w:t xml:space="preserve">ink </w:t>
      </w:r>
      <w:r w:rsidR="00530EA8">
        <w:rPr>
          <w:sz w:val="24"/>
          <w:szCs w:val="24"/>
        </w:rPr>
        <w:t>P</w:t>
      </w:r>
      <w:r w:rsidRPr="004A601D">
        <w:rPr>
          <w:sz w:val="24"/>
          <w:szCs w:val="24"/>
        </w:rPr>
        <w:t>rediction</w:t>
      </w:r>
      <w:r w:rsidR="00FF6966" w:rsidRPr="004A601D">
        <w:rPr>
          <w:sz w:val="24"/>
          <w:szCs w:val="24"/>
        </w:rPr>
        <w:t xml:space="preserve">) Based on the Ad hoc On-demand Distance Vector </w:t>
      </w:r>
      <w:r w:rsidR="004A601D">
        <w:rPr>
          <w:sz w:val="24"/>
          <w:szCs w:val="24"/>
        </w:rPr>
        <w:t>AODV</w:t>
      </w:r>
      <w:r w:rsidR="00FF6966" w:rsidRPr="004A601D">
        <w:rPr>
          <w:sz w:val="24"/>
          <w:szCs w:val="24"/>
        </w:rPr>
        <w:t xml:space="preserve"> routing protocol,</w:t>
      </w:r>
      <w:r w:rsidRPr="004A601D">
        <w:rPr>
          <w:sz w:val="24"/>
          <w:szCs w:val="24"/>
        </w:rPr>
        <w:t xml:space="preserve"> </w:t>
      </w:r>
      <w:r w:rsidR="00FF6966" w:rsidRPr="004A601D">
        <w:rPr>
          <w:sz w:val="24"/>
          <w:szCs w:val="24"/>
        </w:rPr>
        <w:t>uses the received signal strength, RSS, and the received signal strength changing rate, to predict the time</w:t>
      </w:r>
      <w:r w:rsidR="004A601D">
        <w:rPr>
          <w:sz w:val="24"/>
          <w:szCs w:val="24"/>
        </w:rPr>
        <w:t xml:space="preserve"> </w:t>
      </w:r>
      <w:r w:rsidR="004A601D" w:rsidRPr="004A601D">
        <w:rPr>
          <w:sz w:val="24"/>
          <w:szCs w:val="24"/>
        </w:rPr>
        <w:t>changing rate</w:t>
      </w:r>
      <w:r w:rsidR="00FF6966" w:rsidRPr="004A601D">
        <w:rPr>
          <w:sz w:val="24"/>
          <w:szCs w:val="24"/>
        </w:rPr>
        <w:t xml:space="preserve"> </w:t>
      </w:r>
      <w:r w:rsidRPr="004A601D">
        <w:rPr>
          <w:sz w:val="24"/>
          <w:szCs w:val="24"/>
        </w:rPr>
        <w:t>after which an</w:t>
      </w:r>
      <w:r w:rsidR="00FF6966" w:rsidRPr="004A601D">
        <w:rPr>
          <w:sz w:val="24"/>
          <w:szCs w:val="24"/>
        </w:rPr>
        <w:t xml:space="preserve"> </w:t>
      </w:r>
      <w:r w:rsidRPr="004A601D">
        <w:rPr>
          <w:sz w:val="24"/>
          <w:szCs w:val="24"/>
        </w:rPr>
        <w:t>active link will break. This is done by estimating the time at which received signal strength</w:t>
      </w:r>
      <w:r w:rsidR="00FF6966" w:rsidRPr="004A601D">
        <w:rPr>
          <w:sz w:val="24"/>
          <w:szCs w:val="24"/>
        </w:rPr>
        <w:t xml:space="preserve"> </w:t>
      </w:r>
      <w:r w:rsidRPr="004A601D">
        <w:rPr>
          <w:sz w:val="24"/>
          <w:szCs w:val="24"/>
        </w:rPr>
        <w:t xml:space="preserve">of the </w:t>
      </w:r>
      <w:r w:rsidR="00530EA8">
        <w:rPr>
          <w:sz w:val="24"/>
          <w:szCs w:val="24"/>
        </w:rPr>
        <w:t>Hello</w:t>
      </w:r>
      <w:r w:rsidRPr="004A601D">
        <w:rPr>
          <w:sz w:val="24"/>
          <w:szCs w:val="24"/>
        </w:rPr>
        <w:t xml:space="preserve"> packets will fall below a threshold power. The received power level below the</w:t>
      </w:r>
      <w:r w:rsidR="00FF6966" w:rsidRPr="004A601D">
        <w:rPr>
          <w:sz w:val="24"/>
          <w:szCs w:val="24"/>
        </w:rPr>
        <w:t xml:space="preserve"> </w:t>
      </w:r>
      <w:r w:rsidRPr="004A601D">
        <w:rPr>
          <w:sz w:val="24"/>
          <w:szCs w:val="24"/>
        </w:rPr>
        <w:t>threshold indicates that the two nodes are moving away from each other’s radio transmission</w:t>
      </w:r>
      <w:r w:rsidR="009F60FD" w:rsidRPr="004A601D">
        <w:rPr>
          <w:sz w:val="24"/>
          <w:szCs w:val="24"/>
        </w:rPr>
        <w:t xml:space="preserve"> </w:t>
      </w:r>
      <w:r w:rsidRPr="004A601D">
        <w:rPr>
          <w:sz w:val="24"/>
          <w:szCs w:val="24"/>
        </w:rPr>
        <w:t xml:space="preserve">range. </w:t>
      </w:r>
      <w:r w:rsidR="00C737EA" w:rsidRPr="004A601D">
        <w:rPr>
          <w:sz w:val="24"/>
          <w:szCs w:val="24"/>
        </w:rPr>
        <w:t>The nodes estimate the link breakage time a</w:t>
      </w:r>
      <w:r w:rsidR="00737E6C" w:rsidRPr="004A601D">
        <w:rPr>
          <w:sz w:val="24"/>
          <w:szCs w:val="24"/>
        </w:rPr>
        <w:t xml:space="preserve">nd </w:t>
      </w:r>
      <w:r w:rsidR="00C737EA" w:rsidRPr="004A601D">
        <w:rPr>
          <w:sz w:val="24"/>
          <w:szCs w:val="24"/>
        </w:rPr>
        <w:t>discover another route to the destination much earlier.</w:t>
      </w:r>
    </w:p>
    <w:p w:rsidR="00C95469" w:rsidRDefault="00E90D5E" w:rsidP="005D7F5A">
      <w:pPr>
        <w:autoSpaceDE w:val="0"/>
        <w:autoSpaceDN w:val="0"/>
        <w:adjustRightInd w:val="0"/>
        <w:rPr>
          <w:sz w:val="24"/>
          <w:szCs w:val="24"/>
        </w:rPr>
      </w:pPr>
      <w:r w:rsidRPr="004A601D">
        <w:rPr>
          <w:color w:val="000000"/>
          <w:sz w:val="24"/>
          <w:szCs w:val="24"/>
        </w:rPr>
        <w:t xml:space="preserve">In this approach, </w:t>
      </w:r>
      <w:r w:rsidR="0030552B">
        <w:rPr>
          <w:color w:val="000000"/>
          <w:sz w:val="24"/>
          <w:szCs w:val="24"/>
        </w:rPr>
        <w:t>two</w:t>
      </w:r>
      <w:r w:rsidRPr="004A601D">
        <w:rPr>
          <w:color w:val="000000"/>
          <w:sz w:val="24"/>
          <w:szCs w:val="24"/>
        </w:rPr>
        <w:t xml:space="preserve"> consecutive measurements of sign</w:t>
      </w:r>
      <w:r w:rsidR="0030552B">
        <w:rPr>
          <w:color w:val="000000"/>
          <w:sz w:val="24"/>
          <w:szCs w:val="24"/>
        </w:rPr>
        <w:t xml:space="preserve">al strength of packets received </w:t>
      </w:r>
      <w:r w:rsidRPr="004A601D">
        <w:rPr>
          <w:color w:val="000000"/>
          <w:sz w:val="24"/>
          <w:szCs w:val="24"/>
        </w:rPr>
        <w:t xml:space="preserve">from the </w:t>
      </w:r>
      <w:r w:rsidR="0030552B" w:rsidRPr="0030552B">
        <w:rPr>
          <w:color w:val="000000"/>
          <w:sz w:val="24"/>
          <w:szCs w:val="24"/>
        </w:rPr>
        <w:t>nei</w:t>
      </w:r>
      <w:r w:rsidR="0030552B">
        <w:rPr>
          <w:color w:val="000000"/>
          <w:sz w:val="24"/>
          <w:szCs w:val="24"/>
        </w:rPr>
        <w:t>ghboring</w:t>
      </w:r>
      <w:r w:rsidRPr="004A601D">
        <w:rPr>
          <w:color w:val="000000"/>
          <w:sz w:val="24"/>
          <w:szCs w:val="24"/>
        </w:rPr>
        <w:t xml:space="preserve"> node are used to predict the link f</w:t>
      </w:r>
      <w:r w:rsidR="0030552B">
        <w:rPr>
          <w:color w:val="000000"/>
          <w:sz w:val="24"/>
          <w:szCs w:val="24"/>
        </w:rPr>
        <w:t xml:space="preserve">ailure using the Newton divided </w:t>
      </w:r>
      <w:r w:rsidRPr="004A601D">
        <w:rPr>
          <w:color w:val="000000"/>
          <w:sz w:val="24"/>
          <w:szCs w:val="24"/>
        </w:rPr>
        <w:t xml:space="preserve">difference method </w:t>
      </w:r>
      <w:r w:rsidR="00720FF2">
        <w:rPr>
          <w:color w:val="000000"/>
          <w:sz w:val="24"/>
          <w:szCs w:val="24"/>
        </w:rPr>
        <w:t>(</w:t>
      </w:r>
      <w:r w:rsidR="00720FF2" w:rsidRPr="004A601D">
        <w:rPr>
          <w:color w:val="000000"/>
          <w:sz w:val="24"/>
          <w:szCs w:val="24"/>
        </w:rPr>
        <w:t>The Newton interpolation polynomia</w:t>
      </w:r>
      <w:r w:rsidR="00720FF2">
        <w:rPr>
          <w:color w:val="000000"/>
          <w:sz w:val="24"/>
          <w:szCs w:val="24"/>
        </w:rPr>
        <w:t xml:space="preserve">l) </w:t>
      </w:r>
      <w:r w:rsidR="005D7F5A">
        <w:rPr>
          <w:sz w:val="24"/>
          <w:szCs w:val="24"/>
        </w:rPr>
        <w:t>[48</w:t>
      </w:r>
      <w:r w:rsidRPr="00BD1F59">
        <w:rPr>
          <w:sz w:val="24"/>
          <w:szCs w:val="24"/>
        </w:rPr>
        <w:t xml:space="preserve">]. </w:t>
      </w:r>
    </w:p>
    <w:p w:rsidR="00C95469" w:rsidRDefault="00F04F52" w:rsidP="00530EA8">
      <w:pPr>
        <w:autoSpaceDE w:val="0"/>
        <w:autoSpaceDN w:val="0"/>
        <w:adjustRightInd w:val="0"/>
        <w:rPr>
          <w:sz w:val="24"/>
          <w:szCs w:val="24"/>
        </w:rPr>
      </w:pPr>
      <w:r w:rsidRPr="00F04F52">
        <w:rPr>
          <w:color w:val="000000"/>
          <w:sz w:val="24"/>
          <w:szCs w:val="24"/>
        </w:rPr>
        <w:t>The receiv</w:t>
      </w:r>
      <w:r>
        <w:rPr>
          <w:color w:val="000000"/>
          <w:sz w:val="24"/>
          <w:szCs w:val="24"/>
        </w:rPr>
        <w:t>ed signal strengths of the tow</w:t>
      </w:r>
      <w:r w:rsidRPr="00F04F52">
        <w:rPr>
          <w:color w:val="000000"/>
          <w:sz w:val="24"/>
          <w:szCs w:val="24"/>
        </w:rPr>
        <w:t xml:space="preserve"> latest </w:t>
      </w:r>
      <w:r w:rsidR="00530EA8">
        <w:rPr>
          <w:color w:val="000000"/>
          <w:sz w:val="24"/>
          <w:szCs w:val="24"/>
        </w:rPr>
        <w:t>Hello</w:t>
      </w:r>
      <w:r w:rsidRPr="00F04F52">
        <w:rPr>
          <w:color w:val="000000"/>
          <w:sz w:val="24"/>
          <w:szCs w:val="24"/>
        </w:rPr>
        <w:t xml:space="preserve"> packets and their time of occurrence</w:t>
      </w:r>
      <w:r w:rsidR="00DF2C9E">
        <w:rPr>
          <w:color w:val="000000"/>
          <w:sz w:val="24"/>
          <w:szCs w:val="24"/>
        </w:rPr>
        <w:t xml:space="preserve"> </w:t>
      </w:r>
      <w:r w:rsidRPr="00F04F52">
        <w:rPr>
          <w:color w:val="000000"/>
          <w:sz w:val="24"/>
          <w:szCs w:val="24"/>
        </w:rPr>
        <w:t>are maintained by each receiver for each transmit</w:t>
      </w:r>
      <w:r w:rsidR="00DF2C9E">
        <w:rPr>
          <w:color w:val="000000"/>
          <w:sz w:val="24"/>
          <w:szCs w:val="24"/>
        </w:rPr>
        <w:t xml:space="preserve">ter from which it is receiving. </w:t>
      </w:r>
      <w:r w:rsidRPr="00F04F52">
        <w:rPr>
          <w:color w:val="000000"/>
          <w:sz w:val="24"/>
          <w:szCs w:val="24"/>
        </w:rPr>
        <w:t xml:space="preserve">Using </w:t>
      </w:r>
      <w:r>
        <w:rPr>
          <w:color w:val="000000"/>
          <w:sz w:val="24"/>
          <w:szCs w:val="24"/>
        </w:rPr>
        <w:t>tow received Hello packets</w:t>
      </w:r>
      <w:r w:rsidRPr="00F04F52">
        <w:rPr>
          <w:color w:val="000000"/>
          <w:sz w:val="24"/>
          <w:szCs w:val="24"/>
        </w:rPr>
        <w:t xml:space="preserve"> signal power strengths as P</w:t>
      </w:r>
      <w:r w:rsidRPr="00321C2C">
        <w:rPr>
          <w:color w:val="000000"/>
          <w:sz w:val="24"/>
          <w:szCs w:val="24"/>
          <w:vertAlign w:val="subscript"/>
        </w:rPr>
        <w:t>1</w:t>
      </w:r>
      <w:r w:rsidRPr="00F04F52">
        <w:rPr>
          <w:color w:val="000000"/>
          <w:sz w:val="24"/>
          <w:szCs w:val="24"/>
        </w:rPr>
        <w:t>, P</w:t>
      </w:r>
      <w:r w:rsidRPr="00321C2C">
        <w:rPr>
          <w:color w:val="000000"/>
          <w:sz w:val="24"/>
          <w:szCs w:val="24"/>
          <w:vertAlign w:val="subscript"/>
        </w:rPr>
        <w:t>2</w:t>
      </w:r>
      <w:r w:rsidRPr="00F04F52">
        <w:rPr>
          <w:color w:val="000000"/>
          <w:sz w:val="24"/>
          <w:szCs w:val="24"/>
        </w:rPr>
        <w:t xml:space="preserve"> </w:t>
      </w:r>
      <w:r w:rsidR="00DF2C9E">
        <w:rPr>
          <w:color w:val="000000"/>
          <w:sz w:val="24"/>
          <w:szCs w:val="24"/>
        </w:rPr>
        <w:t xml:space="preserve">and the time when </w:t>
      </w:r>
      <w:r>
        <w:rPr>
          <w:color w:val="000000"/>
          <w:sz w:val="24"/>
          <w:szCs w:val="24"/>
        </w:rPr>
        <w:t xml:space="preserve">Hello </w:t>
      </w:r>
      <w:r w:rsidRPr="00F04F52">
        <w:rPr>
          <w:color w:val="000000"/>
          <w:sz w:val="24"/>
          <w:szCs w:val="24"/>
        </w:rPr>
        <w:t xml:space="preserve">packets arrived as </w:t>
      </w:r>
      <w:r w:rsidR="00321C2C">
        <w:rPr>
          <w:color w:val="000000"/>
          <w:sz w:val="24"/>
          <w:szCs w:val="24"/>
        </w:rPr>
        <w:t>T</w:t>
      </w:r>
      <w:r w:rsidRPr="00321C2C">
        <w:rPr>
          <w:color w:val="000000"/>
          <w:sz w:val="24"/>
          <w:szCs w:val="24"/>
          <w:vertAlign w:val="subscript"/>
        </w:rPr>
        <w:t>1</w:t>
      </w:r>
      <w:r w:rsidRPr="00F04F52">
        <w:rPr>
          <w:color w:val="000000"/>
          <w:sz w:val="24"/>
          <w:szCs w:val="24"/>
        </w:rPr>
        <w:t xml:space="preserve">, </w:t>
      </w:r>
      <w:r w:rsidR="00321C2C">
        <w:rPr>
          <w:color w:val="000000"/>
          <w:sz w:val="24"/>
          <w:szCs w:val="24"/>
        </w:rPr>
        <w:t>T</w:t>
      </w:r>
      <w:r w:rsidRPr="00321C2C">
        <w:rPr>
          <w:color w:val="000000"/>
          <w:sz w:val="24"/>
          <w:szCs w:val="24"/>
          <w:vertAlign w:val="subscript"/>
        </w:rPr>
        <w:t>2</w:t>
      </w:r>
      <w:r w:rsidRPr="00F04F52">
        <w:rPr>
          <w:color w:val="000000"/>
          <w:sz w:val="24"/>
          <w:szCs w:val="24"/>
        </w:rPr>
        <w:t xml:space="preserve"> instants respectively and </w:t>
      </w:r>
      <w:r w:rsidR="00321C2C">
        <w:t>P</w:t>
      </w:r>
      <w:r w:rsidRPr="00F1066A">
        <w:rPr>
          <w:vertAlign w:val="subscript"/>
        </w:rPr>
        <w:t>threshold</w:t>
      </w:r>
      <w:r w:rsidRPr="00F04F52">
        <w:rPr>
          <w:color w:val="000000"/>
          <w:sz w:val="24"/>
          <w:szCs w:val="24"/>
        </w:rPr>
        <w:t xml:space="preserve"> as the </w:t>
      </w:r>
      <w:r>
        <w:rPr>
          <w:color w:val="000000"/>
          <w:sz w:val="24"/>
          <w:szCs w:val="24"/>
        </w:rPr>
        <w:t xml:space="preserve">threshold signal strength to be </w:t>
      </w:r>
      <w:r w:rsidRPr="00F04F52">
        <w:rPr>
          <w:color w:val="000000"/>
          <w:sz w:val="24"/>
          <w:szCs w:val="24"/>
        </w:rPr>
        <w:t>operative at the time</w:t>
      </w:r>
      <w:r w:rsidR="00DF2C9E">
        <w:t xml:space="preserve"> </w:t>
      </w:r>
      <w:r w:rsidR="006B503C" w:rsidRPr="00F1066A">
        <w:t>T</w:t>
      </w:r>
      <w:r w:rsidR="006B503C" w:rsidRPr="00F1066A">
        <w:rPr>
          <w:vertAlign w:val="subscript"/>
        </w:rPr>
        <w:t>threshold</w:t>
      </w:r>
      <w:r w:rsidRPr="00F04F52">
        <w:rPr>
          <w:color w:val="000000"/>
          <w:sz w:val="24"/>
          <w:szCs w:val="24"/>
        </w:rPr>
        <w:t xml:space="preserve">, one can predict </w:t>
      </w:r>
      <w:r w:rsidR="006B503C" w:rsidRPr="00F1066A">
        <w:t>T</w:t>
      </w:r>
      <w:r w:rsidR="006B503C" w:rsidRPr="00F1066A">
        <w:rPr>
          <w:vertAlign w:val="subscript"/>
        </w:rPr>
        <w:t>threshold</w:t>
      </w:r>
      <w:r w:rsidRPr="00F04F52">
        <w:rPr>
          <w:color w:val="000000"/>
          <w:sz w:val="24"/>
          <w:szCs w:val="24"/>
        </w:rPr>
        <w:t xml:space="preserve">. We assume that at the predicted time </w:t>
      </w:r>
      <w:r w:rsidR="006B503C" w:rsidRPr="00F1066A">
        <w:t>T</w:t>
      </w:r>
      <w:r w:rsidR="006B503C" w:rsidRPr="00F1066A">
        <w:rPr>
          <w:vertAlign w:val="subscript"/>
        </w:rPr>
        <w:t>threshold</w:t>
      </w:r>
      <w:r w:rsidR="006B503C">
        <w:rPr>
          <w:color w:val="000000"/>
          <w:sz w:val="24"/>
          <w:szCs w:val="24"/>
        </w:rPr>
        <w:t xml:space="preserve">, when </w:t>
      </w:r>
      <w:r w:rsidR="00DF2C9E">
        <w:rPr>
          <w:color w:val="000000"/>
          <w:sz w:val="24"/>
          <w:szCs w:val="24"/>
        </w:rPr>
        <w:t xml:space="preserve">received </w:t>
      </w:r>
      <w:r w:rsidRPr="00F04F52">
        <w:rPr>
          <w:color w:val="000000"/>
          <w:sz w:val="24"/>
          <w:szCs w:val="24"/>
        </w:rPr>
        <w:t>power level reduces to threshold power, the link w</w:t>
      </w:r>
      <w:r w:rsidR="006B503C">
        <w:rPr>
          <w:color w:val="000000"/>
          <w:sz w:val="24"/>
          <w:szCs w:val="24"/>
        </w:rPr>
        <w:t xml:space="preserve">ill break. The </w:t>
      </w:r>
      <w:r w:rsidR="006B503C">
        <w:rPr>
          <w:color w:val="000000"/>
          <w:sz w:val="24"/>
          <w:szCs w:val="24"/>
        </w:rPr>
        <w:lastRenderedPageBreak/>
        <w:t xml:space="preserve">threshold signal </w:t>
      </w:r>
      <w:r w:rsidRPr="00F04F52">
        <w:rPr>
          <w:color w:val="000000"/>
          <w:sz w:val="24"/>
          <w:szCs w:val="24"/>
        </w:rPr>
        <w:t xml:space="preserve">strength </w:t>
      </w:r>
      <w:r w:rsidR="006B503C" w:rsidRPr="00F1066A">
        <w:t>P</w:t>
      </w:r>
      <w:r w:rsidR="006B503C" w:rsidRPr="00F1066A">
        <w:rPr>
          <w:vertAlign w:val="subscript"/>
        </w:rPr>
        <w:t>threshold</w:t>
      </w:r>
      <w:r w:rsidRPr="00F04F52">
        <w:rPr>
          <w:color w:val="000000"/>
          <w:sz w:val="24"/>
          <w:szCs w:val="24"/>
        </w:rPr>
        <w:t>, is the minimum power receivable by the d</w:t>
      </w:r>
      <w:r w:rsidR="006B503C">
        <w:rPr>
          <w:color w:val="000000"/>
          <w:sz w:val="24"/>
          <w:szCs w:val="24"/>
        </w:rPr>
        <w:t xml:space="preserve">evice. This is the power at the </w:t>
      </w:r>
      <w:r w:rsidRPr="00F04F52">
        <w:rPr>
          <w:color w:val="000000"/>
          <w:sz w:val="24"/>
          <w:szCs w:val="24"/>
        </w:rPr>
        <w:t>maximum transmis</w:t>
      </w:r>
      <w:r w:rsidR="00981138">
        <w:rPr>
          <w:color w:val="000000"/>
          <w:sz w:val="24"/>
          <w:szCs w:val="24"/>
        </w:rPr>
        <w:t xml:space="preserve">sion range. </w:t>
      </w:r>
    </w:p>
    <w:p w:rsidR="00FC1A1C" w:rsidRDefault="00FC5D86" w:rsidP="00793353">
      <w:pPr>
        <w:autoSpaceDE w:val="0"/>
        <w:autoSpaceDN w:val="0"/>
        <w:adjustRightInd w:val="0"/>
        <w:spacing w:after="240"/>
        <w:rPr>
          <w:sz w:val="24"/>
          <w:szCs w:val="24"/>
        </w:rPr>
      </w:pPr>
      <w:r w:rsidRPr="00615ABD">
        <w:rPr>
          <w:sz w:val="24"/>
          <w:szCs w:val="24"/>
        </w:rPr>
        <w:t>The expected T</w:t>
      </w:r>
      <w:r w:rsidRPr="00615ABD">
        <w:rPr>
          <w:sz w:val="24"/>
          <w:szCs w:val="24"/>
          <w:vertAlign w:val="subscript"/>
        </w:rPr>
        <w:t>threshold</w:t>
      </w:r>
      <w:r w:rsidRPr="00615ABD">
        <w:rPr>
          <w:sz w:val="24"/>
          <w:szCs w:val="24"/>
        </w:rPr>
        <w:t xml:space="preserve"> for</w:t>
      </w:r>
      <w:r w:rsidR="00615ABD">
        <w:rPr>
          <w:sz w:val="24"/>
          <w:szCs w:val="24"/>
        </w:rPr>
        <w:t xml:space="preserve"> </w:t>
      </w:r>
      <w:r w:rsidR="00615ABD" w:rsidRPr="00F04F52">
        <w:rPr>
          <w:color w:val="000000"/>
          <w:sz w:val="24"/>
          <w:szCs w:val="24"/>
        </w:rPr>
        <w:t xml:space="preserve">the </w:t>
      </w:r>
      <w:r w:rsidR="00615ABD">
        <w:rPr>
          <w:color w:val="000000"/>
          <w:sz w:val="24"/>
          <w:szCs w:val="24"/>
        </w:rPr>
        <w:t>threshold signal strength</w:t>
      </w:r>
      <w:r w:rsidRPr="00615ABD">
        <w:rPr>
          <w:sz w:val="24"/>
          <w:szCs w:val="24"/>
        </w:rPr>
        <w:t xml:space="preserve"> P</w:t>
      </w:r>
      <w:r w:rsidRPr="00615ABD">
        <w:rPr>
          <w:sz w:val="24"/>
          <w:szCs w:val="24"/>
          <w:vertAlign w:val="subscript"/>
        </w:rPr>
        <w:t>threshold</w:t>
      </w:r>
      <w:r w:rsidRPr="00615ABD">
        <w:rPr>
          <w:sz w:val="24"/>
          <w:szCs w:val="24"/>
        </w:rPr>
        <w:t xml:space="preserve"> of the packets received can be computed as </w:t>
      </w:r>
      <w:r w:rsidR="00B20684" w:rsidRPr="00615ABD">
        <w:rPr>
          <w:sz w:val="24"/>
          <w:szCs w:val="24"/>
        </w:rPr>
        <w:t>below:</w:t>
      </w:r>
      <w:r w:rsidR="00615ABD">
        <w:rPr>
          <w:sz w:val="24"/>
          <w:szCs w:val="24"/>
        </w:rPr>
        <w:t xml:space="preserve"> </w:t>
      </w:r>
    </w:p>
    <w:tbl>
      <w:tblPr>
        <w:tblStyle w:val="TableGrid"/>
        <w:tblW w:w="0" w:type="auto"/>
        <w:tblLook w:val="04A0" w:firstRow="1" w:lastRow="0" w:firstColumn="1" w:lastColumn="0" w:noHBand="0" w:noVBand="1"/>
      </w:tblPr>
      <w:tblGrid>
        <w:gridCol w:w="2265"/>
        <w:gridCol w:w="2265"/>
        <w:gridCol w:w="2265"/>
        <w:gridCol w:w="2266"/>
      </w:tblGrid>
      <w:tr w:rsidR="001B550A" w:rsidRPr="007A568B" w:rsidTr="001B550A">
        <w:tc>
          <w:tcPr>
            <w:tcW w:w="2265" w:type="dxa"/>
          </w:tcPr>
          <w:p w:rsidR="001B550A" w:rsidRPr="007A568B" w:rsidRDefault="001B550A" w:rsidP="001B550A">
            <w:pPr>
              <w:autoSpaceDE w:val="0"/>
              <w:autoSpaceDN w:val="0"/>
              <w:adjustRightInd w:val="0"/>
              <w:rPr>
                <w:rFonts w:asciiTheme="majorBidi" w:hAnsiTheme="majorBidi" w:cstheme="majorBidi"/>
                <w:sz w:val="24"/>
                <w:szCs w:val="24"/>
              </w:rPr>
            </w:pPr>
            <w:r w:rsidRPr="007A568B">
              <w:rPr>
                <w:rFonts w:asciiTheme="majorBidi" w:hAnsiTheme="majorBidi" w:cstheme="majorBidi"/>
                <w:sz w:val="24"/>
                <w:szCs w:val="24"/>
              </w:rPr>
              <w:t>Power (watts)</w:t>
            </w:r>
          </w:p>
        </w:tc>
        <w:tc>
          <w:tcPr>
            <w:tcW w:w="2265" w:type="dxa"/>
          </w:tcPr>
          <w:p w:rsidR="001B550A" w:rsidRPr="007A568B" w:rsidRDefault="001B550A" w:rsidP="001B550A">
            <w:pPr>
              <w:autoSpaceDE w:val="0"/>
              <w:autoSpaceDN w:val="0"/>
              <w:adjustRightInd w:val="0"/>
              <w:rPr>
                <w:rFonts w:asciiTheme="majorBidi" w:hAnsiTheme="majorBidi" w:cstheme="majorBidi"/>
                <w:sz w:val="24"/>
                <w:szCs w:val="24"/>
              </w:rPr>
            </w:pPr>
            <w:r w:rsidRPr="007A568B">
              <w:rPr>
                <w:rFonts w:asciiTheme="majorBidi" w:hAnsiTheme="majorBidi" w:cstheme="majorBidi"/>
                <w:sz w:val="24"/>
                <w:szCs w:val="24"/>
              </w:rPr>
              <w:t>P</w:t>
            </w:r>
            <w:r w:rsidRPr="000D11C0">
              <w:rPr>
                <w:rFonts w:asciiTheme="majorBidi" w:hAnsiTheme="majorBidi" w:cstheme="majorBidi"/>
                <w:sz w:val="24"/>
                <w:szCs w:val="24"/>
                <w:vertAlign w:val="subscript"/>
              </w:rPr>
              <w:t>1</w:t>
            </w:r>
          </w:p>
        </w:tc>
        <w:tc>
          <w:tcPr>
            <w:tcW w:w="2265" w:type="dxa"/>
          </w:tcPr>
          <w:p w:rsidR="001B550A" w:rsidRPr="007A568B" w:rsidRDefault="001B550A" w:rsidP="001B550A">
            <w:pPr>
              <w:autoSpaceDE w:val="0"/>
              <w:autoSpaceDN w:val="0"/>
              <w:adjustRightInd w:val="0"/>
              <w:rPr>
                <w:rFonts w:asciiTheme="majorBidi" w:hAnsiTheme="majorBidi" w:cstheme="majorBidi"/>
                <w:sz w:val="24"/>
                <w:szCs w:val="24"/>
              </w:rPr>
            </w:pPr>
            <w:r w:rsidRPr="007A568B">
              <w:rPr>
                <w:rFonts w:asciiTheme="majorBidi" w:hAnsiTheme="majorBidi" w:cstheme="majorBidi"/>
                <w:sz w:val="24"/>
                <w:szCs w:val="24"/>
              </w:rPr>
              <w:t>P</w:t>
            </w:r>
            <w:r w:rsidRPr="000D11C0">
              <w:rPr>
                <w:rFonts w:asciiTheme="majorBidi" w:hAnsiTheme="majorBidi" w:cstheme="majorBidi"/>
                <w:sz w:val="24"/>
                <w:szCs w:val="24"/>
                <w:vertAlign w:val="subscript"/>
              </w:rPr>
              <w:t>2</w:t>
            </w:r>
          </w:p>
        </w:tc>
        <w:tc>
          <w:tcPr>
            <w:tcW w:w="2266" w:type="dxa"/>
          </w:tcPr>
          <w:p w:rsidR="001B550A" w:rsidRPr="007A568B" w:rsidRDefault="001B550A" w:rsidP="001B550A">
            <w:pPr>
              <w:autoSpaceDE w:val="0"/>
              <w:autoSpaceDN w:val="0"/>
              <w:adjustRightInd w:val="0"/>
              <w:rPr>
                <w:rFonts w:asciiTheme="majorBidi" w:hAnsiTheme="majorBidi" w:cstheme="majorBidi"/>
                <w:sz w:val="24"/>
                <w:szCs w:val="24"/>
              </w:rPr>
            </w:pPr>
            <w:r w:rsidRPr="007A568B">
              <w:rPr>
                <w:rFonts w:asciiTheme="majorBidi" w:hAnsiTheme="majorBidi" w:cstheme="majorBidi"/>
                <w:sz w:val="24"/>
                <w:szCs w:val="24"/>
              </w:rPr>
              <w:t>P</w:t>
            </w:r>
            <w:r w:rsidRPr="007A568B">
              <w:rPr>
                <w:rFonts w:asciiTheme="majorBidi" w:hAnsiTheme="majorBidi" w:cstheme="majorBidi"/>
                <w:sz w:val="24"/>
                <w:szCs w:val="24"/>
                <w:vertAlign w:val="subscript"/>
              </w:rPr>
              <w:t>threshold</w:t>
            </w:r>
          </w:p>
        </w:tc>
      </w:tr>
      <w:tr w:rsidR="001B550A" w:rsidRPr="007A568B" w:rsidTr="001B550A">
        <w:tc>
          <w:tcPr>
            <w:tcW w:w="2265" w:type="dxa"/>
          </w:tcPr>
          <w:p w:rsidR="001B550A" w:rsidRPr="007A568B" w:rsidRDefault="001B550A" w:rsidP="001B550A">
            <w:pPr>
              <w:autoSpaceDE w:val="0"/>
              <w:autoSpaceDN w:val="0"/>
              <w:adjustRightInd w:val="0"/>
              <w:rPr>
                <w:rFonts w:asciiTheme="majorBidi" w:hAnsiTheme="majorBidi" w:cstheme="majorBidi"/>
                <w:sz w:val="24"/>
                <w:szCs w:val="24"/>
              </w:rPr>
            </w:pPr>
            <w:r w:rsidRPr="007A568B">
              <w:rPr>
                <w:rFonts w:asciiTheme="majorBidi" w:hAnsiTheme="majorBidi" w:cstheme="majorBidi"/>
                <w:sz w:val="24"/>
                <w:szCs w:val="24"/>
              </w:rPr>
              <w:t xml:space="preserve">Time </w:t>
            </w:r>
            <w:r w:rsidR="007A568B" w:rsidRPr="007A568B">
              <w:rPr>
                <w:rFonts w:asciiTheme="majorBidi" w:hAnsiTheme="majorBidi" w:cstheme="majorBidi"/>
                <w:sz w:val="24"/>
                <w:szCs w:val="24"/>
              </w:rPr>
              <w:t>(s)</w:t>
            </w:r>
          </w:p>
        </w:tc>
        <w:tc>
          <w:tcPr>
            <w:tcW w:w="2265" w:type="dxa"/>
          </w:tcPr>
          <w:p w:rsidR="001B550A" w:rsidRPr="007A568B" w:rsidRDefault="00FC1A1C" w:rsidP="001B550A">
            <w:pPr>
              <w:autoSpaceDE w:val="0"/>
              <w:autoSpaceDN w:val="0"/>
              <w:adjustRightInd w:val="0"/>
              <w:rPr>
                <w:rFonts w:asciiTheme="majorBidi" w:hAnsiTheme="majorBidi" w:cstheme="majorBidi"/>
                <w:sz w:val="24"/>
                <w:szCs w:val="24"/>
              </w:rPr>
            </w:pPr>
            <w:r w:rsidRPr="007A568B">
              <w:rPr>
                <w:rFonts w:asciiTheme="majorBidi" w:hAnsiTheme="majorBidi" w:cstheme="majorBidi"/>
                <w:sz w:val="24"/>
                <w:szCs w:val="24"/>
              </w:rPr>
              <w:t>T</w:t>
            </w:r>
            <w:r w:rsidRPr="000D11C0">
              <w:rPr>
                <w:rFonts w:asciiTheme="majorBidi" w:hAnsiTheme="majorBidi" w:cstheme="majorBidi"/>
                <w:sz w:val="24"/>
                <w:szCs w:val="24"/>
                <w:vertAlign w:val="subscript"/>
              </w:rPr>
              <w:t>1</w:t>
            </w:r>
          </w:p>
        </w:tc>
        <w:tc>
          <w:tcPr>
            <w:tcW w:w="2265" w:type="dxa"/>
          </w:tcPr>
          <w:p w:rsidR="001B550A" w:rsidRPr="007A568B" w:rsidRDefault="00FC1A1C" w:rsidP="001B550A">
            <w:pPr>
              <w:autoSpaceDE w:val="0"/>
              <w:autoSpaceDN w:val="0"/>
              <w:adjustRightInd w:val="0"/>
              <w:rPr>
                <w:rFonts w:asciiTheme="majorBidi" w:hAnsiTheme="majorBidi" w:cstheme="majorBidi"/>
                <w:sz w:val="24"/>
                <w:szCs w:val="24"/>
              </w:rPr>
            </w:pPr>
            <w:r w:rsidRPr="007A568B">
              <w:rPr>
                <w:rFonts w:asciiTheme="majorBidi" w:hAnsiTheme="majorBidi" w:cstheme="majorBidi"/>
                <w:sz w:val="24"/>
                <w:szCs w:val="24"/>
              </w:rPr>
              <w:t>T</w:t>
            </w:r>
            <w:r w:rsidRPr="000D11C0">
              <w:rPr>
                <w:rFonts w:asciiTheme="majorBidi" w:hAnsiTheme="majorBidi" w:cstheme="majorBidi"/>
                <w:sz w:val="24"/>
                <w:szCs w:val="24"/>
                <w:vertAlign w:val="subscript"/>
              </w:rPr>
              <w:t>2</w:t>
            </w:r>
          </w:p>
        </w:tc>
        <w:tc>
          <w:tcPr>
            <w:tcW w:w="2266" w:type="dxa"/>
          </w:tcPr>
          <w:p w:rsidR="001B550A" w:rsidRPr="007A568B" w:rsidRDefault="00FC1A1C" w:rsidP="001B550A">
            <w:pPr>
              <w:autoSpaceDE w:val="0"/>
              <w:autoSpaceDN w:val="0"/>
              <w:adjustRightInd w:val="0"/>
              <w:rPr>
                <w:rFonts w:asciiTheme="majorBidi" w:hAnsiTheme="majorBidi" w:cstheme="majorBidi"/>
                <w:sz w:val="24"/>
                <w:szCs w:val="24"/>
              </w:rPr>
            </w:pPr>
            <w:r w:rsidRPr="007A568B">
              <w:rPr>
                <w:rFonts w:asciiTheme="majorBidi" w:hAnsiTheme="majorBidi" w:cstheme="majorBidi"/>
                <w:sz w:val="24"/>
                <w:szCs w:val="24"/>
              </w:rPr>
              <w:t>T</w:t>
            </w:r>
            <w:r w:rsidRPr="007A568B">
              <w:rPr>
                <w:rFonts w:asciiTheme="majorBidi" w:hAnsiTheme="majorBidi" w:cstheme="majorBidi"/>
                <w:sz w:val="24"/>
                <w:szCs w:val="24"/>
                <w:vertAlign w:val="subscript"/>
              </w:rPr>
              <w:t>threshold</w:t>
            </w:r>
            <w:r w:rsidR="008D2B30">
              <w:rPr>
                <w:rFonts w:asciiTheme="majorBidi" w:hAnsiTheme="majorBidi" w:cstheme="majorBidi"/>
                <w:sz w:val="24"/>
                <w:szCs w:val="24"/>
              </w:rPr>
              <w:t xml:space="preserve"> = ?</w:t>
            </w:r>
          </w:p>
        </w:tc>
      </w:tr>
    </w:tbl>
    <w:p w:rsidR="00E03B4F" w:rsidRPr="00880E3F" w:rsidRDefault="00374DBE" w:rsidP="00880E3F">
      <w:pPr>
        <w:pStyle w:val="tabbbbbbb"/>
        <w:rPr>
          <w:b w:val="0"/>
          <w:bCs w:val="0"/>
        </w:rPr>
      </w:pPr>
      <w:bookmarkStart w:id="0" w:name="_Toc451595119"/>
      <w:r w:rsidRPr="00880E3F">
        <w:t>Table 3.1</w:t>
      </w:r>
      <w:r w:rsidRPr="00880E3F">
        <w:rPr>
          <w:b w:val="0"/>
          <w:bCs w:val="0"/>
        </w:rPr>
        <w:t xml:space="preserve"> </w:t>
      </w:r>
      <w:r w:rsidR="008C7258" w:rsidRPr="00880E3F">
        <w:rPr>
          <w:b w:val="0"/>
          <w:bCs w:val="0"/>
        </w:rPr>
        <w:t>time threshold calculation</w:t>
      </w:r>
      <w:bookmarkEnd w:id="0"/>
      <w:r w:rsidR="008C7258" w:rsidRPr="00880E3F">
        <w:rPr>
          <w:b w:val="0"/>
          <w:bCs w:val="0"/>
        </w:rPr>
        <w:t xml:space="preserve"> </w:t>
      </w:r>
      <w:r w:rsidRPr="00880E3F">
        <w:rPr>
          <w:b w:val="0"/>
          <w:bCs w:val="0"/>
        </w:rPr>
        <w:t xml:space="preserve"> </w:t>
      </w:r>
    </w:p>
    <w:p w:rsidR="00C95469" w:rsidRPr="00793353" w:rsidRDefault="00DC2200" w:rsidP="00066994">
      <w:pPr>
        <w:autoSpaceDE w:val="0"/>
        <w:autoSpaceDN w:val="0"/>
        <w:adjustRightInd w:val="0"/>
        <w:ind w:firstLine="0"/>
        <w:rPr>
          <w:rFonts w:eastAsiaTheme="minorEastAsia"/>
          <w:vertAlign w:val="subscript"/>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sz w:val="24"/>
                  <w:szCs w:val="24"/>
                  <w:vertAlign w:val="subscript"/>
                </w:rPr>
                <m:t>threshold</m:t>
              </m:r>
            </m:sub>
          </m:sSub>
          <m:r>
            <m:rPr>
              <m:sty m:val="p"/>
            </m:rPr>
            <w:rPr>
              <w:rFonts w:ascii="Cambria Math" w:hAnsi="Cambria Math"/>
              <w:vertAlign w:val="subscript"/>
            </w:rPr>
            <m:t xml:space="preserve">  </m:t>
          </m:r>
          <m:r>
            <m:rPr>
              <m:sty m:val="p"/>
            </m:rPr>
            <w:rPr>
              <w:rFonts w:ascii="Cambria Math" w:hAnsi="Cambria Math"/>
            </w:rPr>
            <m:t xml:space="preserve">= </m:t>
          </m:r>
          <m:f>
            <m:fPr>
              <m:ctrlPr>
                <w:rPr>
                  <w:rFonts w:ascii="Cambria Math" w:hAnsi="Cambria Math"/>
                  <w:i/>
                  <w:color w:val="000000"/>
                  <w:sz w:val="24"/>
                  <w:szCs w:val="24"/>
                </w:rPr>
              </m:ctrlPr>
            </m:fPr>
            <m:num>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 * (</m:t>
              </m:r>
              <m:sSub>
                <m:sSubPr>
                  <m:ctrlPr>
                    <w:rPr>
                      <w:rFonts w:ascii="Cambria Math" w:hAnsi="Cambria Math"/>
                    </w:rPr>
                  </m:ctrlPr>
                </m:sSubPr>
                <m:e>
                  <m:r>
                    <m:rPr>
                      <m:sty m:val="p"/>
                    </m:rPr>
                    <w:rPr>
                      <w:rFonts w:ascii="Cambria Math" w:hAnsi="Cambria Math"/>
                    </w:rPr>
                    <m:t>P</m:t>
                  </m:r>
                </m:e>
                <m:sub>
                  <m:r>
                    <m:rPr>
                      <m:sty m:val="p"/>
                    </m:rPr>
                    <w:rPr>
                      <w:rFonts w:ascii="Cambria Math" w:hAnsi="Cambria Math"/>
                      <w:sz w:val="24"/>
                      <w:szCs w:val="24"/>
                      <w:vertAlign w:val="subscript"/>
                    </w:rPr>
                    <m:t>threshold</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P</m:t>
                  </m:r>
                </m:e>
                <m:sub>
                  <m:r>
                    <w:rPr>
                      <w:rFonts w:ascii="Cambria Math" w:hAnsi="Cambria Math"/>
                    </w:rPr>
                    <m:t>2</m:t>
                  </m:r>
                </m:sub>
              </m:sSub>
              <m:r>
                <m:rPr>
                  <m:sty m:val="p"/>
                </m:rPr>
                <w:rPr>
                  <w:rFonts w:ascii="Cambria Math" w:hAnsi="Cambria Math"/>
                </w:rPr>
                <m:t xml:space="preserve">) </m:t>
              </m:r>
            </m:num>
            <m:den>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P</m:t>
                  </m:r>
                </m:e>
                <m:sub>
                  <m:r>
                    <w:rPr>
                      <w:rFonts w:ascii="Cambria Math" w:hAnsi="Cambria Math"/>
                    </w:rPr>
                    <m:t>2</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P</m:t>
                  </m:r>
                </m:e>
                <m:sub>
                  <m:r>
                    <w:rPr>
                      <w:rFonts w:ascii="Cambria Math" w:hAnsi="Cambria Math"/>
                    </w:rPr>
                    <m:t>1</m:t>
                  </m:r>
                </m:sub>
              </m:sSub>
              <m:r>
                <m:rPr>
                  <m:sty m:val="p"/>
                </m:rPr>
                <w:rPr>
                  <w:rFonts w:ascii="Cambria Math" w:hAnsi="Cambria Math"/>
                </w:rPr>
                <m:t>)</m:t>
              </m:r>
            </m:den>
          </m:f>
          <m:r>
            <w:rPr>
              <w:rFonts w:ascii="Cambria Math" w:hAnsi="Cambria Math"/>
              <w:color w:val="000000"/>
              <w:sz w:val="24"/>
              <w:szCs w:val="24"/>
            </w:rPr>
            <m:t>+</m:t>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w:rPr>
              <w:rFonts w:ascii="Cambria Math" w:eastAsiaTheme="minorEastAsia" w:hAnsi="Cambria Math"/>
              <w:vertAlign w:val="subscript"/>
            </w:rPr>
            <m:t xml:space="preserve">                                        (1)</m:t>
          </m:r>
        </m:oMath>
      </m:oMathPara>
    </w:p>
    <w:p w:rsidR="00CB678E" w:rsidRDefault="00712556" w:rsidP="0059773B">
      <w:pPr>
        <w:autoSpaceDE w:val="0"/>
        <w:autoSpaceDN w:val="0"/>
        <w:adjustRightInd w:val="0"/>
        <w:spacing w:after="240"/>
        <w:rPr>
          <w:color w:val="000000"/>
          <w:sz w:val="24"/>
          <w:szCs w:val="24"/>
        </w:rPr>
      </w:pPr>
      <w:r w:rsidRPr="00712556">
        <w:rPr>
          <w:color w:val="000000"/>
          <w:sz w:val="24"/>
          <w:szCs w:val="24"/>
        </w:rPr>
        <w:t>Routing protocol needs a time to setup an alternate path</w:t>
      </w:r>
      <w:r>
        <w:rPr>
          <w:color w:val="000000"/>
          <w:sz w:val="24"/>
          <w:szCs w:val="24"/>
        </w:rPr>
        <w:t>,</w:t>
      </w:r>
      <w:r w:rsidR="006C30CB">
        <w:rPr>
          <w:color w:val="000000"/>
          <w:sz w:val="24"/>
          <w:szCs w:val="24"/>
        </w:rPr>
        <w:t xml:space="preserve"> </w:t>
      </w:r>
      <w:r w:rsidR="006C30CB" w:rsidRPr="006C30CB">
        <w:rPr>
          <w:color w:val="000000"/>
          <w:sz w:val="24"/>
          <w:szCs w:val="24"/>
        </w:rPr>
        <w:t>for this purpose</w:t>
      </w:r>
      <w:r>
        <w:rPr>
          <w:color w:val="000000"/>
          <w:sz w:val="24"/>
          <w:szCs w:val="24"/>
        </w:rPr>
        <w:t xml:space="preserve"> a time changing rate is </w:t>
      </w:r>
      <w:r w:rsidR="006C30CB">
        <w:rPr>
          <w:color w:val="000000"/>
          <w:sz w:val="24"/>
          <w:szCs w:val="24"/>
        </w:rPr>
        <w:t>introduced and calculated like “</w:t>
      </w:r>
      <w:r w:rsidR="006C30CB" w:rsidRPr="00F1066A">
        <w:t>T</w:t>
      </w:r>
      <w:r w:rsidR="006C30CB" w:rsidRPr="00F1066A">
        <w:rPr>
          <w:vertAlign w:val="subscript"/>
        </w:rPr>
        <w:t>threshold</w:t>
      </w:r>
      <w:r w:rsidR="006C30CB">
        <w:rPr>
          <w:vertAlign w:val="subscript"/>
        </w:rPr>
        <w:t xml:space="preserve"> </w:t>
      </w:r>
      <w:r w:rsidR="006C30CB">
        <w:rPr>
          <w:color w:val="000000"/>
          <w:sz w:val="24"/>
          <w:szCs w:val="24"/>
        </w:rPr>
        <w:t xml:space="preserve">- T”, this changing rate of time </w:t>
      </w:r>
      <w:r w:rsidR="005B2FB8" w:rsidRPr="005B2FB8">
        <w:rPr>
          <w:color w:val="000000"/>
          <w:sz w:val="24"/>
          <w:szCs w:val="24"/>
        </w:rPr>
        <w:t>should be sufficient</w:t>
      </w:r>
      <w:r w:rsidR="005B2FB8">
        <w:rPr>
          <w:color w:val="000000"/>
          <w:sz w:val="24"/>
          <w:szCs w:val="24"/>
        </w:rPr>
        <w:t xml:space="preserve"> enough to send Request message </w:t>
      </w:r>
      <w:r w:rsidR="004277F3">
        <w:rPr>
          <w:color w:val="000000"/>
          <w:sz w:val="24"/>
          <w:szCs w:val="24"/>
        </w:rPr>
        <w:t xml:space="preserve">to the neighboring nodes for finding another route to the destination much earlier, </w:t>
      </w:r>
      <w:r w:rsidR="004277F3" w:rsidRPr="004277F3">
        <w:rPr>
          <w:color w:val="000000"/>
          <w:sz w:val="24"/>
          <w:szCs w:val="24"/>
        </w:rPr>
        <w:t>for initiate the process of discovering in advance, the time changing rate should be compared with a fixed time threshold,</w:t>
      </w:r>
      <w:r w:rsidR="004277F3" w:rsidRPr="00F1066A">
        <w:t xml:space="preserve"> fixed_T</w:t>
      </w:r>
      <w:r w:rsidR="004277F3" w:rsidRPr="00F1066A">
        <w:rPr>
          <w:vertAlign w:val="subscript"/>
        </w:rPr>
        <w:t xml:space="preserve">th </w:t>
      </w:r>
      <w:r w:rsidR="004277F3">
        <w:rPr>
          <w:vertAlign w:val="subscript"/>
        </w:rPr>
        <w:t xml:space="preserve"> </w:t>
      </w:r>
      <w:r w:rsidR="004277F3" w:rsidRPr="004277F3">
        <w:rPr>
          <w:color w:val="000000"/>
          <w:sz w:val="24"/>
          <w:szCs w:val="24"/>
        </w:rPr>
        <w:t>which we</w:t>
      </w:r>
      <w:r w:rsidR="004277F3">
        <w:rPr>
          <w:color w:val="000000"/>
          <w:sz w:val="24"/>
          <w:szCs w:val="24"/>
        </w:rPr>
        <w:t xml:space="preserve"> </w:t>
      </w:r>
      <w:r w:rsidR="004277F3" w:rsidRPr="004277F3">
        <w:rPr>
          <w:color w:val="000000"/>
          <w:sz w:val="24"/>
          <w:szCs w:val="24"/>
        </w:rPr>
        <w:t>introduced</w:t>
      </w:r>
      <w:r w:rsidR="004277F3">
        <w:rPr>
          <w:color w:val="000000"/>
          <w:sz w:val="24"/>
          <w:szCs w:val="24"/>
        </w:rPr>
        <w:t>, so the time changing rate should be smaller than</w:t>
      </w:r>
      <w:r w:rsidR="00B16530">
        <w:rPr>
          <w:color w:val="000000"/>
          <w:sz w:val="24"/>
          <w:szCs w:val="24"/>
        </w:rPr>
        <w:t xml:space="preserve"> </w:t>
      </w:r>
      <w:r w:rsidR="00B16530" w:rsidRPr="00F1066A">
        <w:t>fixed_T</w:t>
      </w:r>
      <w:r w:rsidR="00B16530">
        <w:rPr>
          <w:vertAlign w:val="subscript"/>
        </w:rPr>
        <w:t xml:space="preserve">th </w:t>
      </w:r>
      <w:r w:rsidR="00132E36">
        <w:rPr>
          <w:color w:val="000000"/>
          <w:sz w:val="24"/>
          <w:szCs w:val="24"/>
        </w:rPr>
        <w:t xml:space="preserve">to start </w:t>
      </w:r>
      <w:r w:rsidR="00132E36" w:rsidRPr="00132E36">
        <w:rPr>
          <w:color w:val="000000"/>
          <w:sz w:val="24"/>
          <w:szCs w:val="24"/>
        </w:rPr>
        <w:t>the advance discovering</w:t>
      </w:r>
      <w:r w:rsidR="006344D9">
        <w:rPr>
          <w:color w:val="000000"/>
          <w:sz w:val="24"/>
          <w:szCs w:val="24"/>
        </w:rPr>
        <w:t xml:space="preserve"> route</w:t>
      </w:r>
      <w:r w:rsidR="008C7258">
        <w:rPr>
          <w:color w:val="000000"/>
          <w:sz w:val="24"/>
          <w:szCs w:val="24"/>
        </w:rPr>
        <w:t xml:space="preserve"> and </w:t>
      </w:r>
      <w:r w:rsidR="00132E36">
        <w:rPr>
          <w:color w:val="000000"/>
          <w:sz w:val="24"/>
          <w:szCs w:val="24"/>
        </w:rPr>
        <w:t xml:space="preserve">broadcast a </w:t>
      </w:r>
      <w:r w:rsidR="00132E36" w:rsidRPr="00CB678E">
        <w:rPr>
          <w:color w:val="000000"/>
          <w:sz w:val="24"/>
          <w:szCs w:val="24"/>
        </w:rPr>
        <w:t>Request massage</w:t>
      </w:r>
      <w:r w:rsidR="006344D9">
        <w:rPr>
          <w:color w:val="000000"/>
          <w:sz w:val="24"/>
          <w:szCs w:val="24"/>
        </w:rPr>
        <w:t>.</w:t>
      </w:r>
      <w:r w:rsidR="00393BED">
        <w:rPr>
          <w:color w:val="000000"/>
          <w:sz w:val="24"/>
          <w:szCs w:val="24"/>
        </w:rPr>
        <w:t xml:space="preserve"> The Figure 3.1 shows our proposed method.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7"/>
      </w:tblGrid>
      <w:tr w:rsidR="008D0917" w:rsidTr="007B5B8F">
        <w:tc>
          <w:tcPr>
            <w:tcW w:w="9287" w:type="dxa"/>
          </w:tcPr>
          <w:p w:rsidR="00616EE3" w:rsidRDefault="00616EE3" w:rsidP="008D0917"/>
          <w:p w:rsidR="008D0917" w:rsidRDefault="008D0917" w:rsidP="008D0917">
            <w:r>
              <w:rPr>
                <w:noProof/>
              </w:rPr>
              <mc:AlternateContent>
                <mc:Choice Requires="wpg">
                  <w:drawing>
                    <wp:anchor distT="0" distB="0" distL="114300" distR="114300" simplePos="0" relativeHeight="251648000" behindDoc="0" locked="0" layoutInCell="1" allowOverlap="1" wp14:anchorId="2D70FD55" wp14:editId="62B37873">
                      <wp:simplePos x="0" y="0"/>
                      <wp:positionH relativeFrom="column">
                        <wp:posOffset>1186180</wp:posOffset>
                      </wp:positionH>
                      <wp:positionV relativeFrom="paragraph">
                        <wp:posOffset>-93980</wp:posOffset>
                      </wp:positionV>
                      <wp:extent cx="3608070" cy="2952750"/>
                      <wp:effectExtent l="0" t="0" r="0" b="19050"/>
                      <wp:wrapNone/>
                      <wp:docPr id="12" name="Group 12"/>
                      <wp:cNvGraphicFramePr/>
                      <a:graphic xmlns:a="http://schemas.openxmlformats.org/drawingml/2006/main">
                        <a:graphicData uri="http://schemas.microsoft.com/office/word/2010/wordprocessingGroup">
                          <wpg:wgp>
                            <wpg:cNvGrpSpPr/>
                            <wpg:grpSpPr>
                              <a:xfrm>
                                <a:off x="0" y="0"/>
                                <a:ext cx="3608070" cy="2952750"/>
                                <a:chOff x="0" y="0"/>
                                <a:chExt cx="3608070" cy="2952750"/>
                              </a:xfrm>
                            </wpg:grpSpPr>
                            <wps:wsp>
                              <wps:cNvPr id="18" name="Oval 18"/>
                              <wps:cNvSpPr/>
                              <wps:spPr>
                                <a:xfrm>
                                  <a:off x="0" y="228600"/>
                                  <a:ext cx="2819400" cy="2724150"/>
                                </a:xfrm>
                                <a:prstGeom prst="ellipse">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9" name="Group 19"/>
                              <wpg:cNvGrpSpPr/>
                              <wpg:grpSpPr>
                                <a:xfrm>
                                  <a:off x="419100" y="0"/>
                                  <a:ext cx="3188970" cy="2667322"/>
                                  <a:chOff x="-95250" y="0"/>
                                  <a:chExt cx="3188970" cy="2667322"/>
                                </a:xfrm>
                              </wpg:grpSpPr>
                              <wps:wsp>
                                <wps:cNvPr id="20" name="Oval 20"/>
                                <wps:cNvSpPr/>
                                <wps:spPr>
                                  <a:xfrm>
                                    <a:off x="200025" y="1743075"/>
                                    <a:ext cx="161925" cy="152400"/>
                                  </a:xfrm>
                                  <a:prstGeom prst="ellipse">
                                    <a:avLst/>
                                  </a:prstGeom>
                                  <a:solidFill>
                                    <a:schemeClr val="tx1">
                                      <a:lumMod val="95000"/>
                                      <a:lumOff val="5000"/>
                                    </a:schemeClr>
                                  </a:solid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Oval 21"/>
                                <wps:cNvSpPr/>
                                <wps:spPr>
                                  <a:xfrm>
                                    <a:off x="1400175" y="942975"/>
                                    <a:ext cx="161925" cy="152400"/>
                                  </a:xfrm>
                                  <a:prstGeom prst="ellipse">
                                    <a:avLst/>
                                  </a:prstGeom>
                                  <a:solidFill>
                                    <a:srgbClr val="00B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Straight Arrow Connector 22"/>
                                <wps:cNvCnPr/>
                                <wps:spPr>
                                  <a:xfrm flipH="1">
                                    <a:off x="419100" y="1085850"/>
                                    <a:ext cx="914400" cy="6642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 name="Oval 23"/>
                                <wps:cNvSpPr/>
                                <wps:spPr>
                                  <a:xfrm flipV="1">
                                    <a:off x="1809750" y="561975"/>
                                    <a:ext cx="142875" cy="133350"/>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4"/>
                                <wps:cNvSpPr txBox="1"/>
                                <wps:spPr>
                                  <a:xfrm>
                                    <a:off x="1076325" y="2095506"/>
                                    <a:ext cx="36004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D0917" w:rsidRPr="00BE41D7" w:rsidRDefault="008D0917" w:rsidP="008D0917">
                                      <w:pPr>
                                        <w:ind w:firstLine="0"/>
                                        <w:jc w:val="left"/>
                                        <w:rPr>
                                          <w:b/>
                                          <w:bCs/>
                                          <w:lang w:val="fr-FR"/>
                                        </w:rPr>
                                      </w:pPr>
                                      <w:r w:rsidRPr="00BE41D7">
                                        <w:rPr>
                                          <w:b/>
                                          <w:bCs/>
                                          <w:lang w:val="fr-FR"/>
                                        </w:rPr>
                                        <w:t>N</w:t>
                                      </w:r>
                                      <w:r>
                                        <w:rPr>
                                          <w:b/>
                                          <w:bCs/>
                                          <w:lang w:val="fr-FR"/>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 name="Text Box 25"/>
                                <wps:cNvSpPr txBox="1"/>
                                <wps:spPr>
                                  <a:xfrm>
                                    <a:off x="0" y="1466850"/>
                                    <a:ext cx="36004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D0917" w:rsidRPr="00BE41D7" w:rsidRDefault="008D0917" w:rsidP="008D0917">
                                      <w:pPr>
                                        <w:ind w:firstLine="0"/>
                                        <w:jc w:val="left"/>
                                        <w:rPr>
                                          <w:b/>
                                          <w:bCs/>
                                          <w:lang w:val="fr-FR"/>
                                        </w:rPr>
                                      </w:pPr>
                                      <w:r w:rsidRPr="00BE41D7">
                                        <w:rPr>
                                          <w:b/>
                                          <w:bCs/>
                                          <w:lang w:val="fr-FR"/>
                                        </w:rPr>
                                        <w:t>N1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26"/>
                                <wps:cNvSpPr txBox="1"/>
                                <wps:spPr>
                                  <a:xfrm>
                                    <a:off x="1114425" y="752475"/>
                                    <a:ext cx="36004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D0917" w:rsidRPr="00BE41D7" w:rsidRDefault="008D0917" w:rsidP="008D0917">
                                      <w:pPr>
                                        <w:ind w:firstLine="0"/>
                                        <w:jc w:val="left"/>
                                        <w:rPr>
                                          <w:b/>
                                          <w:bCs/>
                                          <w:lang w:val="fr-FR"/>
                                        </w:rPr>
                                      </w:pPr>
                                      <w:r w:rsidRPr="00BE41D7">
                                        <w:rPr>
                                          <w:b/>
                                          <w:bCs/>
                                          <w:lang w:val="fr-FR"/>
                                        </w:rPr>
                                        <w:t>N</w:t>
                                      </w:r>
                                      <w:r>
                                        <w:rPr>
                                          <w:b/>
                                          <w:bCs/>
                                          <w:lang w:val="fr-FR"/>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 name="Text Box 27"/>
                                <wps:cNvSpPr txBox="1"/>
                                <wps:spPr>
                                  <a:xfrm>
                                    <a:off x="1924050" y="514372"/>
                                    <a:ext cx="809625" cy="657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D0917" w:rsidRPr="004537A6" w:rsidRDefault="008D0917" w:rsidP="008D0917">
                                      <w:pPr>
                                        <w:ind w:firstLine="0"/>
                                        <w:jc w:val="center"/>
                                        <w:rPr>
                                          <w:b/>
                                          <w:bCs/>
                                          <w:sz w:val="28"/>
                                          <w:szCs w:val="28"/>
                                          <w:vertAlign w:val="subscript"/>
                                          <w:lang w:val="fr-FR"/>
                                        </w:rPr>
                                      </w:pPr>
                                      <w:r w:rsidRPr="004537A6">
                                        <w:rPr>
                                          <w:b/>
                                          <w:bCs/>
                                          <w:color w:val="FF0000"/>
                                          <w:sz w:val="28"/>
                                          <w:szCs w:val="28"/>
                                          <w:lang w:val="fr-FR"/>
                                        </w:rPr>
                                        <w:t>P</w:t>
                                      </w:r>
                                      <w:r w:rsidRPr="004537A6">
                                        <w:rPr>
                                          <w:b/>
                                          <w:bCs/>
                                          <w:color w:val="FF0000"/>
                                          <w:sz w:val="28"/>
                                          <w:szCs w:val="28"/>
                                          <w:vertAlign w:val="subscript"/>
                                          <w:lang w:val="fr-FR"/>
                                        </w:rPr>
                                        <w:t>Threshold</w:t>
                                      </w:r>
                                    </w:p>
                                    <w:p w:rsidR="008D0917" w:rsidRPr="00F67DDF" w:rsidRDefault="008D0917" w:rsidP="008D0917">
                                      <w:pPr>
                                        <w:ind w:firstLine="0"/>
                                        <w:jc w:val="center"/>
                                        <w:rPr>
                                          <w:b/>
                                          <w:bCs/>
                                          <w:sz w:val="28"/>
                                          <w:szCs w:val="28"/>
                                          <w:lang w:val="fr-FR"/>
                                        </w:rPr>
                                      </w:pPr>
                                      <w:r w:rsidRPr="004537A6">
                                        <w:rPr>
                                          <w:b/>
                                          <w:bCs/>
                                          <w:color w:val="FF0000"/>
                                          <w:sz w:val="28"/>
                                          <w:szCs w:val="28"/>
                                          <w:lang w:val="fr-FR"/>
                                        </w:rPr>
                                        <w:t>T</w:t>
                                      </w:r>
                                      <w:r w:rsidRPr="004537A6">
                                        <w:rPr>
                                          <w:b/>
                                          <w:bCs/>
                                          <w:color w:val="FF0000"/>
                                          <w:sz w:val="28"/>
                                          <w:szCs w:val="28"/>
                                          <w:vertAlign w:val="subscript"/>
                                          <w:lang w:val="fr-FR"/>
                                        </w:rPr>
                                        <w:t>Threshold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 name="Text Box 28"/>
                                <wps:cNvSpPr txBox="1"/>
                                <wps:spPr>
                                  <a:xfrm>
                                    <a:off x="438150" y="1104900"/>
                                    <a:ext cx="588010" cy="657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D0917" w:rsidRPr="00580868" w:rsidRDefault="008D0917" w:rsidP="008D0917">
                                      <w:pPr>
                                        <w:ind w:firstLine="0"/>
                                        <w:jc w:val="center"/>
                                        <w:rPr>
                                          <w:b/>
                                          <w:bCs/>
                                          <w:sz w:val="28"/>
                                          <w:szCs w:val="28"/>
                                          <w:highlight w:val="yellow"/>
                                          <w:vertAlign w:val="subscript"/>
                                          <w:lang w:val="fr-FR"/>
                                        </w:rPr>
                                      </w:pPr>
                                      <w:r>
                                        <w:rPr>
                                          <w:b/>
                                          <w:bCs/>
                                          <w:sz w:val="28"/>
                                          <w:szCs w:val="28"/>
                                          <w:highlight w:val="yellow"/>
                                          <w:lang w:val="fr-FR"/>
                                        </w:rPr>
                                        <w:t>P</w:t>
                                      </w:r>
                                      <w:r w:rsidRPr="00F67DDF">
                                        <w:rPr>
                                          <w:b/>
                                          <w:bCs/>
                                          <w:sz w:val="28"/>
                                          <w:szCs w:val="28"/>
                                          <w:highlight w:val="yellow"/>
                                          <w:vertAlign w:val="subscript"/>
                                          <w:lang w:val="fr-FR"/>
                                        </w:rPr>
                                        <w:t>2</w:t>
                                      </w:r>
                                      <w:r>
                                        <w:rPr>
                                          <w:b/>
                                          <w:bCs/>
                                          <w:sz w:val="28"/>
                                          <w:szCs w:val="28"/>
                                          <w:highlight w:val="yellow"/>
                                          <w:vertAlign w:val="subscript"/>
                                          <w:lang w:val="fr-FR"/>
                                        </w:rPr>
                                        <w:t xml:space="preserve">, </w:t>
                                      </w:r>
                                      <w:r w:rsidRPr="00F67DDF">
                                        <w:rPr>
                                          <w:b/>
                                          <w:bCs/>
                                          <w:sz w:val="28"/>
                                          <w:szCs w:val="28"/>
                                          <w:highlight w:val="yellow"/>
                                          <w:lang w:val="fr-FR"/>
                                        </w:rPr>
                                        <w:t>T</w:t>
                                      </w:r>
                                      <w:r w:rsidRPr="00F67DDF">
                                        <w:rPr>
                                          <w:b/>
                                          <w:bCs/>
                                          <w:sz w:val="28"/>
                                          <w:szCs w:val="28"/>
                                          <w:highlight w:val="yellow"/>
                                          <w:vertAlign w:val="subscript"/>
                                          <w:lang w:val="fr-FR"/>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 name="Text Box 29"/>
                                <wps:cNvSpPr txBox="1"/>
                                <wps:spPr>
                                  <a:xfrm>
                                    <a:off x="-95250" y="2010097"/>
                                    <a:ext cx="616585" cy="657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D0917" w:rsidRPr="00580868" w:rsidRDefault="008D0917" w:rsidP="008D0917">
                                      <w:pPr>
                                        <w:ind w:firstLine="0"/>
                                        <w:jc w:val="center"/>
                                        <w:rPr>
                                          <w:b/>
                                          <w:bCs/>
                                          <w:sz w:val="28"/>
                                          <w:szCs w:val="28"/>
                                          <w:highlight w:val="yellow"/>
                                          <w:vertAlign w:val="subscript"/>
                                          <w:lang w:val="fr-FR"/>
                                        </w:rPr>
                                      </w:pPr>
                                      <w:r>
                                        <w:rPr>
                                          <w:b/>
                                          <w:bCs/>
                                          <w:sz w:val="28"/>
                                          <w:szCs w:val="28"/>
                                          <w:highlight w:val="yellow"/>
                                          <w:lang w:val="fr-FR"/>
                                        </w:rPr>
                                        <w:t>P</w:t>
                                      </w:r>
                                      <w:r w:rsidRPr="00F67DDF">
                                        <w:rPr>
                                          <w:b/>
                                          <w:bCs/>
                                          <w:sz w:val="28"/>
                                          <w:szCs w:val="28"/>
                                          <w:highlight w:val="yellow"/>
                                          <w:vertAlign w:val="subscript"/>
                                          <w:lang w:val="fr-FR"/>
                                        </w:rPr>
                                        <w:t>1</w:t>
                                      </w:r>
                                      <w:r>
                                        <w:rPr>
                                          <w:b/>
                                          <w:bCs/>
                                          <w:sz w:val="28"/>
                                          <w:szCs w:val="28"/>
                                          <w:highlight w:val="yellow"/>
                                          <w:vertAlign w:val="subscript"/>
                                          <w:lang w:val="fr-FR"/>
                                        </w:rPr>
                                        <w:t xml:space="preserve"> , </w:t>
                                      </w:r>
                                      <w:r w:rsidRPr="00F67DDF">
                                        <w:rPr>
                                          <w:b/>
                                          <w:bCs/>
                                          <w:sz w:val="28"/>
                                          <w:szCs w:val="28"/>
                                          <w:highlight w:val="yellow"/>
                                          <w:lang w:val="fr-FR"/>
                                        </w:rPr>
                                        <w:t>T</w:t>
                                      </w:r>
                                      <w:r w:rsidRPr="00F67DDF">
                                        <w:rPr>
                                          <w:b/>
                                          <w:bCs/>
                                          <w:sz w:val="28"/>
                                          <w:szCs w:val="28"/>
                                          <w:highlight w:val="yellow"/>
                                          <w:vertAlign w:val="subscript"/>
                                          <w:lang w:val="fr-FR"/>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0" name="Straight Arrow Connector 30"/>
                                <wps:cNvCnPr/>
                                <wps:spPr>
                                  <a:xfrm flipH="1">
                                    <a:off x="1095375" y="1171575"/>
                                    <a:ext cx="379095" cy="923925"/>
                                  </a:xfrm>
                                  <a:prstGeom prst="straightConnector1">
                                    <a:avLst/>
                                  </a:prstGeom>
                                  <a:ln>
                                    <a:solidFill>
                                      <a:srgbClr val="08EC1E"/>
                                    </a:solidFill>
                                    <a:headEnd type="triangle"/>
                                    <a:tailEnd type="triangle"/>
                                  </a:ln>
                                </wps:spPr>
                                <wps:style>
                                  <a:lnRef idx="3">
                                    <a:schemeClr val="accent6"/>
                                  </a:lnRef>
                                  <a:fillRef idx="0">
                                    <a:schemeClr val="accent6"/>
                                  </a:fillRef>
                                  <a:effectRef idx="2">
                                    <a:schemeClr val="accent6"/>
                                  </a:effectRef>
                                  <a:fontRef idx="minor">
                                    <a:schemeClr val="tx1"/>
                                  </a:fontRef>
                                </wps:style>
                                <wps:bodyPr/>
                              </wps:wsp>
                              <wps:wsp>
                                <wps:cNvPr id="31" name="Text Box 31"/>
                                <wps:cNvSpPr txBox="1"/>
                                <wps:spPr>
                                  <a:xfrm>
                                    <a:off x="1200150" y="1581150"/>
                                    <a:ext cx="75247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D0917" w:rsidRPr="00BE41D7" w:rsidRDefault="008D0917" w:rsidP="008D0917">
                                      <w:pPr>
                                        <w:ind w:firstLine="0"/>
                                        <w:jc w:val="center"/>
                                        <w:rPr>
                                          <w:b/>
                                          <w:bCs/>
                                          <w:sz w:val="28"/>
                                          <w:szCs w:val="28"/>
                                          <w:lang w:val="fr-FR"/>
                                        </w:rPr>
                                      </w:pPr>
                                      <w:r w:rsidRPr="00F67DDF">
                                        <w:rPr>
                                          <w:b/>
                                          <w:bCs/>
                                          <w:sz w:val="28"/>
                                          <w:szCs w:val="28"/>
                                          <w:highlight w:val="green"/>
                                          <w:lang w:val="fr-FR"/>
                                        </w:rPr>
                                        <w:t>T</w:t>
                                      </w:r>
                                      <w:r w:rsidRPr="00F67DDF">
                                        <w:rPr>
                                          <w:b/>
                                          <w:bCs/>
                                          <w:sz w:val="28"/>
                                          <w:szCs w:val="28"/>
                                          <w:highlight w:val="green"/>
                                          <w:vertAlign w:val="subscript"/>
                                          <w:lang w:val="fr-FR"/>
                                        </w:rPr>
                                        <w:t xml:space="preserve">2 </w:t>
                                      </w:r>
                                      <w:r w:rsidRPr="00F67DDF">
                                        <w:rPr>
                                          <w:b/>
                                          <w:bCs/>
                                          <w:sz w:val="28"/>
                                          <w:szCs w:val="28"/>
                                          <w:highlight w:val="green"/>
                                          <w:lang w:val="fr-FR"/>
                                        </w:rPr>
                                        <w:t>- T</w:t>
                                      </w:r>
                                      <w:r w:rsidRPr="00F67DDF">
                                        <w:rPr>
                                          <w:b/>
                                          <w:bCs/>
                                          <w:sz w:val="28"/>
                                          <w:szCs w:val="28"/>
                                          <w:highlight w:val="green"/>
                                          <w:vertAlign w:val="subscript"/>
                                          <w:lang w:val="fr-FR"/>
                                        </w:rPr>
                                        <w:t>1</w:t>
                                      </w:r>
                                    </w:p>
                                    <w:p w:rsidR="008D0917" w:rsidRPr="00F67DDF" w:rsidRDefault="008D0917" w:rsidP="008D0917">
                                      <w:pPr>
                                        <w:ind w:firstLine="0"/>
                                        <w:jc w:val="center"/>
                                        <w:rPr>
                                          <w:b/>
                                          <w:bCs/>
                                          <w:sz w:val="28"/>
                                          <w:szCs w:val="28"/>
                                          <w:lang w:val="fr-FR"/>
                                        </w:rPr>
                                      </w:pPr>
                                    </w:p>
                                    <w:p w:rsidR="008D0917" w:rsidRPr="00F67DDF" w:rsidRDefault="008D0917" w:rsidP="008D0917">
                                      <w:pPr>
                                        <w:ind w:firstLine="0"/>
                                        <w:jc w:val="left"/>
                                        <w:rPr>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Oval 32"/>
                                <wps:cNvSpPr/>
                                <wps:spPr>
                                  <a:xfrm>
                                    <a:off x="2676525" y="266700"/>
                                    <a:ext cx="161925" cy="1524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33"/>
                                <wps:cNvSpPr txBox="1"/>
                                <wps:spPr>
                                  <a:xfrm>
                                    <a:off x="2733675" y="0"/>
                                    <a:ext cx="36004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D0917" w:rsidRPr="00BE41D7" w:rsidRDefault="008D0917" w:rsidP="008D0917">
                                      <w:pPr>
                                        <w:ind w:firstLine="0"/>
                                        <w:jc w:val="left"/>
                                        <w:rPr>
                                          <w:b/>
                                          <w:bCs/>
                                          <w:lang w:val="fr-FR"/>
                                        </w:rPr>
                                      </w:pPr>
                                      <w:r w:rsidRPr="00BE41D7">
                                        <w:rPr>
                                          <w:b/>
                                          <w:bCs/>
                                          <w:lang w:val="fr-FR"/>
                                        </w:rPr>
                                        <w:t>N</w:t>
                                      </w:r>
                                      <w:r>
                                        <w:rPr>
                                          <w:b/>
                                          <w:bCs/>
                                          <w:lang w:val="fr-FR"/>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34" name="Group 34"/>
                                <wpg:cNvGrpSpPr/>
                                <wpg:grpSpPr>
                                  <a:xfrm>
                                    <a:off x="1866900" y="0"/>
                                    <a:ext cx="866775" cy="1038225"/>
                                    <a:chOff x="0" y="0"/>
                                    <a:chExt cx="866775" cy="1038225"/>
                                  </a:xfrm>
                                </wpg:grpSpPr>
                                <wps:wsp>
                                  <wps:cNvPr id="35" name="Arc 35"/>
                                  <wps:cNvSpPr/>
                                  <wps:spPr>
                                    <a:xfrm>
                                      <a:off x="0" y="0"/>
                                      <a:ext cx="866775" cy="1038225"/>
                                    </a:xfrm>
                                    <a:prstGeom prst="arc">
                                      <a:avLst>
                                        <a:gd name="adj1" fmla="val 10473469"/>
                                        <a:gd name="adj2" fmla="val 18952732"/>
                                      </a:avLst>
                                    </a:prstGeom>
                                    <a:ln>
                                      <a:solidFill>
                                        <a:schemeClr val="tx1"/>
                                      </a:solidFill>
                                      <a:prstDash val="dash"/>
                                    </a:ln>
                                  </wps:spPr>
                                  <wps:style>
                                    <a:lnRef idx="3">
                                      <a:schemeClr val="accent2"/>
                                    </a:lnRef>
                                    <a:fillRef idx="0">
                                      <a:schemeClr val="accent2"/>
                                    </a:fillRef>
                                    <a:effectRef idx="2">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Connecteur droit avec flèche 188"/>
                                  <wps:cNvCnPr/>
                                  <wps:spPr>
                                    <a:xfrm>
                                      <a:off x="762000" y="171450"/>
                                      <a:ext cx="45719" cy="45719"/>
                                    </a:xfrm>
                                    <a:prstGeom prst="straightConnector1">
                                      <a:avLst/>
                                    </a:prstGeom>
                                    <a:ln>
                                      <a:solidFill>
                                        <a:schemeClr val="tx1"/>
                                      </a:solidFill>
                                      <a:prstDash val="dash"/>
                                      <a:tailEnd type="triangle"/>
                                    </a:ln>
                                  </wps:spPr>
                                  <wps:style>
                                    <a:lnRef idx="3">
                                      <a:schemeClr val="accent2"/>
                                    </a:lnRef>
                                    <a:fillRef idx="0">
                                      <a:schemeClr val="accent2"/>
                                    </a:fillRef>
                                    <a:effectRef idx="2">
                                      <a:schemeClr val="accent2"/>
                                    </a:effectRef>
                                    <a:fontRef idx="minor">
                                      <a:schemeClr val="tx1"/>
                                    </a:fontRef>
                                  </wps:style>
                                  <wps:bodyPr/>
                                </wps:wsp>
                              </wpg:grpSp>
                              <wpg:grpSp>
                                <wpg:cNvPr id="37" name="Group 37"/>
                                <wpg:cNvGrpSpPr/>
                                <wpg:grpSpPr>
                                  <a:xfrm rot="3149020">
                                    <a:off x="381000" y="1562100"/>
                                    <a:ext cx="611682" cy="842137"/>
                                    <a:chOff x="0" y="0"/>
                                    <a:chExt cx="866775" cy="1038225"/>
                                  </a:xfrm>
                                </wpg:grpSpPr>
                                <wps:wsp>
                                  <wps:cNvPr id="38" name="Arc 38"/>
                                  <wps:cNvSpPr/>
                                  <wps:spPr>
                                    <a:xfrm>
                                      <a:off x="0" y="0"/>
                                      <a:ext cx="866775" cy="1038225"/>
                                    </a:xfrm>
                                    <a:prstGeom prst="arc">
                                      <a:avLst>
                                        <a:gd name="adj1" fmla="val 10473469"/>
                                        <a:gd name="adj2" fmla="val 18952732"/>
                                      </a:avLst>
                                    </a:prstGeom>
                                    <a:ln>
                                      <a:solidFill>
                                        <a:schemeClr val="tx1"/>
                                      </a:solidFill>
                                      <a:prstDash val="dash"/>
                                    </a:ln>
                                  </wps:spPr>
                                  <wps:style>
                                    <a:lnRef idx="3">
                                      <a:schemeClr val="accent2"/>
                                    </a:lnRef>
                                    <a:fillRef idx="0">
                                      <a:schemeClr val="accent2"/>
                                    </a:fillRef>
                                    <a:effectRef idx="2">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Connecteur droit avec flèche 188"/>
                                  <wps:cNvCnPr/>
                                  <wps:spPr>
                                    <a:xfrm>
                                      <a:off x="762000" y="171450"/>
                                      <a:ext cx="45719" cy="45719"/>
                                    </a:xfrm>
                                    <a:prstGeom prst="straightConnector1">
                                      <a:avLst/>
                                    </a:prstGeom>
                                    <a:ln>
                                      <a:solidFill>
                                        <a:schemeClr val="tx1"/>
                                      </a:solidFill>
                                      <a:prstDash val="dash"/>
                                      <a:tailEnd type="triangle"/>
                                    </a:ln>
                                  </wps:spPr>
                                  <wps:style>
                                    <a:lnRef idx="3">
                                      <a:schemeClr val="accent2"/>
                                    </a:lnRef>
                                    <a:fillRef idx="0">
                                      <a:schemeClr val="accent2"/>
                                    </a:fillRef>
                                    <a:effectRef idx="2">
                                      <a:schemeClr val="accent2"/>
                                    </a:effectRef>
                                    <a:fontRef idx="minor">
                                      <a:schemeClr val="tx1"/>
                                    </a:fontRef>
                                  </wps:style>
                                  <wps:bodyPr/>
                                </wps:wsp>
                              </wpg:grpSp>
                              <wpg:grpSp>
                                <wpg:cNvPr id="40" name="Group 40"/>
                                <wpg:cNvGrpSpPr/>
                                <wpg:grpSpPr>
                                  <a:xfrm>
                                    <a:off x="661555" y="876301"/>
                                    <a:ext cx="1275114" cy="1612737"/>
                                    <a:chOff x="-24245" y="-38099"/>
                                    <a:chExt cx="1275114" cy="1612737"/>
                                  </a:xfrm>
                                </wpg:grpSpPr>
                                <wps:wsp>
                                  <wps:cNvPr id="41" name="Arc 41"/>
                                  <wps:cNvSpPr/>
                                  <wps:spPr>
                                    <a:xfrm rot="8235134">
                                      <a:off x="-24245" y="-38099"/>
                                      <a:ext cx="1275114" cy="1612737"/>
                                    </a:xfrm>
                                    <a:prstGeom prst="arc">
                                      <a:avLst>
                                        <a:gd name="adj1" fmla="val 10473469"/>
                                        <a:gd name="adj2" fmla="val 18952732"/>
                                      </a:avLst>
                                    </a:prstGeom>
                                    <a:ln>
                                      <a:solidFill>
                                        <a:schemeClr val="tx1"/>
                                      </a:solidFill>
                                      <a:prstDash val="dash"/>
                                    </a:ln>
                                  </wps:spPr>
                                  <wps:style>
                                    <a:lnRef idx="3">
                                      <a:schemeClr val="accent2"/>
                                    </a:lnRef>
                                    <a:fillRef idx="0">
                                      <a:schemeClr val="accent2"/>
                                    </a:fillRef>
                                    <a:effectRef idx="2">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Connecteur droit avec flèche 188"/>
                                  <wps:cNvCnPr/>
                                  <wps:spPr>
                                    <a:xfrm rot="20323350" flipH="1" flipV="1">
                                      <a:off x="981075" y="257175"/>
                                      <a:ext cx="45899" cy="45719"/>
                                    </a:xfrm>
                                    <a:prstGeom prst="straightConnector1">
                                      <a:avLst/>
                                    </a:prstGeom>
                                    <a:ln>
                                      <a:solidFill>
                                        <a:schemeClr val="tx1"/>
                                      </a:solidFill>
                                      <a:prstDash val="dash"/>
                                      <a:tailEnd type="triangle"/>
                                    </a:ln>
                                  </wps:spPr>
                                  <wps:style>
                                    <a:lnRef idx="3">
                                      <a:schemeClr val="accent2"/>
                                    </a:lnRef>
                                    <a:fillRef idx="0">
                                      <a:schemeClr val="accent2"/>
                                    </a:fillRef>
                                    <a:effectRef idx="2">
                                      <a:schemeClr val="accent2"/>
                                    </a:effectRef>
                                    <a:fontRef idx="minor">
                                      <a:schemeClr val="tx1"/>
                                    </a:fontRef>
                                  </wps:style>
                                  <wps:bodyPr/>
                                </wps:wsp>
                              </wpg:grpSp>
                              <wps:wsp>
                                <wps:cNvPr id="43" name="Straight Arrow Connector 43"/>
                                <wps:cNvCnPr/>
                                <wps:spPr>
                                  <a:xfrm flipH="1">
                                    <a:off x="1571625" y="695325"/>
                                    <a:ext cx="214526" cy="190500"/>
                                  </a:xfrm>
                                  <a:prstGeom prst="straightConnector1">
                                    <a:avLst/>
                                  </a:prstGeom>
                                  <a:ln>
                                    <a:solidFill>
                                      <a:srgbClr val="08EC1E"/>
                                    </a:solidFill>
                                    <a:headEnd type="triangle"/>
                                    <a:tailEnd type="triangle"/>
                                  </a:ln>
                                </wps:spPr>
                                <wps:style>
                                  <a:lnRef idx="3">
                                    <a:schemeClr val="accent6"/>
                                  </a:lnRef>
                                  <a:fillRef idx="0">
                                    <a:schemeClr val="accent6"/>
                                  </a:fillRef>
                                  <a:effectRef idx="2">
                                    <a:schemeClr val="accent6"/>
                                  </a:effectRef>
                                  <a:fontRef idx="minor">
                                    <a:schemeClr val="tx1"/>
                                  </a:fontRef>
                                </wps:style>
                                <wps:bodyPr/>
                              </wps:wsp>
                            </wpg:grpSp>
                          </wpg:wgp>
                        </a:graphicData>
                      </a:graphic>
                    </wp:anchor>
                  </w:drawing>
                </mc:Choice>
                <mc:Fallback>
                  <w:pict>
                    <v:group w14:anchorId="2D70FD55" id="Group 12" o:spid="_x0000_s1026" style="position:absolute;margin-left:93.4pt;margin-top:-7.4pt;width:284.1pt;height:232.5pt;z-index:251648000" coordsize="36080,29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">
                      <v:oval id="Oval 18" o:spid="_x0000_s1027" style="position:absolute;top:2286;width:28194;height:27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l52MQA&#10;AADbAAAADwAAAGRycy9kb3ducmV2LnhtbESPQW/CMAyF75P2HyJP4jbSbRJjhRRtaAiOg/XA0TSm&#10;rdo4VRNK+ff4MGk3W+/5vc/L1ehaNVAfas8GXqYJKOLC25pLA/nv5nkOKkRki61nMnCjAKvs8WGJ&#10;qfVX3tNwiKWSEA4pGqhi7FKtQ1GRwzD1HbFoZ987jLL2pbY9XiXctfo1SWbaYc3SUGFH64qK5nBx&#10;Buy4/z4O7v1nkzSn/CMv374GuzVm8jR+LkBFGuO/+e96ZwVfYOUXGU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JedjEAAAA2wAAAA8AAAAAAAAAAAAAAAAAmAIAAGRycy9k&#10;b3ducmV2LnhtbFBLBQYAAAAABAAEAPUAAACJAwAAAAA=&#10;" filled="f" strokecolor="black [3213]" strokeweight="1pt">
                        <v:stroke joinstyle="miter"/>
                      </v:oval>
                      <v:group id="Group 19" o:spid="_x0000_s1028" style="position:absolute;left:4191;width:31889;height:26673" coordorigin="-952" coordsize="31889,266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oval id="Oval 20" o:spid="_x0000_s1029" style="position:absolute;left:2000;top:17430;width:1619;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UuJ8EA&#10;AADbAAAADwAAAGRycy9kb3ducmV2LnhtbERPy4rCMBTdD/gP4QpuhjHVhU47RvGB4MbCVD/gTnOn&#10;LTY3tYm1/r1ZCC4P571Y9aYWHbWusqxgMo5AEOdWV1woOJ/2X98gnEfWWFsmBQ9ysFoOPhaYaHvn&#10;X+oyX4gQwi5BBaX3TSKly0sy6Ma2IQ7cv20N+gDbQuoW7yHc1HIaRTNpsOLQUGJD25LyS3YzCjbx&#10;Lcb532HXxNfuc/2wadofU6VGw379A8JT79/il/ugFUzD+vAl/AC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VLifBAAAA2wAAAA8AAAAAAAAAAAAAAAAAmAIAAGRycy9kb3du&#10;cmV2LnhtbFBLBQYAAAAABAAEAPUAAACGAwAAAAA=&#10;" fillcolor="#0d0d0d [3069]" strokecolor="#0d0d0d [3069]" strokeweight="1pt">
                          <v:stroke joinstyle="miter"/>
                        </v:oval>
                        <v:oval id="Oval 21" o:spid="_x0000_s1030" style="position:absolute;left:14001;top:9429;width:1620;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FGcYA&#10;AADbAAAADwAAAGRycy9kb3ducmV2LnhtbESPQWvCQBSE70L/w/IKvZS60UMboptQBEuFVjT14u2x&#10;+0yC2bchu5r477uFgsdhZr5hlsVoW3Gl3jeOFcymCQhi7UzDlYLDz/olBeEDssHWMSm4kYcif5gs&#10;MTNu4D1dy1CJCGGfoYI6hC6T0uuaLPqp64ijd3K9xRBlX0nT4xDhtpXzJHmVFhuOCzV2tKpJn8uL&#10;VXB53nZ203yXx4/0a7cetvq8etNKPT2O7wsQgcZwD/+3P42C+Qz+vsQf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FGcYAAADbAAAADwAAAAAAAAAAAAAAAACYAgAAZHJz&#10;L2Rvd25yZXYueG1sUEsFBgAAAAAEAAQA9QAAAIsDAAAAAA==&#10;" fillcolor="#00b050" strokecolor="#00b050" strokeweight="1pt">
                          <v:stroke joinstyle="miter"/>
                        </v:oval>
                        <v:shapetype id="_x0000_t32" coordsize="21600,21600" o:spt="32" o:oned="t" path="m,l21600,21600e" filled="f">
                          <v:path arrowok="t" fillok="f" o:connecttype="none"/>
                          <o:lock v:ext="edit" shapetype="t"/>
                        </v:shapetype>
                        <v:shape id="Straight Arrow Connector 22" o:spid="_x0000_s1031" type="#_x0000_t32" style="position:absolute;left:4191;top:10858;width:9144;height:66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EGH8YAAADbAAAADwAAAGRycy9kb3ducmV2LnhtbESPT2vCQBTE7wW/w/IEL0U3pn8oqato&#10;pOC1WqjeHtlnNm32bcyuMfbTd4VCj8PM/IaZLXpbi45aXzlWMJ0kIIgLpysuFXzs3sYvIHxA1lg7&#10;JgVX8rCYD+5mmGl34XfqtqEUEcI+QwUmhCaT0heGLPqJa4ijd3StxRBlW0rd4iXCbS3TJHmWFiuO&#10;CwYbyg0V39uzVXA4Pulula+rwuzzh8/7x5/T136t1GjYL19BBOrDf/ivvdEK0hRuX+IPk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RBh/GAAAA2wAAAA8AAAAAAAAA&#10;AAAAAAAAoQIAAGRycy9kb3ducmV2LnhtbFBLBQYAAAAABAAEAPkAAACUAwAAAAA=&#10;" strokecolor="#5b9bd5 [3204]" strokeweight=".5pt">
                          <v:stroke endarrow="block" joinstyle="miter"/>
                        </v:shape>
                        <v:oval id="Oval 23" o:spid="_x0000_s1032" style="position:absolute;left:18097;top:5619;width:1429;height:1334;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I9ksUA&#10;AADbAAAADwAAAGRycy9kb3ducmV2LnhtbESPzWrDMBCE74W+g9hCb4ncNITgRjYlIeCToc5fe1us&#10;rW1irYyl2O7bR4VCj8PMfMNs0sm0YqDeNZYVvMwjEMSl1Q1XCo6H/WwNwnlkja1lUvBDDtLk8WGD&#10;sbYjf9BQ+EoECLsYFdTed7GUrqzJoJvbjjh437Y36IPsK6l7HAPctHIRRStpsOGwUGNH25rKa3Ez&#10;CkxRnMvd6qpPp6+zueyX+S77zJV6fpre30B4mvx/+K+daQWLV/j9En6ATO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Mj2SxQAAANsAAAAPAAAAAAAAAAAAAAAAAJgCAABkcnMv&#10;ZG93bnJldi54bWxQSwUGAAAAAAQABAD1AAAAigMAAAAA&#10;" fillcolor="red" strokecolor="red" strokeweight="1pt">
                          <v:stroke joinstyle="miter"/>
                        </v:oval>
                        <v:shapetype id="_x0000_t202" coordsize="21600,21600" o:spt="202" path="m,l,21600r21600,l21600,xe">
                          <v:stroke joinstyle="miter"/>
                          <v:path gradientshapeok="t" o:connecttype="rect"/>
                        </v:shapetype>
                        <v:shape id="Text Box 24" o:spid="_x0000_s1033" type="#_x0000_t202" style="position:absolute;left:10763;top:20955;width:3600;height:28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EsjcUA&#10;AADbAAAADwAAAGRycy9kb3ducmV2LnhtbESPQWsCMRSE7wX/Q3iCF6lZpUh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0SyNxQAAANsAAAAPAAAAAAAAAAAAAAAAAJgCAABkcnMv&#10;ZG93bnJldi54bWxQSwUGAAAAAAQABAD1AAAAigMAAAAA&#10;" filled="f" stroked="f" strokeweight=".5pt">
                          <v:textbox>
                            <w:txbxContent>
                              <w:p w:rsidR="008D0917" w:rsidRPr="00BE41D7" w:rsidRDefault="008D0917" w:rsidP="008D0917">
                                <w:pPr>
                                  <w:ind w:firstLine="0"/>
                                  <w:jc w:val="left"/>
                                  <w:rPr>
                                    <w:b/>
                                    <w:bCs/>
                                    <w:lang w:val="fr-FR"/>
                                  </w:rPr>
                                </w:pPr>
                                <w:r w:rsidRPr="00BE41D7">
                                  <w:rPr>
                                    <w:b/>
                                    <w:bCs/>
                                    <w:lang w:val="fr-FR"/>
                                  </w:rPr>
                                  <w:t>N</w:t>
                                </w:r>
                                <w:r>
                                  <w:rPr>
                                    <w:b/>
                                    <w:bCs/>
                                    <w:lang w:val="fr-FR"/>
                                  </w:rPr>
                                  <w:t>2</w:t>
                                </w:r>
                              </w:p>
                            </w:txbxContent>
                          </v:textbox>
                        </v:shape>
                        <v:shape id="Text Box 25" o:spid="_x0000_s1034" type="#_x0000_t202" style="position:absolute;top:14668;width:3600;height:28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2JFsUA&#10;AADbAAAADwAAAGRycy9kb3ducmV2LnhtbESPQWsCMRSE7wX/Q3iCF6lZhUp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nYkWxQAAANsAAAAPAAAAAAAAAAAAAAAAAJgCAABkcnMv&#10;ZG93bnJldi54bWxQSwUGAAAAAAQABAD1AAAAigMAAAAA&#10;" filled="f" stroked="f" strokeweight=".5pt">
                          <v:textbox>
                            <w:txbxContent>
                              <w:p w:rsidR="008D0917" w:rsidRPr="00BE41D7" w:rsidRDefault="008D0917" w:rsidP="008D0917">
                                <w:pPr>
                                  <w:ind w:firstLine="0"/>
                                  <w:jc w:val="left"/>
                                  <w:rPr>
                                    <w:b/>
                                    <w:bCs/>
                                    <w:lang w:val="fr-FR"/>
                                  </w:rPr>
                                </w:pPr>
                                <w:r w:rsidRPr="00BE41D7">
                                  <w:rPr>
                                    <w:b/>
                                    <w:bCs/>
                                    <w:lang w:val="fr-FR"/>
                                  </w:rPr>
                                  <w:t>N1</w:t>
                                </w:r>
                              </w:p>
                            </w:txbxContent>
                          </v:textbox>
                        </v:shape>
                        <v:shape id="Text Box 26" o:spid="_x0000_s1035" type="#_x0000_t202" style="position:absolute;left:11144;top:7524;width:3600;height:28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8XYcUA&#10;AADbAAAADwAAAGRycy9kb3ducmV2LnhtbESPQWsCMRSE74X+h/AKXkrN6mEpq1G0UBHRilqKx8fm&#10;dbO4eVmSqOu/N0Khx2FmvmHG08424kI+1I4VDPoZCOLS6ZorBd+Hz7d3ECEia2wck4IbBZhOnp/G&#10;WGh35R1d9rESCcKhQAUmxraQMpSGLIa+a4mT9+u8xZikr6T2eE1w28hhluXSYs1pwWBLH4bK0/5s&#10;FZzM6nWbLTbzn3x581+Hszv69VGp3ks3G4GI1MX/8F97qRUMc3h8ST9AT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xdhxQAAANsAAAAPAAAAAAAAAAAAAAAAAJgCAABkcnMv&#10;ZG93bnJldi54bWxQSwUGAAAAAAQABAD1AAAAigMAAAAA&#10;" filled="f" stroked="f" strokeweight=".5pt">
                          <v:textbox>
                            <w:txbxContent>
                              <w:p w:rsidR="008D0917" w:rsidRPr="00BE41D7" w:rsidRDefault="008D0917" w:rsidP="008D0917">
                                <w:pPr>
                                  <w:ind w:firstLine="0"/>
                                  <w:jc w:val="left"/>
                                  <w:rPr>
                                    <w:b/>
                                    <w:bCs/>
                                    <w:lang w:val="fr-FR"/>
                                  </w:rPr>
                                </w:pPr>
                                <w:r w:rsidRPr="00BE41D7">
                                  <w:rPr>
                                    <w:b/>
                                    <w:bCs/>
                                    <w:lang w:val="fr-FR"/>
                                  </w:rPr>
                                  <w:t>N</w:t>
                                </w:r>
                                <w:r>
                                  <w:rPr>
                                    <w:b/>
                                    <w:bCs/>
                                    <w:lang w:val="fr-FR"/>
                                  </w:rPr>
                                  <w:t>2</w:t>
                                </w:r>
                              </w:p>
                            </w:txbxContent>
                          </v:textbox>
                        </v:shape>
                        <v:shape id="Text Box 27" o:spid="_x0000_s1036" type="#_x0000_t202" style="position:absolute;left:19240;top:5143;width:8096;height:65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Oy+sUA&#10;AADbAAAADwAAAGRycy9kb3ducmV2LnhtbESPQWsCMRSE74L/ITzBS6lZPWhZjdIWFCmtUi3i8bF5&#10;3SxuXpYk6vrvG6HgcZiZb5jZorW1uJAPlWMFw0EGgrhwuuJSwc9++fwCIkRkjbVjUnCjAIt5tzPD&#10;XLsrf9NlF0uRIBxyVGBibHIpQ2HIYhi4hjh5v85bjEn6UmqP1wS3tRxl2VharDgtGGzo3VBx2p2t&#10;gpP5eNpmq6+3w3h985v92R3951Gpfq99nYKI1MZH+L+91gpGE7h/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A7L6xQAAANsAAAAPAAAAAAAAAAAAAAAAAJgCAABkcnMv&#10;ZG93bnJldi54bWxQSwUGAAAAAAQABAD1AAAAigMAAAAA&#10;" filled="f" stroked="f" strokeweight=".5pt">
                          <v:textbox>
                            <w:txbxContent>
                              <w:p w:rsidR="008D0917" w:rsidRPr="004537A6" w:rsidRDefault="008D0917" w:rsidP="008D0917">
                                <w:pPr>
                                  <w:ind w:firstLine="0"/>
                                  <w:jc w:val="center"/>
                                  <w:rPr>
                                    <w:b/>
                                    <w:bCs/>
                                    <w:sz w:val="28"/>
                                    <w:szCs w:val="28"/>
                                    <w:vertAlign w:val="subscript"/>
                                    <w:lang w:val="fr-FR"/>
                                  </w:rPr>
                                </w:pPr>
                                <w:r w:rsidRPr="004537A6">
                                  <w:rPr>
                                    <w:b/>
                                    <w:bCs/>
                                    <w:color w:val="FF0000"/>
                                    <w:sz w:val="28"/>
                                    <w:szCs w:val="28"/>
                                    <w:lang w:val="fr-FR"/>
                                  </w:rPr>
                                  <w:t>P</w:t>
                                </w:r>
                                <w:r w:rsidRPr="004537A6">
                                  <w:rPr>
                                    <w:b/>
                                    <w:bCs/>
                                    <w:color w:val="FF0000"/>
                                    <w:sz w:val="28"/>
                                    <w:szCs w:val="28"/>
                                    <w:vertAlign w:val="subscript"/>
                                    <w:lang w:val="fr-FR"/>
                                  </w:rPr>
                                  <w:t>Threshold</w:t>
                                </w:r>
                              </w:p>
                              <w:p w:rsidR="008D0917" w:rsidRPr="00F67DDF" w:rsidRDefault="008D0917" w:rsidP="008D0917">
                                <w:pPr>
                                  <w:ind w:firstLine="0"/>
                                  <w:jc w:val="center"/>
                                  <w:rPr>
                                    <w:b/>
                                    <w:bCs/>
                                    <w:sz w:val="28"/>
                                    <w:szCs w:val="28"/>
                                    <w:lang w:val="fr-FR"/>
                                  </w:rPr>
                                </w:pPr>
                                <w:r w:rsidRPr="004537A6">
                                  <w:rPr>
                                    <w:b/>
                                    <w:bCs/>
                                    <w:color w:val="FF0000"/>
                                    <w:sz w:val="28"/>
                                    <w:szCs w:val="28"/>
                                    <w:lang w:val="fr-FR"/>
                                  </w:rPr>
                                  <w:t>T</w:t>
                                </w:r>
                                <w:r w:rsidRPr="004537A6">
                                  <w:rPr>
                                    <w:b/>
                                    <w:bCs/>
                                    <w:color w:val="FF0000"/>
                                    <w:sz w:val="28"/>
                                    <w:szCs w:val="28"/>
                                    <w:vertAlign w:val="subscript"/>
                                    <w:lang w:val="fr-FR"/>
                                  </w:rPr>
                                  <w:t>Threshold</w:t>
                                </w:r>
                              </w:p>
                            </w:txbxContent>
                          </v:textbox>
                        </v:shape>
                        <v:shape id="Text Box 28" o:spid="_x0000_s1037" type="#_x0000_t202" style="position:absolute;left:4381;top:11049;width:5880;height:65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wmiMIA&#10;AADbAAAADwAAAGRycy9kb3ducmV2LnhtbERPTWsCMRC9F/ofwhS8lJrVg5StUWxBEdGKq4jHYTNu&#10;FjeTJYm6/ntzKPT4eN/jaWcbcSMfascKBv0MBHHpdM2VgsN+/vEJIkRkjY1jUvCgANPJ68sYc+3u&#10;vKNbESuRQjjkqMDE2OZShtKQxdB3LXHizs5bjAn6SmqP9xRuGznMspG0WHNqMNjSj6HyUlytgotZ&#10;vW+zxeb7OFo+/O/+6k5+fVKq99bNvkBE6uK/+M+91AqGaWz6kn6An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nCaIwgAAANsAAAAPAAAAAAAAAAAAAAAAAJgCAABkcnMvZG93&#10;bnJldi54bWxQSwUGAAAAAAQABAD1AAAAhwMAAAAA&#10;" filled="f" stroked="f" strokeweight=".5pt">
                          <v:textbox>
                            <w:txbxContent>
                              <w:p w:rsidR="008D0917" w:rsidRPr="00580868" w:rsidRDefault="008D0917" w:rsidP="008D0917">
                                <w:pPr>
                                  <w:ind w:firstLine="0"/>
                                  <w:jc w:val="center"/>
                                  <w:rPr>
                                    <w:b/>
                                    <w:bCs/>
                                    <w:sz w:val="28"/>
                                    <w:szCs w:val="28"/>
                                    <w:highlight w:val="yellow"/>
                                    <w:vertAlign w:val="subscript"/>
                                    <w:lang w:val="fr-FR"/>
                                  </w:rPr>
                                </w:pPr>
                                <w:r>
                                  <w:rPr>
                                    <w:b/>
                                    <w:bCs/>
                                    <w:sz w:val="28"/>
                                    <w:szCs w:val="28"/>
                                    <w:highlight w:val="yellow"/>
                                    <w:lang w:val="fr-FR"/>
                                  </w:rPr>
                                  <w:t>P</w:t>
                                </w:r>
                                <w:r w:rsidRPr="00F67DDF">
                                  <w:rPr>
                                    <w:b/>
                                    <w:bCs/>
                                    <w:sz w:val="28"/>
                                    <w:szCs w:val="28"/>
                                    <w:highlight w:val="yellow"/>
                                    <w:vertAlign w:val="subscript"/>
                                    <w:lang w:val="fr-FR"/>
                                  </w:rPr>
                                  <w:t>2</w:t>
                                </w:r>
                                <w:r>
                                  <w:rPr>
                                    <w:b/>
                                    <w:bCs/>
                                    <w:sz w:val="28"/>
                                    <w:szCs w:val="28"/>
                                    <w:highlight w:val="yellow"/>
                                    <w:vertAlign w:val="subscript"/>
                                    <w:lang w:val="fr-FR"/>
                                  </w:rPr>
                                  <w:t xml:space="preserve">, </w:t>
                                </w:r>
                                <w:r w:rsidRPr="00F67DDF">
                                  <w:rPr>
                                    <w:b/>
                                    <w:bCs/>
                                    <w:sz w:val="28"/>
                                    <w:szCs w:val="28"/>
                                    <w:highlight w:val="yellow"/>
                                    <w:lang w:val="fr-FR"/>
                                  </w:rPr>
                                  <w:t>T</w:t>
                                </w:r>
                                <w:r w:rsidRPr="00F67DDF">
                                  <w:rPr>
                                    <w:b/>
                                    <w:bCs/>
                                    <w:sz w:val="28"/>
                                    <w:szCs w:val="28"/>
                                    <w:highlight w:val="yellow"/>
                                    <w:vertAlign w:val="subscript"/>
                                    <w:lang w:val="fr-FR"/>
                                  </w:rPr>
                                  <w:t>2</w:t>
                                </w:r>
                              </w:p>
                            </w:txbxContent>
                          </v:textbox>
                        </v:shape>
                        <v:shape id="Text Box 29" o:spid="_x0000_s1038" type="#_x0000_t202" style="position:absolute;left:-952;top:20100;width:6165;height:65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CDE8UA&#10;AADbAAAADwAAAGRycy9kb3ducmV2LnhtbESPQWsCMRSE74L/ITzBS6lZPYhdjdIWFCmtUi3i8bF5&#10;3SxuXpYk6vrvG6HgcZiZb5jZorW1uJAPlWMFw0EGgrhwuuJSwc9++TwBESKyxtoxKbhRgMW825lh&#10;rt2Vv+myi6VIEA45KjAxNrmUoTBkMQxcQ5y8X+ctxiR9KbXHa4LbWo6ybCwtVpwWDDb0bqg47c5W&#10;wcl8PG2z1dfbYby++c3+7I7+86hUv9e+TkFEauMj/N9eawWjF7h/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0IMTxQAAANsAAAAPAAAAAAAAAAAAAAAAAJgCAABkcnMv&#10;ZG93bnJldi54bWxQSwUGAAAAAAQABAD1AAAAigMAAAAA&#10;" filled="f" stroked="f" strokeweight=".5pt">
                          <v:textbox>
                            <w:txbxContent>
                              <w:p w:rsidR="008D0917" w:rsidRPr="00580868" w:rsidRDefault="008D0917" w:rsidP="008D0917">
                                <w:pPr>
                                  <w:ind w:firstLine="0"/>
                                  <w:jc w:val="center"/>
                                  <w:rPr>
                                    <w:b/>
                                    <w:bCs/>
                                    <w:sz w:val="28"/>
                                    <w:szCs w:val="28"/>
                                    <w:highlight w:val="yellow"/>
                                    <w:vertAlign w:val="subscript"/>
                                    <w:lang w:val="fr-FR"/>
                                  </w:rPr>
                                </w:pPr>
                                <w:r>
                                  <w:rPr>
                                    <w:b/>
                                    <w:bCs/>
                                    <w:sz w:val="28"/>
                                    <w:szCs w:val="28"/>
                                    <w:highlight w:val="yellow"/>
                                    <w:lang w:val="fr-FR"/>
                                  </w:rPr>
                                  <w:t>P</w:t>
                                </w:r>
                                <w:r w:rsidRPr="00F67DDF">
                                  <w:rPr>
                                    <w:b/>
                                    <w:bCs/>
                                    <w:sz w:val="28"/>
                                    <w:szCs w:val="28"/>
                                    <w:highlight w:val="yellow"/>
                                    <w:vertAlign w:val="subscript"/>
                                    <w:lang w:val="fr-FR"/>
                                  </w:rPr>
                                  <w:t>1</w:t>
                                </w:r>
                                <w:r>
                                  <w:rPr>
                                    <w:b/>
                                    <w:bCs/>
                                    <w:sz w:val="28"/>
                                    <w:szCs w:val="28"/>
                                    <w:highlight w:val="yellow"/>
                                    <w:vertAlign w:val="subscript"/>
                                    <w:lang w:val="fr-FR"/>
                                  </w:rPr>
                                  <w:t xml:space="preserve"> , </w:t>
                                </w:r>
                                <w:r w:rsidRPr="00F67DDF">
                                  <w:rPr>
                                    <w:b/>
                                    <w:bCs/>
                                    <w:sz w:val="28"/>
                                    <w:szCs w:val="28"/>
                                    <w:highlight w:val="yellow"/>
                                    <w:lang w:val="fr-FR"/>
                                  </w:rPr>
                                  <w:t>T</w:t>
                                </w:r>
                                <w:r w:rsidRPr="00F67DDF">
                                  <w:rPr>
                                    <w:b/>
                                    <w:bCs/>
                                    <w:sz w:val="28"/>
                                    <w:szCs w:val="28"/>
                                    <w:highlight w:val="yellow"/>
                                    <w:vertAlign w:val="subscript"/>
                                    <w:lang w:val="fr-FR"/>
                                  </w:rPr>
                                  <w:t>1</w:t>
                                </w:r>
                              </w:p>
                            </w:txbxContent>
                          </v:textbox>
                        </v:shape>
                        <v:shape id="Straight Arrow Connector 30" o:spid="_x0000_s1039" type="#_x0000_t32" style="position:absolute;left:10953;top:11715;width:3791;height:92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82KO7wAAADbAAAADwAAAGRycy9kb3ducmV2LnhtbERPSwrCMBDdC94hjOBOUxVEalMRQXEn&#10;/kB3YzO2xWZSmqj19mYhuHy8f7JoTSVe1LjSsoLRMAJBnFldcq7gdFwPZiCcR9ZYWSYFH3KwSLud&#10;BGNt37yn18HnIoSwi1FB4X0dS+myggy6oa2JA3e3jUEfYJNL3eA7hJtKjqNoKg2WHBoKrGlVUPY4&#10;PI2C2+k8cabcRbfs+FnRhsfb62WjVL/XLucgPLX+L/65t1rBJKwPX8IPkOk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182KO7wAAADbAAAADwAAAAAAAAAAAAAAAAChAgAA&#10;ZHJzL2Rvd25yZXYueG1sUEsFBgAAAAAEAAQA+QAAAIoDAAAAAA==&#10;" strokecolor="#08ec1e" strokeweight="1.5pt">
                          <v:stroke startarrow="block" endarrow="block" joinstyle="miter"/>
                        </v:shape>
                        <v:shape id="Text Box 31" o:spid="_x0000_s1040" type="#_x0000_t202" style="position:absolute;left:12001;top:15811;width:7525;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rsidR="008D0917" w:rsidRPr="00BE41D7" w:rsidRDefault="008D0917" w:rsidP="008D0917">
                                <w:pPr>
                                  <w:ind w:firstLine="0"/>
                                  <w:jc w:val="center"/>
                                  <w:rPr>
                                    <w:b/>
                                    <w:bCs/>
                                    <w:sz w:val="28"/>
                                    <w:szCs w:val="28"/>
                                    <w:lang w:val="fr-FR"/>
                                  </w:rPr>
                                </w:pPr>
                                <w:r w:rsidRPr="00F67DDF">
                                  <w:rPr>
                                    <w:b/>
                                    <w:bCs/>
                                    <w:sz w:val="28"/>
                                    <w:szCs w:val="28"/>
                                    <w:highlight w:val="green"/>
                                    <w:lang w:val="fr-FR"/>
                                  </w:rPr>
                                  <w:t>T</w:t>
                                </w:r>
                                <w:r w:rsidRPr="00F67DDF">
                                  <w:rPr>
                                    <w:b/>
                                    <w:bCs/>
                                    <w:sz w:val="28"/>
                                    <w:szCs w:val="28"/>
                                    <w:highlight w:val="green"/>
                                    <w:vertAlign w:val="subscript"/>
                                    <w:lang w:val="fr-FR"/>
                                  </w:rPr>
                                  <w:t xml:space="preserve">2 </w:t>
                                </w:r>
                                <w:r w:rsidRPr="00F67DDF">
                                  <w:rPr>
                                    <w:b/>
                                    <w:bCs/>
                                    <w:sz w:val="28"/>
                                    <w:szCs w:val="28"/>
                                    <w:highlight w:val="green"/>
                                    <w:lang w:val="fr-FR"/>
                                  </w:rPr>
                                  <w:t>- T</w:t>
                                </w:r>
                                <w:r w:rsidRPr="00F67DDF">
                                  <w:rPr>
                                    <w:b/>
                                    <w:bCs/>
                                    <w:sz w:val="28"/>
                                    <w:szCs w:val="28"/>
                                    <w:highlight w:val="green"/>
                                    <w:vertAlign w:val="subscript"/>
                                    <w:lang w:val="fr-FR"/>
                                  </w:rPr>
                                  <w:t>1</w:t>
                                </w:r>
                              </w:p>
                              <w:p w:rsidR="008D0917" w:rsidRPr="00F67DDF" w:rsidRDefault="008D0917" w:rsidP="008D0917">
                                <w:pPr>
                                  <w:ind w:firstLine="0"/>
                                  <w:jc w:val="center"/>
                                  <w:rPr>
                                    <w:b/>
                                    <w:bCs/>
                                    <w:sz w:val="28"/>
                                    <w:szCs w:val="28"/>
                                    <w:lang w:val="fr-FR"/>
                                  </w:rPr>
                                </w:pPr>
                              </w:p>
                              <w:p w:rsidR="008D0917" w:rsidRPr="00F67DDF" w:rsidRDefault="008D0917" w:rsidP="008D0917">
                                <w:pPr>
                                  <w:ind w:firstLine="0"/>
                                  <w:jc w:val="left"/>
                                  <w:rPr>
                                    <w:lang w:val="fr-FR"/>
                                  </w:rPr>
                                </w:pPr>
                              </w:p>
                            </w:txbxContent>
                          </v:textbox>
                        </v:shape>
                        <v:oval id="Oval 32" o:spid="_x0000_s1041" style="position:absolute;left:26765;top:2667;width:1619;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CSJsMA&#10;AADbAAAADwAAAGRycy9kb3ducmV2LnhtbESPQWvCQBSE7wX/w/IEb3VTlWJTVxEhoIKHxnh/ZF+T&#10;xezbkF019td3BcHjMDPfMItVbxtxpc4bxwo+xgkI4tJpw5WC4pi9z0H4gKyxcUwK7uRhtRy8LTDV&#10;7sY/dM1DJSKEfYoK6hDaVEpf1mTRj11LHL1f11kMUXaV1B3eItw2cpIkn9Ki4bhQY0ubmspzfrEK&#10;/rZZYcLlK58nxf58mO0yJ81JqdGwX3+DCNSHV/jZ3moF0wk8vs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CSJsMAAADbAAAADwAAAAAAAAAAAAAAAACYAgAAZHJzL2Rv&#10;d25yZXYueG1sUEsFBgAAAAAEAAQA9QAAAIgDAAAAAA==&#10;" fillcolor="#5b9bd5 [3204]" strokecolor="#1f4d78 [1604]" strokeweight="1pt">
                          <v:stroke joinstyle="miter"/>
                        </v:oval>
                        <v:shape id="Text Box 33" o:spid="_x0000_s1042" type="#_x0000_t202" style="position:absolute;left:27336;width:3601;height:28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EiJMUA&#10;AADbAAAADwAAAGRycy9kb3ducmV2LnhtbESPQWsCMRSE74L/ITzBi9RsFaSsRmkLFZFWqRbx+Ni8&#10;bhY3L0sSdf33TUHwOMzMN8xs0dpaXMiHyrGC52EGgrhwuuJSwc/+4+kFRIjIGmvHpOBGARbzbmeG&#10;uXZX/qbLLpYiQTjkqMDE2ORShsKQxTB0DXHyfp23GJP0pdQerwluaznKsom0WHFaMNjQu6HitDtb&#10;BSezHmyz5dfbYbK6+c3+7I7+86hUv9e+TkFEauMjfG+vtILxGP6/p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4SIkxQAAANsAAAAPAAAAAAAAAAAAAAAAAJgCAABkcnMv&#10;ZG93bnJldi54bWxQSwUGAAAAAAQABAD1AAAAigMAAAAA&#10;" filled="f" stroked="f" strokeweight=".5pt">
                          <v:textbox>
                            <w:txbxContent>
                              <w:p w:rsidR="008D0917" w:rsidRPr="00BE41D7" w:rsidRDefault="008D0917" w:rsidP="008D0917">
                                <w:pPr>
                                  <w:ind w:firstLine="0"/>
                                  <w:jc w:val="left"/>
                                  <w:rPr>
                                    <w:b/>
                                    <w:bCs/>
                                    <w:lang w:val="fr-FR"/>
                                  </w:rPr>
                                </w:pPr>
                                <w:r w:rsidRPr="00BE41D7">
                                  <w:rPr>
                                    <w:b/>
                                    <w:bCs/>
                                    <w:lang w:val="fr-FR"/>
                                  </w:rPr>
                                  <w:t>N</w:t>
                                </w:r>
                                <w:r>
                                  <w:rPr>
                                    <w:b/>
                                    <w:bCs/>
                                    <w:lang w:val="fr-FR"/>
                                  </w:rPr>
                                  <w:t>2</w:t>
                                </w:r>
                              </w:p>
                            </w:txbxContent>
                          </v:textbox>
                        </v:shape>
                        <v:group id="Group 34" o:spid="_x0000_s1043" style="position:absolute;left:18669;width:8667;height:10382" coordsize="8667,10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Arc 35" o:spid="_x0000_s1044" style="position:absolute;width:8667;height:10382;visibility:visible;mso-wrap-style:square;v-text-anchor:middle" coordsize="866775,1038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Mcl8IA&#10;AADbAAAADwAAAGRycy9kb3ducmV2LnhtbESPS4sCMRCE74L/IbTgTTMqiswaZRGEFffi4+DemknP&#10;g510ZpPojP9+Iwgei6r6ilptOlOLOzlfWVYwGScgiDOrKy4UXM670RKED8gaa8uk4EEeNut+b4Wp&#10;ti0f6X4KhYgQ9ikqKENoUil9VpJBP7YNcfRy6wyGKF0htcM2wk0tp0mykAYrjgslNrQtKfs93YyC&#10;H65a+e2uVu53c334m+ZHplyp4aD7/AARqAvv8Kv9pRXM5vD8En+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4xyXwgAAANsAAAAPAAAAAAAAAAAAAAAAAJgCAABkcnMvZG93&#10;bnJldi54bWxQSwUGAAAAAAQABAD1AAAAhwMAAAAA&#10;" path="m1364,560272nsc-12122,357185,74815,163424,223658,64834,407580,-56992,637968,-3194,770218,192461l433388,519113,1364,560272xem1364,560272nfc-12122,357185,74815,163424,223658,64834,407580,-56992,637968,-3194,770218,192461e" filled="f" strokecolor="black [3213]" strokeweight="1.5pt">
                            <v:stroke dashstyle="dash" joinstyle="miter"/>
                            <v:path arrowok="t" o:connecttype="custom" o:connectlocs="1364,560272;223658,64834;770218,192461" o:connectangles="0,0,0"/>
                          </v:shape>
                          <v:shape id="Connecteur droit avec flèche 188" o:spid="_x0000_s1045" type="#_x0000_t32" style="position:absolute;left:7620;top:1714;width:457;height:4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C5asUAAADbAAAADwAAAGRycy9kb3ducmV2LnhtbESPW2vCQBSE3wv9D8sp+FY3XogaXSW0&#10;FVpBxCv4dsgek2D2bMiumv77bqHQx2FmvmFmi9ZU4k6NKy0r6HUjEMSZ1SXnCg775esYhPPIGivL&#10;pOCbHCzmz08zTLR98JbuO5+LAGGXoILC+zqR0mUFGXRdWxMH72Ibgz7IJpe6wUeAm0r2oyiWBksO&#10;CwXW9FZQdt3djIJhunpf387D2i0nH+lp84UjPsZKdV7adArCU+v/w3/tT61gEMPvl/AD5P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nC5asUAAADbAAAADwAAAAAAAAAA&#10;AAAAAAChAgAAZHJzL2Rvd25yZXYueG1sUEsFBgAAAAAEAAQA+QAAAJMDAAAAAA==&#10;" strokecolor="black [3213]" strokeweight="1.5pt">
                            <v:stroke dashstyle="dash" endarrow="block" joinstyle="miter"/>
                          </v:shape>
                        </v:group>
                        <v:group id="Group 37" o:spid="_x0000_s1046" style="position:absolute;left:3809;top:15621;width:6117;height:8422;rotation:3439570fd" coordsize="8667,10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eNEelwAAAANsAAAAPAAAA&#10;AAAAAAAAAAAAAKoCAABkcnMvZG93bnJldi54bWxQSwUGAAAAAAQABAD6AAAAlwMAAAAA&#10;">
                          <v:shape id="Arc 38" o:spid="_x0000_s1047" style="position:absolute;width:8667;height:10382;visibility:visible;mso-wrap-style:square;v-text-anchor:middle" coordsize="866775,1038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Cb4A&#10;AADbAAAADwAAAGRycy9kb3ducmV2LnhtbERPy4rCMBTdD/gP4QruxlRFkWoUEYQR3ejMQneX5vaB&#10;zU0nibb+vVkILg/nvVx3phYPcr6yrGA0TEAQZ1ZXXCj4+919z0H4gKyxtkwKnuRhvep9LTHVtuUT&#10;Pc6hEDGEfYoKyhCaVEqflWTQD21DHLncOoMhQldI7bCN4aaW4ySZSYMVx4YSG9qWlN3Od6PgylUr&#10;j+5i5X431Yf/cX5iypUa9LvNAkSgLnzEb/ePVjCJY+OX+APk6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iswm+AAAA2wAAAA8AAAAAAAAAAAAAAAAAmAIAAGRycy9kb3ducmV2&#10;LnhtbFBLBQYAAAAABAAEAPUAAACDAwAAAAA=&#10;" path="m1364,560272nsc-12122,357185,74815,163424,223658,64834,407580,-56992,637968,-3194,770218,192461l433388,519113,1364,560272xem1364,560272nfc-12122,357185,74815,163424,223658,64834,407580,-56992,637968,-3194,770218,192461e" filled="f" strokecolor="black [3213]" strokeweight="1.5pt">
                            <v:stroke dashstyle="dash" joinstyle="miter"/>
                            <v:path arrowok="t" o:connecttype="custom" o:connectlocs="1364,560272;223658,64834;770218,192461" o:connectangles="0,0,0"/>
                          </v:shape>
                          <v:shape id="Connecteur droit avec flèche 188" o:spid="_x0000_s1048" type="#_x0000_t32" style="position:absolute;left:7620;top:1714;width:457;height:4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tGMcAAADbAAAADwAAAGRycy9kb3ducmV2LnhtbESPS2vDMBCE74X8B7GB3hK5bcjDjWxM&#10;HtAGQsijhd4Wa2ubWitjKYn776NCoMdhZr5h5mlnanGh1lWWFTwNIxDEudUVFwpOx/VgCsJ5ZI21&#10;ZVLwSw7SpPcwx1jbK+/pcvCFCBB2MSoovW9iKV1ekkE3tA1x8L5ta9AH2RZSt3gNcFPL5ygaS4MV&#10;h4USG1qUlP8czkbBKNsst+evUePWs1X2uXvHCX+MlXrsd9krCE+d/w/f229awcsM/r6EHyCT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H7y0YxwAAANsAAAAPAAAAAAAA&#10;AAAAAAAAAKECAABkcnMvZG93bnJldi54bWxQSwUGAAAAAAQABAD5AAAAlQMAAAAA&#10;" strokecolor="black [3213]" strokeweight="1.5pt">
                            <v:stroke dashstyle="dash" endarrow="block" joinstyle="miter"/>
                          </v:shape>
                        </v:group>
                        <v:group id="Group 40" o:spid="_x0000_s1049" style="position:absolute;left:6615;top:8763;width:12751;height:16127" coordorigin="-242,-380" coordsize="12751,161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Arc 41" o:spid="_x0000_s1050" style="position:absolute;left:-242;top:-380;width:12750;height:16126;rotation:8994962fd;visibility:visible;mso-wrap-style:square;v-text-anchor:middle" coordsize="1275114,16127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agJMIA&#10;AADbAAAADwAAAGRycy9kb3ducmV2LnhtbESPQWvCQBSE7wX/w/KE3urGthSJriJCReihNIrnR/aZ&#10;Dea9jdk1Sf99t1DocZiZb5jVZuRG9dSF2ouB+SwDRVJ6W0tl4HR8f1qAChHFYuOFDHxTgM168rDC&#10;3PpBvqgvYqUSREKOBlyMba51KB0xhplvSZJ38R1jTLKrtO1wSHBu9HOWvWnGWtKCw5Z2jsprcWcD&#10;59vLfrD6lPXH4jO6jzOz570xj9NxuwQVaYz/4b/2wRp4ncPvl/QD9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JqAkwgAAANsAAAAPAAAAAAAAAAAAAAAAAJgCAABkcnMvZG93&#10;bnJldi54bWxQSwUGAAAAAAQABAD1AAAAhwMAAAAA&#10;" path="m1801,866937nsc-16516,559378,105482,265546,316070,110021,593467,-94844,948045,-6701,1143503,315710l637557,806369,1801,866937xem1801,866937nfc-16516,559378,105482,265546,316070,110021,593467,-94844,948045,-6701,1143503,315710e" filled="f" strokecolor="black [3213]" strokeweight="1.5pt">
                            <v:stroke dashstyle="dash" joinstyle="miter"/>
                            <v:path arrowok="t" o:connecttype="custom" o:connectlocs="1801,866937;316070,110021;1143503,315710" o:connectangles="0,0,0"/>
                          </v:shape>
                          <v:shape id="Connecteur droit avec flèche 188" o:spid="_x0000_s1051" type="#_x0000_t32" style="position:absolute;left:9810;top:2571;width:459;height:457;rotation:-1394442fd;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O808IAAADbAAAADwAAAGRycy9kb3ducmV2LnhtbESPQWvCQBSE7wX/w/KE3upGkdJEVxHB&#10;4tGmBq/P7DNZzL4Nu9uY/vtuodDjMDPfMOvtaDsxkA/GsYL5LANBXDttuFFw/jy8vIEIEVlj55gU&#10;fFOA7WbytMZCuwd/0FDGRiQIhwIVtDH2hZShbslimLmeOHk35y3GJH0jtcdHgttOLrLsVVo0nBZa&#10;7GnfUn0vv6yCvCork5fXeU7+Yod3e6qiOSn1PB13KxCRxvgf/msftYLlAn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mO808IAAADbAAAADwAAAAAAAAAAAAAA&#10;AAChAgAAZHJzL2Rvd25yZXYueG1sUEsFBgAAAAAEAAQA+QAAAJADAAAAAA==&#10;" strokecolor="black [3213]" strokeweight="1.5pt">
                            <v:stroke dashstyle="dash" endarrow="block" joinstyle="miter"/>
                          </v:shape>
                        </v:group>
                        <v:shape id="Straight Arrow Connector 43" o:spid="_x0000_s1052" type="#_x0000_t32" style="position:absolute;left:15716;top:6953;width:2145;height:190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lnMb8AAADbAAAADwAAAGRycy9kb3ducmV2LnhtbESPSwvCMBCE74L/IazgTVMfiFSjiKB4&#10;E1+gt7VZ22KzKU3U+u+NIHgcZuYbZjqvTSGeVLncsoJeNwJBnFidc6rgeFh1xiCcR9ZYWCYFb3Iw&#10;nzUbU4y1ffGOnnufigBhF6OCzPsyltIlGRl0XVsSB+9mK4M+yCqVusJXgJtC9qNoJA3mHBYyLGmZ&#10;UXLfP4yC6/E0cCbfRtfk8F7Smvuby3mtVLtVLyYgPNX+H/61N1rBcADfL+EHyNk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xlnMb8AAADbAAAADwAAAAAAAAAAAAAAAACh&#10;AgAAZHJzL2Rvd25yZXYueG1sUEsFBgAAAAAEAAQA+QAAAI0DAAAAAA==&#10;" strokecolor="#08ec1e" strokeweight="1.5pt">
                          <v:stroke startarrow="block" endarrow="block" joinstyle="miter"/>
                        </v:shape>
                      </v:group>
                    </v:group>
                  </w:pict>
                </mc:Fallback>
              </mc:AlternateContent>
            </w:r>
          </w:p>
          <w:p w:rsidR="008D0917" w:rsidRDefault="008D0917" w:rsidP="008D0917">
            <w:r>
              <w:rPr>
                <w:noProof/>
              </w:rPr>
              <mc:AlternateContent>
                <mc:Choice Requires="wps">
                  <w:drawing>
                    <wp:anchor distT="0" distB="0" distL="114300" distR="114300" simplePos="0" relativeHeight="251651072" behindDoc="0" locked="0" layoutInCell="1" allowOverlap="1" wp14:anchorId="41544442" wp14:editId="58CB5F4F">
                      <wp:simplePos x="0" y="0"/>
                      <wp:positionH relativeFrom="column">
                        <wp:posOffset>2096135</wp:posOffset>
                      </wp:positionH>
                      <wp:positionV relativeFrom="paragraph">
                        <wp:posOffset>202565</wp:posOffset>
                      </wp:positionV>
                      <wp:extent cx="1190625" cy="361950"/>
                      <wp:effectExtent l="0" t="0" r="0" b="0"/>
                      <wp:wrapNone/>
                      <wp:docPr id="44" name="Text Box 44"/>
                      <wp:cNvGraphicFramePr/>
                      <a:graphic xmlns:a="http://schemas.openxmlformats.org/drawingml/2006/main">
                        <a:graphicData uri="http://schemas.microsoft.com/office/word/2010/wordprocessingShape">
                          <wps:wsp>
                            <wps:cNvSpPr txBox="1"/>
                            <wps:spPr>
                              <a:xfrm>
                                <a:off x="0" y="0"/>
                                <a:ext cx="119062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D0917" w:rsidRPr="00580868" w:rsidRDefault="008D0917" w:rsidP="008D0917">
                                  <w:pPr>
                                    <w:ind w:firstLine="0"/>
                                    <w:rPr>
                                      <w:b/>
                                      <w:bCs/>
                                      <w:sz w:val="28"/>
                                      <w:szCs w:val="28"/>
                                      <w:lang w:val="fr-FR"/>
                                    </w:rPr>
                                  </w:pPr>
                                  <w:r w:rsidRPr="00580868">
                                    <w:rPr>
                                      <w:b/>
                                      <w:bCs/>
                                      <w:sz w:val="28"/>
                                      <w:szCs w:val="28"/>
                                      <w:highlight w:val="green"/>
                                      <w:lang w:val="fr-FR"/>
                                    </w:rPr>
                                    <w:t>T</w:t>
                                  </w:r>
                                  <w:r w:rsidRPr="00580868">
                                    <w:rPr>
                                      <w:b/>
                                      <w:bCs/>
                                      <w:sz w:val="28"/>
                                      <w:szCs w:val="28"/>
                                      <w:highlight w:val="green"/>
                                      <w:vertAlign w:val="subscript"/>
                                      <w:lang w:val="fr-FR"/>
                                    </w:rPr>
                                    <w:t>Threshold</w:t>
                                  </w:r>
                                  <w:r w:rsidRPr="00580868">
                                    <w:rPr>
                                      <w:b/>
                                      <w:bCs/>
                                      <w:sz w:val="28"/>
                                      <w:szCs w:val="28"/>
                                      <w:highlight w:val="green"/>
                                      <w:lang w:val="fr-FR"/>
                                    </w:rPr>
                                    <w:t xml:space="preserve"> -T</w:t>
                                  </w:r>
                                  <w:r w:rsidRPr="00580868">
                                    <w:rPr>
                                      <w:b/>
                                      <w:bCs/>
                                      <w:sz w:val="28"/>
                                      <w:szCs w:val="28"/>
                                      <w:highlight w:val="green"/>
                                      <w:vertAlign w:val="subscript"/>
                                      <w:lang w:val="fr-FR"/>
                                    </w:rPr>
                                    <w:t>2</w:t>
                                  </w:r>
                                </w:p>
                                <w:p w:rsidR="008D0917" w:rsidRPr="00F67DDF" w:rsidRDefault="008D0917" w:rsidP="008D0917">
                                  <w:pPr>
                                    <w:ind w:firstLine="0"/>
                                    <w:rPr>
                                      <w:b/>
                                      <w:bCs/>
                                      <w:sz w:val="28"/>
                                      <w:szCs w:val="28"/>
                                      <w:lang w:val="fr-FR"/>
                                    </w:rPr>
                                  </w:pPr>
                                </w:p>
                                <w:p w:rsidR="008D0917" w:rsidRPr="00F67DDF" w:rsidRDefault="008D0917" w:rsidP="008D0917">
                                  <w:pPr>
                                    <w:ind w:firstLine="0"/>
                                    <w:jc w:val="left"/>
                                    <w:rPr>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544442" id="Text Box 44" o:spid="_x0000_s1053" type="#_x0000_t202" style="position:absolute;margin-left:165.05pt;margin-top:15.95pt;width:93.75pt;height:2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" filled="f" stroked="f" strokeweight=".5pt">
                      <v:textbox>
                        <w:txbxContent>
                          <w:p w:rsidR="008D0917" w:rsidRPr="00580868" w:rsidRDefault="008D0917" w:rsidP="008D0917">
                            <w:pPr>
                              <w:ind w:firstLine="0"/>
                              <w:rPr>
                                <w:b/>
                                <w:bCs/>
                                <w:sz w:val="28"/>
                                <w:szCs w:val="28"/>
                                <w:lang w:val="fr-FR"/>
                              </w:rPr>
                            </w:pPr>
                            <w:r w:rsidRPr="00580868">
                              <w:rPr>
                                <w:b/>
                                <w:bCs/>
                                <w:sz w:val="28"/>
                                <w:szCs w:val="28"/>
                                <w:highlight w:val="green"/>
                                <w:lang w:val="fr-FR"/>
                              </w:rPr>
                              <w:t>T</w:t>
                            </w:r>
                            <w:r w:rsidRPr="00580868">
                              <w:rPr>
                                <w:b/>
                                <w:bCs/>
                                <w:sz w:val="28"/>
                                <w:szCs w:val="28"/>
                                <w:highlight w:val="green"/>
                                <w:vertAlign w:val="subscript"/>
                                <w:lang w:val="fr-FR"/>
                              </w:rPr>
                              <w:t>Threshold</w:t>
                            </w:r>
                            <w:r w:rsidRPr="00580868">
                              <w:rPr>
                                <w:b/>
                                <w:bCs/>
                                <w:sz w:val="28"/>
                                <w:szCs w:val="28"/>
                                <w:highlight w:val="green"/>
                                <w:lang w:val="fr-FR"/>
                              </w:rPr>
                              <w:t xml:space="preserve"> -T</w:t>
                            </w:r>
                            <w:r w:rsidRPr="00580868">
                              <w:rPr>
                                <w:b/>
                                <w:bCs/>
                                <w:sz w:val="28"/>
                                <w:szCs w:val="28"/>
                                <w:highlight w:val="green"/>
                                <w:vertAlign w:val="subscript"/>
                                <w:lang w:val="fr-FR"/>
                              </w:rPr>
                              <w:t>2</w:t>
                            </w:r>
                          </w:p>
                          <w:p w:rsidR="008D0917" w:rsidRPr="00F67DDF" w:rsidRDefault="008D0917" w:rsidP="008D0917">
                            <w:pPr>
                              <w:ind w:firstLine="0"/>
                              <w:rPr>
                                <w:b/>
                                <w:bCs/>
                                <w:sz w:val="28"/>
                                <w:szCs w:val="28"/>
                                <w:lang w:val="fr-FR"/>
                              </w:rPr>
                            </w:pPr>
                          </w:p>
                          <w:p w:rsidR="008D0917" w:rsidRPr="00F67DDF" w:rsidRDefault="008D0917" w:rsidP="008D0917">
                            <w:pPr>
                              <w:ind w:firstLine="0"/>
                              <w:jc w:val="left"/>
                              <w:rPr>
                                <w:lang w:val="fr-FR"/>
                              </w:rPr>
                            </w:pPr>
                          </w:p>
                        </w:txbxContent>
                      </v:textbox>
                    </v:shape>
                  </w:pict>
                </mc:Fallback>
              </mc:AlternateContent>
            </w:r>
          </w:p>
          <w:p w:rsidR="008D0917" w:rsidRDefault="008D0917" w:rsidP="008D0917"/>
          <w:p w:rsidR="008D0917" w:rsidRPr="00FD0D4B" w:rsidRDefault="008D0917" w:rsidP="008D0917">
            <w:pPr>
              <w:rPr>
                <w:sz w:val="28"/>
                <w:szCs w:val="28"/>
              </w:rPr>
            </w:pPr>
            <w:r>
              <w:rPr>
                <w:noProof/>
              </w:rPr>
              <mc:AlternateContent>
                <mc:Choice Requires="wps">
                  <w:drawing>
                    <wp:anchor distT="0" distB="0" distL="114300" distR="114300" simplePos="0" relativeHeight="251640832" behindDoc="0" locked="0" layoutInCell="1" allowOverlap="1" wp14:anchorId="0BAD419B" wp14:editId="10BA8F82">
                      <wp:simplePos x="0" y="0"/>
                      <wp:positionH relativeFrom="column">
                        <wp:posOffset>2651027</wp:posOffset>
                      </wp:positionH>
                      <wp:positionV relativeFrom="paragraph">
                        <wp:posOffset>1330066</wp:posOffset>
                      </wp:positionV>
                      <wp:extent cx="161925" cy="152400"/>
                      <wp:effectExtent l="0" t="0" r="28575" b="19050"/>
                      <wp:wrapNone/>
                      <wp:docPr id="47" name="Oval 47"/>
                      <wp:cNvGraphicFramePr/>
                      <a:graphic xmlns:a="http://schemas.openxmlformats.org/drawingml/2006/main">
                        <a:graphicData uri="http://schemas.microsoft.com/office/word/2010/wordprocessingShape">
                          <wps:wsp>
                            <wps:cNvSpPr/>
                            <wps:spPr>
                              <a:xfrm>
                                <a:off x="0" y="0"/>
                                <a:ext cx="161925" cy="152400"/>
                              </a:xfrm>
                              <a:prstGeom prst="ellipse">
                                <a:avLst/>
                              </a:prstGeom>
                              <a:solidFill>
                                <a:srgbClr val="00B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2B400FE" id="Oval 47" o:spid="_x0000_s1026" style="position:absolute;margin-left:208.75pt;margin-top:104.75pt;width:12.75pt;height:12pt;z-index:25164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" fillcolor="#00b050" strokecolor="#00b050" strokeweight="1pt">
                      <v:stroke joinstyle="miter"/>
                    </v:oval>
                  </w:pict>
                </mc:Fallback>
              </mc:AlternateContent>
            </w:r>
            <w:r>
              <w:rPr>
                <w:noProof/>
              </w:rPr>
              <mc:AlternateContent>
                <mc:Choice Requires="wps">
                  <w:drawing>
                    <wp:anchor distT="0" distB="0" distL="114300" distR="114300" simplePos="0" relativeHeight="251645952" behindDoc="0" locked="0" layoutInCell="1" allowOverlap="1" wp14:anchorId="60202A8B" wp14:editId="4D0CF8CD">
                      <wp:simplePos x="0" y="0"/>
                      <wp:positionH relativeFrom="column">
                        <wp:posOffset>2063115</wp:posOffset>
                      </wp:positionH>
                      <wp:positionV relativeFrom="paragraph">
                        <wp:posOffset>1130065</wp:posOffset>
                      </wp:positionV>
                      <wp:extent cx="485775" cy="266700"/>
                      <wp:effectExtent l="38100" t="38100" r="28575" b="19050"/>
                      <wp:wrapNone/>
                      <wp:docPr id="48" name="Straight Arrow Connector 48"/>
                      <wp:cNvGraphicFramePr/>
                      <a:graphic xmlns:a="http://schemas.openxmlformats.org/drawingml/2006/main">
                        <a:graphicData uri="http://schemas.microsoft.com/office/word/2010/wordprocessingShape">
                          <wps:wsp>
                            <wps:cNvCnPr/>
                            <wps:spPr>
                              <a:xfrm flipH="1" flipV="1">
                                <a:off x="0" y="0"/>
                                <a:ext cx="485775"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0AB14E9" id="Straight Arrow Connector 48" o:spid="_x0000_s1026" type="#_x0000_t32" style="position:absolute;margin-left:162.45pt;margin-top:89pt;width:38.25pt;height:21pt;flip:x 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" strokecolor="#5b9bd5 [3204]" strokeweight=".5pt">
                      <v:stroke endarrow="block" joinstyle="miter"/>
                    </v:shape>
                  </w:pict>
                </mc:Fallback>
              </mc:AlternateContent>
            </w:r>
          </w:p>
          <w:p w:rsidR="008D0917" w:rsidRDefault="008D0917" w:rsidP="008D0917">
            <w:pPr>
              <w:autoSpaceDE w:val="0"/>
              <w:autoSpaceDN w:val="0"/>
              <w:adjustRightInd w:val="0"/>
              <w:spacing w:after="240"/>
              <w:rPr>
                <w:color w:val="000000"/>
                <w:sz w:val="24"/>
                <w:szCs w:val="24"/>
              </w:rPr>
            </w:pPr>
          </w:p>
          <w:p w:rsidR="00A76D20" w:rsidRDefault="00A76D20" w:rsidP="008D0917">
            <w:pPr>
              <w:autoSpaceDE w:val="0"/>
              <w:autoSpaceDN w:val="0"/>
              <w:adjustRightInd w:val="0"/>
              <w:spacing w:after="240"/>
              <w:rPr>
                <w:color w:val="000000"/>
                <w:sz w:val="24"/>
                <w:szCs w:val="24"/>
              </w:rPr>
            </w:pPr>
          </w:p>
          <w:p w:rsidR="00A76D20" w:rsidRDefault="00A76D20" w:rsidP="008D0917">
            <w:pPr>
              <w:autoSpaceDE w:val="0"/>
              <w:autoSpaceDN w:val="0"/>
              <w:adjustRightInd w:val="0"/>
              <w:spacing w:after="240"/>
              <w:rPr>
                <w:color w:val="000000"/>
                <w:sz w:val="24"/>
                <w:szCs w:val="24"/>
              </w:rPr>
            </w:pPr>
          </w:p>
          <w:p w:rsidR="00A76D20" w:rsidRDefault="00A76D20" w:rsidP="008D0917">
            <w:pPr>
              <w:autoSpaceDE w:val="0"/>
              <w:autoSpaceDN w:val="0"/>
              <w:adjustRightInd w:val="0"/>
              <w:spacing w:after="240"/>
              <w:rPr>
                <w:color w:val="000000"/>
                <w:sz w:val="24"/>
                <w:szCs w:val="24"/>
              </w:rPr>
            </w:pPr>
          </w:p>
          <w:p w:rsidR="00A76D20" w:rsidRDefault="00A76D20" w:rsidP="008D0917">
            <w:pPr>
              <w:autoSpaceDE w:val="0"/>
              <w:autoSpaceDN w:val="0"/>
              <w:adjustRightInd w:val="0"/>
              <w:spacing w:after="240"/>
              <w:rPr>
                <w:color w:val="000000"/>
                <w:sz w:val="24"/>
                <w:szCs w:val="24"/>
              </w:rPr>
            </w:pPr>
          </w:p>
          <w:p w:rsidR="00A76D20" w:rsidRDefault="00A76D20" w:rsidP="008D0917">
            <w:pPr>
              <w:autoSpaceDE w:val="0"/>
              <w:autoSpaceDN w:val="0"/>
              <w:adjustRightInd w:val="0"/>
              <w:spacing w:after="240"/>
              <w:rPr>
                <w:color w:val="000000"/>
                <w:sz w:val="24"/>
                <w:szCs w:val="24"/>
              </w:rPr>
            </w:pPr>
          </w:p>
          <w:p w:rsidR="00A76D20" w:rsidRDefault="00A76D20" w:rsidP="008D0917">
            <w:pPr>
              <w:autoSpaceDE w:val="0"/>
              <w:autoSpaceDN w:val="0"/>
              <w:adjustRightInd w:val="0"/>
              <w:spacing w:after="240"/>
              <w:rPr>
                <w:color w:val="000000"/>
                <w:sz w:val="24"/>
                <w:szCs w:val="24"/>
              </w:rPr>
            </w:pPr>
          </w:p>
        </w:tc>
      </w:tr>
    </w:tbl>
    <w:p w:rsidR="008D0917" w:rsidRDefault="00EC137F" w:rsidP="00EC137F">
      <w:pPr>
        <w:pStyle w:val="fig"/>
        <w:spacing w:after="240"/>
        <w:rPr>
          <w:b w:val="0"/>
          <w:bCs w:val="0"/>
        </w:rPr>
      </w:pPr>
      <w:r>
        <w:rPr>
          <w:rFonts w:eastAsia="AGaramondPro-Regular"/>
        </w:rPr>
        <w:t xml:space="preserve">                                            </w:t>
      </w:r>
      <w:bookmarkStart w:id="1" w:name="_GoBack"/>
      <w:bookmarkEnd w:id="1"/>
      <w:r w:rsidR="00F95D50" w:rsidRPr="00B22115">
        <w:rPr>
          <w:rFonts w:eastAsia="AGaramondPro-Regular"/>
        </w:rPr>
        <w:t xml:space="preserve">Figure 3.1 </w:t>
      </w:r>
      <w:r w:rsidR="00F95D50">
        <w:rPr>
          <w:b w:val="0"/>
          <w:bCs w:val="0"/>
        </w:rPr>
        <w:t>Proposed Method</w:t>
      </w:r>
    </w:p>
    <w:p w:rsidR="00A76D20" w:rsidRDefault="00A76D20" w:rsidP="00C71553">
      <w:pPr>
        <w:pStyle w:val="fig"/>
        <w:spacing w:after="240"/>
        <w:jc w:val="center"/>
        <w:rPr>
          <w:b w:val="0"/>
          <w:bCs w:val="0"/>
        </w:rPr>
      </w:pPr>
    </w:p>
    <w:p w:rsidR="00A76D20" w:rsidRPr="00C71553" w:rsidRDefault="00A76D20" w:rsidP="00C71553">
      <w:pPr>
        <w:pStyle w:val="fig"/>
        <w:spacing w:after="240"/>
        <w:jc w:val="center"/>
        <w:rPr>
          <w:b w:val="0"/>
          <w:bCs w:val="0"/>
        </w:rPr>
      </w:pPr>
    </w:p>
    <w:p w:rsidR="002636BC" w:rsidRPr="002E3DC6" w:rsidRDefault="002636BC" w:rsidP="00CE7C45">
      <w:pPr>
        <w:pStyle w:val="ssssssss111"/>
      </w:pPr>
      <w:r w:rsidRPr="002E3DC6">
        <w:lastRenderedPageBreak/>
        <w:t xml:space="preserve">Modified </w:t>
      </w:r>
      <w:r w:rsidRPr="002E3DC6">
        <w:rPr>
          <w:rFonts w:eastAsia="AGaramondPro-Regular"/>
        </w:rPr>
        <w:t>RREP</w:t>
      </w:r>
      <w:r w:rsidRPr="002E3DC6">
        <w:t xml:space="preserve"> packet format </w:t>
      </w:r>
    </w:p>
    <w:tbl>
      <w:tblPr>
        <w:tblStyle w:val="GridTable1Light1"/>
        <w:tblW w:w="0" w:type="auto"/>
        <w:tblLook w:val="04A0" w:firstRow="1" w:lastRow="0" w:firstColumn="1" w:lastColumn="0" w:noHBand="0" w:noVBand="1"/>
      </w:tblPr>
      <w:tblGrid>
        <w:gridCol w:w="289"/>
        <w:gridCol w:w="289"/>
        <w:gridCol w:w="289"/>
        <w:gridCol w:w="289"/>
        <w:gridCol w:w="289"/>
        <w:gridCol w:w="289"/>
        <w:gridCol w:w="289"/>
        <w:gridCol w:w="289"/>
        <w:gridCol w:w="314"/>
        <w:gridCol w:w="322"/>
        <w:gridCol w:w="289"/>
        <w:gridCol w:w="289"/>
        <w:gridCol w:w="289"/>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896AE2" w:rsidRPr="001B3ED1" w:rsidTr="009361A2">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1" w:type="dxa"/>
          </w:tcPr>
          <w:p w:rsidR="00896AE2" w:rsidRPr="001B3ED1" w:rsidRDefault="00896AE2" w:rsidP="009361A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0</w:t>
            </w:r>
          </w:p>
        </w:tc>
        <w:tc>
          <w:tcPr>
            <w:tcW w:w="281"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1"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1"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04"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11"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r w:rsidRPr="001B3ED1">
              <w:rPr>
                <w:rFonts w:asciiTheme="majorBidi" w:hAnsiTheme="majorBidi" w:cstheme="majorBidi"/>
                <w:b w:val="0"/>
                <w:bCs w:val="0"/>
                <w:sz w:val="24"/>
                <w:szCs w:val="24"/>
              </w:rPr>
              <w:t>1</w:t>
            </w: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r w:rsidRPr="001B3ED1">
              <w:rPr>
                <w:rFonts w:asciiTheme="majorBidi" w:hAnsiTheme="majorBidi" w:cstheme="majorBidi"/>
                <w:b w:val="0"/>
                <w:bCs w:val="0"/>
                <w:sz w:val="24"/>
                <w:szCs w:val="24"/>
              </w:rPr>
              <w:t>2</w:t>
            </w: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r w:rsidRPr="001B3ED1">
              <w:rPr>
                <w:rFonts w:asciiTheme="majorBidi" w:hAnsiTheme="majorBidi" w:cstheme="majorBidi"/>
                <w:b w:val="0"/>
                <w:bCs w:val="0"/>
                <w:sz w:val="24"/>
                <w:szCs w:val="24"/>
              </w:rPr>
              <w:t>3</w:t>
            </w:r>
          </w:p>
        </w:tc>
        <w:tc>
          <w:tcPr>
            <w:tcW w:w="282" w:type="dxa"/>
          </w:tcPr>
          <w:p w:rsidR="00896AE2" w:rsidRPr="001B3ED1"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r>
      <w:tr w:rsidR="00896AE2" w:rsidRPr="001B3ED1" w:rsidTr="009361A2">
        <w:trPr>
          <w:trHeight w:val="397"/>
        </w:trPr>
        <w:tc>
          <w:tcPr>
            <w:cnfStyle w:val="001000000000" w:firstRow="0" w:lastRow="0" w:firstColumn="1" w:lastColumn="0" w:oddVBand="0" w:evenVBand="0" w:oddHBand="0" w:evenHBand="0" w:firstRowFirstColumn="0" w:firstRowLastColumn="0" w:lastRowFirstColumn="0" w:lastRowLastColumn="0"/>
            <w:tcW w:w="281" w:type="dxa"/>
          </w:tcPr>
          <w:p w:rsidR="00896AE2" w:rsidRPr="001B3ED1" w:rsidRDefault="00896AE2" w:rsidP="009361A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0</w:t>
            </w:r>
          </w:p>
        </w:tc>
        <w:tc>
          <w:tcPr>
            <w:tcW w:w="281"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1</w:t>
            </w:r>
          </w:p>
        </w:tc>
        <w:tc>
          <w:tcPr>
            <w:tcW w:w="281"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2</w:t>
            </w:r>
          </w:p>
        </w:tc>
        <w:tc>
          <w:tcPr>
            <w:tcW w:w="281"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3</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4</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5</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6</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7</w:t>
            </w:r>
          </w:p>
        </w:tc>
        <w:tc>
          <w:tcPr>
            <w:tcW w:w="304"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8</w:t>
            </w:r>
          </w:p>
        </w:tc>
        <w:tc>
          <w:tcPr>
            <w:tcW w:w="311"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9</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0</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1</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2</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3</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4</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5</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6</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7</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8</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9</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0</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1</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2</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3</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4</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5</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6</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7</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8</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9</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0</w:t>
            </w:r>
          </w:p>
        </w:tc>
        <w:tc>
          <w:tcPr>
            <w:tcW w:w="28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1</w:t>
            </w:r>
          </w:p>
        </w:tc>
      </w:tr>
      <w:tr w:rsidR="00896AE2" w:rsidRPr="001B3ED1" w:rsidTr="009361A2">
        <w:trPr>
          <w:trHeight w:val="397"/>
        </w:trPr>
        <w:tc>
          <w:tcPr>
            <w:cnfStyle w:val="001000000000" w:firstRow="0" w:lastRow="0" w:firstColumn="1" w:lastColumn="0" w:oddVBand="0" w:evenVBand="0" w:oddHBand="0" w:evenHBand="0" w:firstRowFirstColumn="0" w:firstRowLastColumn="0" w:lastRowFirstColumn="0" w:lastRowLastColumn="0"/>
            <w:tcW w:w="2252" w:type="dxa"/>
            <w:gridSpan w:val="8"/>
          </w:tcPr>
          <w:p w:rsidR="00896AE2" w:rsidRPr="001B3ED1" w:rsidRDefault="00896AE2" w:rsidP="009361A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Type</w:t>
            </w:r>
          </w:p>
        </w:tc>
        <w:tc>
          <w:tcPr>
            <w:tcW w:w="304"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Pr>
                <w:rFonts w:asciiTheme="majorBidi" w:hAnsiTheme="majorBidi" w:cstheme="majorBidi"/>
                <w:sz w:val="24"/>
                <w:szCs w:val="24"/>
              </w:rPr>
              <w:t>R</w:t>
            </w:r>
          </w:p>
        </w:tc>
        <w:tc>
          <w:tcPr>
            <w:tcW w:w="311"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Pr>
                <w:rFonts w:asciiTheme="majorBidi" w:hAnsiTheme="majorBidi" w:cstheme="majorBidi"/>
                <w:sz w:val="24"/>
                <w:szCs w:val="24"/>
              </w:rPr>
              <w:t>A</w:t>
            </w:r>
          </w:p>
        </w:tc>
        <w:tc>
          <w:tcPr>
            <w:tcW w:w="2538" w:type="dxa"/>
            <w:gridSpan w:val="9"/>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Reserved</w:t>
            </w:r>
          </w:p>
        </w:tc>
        <w:tc>
          <w:tcPr>
            <w:tcW w:w="1410" w:type="dxa"/>
            <w:gridSpan w:val="5"/>
          </w:tcPr>
          <w:p w:rsidR="00896AE2" w:rsidRPr="000B0EA3"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0B0EA3">
              <w:rPr>
                <w:rFonts w:asciiTheme="majorBidi" w:hAnsiTheme="majorBidi" w:cstheme="majorBidi"/>
                <w:sz w:val="24"/>
                <w:szCs w:val="24"/>
              </w:rPr>
              <w:t>Prefix Sz</w:t>
            </w:r>
          </w:p>
        </w:tc>
        <w:tc>
          <w:tcPr>
            <w:tcW w:w="2256" w:type="dxa"/>
            <w:gridSpan w:val="8"/>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Hop Count</w:t>
            </w:r>
          </w:p>
        </w:tc>
      </w:tr>
      <w:tr w:rsidR="00896AE2" w:rsidRPr="001B3ED1" w:rsidTr="009361A2">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896AE2" w:rsidRPr="001B3ED1" w:rsidRDefault="00896AE2" w:rsidP="009361A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Destination IP Address</w:t>
            </w:r>
          </w:p>
        </w:tc>
      </w:tr>
      <w:tr w:rsidR="00896AE2" w:rsidRPr="001B3ED1" w:rsidTr="009361A2">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896AE2" w:rsidRPr="001B3ED1" w:rsidRDefault="00896AE2" w:rsidP="009361A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Destination Sequence Number</w:t>
            </w:r>
          </w:p>
        </w:tc>
      </w:tr>
      <w:tr w:rsidR="00896AE2" w:rsidRPr="001B3ED1" w:rsidTr="009361A2">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896AE2" w:rsidRPr="001B3ED1" w:rsidRDefault="00896AE2" w:rsidP="009361A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Originator IP Address</w:t>
            </w:r>
          </w:p>
        </w:tc>
      </w:tr>
      <w:tr w:rsidR="00896AE2" w:rsidRPr="001B3ED1" w:rsidTr="009361A2">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896AE2" w:rsidRPr="001D2DA5" w:rsidRDefault="00896AE2" w:rsidP="009361A2">
            <w:pPr>
              <w:jc w:val="center"/>
              <w:rPr>
                <w:rFonts w:asciiTheme="majorBidi" w:hAnsiTheme="majorBidi" w:cstheme="majorBidi"/>
                <w:b w:val="0"/>
                <w:bCs w:val="0"/>
                <w:sz w:val="24"/>
                <w:szCs w:val="24"/>
              </w:rPr>
            </w:pPr>
            <w:r w:rsidRPr="001D2DA5">
              <w:rPr>
                <w:rFonts w:asciiTheme="majorBidi" w:hAnsiTheme="majorBidi" w:cstheme="majorBidi"/>
                <w:b w:val="0"/>
                <w:bCs w:val="0"/>
                <w:sz w:val="24"/>
                <w:szCs w:val="24"/>
              </w:rPr>
              <w:t>Lifetime</w:t>
            </w:r>
          </w:p>
        </w:tc>
      </w:tr>
      <w:tr w:rsidR="00D56178" w:rsidRPr="00D56178" w:rsidTr="00D56178">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shd w:val="clear" w:color="auto" w:fill="D9D9D9" w:themeFill="background1" w:themeFillShade="D9"/>
          </w:tcPr>
          <w:p w:rsidR="00D56178" w:rsidRPr="00D56178" w:rsidRDefault="00D56178" w:rsidP="009361A2">
            <w:pPr>
              <w:jc w:val="center"/>
              <w:rPr>
                <w:rFonts w:asciiTheme="majorBidi" w:hAnsiTheme="majorBidi" w:cstheme="majorBidi"/>
                <w:sz w:val="24"/>
                <w:szCs w:val="24"/>
              </w:rPr>
            </w:pPr>
            <w:r w:rsidRPr="00D56178">
              <w:rPr>
                <w:rFonts w:asciiTheme="majorBidi" w:hAnsiTheme="majorBidi" w:cstheme="majorBidi"/>
                <w:sz w:val="24"/>
                <w:szCs w:val="24"/>
              </w:rPr>
              <w:t>MY RSS</w:t>
            </w:r>
            <w:r w:rsidR="00626FDF">
              <w:rPr>
                <w:rFonts w:asciiTheme="majorBidi" w:hAnsiTheme="majorBidi" w:cstheme="majorBidi"/>
                <w:sz w:val="24"/>
                <w:szCs w:val="24"/>
              </w:rPr>
              <w:t>I (Received Signal Strength Indicator )</w:t>
            </w:r>
          </w:p>
        </w:tc>
      </w:tr>
      <w:tr w:rsidR="00D56178" w:rsidRPr="00D56178" w:rsidTr="003C1381">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shd w:val="clear" w:color="auto" w:fill="D9D9D9" w:themeFill="background1" w:themeFillShade="D9"/>
          </w:tcPr>
          <w:p w:rsidR="00D56178" w:rsidRPr="00D56178" w:rsidRDefault="00B771AD" w:rsidP="003C1381">
            <w:pPr>
              <w:tabs>
                <w:tab w:val="left" w:pos="3255"/>
                <w:tab w:val="center" w:pos="4422"/>
              </w:tabs>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t>Get</w:t>
            </w:r>
            <w:r w:rsidR="003C1381">
              <w:rPr>
                <w:rFonts w:asciiTheme="majorBidi" w:hAnsiTheme="majorBidi" w:cstheme="majorBidi"/>
                <w:sz w:val="24"/>
                <w:szCs w:val="24"/>
              </w:rPr>
              <w:t xml:space="preserve">Time </w:t>
            </w:r>
          </w:p>
        </w:tc>
      </w:tr>
    </w:tbl>
    <w:p w:rsidR="00D66D1B" w:rsidRPr="0059773B" w:rsidRDefault="00487C99" w:rsidP="0059773B">
      <w:pPr>
        <w:pStyle w:val="fig"/>
        <w:spacing w:after="240"/>
        <w:jc w:val="center"/>
        <w:rPr>
          <w:b w:val="0"/>
          <w:bCs w:val="0"/>
        </w:rPr>
      </w:pPr>
      <w:bookmarkStart w:id="2" w:name="_Toc451593842"/>
      <w:r>
        <w:rPr>
          <w:rFonts w:eastAsia="AGaramondPro-Regular"/>
        </w:rPr>
        <w:t>Figure 3.2</w:t>
      </w:r>
      <w:r w:rsidR="00B22115" w:rsidRPr="00B22115">
        <w:rPr>
          <w:rFonts w:eastAsia="AGaramondPro-Regular"/>
        </w:rPr>
        <w:t xml:space="preserve"> </w:t>
      </w:r>
      <w:r w:rsidR="00B22115" w:rsidRPr="00B22115">
        <w:rPr>
          <w:b w:val="0"/>
          <w:bCs w:val="0"/>
        </w:rPr>
        <w:t>Modified</w:t>
      </w:r>
      <w:r w:rsidR="00B22115" w:rsidRPr="00B22115">
        <w:rPr>
          <w:rFonts w:eastAsia="AGaramondPro-Regular"/>
        </w:rPr>
        <w:t xml:space="preserve"> </w:t>
      </w:r>
      <w:r w:rsidR="00B22115" w:rsidRPr="00B22115">
        <w:rPr>
          <w:rFonts w:eastAsia="AGaramondPro-Regular"/>
          <w:b w:val="0"/>
          <w:bCs w:val="0"/>
        </w:rPr>
        <w:t>RREP</w:t>
      </w:r>
      <w:r w:rsidR="00B22115" w:rsidRPr="00B22115">
        <w:rPr>
          <w:b w:val="0"/>
          <w:bCs w:val="0"/>
        </w:rPr>
        <w:t xml:space="preserve"> packet format of AODV protocol</w:t>
      </w:r>
      <w:bookmarkEnd w:id="2"/>
    </w:p>
    <w:p w:rsidR="0059773B" w:rsidRDefault="00D66D1B" w:rsidP="005D7F5A">
      <w:pPr>
        <w:autoSpaceDE w:val="0"/>
        <w:autoSpaceDN w:val="0"/>
        <w:adjustRightInd w:val="0"/>
        <w:rPr>
          <w:sz w:val="24"/>
          <w:szCs w:val="24"/>
        </w:rPr>
      </w:pPr>
      <w:r w:rsidRPr="00D66D1B">
        <w:rPr>
          <w:sz w:val="24"/>
          <w:szCs w:val="24"/>
        </w:rPr>
        <w:t xml:space="preserve">A node </w:t>
      </w:r>
      <w:r w:rsidR="00224A46" w:rsidRPr="00D66D1B">
        <w:rPr>
          <w:sz w:val="24"/>
          <w:szCs w:val="24"/>
        </w:rPr>
        <w:t>may</w:t>
      </w:r>
      <w:r w:rsidRPr="00D66D1B">
        <w:rPr>
          <w:sz w:val="24"/>
          <w:szCs w:val="24"/>
        </w:rPr>
        <w:t xml:space="preserve"> offer connectivity information by broadcasting local Hello messages [1],</w:t>
      </w:r>
      <w:r>
        <w:rPr>
          <w:b/>
          <w:bCs/>
        </w:rPr>
        <w:t xml:space="preserve"> </w:t>
      </w:r>
      <w:r w:rsidR="0002060F">
        <w:rPr>
          <w:sz w:val="24"/>
          <w:szCs w:val="24"/>
        </w:rPr>
        <w:t>it</w:t>
      </w:r>
      <w:r w:rsidRPr="007F6973">
        <w:rPr>
          <w:sz w:val="24"/>
          <w:szCs w:val="24"/>
        </w:rPr>
        <w:t xml:space="preserve"> </w:t>
      </w:r>
      <w:r>
        <w:rPr>
          <w:sz w:val="24"/>
          <w:szCs w:val="24"/>
        </w:rPr>
        <w:t>should</w:t>
      </w:r>
      <w:r w:rsidRPr="007F6973">
        <w:rPr>
          <w:sz w:val="24"/>
          <w:szCs w:val="24"/>
        </w:rPr>
        <w:t xml:space="preserve"> only use hello messages if it is part of an</w:t>
      </w:r>
      <w:r>
        <w:rPr>
          <w:sz w:val="24"/>
          <w:szCs w:val="24"/>
        </w:rPr>
        <w:t xml:space="preserve"> </w:t>
      </w:r>
      <w:r w:rsidRPr="007F6973">
        <w:rPr>
          <w:sz w:val="24"/>
          <w:szCs w:val="24"/>
        </w:rPr>
        <w:t>active route. Every HELLO_INTERVAL milliseconds</w:t>
      </w:r>
      <w:r>
        <w:rPr>
          <w:sz w:val="24"/>
          <w:szCs w:val="24"/>
        </w:rPr>
        <w:t xml:space="preserve"> [</w:t>
      </w:r>
      <w:r w:rsidR="005D7F5A">
        <w:rPr>
          <w:sz w:val="24"/>
          <w:szCs w:val="24"/>
        </w:rPr>
        <w:t>6</w:t>
      </w:r>
      <w:r>
        <w:rPr>
          <w:sz w:val="24"/>
          <w:szCs w:val="24"/>
        </w:rPr>
        <w:t>]</w:t>
      </w:r>
      <w:r w:rsidRPr="007F6973">
        <w:rPr>
          <w:sz w:val="24"/>
          <w:szCs w:val="24"/>
        </w:rPr>
        <w:t>, the node checks</w:t>
      </w:r>
      <w:r>
        <w:rPr>
          <w:sz w:val="24"/>
          <w:szCs w:val="24"/>
        </w:rPr>
        <w:t xml:space="preserve"> </w:t>
      </w:r>
      <w:r w:rsidRPr="007F6973">
        <w:rPr>
          <w:sz w:val="24"/>
          <w:szCs w:val="24"/>
        </w:rPr>
        <w:t xml:space="preserve">whether it has sent </w:t>
      </w:r>
      <w:r>
        <w:rPr>
          <w:sz w:val="24"/>
          <w:szCs w:val="24"/>
        </w:rPr>
        <w:t xml:space="preserve">a broadcast message </w:t>
      </w:r>
      <w:r w:rsidRPr="007F6973">
        <w:rPr>
          <w:sz w:val="24"/>
          <w:szCs w:val="24"/>
        </w:rPr>
        <w:t xml:space="preserve">within the last HELLO_INTERVAL. </w:t>
      </w:r>
      <w:r w:rsidRPr="008200CB">
        <w:rPr>
          <w:sz w:val="24"/>
          <w:szCs w:val="24"/>
        </w:rPr>
        <w:t>A node may determine connectivity by listening for packets from its</w:t>
      </w:r>
      <w:r>
        <w:rPr>
          <w:sz w:val="24"/>
          <w:szCs w:val="24"/>
        </w:rPr>
        <w:t xml:space="preserve"> </w:t>
      </w:r>
      <w:r w:rsidRPr="008200CB">
        <w:rPr>
          <w:sz w:val="24"/>
          <w:szCs w:val="24"/>
        </w:rPr>
        <w:t xml:space="preserve">set of neighbors. </w:t>
      </w:r>
      <w:r>
        <w:rPr>
          <w:sz w:val="24"/>
          <w:szCs w:val="24"/>
        </w:rPr>
        <w:t xml:space="preserve">If does not </w:t>
      </w:r>
      <w:r w:rsidRPr="008200CB">
        <w:rPr>
          <w:sz w:val="24"/>
          <w:szCs w:val="24"/>
        </w:rPr>
        <w:t>receive any packets (Hello messages or otherwise</w:t>
      </w:r>
      <w:r w:rsidR="00224A46">
        <w:rPr>
          <w:sz w:val="24"/>
          <w:szCs w:val="24"/>
        </w:rPr>
        <w:t>), it</w:t>
      </w:r>
      <w:r w:rsidRPr="008200CB">
        <w:rPr>
          <w:sz w:val="24"/>
          <w:szCs w:val="24"/>
        </w:rPr>
        <w:t xml:space="preserve"> should</w:t>
      </w:r>
      <w:r>
        <w:rPr>
          <w:sz w:val="24"/>
          <w:szCs w:val="24"/>
        </w:rPr>
        <w:t xml:space="preserve"> </w:t>
      </w:r>
      <w:r w:rsidRPr="008200CB">
        <w:rPr>
          <w:sz w:val="24"/>
          <w:szCs w:val="24"/>
        </w:rPr>
        <w:t>assume that the link to this neighb</w:t>
      </w:r>
      <w:r>
        <w:rPr>
          <w:sz w:val="24"/>
          <w:szCs w:val="24"/>
        </w:rPr>
        <w:t xml:space="preserve">or is currently lost. When this </w:t>
      </w:r>
      <w:r w:rsidRPr="008200CB">
        <w:rPr>
          <w:sz w:val="24"/>
          <w:szCs w:val="24"/>
        </w:rPr>
        <w:t>happens, the node should sends a RERR message</w:t>
      </w:r>
      <w:r>
        <w:rPr>
          <w:sz w:val="24"/>
          <w:szCs w:val="24"/>
        </w:rPr>
        <w:t xml:space="preserve"> [</w:t>
      </w:r>
      <w:r w:rsidR="005D7F5A">
        <w:rPr>
          <w:sz w:val="24"/>
          <w:szCs w:val="24"/>
        </w:rPr>
        <w:t>6</w:t>
      </w:r>
      <w:r>
        <w:rPr>
          <w:sz w:val="24"/>
          <w:szCs w:val="24"/>
        </w:rPr>
        <w:t xml:space="preserve">]. </w:t>
      </w:r>
    </w:p>
    <w:p w:rsidR="004102A3" w:rsidRDefault="004102A3" w:rsidP="0059773B">
      <w:pPr>
        <w:autoSpaceDE w:val="0"/>
        <w:autoSpaceDN w:val="0"/>
        <w:adjustRightInd w:val="0"/>
        <w:rPr>
          <w:sz w:val="24"/>
          <w:szCs w:val="24"/>
        </w:rPr>
      </w:pPr>
      <w:r>
        <w:rPr>
          <w:sz w:val="24"/>
          <w:szCs w:val="24"/>
        </w:rPr>
        <w:t xml:space="preserve"> Hello packet format has the same format of the RREP message</w:t>
      </w:r>
      <w:r w:rsidR="00C815AE">
        <w:rPr>
          <w:sz w:val="24"/>
          <w:szCs w:val="24"/>
        </w:rPr>
        <w:t xml:space="preserve"> (</w:t>
      </w:r>
      <w:r w:rsidR="00C815AE" w:rsidRPr="00B22115">
        <w:rPr>
          <w:rFonts w:eastAsia="AGaramondPro-Regular"/>
        </w:rPr>
        <w:t>Figure 3.1</w:t>
      </w:r>
      <w:r w:rsidR="00C815AE">
        <w:rPr>
          <w:sz w:val="24"/>
          <w:szCs w:val="24"/>
        </w:rPr>
        <w:t>)</w:t>
      </w:r>
      <w:r>
        <w:rPr>
          <w:sz w:val="24"/>
          <w:szCs w:val="24"/>
        </w:rPr>
        <w:t>, so the same fields of this last, it is possible to modify the existing packet format by adding additional fields:</w:t>
      </w:r>
    </w:p>
    <w:p w:rsidR="004102A3" w:rsidRDefault="004102A3" w:rsidP="007A5303">
      <w:pPr>
        <w:pStyle w:val="ListParagraph"/>
        <w:numPr>
          <w:ilvl w:val="0"/>
          <w:numId w:val="6"/>
        </w:numPr>
        <w:autoSpaceDE w:val="0"/>
        <w:autoSpaceDN w:val="0"/>
        <w:adjustRightInd w:val="0"/>
        <w:rPr>
          <w:sz w:val="24"/>
          <w:szCs w:val="24"/>
        </w:rPr>
      </w:pPr>
      <w:r w:rsidRPr="00D315A9">
        <w:rPr>
          <w:sz w:val="24"/>
          <w:szCs w:val="24"/>
        </w:rPr>
        <w:t xml:space="preserve">The first </w:t>
      </w:r>
      <w:r w:rsidR="00D315A9" w:rsidRPr="00D315A9">
        <w:rPr>
          <w:sz w:val="24"/>
          <w:szCs w:val="24"/>
        </w:rPr>
        <w:t>additional field named “MY RSSI” (Received Signal Strength Indicator) added for getting the received power which taken from the wireless physique layer.</w:t>
      </w:r>
    </w:p>
    <w:p w:rsidR="0059773B" w:rsidRDefault="00D315A9" w:rsidP="0059773B">
      <w:pPr>
        <w:pStyle w:val="ListParagraph"/>
        <w:numPr>
          <w:ilvl w:val="0"/>
          <w:numId w:val="6"/>
        </w:numPr>
        <w:autoSpaceDE w:val="0"/>
        <w:autoSpaceDN w:val="0"/>
        <w:adjustRightInd w:val="0"/>
        <w:spacing w:after="240"/>
        <w:rPr>
          <w:sz w:val="24"/>
          <w:szCs w:val="24"/>
        </w:rPr>
      </w:pPr>
      <w:r>
        <w:rPr>
          <w:sz w:val="24"/>
          <w:szCs w:val="24"/>
        </w:rPr>
        <w:t xml:space="preserve">The second field is “GetTime”, is the current time when the hello packet received, it’s also added </w:t>
      </w:r>
      <w:r w:rsidR="00905542">
        <w:rPr>
          <w:sz w:val="24"/>
          <w:szCs w:val="24"/>
        </w:rPr>
        <w:t>from</w:t>
      </w:r>
      <w:r>
        <w:rPr>
          <w:sz w:val="24"/>
          <w:szCs w:val="24"/>
        </w:rPr>
        <w:t xml:space="preserve"> </w:t>
      </w:r>
      <w:r w:rsidRPr="00D315A9">
        <w:rPr>
          <w:sz w:val="24"/>
          <w:szCs w:val="24"/>
        </w:rPr>
        <w:t>wireless physique layer</w:t>
      </w:r>
      <w:r>
        <w:rPr>
          <w:sz w:val="24"/>
          <w:szCs w:val="24"/>
        </w:rPr>
        <w:t xml:space="preserve">. </w:t>
      </w:r>
    </w:p>
    <w:p w:rsidR="00783B21" w:rsidRDefault="00783B21" w:rsidP="00783B21">
      <w:pPr>
        <w:autoSpaceDE w:val="0"/>
        <w:autoSpaceDN w:val="0"/>
        <w:adjustRightInd w:val="0"/>
        <w:spacing w:after="240"/>
        <w:rPr>
          <w:sz w:val="24"/>
          <w:szCs w:val="24"/>
        </w:rPr>
      </w:pPr>
    </w:p>
    <w:p w:rsidR="00783B21" w:rsidRDefault="00783B21" w:rsidP="00783B21">
      <w:pPr>
        <w:autoSpaceDE w:val="0"/>
        <w:autoSpaceDN w:val="0"/>
        <w:adjustRightInd w:val="0"/>
        <w:spacing w:after="240"/>
        <w:rPr>
          <w:sz w:val="24"/>
          <w:szCs w:val="24"/>
        </w:rPr>
      </w:pPr>
    </w:p>
    <w:p w:rsidR="00783B21" w:rsidRDefault="00783B21" w:rsidP="00783B21">
      <w:pPr>
        <w:autoSpaceDE w:val="0"/>
        <w:autoSpaceDN w:val="0"/>
        <w:adjustRightInd w:val="0"/>
        <w:spacing w:after="240"/>
        <w:rPr>
          <w:sz w:val="24"/>
          <w:szCs w:val="24"/>
        </w:rPr>
      </w:pPr>
    </w:p>
    <w:p w:rsidR="00783B21" w:rsidRDefault="00783B21" w:rsidP="00783B21">
      <w:pPr>
        <w:autoSpaceDE w:val="0"/>
        <w:autoSpaceDN w:val="0"/>
        <w:adjustRightInd w:val="0"/>
        <w:spacing w:after="240"/>
        <w:rPr>
          <w:sz w:val="24"/>
          <w:szCs w:val="24"/>
        </w:rPr>
      </w:pPr>
    </w:p>
    <w:p w:rsidR="00783B21" w:rsidRPr="00783B21" w:rsidRDefault="00783B21" w:rsidP="00783B21">
      <w:pPr>
        <w:autoSpaceDE w:val="0"/>
        <w:autoSpaceDN w:val="0"/>
        <w:adjustRightInd w:val="0"/>
        <w:spacing w:after="240"/>
        <w:rPr>
          <w:sz w:val="24"/>
          <w:szCs w:val="24"/>
        </w:rPr>
      </w:pPr>
    </w:p>
    <w:p w:rsidR="00896AE2" w:rsidRPr="00CE7C45" w:rsidRDefault="002636BC" w:rsidP="00CE7C45">
      <w:pPr>
        <w:pStyle w:val="ssssssss111"/>
      </w:pPr>
      <w:r w:rsidRPr="002E3DC6">
        <w:lastRenderedPageBreak/>
        <w:t xml:space="preserve">Modified </w:t>
      </w:r>
      <w:r w:rsidRPr="00CE7C45">
        <w:t>RREQ</w:t>
      </w:r>
      <w:r w:rsidRPr="002E3DC6">
        <w:t xml:space="preserve"> packet format</w:t>
      </w:r>
    </w:p>
    <w:tbl>
      <w:tblPr>
        <w:tblStyle w:val="GridTable1Light1"/>
        <w:tblW w:w="0" w:type="auto"/>
        <w:tblLook w:val="04A0" w:firstRow="1" w:lastRow="0" w:firstColumn="1" w:lastColumn="0" w:noHBand="0" w:noVBand="1"/>
      </w:tblPr>
      <w:tblGrid>
        <w:gridCol w:w="287"/>
        <w:gridCol w:w="287"/>
        <w:gridCol w:w="287"/>
        <w:gridCol w:w="287"/>
        <w:gridCol w:w="287"/>
        <w:gridCol w:w="287"/>
        <w:gridCol w:w="287"/>
        <w:gridCol w:w="287"/>
        <w:gridCol w:w="287"/>
        <w:gridCol w:w="312"/>
        <w:gridCol w:w="319"/>
        <w:gridCol w:w="319"/>
        <w:gridCol w:w="319"/>
        <w:gridCol w:w="287"/>
        <w:gridCol w:w="286"/>
        <w:gridCol w:w="286"/>
        <w:gridCol w:w="286"/>
        <w:gridCol w:w="286"/>
        <w:gridCol w:w="286"/>
        <w:gridCol w:w="286"/>
        <w:gridCol w:w="286"/>
        <w:gridCol w:w="286"/>
        <w:gridCol w:w="286"/>
        <w:gridCol w:w="286"/>
        <w:gridCol w:w="286"/>
        <w:gridCol w:w="286"/>
        <w:gridCol w:w="286"/>
        <w:gridCol w:w="286"/>
        <w:gridCol w:w="286"/>
        <w:gridCol w:w="286"/>
        <w:gridCol w:w="286"/>
        <w:gridCol w:w="286"/>
      </w:tblGrid>
      <w:tr w:rsidR="00896AE2" w:rsidRPr="003B2EB6" w:rsidTr="009361A2">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1" w:type="dxa"/>
          </w:tcPr>
          <w:p w:rsidR="00896AE2" w:rsidRPr="003B2EB6" w:rsidRDefault="00896AE2" w:rsidP="009361A2">
            <w:pPr>
              <w:jc w:val="center"/>
              <w:rPr>
                <w:rFonts w:asciiTheme="majorBidi" w:hAnsiTheme="majorBidi" w:cstheme="majorBidi"/>
                <w:b w:val="0"/>
                <w:bCs w:val="0"/>
                <w:sz w:val="24"/>
                <w:szCs w:val="24"/>
              </w:rPr>
            </w:pPr>
            <w:r w:rsidRPr="003B2EB6">
              <w:rPr>
                <w:rFonts w:asciiTheme="majorBidi" w:hAnsiTheme="majorBidi" w:cstheme="majorBidi"/>
                <w:b w:val="0"/>
                <w:bCs w:val="0"/>
                <w:sz w:val="24"/>
                <w:szCs w:val="24"/>
              </w:rPr>
              <w:t>0</w:t>
            </w:r>
          </w:p>
        </w:tc>
        <w:tc>
          <w:tcPr>
            <w:tcW w:w="281"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02"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09"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r w:rsidRPr="003B2EB6">
              <w:rPr>
                <w:rFonts w:asciiTheme="majorBidi" w:hAnsiTheme="majorBidi" w:cstheme="majorBidi"/>
                <w:b w:val="0"/>
                <w:bCs w:val="0"/>
                <w:sz w:val="24"/>
                <w:szCs w:val="24"/>
              </w:rPr>
              <w:t>1</w:t>
            </w:r>
          </w:p>
        </w:tc>
        <w:tc>
          <w:tcPr>
            <w:tcW w:w="309"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309"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r w:rsidRPr="003B2EB6">
              <w:rPr>
                <w:rFonts w:asciiTheme="majorBidi" w:hAnsiTheme="majorBidi" w:cstheme="majorBidi"/>
                <w:b w:val="0"/>
                <w:bCs w:val="0"/>
                <w:sz w:val="24"/>
                <w:szCs w:val="24"/>
              </w:rPr>
              <w:t>2</w:t>
            </w: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r w:rsidRPr="003B2EB6">
              <w:rPr>
                <w:rFonts w:asciiTheme="majorBidi" w:hAnsiTheme="majorBidi" w:cstheme="majorBidi"/>
                <w:b w:val="0"/>
                <w:bCs w:val="0"/>
                <w:sz w:val="24"/>
                <w:szCs w:val="24"/>
              </w:rPr>
              <w:t>3</w:t>
            </w:r>
          </w:p>
        </w:tc>
        <w:tc>
          <w:tcPr>
            <w:tcW w:w="280" w:type="dxa"/>
          </w:tcPr>
          <w:p w:rsidR="00896AE2" w:rsidRPr="003B2EB6" w:rsidRDefault="00896AE2" w:rsidP="009361A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4"/>
                <w:szCs w:val="24"/>
              </w:rPr>
            </w:pPr>
          </w:p>
        </w:tc>
      </w:tr>
      <w:tr w:rsidR="00896AE2" w:rsidRPr="001B3ED1" w:rsidTr="009361A2">
        <w:trPr>
          <w:trHeight w:val="397"/>
        </w:trPr>
        <w:tc>
          <w:tcPr>
            <w:cnfStyle w:val="001000000000" w:firstRow="0" w:lastRow="0" w:firstColumn="1" w:lastColumn="0" w:oddVBand="0" w:evenVBand="0" w:oddHBand="0" w:evenHBand="0" w:firstRowFirstColumn="0" w:firstRowLastColumn="0" w:lastRowFirstColumn="0" w:lastRowLastColumn="0"/>
            <w:tcW w:w="281" w:type="dxa"/>
          </w:tcPr>
          <w:p w:rsidR="00896AE2" w:rsidRPr="003B2EB6" w:rsidRDefault="00896AE2" w:rsidP="009361A2">
            <w:pPr>
              <w:jc w:val="center"/>
              <w:rPr>
                <w:rFonts w:asciiTheme="majorBidi" w:hAnsiTheme="majorBidi" w:cstheme="majorBidi"/>
                <w:b w:val="0"/>
                <w:bCs w:val="0"/>
                <w:sz w:val="24"/>
                <w:szCs w:val="24"/>
              </w:rPr>
            </w:pPr>
            <w:r w:rsidRPr="003B2EB6">
              <w:rPr>
                <w:rFonts w:asciiTheme="majorBidi" w:hAnsiTheme="majorBidi" w:cstheme="majorBidi"/>
                <w:b w:val="0"/>
                <w:bCs w:val="0"/>
                <w:sz w:val="24"/>
                <w:szCs w:val="24"/>
              </w:rPr>
              <w:t>0</w:t>
            </w:r>
          </w:p>
        </w:tc>
        <w:tc>
          <w:tcPr>
            <w:tcW w:w="281"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1</w:t>
            </w:r>
          </w:p>
        </w:tc>
        <w:tc>
          <w:tcPr>
            <w:tcW w:w="280"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2</w:t>
            </w:r>
          </w:p>
        </w:tc>
        <w:tc>
          <w:tcPr>
            <w:tcW w:w="280"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3</w:t>
            </w:r>
          </w:p>
        </w:tc>
        <w:tc>
          <w:tcPr>
            <w:tcW w:w="280"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4</w:t>
            </w:r>
          </w:p>
        </w:tc>
        <w:tc>
          <w:tcPr>
            <w:tcW w:w="280"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5</w:t>
            </w:r>
          </w:p>
        </w:tc>
        <w:tc>
          <w:tcPr>
            <w:tcW w:w="280"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6</w:t>
            </w:r>
          </w:p>
        </w:tc>
        <w:tc>
          <w:tcPr>
            <w:tcW w:w="280"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7</w:t>
            </w:r>
          </w:p>
        </w:tc>
        <w:tc>
          <w:tcPr>
            <w:tcW w:w="280"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8</w:t>
            </w:r>
          </w:p>
        </w:tc>
        <w:tc>
          <w:tcPr>
            <w:tcW w:w="302"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9</w:t>
            </w:r>
          </w:p>
        </w:tc>
        <w:tc>
          <w:tcPr>
            <w:tcW w:w="309"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0</w:t>
            </w:r>
          </w:p>
        </w:tc>
        <w:tc>
          <w:tcPr>
            <w:tcW w:w="309"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1</w:t>
            </w:r>
          </w:p>
        </w:tc>
        <w:tc>
          <w:tcPr>
            <w:tcW w:w="309"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2</w:t>
            </w:r>
          </w:p>
        </w:tc>
        <w:tc>
          <w:tcPr>
            <w:tcW w:w="280"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3</w:t>
            </w:r>
          </w:p>
        </w:tc>
        <w:tc>
          <w:tcPr>
            <w:tcW w:w="280"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4</w:t>
            </w:r>
          </w:p>
        </w:tc>
        <w:tc>
          <w:tcPr>
            <w:tcW w:w="280"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5</w:t>
            </w:r>
          </w:p>
        </w:tc>
        <w:tc>
          <w:tcPr>
            <w:tcW w:w="280"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6</w:t>
            </w:r>
          </w:p>
        </w:tc>
        <w:tc>
          <w:tcPr>
            <w:tcW w:w="280"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7</w:t>
            </w:r>
          </w:p>
        </w:tc>
        <w:tc>
          <w:tcPr>
            <w:tcW w:w="280" w:type="dxa"/>
          </w:tcPr>
          <w:p w:rsidR="00896AE2" w:rsidRPr="003B2EB6"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3B2EB6">
              <w:rPr>
                <w:rFonts w:asciiTheme="majorBidi" w:hAnsiTheme="majorBidi" w:cstheme="majorBidi"/>
                <w:sz w:val="24"/>
                <w:szCs w:val="24"/>
              </w:rPr>
              <w:t>8</w:t>
            </w:r>
          </w:p>
        </w:tc>
        <w:tc>
          <w:tcPr>
            <w:tcW w:w="280"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9</w:t>
            </w:r>
          </w:p>
        </w:tc>
        <w:tc>
          <w:tcPr>
            <w:tcW w:w="280"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0</w:t>
            </w:r>
          </w:p>
        </w:tc>
        <w:tc>
          <w:tcPr>
            <w:tcW w:w="280"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1</w:t>
            </w:r>
          </w:p>
        </w:tc>
        <w:tc>
          <w:tcPr>
            <w:tcW w:w="280"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2</w:t>
            </w:r>
          </w:p>
        </w:tc>
        <w:tc>
          <w:tcPr>
            <w:tcW w:w="280"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3</w:t>
            </w:r>
          </w:p>
        </w:tc>
        <w:tc>
          <w:tcPr>
            <w:tcW w:w="280"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4</w:t>
            </w:r>
          </w:p>
        </w:tc>
        <w:tc>
          <w:tcPr>
            <w:tcW w:w="280"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5</w:t>
            </w:r>
          </w:p>
        </w:tc>
        <w:tc>
          <w:tcPr>
            <w:tcW w:w="280"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6</w:t>
            </w:r>
          </w:p>
        </w:tc>
        <w:tc>
          <w:tcPr>
            <w:tcW w:w="280"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7</w:t>
            </w:r>
          </w:p>
        </w:tc>
        <w:tc>
          <w:tcPr>
            <w:tcW w:w="280"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8</w:t>
            </w:r>
          </w:p>
        </w:tc>
        <w:tc>
          <w:tcPr>
            <w:tcW w:w="280"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9</w:t>
            </w:r>
          </w:p>
        </w:tc>
        <w:tc>
          <w:tcPr>
            <w:tcW w:w="280"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0</w:t>
            </w:r>
          </w:p>
        </w:tc>
        <w:tc>
          <w:tcPr>
            <w:tcW w:w="280"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1</w:t>
            </w:r>
          </w:p>
        </w:tc>
      </w:tr>
      <w:tr w:rsidR="00896AE2" w:rsidRPr="001B3ED1" w:rsidTr="009361A2">
        <w:trPr>
          <w:trHeight w:val="397"/>
        </w:trPr>
        <w:tc>
          <w:tcPr>
            <w:cnfStyle w:val="001000000000" w:firstRow="0" w:lastRow="0" w:firstColumn="1" w:lastColumn="0" w:oddVBand="0" w:evenVBand="0" w:oddHBand="0" w:evenHBand="0" w:firstRowFirstColumn="0" w:firstRowLastColumn="0" w:lastRowFirstColumn="0" w:lastRowLastColumn="0"/>
            <w:tcW w:w="2242" w:type="dxa"/>
            <w:gridSpan w:val="8"/>
          </w:tcPr>
          <w:p w:rsidR="00896AE2" w:rsidRPr="001B3ED1" w:rsidRDefault="00896AE2" w:rsidP="009361A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Type</w:t>
            </w:r>
          </w:p>
        </w:tc>
        <w:tc>
          <w:tcPr>
            <w:tcW w:w="280"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J</w:t>
            </w:r>
          </w:p>
        </w:tc>
        <w:tc>
          <w:tcPr>
            <w:tcW w:w="302"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R</w:t>
            </w:r>
          </w:p>
        </w:tc>
        <w:tc>
          <w:tcPr>
            <w:tcW w:w="309"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G</w:t>
            </w:r>
          </w:p>
        </w:tc>
        <w:tc>
          <w:tcPr>
            <w:tcW w:w="309"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D</w:t>
            </w:r>
          </w:p>
        </w:tc>
        <w:tc>
          <w:tcPr>
            <w:tcW w:w="309" w:type="dxa"/>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U</w:t>
            </w:r>
          </w:p>
        </w:tc>
        <w:tc>
          <w:tcPr>
            <w:tcW w:w="3080" w:type="dxa"/>
            <w:gridSpan w:val="11"/>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Reserved</w:t>
            </w:r>
          </w:p>
        </w:tc>
        <w:tc>
          <w:tcPr>
            <w:tcW w:w="2240" w:type="dxa"/>
            <w:gridSpan w:val="8"/>
          </w:tcPr>
          <w:p w:rsidR="00896AE2" w:rsidRPr="001B3ED1" w:rsidRDefault="00896AE2" w:rsidP="009361A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1B3ED1">
              <w:rPr>
                <w:rFonts w:asciiTheme="majorBidi" w:hAnsiTheme="majorBidi" w:cstheme="majorBidi"/>
                <w:sz w:val="24"/>
                <w:szCs w:val="24"/>
              </w:rPr>
              <w:t>Hop Count</w:t>
            </w:r>
          </w:p>
        </w:tc>
      </w:tr>
      <w:tr w:rsidR="00896AE2" w:rsidRPr="001B3ED1" w:rsidTr="009361A2">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896AE2" w:rsidRPr="001B3ED1" w:rsidRDefault="00896AE2" w:rsidP="009361A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RREQ ID</w:t>
            </w:r>
          </w:p>
        </w:tc>
      </w:tr>
      <w:tr w:rsidR="00896AE2" w:rsidRPr="001B3ED1" w:rsidTr="009361A2">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896AE2" w:rsidRPr="001B3ED1" w:rsidRDefault="00896AE2" w:rsidP="009361A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Destination IP Address</w:t>
            </w:r>
          </w:p>
        </w:tc>
      </w:tr>
      <w:tr w:rsidR="00896AE2" w:rsidRPr="001B3ED1" w:rsidTr="009361A2">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896AE2" w:rsidRPr="001B3ED1" w:rsidRDefault="00896AE2" w:rsidP="009361A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Destination Sequence Number</w:t>
            </w:r>
          </w:p>
        </w:tc>
      </w:tr>
      <w:tr w:rsidR="00896AE2" w:rsidRPr="001B3ED1" w:rsidTr="009361A2">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896AE2" w:rsidRPr="001B3ED1" w:rsidRDefault="00896AE2" w:rsidP="009361A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Originator IP Address</w:t>
            </w:r>
          </w:p>
        </w:tc>
      </w:tr>
      <w:tr w:rsidR="00896AE2" w:rsidRPr="001B3ED1" w:rsidTr="009361A2">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tcPr>
          <w:p w:rsidR="00896AE2" w:rsidRPr="001B3ED1" w:rsidRDefault="00896AE2" w:rsidP="009361A2">
            <w:pPr>
              <w:jc w:val="center"/>
              <w:rPr>
                <w:rFonts w:asciiTheme="majorBidi" w:hAnsiTheme="majorBidi" w:cstheme="majorBidi"/>
                <w:b w:val="0"/>
                <w:bCs w:val="0"/>
                <w:sz w:val="24"/>
                <w:szCs w:val="24"/>
              </w:rPr>
            </w:pPr>
            <w:r w:rsidRPr="001B3ED1">
              <w:rPr>
                <w:rFonts w:asciiTheme="majorBidi" w:hAnsiTheme="majorBidi" w:cstheme="majorBidi"/>
                <w:b w:val="0"/>
                <w:bCs w:val="0"/>
                <w:sz w:val="24"/>
                <w:szCs w:val="24"/>
              </w:rPr>
              <w:t>Originator Sequence Number</w:t>
            </w:r>
          </w:p>
        </w:tc>
      </w:tr>
      <w:tr w:rsidR="00D56178" w:rsidRPr="002C32DC" w:rsidTr="003A76B4">
        <w:trPr>
          <w:trHeight w:val="397"/>
        </w:trPr>
        <w:tc>
          <w:tcPr>
            <w:cnfStyle w:val="001000000000" w:firstRow="0" w:lastRow="0" w:firstColumn="1" w:lastColumn="0" w:oddVBand="0" w:evenVBand="0" w:oddHBand="0" w:evenHBand="0" w:firstRowFirstColumn="0" w:firstRowLastColumn="0" w:lastRowFirstColumn="0" w:lastRowLastColumn="0"/>
            <w:tcW w:w="9071" w:type="dxa"/>
            <w:gridSpan w:val="32"/>
            <w:shd w:val="clear" w:color="auto" w:fill="D9D9D9" w:themeFill="background1" w:themeFillShade="D9"/>
          </w:tcPr>
          <w:p w:rsidR="00D56178" w:rsidRPr="002C32DC" w:rsidRDefault="002C32DC" w:rsidP="00414C72">
            <w:pPr>
              <w:tabs>
                <w:tab w:val="left" w:pos="3255"/>
                <w:tab w:val="center" w:pos="4422"/>
              </w:tabs>
              <w:jc w:val="center"/>
              <w:rPr>
                <w:rFonts w:asciiTheme="majorBidi" w:hAnsiTheme="majorBidi" w:cstheme="majorBidi"/>
                <w:sz w:val="24"/>
                <w:szCs w:val="24"/>
              </w:rPr>
            </w:pPr>
            <w:r w:rsidRPr="002C32DC">
              <w:rPr>
                <w:rFonts w:asciiTheme="majorBidi" w:hAnsiTheme="majorBidi" w:cstheme="majorBidi"/>
                <w:sz w:val="24"/>
                <w:szCs w:val="24"/>
              </w:rPr>
              <w:t>Destination IP Address</w:t>
            </w:r>
            <w:r>
              <w:rPr>
                <w:rFonts w:asciiTheme="majorBidi" w:hAnsiTheme="majorBidi" w:cstheme="majorBidi"/>
                <w:sz w:val="24"/>
                <w:szCs w:val="24"/>
              </w:rPr>
              <w:t xml:space="preserve"> </w:t>
            </w:r>
            <w:r w:rsidR="00414C72">
              <w:rPr>
                <w:rFonts w:asciiTheme="majorBidi" w:hAnsiTheme="majorBidi" w:cstheme="majorBidi"/>
                <w:sz w:val="24"/>
                <w:szCs w:val="24"/>
              </w:rPr>
              <w:t>of NodeWllBk (Node Will Break)</w:t>
            </w:r>
          </w:p>
        </w:tc>
      </w:tr>
    </w:tbl>
    <w:p w:rsidR="00913B55" w:rsidRPr="00DC70FE" w:rsidRDefault="00913B55" w:rsidP="00BE3484">
      <w:pPr>
        <w:pStyle w:val="fig"/>
        <w:spacing w:after="240"/>
        <w:jc w:val="center"/>
        <w:rPr>
          <w:b w:val="0"/>
          <w:bCs w:val="0"/>
        </w:rPr>
      </w:pPr>
      <w:bookmarkStart w:id="3" w:name="_Toc451593843"/>
      <w:r>
        <w:rPr>
          <w:rFonts w:eastAsia="AGaramondPro-Regular"/>
        </w:rPr>
        <w:t xml:space="preserve">Figure </w:t>
      </w:r>
      <w:r w:rsidR="00487C99">
        <w:rPr>
          <w:rFonts w:eastAsia="AGaramondPro-Regular"/>
        </w:rPr>
        <w:t>3.3</w:t>
      </w:r>
      <w:r>
        <w:rPr>
          <w:rFonts w:eastAsia="AGaramondPro-Regular"/>
        </w:rPr>
        <w:t xml:space="preserve"> </w:t>
      </w:r>
      <w:r w:rsidRPr="00B22115">
        <w:rPr>
          <w:b w:val="0"/>
          <w:bCs w:val="0"/>
        </w:rPr>
        <w:t>Modified</w:t>
      </w:r>
      <w:r w:rsidRPr="004118A5">
        <w:rPr>
          <w:rFonts w:eastAsia="AGaramondPro-Regular"/>
        </w:rPr>
        <w:t xml:space="preserve"> </w:t>
      </w:r>
      <w:r w:rsidRPr="00DC70FE">
        <w:rPr>
          <w:rFonts w:eastAsia="AGaramondPro-Regular"/>
          <w:b w:val="0"/>
          <w:bCs w:val="0"/>
        </w:rPr>
        <w:t>RREQ</w:t>
      </w:r>
      <w:r w:rsidRPr="00DC70FE">
        <w:rPr>
          <w:b w:val="0"/>
          <w:bCs w:val="0"/>
        </w:rPr>
        <w:t xml:space="preserve"> packet format of AODV protocol</w:t>
      </w:r>
      <w:bookmarkEnd w:id="3"/>
    </w:p>
    <w:p w:rsidR="00C815AE" w:rsidRDefault="00C815AE" w:rsidP="005D7F5A">
      <w:pPr>
        <w:autoSpaceDE w:val="0"/>
        <w:autoSpaceDN w:val="0"/>
        <w:adjustRightInd w:val="0"/>
        <w:rPr>
          <w:sz w:val="24"/>
          <w:szCs w:val="24"/>
        </w:rPr>
      </w:pPr>
      <w:r w:rsidRPr="00A12BEF">
        <w:rPr>
          <w:sz w:val="24"/>
          <w:szCs w:val="24"/>
        </w:rPr>
        <w:t>A node disseminates a RREQ</w:t>
      </w:r>
      <w:r>
        <w:rPr>
          <w:sz w:val="24"/>
          <w:szCs w:val="24"/>
        </w:rPr>
        <w:t xml:space="preserve"> message </w:t>
      </w:r>
      <w:r w:rsidRPr="00A12BEF">
        <w:rPr>
          <w:sz w:val="24"/>
          <w:szCs w:val="24"/>
        </w:rPr>
        <w:t>when it determines that it needs a route</w:t>
      </w:r>
      <w:r>
        <w:rPr>
          <w:sz w:val="24"/>
          <w:szCs w:val="24"/>
        </w:rPr>
        <w:t xml:space="preserve"> </w:t>
      </w:r>
      <w:r w:rsidRPr="00A12BEF">
        <w:rPr>
          <w:sz w:val="24"/>
          <w:szCs w:val="24"/>
        </w:rPr>
        <w:t xml:space="preserve">to </w:t>
      </w:r>
      <w:r w:rsidR="00E6234A">
        <w:rPr>
          <w:sz w:val="24"/>
          <w:szCs w:val="24"/>
        </w:rPr>
        <w:t>the</w:t>
      </w:r>
      <w:r w:rsidRPr="00A12BEF">
        <w:rPr>
          <w:sz w:val="24"/>
          <w:szCs w:val="24"/>
        </w:rPr>
        <w:t xml:space="preserve"> destination and does not have one available. This can happen if</w:t>
      </w:r>
      <w:r>
        <w:rPr>
          <w:sz w:val="24"/>
          <w:szCs w:val="24"/>
        </w:rPr>
        <w:t xml:space="preserve"> </w:t>
      </w:r>
      <w:r w:rsidRPr="00A12BEF">
        <w:rPr>
          <w:sz w:val="24"/>
          <w:szCs w:val="24"/>
        </w:rPr>
        <w:t>the destination is previously unknown to the node, or if a previously</w:t>
      </w:r>
      <w:r>
        <w:rPr>
          <w:sz w:val="24"/>
          <w:szCs w:val="24"/>
        </w:rPr>
        <w:t xml:space="preserve"> </w:t>
      </w:r>
      <w:r w:rsidRPr="00A12BEF">
        <w:rPr>
          <w:sz w:val="24"/>
          <w:szCs w:val="24"/>
        </w:rPr>
        <w:t>valid route to the destination expires or is marked as invalid</w:t>
      </w:r>
      <w:r>
        <w:rPr>
          <w:sz w:val="24"/>
          <w:szCs w:val="24"/>
        </w:rPr>
        <w:t xml:space="preserve"> [</w:t>
      </w:r>
      <w:r w:rsidR="005D7F5A">
        <w:rPr>
          <w:sz w:val="24"/>
          <w:szCs w:val="24"/>
        </w:rPr>
        <w:t>6</w:t>
      </w:r>
      <w:r>
        <w:rPr>
          <w:sz w:val="24"/>
          <w:szCs w:val="24"/>
        </w:rPr>
        <w:t>]</w:t>
      </w:r>
      <w:r w:rsidRPr="00A12BEF">
        <w:rPr>
          <w:sz w:val="24"/>
          <w:szCs w:val="24"/>
        </w:rPr>
        <w:t xml:space="preserve">. </w:t>
      </w:r>
      <w:r>
        <w:rPr>
          <w:sz w:val="24"/>
          <w:szCs w:val="24"/>
        </w:rPr>
        <w:t xml:space="preserve"> </w:t>
      </w:r>
    </w:p>
    <w:p w:rsidR="0059773B" w:rsidRDefault="00F0446F" w:rsidP="0059773B">
      <w:pPr>
        <w:autoSpaceDE w:val="0"/>
        <w:autoSpaceDN w:val="0"/>
        <w:adjustRightInd w:val="0"/>
        <w:rPr>
          <w:sz w:val="24"/>
          <w:szCs w:val="24"/>
        </w:rPr>
      </w:pPr>
      <w:r w:rsidRPr="00F0446F">
        <w:rPr>
          <w:sz w:val="24"/>
          <w:szCs w:val="24"/>
        </w:rPr>
        <w:t xml:space="preserve">In </w:t>
      </w:r>
      <w:r w:rsidRPr="00F0446F">
        <w:rPr>
          <w:rFonts w:eastAsia="AGaramondPro-Regular"/>
          <w:sz w:val="24"/>
          <w:szCs w:val="24"/>
        </w:rPr>
        <w:t>RREQ</w:t>
      </w:r>
      <w:r w:rsidRPr="00F0446F">
        <w:rPr>
          <w:sz w:val="24"/>
          <w:szCs w:val="24"/>
        </w:rPr>
        <w:t xml:space="preserve"> packet format</w:t>
      </w:r>
      <w:r>
        <w:rPr>
          <w:sz w:val="24"/>
          <w:szCs w:val="24"/>
        </w:rPr>
        <w:t xml:space="preserve"> we have added an additional field “</w:t>
      </w:r>
      <w:r w:rsidRPr="002C32DC">
        <w:rPr>
          <w:sz w:val="24"/>
          <w:szCs w:val="24"/>
        </w:rPr>
        <w:t>Destination IP Address</w:t>
      </w:r>
      <w:r>
        <w:rPr>
          <w:sz w:val="24"/>
          <w:szCs w:val="24"/>
        </w:rPr>
        <w:t xml:space="preserve"> of NodeWllBk”, this field </w:t>
      </w:r>
      <w:r w:rsidR="002E3169">
        <w:rPr>
          <w:sz w:val="24"/>
          <w:szCs w:val="24"/>
        </w:rPr>
        <w:t xml:space="preserve">is </w:t>
      </w:r>
      <w:r>
        <w:rPr>
          <w:sz w:val="24"/>
          <w:szCs w:val="24"/>
        </w:rPr>
        <w:t xml:space="preserve">filled by the destination IP address of a node which will break from an active route. It’s used when a node predict a link breakage for broadcasting another </w:t>
      </w:r>
      <w:r w:rsidRPr="00A12BEF">
        <w:rPr>
          <w:sz w:val="24"/>
          <w:szCs w:val="24"/>
        </w:rPr>
        <w:t>RREQ</w:t>
      </w:r>
      <w:r>
        <w:rPr>
          <w:sz w:val="24"/>
          <w:szCs w:val="24"/>
        </w:rPr>
        <w:t xml:space="preserve"> message and avoiding this destination IP address.</w:t>
      </w:r>
    </w:p>
    <w:p w:rsidR="003D0CC3" w:rsidRDefault="00CB678E" w:rsidP="00CA6BB9">
      <w:pPr>
        <w:autoSpaceDE w:val="0"/>
        <w:autoSpaceDN w:val="0"/>
        <w:adjustRightInd w:val="0"/>
        <w:rPr>
          <w:sz w:val="24"/>
          <w:szCs w:val="24"/>
        </w:rPr>
      </w:pPr>
      <w:r w:rsidRPr="00CB678E">
        <w:rPr>
          <w:sz w:val="24"/>
          <w:szCs w:val="24"/>
        </w:rPr>
        <w:t xml:space="preserve">Each time a </w:t>
      </w:r>
      <w:r>
        <w:rPr>
          <w:sz w:val="24"/>
          <w:szCs w:val="24"/>
        </w:rPr>
        <w:t>Hello packet</w:t>
      </w:r>
      <w:r w:rsidRPr="00CB678E">
        <w:rPr>
          <w:sz w:val="24"/>
          <w:szCs w:val="24"/>
        </w:rPr>
        <w:t xml:space="preserve"> is received, the receiving </w:t>
      </w:r>
      <w:r>
        <w:rPr>
          <w:sz w:val="24"/>
          <w:szCs w:val="24"/>
        </w:rPr>
        <w:t xml:space="preserve">node monitors the link with the </w:t>
      </w:r>
      <w:r w:rsidRPr="00CB678E">
        <w:rPr>
          <w:sz w:val="24"/>
          <w:szCs w:val="24"/>
        </w:rPr>
        <w:t>following algorithm:</w:t>
      </w:r>
    </w:p>
    <w:p w:rsidR="00CA6BB9" w:rsidRDefault="00CA6BB9" w:rsidP="00CA6BB9">
      <w:pPr>
        <w:autoSpaceDE w:val="0"/>
        <w:autoSpaceDN w:val="0"/>
        <w:adjustRightInd w:val="0"/>
        <w:rPr>
          <w:sz w:val="24"/>
          <w:szCs w:val="24"/>
        </w:rPr>
      </w:pPr>
    </w:p>
    <w:p w:rsidR="00CA6BB9" w:rsidRDefault="00CA6BB9" w:rsidP="00CA6BB9">
      <w:pPr>
        <w:autoSpaceDE w:val="0"/>
        <w:autoSpaceDN w:val="0"/>
        <w:adjustRightInd w:val="0"/>
        <w:rPr>
          <w:sz w:val="24"/>
          <w:szCs w:val="24"/>
        </w:rPr>
      </w:pPr>
    </w:p>
    <w:p w:rsidR="00CA6BB9" w:rsidRDefault="00CA6BB9" w:rsidP="00CA6BB9">
      <w:pPr>
        <w:autoSpaceDE w:val="0"/>
        <w:autoSpaceDN w:val="0"/>
        <w:adjustRightInd w:val="0"/>
        <w:rPr>
          <w:sz w:val="24"/>
          <w:szCs w:val="24"/>
        </w:rPr>
      </w:pPr>
    </w:p>
    <w:p w:rsidR="00CA6BB9" w:rsidRDefault="00CA6BB9" w:rsidP="00CA6BB9">
      <w:pPr>
        <w:autoSpaceDE w:val="0"/>
        <w:autoSpaceDN w:val="0"/>
        <w:adjustRightInd w:val="0"/>
        <w:rPr>
          <w:sz w:val="24"/>
          <w:szCs w:val="24"/>
        </w:rPr>
      </w:pPr>
    </w:p>
    <w:p w:rsidR="00CA6BB9" w:rsidRDefault="00CA6BB9" w:rsidP="00CA6BB9">
      <w:pPr>
        <w:autoSpaceDE w:val="0"/>
        <w:autoSpaceDN w:val="0"/>
        <w:adjustRightInd w:val="0"/>
        <w:rPr>
          <w:sz w:val="24"/>
          <w:szCs w:val="24"/>
        </w:rPr>
      </w:pPr>
    </w:p>
    <w:p w:rsidR="00CA6BB9" w:rsidRDefault="00CA6BB9" w:rsidP="00CA6BB9">
      <w:pPr>
        <w:autoSpaceDE w:val="0"/>
        <w:autoSpaceDN w:val="0"/>
        <w:adjustRightInd w:val="0"/>
        <w:rPr>
          <w:sz w:val="24"/>
          <w:szCs w:val="24"/>
        </w:rPr>
      </w:pPr>
    </w:p>
    <w:p w:rsidR="00CA6BB9" w:rsidRDefault="00CA6BB9" w:rsidP="00CA6BB9">
      <w:pPr>
        <w:autoSpaceDE w:val="0"/>
        <w:autoSpaceDN w:val="0"/>
        <w:adjustRightInd w:val="0"/>
        <w:rPr>
          <w:sz w:val="24"/>
          <w:szCs w:val="24"/>
        </w:rPr>
      </w:pPr>
    </w:p>
    <w:p w:rsidR="00CA6BB9" w:rsidRDefault="00CA6BB9" w:rsidP="00CA6BB9">
      <w:pPr>
        <w:autoSpaceDE w:val="0"/>
        <w:autoSpaceDN w:val="0"/>
        <w:adjustRightInd w:val="0"/>
        <w:rPr>
          <w:sz w:val="24"/>
          <w:szCs w:val="24"/>
        </w:rPr>
      </w:pPr>
    </w:p>
    <w:p w:rsidR="00CA6BB9" w:rsidRDefault="00CA6BB9" w:rsidP="00CA6BB9">
      <w:pPr>
        <w:autoSpaceDE w:val="0"/>
        <w:autoSpaceDN w:val="0"/>
        <w:adjustRightInd w:val="0"/>
        <w:rPr>
          <w:sz w:val="24"/>
          <w:szCs w:val="24"/>
        </w:rPr>
      </w:pPr>
    </w:p>
    <w:p w:rsidR="00CA6BB9" w:rsidRDefault="00CA6BB9" w:rsidP="00CA6BB9">
      <w:pPr>
        <w:autoSpaceDE w:val="0"/>
        <w:autoSpaceDN w:val="0"/>
        <w:adjustRightInd w:val="0"/>
        <w:rPr>
          <w:sz w:val="24"/>
          <w:szCs w:val="24"/>
        </w:rPr>
      </w:pPr>
    </w:p>
    <w:p w:rsidR="00CA6BB9" w:rsidRDefault="00CA6BB9" w:rsidP="00CA6BB9">
      <w:pPr>
        <w:autoSpaceDE w:val="0"/>
        <w:autoSpaceDN w:val="0"/>
        <w:adjustRightInd w:val="0"/>
        <w:rPr>
          <w:sz w:val="24"/>
          <w:szCs w:val="24"/>
        </w:rPr>
      </w:pPr>
    </w:p>
    <w:p w:rsidR="00EF227E" w:rsidRDefault="00EF227E" w:rsidP="00CB678E">
      <w:pPr>
        <w:autoSpaceDE w:val="0"/>
        <w:autoSpaceDN w:val="0"/>
        <w:adjustRightInd w:val="0"/>
        <w:spacing w:line="240" w:lineRule="auto"/>
        <w:ind w:firstLine="0"/>
        <w:rPr>
          <w:sz w:val="24"/>
          <w:szCs w:val="24"/>
        </w:rPr>
      </w:pPr>
    </w:p>
    <w:tbl>
      <w:tblPr>
        <w:tblStyle w:val="PlainTable2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1"/>
      </w:tblGrid>
      <w:tr w:rsidR="00EF227E" w:rsidRPr="00CE7DAD" w:rsidTr="009361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tcBorders>
              <w:bottom w:val="none" w:sz="0" w:space="0" w:color="auto"/>
            </w:tcBorders>
          </w:tcPr>
          <w:p w:rsidR="00EF227E" w:rsidRPr="00CE7DAD" w:rsidRDefault="00767119" w:rsidP="009361A2">
            <w:pPr>
              <w:spacing w:line="360" w:lineRule="auto"/>
              <w:ind w:firstLine="0"/>
              <w:rPr>
                <w:b w:val="0"/>
                <w:bCs w:val="0"/>
              </w:rPr>
            </w:pPr>
            <w:r w:rsidRPr="00CE7DAD">
              <w:lastRenderedPageBreak/>
              <w:t>Algorithm</w:t>
            </w:r>
            <w:r w:rsidRPr="00CE7DAD">
              <w:rPr>
                <w:b w:val="0"/>
                <w:bCs w:val="0"/>
              </w:rPr>
              <w:t xml:space="preserve"> : Link Failure Prediction</w:t>
            </w:r>
          </w:p>
        </w:tc>
      </w:tr>
      <w:tr w:rsidR="00EF227E" w:rsidRPr="00CE7DAD" w:rsidTr="00936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tcBorders>
              <w:top w:val="none" w:sz="0" w:space="0" w:color="auto"/>
              <w:bottom w:val="none" w:sz="0" w:space="0" w:color="auto"/>
            </w:tcBorders>
          </w:tcPr>
          <w:p w:rsidR="00331E8D" w:rsidRDefault="00EF227E" w:rsidP="00331E8D">
            <w:pPr>
              <w:spacing w:line="360" w:lineRule="auto"/>
              <w:ind w:firstLine="0"/>
              <w:rPr>
                <w:b w:val="0"/>
                <w:bCs w:val="0"/>
              </w:rPr>
            </w:pPr>
            <w:r w:rsidRPr="00F1066A">
              <w:rPr>
                <w:noProof/>
              </w:rPr>
              <mc:AlternateContent>
                <mc:Choice Requires="wps">
                  <w:drawing>
                    <wp:anchor distT="0" distB="0" distL="114300" distR="114300" simplePos="0" relativeHeight="251647488" behindDoc="0" locked="0" layoutInCell="1" allowOverlap="1" wp14:anchorId="745C2175" wp14:editId="0D7C81BD">
                      <wp:simplePos x="0" y="0"/>
                      <wp:positionH relativeFrom="column">
                        <wp:posOffset>20956</wp:posOffset>
                      </wp:positionH>
                      <wp:positionV relativeFrom="paragraph">
                        <wp:posOffset>80010</wp:posOffset>
                      </wp:positionV>
                      <wp:extent cx="76520" cy="61913"/>
                      <wp:effectExtent l="7302" t="11748" r="45403" b="45402"/>
                      <wp:wrapNone/>
                      <wp:docPr id="2" name="Isosceles Triangle 2"/>
                      <wp:cNvGraphicFramePr/>
                      <a:graphic xmlns:a="http://schemas.openxmlformats.org/drawingml/2006/main">
                        <a:graphicData uri="http://schemas.microsoft.com/office/word/2010/wordprocessingShape">
                          <wps:wsp>
                            <wps:cNvSpPr/>
                            <wps:spPr>
                              <a:xfrm rot="5400000">
                                <a:off x="0" y="0"/>
                                <a:ext cx="76520" cy="61913"/>
                              </a:xfrm>
                              <a:prstGeom prst="triangle">
                                <a:avLst/>
                              </a:prstGeom>
                              <a:ln>
                                <a:solidFill>
                                  <a:schemeClr val="bg2">
                                    <a:lumMod val="2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A994A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 o:spid="_x0000_s1026" type="#_x0000_t5" style="position:absolute;margin-left:1.65pt;margin-top:6.3pt;width:6.05pt;height:4.9pt;rotation:90;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" fillcolor="white [3201]" strokecolor="#393737 [814]" strokeweight="1pt"/>
                  </w:pict>
                </mc:Fallback>
              </mc:AlternateContent>
            </w:r>
            <w:r w:rsidRPr="00F1066A">
              <w:rPr>
                <w:b w:val="0"/>
                <w:bCs w:val="0"/>
              </w:rPr>
              <w:t xml:space="preserve">    For e</w:t>
            </w:r>
            <w:r w:rsidR="00331E8D">
              <w:rPr>
                <w:b w:val="0"/>
                <w:bCs w:val="0"/>
              </w:rPr>
              <w:t>ach neighbor</w:t>
            </w:r>
          </w:p>
          <w:p w:rsidR="00331E8D" w:rsidRDefault="00236B7F" w:rsidP="00331E8D">
            <w:pPr>
              <w:spacing w:line="360" w:lineRule="auto"/>
              <w:ind w:firstLine="0"/>
              <w:rPr>
                <w:b w:val="0"/>
                <w:bCs w:val="0"/>
              </w:rPr>
            </w:pPr>
            <w:r w:rsidRPr="00F1066A">
              <w:rPr>
                <w:noProof/>
              </w:rPr>
              <mc:AlternateContent>
                <mc:Choice Requires="wps">
                  <w:drawing>
                    <wp:anchor distT="0" distB="0" distL="114300" distR="114300" simplePos="0" relativeHeight="251652608" behindDoc="0" locked="0" layoutInCell="1" allowOverlap="1" wp14:anchorId="7C89E96D" wp14:editId="51CCFC86">
                      <wp:simplePos x="0" y="0"/>
                      <wp:positionH relativeFrom="column">
                        <wp:posOffset>21908</wp:posOffset>
                      </wp:positionH>
                      <wp:positionV relativeFrom="paragraph">
                        <wp:posOffset>60960</wp:posOffset>
                      </wp:positionV>
                      <wp:extent cx="76520" cy="61913"/>
                      <wp:effectExtent l="7302" t="11748" r="45403" b="45402"/>
                      <wp:wrapNone/>
                      <wp:docPr id="8" name="Isosceles Triangle 8"/>
                      <wp:cNvGraphicFramePr/>
                      <a:graphic xmlns:a="http://schemas.openxmlformats.org/drawingml/2006/main">
                        <a:graphicData uri="http://schemas.microsoft.com/office/word/2010/wordprocessingShape">
                          <wps:wsp>
                            <wps:cNvSpPr/>
                            <wps:spPr>
                              <a:xfrm rot="5400000">
                                <a:off x="0" y="0"/>
                                <a:ext cx="76520" cy="61913"/>
                              </a:xfrm>
                              <a:prstGeom prst="triangle">
                                <a:avLst/>
                              </a:prstGeom>
                              <a:ln>
                                <a:solidFill>
                                  <a:schemeClr val="bg2">
                                    <a:lumMod val="2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4C89C7" id="Isosceles Triangle 8" o:spid="_x0000_s1026" type="#_x0000_t5" style="position:absolute;margin-left:1.75pt;margin-top:4.8pt;width:6.05pt;height:4.9pt;rotation:90;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" fillcolor="white [3201]" strokecolor="#393737 [814]" strokeweight="1pt"/>
                  </w:pict>
                </mc:Fallback>
              </mc:AlternateContent>
            </w:r>
            <w:r w:rsidR="00331E8D">
              <w:rPr>
                <w:b w:val="0"/>
                <w:bCs w:val="0"/>
              </w:rPr>
              <w:t xml:space="preserve">    </w:t>
            </w:r>
            <w:r w:rsidR="00331E8D" w:rsidRPr="00F1066A">
              <w:rPr>
                <w:b w:val="0"/>
                <w:bCs w:val="0"/>
              </w:rPr>
              <w:t>when Hello packet received</w:t>
            </w:r>
          </w:p>
          <w:p w:rsidR="00331E8D" w:rsidRPr="00F1066A" w:rsidRDefault="00236B7F" w:rsidP="009B6C2D">
            <w:pPr>
              <w:spacing w:line="360" w:lineRule="auto"/>
              <w:ind w:firstLine="0"/>
              <w:rPr>
                <w:b w:val="0"/>
                <w:bCs w:val="0"/>
              </w:rPr>
            </w:pPr>
            <w:r w:rsidRPr="00F1066A">
              <w:rPr>
                <w:noProof/>
              </w:rPr>
              <mc:AlternateContent>
                <mc:Choice Requires="wps">
                  <w:drawing>
                    <wp:anchor distT="0" distB="0" distL="114300" distR="114300" simplePos="0" relativeHeight="251655680" behindDoc="0" locked="0" layoutInCell="1" allowOverlap="1" wp14:anchorId="40007952" wp14:editId="6D3B140E">
                      <wp:simplePos x="0" y="0"/>
                      <wp:positionH relativeFrom="column">
                        <wp:posOffset>19367</wp:posOffset>
                      </wp:positionH>
                      <wp:positionV relativeFrom="paragraph">
                        <wp:posOffset>53658</wp:posOffset>
                      </wp:positionV>
                      <wp:extent cx="76520" cy="61913"/>
                      <wp:effectExtent l="7302" t="11748" r="45403" b="45402"/>
                      <wp:wrapNone/>
                      <wp:docPr id="9" name="Isosceles Triangle 9"/>
                      <wp:cNvGraphicFramePr/>
                      <a:graphic xmlns:a="http://schemas.openxmlformats.org/drawingml/2006/main">
                        <a:graphicData uri="http://schemas.microsoft.com/office/word/2010/wordprocessingShape">
                          <wps:wsp>
                            <wps:cNvSpPr/>
                            <wps:spPr>
                              <a:xfrm rot="5400000">
                                <a:off x="0" y="0"/>
                                <a:ext cx="76520" cy="61913"/>
                              </a:xfrm>
                              <a:prstGeom prst="triangle">
                                <a:avLst/>
                              </a:prstGeom>
                              <a:ln>
                                <a:solidFill>
                                  <a:schemeClr val="bg2">
                                    <a:lumMod val="2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7E9DB9" id="Isosceles Triangle 9" o:spid="_x0000_s1026" type="#_x0000_t5" style="position:absolute;margin-left:1.5pt;margin-top:4.25pt;width:6.05pt;height:4.9pt;rotation:9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" fillcolor="white [3201]" strokecolor="#393737 [814]" strokeweight="1pt"/>
                  </w:pict>
                </mc:Fallback>
              </mc:AlternateContent>
            </w:r>
            <w:r w:rsidR="00331E8D">
              <w:rPr>
                <w:b w:val="0"/>
                <w:bCs w:val="0"/>
              </w:rPr>
              <w:t xml:space="preserve">    </w:t>
            </w:r>
            <w:r w:rsidR="00331E8D" w:rsidRPr="00F1066A">
              <w:rPr>
                <w:b w:val="0"/>
                <w:bCs w:val="0"/>
              </w:rPr>
              <w:t xml:space="preserve">Get P received signal strength “RSS” &amp; T </w:t>
            </w:r>
            <w:r>
              <w:rPr>
                <w:b w:val="0"/>
                <w:bCs w:val="0"/>
              </w:rPr>
              <w:t xml:space="preserve">received </w:t>
            </w:r>
            <w:r w:rsidR="00331E8D" w:rsidRPr="00F1066A">
              <w:rPr>
                <w:b w:val="0"/>
                <w:bCs w:val="0"/>
              </w:rPr>
              <w:t>time.</w:t>
            </w:r>
          </w:p>
          <w:p w:rsidR="00EF227E" w:rsidRPr="00F1066A" w:rsidRDefault="00EF227E" w:rsidP="009361A2">
            <w:pPr>
              <w:spacing w:line="360" w:lineRule="auto"/>
              <w:ind w:firstLine="0"/>
            </w:pPr>
            <w:r w:rsidRPr="00F1066A">
              <w:t xml:space="preserve">Input: </w:t>
            </w:r>
            <w:r w:rsidRPr="00F1066A">
              <w:rPr>
                <w:b w:val="0"/>
                <w:bCs w:val="0"/>
              </w:rPr>
              <w:t>list of neighbors &amp; their received time &amp; power = Null, P</w:t>
            </w:r>
            <w:r w:rsidRPr="00F1066A">
              <w:rPr>
                <w:b w:val="0"/>
                <w:bCs w:val="0"/>
                <w:vertAlign w:val="subscript"/>
              </w:rPr>
              <w:t xml:space="preserve">threshold </w:t>
            </w:r>
            <w:r w:rsidRPr="00F1066A">
              <w:rPr>
                <w:b w:val="0"/>
                <w:bCs w:val="0"/>
              </w:rPr>
              <w:t>= 3.65*10</w:t>
            </w:r>
            <w:r w:rsidRPr="00F1066A">
              <w:rPr>
                <w:b w:val="0"/>
                <w:bCs w:val="0"/>
                <w:vertAlign w:val="superscript"/>
              </w:rPr>
              <w:t>-10</w:t>
            </w:r>
            <w:r w:rsidRPr="00F1066A">
              <w:rPr>
                <w:b w:val="0"/>
                <w:bCs w:val="0"/>
              </w:rPr>
              <w:t>, fixed_T</w:t>
            </w:r>
            <w:r w:rsidRPr="00F1066A">
              <w:rPr>
                <w:b w:val="0"/>
                <w:bCs w:val="0"/>
                <w:vertAlign w:val="subscript"/>
              </w:rPr>
              <w:t xml:space="preserve">th </w:t>
            </w:r>
            <w:r>
              <w:rPr>
                <w:b w:val="0"/>
                <w:bCs w:val="0"/>
              </w:rPr>
              <w:t>= 0.4</w:t>
            </w:r>
            <w:r w:rsidRPr="00F1066A">
              <w:rPr>
                <w:b w:val="0"/>
                <w:bCs w:val="0"/>
              </w:rPr>
              <w:t>s</w:t>
            </w:r>
          </w:p>
          <w:p w:rsidR="00EF227E" w:rsidRDefault="00EF227E" w:rsidP="00F81EC6">
            <w:pPr>
              <w:spacing w:line="360" w:lineRule="auto"/>
              <w:ind w:firstLine="0"/>
              <w:rPr>
                <w:b w:val="0"/>
                <w:bCs w:val="0"/>
              </w:rPr>
            </w:pPr>
            <w:r w:rsidRPr="00F1066A">
              <w:t xml:space="preserve">Output: </w:t>
            </w:r>
            <w:r w:rsidR="009B6C2D" w:rsidRPr="009B6C2D">
              <w:rPr>
                <w:b w:val="0"/>
                <w:bCs w:val="0"/>
              </w:rPr>
              <w:t xml:space="preserve">a </w:t>
            </w:r>
            <w:r w:rsidR="00EC7889">
              <w:rPr>
                <w:b w:val="0"/>
                <w:bCs w:val="0"/>
              </w:rPr>
              <w:t>F</w:t>
            </w:r>
            <w:r w:rsidR="009B6C2D" w:rsidRPr="009B6C2D">
              <w:rPr>
                <w:b w:val="0"/>
                <w:bCs w:val="0"/>
              </w:rPr>
              <w:t xml:space="preserve">resh path </w:t>
            </w:r>
            <w:r w:rsidR="00EC7889" w:rsidRPr="00390C8A">
              <w:rPr>
                <w:b w:val="0"/>
                <w:bCs w:val="0"/>
              </w:rPr>
              <w:t>is found</w:t>
            </w:r>
            <w:r w:rsidR="00F81EC6">
              <w:rPr>
                <w:b w:val="0"/>
                <w:bCs w:val="0"/>
              </w:rPr>
              <w:t xml:space="preserve"> </w:t>
            </w:r>
            <w:r w:rsidR="00F81EC6" w:rsidRPr="009B6C2D">
              <w:rPr>
                <w:b w:val="0"/>
                <w:bCs w:val="0"/>
              </w:rPr>
              <w:t>in advance</w:t>
            </w:r>
            <w:r w:rsidR="009533B2">
              <w:rPr>
                <w:b w:val="0"/>
                <w:bCs w:val="0"/>
              </w:rPr>
              <w:t>,</w:t>
            </w:r>
            <w:r w:rsidR="009B6C2D" w:rsidRPr="009B6C2D">
              <w:rPr>
                <w:b w:val="0"/>
                <w:bCs w:val="0"/>
              </w:rPr>
              <w:t xml:space="preserve"> before link will break</w:t>
            </w:r>
            <w:r w:rsidR="00390C8A">
              <w:rPr>
                <w:b w:val="0"/>
                <w:bCs w:val="0"/>
              </w:rPr>
              <w:t xml:space="preserve"> </w:t>
            </w:r>
            <w:r w:rsidR="00F81EC6">
              <w:rPr>
                <w:b w:val="0"/>
                <w:bCs w:val="0"/>
              </w:rPr>
              <w:t xml:space="preserve">  </w:t>
            </w:r>
          </w:p>
          <w:p w:rsidR="00952686" w:rsidRPr="009B6C2D" w:rsidRDefault="00952686" w:rsidP="009361A2">
            <w:pPr>
              <w:spacing w:line="360" w:lineRule="auto"/>
              <w:ind w:firstLine="0"/>
              <w:rPr>
                <w:b w:val="0"/>
                <w:bCs w:val="0"/>
              </w:rPr>
            </w:pPr>
          </w:p>
          <w:p w:rsidR="00EF227E" w:rsidRPr="00F1066A" w:rsidRDefault="00EF227E" w:rsidP="009361A2">
            <w:pPr>
              <w:spacing w:line="360" w:lineRule="auto"/>
              <w:ind w:firstLine="0"/>
              <w:rPr>
                <w:b w:val="0"/>
                <w:bCs w:val="0"/>
              </w:rPr>
            </w:pPr>
            <w:r w:rsidRPr="00F1066A">
              <w:rPr>
                <w:noProof/>
              </w:rPr>
              <mc:AlternateContent>
                <mc:Choice Requires="wps">
                  <w:drawing>
                    <wp:anchor distT="0" distB="0" distL="114300" distR="114300" simplePos="0" relativeHeight="251648512" behindDoc="0" locked="0" layoutInCell="1" allowOverlap="1" wp14:anchorId="0E7D520D" wp14:editId="78C18506">
                      <wp:simplePos x="0" y="0"/>
                      <wp:positionH relativeFrom="column">
                        <wp:posOffset>2711133</wp:posOffset>
                      </wp:positionH>
                      <wp:positionV relativeFrom="paragraph">
                        <wp:posOffset>40323</wp:posOffset>
                      </wp:positionV>
                      <wp:extent cx="76520" cy="61913"/>
                      <wp:effectExtent l="7302" t="11748" r="45403" b="45402"/>
                      <wp:wrapNone/>
                      <wp:docPr id="3" name="Isosceles Triangle 3"/>
                      <wp:cNvGraphicFramePr/>
                      <a:graphic xmlns:a="http://schemas.openxmlformats.org/drawingml/2006/main">
                        <a:graphicData uri="http://schemas.microsoft.com/office/word/2010/wordprocessingShape">
                          <wps:wsp>
                            <wps:cNvSpPr/>
                            <wps:spPr>
                              <a:xfrm rot="5400000">
                                <a:off x="0" y="0"/>
                                <a:ext cx="76520" cy="61913"/>
                              </a:xfrm>
                              <a:prstGeom prst="triangle">
                                <a:avLst/>
                              </a:prstGeom>
                              <a:ln>
                                <a:solidFill>
                                  <a:schemeClr val="bg2">
                                    <a:lumMod val="2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2FC9A1" id="Isosceles Triangle 3" o:spid="_x0000_s1026" type="#_x0000_t5" style="position:absolute;margin-left:213.5pt;margin-top:3.2pt;width:6.05pt;height:4.9pt;rotation:90;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" fillcolor="white [3201]" strokecolor="#393737 [814]" strokeweight="1pt"/>
                  </w:pict>
                </mc:Fallback>
              </mc:AlternateContent>
            </w:r>
            <w:r w:rsidRPr="00F1066A">
              <w:rPr>
                <w:b w:val="0"/>
                <w:bCs w:val="0"/>
              </w:rPr>
              <w:t xml:space="preserve">  1: </w:t>
            </w:r>
            <w:r w:rsidRPr="00F1066A">
              <w:t>procedure</w:t>
            </w:r>
            <w:r w:rsidR="00E7769D">
              <w:rPr>
                <w:b w:val="0"/>
                <w:bCs w:val="0"/>
              </w:rPr>
              <w:t xml:space="preserve"> </w:t>
            </w:r>
            <w:r w:rsidRPr="00F1066A">
              <w:rPr>
                <w:b w:val="0"/>
                <w:bCs w:val="0"/>
              </w:rPr>
              <w:t>lk_fail_predict(P</w:t>
            </w:r>
            <w:r w:rsidR="00AA7917" w:rsidRPr="00AA7917">
              <w:rPr>
                <w:b w:val="0"/>
                <w:bCs w:val="0"/>
                <w:vertAlign w:val="subscript"/>
              </w:rPr>
              <w:t>2</w:t>
            </w:r>
            <w:r w:rsidRPr="00F1066A">
              <w:rPr>
                <w:b w:val="0"/>
                <w:bCs w:val="0"/>
              </w:rPr>
              <w:t>, T</w:t>
            </w:r>
            <w:r w:rsidR="00AA7917" w:rsidRPr="00940886">
              <w:rPr>
                <w:b w:val="0"/>
                <w:bCs w:val="0"/>
                <w:vertAlign w:val="subscript"/>
              </w:rPr>
              <w:t>2</w:t>
            </w:r>
            <w:r w:rsidRPr="00F1066A">
              <w:rPr>
                <w:b w:val="0"/>
                <w:bCs w:val="0"/>
              </w:rPr>
              <w:t>, Nb_addr)</w:t>
            </w:r>
            <w:r w:rsidR="00AA7917">
              <w:rPr>
                <w:b w:val="0"/>
                <w:bCs w:val="0"/>
              </w:rPr>
              <w:t xml:space="preserve">     </w:t>
            </w:r>
            <w:r w:rsidRPr="00F1066A">
              <w:rPr>
                <w:b w:val="0"/>
                <w:bCs w:val="0"/>
              </w:rPr>
              <w:t>where P</w:t>
            </w:r>
            <w:r w:rsidR="00AA7917" w:rsidRPr="00AA7917">
              <w:rPr>
                <w:b w:val="0"/>
                <w:bCs w:val="0"/>
                <w:vertAlign w:val="subscript"/>
              </w:rPr>
              <w:t>2</w:t>
            </w:r>
            <w:r w:rsidRPr="00F1066A">
              <w:rPr>
                <w:b w:val="0"/>
                <w:bCs w:val="0"/>
              </w:rPr>
              <w:t xml:space="preserve"> - power, T</w:t>
            </w:r>
            <w:r w:rsidR="00AA7917" w:rsidRPr="00AA7917">
              <w:rPr>
                <w:b w:val="0"/>
                <w:bCs w:val="0"/>
                <w:vertAlign w:val="subscript"/>
              </w:rPr>
              <w:t>2</w:t>
            </w:r>
            <w:r w:rsidR="00E7769D">
              <w:rPr>
                <w:b w:val="0"/>
                <w:bCs w:val="0"/>
              </w:rPr>
              <w:t xml:space="preserve"> - time, Nb_ addr </w:t>
            </w:r>
            <w:r w:rsidRPr="00F1066A">
              <w:rPr>
                <w:b w:val="0"/>
                <w:bCs w:val="0"/>
              </w:rPr>
              <w:t>neighbor@</w:t>
            </w:r>
          </w:p>
          <w:p w:rsidR="00EF227E" w:rsidRPr="00F1066A" w:rsidRDefault="00EF227E" w:rsidP="009361A2">
            <w:pPr>
              <w:spacing w:line="360" w:lineRule="auto"/>
              <w:ind w:firstLine="0"/>
              <w:rPr>
                <w:b w:val="0"/>
                <w:bCs w:val="0"/>
              </w:rPr>
            </w:pPr>
            <w:r w:rsidRPr="00F1066A">
              <w:rPr>
                <w:b w:val="0"/>
                <w:bCs w:val="0"/>
              </w:rPr>
              <w:t xml:space="preserve">  2: n </w:t>
            </w:r>
            <w:r w:rsidRPr="00F1066A">
              <w:rPr>
                <w:rFonts w:ascii="Cambria Math" w:hAnsi="Cambria Math" w:cs="Cambria Math"/>
                <w:b w:val="0"/>
                <w:bCs w:val="0"/>
              </w:rPr>
              <w:t>⟵</w:t>
            </w:r>
            <w:r w:rsidRPr="00F1066A">
              <w:rPr>
                <w:b w:val="0"/>
                <w:bCs w:val="0"/>
              </w:rPr>
              <w:t xml:space="preserve"> try_to_find</w:t>
            </w:r>
            <w:r w:rsidRPr="00F1066A">
              <w:t>(</w:t>
            </w:r>
            <w:r w:rsidRPr="00F1066A">
              <w:rPr>
                <w:b w:val="0"/>
                <w:bCs w:val="0"/>
              </w:rPr>
              <w:t>Nb_addr</w:t>
            </w:r>
            <w:r w:rsidRPr="00F1066A">
              <w:t>)</w:t>
            </w:r>
          </w:p>
          <w:p w:rsidR="00EF227E" w:rsidRPr="00F1066A" w:rsidRDefault="00EF227E" w:rsidP="009361A2">
            <w:pPr>
              <w:spacing w:line="360" w:lineRule="auto"/>
              <w:ind w:firstLine="0"/>
              <w:rPr>
                <w:b w:val="0"/>
                <w:bCs w:val="0"/>
              </w:rPr>
            </w:pPr>
            <w:r w:rsidRPr="00F1066A">
              <w:rPr>
                <w:b w:val="0"/>
                <w:bCs w:val="0"/>
              </w:rPr>
              <w:t xml:space="preserve">  3:   </w:t>
            </w:r>
            <w:r w:rsidRPr="00F1066A">
              <w:t>if</w:t>
            </w:r>
            <w:r w:rsidRPr="00F1066A">
              <w:rPr>
                <w:b w:val="0"/>
                <w:bCs w:val="0"/>
              </w:rPr>
              <w:t xml:space="preserve">  n  is NULL </w:t>
            </w:r>
            <w:r w:rsidRPr="00F1066A">
              <w:t>then</w:t>
            </w:r>
          </w:p>
          <w:p w:rsidR="00EF227E" w:rsidRPr="00F1066A" w:rsidRDefault="00EF227E" w:rsidP="009361A2">
            <w:pPr>
              <w:spacing w:line="360" w:lineRule="auto"/>
              <w:ind w:firstLine="0"/>
              <w:rPr>
                <w:b w:val="0"/>
                <w:bCs w:val="0"/>
              </w:rPr>
            </w:pPr>
            <w:r w:rsidRPr="00F1066A">
              <w:rPr>
                <w:b w:val="0"/>
                <w:bCs w:val="0"/>
              </w:rPr>
              <w:t xml:space="preserve">  4:       insert(Nb_addr, P</w:t>
            </w:r>
            <w:r w:rsidR="00AA7917" w:rsidRPr="00AA7917">
              <w:rPr>
                <w:b w:val="0"/>
                <w:bCs w:val="0"/>
                <w:vertAlign w:val="subscript"/>
              </w:rPr>
              <w:t>2</w:t>
            </w:r>
            <w:r w:rsidRPr="00F1066A">
              <w:rPr>
                <w:b w:val="0"/>
                <w:bCs w:val="0"/>
              </w:rPr>
              <w:t>, T</w:t>
            </w:r>
            <w:r w:rsidR="00AA7917" w:rsidRPr="00AA7917">
              <w:rPr>
                <w:b w:val="0"/>
                <w:bCs w:val="0"/>
                <w:vertAlign w:val="subscript"/>
              </w:rPr>
              <w:t>2</w:t>
            </w:r>
            <w:r w:rsidRPr="00F1066A">
              <w:rPr>
                <w:b w:val="0"/>
                <w:bCs w:val="0"/>
              </w:rPr>
              <w:t>)</w:t>
            </w:r>
          </w:p>
          <w:p w:rsidR="00EF227E" w:rsidRPr="00F1066A" w:rsidRDefault="00EF227E" w:rsidP="009361A2">
            <w:pPr>
              <w:spacing w:line="360" w:lineRule="auto"/>
              <w:ind w:firstLine="0"/>
            </w:pPr>
            <w:r w:rsidRPr="00F1066A">
              <w:rPr>
                <w:b w:val="0"/>
                <w:bCs w:val="0"/>
              </w:rPr>
              <w:t xml:space="preserve">  5:   </w:t>
            </w:r>
            <w:r w:rsidRPr="00F1066A">
              <w:t>else</w:t>
            </w:r>
          </w:p>
          <w:p w:rsidR="00EF227E" w:rsidRPr="00F1066A" w:rsidRDefault="00EF227E" w:rsidP="009361A2">
            <w:pPr>
              <w:spacing w:line="360" w:lineRule="auto"/>
              <w:ind w:firstLine="0"/>
              <w:rPr>
                <w:b w:val="0"/>
                <w:bCs w:val="0"/>
              </w:rPr>
            </w:pPr>
            <w:r w:rsidRPr="00F1066A">
              <w:t xml:space="preserve"> </w:t>
            </w:r>
            <w:r w:rsidRPr="00F1066A">
              <w:rPr>
                <w:b w:val="0"/>
                <w:bCs w:val="0"/>
              </w:rPr>
              <w:t xml:space="preserve"> 6:         </w:t>
            </w:r>
            <w:r w:rsidRPr="00F1066A">
              <w:t>if</w:t>
            </w:r>
            <w:r w:rsidRPr="00F1066A">
              <w:rPr>
                <w:b w:val="0"/>
                <w:bCs w:val="0"/>
              </w:rPr>
              <w:t xml:space="preserve">  P</w:t>
            </w:r>
            <w:r w:rsidRPr="00F1066A">
              <w:rPr>
                <w:b w:val="0"/>
                <w:bCs w:val="0"/>
                <w:vertAlign w:val="subscript"/>
              </w:rPr>
              <w:t xml:space="preserve">1 </w:t>
            </w:r>
            <w:r w:rsidRPr="00F1066A">
              <w:rPr>
                <w:b w:val="0"/>
                <w:bCs w:val="0"/>
              </w:rPr>
              <w:t>&gt; P</w:t>
            </w:r>
            <w:r w:rsidR="00940886" w:rsidRPr="00940886">
              <w:rPr>
                <w:b w:val="0"/>
                <w:bCs w:val="0"/>
                <w:vertAlign w:val="subscript"/>
              </w:rPr>
              <w:t>2</w:t>
            </w:r>
            <w:r w:rsidRPr="00F1066A">
              <w:rPr>
                <w:b w:val="0"/>
                <w:bCs w:val="0"/>
              </w:rPr>
              <w:t xml:space="preserve">  </w:t>
            </w:r>
            <w:r w:rsidRPr="00F1066A">
              <w:t>then</w:t>
            </w:r>
            <w:r w:rsidRPr="00F1066A">
              <w:rPr>
                <w:b w:val="0"/>
                <w:bCs w:val="0"/>
              </w:rPr>
              <w:t> </w:t>
            </w:r>
          </w:p>
          <w:p w:rsidR="00EF227E" w:rsidRPr="00F1066A" w:rsidRDefault="00EF227E" w:rsidP="009361A2">
            <w:pPr>
              <w:autoSpaceDE w:val="0"/>
              <w:autoSpaceDN w:val="0"/>
              <w:adjustRightInd w:val="0"/>
              <w:spacing w:line="360" w:lineRule="auto"/>
              <w:ind w:firstLine="0"/>
              <w:jc w:val="left"/>
              <w:rPr>
                <w:b w:val="0"/>
                <w:bCs w:val="0"/>
              </w:rPr>
            </w:pPr>
            <w:r w:rsidRPr="00F1066A">
              <w:rPr>
                <w:b w:val="0"/>
                <w:bCs w:val="0"/>
              </w:rPr>
              <w:t xml:space="preserve">  7:             T</w:t>
            </w:r>
            <w:r w:rsidRPr="00F1066A">
              <w:rPr>
                <w:b w:val="0"/>
                <w:bCs w:val="0"/>
                <w:vertAlign w:val="subscript"/>
              </w:rPr>
              <w:t xml:space="preserve">threshold  </w:t>
            </w:r>
            <w:r w:rsidRPr="00F1066A">
              <w:rPr>
                <w:b w:val="0"/>
                <w:bCs w:val="0"/>
              </w:rPr>
              <w:t>= (( T</w:t>
            </w:r>
            <w:r w:rsidR="00940886" w:rsidRPr="00940886">
              <w:rPr>
                <w:b w:val="0"/>
                <w:bCs w:val="0"/>
                <w:vertAlign w:val="subscript"/>
              </w:rPr>
              <w:t>2</w:t>
            </w:r>
            <w:r w:rsidRPr="00F1066A">
              <w:rPr>
                <w:b w:val="0"/>
                <w:bCs w:val="0"/>
              </w:rPr>
              <w:t xml:space="preserve"> – T</w:t>
            </w:r>
            <w:r w:rsidRPr="00F1066A">
              <w:rPr>
                <w:b w:val="0"/>
                <w:bCs w:val="0"/>
                <w:vertAlign w:val="subscript"/>
              </w:rPr>
              <w:t>1</w:t>
            </w:r>
            <w:r w:rsidRPr="00F1066A">
              <w:rPr>
                <w:b w:val="0"/>
                <w:bCs w:val="0"/>
              </w:rPr>
              <w:t>) * (P</w:t>
            </w:r>
            <w:r w:rsidRPr="00F1066A">
              <w:rPr>
                <w:b w:val="0"/>
                <w:bCs w:val="0"/>
                <w:vertAlign w:val="subscript"/>
              </w:rPr>
              <w:t>threshold</w:t>
            </w:r>
            <w:r w:rsidRPr="00F1066A">
              <w:rPr>
                <w:b w:val="0"/>
                <w:bCs w:val="0"/>
              </w:rPr>
              <w:t xml:space="preserve"> </w:t>
            </w:r>
            <w:r w:rsidR="00940886">
              <w:rPr>
                <w:b w:val="0"/>
                <w:bCs w:val="0"/>
              </w:rPr>
              <w:t>–</w:t>
            </w:r>
            <w:r w:rsidRPr="00F1066A">
              <w:rPr>
                <w:b w:val="0"/>
                <w:bCs w:val="0"/>
              </w:rPr>
              <w:t xml:space="preserve"> P</w:t>
            </w:r>
            <w:r w:rsidR="00940886" w:rsidRPr="00940886">
              <w:rPr>
                <w:b w:val="0"/>
                <w:bCs w:val="0"/>
                <w:vertAlign w:val="subscript"/>
              </w:rPr>
              <w:t>2</w:t>
            </w:r>
            <w:r w:rsidRPr="00F1066A">
              <w:rPr>
                <w:b w:val="0"/>
                <w:bCs w:val="0"/>
              </w:rPr>
              <w:t>) / (P</w:t>
            </w:r>
            <w:r w:rsidR="00940886" w:rsidRPr="00940886">
              <w:rPr>
                <w:b w:val="0"/>
                <w:bCs w:val="0"/>
                <w:vertAlign w:val="subscript"/>
              </w:rPr>
              <w:t>2</w:t>
            </w:r>
            <w:r w:rsidRPr="00F1066A">
              <w:rPr>
                <w:b w:val="0"/>
                <w:bCs w:val="0"/>
              </w:rPr>
              <w:t xml:space="preserve"> – P</w:t>
            </w:r>
            <w:r w:rsidRPr="00F1066A">
              <w:rPr>
                <w:b w:val="0"/>
                <w:bCs w:val="0"/>
                <w:vertAlign w:val="subscript"/>
              </w:rPr>
              <w:t>1</w:t>
            </w:r>
            <w:r w:rsidRPr="00F1066A">
              <w:rPr>
                <w:b w:val="0"/>
                <w:bCs w:val="0"/>
              </w:rPr>
              <w:t>)) + T</w:t>
            </w:r>
            <w:r w:rsidRPr="00F1066A">
              <w:rPr>
                <w:b w:val="0"/>
                <w:bCs w:val="0"/>
                <w:vertAlign w:val="subscript"/>
              </w:rPr>
              <w:t>1</w:t>
            </w:r>
          </w:p>
          <w:p w:rsidR="00EF227E" w:rsidRPr="00F1066A" w:rsidRDefault="00EF227E" w:rsidP="009361A2">
            <w:pPr>
              <w:autoSpaceDE w:val="0"/>
              <w:autoSpaceDN w:val="0"/>
              <w:adjustRightInd w:val="0"/>
              <w:spacing w:line="360" w:lineRule="auto"/>
              <w:ind w:firstLine="0"/>
              <w:jc w:val="left"/>
              <w:rPr>
                <w:b w:val="0"/>
                <w:bCs w:val="0"/>
              </w:rPr>
            </w:pPr>
            <w:r w:rsidRPr="00F1066A">
              <w:rPr>
                <w:b w:val="0"/>
                <w:bCs w:val="0"/>
              </w:rPr>
              <w:t xml:space="preserve">  8:          </w:t>
            </w:r>
            <w:r w:rsidRPr="00F1066A">
              <w:t xml:space="preserve">       if</w:t>
            </w:r>
            <w:r w:rsidRPr="00F1066A">
              <w:rPr>
                <w:b w:val="0"/>
                <w:bCs w:val="0"/>
              </w:rPr>
              <w:t xml:space="preserve">   T</w:t>
            </w:r>
            <w:r w:rsidRPr="00F1066A">
              <w:rPr>
                <w:b w:val="0"/>
                <w:bCs w:val="0"/>
                <w:vertAlign w:val="subscript"/>
              </w:rPr>
              <w:t>threshold</w:t>
            </w:r>
            <w:r w:rsidRPr="00F1066A">
              <w:rPr>
                <w:b w:val="0"/>
                <w:bCs w:val="0"/>
              </w:rPr>
              <w:t xml:space="preserve"> </w:t>
            </w:r>
            <w:r w:rsidR="00940886">
              <w:rPr>
                <w:b w:val="0"/>
                <w:bCs w:val="0"/>
              </w:rPr>
              <w:t>–</w:t>
            </w:r>
            <w:r w:rsidRPr="00F1066A">
              <w:rPr>
                <w:b w:val="0"/>
                <w:bCs w:val="0"/>
              </w:rPr>
              <w:t xml:space="preserve"> T</w:t>
            </w:r>
            <w:r w:rsidR="00940886" w:rsidRPr="00940886">
              <w:rPr>
                <w:b w:val="0"/>
                <w:bCs w:val="0"/>
                <w:vertAlign w:val="subscript"/>
              </w:rPr>
              <w:t>2</w:t>
            </w:r>
            <w:r w:rsidRPr="00F1066A">
              <w:rPr>
                <w:b w:val="0"/>
                <w:bCs w:val="0"/>
              </w:rPr>
              <w:t xml:space="preserve"> &lt; fixed_T</w:t>
            </w:r>
            <w:r w:rsidRPr="00F1066A">
              <w:rPr>
                <w:b w:val="0"/>
                <w:bCs w:val="0"/>
                <w:vertAlign w:val="subscript"/>
              </w:rPr>
              <w:t>th</w:t>
            </w:r>
            <w:r w:rsidRPr="00F1066A">
              <w:rPr>
                <w:b w:val="0"/>
                <w:bCs w:val="0"/>
              </w:rPr>
              <w:t xml:space="preserve"> </w:t>
            </w:r>
          </w:p>
          <w:p w:rsidR="00EF227E" w:rsidRPr="00F1066A" w:rsidRDefault="00EF227E" w:rsidP="009361A2">
            <w:pPr>
              <w:autoSpaceDE w:val="0"/>
              <w:autoSpaceDN w:val="0"/>
              <w:adjustRightInd w:val="0"/>
              <w:spacing w:line="360" w:lineRule="auto"/>
              <w:ind w:firstLine="0"/>
              <w:jc w:val="left"/>
              <w:rPr>
                <w:b w:val="0"/>
                <w:bCs w:val="0"/>
              </w:rPr>
            </w:pPr>
            <w:r w:rsidRPr="00F1066A">
              <w:rPr>
                <w:b w:val="0"/>
                <w:bCs w:val="0"/>
              </w:rPr>
              <w:t xml:space="preserve">  9:                      deleteFromRt(Nb_addr)</w:t>
            </w:r>
          </w:p>
          <w:p w:rsidR="00EF227E" w:rsidRPr="00F1066A" w:rsidRDefault="00EF227E" w:rsidP="009361A2">
            <w:pPr>
              <w:autoSpaceDE w:val="0"/>
              <w:autoSpaceDN w:val="0"/>
              <w:adjustRightInd w:val="0"/>
              <w:spacing w:line="360" w:lineRule="auto"/>
              <w:ind w:firstLine="0"/>
              <w:jc w:val="left"/>
              <w:rPr>
                <w:b w:val="0"/>
                <w:bCs w:val="0"/>
                <w:lang w:val="fr-FR"/>
              </w:rPr>
            </w:pPr>
            <w:r w:rsidRPr="00F1066A">
              <w:rPr>
                <w:b w:val="0"/>
                <w:bCs w:val="0"/>
                <w:lang w:val="fr-FR"/>
              </w:rPr>
              <w:t xml:space="preserve">10:           </w:t>
            </w:r>
            <w:r w:rsidRPr="00F1066A">
              <w:rPr>
                <w:lang w:val="fr-FR"/>
              </w:rPr>
              <w:t xml:space="preserve">      else</w:t>
            </w:r>
            <w:r w:rsidRPr="00F1066A">
              <w:rPr>
                <w:b w:val="0"/>
                <w:bCs w:val="0"/>
                <w:lang w:val="fr-FR"/>
              </w:rPr>
              <w:t xml:space="preserve"> </w:t>
            </w:r>
          </w:p>
          <w:p w:rsidR="00EF227E" w:rsidRPr="00F1066A" w:rsidRDefault="00EF227E" w:rsidP="009361A2">
            <w:pPr>
              <w:autoSpaceDE w:val="0"/>
              <w:autoSpaceDN w:val="0"/>
              <w:adjustRightInd w:val="0"/>
              <w:spacing w:line="360" w:lineRule="auto"/>
              <w:ind w:firstLine="0"/>
              <w:jc w:val="left"/>
              <w:rPr>
                <w:b w:val="0"/>
                <w:bCs w:val="0"/>
                <w:lang w:val="fr-FR"/>
              </w:rPr>
            </w:pPr>
            <w:r w:rsidRPr="00F1066A">
              <w:rPr>
                <w:b w:val="0"/>
                <w:bCs w:val="0"/>
                <w:lang w:val="fr-FR"/>
              </w:rPr>
              <w:t>11:                     P</w:t>
            </w:r>
            <w:r w:rsidRPr="00F1066A">
              <w:rPr>
                <w:b w:val="0"/>
                <w:bCs w:val="0"/>
                <w:vertAlign w:val="subscript"/>
                <w:lang w:val="fr-FR"/>
              </w:rPr>
              <w:t>1</w:t>
            </w:r>
            <w:r w:rsidRPr="00F1066A">
              <w:rPr>
                <w:b w:val="0"/>
                <w:bCs w:val="0"/>
                <w:lang w:val="fr-FR"/>
              </w:rPr>
              <w:t xml:space="preserve"> = P</w:t>
            </w:r>
            <w:r w:rsidR="00940886" w:rsidRPr="00940886">
              <w:rPr>
                <w:b w:val="0"/>
                <w:bCs w:val="0"/>
                <w:vertAlign w:val="subscript"/>
                <w:lang w:val="fr-FR"/>
              </w:rPr>
              <w:t>2</w:t>
            </w:r>
            <w:r w:rsidRPr="00F1066A">
              <w:rPr>
                <w:b w:val="0"/>
                <w:bCs w:val="0"/>
                <w:lang w:val="fr-FR"/>
              </w:rPr>
              <w:t>,  T</w:t>
            </w:r>
            <w:r w:rsidRPr="00F1066A">
              <w:rPr>
                <w:b w:val="0"/>
                <w:bCs w:val="0"/>
                <w:vertAlign w:val="subscript"/>
                <w:lang w:val="fr-FR"/>
              </w:rPr>
              <w:t>1</w:t>
            </w:r>
            <w:r w:rsidRPr="00F1066A">
              <w:rPr>
                <w:b w:val="0"/>
                <w:bCs w:val="0"/>
                <w:lang w:val="fr-FR"/>
              </w:rPr>
              <w:t xml:space="preserve"> = T</w:t>
            </w:r>
            <w:r w:rsidR="00940886" w:rsidRPr="00940886">
              <w:rPr>
                <w:b w:val="0"/>
                <w:bCs w:val="0"/>
                <w:vertAlign w:val="subscript"/>
                <w:lang w:val="fr-FR"/>
              </w:rPr>
              <w:t>2</w:t>
            </w:r>
          </w:p>
          <w:p w:rsidR="00EF227E" w:rsidRPr="00E62994" w:rsidRDefault="00EF227E" w:rsidP="009361A2">
            <w:pPr>
              <w:autoSpaceDE w:val="0"/>
              <w:autoSpaceDN w:val="0"/>
              <w:adjustRightInd w:val="0"/>
              <w:spacing w:line="360" w:lineRule="auto"/>
              <w:ind w:firstLine="0"/>
              <w:jc w:val="left"/>
              <w:rPr>
                <w:lang w:val="fr-FR"/>
              </w:rPr>
            </w:pPr>
            <w:r w:rsidRPr="00E62994">
              <w:rPr>
                <w:b w:val="0"/>
                <w:bCs w:val="0"/>
                <w:lang w:val="fr-FR"/>
              </w:rPr>
              <w:t xml:space="preserve">12:         </w:t>
            </w:r>
            <w:r w:rsidRPr="00E62994">
              <w:rPr>
                <w:lang w:val="fr-FR"/>
              </w:rPr>
              <w:t>else</w:t>
            </w:r>
          </w:p>
          <w:p w:rsidR="00EF227E" w:rsidRPr="00E62994" w:rsidRDefault="00EF227E" w:rsidP="009361A2">
            <w:pPr>
              <w:autoSpaceDE w:val="0"/>
              <w:autoSpaceDN w:val="0"/>
              <w:adjustRightInd w:val="0"/>
              <w:spacing w:line="360" w:lineRule="auto"/>
              <w:ind w:firstLine="0"/>
              <w:jc w:val="left"/>
              <w:rPr>
                <w:b w:val="0"/>
                <w:bCs w:val="0"/>
                <w:lang w:val="fr-FR"/>
              </w:rPr>
            </w:pPr>
            <w:r w:rsidRPr="00E62994">
              <w:rPr>
                <w:b w:val="0"/>
                <w:bCs w:val="0"/>
                <w:lang w:val="fr-FR"/>
              </w:rPr>
              <w:t>13:            P</w:t>
            </w:r>
            <w:r w:rsidRPr="00E62994">
              <w:rPr>
                <w:b w:val="0"/>
                <w:bCs w:val="0"/>
                <w:vertAlign w:val="subscript"/>
                <w:lang w:val="fr-FR"/>
              </w:rPr>
              <w:t>1</w:t>
            </w:r>
            <w:r w:rsidRPr="00E62994">
              <w:rPr>
                <w:b w:val="0"/>
                <w:bCs w:val="0"/>
                <w:lang w:val="fr-FR"/>
              </w:rPr>
              <w:t xml:space="preserve"> = P</w:t>
            </w:r>
            <w:r w:rsidR="00940886" w:rsidRPr="00940886">
              <w:rPr>
                <w:b w:val="0"/>
                <w:bCs w:val="0"/>
                <w:vertAlign w:val="subscript"/>
                <w:lang w:val="fr-FR"/>
              </w:rPr>
              <w:t>2</w:t>
            </w:r>
            <w:r w:rsidRPr="00E62994">
              <w:rPr>
                <w:b w:val="0"/>
                <w:bCs w:val="0"/>
                <w:lang w:val="fr-FR"/>
              </w:rPr>
              <w:t>,  T</w:t>
            </w:r>
            <w:r w:rsidRPr="00E62994">
              <w:rPr>
                <w:b w:val="0"/>
                <w:bCs w:val="0"/>
                <w:vertAlign w:val="subscript"/>
                <w:lang w:val="fr-FR"/>
              </w:rPr>
              <w:t>1</w:t>
            </w:r>
            <w:r w:rsidRPr="00E62994">
              <w:rPr>
                <w:b w:val="0"/>
                <w:bCs w:val="0"/>
                <w:lang w:val="fr-FR"/>
              </w:rPr>
              <w:t xml:space="preserve"> = T</w:t>
            </w:r>
            <w:r w:rsidR="00940886" w:rsidRPr="00940886">
              <w:rPr>
                <w:b w:val="0"/>
                <w:bCs w:val="0"/>
                <w:vertAlign w:val="subscript"/>
                <w:lang w:val="fr-FR"/>
              </w:rPr>
              <w:t>2</w:t>
            </w:r>
            <w:r w:rsidRPr="00E62994">
              <w:rPr>
                <w:b w:val="0"/>
                <w:bCs w:val="0"/>
                <w:lang w:val="fr-FR"/>
              </w:rPr>
              <w:t xml:space="preserve"> </w:t>
            </w:r>
          </w:p>
          <w:p w:rsidR="00EF227E" w:rsidRPr="00F1066A" w:rsidRDefault="00EF227E" w:rsidP="009361A2">
            <w:pPr>
              <w:autoSpaceDE w:val="0"/>
              <w:autoSpaceDN w:val="0"/>
              <w:adjustRightInd w:val="0"/>
              <w:spacing w:line="360" w:lineRule="auto"/>
              <w:ind w:firstLine="0"/>
              <w:jc w:val="left"/>
              <w:rPr>
                <w:b w:val="0"/>
                <w:bCs w:val="0"/>
              </w:rPr>
            </w:pPr>
            <w:r w:rsidRPr="00F1066A">
              <w:rPr>
                <w:b w:val="0"/>
                <w:bCs w:val="0"/>
              </w:rPr>
              <w:t xml:space="preserve">14: </w:t>
            </w:r>
            <w:r w:rsidRPr="00F1066A">
              <w:t>end procedure</w:t>
            </w:r>
            <w:r w:rsidRPr="00F1066A">
              <w:rPr>
                <w:b w:val="0"/>
                <w:bCs w:val="0"/>
              </w:rPr>
              <w:t xml:space="preserve"> </w:t>
            </w:r>
          </w:p>
          <w:p w:rsidR="00EF227E" w:rsidRPr="00F1066A" w:rsidRDefault="00EF227E" w:rsidP="009361A2">
            <w:pPr>
              <w:autoSpaceDE w:val="0"/>
              <w:autoSpaceDN w:val="0"/>
              <w:adjustRightInd w:val="0"/>
              <w:spacing w:line="360" w:lineRule="auto"/>
              <w:ind w:firstLine="0"/>
              <w:jc w:val="left"/>
              <w:rPr>
                <w:b w:val="0"/>
                <w:bCs w:val="0"/>
              </w:rPr>
            </w:pPr>
          </w:p>
          <w:p w:rsidR="00EF227E" w:rsidRPr="00E62994" w:rsidRDefault="00EF227E" w:rsidP="009361A2">
            <w:pPr>
              <w:autoSpaceDE w:val="0"/>
              <w:autoSpaceDN w:val="0"/>
              <w:adjustRightInd w:val="0"/>
              <w:spacing w:line="360" w:lineRule="auto"/>
              <w:ind w:firstLine="0"/>
              <w:jc w:val="left"/>
              <w:rPr>
                <w:b w:val="0"/>
                <w:bCs w:val="0"/>
              </w:rPr>
            </w:pPr>
            <w:r w:rsidRPr="00F1066A">
              <w:rPr>
                <w:b w:val="0"/>
                <w:bCs w:val="0"/>
              </w:rPr>
              <w:t xml:space="preserve">15: </w:t>
            </w:r>
            <w:r w:rsidRPr="00F1066A">
              <w:t xml:space="preserve">procedure  </w:t>
            </w:r>
            <w:r w:rsidRPr="00E62994">
              <w:rPr>
                <w:b w:val="0"/>
                <w:bCs w:val="0"/>
              </w:rPr>
              <w:t xml:space="preserve">deleteFromRt(address_BK) </w:t>
            </w:r>
          </w:p>
          <w:p w:rsidR="00EF227E" w:rsidRPr="00F1066A" w:rsidRDefault="00EF227E" w:rsidP="009361A2">
            <w:pPr>
              <w:autoSpaceDE w:val="0"/>
              <w:autoSpaceDN w:val="0"/>
              <w:adjustRightInd w:val="0"/>
              <w:spacing w:line="360" w:lineRule="auto"/>
              <w:ind w:firstLine="0"/>
              <w:jc w:val="left"/>
              <w:rPr>
                <w:b w:val="0"/>
                <w:bCs w:val="0"/>
              </w:rPr>
            </w:pPr>
            <w:r w:rsidRPr="00F1066A">
              <w:rPr>
                <w:b w:val="0"/>
                <w:bCs w:val="0"/>
              </w:rPr>
              <w:t xml:space="preserve">16: Rt </w:t>
            </w:r>
            <w:r w:rsidRPr="00F1066A">
              <w:rPr>
                <w:rFonts w:ascii="Cambria Math" w:hAnsi="Cambria Math" w:cs="Cambria Math"/>
                <w:b w:val="0"/>
                <w:bCs w:val="0"/>
                <w:lang w:val="fr-FR"/>
              </w:rPr>
              <w:t>⟵</w:t>
            </w:r>
            <w:r w:rsidRPr="00F1066A">
              <w:rPr>
                <w:b w:val="0"/>
                <w:bCs w:val="0"/>
              </w:rPr>
              <w:t xml:space="preserve"> routing table head</w:t>
            </w:r>
          </w:p>
          <w:p w:rsidR="00EF227E" w:rsidRPr="00F1066A" w:rsidRDefault="00EF227E" w:rsidP="009361A2">
            <w:pPr>
              <w:autoSpaceDE w:val="0"/>
              <w:autoSpaceDN w:val="0"/>
              <w:adjustRightInd w:val="0"/>
              <w:spacing w:line="360" w:lineRule="auto"/>
              <w:ind w:firstLine="0"/>
              <w:jc w:val="left"/>
            </w:pPr>
            <w:r w:rsidRPr="00F1066A">
              <w:rPr>
                <w:b w:val="0"/>
                <w:bCs w:val="0"/>
              </w:rPr>
              <w:t xml:space="preserve">17: </w:t>
            </w:r>
            <w:r w:rsidRPr="00DC43C3">
              <w:t>while</w:t>
            </w:r>
            <w:r w:rsidRPr="00F1066A">
              <w:rPr>
                <w:b w:val="0"/>
                <w:bCs w:val="0"/>
              </w:rPr>
              <w:t xml:space="preserve"> </w:t>
            </w:r>
            <w:r w:rsidRPr="00DC43C3">
              <w:rPr>
                <w:b w:val="0"/>
                <w:bCs w:val="0"/>
              </w:rPr>
              <w:t xml:space="preserve">Rt </w:t>
            </w:r>
            <w:r w:rsidRPr="00F1066A">
              <w:rPr>
                <w:b w:val="0"/>
                <w:bCs w:val="0"/>
              </w:rPr>
              <w:t xml:space="preserve">≠ NULL </w:t>
            </w:r>
            <w:r w:rsidRPr="00F1066A">
              <w:t>do</w:t>
            </w:r>
          </w:p>
          <w:p w:rsidR="00EF227E" w:rsidRPr="00F1066A" w:rsidRDefault="00EF227E" w:rsidP="009361A2">
            <w:pPr>
              <w:autoSpaceDE w:val="0"/>
              <w:autoSpaceDN w:val="0"/>
              <w:adjustRightInd w:val="0"/>
              <w:spacing w:line="360" w:lineRule="auto"/>
              <w:ind w:firstLine="0"/>
              <w:jc w:val="left"/>
              <w:rPr>
                <w:b w:val="0"/>
                <w:bCs w:val="0"/>
              </w:rPr>
            </w:pPr>
            <w:r w:rsidRPr="00F1066A">
              <w:rPr>
                <w:b w:val="0"/>
                <w:bCs w:val="0"/>
              </w:rPr>
              <w:t xml:space="preserve">18:           </w:t>
            </w:r>
            <w:r w:rsidRPr="00F1066A">
              <w:t>if</w:t>
            </w:r>
            <w:r w:rsidRPr="00F1066A">
              <w:rPr>
                <w:b w:val="0"/>
                <w:bCs w:val="0"/>
              </w:rPr>
              <w:t xml:space="preserve">  nexthop@ = address_BK  </w:t>
            </w:r>
            <w:r w:rsidRPr="00F1066A">
              <w:t xml:space="preserve">then </w:t>
            </w:r>
          </w:p>
          <w:p w:rsidR="00EF227E" w:rsidRPr="00F1066A" w:rsidRDefault="00EF227E" w:rsidP="009361A2">
            <w:pPr>
              <w:autoSpaceDE w:val="0"/>
              <w:autoSpaceDN w:val="0"/>
              <w:adjustRightInd w:val="0"/>
              <w:spacing w:line="360" w:lineRule="auto"/>
              <w:ind w:firstLine="0"/>
              <w:jc w:val="left"/>
              <w:rPr>
                <w:b w:val="0"/>
                <w:bCs w:val="0"/>
              </w:rPr>
            </w:pPr>
            <w:r w:rsidRPr="00F1066A">
              <w:rPr>
                <w:noProof/>
              </w:rPr>
              <mc:AlternateContent>
                <mc:Choice Requires="wps">
                  <w:drawing>
                    <wp:anchor distT="0" distB="0" distL="114300" distR="114300" simplePos="0" relativeHeight="251649536" behindDoc="0" locked="0" layoutInCell="1" allowOverlap="1" wp14:anchorId="3319423F" wp14:editId="6B0F4985">
                      <wp:simplePos x="0" y="0"/>
                      <wp:positionH relativeFrom="column">
                        <wp:posOffset>585788</wp:posOffset>
                      </wp:positionH>
                      <wp:positionV relativeFrom="paragraph">
                        <wp:posOffset>36000</wp:posOffset>
                      </wp:positionV>
                      <wp:extent cx="76520" cy="61913"/>
                      <wp:effectExtent l="7302" t="11748" r="45403" b="45402"/>
                      <wp:wrapNone/>
                      <wp:docPr id="1" name="Isosceles Triangle 1"/>
                      <wp:cNvGraphicFramePr/>
                      <a:graphic xmlns:a="http://schemas.openxmlformats.org/drawingml/2006/main">
                        <a:graphicData uri="http://schemas.microsoft.com/office/word/2010/wordprocessingShape">
                          <wps:wsp>
                            <wps:cNvSpPr/>
                            <wps:spPr>
                              <a:xfrm rot="5400000">
                                <a:off x="0" y="0"/>
                                <a:ext cx="76520" cy="61913"/>
                              </a:xfrm>
                              <a:prstGeom prst="triangle">
                                <a:avLst/>
                              </a:prstGeom>
                              <a:ln>
                                <a:solidFill>
                                  <a:schemeClr val="bg2">
                                    <a:lumMod val="2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F7369B" id="Isosceles Triangle 1" o:spid="_x0000_s1026" type="#_x0000_t5" style="position:absolute;margin-left:46.15pt;margin-top:2.85pt;width:6.05pt;height:4.9pt;rotation:90;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" fillcolor="white [3201]" strokecolor="#393737 [814]" strokeweight="1pt"/>
                  </w:pict>
                </mc:Fallback>
              </mc:AlternateContent>
            </w:r>
            <w:r w:rsidRPr="00F1066A">
              <w:rPr>
                <w:b w:val="0"/>
                <w:bCs w:val="0"/>
              </w:rPr>
              <w:t xml:space="preserve">                     Puts the route under repair </w:t>
            </w:r>
          </w:p>
          <w:p w:rsidR="00EF227E" w:rsidRPr="00965FE1" w:rsidRDefault="00EF227E" w:rsidP="00952686">
            <w:pPr>
              <w:autoSpaceDE w:val="0"/>
              <w:autoSpaceDN w:val="0"/>
              <w:adjustRightInd w:val="0"/>
              <w:spacing w:line="360" w:lineRule="auto"/>
              <w:ind w:firstLine="0"/>
              <w:jc w:val="left"/>
              <w:rPr>
                <w:b w:val="0"/>
                <w:bCs w:val="0"/>
              </w:rPr>
            </w:pPr>
            <w:r w:rsidRPr="00F1066A">
              <w:rPr>
                <w:noProof/>
              </w:rPr>
              <mc:AlternateContent>
                <mc:Choice Requires="wps">
                  <w:drawing>
                    <wp:anchor distT="0" distB="0" distL="114300" distR="114300" simplePos="0" relativeHeight="251650560" behindDoc="0" locked="0" layoutInCell="1" allowOverlap="1" wp14:anchorId="44845CF7" wp14:editId="24EF4E11">
                      <wp:simplePos x="0" y="0"/>
                      <wp:positionH relativeFrom="column">
                        <wp:posOffset>3308033</wp:posOffset>
                      </wp:positionH>
                      <wp:positionV relativeFrom="paragraph">
                        <wp:posOffset>71119</wp:posOffset>
                      </wp:positionV>
                      <wp:extent cx="76520" cy="61913"/>
                      <wp:effectExtent l="7302" t="11748" r="45403" b="45402"/>
                      <wp:wrapNone/>
                      <wp:docPr id="5" name="Isosceles Triangle 5"/>
                      <wp:cNvGraphicFramePr/>
                      <a:graphic xmlns:a="http://schemas.openxmlformats.org/drawingml/2006/main">
                        <a:graphicData uri="http://schemas.microsoft.com/office/word/2010/wordprocessingShape">
                          <wps:wsp>
                            <wps:cNvSpPr/>
                            <wps:spPr>
                              <a:xfrm rot="5400000">
                                <a:off x="0" y="0"/>
                                <a:ext cx="76520" cy="61913"/>
                              </a:xfrm>
                              <a:prstGeom prst="triangle">
                                <a:avLst/>
                              </a:prstGeom>
                              <a:ln>
                                <a:solidFill>
                                  <a:schemeClr val="bg2">
                                    <a:lumMod val="2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3F3282" id="Isosceles Triangle 5" o:spid="_x0000_s1026" type="#_x0000_t5" style="position:absolute;margin-left:260.5pt;margin-top:5.6pt;width:6.05pt;height:4.9pt;rotation:90;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" fillcolor="white [3201]" strokecolor="#393737 [814]" strokeweight="1pt"/>
                  </w:pict>
                </mc:Fallback>
              </mc:AlternateContent>
            </w:r>
            <w:r w:rsidRPr="00F1066A">
              <w:rPr>
                <w:b w:val="0"/>
                <w:bCs w:val="0"/>
              </w:rPr>
              <w:t xml:space="preserve">19:                SendRequest2(RtAddress_dst, address_BK)  </w:t>
            </w:r>
            <w:r w:rsidRPr="00F1066A">
              <w:t xml:space="preserve"> </w:t>
            </w:r>
            <w:r>
              <w:t xml:space="preserve">    </w:t>
            </w:r>
            <w:r w:rsidR="00952686" w:rsidRPr="00952686">
              <w:rPr>
                <w:b w:val="0"/>
                <w:bCs w:val="0"/>
              </w:rPr>
              <w:t xml:space="preserve">start discovering </w:t>
            </w:r>
            <w:r w:rsidR="00952686">
              <w:rPr>
                <w:b w:val="0"/>
                <w:bCs w:val="0"/>
              </w:rPr>
              <w:t xml:space="preserve">a </w:t>
            </w:r>
            <w:r w:rsidR="00952686" w:rsidRPr="00952686">
              <w:rPr>
                <w:b w:val="0"/>
                <w:bCs w:val="0"/>
              </w:rPr>
              <w:t>route much earlier</w:t>
            </w:r>
          </w:p>
          <w:p w:rsidR="00EF227E" w:rsidRDefault="00EF227E" w:rsidP="009361A2">
            <w:pPr>
              <w:autoSpaceDE w:val="0"/>
              <w:autoSpaceDN w:val="0"/>
              <w:adjustRightInd w:val="0"/>
              <w:spacing w:line="360" w:lineRule="auto"/>
              <w:ind w:firstLine="0"/>
              <w:jc w:val="left"/>
            </w:pPr>
            <w:r w:rsidRPr="00F1066A">
              <w:rPr>
                <w:b w:val="0"/>
                <w:bCs w:val="0"/>
              </w:rPr>
              <w:t>20:</w:t>
            </w:r>
            <w:r>
              <w:rPr>
                <w:b w:val="0"/>
                <w:bCs w:val="0"/>
              </w:rPr>
              <w:t xml:space="preserve">                </w:t>
            </w:r>
            <w:r w:rsidRPr="00F1066A">
              <w:t>break</w:t>
            </w:r>
          </w:p>
          <w:p w:rsidR="00EF227E" w:rsidRDefault="00EF227E" w:rsidP="009361A2">
            <w:pPr>
              <w:autoSpaceDE w:val="0"/>
              <w:autoSpaceDN w:val="0"/>
              <w:adjustRightInd w:val="0"/>
              <w:spacing w:line="360" w:lineRule="auto"/>
              <w:ind w:firstLine="0"/>
              <w:jc w:val="left"/>
            </w:pPr>
            <w:r>
              <w:rPr>
                <w:b w:val="0"/>
                <w:bCs w:val="0"/>
              </w:rPr>
              <w:t xml:space="preserve">21:           </w:t>
            </w:r>
            <w:r w:rsidRPr="00F1066A">
              <w:t>else</w:t>
            </w:r>
          </w:p>
          <w:p w:rsidR="00EF227E" w:rsidRDefault="00EF227E" w:rsidP="009361A2">
            <w:pPr>
              <w:autoSpaceDE w:val="0"/>
              <w:autoSpaceDN w:val="0"/>
              <w:adjustRightInd w:val="0"/>
              <w:spacing w:line="360" w:lineRule="auto"/>
              <w:ind w:firstLine="0"/>
              <w:jc w:val="left"/>
              <w:rPr>
                <w:b w:val="0"/>
                <w:bCs w:val="0"/>
              </w:rPr>
            </w:pPr>
            <w:r>
              <w:rPr>
                <w:b w:val="0"/>
                <w:bCs w:val="0"/>
              </w:rPr>
              <w:t xml:space="preserve">22:                Rt </w:t>
            </w:r>
            <w:r>
              <w:rPr>
                <w:rFonts w:ascii="Cambria Math" w:hAnsi="Cambria Math"/>
                <w:b w:val="0"/>
                <w:bCs w:val="0"/>
              </w:rPr>
              <w:t>⟵</w:t>
            </w:r>
            <w:r>
              <w:rPr>
                <w:b w:val="0"/>
                <w:bCs w:val="0"/>
              </w:rPr>
              <w:t xml:space="preserve"> the next</w:t>
            </w:r>
          </w:p>
          <w:p w:rsidR="00EF227E" w:rsidRDefault="00EF227E" w:rsidP="009361A2">
            <w:pPr>
              <w:autoSpaceDE w:val="0"/>
              <w:autoSpaceDN w:val="0"/>
              <w:adjustRightInd w:val="0"/>
              <w:spacing w:line="360" w:lineRule="auto"/>
              <w:ind w:firstLine="0"/>
              <w:jc w:val="left"/>
            </w:pPr>
            <w:r>
              <w:rPr>
                <w:b w:val="0"/>
                <w:bCs w:val="0"/>
              </w:rPr>
              <w:t xml:space="preserve">23: </w:t>
            </w:r>
            <w:r w:rsidRPr="00782B85">
              <w:t>end while</w:t>
            </w:r>
          </w:p>
          <w:p w:rsidR="0059773B" w:rsidRDefault="00EF227E" w:rsidP="00476F64">
            <w:pPr>
              <w:autoSpaceDE w:val="0"/>
              <w:autoSpaceDN w:val="0"/>
              <w:adjustRightInd w:val="0"/>
              <w:spacing w:line="360" w:lineRule="auto"/>
              <w:ind w:firstLine="0"/>
              <w:jc w:val="left"/>
            </w:pPr>
            <w:r>
              <w:rPr>
                <w:b w:val="0"/>
                <w:bCs w:val="0"/>
              </w:rPr>
              <w:t xml:space="preserve">24: </w:t>
            </w:r>
            <w:r w:rsidRPr="00F1066A">
              <w:t>end procedure</w:t>
            </w:r>
            <w:r>
              <w:t xml:space="preserve"> </w:t>
            </w:r>
          </w:p>
          <w:p w:rsidR="00476F64" w:rsidRPr="00476F64" w:rsidRDefault="00476F64" w:rsidP="00476F64">
            <w:pPr>
              <w:autoSpaceDE w:val="0"/>
              <w:autoSpaceDN w:val="0"/>
              <w:adjustRightInd w:val="0"/>
              <w:spacing w:line="360" w:lineRule="auto"/>
              <w:ind w:firstLine="0"/>
              <w:jc w:val="left"/>
            </w:pPr>
          </w:p>
        </w:tc>
      </w:tr>
    </w:tbl>
    <w:p w:rsidR="00D00E5A" w:rsidRDefault="00CB678E" w:rsidP="00CB678E">
      <w:pPr>
        <w:autoSpaceDE w:val="0"/>
        <w:autoSpaceDN w:val="0"/>
        <w:adjustRightInd w:val="0"/>
        <w:spacing w:line="240" w:lineRule="auto"/>
        <w:ind w:firstLine="0"/>
        <w:rPr>
          <w:sz w:val="24"/>
          <w:szCs w:val="24"/>
          <w:vertAlign w:val="subscript"/>
        </w:rPr>
      </w:pPr>
      <w:r w:rsidRPr="00CB678E">
        <w:rPr>
          <w:sz w:val="24"/>
          <w:szCs w:val="24"/>
        </w:rPr>
        <w:t xml:space="preserve"> </w:t>
      </w:r>
      <w:r w:rsidR="004277F3" w:rsidRPr="00CB678E">
        <w:rPr>
          <w:color w:val="000000"/>
          <w:sz w:val="24"/>
          <w:szCs w:val="24"/>
        </w:rPr>
        <w:t xml:space="preserve"> </w:t>
      </w:r>
      <w:r w:rsidR="00B16530" w:rsidRPr="00CB678E">
        <w:rPr>
          <w:sz w:val="24"/>
          <w:szCs w:val="24"/>
          <w:vertAlign w:val="subscript"/>
        </w:rPr>
        <w:t xml:space="preserve">                              </w:t>
      </w:r>
    </w:p>
    <w:p w:rsidR="00002B1A" w:rsidRDefault="00002B1A" w:rsidP="00CB678E">
      <w:pPr>
        <w:autoSpaceDE w:val="0"/>
        <w:autoSpaceDN w:val="0"/>
        <w:adjustRightInd w:val="0"/>
        <w:spacing w:line="240" w:lineRule="auto"/>
        <w:ind w:firstLine="0"/>
        <w:rPr>
          <w:sz w:val="24"/>
          <w:szCs w:val="24"/>
          <w:vertAlign w:val="subscript"/>
        </w:rPr>
      </w:pPr>
    </w:p>
    <w:p w:rsidR="00833F85" w:rsidRPr="00CB678E" w:rsidRDefault="00833F85" w:rsidP="00CB678E">
      <w:pPr>
        <w:autoSpaceDE w:val="0"/>
        <w:autoSpaceDN w:val="0"/>
        <w:adjustRightInd w:val="0"/>
        <w:spacing w:line="240" w:lineRule="auto"/>
        <w:ind w:firstLine="0"/>
        <w:rPr>
          <w:sz w:val="24"/>
          <w:szCs w:val="24"/>
        </w:rPr>
      </w:pPr>
    </w:p>
    <w:tbl>
      <w:tblPr>
        <w:tblStyle w:val="TableGrid"/>
        <w:tblW w:w="0" w:type="auto"/>
        <w:tblLook w:val="04A0" w:firstRow="1" w:lastRow="0" w:firstColumn="1" w:lastColumn="0" w:noHBand="0" w:noVBand="1"/>
      </w:tblPr>
      <w:tblGrid>
        <w:gridCol w:w="9061"/>
      </w:tblGrid>
      <w:tr w:rsidR="002627B8" w:rsidRPr="00C71BE7" w:rsidTr="002627B8">
        <w:tc>
          <w:tcPr>
            <w:tcW w:w="9061" w:type="dxa"/>
          </w:tcPr>
          <w:p w:rsidR="002627B8" w:rsidRPr="00C71BE7" w:rsidRDefault="00C71BE7" w:rsidP="00C71BE7">
            <w:pPr>
              <w:autoSpaceDE w:val="0"/>
              <w:autoSpaceDN w:val="0"/>
              <w:adjustRightInd w:val="0"/>
              <w:jc w:val="center"/>
              <w:rPr>
                <w:rFonts w:asciiTheme="majorBidi" w:hAnsiTheme="majorBidi" w:cstheme="majorBidi"/>
                <w:b/>
                <w:bCs/>
                <w:color w:val="000000"/>
                <w:sz w:val="24"/>
                <w:szCs w:val="24"/>
              </w:rPr>
            </w:pPr>
            <w:r w:rsidRPr="00C71BE7">
              <w:rPr>
                <w:rFonts w:asciiTheme="majorBidi" w:hAnsiTheme="majorBidi" w:cstheme="majorBidi"/>
                <w:b/>
                <w:bCs/>
                <w:color w:val="000000"/>
                <w:sz w:val="24"/>
                <w:szCs w:val="24"/>
              </w:rPr>
              <w:lastRenderedPageBreak/>
              <w:t>Continued</w:t>
            </w:r>
          </w:p>
        </w:tc>
      </w:tr>
      <w:tr w:rsidR="002627B8" w:rsidRPr="00C71BE7" w:rsidTr="00C71BE7">
        <w:trPr>
          <w:trHeight w:val="374"/>
        </w:trPr>
        <w:tc>
          <w:tcPr>
            <w:tcW w:w="9061" w:type="dxa"/>
          </w:tcPr>
          <w:p w:rsidR="002627B8" w:rsidRPr="00C71BE7" w:rsidRDefault="00C71BE7" w:rsidP="00321C2C">
            <w:pPr>
              <w:autoSpaceDE w:val="0"/>
              <w:autoSpaceDN w:val="0"/>
              <w:adjustRightInd w:val="0"/>
              <w:rPr>
                <w:rFonts w:asciiTheme="majorBidi" w:hAnsiTheme="majorBidi" w:cstheme="majorBidi"/>
                <w:color w:val="000000"/>
              </w:rPr>
            </w:pPr>
            <w:r w:rsidRPr="00C71BE7">
              <w:rPr>
                <w:rFonts w:asciiTheme="majorBidi" w:hAnsiTheme="majorBidi" w:cstheme="majorBidi"/>
                <w:b/>
                <w:bCs/>
              </w:rPr>
              <w:t>Algorithm</w:t>
            </w:r>
            <w:r w:rsidRPr="00C71BE7">
              <w:rPr>
                <w:rFonts w:asciiTheme="majorBidi" w:hAnsiTheme="majorBidi" w:cstheme="majorBidi"/>
              </w:rPr>
              <w:t xml:space="preserve"> </w:t>
            </w:r>
            <w:r w:rsidR="00002B1A" w:rsidRPr="00C71BE7">
              <w:rPr>
                <w:rFonts w:asciiTheme="majorBidi" w:hAnsiTheme="majorBidi" w:cstheme="majorBidi"/>
              </w:rPr>
              <w:t>: Link Failure Prediction</w:t>
            </w:r>
          </w:p>
        </w:tc>
      </w:tr>
      <w:tr w:rsidR="002627B8" w:rsidRPr="00B34872" w:rsidTr="002627B8">
        <w:tc>
          <w:tcPr>
            <w:tcW w:w="9061" w:type="dxa"/>
          </w:tcPr>
          <w:p w:rsidR="002627B8" w:rsidRPr="009533B2" w:rsidRDefault="002627B8" w:rsidP="002627B8">
            <w:pPr>
              <w:autoSpaceDE w:val="0"/>
              <w:autoSpaceDN w:val="0"/>
              <w:adjustRightInd w:val="0"/>
              <w:spacing w:line="360" w:lineRule="auto"/>
              <w:rPr>
                <w:rFonts w:asciiTheme="majorBidi" w:hAnsiTheme="majorBidi" w:cstheme="majorBidi"/>
                <w:b/>
                <w:bCs/>
              </w:rPr>
            </w:pPr>
            <w:r w:rsidRPr="009533B2">
              <w:rPr>
                <w:rFonts w:asciiTheme="majorBidi" w:hAnsiTheme="majorBidi" w:cstheme="majorBidi"/>
              </w:rPr>
              <w:t>25:</w:t>
            </w:r>
            <w:r w:rsidRPr="009533B2">
              <w:rPr>
                <w:rFonts w:asciiTheme="majorBidi" w:hAnsiTheme="majorBidi" w:cstheme="majorBidi"/>
                <w:b/>
                <w:bCs/>
              </w:rPr>
              <w:t xml:space="preserve"> procedure </w:t>
            </w:r>
            <w:r w:rsidRPr="009533B2">
              <w:rPr>
                <w:rFonts w:asciiTheme="majorBidi" w:hAnsiTheme="majorBidi" w:cstheme="majorBidi"/>
              </w:rPr>
              <w:t>SendRequest2(RtAddress_dst, address_BK)</w:t>
            </w:r>
          </w:p>
          <w:p w:rsidR="002627B8" w:rsidRPr="009533B2" w:rsidRDefault="002627B8" w:rsidP="002627B8">
            <w:pPr>
              <w:autoSpaceDE w:val="0"/>
              <w:autoSpaceDN w:val="0"/>
              <w:adjustRightInd w:val="0"/>
              <w:spacing w:line="360" w:lineRule="auto"/>
              <w:rPr>
                <w:rFonts w:asciiTheme="majorBidi" w:hAnsiTheme="majorBidi" w:cstheme="majorBidi"/>
                <w:b/>
                <w:bCs/>
              </w:rPr>
            </w:pPr>
            <w:r w:rsidRPr="009533B2">
              <w:rPr>
                <w:noProof/>
              </w:rPr>
              <mc:AlternateContent>
                <mc:Choice Requires="wps">
                  <w:drawing>
                    <wp:anchor distT="0" distB="0" distL="114300" distR="114300" simplePos="0" relativeHeight="251657728" behindDoc="0" locked="0" layoutInCell="1" allowOverlap="1" wp14:anchorId="032E0457" wp14:editId="1769428B">
                      <wp:simplePos x="0" y="0"/>
                      <wp:positionH relativeFrom="column">
                        <wp:posOffset>533455</wp:posOffset>
                      </wp:positionH>
                      <wp:positionV relativeFrom="paragraph">
                        <wp:posOffset>63182</wp:posOffset>
                      </wp:positionV>
                      <wp:extent cx="76520" cy="61913"/>
                      <wp:effectExtent l="7302" t="11748" r="45403" b="45402"/>
                      <wp:wrapNone/>
                      <wp:docPr id="6" name="Isosceles Triangle 6"/>
                      <wp:cNvGraphicFramePr/>
                      <a:graphic xmlns:a="http://schemas.openxmlformats.org/drawingml/2006/main">
                        <a:graphicData uri="http://schemas.microsoft.com/office/word/2010/wordprocessingShape">
                          <wps:wsp>
                            <wps:cNvSpPr/>
                            <wps:spPr>
                              <a:xfrm rot="5400000">
                                <a:off x="0" y="0"/>
                                <a:ext cx="76520" cy="61913"/>
                              </a:xfrm>
                              <a:prstGeom prst="triangle">
                                <a:avLst/>
                              </a:prstGeom>
                              <a:ln>
                                <a:solidFill>
                                  <a:schemeClr val="bg2">
                                    <a:lumMod val="2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B9E49C" id="Isosceles Triangle 6" o:spid="_x0000_s1026" type="#_x0000_t5" style="position:absolute;margin-left:42pt;margin-top:4.95pt;width:6.05pt;height:4.9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" fillcolor="white [3201]" strokecolor="#393737 [814]" strokeweight="1pt"/>
                  </w:pict>
                </mc:Fallback>
              </mc:AlternateContent>
            </w:r>
            <w:r w:rsidRPr="009533B2">
              <w:rPr>
                <w:rFonts w:asciiTheme="majorBidi" w:hAnsiTheme="majorBidi" w:cstheme="majorBidi"/>
              </w:rPr>
              <w:t xml:space="preserve">                </w:t>
            </w:r>
            <w:r w:rsidRPr="009533B2">
              <w:rPr>
                <w:rFonts w:asciiTheme="majorBidi" w:hAnsiTheme="majorBidi" w:cstheme="majorBidi"/>
                <w:b/>
                <w:bCs/>
              </w:rPr>
              <w:t xml:space="preserve">    </w:t>
            </w:r>
            <w:r w:rsidRPr="009533B2">
              <w:rPr>
                <w:rFonts w:asciiTheme="majorBidi" w:hAnsiTheme="majorBidi" w:cstheme="majorBidi"/>
              </w:rPr>
              <w:t>discovering another route to the destination</w:t>
            </w:r>
            <w:r w:rsidRPr="009533B2">
              <w:rPr>
                <w:rFonts w:asciiTheme="majorBidi" w:hAnsiTheme="majorBidi" w:cstheme="majorBidi"/>
                <w:b/>
                <w:bCs/>
              </w:rPr>
              <w:t xml:space="preserve"> </w:t>
            </w:r>
            <w:r w:rsidRPr="009533B2">
              <w:rPr>
                <w:rFonts w:asciiTheme="majorBidi" w:hAnsiTheme="majorBidi" w:cstheme="majorBidi"/>
              </w:rPr>
              <w:t>address</w:t>
            </w:r>
            <w:r w:rsidRPr="009533B2">
              <w:rPr>
                <w:rFonts w:asciiTheme="majorBidi" w:hAnsiTheme="majorBidi" w:cstheme="majorBidi"/>
                <w:b/>
                <w:bCs/>
              </w:rPr>
              <w:t xml:space="preserve"> </w:t>
            </w:r>
            <w:r w:rsidRPr="009533B2">
              <w:rPr>
                <w:rFonts w:asciiTheme="majorBidi" w:hAnsiTheme="majorBidi" w:cstheme="majorBidi"/>
              </w:rPr>
              <w:t xml:space="preserve"> “RtAddress_dst”</w:t>
            </w:r>
          </w:p>
          <w:p w:rsidR="002627B8" w:rsidRPr="009533B2" w:rsidRDefault="002627B8" w:rsidP="002627B8">
            <w:pPr>
              <w:autoSpaceDE w:val="0"/>
              <w:autoSpaceDN w:val="0"/>
              <w:adjustRightInd w:val="0"/>
              <w:spacing w:line="360" w:lineRule="auto"/>
              <w:rPr>
                <w:rFonts w:asciiTheme="majorBidi" w:hAnsiTheme="majorBidi" w:cstheme="majorBidi"/>
                <w:b/>
                <w:bCs/>
              </w:rPr>
            </w:pPr>
            <w:r w:rsidRPr="009533B2">
              <w:rPr>
                <w:noProof/>
              </w:rPr>
              <mc:AlternateContent>
                <mc:Choice Requires="wps">
                  <w:drawing>
                    <wp:anchor distT="0" distB="0" distL="114300" distR="114300" simplePos="0" relativeHeight="251658752" behindDoc="0" locked="0" layoutInCell="1" allowOverlap="1" wp14:anchorId="3C2A862C" wp14:editId="466A0EE4">
                      <wp:simplePos x="0" y="0"/>
                      <wp:positionH relativeFrom="column">
                        <wp:posOffset>526153</wp:posOffset>
                      </wp:positionH>
                      <wp:positionV relativeFrom="paragraph">
                        <wp:posOffset>16124</wp:posOffset>
                      </wp:positionV>
                      <wp:extent cx="76520" cy="61913"/>
                      <wp:effectExtent l="7302" t="11748" r="45403" b="45402"/>
                      <wp:wrapNone/>
                      <wp:docPr id="7" name="Isosceles Triangle 7"/>
                      <wp:cNvGraphicFramePr/>
                      <a:graphic xmlns:a="http://schemas.openxmlformats.org/drawingml/2006/main">
                        <a:graphicData uri="http://schemas.microsoft.com/office/word/2010/wordprocessingShape">
                          <wps:wsp>
                            <wps:cNvSpPr/>
                            <wps:spPr>
                              <a:xfrm rot="5400000">
                                <a:off x="0" y="0"/>
                                <a:ext cx="76520" cy="61913"/>
                              </a:xfrm>
                              <a:prstGeom prst="triangle">
                                <a:avLst/>
                              </a:prstGeom>
                              <a:ln>
                                <a:solidFill>
                                  <a:schemeClr val="bg2">
                                    <a:lumMod val="2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F4B2D2" id="Isosceles Triangle 7" o:spid="_x0000_s1026" type="#_x0000_t5" style="position:absolute;margin-left:41.45pt;margin-top:1.25pt;width:6.05pt;height:4.9pt;rotation:9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" fillcolor="white [3201]" strokecolor="#393737 [814]" strokeweight="1pt"/>
                  </w:pict>
                </mc:Fallback>
              </mc:AlternateContent>
            </w:r>
            <w:r w:rsidRPr="009533B2">
              <w:rPr>
                <w:rFonts w:asciiTheme="majorBidi" w:hAnsiTheme="majorBidi" w:cstheme="majorBidi"/>
              </w:rPr>
              <w:t xml:space="preserve">                 </w:t>
            </w:r>
            <w:r w:rsidRPr="009533B2">
              <w:rPr>
                <w:rFonts w:asciiTheme="majorBidi" w:hAnsiTheme="majorBidi" w:cstheme="majorBidi"/>
                <w:b/>
                <w:bCs/>
              </w:rPr>
              <w:t xml:space="preserve">    </w:t>
            </w:r>
            <w:r w:rsidRPr="009533B2">
              <w:rPr>
                <w:rFonts w:asciiTheme="majorBidi" w:hAnsiTheme="majorBidi" w:cstheme="majorBidi"/>
              </w:rPr>
              <w:t xml:space="preserve">filling up the added field " </w:t>
            </w:r>
            <w:r w:rsidRPr="009533B2">
              <w:rPr>
                <w:rFonts w:asciiTheme="majorBidi" w:hAnsiTheme="majorBidi" w:cstheme="majorBidi"/>
                <w:b/>
                <w:bCs/>
              </w:rPr>
              <w:t>Destination IP Address of NodeWllBk</w:t>
            </w:r>
            <w:r w:rsidRPr="009533B2">
              <w:rPr>
                <w:rFonts w:asciiTheme="majorBidi" w:hAnsiTheme="majorBidi" w:cstheme="majorBidi"/>
              </w:rPr>
              <w:t xml:space="preserve"> " by the address of the node which will break</w:t>
            </w:r>
          </w:p>
          <w:p w:rsidR="002627B8" w:rsidRPr="009533B2" w:rsidRDefault="002627B8" w:rsidP="002627B8">
            <w:pPr>
              <w:autoSpaceDE w:val="0"/>
              <w:autoSpaceDN w:val="0"/>
              <w:adjustRightInd w:val="0"/>
              <w:spacing w:line="360" w:lineRule="auto"/>
              <w:rPr>
                <w:rFonts w:asciiTheme="majorBidi" w:hAnsiTheme="majorBidi" w:cstheme="majorBidi"/>
              </w:rPr>
            </w:pPr>
            <w:r w:rsidRPr="009533B2">
              <w:rPr>
                <w:rFonts w:asciiTheme="majorBidi" w:hAnsiTheme="majorBidi" w:cstheme="majorBidi"/>
              </w:rPr>
              <w:t>26:</w:t>
            </w:r>
            <w:r w:rsidRPr="009533B2">
              <w:rPr>
                <w:rFonts w:asciiTheme="majorBidi" w:hAnsiTheme="majorBidi" w:cstheme="majorBidi"/>
                <w:b/>
                <w:bCs/>
              </w:rPr>
              <w:t xml:space="preserve"> end procedure</w:t>
            </w:r>
            <w:r w:rsidRPr="009533B2">
              <w:rPr>
                <w:rFonts w:asciiTheme="majorBidi" w:hAnsiTheme="majorBidi" w:cstheme="majorBidi"/>
              </w:rPr>
              <w:t xml:space="preserve"> </w:t>
            </w:r>
          </w:p>
          <w:p w:rsidR="002E6210" w:rsidRPr="009533B2" w:rsidRDefault="002E6210" w:rsidP="002627B8">
            <w:pPr>
              <w:autoSpaceDE w:val="0"/>
              <w:autoSpaceDN w:val="0"/>
              <w:adjustRightInd w:val="0"/>
              <w:spacing w:line="360" w:lineRule="auto"/>
              <w:rPr>
                <w:rFonts w:asciiTheme="majorBidi" w:hAnsiTheme="majorBidi" w:cstheme="majorBidi"/>
              </w:rPr>
            </w:pPr>
          </w:p>
          <w:p w:rsidR="002E6210" w:rsidRPr="009533B2" w:rsidRDefault="002E6210" w:rsidP="002627B8">
            <w:pPr>
              <w:autoSpaceDE w:val="0"/>
              <w:autoSpaceDN w:val="0"/>
              <w:adjustRightInd w:val="0"/>
              <w:spacing w:line="360" w:lineRule="auto"/>
              <w:rPr>
                <w:rFonts w:asciiTheme="majorBidi" w:hAnsiTheme="majorBidi" w:cstheme="majorBidi"/>
              </w:rPr>
            </w:pPr>
            <w:r w:rsidRPr="009533B2">
              <w:rPr>
                <w:rFonts w:asciiTheme="majorBidi" w:hAnsiTheme="majorBidi" w:cstheme="majorBidi"/>
              </w:rPr>
              <w:t xml:space="preserve">27: </w:t>
            </w:r>
            <w:r w:rsidRPr="009533B2">
              <w:rPr>
                <w:rFonts w:asciiTheme="majorBidi" w:hAnsiTheme="majorBidi" w:cstheme="majorBidi"/>
                <w:b/>
                <w:bCs/>
              </w:rPr>
              <w:t xml:space="preserve">procedure </w:t>
            </w:r>
            <w:r w:rsidRPr="009533B2">
              <w:rPr>
                <w:rFonts w:asciiTheme="majorBidi" w:hAnsiTheme="majorBidi" w:cstheme="majorBidi"/>
              </w:rPr>
              <w:t>try_to_find(Nb_addr)</w:t>
            </w:r>
          </w:p>
          <w:p w:rsidR="0018766A" w:rsidRPr="009533B2" w:rsidRDefault="0018766A" w:rsidP="0018766A">
            <w:pPr>
              <w:autoSpaceDE w:val="0"/>
              <w:autoSpaceDN w:val="0"/>
              <w:adjustRightInd w:val="0"/>
              <w:spacing w:line="360" w:lineRule="auto"/>
              <w:rPr>
                <w:rFonts w:asciiTheme="majorBidi" w:hAnsiTheme="majorBidi" w:cstheme="majorBidi"/>
              </w:rPr>
            </w:pPr>
            <w:r w:rsidRPr="009533B2">
              <w:rPr>
                <w:noProof/>
              </w:rPr>
              <mc:AlternateContent>
                <mc:Choice Requires="wps">
                  <w:drawing>
                    <wp:anchor distT="0" distB="0" distL="114300" distR="114300" simplePos="0" relativeHeight="251659776" behindDoc="0" locked="0" layoutInCell="1" allowOverlap="1" wp14:anchorId="0A8EF97E" wp14:editId="2A0609CD">
                      <wp:simplePos x="0" y="0"/>
                      <wp:positionH relativeFrom="column">
                        <wp:posOffset>586105</wp:posOffset>
                      </wp:positionH>
                      <wp:positionV relativeFrom="paragraph">
                        <wp:posOffset>63499</wp:posOffset>
                      </wp:positionV>
                      <wp:extent cx="76520" cy="61913"/>
                      <wp:effectExtent l="7302" t="11748" r="45403" b="45402"/>
                      <wp:wrapNone/>
                      <wp:docPr id="10" name="Isosceles Triangle 10"/>
                      <wp:cNvGraphicFramePr/>
                      <a:graphic xmlns:a="http://schemas.openxmlformats.org/drawingml/2006/main">
                        <a:graphicData uri="http://schemas.microsoft.com/office/word/2010/wordprocessingShape">
                          <wps:wsp>
                            <wps:cNvSpPr/>
                            <wps:spPr>
                              <a:xfrm rot="5400000">
                                <a:off x="0" y="0"/>
                                <a:ext cx="76520" cy="61913"/>
                              </a:xfrm>
                              <a:prstGeom prst="triangle">
                                <a:avLst/>
                              </a:prstGeom>
                              <a:ln>
                                <a:solidFill>
                                  <a:schemeClr val="bg2">
                                    <a:lumMod val="2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613363" id="Isosceles Triangle 10" o:spid="_x0000_s1026" type="#_x0000_t5" style="position:absolute;margin-left:46.15pt;margin-top:5pt;width:6.05pt;height:4.9pt;rotation:9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" fillcolor="white [3201]" strokecolor="#393737 [814]" strokeweight="1pt"/>
                  </w:pict>
                </mc:Fallback>
              </mc:AlternateContent>
            </w:r>
            <w:r w:rsidRPr="009533B2">
              <w:rPr>
                <w:rFonts w:asciiTheme="majorBidi" w:hAnsiTheme="majorBidi" w:cstheme="majorBidi"/>
              </w:rPr>
              <w:t xml:space="preserve">                </w:t>
            </w:r>
            <w:r w:rsidRPr="009533B2">
              <w:rPr>
                <w:rFonts w:asciiTheme="majorBidi" w:hAnsiTheme="majorBidi" w:cstheme="majorBidi"/>
                <w:b/>
                <w:bCs/>
              </w:rPr>
              <w:t xml:space="preserve">    </w:t>
            </w:r>
            <w:r w:rsidRPr="009533B2">
              <w:rPr>
                <w:rFonts w:asciiTheme="majorBidi" w:hAnsiTheme="majorBidi" w:cstheme="majorBidi"/>
              </w:rPr>
              <w:t>search in the</w:t>
            </w:r>
            <w:r w:rsidRPr="009533B2">
              <w:rPr>
                <w:rFonts w:asciiTheme="majorBidi" w:hAnsiTheme="majorBidi" w:cstheme="majorBidi"/>
                <w:b/>
                <w:bCs/>
              </w:rPr>
              <w:t xml:space="preserve"> </w:t>
            </w:r>
            <w:r w:rsidRPr="009533B2">
              <w:rPr>
                <w:rFonts w:asciiTheme="majorBidi" w:hAnsiTheme="majorBidi" w:cstheme="majorBidi"/>
              </w:rPr>
              <w:t>“neighbors list &amp; their received time &amp; power” the Nb_addr</w:t>
            </w:r>
          </w:p>
          <w:p w:rsidR="0018766A" w:rsidRPr="009533B2" w:rsidRDefault="0018766A" w:rsidP="0018766A">
            <w:pPr>
              <w:autoSpaceDE w:val="0"/>
              <w:autoSpaceDN w:val="0"/>
              <w:adjustRightInd w:val="0"/>
              <w:spacing w:line="360" w:lineRule="auto"/>
              <w:rPr>
                <w:rFonts w:asciiTheme="majorBidi" w:hAnsiTheme="majorBidi" w:cstheme="majorBidi"/>
              </w:rPr>
            </w:pPr>
            <w:r w:rsidRPr="009533B2">
              <w:rPr>
                <w:noProof/>
              </w:rPr>
              <mc:AlternateContent>
                <mc:Choice Requires="wps">
                  <w:drawing>
                    <wp:anchor distT="0" distB="0" distL="114300" distR="114300" simplePos="0" relativeHeight="251661824" behindDoc="0" locked="0" layoutInCell="1" allowOverlap="1" wp14:anchorId="6152E5BC" wp14:editId="44444CCA">
                      <wp:simplePos x="0" y="0"/>
                      <wp:positionH relativeFrom="column">
                        <wp:posOffset>586105</wp:posOffset>
                      </wp:positionH>
                      <wp:positionV relativeFrom="paragraph">
                        <wp:posOffset>63499</wp:posOffset>
                      </wp:positionV>
                      <wp:extent cx="76520" cy="61913"/>
                      <wp:effectExtent l="7302" t="11748" r="45403" b="45402"/>
                      <wp:wrapNone/>
                      <wp:docPr id="11" name="Isosceles Triangle 11"/>
                      <wp:cNvGraphicFramePr/>
                      <a:graphic xmlns:a="http://schemas.openxmlformats.org/drawingml/2006/main">
                        <a:graphicData uri="http://schemas.microsoft.com/office/word/2010/wordprocessingShape">
                          <wps:wsp>
                            <wps:cNvSpPr/>
                            <wps:spPr>
                              <a:xfrm rot="5400000">
                                <a:off x="0" y="0"/>
                                <a:ext cx="76520" cy="61913"/>
                              </a:xfrm>
                              <a:prstGeom prst="triangle">
                                <a:avLst/>
                              </a:prstGeom>
                              <a:ln>
                                <a:solidFill>
                                  <a:schemeClr val="bg2">
                                    <a:lumMod val="2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9C1D6C" id="Isosceles Triangle 11" o:spid="_x0000_s1026" type="#_x0000_t5" style="position:absolute;margin-left:46.15pt;margin-top:5pt;width:6.05pt;height:4.9pt;rotation:9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" fillcolor="white [3201]" strokecolor="#393737 [814]" strokeweight="1pt"/>
                  </w:pict>
                </mc:Fallback>
              </mc:AlternateContent>
            </w:r>
            <w:r w:rsidRPr="009533B2">
              <w:rPr>
                <w:rFonts w:asciiTheme="majorBidi" w:hAnsiTheme="majorBidi" w:cstheme="majorBidi"/>
              </w:rPr>
              <w:t xml:space="preserve">                </w:t>
            </w:r>
            <w:r w:rsidRPr="009533B2">
              <w:rPr>
                <w:rFonts w:asciiTheme="majorBidi" w:hAnsiTheme="majorBidi" w:cstheme="majorBidi"/>
                <w:b/>
                <w:bCs/>
              </w:rPr>
              <w:t xml:space="preserve">    </w:t>
            </w:r>
            <w:r w:rsidRPr="009533B2">
              <w:rPr>
                <w:rFonts w:asciiTheme="majorBidi" w:hAnsiTheme="majorBidi" w:cstheme="majorBidi"/>
              </w:rPr>
              <w:t>if it exist</w:t>
            </w:r>
            <w:r w:rsidR="002A1817">
              <w:rPr>
                <w:rFonts w:asciiTheme="majorBidi" w:hAnsiTheme="majorBidi" w:cstheme="majorBidi"/>
              </w:rPr>
              <w:t>, return it else return null</w:t>
            </w:r>
          </w:p>
          <w:p w:rsidR="00A7413B" w:rsidRPr="009533B2" w:rsidRDefault="00A7413B" w:rsidP="0018766A">
            <w:pPr>
              <w:autoSpaceDE w:val="0"/>
              <w:autoSpaceDN w:val="0"/>
              <w:adjustRightInd w:val="0"/>
              <w:spacing w:line="360" w:lineRule="auto"/>
              <w:rPr>
                <w:rFonts w:asciiTheme="majorBidi" w:hAnsiTheme="majorBidi" w:cstheme="majorBidi"/>
                <w:b/>
                <w:bCs/>
              </w:rPr>
            </w:pPr>
            <w:r w:rsidRPr="009533B2">
              <w:rPr>
                <w:rFonts w:asciiTheme="majorBidi" w:hAnsiTheme="majorBidi" w:cstheme="majorBidi"/>
              </w:rPr>
              <w:t xml:space="preserve">28: </w:t>
            </w:r>
            <w:r w:rsidRPr="009533B2">
              <w:rPr>
                <w:rFonts w:asciiTheme="majorBidi" w:hAnsiTheme="majorBidi" w:cstheme="majorBidi"/>
                <w:b/>
                <w:bCs/>
              </w:rPr>
              <w:t>end procedure</w:t>
            </w:r>
            <w:r w:rsidR="00B34872" w:rsidRPr="009533B2">
              <w:rPr>
                <w:rFonts w:asciiTheme="majorBidi" w:hAnsiTheme="majorBidi" w:cstheme="majorBidi"/>
                <w:b/>
                <w:bCs/>
              </w:rPr>
              <w:t xml:space="preserve"> </w:t>
            </w:r>
          </w:p>
          <w:p w:rsidR="00B34872" w:rsidRPr="009533B2" w:rsidRDefault="00B34872" w:rsidP="0018766A">
            <w:pPr>
              <w:autoSpaceDE w:val="0"/>
              <w:autoSpaceDN w:val="0"/>
              <w:adjustRightInd w:val="0"/>
              <w:spacing w:line="360" w:lineRule="auto"/>
              <w:rPr>
                <w:rFonts w:asciiTheme="majorBidi" w:hAnsiTheme="majorBidi" w:cstheme="majorBidi"/>
                <w:b/>
                <w:bCs/>
              </w:rPr>
            </w:pPr>
          </w:p>
          <w:p w:rsidR="00B34872" w:rsidRPr="009533B2" w:rsidRDefault="00B34872" w:rsidP="0018766A">
            <w:pPr>
              <w:autoSpaceDE w:val="0"/>
              <w:autoSpaceDN w:val="0"/>
              <w:adjustRightInd w:val="0"/>
              <w:spacing w:line="360" w:lineRule="auto"/>
              <w:rPr>
                <w:rFonts w:asciiTheme="majorBidi" w:hAnsiTheme="majorBidi" w:cstheme="majorBidi"/>
              </w:rPr>
            </w:pPr>
            <w:r w:rsidRPr="009533B2">
              <w:rPr>
                <w:rFonts w:asciiTheme="majorBidi" w:hAnsiTheme="majorBidi" w:cstheme="majorBidi"/>
              </w:rPr>
              <w:t xml:space="preserve">29: </w:t>
            </w:r>
            <w:r w:rsidRPr="009533B2">
              <w:rPr>
                <w:rFonts w:asciiTheme="majorBidi" w:hAnsiTheme="majorBidi" w:cstheme="majorBidi"/>
                <w:b/>
                <w:bCs/>
              </w:rPr>
              <w:t xml:space="preserve">procedure </w:t>
            </w:r>
            <w:r w:rsidRPr="009533B2">
              <w:rPr>
                <w:rFonts w:asciiTheme="majorBidi" w:hAnsiTheme="majorBidi" w:cstheme="majorBidi"/>
              </w:rPr>
              <w:t>insert(Nb_addr, P</w:t>
            </w:r>
            <w:r w:rsidRPr="009533B2">
              <w:rPr>
                <w:rFonts w:asciiTheme="majorBidi" w:hAnsiTheme="majorBidi" w:cstheme="majorBidi"/>
                <w:vertAlign w:val="subscript"/>
              </w:rPr>
              <w:t>2</w:t>
            </w:r>
            <w:r w:rsidRPr="009533B2">
              <w:rPr>
                <w:rFonts w:asciiTheme="majorBidi" w:hAnsiTheme="majorBidi" w:cstheme="majorBidi"/>
              </w:rPr>
              <w:t>, T</w:t>
            </w:r>
            <w:r w:rsidRPr="009533B2">
              <w:rPr>
                <w:rFonts w:asciiTheme="majorBidi" w:hAnsiTheme="majorBidi" w:cstheme="majorBidi"/>
                <w:vertAlign w:val="subscript"/>
              </w:rPr>
              <w:t>2</w:t>
            </w:r>
            <w:r w:rsidRPr="009533B2">
              <w:rPr>
                <w:rFonts w:asciiTheme="majorBidi" w:hAnsiTheme="majorBidi" w:cstheme="majorBidi"/>
              </w:rPr>
              <w:t>)</w:t>
            </w:r>
          </w:p>
          <w:p w:rsidR="00B34872" w:rsidRPr="009533B2" w:rsidRDefault="00B34872" w:rsidP="00B34872">
            <w:pPr>
              <w:autoSpaceDE w:val="0"/>
              <w:autoSpaceDN w:val="0"/>
              <w:adjustRightInd w:val="0"/>
              <w:spacing w:line="360" w:lineRule="auto"/>
              <w:rPr>
                <w:rFonts w:asciiTheme="majorBidi" w:hAnsiTheme="majorBidi" w:cstheme="majorBidi"/>
              </w:rPr>
            </w:pPr>
            <w:r w:rsidRPr="009533B2">
              <w:rPr>
                <w:noProof/>
              </w:rPr>
              <mc:AlternateContent>
                <mc:Choice Requires="wps">
                  <w:drawing>
                    <wp:anchor distT="0" distB="0" distL="114300" distR="114300" simplePos="0" relativeHeight="251662848" behindDoc="0" locked="0" layoutInCell="1" allowOverlap="1" wp14:anchorId="62E62023" wp14:editId="316BD82D">
                      <wp:simplePos x="0" y="0"/>
                      <wp:positionH relativeFrom="column">
                        <wp:posOffset>585788</wp:posOffset>
                      </wp:positionH>
                      <wp:positionV relativeFrom="paragraph">
                        <wp:posOffset>36001</wp:posOffset>
                      </wp:positionV>
                      <wp:extent cx="76520" cy="61913"/>
                      <wp:effectExtent l="7302" t="11748" r="45403" b="45402"/>
                      <wp:wrapNone/>
                      <wp:docPr id="13" name="Isosceles Triangle 13"/>
                      <wp:cNvGraphicFramePr/>
                      <a:graphic xmlns:a="http://schemas.openxmlformats.org/drawingml/2006/main">
                        <a:graphicData uri="http://schemas.microsoft.com/office/word/2010/wordprocessingShape">
                          <wps:wsp>
                            <wps:cNvSpPr/>
                            <wps:spPr>
                              <a:xfrm rot="5400000">
                                <a:off x="0" y="0"/>
                                <a:ext cx="76520" cy="61913"/>
                              </a:xfrm>
                              <a:prstGeom prst="triangle">
                                <a:avLst/>
                              </a:prstGeom>
                              <a:ln>
                                <a:solidFill>
                                  <a:schemeClr val="bg2">
                                    <a:lumMod val="2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E1E639" id="Isosceles Triangle 13" o:spid="_x0000_s1026" type="#_x0000_t5" style="position:absolute;margin-left:46.15pt;margin-top:2.85pt;width:6.05pt;height:4.9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" fillcolor="white [3201]" strokecolor="#393737 [814]" strokeweight="1pt"/>
                  </w:pict>
                </mc:Fallback>
              </mc:AlternateContent>
            </w:r>
            <w:r w:rsidRPr="009533B2">
              <w:rPr>
                <w:rFonts w:asciiTheme="majorBidi" w:hAnsiTheme="majorBidi" w:cstheme="majorBidi"/>
              </w:rPr>
              <w:t xml:space="preserve">                </w:t>
            </w:r>
            <w:r w:rsidRPr="009533B2">
              <w:rPr>
                <w:rFonts w:asciiTheme="majorBidi" w:hAnsiTheme="majorBidi" w:cstheme="majorBidi"/>
                <w:b/>
                <w:bCs/>
              </w:rPr>
              <w:t xml:space="preserve">    </w:t>
            </w:r>
            <w:r w:rsidRPr="009533B2">
              <w:rPr>
                <w:rFonts w:asciiTheme="majorBidi" w:hAnsiTheme="majorBidi" w:cstheme="majorBidi"/>
              </w:rPr>
              <w:t>Fill up the</w:t>
            </w:r>
            <w:r w:rsidRPr="009533B2">
              <w:rPr>
                <w:rFonts w:asciiTheme="majorBidi" w:hAnsiTheme="majorBidi" w:cstheme="majorBidi"/>
                <w:b/>
                <w:bCs/>
              </w:rPr>
              <w:t xml:space="preserve"> </w:t>
            </w:r>
            <w:r w:rsidRPr="009533B2">
              <w:rPr>
                <w:rFonts w:asciiTheme="majorBidi" w:hAnsiTheme="majorBidi" w:cstheme="majorBidi"/>
              </w:rPr>
              <w:t>“neighbors list &amp; their received time &amp; power” by address of neighbor “Nb_addr</w:t>
            </w:r>
            <w:r w:rsidR="001E59E0" w:rsidRPr="009533B2">
              <w:rPr>
                <w:rFonts w:asciiTheme="majorBidi" w:hAnsiTheme="majorBidi" w:cstheme="majorBidi"/>
              </w:rPr>
              <w:t>”,</w:t>
            </w:r>
            <w:r w:rsidRPr="009533B2">
              <w:rPr>
                <w:rFonts w:asciiTheme="majorBidi" w:hAnsiTheme="majorBidi" w:cstheme="majorBidi"/>
              </w:rPr>
              <w:t xml:space="preserve"> received power </w:t>
            </w:r>
            <w:r w:rsidR="001E59E0" w:rsidRPr="009533B2">
              <w:rPr>
                <w:rFonts w:asciiTheme="majorBidi" w:hAnsiTheme="majorBidi" w:cstheme="majorBidi"/>
              </w:rPr>
              <w:t>P</w:t>
            </w:r>
            <w:r w:rsidR="001E59E0" w:rsidRPr="009533B2">
              <w:rPr>
                <w:rFonts w:asciiTheme="majorBidi" w:hAnsiTheme="majorBidi" w:cstheme="majorBidi"/>
                <w:vertAlign w:val="subscript"/>
              </w:rPr>
              <w:t>2</w:t>
            </w:r>
            <w:r w:rsidR="001E59E0" w:rsidRPr="009533B2">
              <w:rPr>
                <w:rFonts w:asciiTheme="majorBidi" w:hAnsiTheme="majorBidi" w:cstheme="majorBidi"/>
              </w:rPr>
              <w:t>,</w:t>
            </w:r>
            <w:r w:rsidRPr="009533B2">
              <w:rPr>
                <w:rFonts w:asciiTheme="majorBidi" w:hAnsiTheme="majorBidi" w:cstheme="majorBidi"/>
              </w:rPr>
              <w:t xml:space="preserve"> and received power instant </w:t>
            </w:r>
            <w:r w:rsidR="001E59E0" w:rsidRPr="009533B2">
              <w:rPr>
                <w:rFonts w:asciiTheme="majorBidi" w:hAnsiTheme="majorBidi" w:cstheme="majorBidi"/>
              </w:rPr>
              <w:t>T</w:t>
            </w:r>
            <w:r w:rsidR="001E59E0" w:rsidRPr="009533B2">
              <w:rPr>
                <w:rFonts w:asciiTheme="majorBidi" w:hAnsiTheme="majorBidi" w:cstheme="majorBidi"/>
                <w:vertAlign w:val="subscript"/>
              </w:rPr>
              <w:t>2</w:t>
            </w:r>
            <w:r w:rsidR="001E59E0" w:rsidRPr="009533B2">
              <w:rPr>
                <w:rFonts w:asciiTheme="majorBidi" w:hAnsiTheme="majorBidi" w:cstheme="majorBidi"/>
              </w:rPr>
              <w:t>.</w:t>
            </w:r>
          </w:p>
          <w:p w:rsidR="002627B8" w:rsidRPr="009533B2" w:rsidRDefault="0001583D" w:rsidP="00212B95">
            <w:pPr>
              <w:autoSpaceDE w:val="0"/>
              <w:autoSpaceDN w:val="0"/>
              <w:adjustRightInd w:val="0"/>
              <w:spacing w:line="360" w:lineRule="auto"/>
              <w:rPr>
                <w:rFonts w:asciiTheme="majorBidi" w:hAnsiTheme="majorBidi" w:cstheme="majorBidi"/>
                <w:color w:val="000000"/>
              </w:rPr>
            </w:pPr>
            <w:r w:rsidRPr="009533B2">
              <w:rPr>
                <w:rFonts w:asciiTheme="majorBidi" w:hAnsiTheme="majorBidi" w:cstheme="majorBidi"/>
              </w:rPr>
              <w:t xml:space="preserve">30: </w:t>
            </w:r>
            <w:r w:rsidRPr="009533B2">
              <w:rPr>
                <w:rFonts w:asciiTheme="majorBidi" w:hAnsiTheme="majorBidi" w:cstheme="majorBidi"/>
                <w:b/>
                <w:bCs/>
              </w:rPr>
              <w:t>end procedure</w:t>
            </w:r>
            <w:r w:rsidR="00212B95" w:rsidRPr="009533B2">
              <w:rPr>
                <w:rFonts w:asciiTheme="majorBidi" w:hAnsiTheme="majorBidi" w:cstheme="majorBidi"/>
                <w:b/>
                <w:bCs/>
              </w:rPr>
              <w:t xml:space="preserve"> </w:t>
            </w:r>
            <w:r w:rsidR="002627B8" w:rsidRPr="009533B2">
              <w:rPr>
                <w:rFonts w:asciiTheme="majorBidi" w:hAnsiTheme="majorBidi" w:cstheme="majorBidi"/>
                <w:color w:val="000000"/>
              </w:rPr>
              <w:t xml:space="preserve"> </w:t>
            </w:r>
          </w:p>
          <w:p w:rsidR="009533B2" w:rsidRPr="009533B2" w:rsidRDefault="009533B2" w:rsidP="00212B95">
            <w:pPr>
              <w:autoSpaceDE w:val="0"/>
              <w:autoSpaceDN w:val="0"/>
              <w:adjustRightInd w:val="0"/>
              <w:spacing w:line="360" w:lineRule="auto"/>
              <w:rPr>
                <w:rFonts w:asciiTheme="majorBidi" w:hAnsiTheme="majorBidi" w:cstheme="majorBidi"/>
                <w:color w:val="000000"/>
              </w:rPr>
            </w:pPr>
          </w:p>
          <w:p w:rsidR="009533B2" w:rsidRPr="009533B2" w:rsidRDefault="009533B2" w:rsidP="009533B2">
            <w:pPr>
              <w:spacing w:line="360" w:lineRule="auto"/>
              <w:rPr>
                <w:rFonts w:asciiTheme="majorBidi" w:hAnsiTheme="majorBidi" w:cstheme="majorBidi"/>
                <w:b/>
                <w:bCs/>
              </w:rPr>
            </w:pPr>
            <w:r w:rsidRPr="009533B2">
              <w:rPr>
                <w:noProof/>
              </w:rPr>
              <mc:AlternateContent>
                <mc:Choice Requires="wps">
                  <w:drawing>
                    <wp:anchor distT="0" distB="0" distL="114300" distR="114300" simplePos="0" relativeHeight="251664896" behindDoc="0" locked="0" layoutInCell="1" allowOverlap="1" wp14:anchorId="34BE1AD8" wp14:editId="7C189E17">
                      <wp:simplePos x="0" y="0"/>
                      <wp:positionH relativeFrom="column">
                        <wp:posOffset>20638</wp:posOffset>
                      </wp:positionH>
                      <wp:positionV relativeFrom="paragraph">
                        <wp:posOffset>52511</wp:posOffset>
                      </wp:positionV>
                      <wp:extent cx="76520" cy="61913"/>
                      <wp:effectExtent l="7302" t="11748" r="45403" b="45402"/>
                      <wp:wrapNone/>
                      <wp:docPr id="14" name="Isosceles Triangle 14"/>
                      <wp:cNvGraphicFramePr/>
                      <a:graphic xmlns:a="http://schemas.openxmlformats.org/drawingml/2006/main">
                        <a:graphicData uri="http://schemas.microsoft.com/office/word/2010/wordprocessingShape">
                          <wps:wsp>
                            <wps:cNvSpPr/>
                            <wps:spPr>
                              <a:xfrm rot="5400000">
                                <a:off x="0" y="0"/>
                                <a:ext cx="76520" cy="61913"/>
                              </a:xfrm>
                              <a:prstGeom prst="triangle">
                                <a:avLst/>
                              </a:prstGeom>
                              <a:ln>
                                <a:solidFill>
                                  <a:schemeClr val="bg2">
                                    <a:lumMod val="2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C7A140" id="Isosceles Triangle 14" o:spid="_x0000_s1026" type="#_x0000_t5" style="position:absolute;margin-left:1.65pt;margin-top:4.15pt;width:6.05pt;height:4.9pt;rotation:9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" fillcolor="white [3201]" strokecolor="#393737 [814]" strokeweight="1pt"/>
                  </w:pict>
                </mc:Fallback>
              </mc:AlternateContent>
            </w:r>
            <w:r w:rsidRPr="009533B2">
              <w:rPr>
                <w:rFonts w:asciiTheme="majorBidi" w:hAnsiTheme="majorBidi" w:cstheme="majorBidi"/>
              </w:rPr>
              <w:t xml:space="preserve">    For each neighbor</w:t>
            </w:r>
          </w:p>
          <w:p w:rsidR="009533B2" w:rsidRDefault="009533B2" w:rsidP="009533B2">
            <w:pPr>
              <w:spacing w:line="360" w:lineRule="auto"/>
              <w:rPr>
                <w:rFonts w:asciiTheme="majorBidi" w:hAnsiTheme="majorBidi" w:cstheme="majorBidi"/>
              </w:rPr>
            </w:pPr>
            <w:r w:rsidRPr="009533B2">
              <w:rPr>
                <w:noProof/>
              </w:rPr>
              <mc:AlternateContent>
                <mc:Choice Requires="wps">
                  <w:drawing>
                    <wp:anchor distT="0" distB="0" distL="114300" distR="114300" simplePos="0" relativeHeight="251665920" behindDoc="0" locked="0" layoutInCell="1" allowOverlap="1" wp14:anchorId="18255A99" wp14:editId="6C1163B1">
                      <wp:simplePos x="0" y="0"/>
                      <wp:positionH relativeFrom="column">
                        <wp:posOffset>21907</wp:posOffset>
                      </wp:positionH>
                      <wp:positionV relativeFrom="paragraph">
                        <wp:posOffset>23523</wp:posOffset>
                      </wp:positionV>
                      <wp:extent cx="76520" cy="61913"/>
                      <wp:effectExtent l="7302" t="11748" r="45403" b="45402"/>
                      <wp:wrapNone/>
                      <wp:docPr id="15" name="Isosceles Triangle 15"/>
                      <wp:cNvGraphicFramePr/>
                      <a:graphic xmlns:a="http://schemas.openxmlformats.org/drawingml/2006/main">
                        <a:graphicData uri="http://schemas.microsoft.com/office/word/2010/wordprocessingShape">
                          <wps:wsp>
                            <wps:cNvSpPr/>
                            <wps:spPr>
                              <a:xfrm rot="5400000">
                                <a:off x="0" y="0"/>
                                <a:ext cx="76520" cy="61913"/>
                              </a:xfrm>
                              <a:prstGeom prst="triangle">
                                <a:avLst/>
                              </a:prstGeom>
                              <a:ln>
                                <a:solidFill>
                                  <a:schemeClr val="bg2">
                                    <a:lumMod val="2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193719" id="Isosceles Triangle 15" o:spid="_x0000_s1026" type="#_x0000_t5" style="position:absolute;margin-left:1.7pt;margin-top:1.85pt;width:6.05pt;height:4.9pt;rotation:9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" fillcolor="white [3201]" strokecolor="#393737 [814]" strokeweight="1pt"/>
                  </w:pict>
                </mc:Fallback>
              </mc:AlternateContent>
            </w:r>
            <w:r w:rsidRPr="009533B2">
              <w:rPr>
                <w:rFonts w:asciiTheme="majorBidi" w:hAnsiTheme="majorBidi" w:cstheme="majorBidi"/>
              </w:rPr>
              <w:t xml:space="preserve">    when </w:t>
            </w:r>
            <w:r>
              <w:rPr>
                <w:rFonts w:asciiTheme="majorBidi" w:hAnsiTheme="majorBidi" w:cstheme="majorBidi"/>
              </w:rPr>
              <w:t>RREQ (Request)</w:t>
            </w:r>
            <w:r w:rsidRPr="009533B2">
              <w:rPr>
                <w:rFonts w:asciiTheme="majorBidi" w:hAnsiTheme="majorBidi" w:cstheme="majorBidi"/>
              </w:rPr>
              <w:t xml:space="preserve"> packet received</w:t>
            </w:r>
          </w:p>
          <w:p w:rsidR="00E3513E" w:rsidRDefault="00E3513E" w:rsidP="009533B2">
            <w:pPr>
              <w:spacing w:line="360" w:lineRule="auto"/>
              <w:rPr>
                <w:rFonts w:asciiTheme="majorBidi" w:hAnsiTheme="majorBidi" w:cstheme="majorBidi"/>
              </w:rPr>
            </w:pPr>
          </w:p>
          <w:p w:rsidR="009533B2" w:rsidRDefault="009533B2" w:rsidP="009533B2">
            <w:pPr>
              <w:spacing w:line="360" w:lineRule="auto"/>
              <w:rPr>
                <w:rFonts w:asciiTheme="majorBidi" w:hAnsiTheme="majorBidi" w:cstheme="majorBidi"/>
              </w:rPr>
            </w:pPr>
            <w:r>
              <w:rPr>
                <w:rFonts w:asciiTheme="majorBidi" w:hAnsiTheme="majorBidi" w:cstheme="majorBidi"/>
              </w:rPr>
              <w:t xml:space="preserve">30: </w:t>
            </w:r>
            <w:r w:rsidRPr="00E3513E">
              <w:rPr>
                <w:rFonts w:asciiTheme="majorBidi" w:hAnsiTheme="majorBidi" w:cstheme="majorBidi"/>
                <w:b/>
                <w:bCs/>
              </w:rPr>
              <w:t>procedure</w:t>
            </w:r>
            <w:r>
              <w:rPr>
                <w:rFonts w:asciiTheme="majorBidi" w:hAnsiTheme="majorBidi" w:cstheme="majorBidi"/>
              </w:rPr>
              <w:t xml:space="preserve"> </w:t>
            </w:r>
            <w:r w:rsidRPr="009533B2">
              <w:rPr>
                <w:rFonts w:asciiTheme="majorBidi" w:hAnsiTheme="majorBidi" w:cstheme="majorBidi"/>
              </w:rPr>
              <w:t>recvRequest(Packet *p)</w:t>
            </w:r>
          </w:p>
          <w:p w:rsidR="00E3513E" w:rsidRDefault="00E3513E" w:rsidP="00E3513E">
            <w:pPr>
              <w:autoSpaceDE w:val="0"/>
              <w:autoSpaceDN w:val="0"/>
              <w:adjustRightInd w:val="0"/>
              <w:spacing w:line="360" w:lineRule="auto"/>
              <w:rPr>
                <w:rFonts w:asciiTheme="majorBidi" w:hAnsiTheme="majorBidi" w:cstheme="majorBidi"/>
              </w:rPr>
            </w:pPr>
            <w:r w:rsidRPr="009533B2">
              <w:rPr>
                <w:noProof/>
              </w:rPr>
              <mc:AlternateContent>
                <mc:Choice Requires="wps">
                  <w:drawing>
                    <wp:anchor distT="0" distB="0" distL="114300" distR="114300" simplePos="0" relativeHeight="251666944" behindDoc="0" locked="0" layoutInCell="1" allowOverlap="1" wp14:anchorId="02E88FFA" wp14:editId="2EE80E3D">
                      <wp:simplePos x="0" y="0"/>
                      <wp:positionH relativeFrom="column">
                        <wp:posOffset>555295</wp:posOffset>
                      </wp:positionH>
                      <wp:positionV relativeFrom="paragraph">
                        <wp:posOffset>36001</wp:posOffset>
                      </wp:positionV>
                      <wp:extent cx="76520" cy="61913"/>
                      <wp:effectExtent l="7302" t="11748" r="45403" b="45402"/>
                      <wp:wrapNone/>
                      <wp:docPr id="16" name="Isosceles Triangle 16"/>
                      <wp:cNvGraphicFramePr/>
                      <a:graphic xmlns:a="http://schemas.openxmlformats.org/drawingml/2006/main">
                        <a:graphicData uri="http://schemas.microsoft.com/office/word/2010/wordprocessingShape">
                          <wps:wsp>
                            <wps:cNvSpPr/>
                            <wps:spPr>
                              <a:xfrm rot="5400000">
                                <a:off x="0" y="0"/>
                                <a:ext cx="76520" cy="61913"/>
                              </a:xfrm>
                              <a:prstGeom prst="triangle">
                                <a:avLst/>
                              </a:prstGeom>
                              <a:ln>
                                <a:solidFill>
                                  <a:schemeClr val="bg2">
                                    <a:lumMod val="2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5F5B52" id="Isosceles Triangle 16" o:spid="_x0000_s1026" type="#_x0000_t5" style="position:absolute;margin-left:43.7pt;margin-top:2.85pt;width:6.05pt;height:4.9pt;rotation:9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" fillcolor="white [3201]" strokecolor="#393737 [814]" strokeweight="1pt"/>
                  </w:pict>
                </mc:Fallback>
              </mc:AlternateContent>
            </w:r>
            <w:r w:rsidRPr="009533B2">
              <w:rPr>
                <w:rFonts w:asciiTheme="majorBidi" w:hAnsiTheme="majorBidi" w:cstheme="majorBidi"/>
              </w:rPr>
              <w:t xml:space="preserve">                </w:t>
            </w:r>
            <w:r w:rsidRPr="009533B2">
              <w:rPr>
                <w:rFonts w:asciiTheme="majorBidi" w:hAnsiTheme="majorBidi" w:cstheme="majorBidi"/>
                <w:b/>
                <w:bCs/>
              </w:rPr>
              <w:t xml:space="preserve">    </w:t>
            </w:r>
            <w:r>
              <w:rPr>
                <w:rFonts w:asciiTheme="majorBidi" w:hAnsiTheme="majorBidi" w:cstheme="majorBidi"/>
              </w:rPr>
              <w:t xml:space="preserve">Get address of neighbor which will break, and compare it with the index address “source address” </w:t>
            </w:r>
          </w:p>
          <w:p w:rsidR="00E3513E" w:rsidRDefault="00E3513E" w:rsidP="00E3513E">
            <w:pPr>
              <w:autoSpaceDE w:val="0"/>
              <w:autoSpaceDN w:val="0"/>
              <w:adjustRightInd w:val="0"/>
              <w:spacing w:line="360" w:lineRule="auto"/>
              <w:rPr>
                <w:rFonts w:asciiTheme="majorBidi" w:hAnsiTheme="majorBidi" w:cstheme="majorBidi"/>
              </w:rPr>
            </w:pPr>
            <w:r w:rsidRPr="009533B2">
              <w:rPr>
                <w:noProof/>
              </w:rPr>
              <mc:AlternateContent>
                <mc:Choice Requires="wps">
                  <w:drawing>
                    <wp:anchor distT="0" distB="0" distL="114300" distR="114300" simplePos="0" relativeHeight="251667968" behindDoc="0" locked="0" layoutInCell="1" allowOverlap="1" wp14:anchorId="4A1F9C86" wp14:editId="39C4ADA0">
                      <wp:simplePos x="0" y="0"/>
                      <wp:positionH relativeFrom="column">
                        <wp:posOffset>555295</wp:posOffset>
                      </wp:positionH>
                      <wp:positionV relativeFrom="paragraph">
                        <wp:posOffset>52567</wp:posOffset>
                      </wp:positionV>
                      <wp:extent cx="76520" cy="61913"/>
                      <wp:effectExtent l="7302" t="11748" r="45403" b="45402"/>
                      <wp:wrapNone/>
                      <wp:docPr id="17" name="Isosceles Triangle 17"/>
                      <wp:cNvGraphicFramePr/>
                      <a:graphic xmlns:a="http://schemas.openxmlformats.org/drawingml/2006/main">
                        <a:graphicData uri="http://schemas.microsoft.com/office/word/2010/wordprocessingShape">
                          <wps:wsp>
                            <wps:cNvSpPr/>
                            <wps:spPr>
                              <a:xfrm rot="5400000">
                                <a:off x="0" y="0"/>
                                <a:ext cx="76520" cy="61913"/>
                              </a:xfrm>
                              <a:prstGeom prst="triangle">
                                <a:avLst/>
                              </a:prstGeom>
                              <a:ln>
                                <a:solidFill>
                                  <a:schemeClr val="bg2">
                                    <a:lumMod val="2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EB88BF" id="Isosceles Triangle 17" o:spid="_x0000_s1026" type="#_x0000_t5" style="position:absolute;margin-left:43.7pt;margin-top:4.15pt;width:6.05pt;height:4.9pt;rotation:90;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" fillcolor="white [3201]" strokecolor="#393737 [814]" strokeweight="1pt"/>
                  </w:pict>
                </mc:Fallback>
              </mc:AlternateContent>
            </w:r>
            <w:r w:rsidRPr="009533B2">
              <w:rPr>
                <w:rFonts w:asciiTheme="majorBidi" w:hAnsiTheme="majorBidi" w:cstheme="majorBidi"/>
              </w:rPr>
              <w:t xml:space="preserve">                </w:t>
            </w:r>
            <w:r w:rsidRPr="009533B2">
              <w:rPr>
                <w:rFonts w:asciiTheme="majorBidi" w:hAnsiTheme="majorBidi" w:cstheme="majorBidi"/>
                <w:b/>
                <w:bCs/>
              </w:rPr>
              <w:t xml:space="preserve">    </w:t>
            </w:r>
            <w:r>
              <w:rPr>
                <w:rFonts w:asciiTheme="majorBidi" w:hAnsiTheme="majorBidi" w:cstheme="majorBidi"/>
              </w:rPr>
              <w:t>If it’s equal to the source address then packet drop.</w:t>
            </w:r>
          </w:p>
          <w:p w:rsidR="009533B2" w:rsidRPr="009533B2" w:rsidRDefault="00E3513E" w:rsidP="00E3513E">
            <w:pPr>
              <w:autoSpaceDE w:val="0"/>
              <w:autoSpaceDN w:val="0"/>
              <w:adjustRightInd w:val="0"/>
              <w:spacing w:line="360" w:lineRule="auto"/>
              <w:rPr>
                <w:rFonts w:asciiTheme="majorBidi" w:hAnsiTheme="majorBidi" w:cstheme="majorBidi"/>
              </w:rPr>
            </w:pPr>
            <w:r>
              <w:rPr>
                <w:rFonts w:asciiTheme="majorBidi" w:hAnsiTheme="majorBidi" w:cstheme="majorBidi"/>
              </w:rPr>
              <w:t xml:space="preserve">31: </w:t>
            </w:r>
            <w:r w:rsidRPr="009533B2">
              <w:rPr>
                <w:rFonts w:asciiTheme="majorBidi" w:hAnsiTheme="majorBidi" w:cstheme="majorBidi"/>
                <w:b/>
                <w:bCs/>
              </w:rPr>
              <w:t xml:space="preserve">end procedure </w:t>
            </w:r>
            <w:r w:rsidRPr="009533B2">
              <w:rPr>
                <w:rFonts w:asciiTheme="majorBidi" w:hAnsiTheme="majorBidi" w:cstheme="majorBidi"/>
                <w:color w:val="000000"/>
              </w:rPr>
              <w:t xml:space="preserve"> </w:t>
            </w:r>
            <w:r>
              <w:rPr>
                <w:rFonts w:asciiTheme="majorBidi" w:hAnsiTheme="majorBidi" w:cstheme="majorBidi"/>
                <w:color w:val="000000"/>
              </w:rPr>
              <w:t xml:space="preserve"> </w:t>
            </w:r>
          </w:p>
        </w:tc>
      </w:tr>
    </w:tbl>
    <w:p w:rsidR="00D00E5A" w:rsidRDefault="00D00E5A" w:rsidP="00321C2C">
      <w:pPr>
        <w:autoSpaceDE w:val="0"/>
        <w:autoSpaceDN w:val="0"/>
        <w:adjustRightInd w:val="0"/>
        <w:ind w:firstLine="0"/>
        <w:rPr>
          <w:color w:val="000000"/>
          <w:sz w:val="24"/>
          <w:szCs w:val="24"/>
        </w:rPr>
      </w:pPr>
    </w:p>
    <w:p w:rsidR="009533B2" w:rsidRDefault="00ED576F" w:rsidP="005F6F1E">
      <w:pPr>
        <w:autoSpaceDE w:val="0"/>
        <w:autoSpaceDN w:val="0"/>
        <w:adjustRightInd w:val="0"/>
        <w:ind w:firstLine="0"/>
        <w:rPr>
          <w:color w:val="000000"/>
          <w:sz w:val="24"/>
          <w:szCs w:val="24"/>
        </w:rPr>
      </w:pPr>
      <w:r>
        <w:rPr>
          <w:color w:val="000000"/>
          <w:sz w:val="24"/>
          <w:szCs w:val="24"/>
        </w:rPr>
        <w:t>As</w:t>
      </w:r>
      <w:r w:rsidR="009533B2" w:rsidRPr="009533B2">
        <w:rPr>
          <w:color w:val="000000"/>
          <w:sz w:val="24"/>
          <w:szCs w:val="24"/>
        </w:rPr>
        <w:t xml:space="preserve"> shown in algorithm above</w:t>
      </w:r>
      <w:r w:rsidR="009533B2">
        <w:rPr>
          <w:color w:val="000000"/>
          <w:sz w:val="24"/>
          <w:szCs w:val="24"/>
        </w:rPr>
        <w:t xml:space="preserve">, </w:t>
      </w:r>
      <w:r w:rsidR="005F6F1E">
        <w:rPr>
          <w:color w:val="000000"/>
          <w:sz w:val="24"/>
          <w:szCs w:val="24"/>
        </w:rPr>
        <w:t>the implementation of our work includes six procedures</w:t>
      </w:r>
      <w:r w:rsidR="00E854AB">
        <w:rPr>
          <w:color w:val="000000"/>
          <w:sz w:val="24"/>
          <w:szCs w:val="24"/>
        </w:rPr>
        <w:t>:</w:t>
      </w:r>
    </w:p>
    <w:p w:rsidR="00E854AB" w:rsidRPr="00E854AB" w:rsidRDefault="00E854AB" w:rsidP="00E854AB">
      <w:pPr>
        <w:pStyle w:val="ListParagraph"/>
        <w:numPr>
          <w:ilvl w:val="0"/>
          <w:numId w:val="7"/>
        </w:numPr>
        <w:autoSpaceDE w:val="0"/>
        <w:autoSpaceDN w:val="0"/>
        <w:adjustRightInd w:val="0"/>
        <w:rPr>
          <w:color w:val="000000"/>
          <w:sz w:val="24"/>
          <w:szCs w:val="24"/>
        </w:rPr>
      </w:pPr>
      <w:r w:rsidRPr="00E854AB">
        <w:rPr>
          <w:sz w:val="24"/>
          <w:szCs w:val="24"/>
        </w:rPr>
        <w:t>lk_fail_predict (P</w:t>
      </w:r>
      <w:r w:rsidRPr="00E854AB">
        <w:rPr>
          <w:sz w:val="24"/>
          <w:szCs w:val="24"/>
          <w:vertAlign w:val="subscript"/>
        </w:rPr>
        <w:t>2</w:t>
      </w:r>
      <w:r w:rsidRPr="00E854AB">
        <w:rPr>
          <w:sz w:val="24"/>
          <w:szCs w:val="24"/>
        </w:rPr>
        <w:t>, T</w:t>
      </w:r>
      <w:r w:rsidRPr="00E854AB">
        <w:rPr>
          <w:sz w:val="24"/>
          <w:szCs w:val="24"/>
          <w:vertAlign w:val="subscript"/>
        </w:rPr>
        <w:t>2</w:t>
      </w:r>
      <w:r w:rsidRPr="00E854AB">
        <w:rPr>
          <w:sz w:val="24"/>
          <w:szCs w:val="24"/>
        </w:rPr>
        <w:t>, Nb_addr)</w:t>
      </w:r>
    </w:p>
    <w:p w:rsidR="00E854AB" w:rsidRPr="00E854AB" w:rsidRDefault="00E854AB" w:rsidP="00E854AB">
      <w:pPr>
        <w:pStyle w:val="ListParagraph"/>
        <w:numPr>
          <w:ilvl w:val="0"/>
          <w:numId w:val="7"/>
        </w:numPr>
        <w:autoSpaceDE w:val="0"/>
        <w:autoSpaceDN w:val="0"/>
        <w:adjustRightInd w:val="0"/>
        <w:rPr>
          <w:sz w:val="24"/>
          <w:szCs w:val="24"/>
        </w:rPr>
      </w:pPr>
      <w:r w:rsidRPr="00E854AB">
        <w:rPr>
          <w:sz w:val="24"/>
          <w:szCs w:val="24"/>
        </w:rPr>
        <w:t>deleteFromRt (address_BK)</w:t>
      </w:r>
    </w:p>
    <w:p w:rsidR="00E854AB" w:rsidRPr="00E854AB" w:rsidRDefault="00E854AB" w:rsidP="00E854AB">
      <w:pPr>
        <w:pStyle w:val="ListParagraph"/>
        <w:numPr>
          <w:ilvl w:val="0"/>
          <w:numId w:val="7"/>
        </w:numPr>
        <w:autoSpaceDE w:val="0"/>
        <w:autoSpaceDN w:val="0"/>
        <w:adjustRightInd w:val="0"/>
        <w:rPr>
          <w:sz w:val="24"/>
          <w:szCs w:val="24"/>
        </w:rPr>
      </w:pPr>
      <w:r w:rsidRPr="00E854AB">
        <w:rPr>
          <w:sz w:val="24"/>
          <w:szCs w:val="24"/>
        </w:rPr>
        <w:t>SendRequest2 (RtAddress_dst, address_BK)</w:t>
      </w:r>
    </w:p>
    <w:p w:rsidR="00E854AB" w:rsidRPr="00E854AB" w:rsidRDefault="00E854AB" w:rsidP="00E854AB">
      <w:pPr>
        <w:pStyle w:val="ListParagraph"/>
        <w:numPr>
          <w:ilvl w:val="0"/>
          <w:numId w:val="7"/>
        </w:numPr>
        <w:autoSpaceDE w:val="0"/>
        <w:autoSpaceDN w:val="0"/>
        <w:adjustRightInd w:val="0"/>
        <w:rPr>
          <w:sz w:val="24"/>
          <w:szCs w:val="24"/>
        </w:rPr>
      </w:pPr>
      <w:r w:rsidRPr="00E854AB">
        <w:rPr>
          <w:sz w:val="24"/>
          <w:szCs w:val="24"/>
        </w:rPr>
        <w:t>recvRequest (Packet *p)</w:t>
      </w:r>
    </w:p>
    <w:p w:rsidR="00E854AB" w:rsidRPr="00E854AB" w:rsidRDefault="00E854AB" w:rsidP="00E854AB">
      <w:pPr>
        <w:pStyle w:val="ListParagraph"/>
        <w:numPr>
          <w:ilvl w:val="0"/>
          <w:numId w:val="7"/>
        </w:numPr>
        <w:autoSpaceDE w:val="0"/>
        <w:autoSpaceDN w:val="0"/>
        <w:adjustRightInd w:val="0"/>
        <w:rPr>
          <w:sz w:val="24"/>
          <w:szCs w:val="24"/>
        </w:rPr>
      </w:pPr>
      <w:r w:rsidRPr="00E854AB">
        <w:rPr>
          <w:sz w:val="24"/>
          <w:szCs w:val="24"/>
        </w:rPr>
        <w:t>try_to_find (Nb_addr)</w:t>
      </w:r>
    </w:p>
    <w:p w:rsidR="00E854AB" w:rsidRPr="00E854AB" w:rsidRDefault="00E854AB" w:rsidP="00E854AB">
      <w:pPr>
        <w:pStyle w:val="ListParagraph"/>
        <w:numPr>
          <w:ilvl w:val="0"/>
          <w:numId w:val="7"/>
        </w:numPr>
        <w:autoSpaceDE w:val="0"/>
        <w:autoSpaceDN w:val="0"/>
        <w:adjustRightInd w:val="0"/>
        <w:rPr>
          <w:color w:val="000000"/>
          <w:sz w:val="24"/>
          <w:szCs w:val="24"/>
        </w:rPr>
      </w:pPr>
      <w:r w:rsidRPr="00E854AB">
        <w:rPr>
          <w:sz w:val="24"/>
          <w:szCs w:val="24"/>
        </w:rPr>
        <w:t>insert (Nb_addr, P</w:t>
      </w:r>
      <w:r w:rsidRPr="00E854AB">
        <w:rPr>
          <w:sz w:val="24"/>
          <w:szCs w:val="24"/>
          <w:vertAlign w:val="subscript"/>
        </w:rPr>
        <w:t>2</w:t>
      </w:r>
      <w:r w:rsidRPr="00E854AB">
        <w:rPr>
          <w:sz w:val="24"/>
          <w:szCs w:val="24"/>
        </w:rPr>
        <w:t>, T</w:t>
      </w:r>
      <w:r w:rsidRPr="00E854AB">
        <w:rPr>
          <w:sz w:val="24"/>
          <w:szCs w:val="24"/>
          <w:vertAlign w:val="subscript"/>
        </w:rPr>
        <w:t>2</w:t>
      </w:r>
      <w:r w:rsidRPr="00E854AB">
        <w:rPr>
          <w:sz w:val="24"/>
          <w:szCs w:val="24"/>
        </w:rPr>
        <w:t xml:space="preserve">) </w:t>
      </w:r>
    </w:p>
    <w:p w:rsidR="00981138" w:rsidRDefault="002C0359" w:rsidP="002C0359">
      <w:pPr>
        <w:tabs>
          <w:tab w:val="left" w:pos="5940"/>
        </w:tabs>
        <w:autoSpaceDE w:val="0"/>
        <w:autoSpaceDN w:val="0"/>
        <w:adjustRightInd w:val="0"/>
        <w:ind w:firstLine="0"/>
        <w:rPr>
          <w:color w:val="000000"/>
          <w:sz w:val="24"/>
          <w:szCs w:val="24"/>
        </w:rPr>
      </w:pPr>
      <w:r>
        <w:rPr>
          <w:color w:val="000000"/>
          <w:sz w:val="24"/>
          <w:szCs w:val="24"/>
        </w:rPr>
        <w:tab/>
      </w:r>
    </w:p>
    <w:p w:rsidR="00AB09A6" w:rsidRDefault="00AB09A6" w:rsidP="002C0359">
      <w:pPr>
        <w:tabs>
          <w:tab w:val="left" w:pos="5940"/>
        </w:tabs>
        <w:autoSpaceDE w:val="0"/>
        <w:autoSpaceDN w:val="0"/>
        <w:adjustRightInd w:val="0"/>
        <w:ind w:firstLine="0"/>
        <w:rPr>
          <w:color w:val="000000"/>
          <w:sz w:val="24"/>
          <w:szCs w:val="24"/>
        </w:rPr>
      </w:pPr>
    </w:p>
    <w:p w:rsidR="00CD03C1" w:rsidRDefault="00AB09A6" w:rsidP="00CD03C1">
      <w:pPr>
        <w:autoSpaceDE w:val="0"/>
        <w:autoSpaceDN w:val="0"/>
        <w:adjustRightInd w:val="0"/>
        <w:rPr>
          <w:sz w:val="24"/>
          <w:szCs w:val="24"/>
        </w:rPr>
      </w:pPr>
      <w:r w:rsidRPr="00AB09A6">
        <w:rPr>
          <w:color w:val="000000"/>
          <w:sz w:val="24"/>
          <w:szCs w:val="24"/>
        </w:rPr>
        <w:lastRenderedPageBreak/>
        <w:t>First one</w:t>
      </w:r>
      <w:r>
        <w:rPr>
          <w:color w:val="000000"/>
          <w:sz w:val="24"/>
          <w:szCs w:val="24"/>
        </w:rPr>
        <w:t>,</w:t>
      </w:r>
      <w:r w:rsidRPr="00AB09A6">
        <w:rPr>
          <w:color w:val="000000"/>
          <w:sz w:val="24"/>
          <w:szCs w:val="24"/>
        </w:rPr>
        <w:t xml:space="preserve"> </w:t>
      </w:r>
      <w:r w:rsidRPr="00AB09A6">
        <w:rPr>
          <w:sz w:val="24"/>
          <w:szCs w:val="24"/>
        </w:rPr>
        <w:t>lk_fail_predict (P</w:t>
      </w:r>
      <w:r w:rsidRPr="00AB09A6">
        <w:rPr>
          <w:sz w:val="24"/>
          <w:szCs w:val="24"/>
          <w:vertAlign w:val="subscript"/>
        </w:rPr>
        <w:t>2</w:t>
      </w:r>
      <w:r w:rsidRPr="00AB09A6">
        <w:rPr>
          <w:sz w:val="24"/>
          <w:szCs w:val="24"/>
        </w:rPr>
        <w:t>, T</w:t>
      </w:r>
      <w:r w:rsidRPr="00AB09A6">
        <w:rPr>
          <w:sz w:val="24"/>
          <w:szCs w:val="24"/>
          <w:vertAlign w:val="subscript"/>
        </w:rPr>
        <w:t>2</w:t>
      </w:r>
      <w:r w:rsidRPr="00AB09A6">
        <w:rPr>
          <w:sz w:val="24"/>
          <w:szCs w:val="24"/>
        </w:rPr>
        <w:t>, Nb_addr)</w:t>
      </w:r>
      <w:r>
        <w:rPr>
          <w:sz w:val="24"/>
          <w:szCs w:val="24"/>
        </w:rPr>
        <w:t xml:space="preserve"> this is the main function which initiate the process of link failure prediction, it’s based on three functions, so like we talked in algorithm above for each neighbor, when Hello packet </w:t>
      </w:r>
      <w:r w:rsidR="00060C8E">
        <w:rPr>
          <w:sz w:val="24"/>
          <w:szCs w:val="24"/>
        </w:rPr>
        <w:t>received (</w:t>
      </w:r>
      <w:r w:rsidR="00060C8E" w:rsidRPr="00060C8E">
        <w:rPr>
          <w:sz w:val="24"/>
          <w:szCs w:val="24"/>
        </w:rPr>
        <w:t>recvHello</w:t>
      </w:r>
      <w:r w:rsidR="00336FD8">
        <w:rPr>
          <w:sz w:val="24"/>
          <w:szCs w:val="24"/>
        </w:rPr>
        <w:t xml:space="preserve"> </w:t>
      </w:r>
      <w:r w:rsidR="00060C8E" w:rsidRPr="00060C8E">
        <w:rPr>
          <w:sz w:val="24"/>
          <w:szCs w:val="24"/>
        </w:rPr>
        <w:t>(Packet *p)</w:t>
      </w:r>
      <w:r w:rsidR="00060C8E">
        <w:rPr>
          <w:sz w:val="24"/>
          <w:szCs w:val="24"/>
        </w:rPr>
        <w:t>)</w:t>
      </w:r>
      <w:r w:rsidR="00336FD8">
        <w:rPr>
          <w:sz w:val="24"/>
          <w:szCs w:val="24"/>
        </w:rPr>
        <w:t xml:space="preserve"> </w:t>
      </w:r>
      <w:r w:rsidR="00060C8E">
        <w:rPr>
          <w:sz w:val="24"/>
          <w:szCs w:val="24"/>
        </w:rPr>
        <w:t xml:space="preserve">from the </w:t>
      </w:r>
      <w:r w:rsidR="00060C8E" w:rsidRPr="00AB09A6">
        <w:rPr>
          <w:sz w:val="24"/>
          <w:szCs w:val="24"/>
        </w:rPr>
        <w:t>Nb_addr</w:t>
      </w:r>
      <w:r w:rsidR="00060C8E">
        <w:rPr>
          <w:sz w:val="24"/>
          <w:szCs w:val="24"/>
        </w:rPr>
        <w:t xml:space="preserve">, it got the received power value </w:t>
      </w:r>
      <w:r w:rsidR="00060C8E" w:rsidRPr="00AB09A6">
        <w:rPr>
          <w:sz w:val="24"/>
          <w:szCs w:val="24"/>
        </w:rPr>
        <w:t>P</w:t>
      </w:r>
      <w:r w:rsidR="00060C8E" w:rsidRPr="00AB09A6">
        <w:rPr>
          <w:sz w:val="24"/>
          <w:szCs w:val="24"/>
          <w:vertAlign w:val="subscript"/>
        </w:rPr>
        <w:t>2</w:t>
      </w:r>
      <w:r w:rsidR="00060C8E">
        <w:rPr>
          <w:sz w:val="24"/>
          <w:szCs w:val="24"/>
        </w:rPr>
        <w:t xml:space="preserve">, and the instant </w:t>
      </w:r>
      <w:r w:rsidR="00060C8E" w:rsidRPr="00AB09A6">
        <w:rPr>
          <w:sz w:val="24"/>
          <w:szCs w:val="24"/>
        </w:rPr>
        <w:t>T</w:t>
      </w:r>
      <w:r w:rsidR="00060C8E" w:rsidRPr="00AB09A6">
        <w:rPr>
          <w:sz w:val="24"/>
          <w:szCs w:val="24"/>
          <w:vertAlign w:val="subscript"/>
        </w:rPr>
        <w:t>2</w:t>
      </w:r>
      <w:r w:rsidR="00060C8E">
        <w:rPr>
          <w:sz w:val="24"/>
          <w:szCs w:val="24"/>
          <w:vertAlign w:val="subscript"/>
        </w:rPr>
        <w:t xml:space="preserve"> </w:t>
      </w:r>
      <w:r w:rsidR="00060C8E">
        <w:rPr>
          <w:sz w:val="24"/>
          <w:szCs w:val="24"/>
        </w:rPr>
        <w:t xml:space="preserve">of received this last, and called the function </w:t>
      </w:r>
      <w:r w:rsidR="00060C8E" w:rsidRPr="00AB09A6">
        <w:rPr>
          <w:sz w:val="24"/>
          <w:szCs w:val="24"/>
        </w:rPr>
        <w:t>lk_fail_predict (P</w:t>
      </w:r>
      <w:r w:rsidR="00060C8E" w:rsidRPr="00AB09A6">
        <w:rPr>
          <w:sz w:val="24"/>
          <w:szCs w:val="24"/>
          <w:vertAlign w:val="subscript"/>
        </w:rPr>
        <w:t>2</w:t>
      </w:r>
      <w:r w:rsidR="00060C8E" w:rsidRPr="00AB09A6">
        <w:rPr>
          <w:sz w:val="24"/>
          <w:szCs w:val="24"/>
        </w:rPr>
        <w:t>, T</w:t>
      </w:r>
      <w:r w:rsidR="00060C8E" w:rsidRPr="00AB09A6">
        <w:rPr>
          <w:sz w:val="24"/>
          <w:szCs w:val="24"/>
          <w:vertAlign w:val="subscript"/>
        </w:rPr>
        <w:t>2</w:t>
      </w:r>
      <w:r w:rsidR="00060C8E" w:rsidRPr="00AB09A6">
        <w:rPr>
          <w:sz w:val="24"/>
          <w:szCs w:val="24"/>
        </w:rPr>
        <w:t>, Nb_addr)</w:t>
      </w:r>
      <w:r w:rsidR="00060C8E">
        <w:rPr>
          <w:sz w:val="24"/>
          <w:szCs w:val="24"/>
        </w:rPr>
        <w:t>, to start the prediction.</w:t>
      </w:r>
    </w:p>
    <w:p w:rsidR="006C5AA3" w:rsidRDefault="00060C8E" w:rsidP="00CD03C1">
      <w:pPr>
        <w:autoSpaceDE w:val="0"/>
        <w:autoSpaceDN w:val="0"/>
        <w:adjustRightInd w:val="0"/>
        <w:rPr>
          <w:sz w:val="24"/>
          <w:szCs w:val="24"/>
        </w:rPr>
      </w:pPr>
      <w:r>
        <w:rPr>
          <w:sz w:val="24"/>
          <w:szCs w:val="24"/>
        </w:rPr>
        <w:t xml:space="preserve">When the </w:t>
      </w:r>
      <w:r w:rsidRPr="00AB09A6">
        <w:rPr>
          <w:sz w:val="24"/>
          <w:szCs w:val="24"/>
        </w:rPr>
        <w:t>lk_fail_predict (P</w:t>
      </w:r>
      <w:r w:rsidRPr="00AB09A6">
        <w:rPr>
          <w:sz w:val="24"/>
          <w:szCs w:val="24"/>
          <w:vertAlign w:val="subscript"/>
        </w:rPr>
        <w:t>2</w:t>
      </w:r>
      <w:r w:rsidRPr="00AB09A6">
        <w:rPr>
          <w:sz w:val="24"/>
          <w:szCs w:val="24"/>
        </w:rPr>
        <w:t>, T</w:t>
      </w:r>
      <w:r w:rsidRPr="00AB09A6">
        <w:rPr>
          <w:sz w:val="24"/>
          <w:szCs w:val="24"/>
          <w:vertAlign w:val="subscript"/>
        </w:rPr>
        <w:t>2</w:t>
      </w:r>
      <w:r w:rsidRPr="00AB09A6">
        <w:rPr>
          <w:sz w:val="24"/>
          <w:szCs w:val="24"/>
        </w:rPr>
        <w:t>, Nb_addr)</w:t>
      </w:r>
      <w:r w:rsidR="00336FD8">
        <w:rPr>
          <w:sz w:val="24"/>
          <w:szCs w:val="24"/>
        </w:rPr>
        <w:t xml:space="preserve"> is called, the prediction process start from this fun</w:t>
      </w:r>
      <w:r w:rsidR="006C5AA3">
        <w:rPr>
          <w:sz w:val="24"/>
          <w:szCs w:val="24"/>
        </w:rPr>
        <w:t xml:space="preserve">ction, the main operations made are: </w:t>
      </w:r>
    </w:p>
    <w:p w:rsidR="00531421" w:rsidRPr="00701124" w:rsidRDefault="00531421" w:rsidP="00701124">
      <w:pPr>
        <w:pStyle w:val="ListParagraph"/>
        <w:numPr>
          <w:ilvl w:val="0"/>
          <w:numId w:val="12"/>
        </w:numPr>
        <w:autoSpaceDE w:val="0"/>
        <w:autoSpaceDN w:val="0"/>
        <w:adjustRightInd w:val="0"/>
        <w:rPr>
          <w:sz w:val="24"/>
          <w:szCs w:val="24"/>
        </w:rPr>
      </w:pPr>
      <w:r w:rsidRPr="00701124">
        <w:rPr>
          <w:sz w:val="24"/>
          <w:szCs w:val="24"/>
        </w:rPr>
        <w:t>Calling try_to_find (Nb_addr) function</w:t>
      </w:r>
    </w:p>
    <w:p w:rsidR="00701124" w:rsidRDefault="00A350DA" w:rsidP="00701124">
      <w:pPr>
        <w:pStyle w:val="ListParagraph"/>
        <w:numPr>
          <w:ilvl w:val="0"/>
          <w:numId w:val="12"/>
        </w:numPr>
        <w:autoSpaceDE w:val="0"/>
        <w:autoSpaceDN w:val="0"/>
        <w:adjustRightInd w:val="0"/>
        <w:rPr>
          <w:sz w:val="24"/>
          <w:szCs w:val="24"/>
        </w:rPr>
      </w:pPr>
      <w:r w:rsidRPr="00701124">
        <w:rPr>
          <w:sz w:val="24"/>
          <w:szCs w:val="24"/>
        </w:rPr>
        <w:t>Calling insert (Nb_addr, P</w:t>
      </w:r>
      <w:r w:rsidRPr="00701124">
        <w:rPr>
          <w:sz w:val="24"/>
          <w:szCs w:val="24"/>
          <w:vertAlign w:val="subscript"/>
        </w:rPr>
        <w:t>2</w:t>
      </w:r>
      <w:r w:rsidRPr="00701124">
        <w:rPr>
          <w:sz w:val="24"/>
          <w:szCs w:val="24"/>
        </w:rPr>
        <w:t>, T</w:t>
      </w:r>
      <w:r w:rsidRPr="00701124">
        <w:rPr>
          <w:sz w:val="24"/>
          <w:szCs w:val="24"/>
          <w:vertAlign w:val="subscript"/>
        </w:rPr>
        <w:t>2</w:t>
      </w:r>
      <w:r w:rsidRPr="00701124">
        <w:rPr>
          <w:sz w:val="24"/>
          <w:szCs w:val="24"/>
        </w:rPr>
        <w:t>) function if needed</w:t>
      </w:r>
    </w:p>
    <w:p w:rsidR="00A350DA" w:rsidRPr="00701124" w:rsidRDefault="00A350DA" w:rsidP="00701124">
      <w:pPr>
        <w:pStyle w:val="ListParagraph"/>
        <w:numPr>
          <w:ilvl w:val="0"/>
          <w:numId w:val="12"/>
        </w:numPr>
        <w:autoSpaceDE w:val="0"/>
        <w:autoSpaceDN w:val="0"/>
        <w:adjustRightInd w:val="0"/>
        <w:rPr>
          <w:sz w:val="24"/>
          <w:szCs w:val="24"/>
        </w:rPr>
      </w:pPr>
      <w:r w:rsidRPr="00701124">
        <w:rPr>
          <w:sz w:val="24"/>
          <w:szCs w:val="24"/>
        </w:rPr>
        <w:t>Calculating T</w:t>
      </w:r>
      <w:r w:rsidRPr="00701124">
        <w:rPr>
          <w:sz w:val="24"/>
          <w:szCs w:val="24"/>
          <w:vertAlign w:val="subscript"/>
        </w:rPr>
        <w:t>threshold</w:t>
      </w:r>
    </w:p>
    <w:p w:rsidR="00A350DA" w:rsidRPr="00701124" w:rsidRDefault="00A350DA" w:rsidP="00701124">
      <w:pPr>
        <w:pStyle w:val="ListParagraph"/>
        <w:numPr>
          <w:ilvl w:val="0"/>
          <w:numId w:val="12"/>
        </w:numPr>
        <w:autoSpaceDE w:val="0"/>
        <w:autoSpaceDN w:val="0"/>
        <w:adjustRightInd w:val="0"/>
        <w:rPr>
          <w:sz w:val="24"/>
          <w:szCs w:val="24"/>
        </w:rPr>
      </w:pPr>
      <w:r w:rsidRPr="00701124">
        <w:rPr>
          <w:sz w:val="24"/>
          <w:szCs w:val="24"/>
        </w:rPr>
        <w:t>Calculating time changing rate (T</w:t>
      </w:r>
      <w:r w:rsidRPr="00701124">
        <w:rPr>
          <w:sz w:val="24"/>
          <w:szCs w:val="24"/>
          <w:vertAlign w:val="subscript"/>
        </w:rPr>
        <w:t>threshold</w:t>
      </w:r>
      <w:r w:rsidRPr="00701124">
        <w:rPr>
          <w:sz w:val="24"/>
          <w:szCs w:val="24"/>
        </w:rPr>
        <w:t xml:space="preserve"> – T</w:t>
      </w:r>
      <w:r w:rsidRPr="00701124">
        <w:rPr>
          <w:sz w:val="24"/>
          <w:szCs w:val="24"/>
          <w:vertAlign w:val="subscript"/>
        </w:rPr>
        <w:t>2</w:t>
      </w:r>
      <w:r w:rsidRPr="00701124">
        <w:rPr>
          <w:sz w:val="24"/>
          <w:szCs w:val="24"/>
        </w:rPr>
        <w:t>)</w:t>
      </w:r>
    </w:p>
    <w:p w:rsidR="00701124" w:rsidRDefault="00701124" w:rsidP="00701124">
      <w:pPr>
        <w:pStyle w:val="ListParagraph"/>
        <w:numPr>
          <w:ilvl w:val="0"/>
          <w:numId w:val="12"/>
        </w:numPr>
        <w:autoSpaceDE w:val="0"/>
        <w:autoSpaceDN w:val="0"/>
        <w:adjustRightInd w:val="0"/>
        <w:rPr>
          <w:sz w:val="24"/>
          <w:szCs w:val="24"/>
        </w:rPr>
      </w:pPr>
      <w:r w:rsidRPr="00701124">
        <w:rPr>
          <w:sz w:val="24"/>
          <w:szCs w:val="24"/>
        </w:rPr>
        <w:t xml:space="preserve">Calling deleteFromRt (address_BK) function </w:t>
      </w:r>
    </w:p>
    <w:p w:rsidR="00CD03C1" w:rsidRDefault="00862FFA" w:rsidP="001E59E0">
      <w:pPr>
        <w:autoSpaceDE w:val="0"/>
        <w:autoSpaceDN w:val="0"/>
        <w:adjustRightInd w:val="0"/>
        <w:rPr>
          <w:sz w:val="24"/>
          <w:szCs w:val="24"/>
        </w:rPr>
      </w:pPr>
      <w:r w:rsidRPr="00862FFA">
        <w:rPr>
          <w:sz w:val="24"/>
          <w:szCs w:val="24"/>
        </w:rPr>
        <w:t>Second main function deleteFromRt (address_BK)</w:t>
      </w:r>
      <w:r>
        <w:rPr>
          <w:sz w:val="24"/>
          <w:szCs w:val="24"/>
        </w:rPr>
        <w:t xml:space="preserve">, </w:t>
      </w:r>
      <w:r w:rsidR="00240528">
        <w:rPr>
          <w:sz w:val="24"/>
          <w:szCs w:val="24"/>
        </w:rPr>
        <w:t xml:space="preserve">it’s </w:t>
      </w:r>
      <w:r w:rsidR="00240528" w:rsidRPr="00240528">
        <w:rPr>
          <w:sz w:val="24"/>
          <w:szCs w:val="24"/>
        </w:rPr>
        <w:t>Responsible on routing management and routing table</w:t>
      </w:r>
      <w:r w:rsidR="00193A93">
        <w:rPr>
          <w:sz w:val="24"/>
          <w:szCs w:val="24"/>
        </w:rPr>
        <w:t xml:space="preserve"> </w:t>
      </w:r>
      <w:r w:rsidR="00193A93" w:rsidRPr="00240528">
        <w:rPr>
          <w:sz w:val="24"/>
          <w:szCs w:val="24"/>
        </w:rPr>
        <w:t>in our method</w:t>
      </w:r>
      <w:r w:rsidR="00240528">
        <w:rPr>
          <w:sz w:val="24"/>
          <w:szCs w:val="24"/>
        </w:rPr>
        <w:t xml:space="preserve">. This function works by </w:t>
      </w:r>
      <w:r w:rsidR="001E59E0">
        <w:rPr>
          <w:sz w:val="24"/>
          <w:szCs w:val="24"/>
        </w:rPr>
        <w:t>avoiding</w:t>
      </w:r>
      <w:r w:rsidR="00240528">
        <w:rPr>
          <w:sz w:val="24"/>
          <w:szCs w:val="24"/>
        </w:rPr>
        <w:t xml:space="preserve"> the address of the next hop from routing table, this address marked as an address of the node which will break, so the function compare the address of the node which will break with next hop address in routing table, i</w:t>
      </w:r>
      <w:r w:rsidR="00832892">
        <w:rPr>
          <w:sz w:val="24"/>
          <w:szCs w:val="24"/>
        </w:rPr>
        <w:t xml:space="preserve">f they are equals to each other, the function </w:t>
      </w:r>
      <w:r w:rsidR="00832892" w:rsidRPr="00832892">
        <w:rPr>
          <w:sz w:val="24"/>
          <w:szCs w:val="24"/>
        </w:rPr>
        <w:t>SendRequest2 (RtAddress_dst, address_BK)</w:t>
      </w:r>
      <w:r w:rsidR="00CD03C1">
        <w:rPr>
          <w:sz w:val="24"/>
          <w:szCs w:val="24"/>
        </w:rPr>
        <w:t xml:space="preserve"> will call.</w:t>
      </w:r>
    </w:p>
    <w:p w:rsidR="00CD03C1" w:rsidRDefault="00CD03C1" w:rsidP="00CD03C1">
      <w:pPr>
        <w:autoSpaceDE w:val="0"/>
        <w:autoSpaceDN w:val="0"/>
        <w:adjustRightInd w:val="0"/>
        <w:rPr>
          <w:sz w:val="24"/>
          <w:szCs w:val="24"/>
        </w:rPr>
      </w:pPr>
      <w:r w:rsidRPr="00832892">
        <w:rPr>
          <w:sz w:val="24"/>
          <w:szCs w:val="24"/>
        </w:rPr>
        <w:t>SendRequest2 (RtAddress_dst, address_BK)</w:t>
      </w:r>
      <w:r>
        <w:rPr>
          <w:sz w:val="24"/>
          <w:szCs w:val="24"/>
        </w:rPr>
        <w:t xml:space="preserve"> function, is the same function defined for standard AODV protocol, the only difference is that </w:t>
      </w:r>
      <w:r w:rsidRPr="00832892">
        <w:rPr>
          <w:sz w:val="24"/>
          <w:szCs w:val="24"/>
        </w:rPr>
        <w:t>SendRequest2</w:t>
      </w:r>
      <w:r>
        <w:rPr>
          <w:sz w:val="24"/>
          <w:szCs w:val="24"/>
        </w:rPr>
        <w:t xml:space="preserve"> filling up the added field in RREQ packet format by the destination address of the node will break “</w:t>
      </w:r>
      <w:r w:rsidRPr="00832892">
        <w:rPr>
          <w:sz w:val="24"/>
          <w:szCs w:val="24"/>
        </w:rPr>
        <w:t>address_BK</w:t>
      </w:r>
      <w:r>
        <w:rPr>
          <w:sz w:val="24"/>
          <w:szCs w:val="24"/>
        </w:rPr>
        <w:t>”</w:t>
      </w:r>
      <w:r w:rsidR="00737D0F">
        <w:rPr>
          <w:sz w:val="24"/>
          <w:szCs w:val="24"/>
        </w:rPr>
        <w:t xml:space="preserve">, </w:t>
      </w:r>
      <w:r w:rsidR="00737D0F" w:rsidRPr="00832892">
        <w:rPr>
          <w:sz w:val="24"/>
          <w:szCs w:val="24"/>
        </w:rPr>
        <w:t>SendRequest2</w:t>
      </w:r>
      <w:r w:rsidR="00737D0F">
        <w:rPr>
          <w:sz w:val="24"/>
          <w:szCs w:val="24"/>
        </w:rPr>
        <w:t xml:space="preserve"> allows to discover another route to the destination </w:t>
      </w:r>
      <w:r w:rsidR="00737D0F" w:rsidRPr="00832892">
        <w:rPr>
          <w:sz w:val="24"/>
          <w:szCs w:val="24"/>
        </w:rPr>
        <w:t>RtAddress_dst</w:t>
      </w:r>
      <w:r w:rsidR="00737D0F">
        <w:rPr>
          <w:sz w:val="24"/>
          <w:szCs w:val="24"/>
        </w:rPr>
        <w:t xml:space="preserve"> such as the next hop of this last is predicted like a node will bre</w:t>
      </w:r>
      <w:r w:rsidR="004669AA">
        <w:rPr>
          <w:sz w:val="24"/>
          <w:szCs w:val="24"/>
        </w:rPr>
        <w:t xml:space="preserve">ak. The aim of </w:t>
      </w:r>
      <w:r w:rsidR="00583F67" w:rsidRPr="00832892">
        <w:rPr>
          <w:sz w:val="24"/>
          <w:szCs w:val="24"/>
        </w:rPr>
        <w:t>SendRequest2</w:t>
      </w:r>
      <w:r w:rsidR="00583F67">
        <w:rPr>
          <w:sz w:val="24"/>
          <w:szCs w:val="24"/>
        </w:rPr>
        <w:t xml:space="preserve"> function is discover a route to the destination without the node which will break participating or make a part of an active route.</w:t>
      </w:r>
    </w:p>
    <w:p w:rsidR="00495593" w:rsidRDefault="00583F67" w:rsidP="00CD03C1">
      <w:pPr>
        <w:autoSpaceDE w:val="0"/>
        <w:autoSpaceDN w:val="0"/>
        <w:adjustRightInd w:val="0"/>
        <w:rPr>
          <w:sz w:val="24"/>
          <w:szCs w:val="24"/>
        </w:rPr>
      </w:pPr>
      <w:r>
        <w:rPr>
          <w:sz w:val="24"/>
          <w:szCs w:val="24"/>
        </w:rPr>
        <w:t xml:space="preserve">When a RREQ message is received, the receiving node gets </w:t>
      </w:r>
      <w:r w:rsidR="00495593">
        <w:rPr>
          <w:sz w:val="24"/>
          <w:szCs w:val="24"/>
        </w:rPr>
        <w:t>the address of the node will break</w:t>
      </w:r>
      <w:r w:rsidR="00894FD5">
        <w:rPr>
          <w:sz w:val="24"/>
          <w:szCs w:val="24"/>
        </w:rPr>
        <w:t>,</w:t>
      </w:r>
      <w:r w:rsidR="00495593">
        <w:rPr>
          <w:sz w:val="24"/>
          <w:szCs w:val="24"/>
        </w:rPr>
        <w:t xml:space="preserve"> from the field of the RREQ packet, then it comparing with his address, and if it has the same address, it will drop the received packet.</w:t>
      </w:r>
    </w:p>
    <w:p w:rsidR="00583F67" w:rsidRPr="00832892" w:rsidRDefault="00193A93" w:rsidP="001E59E0">
      <w:pPr>
        <w:autoSpaceDE w:val="0"/>
        <w:autoSpaceDN w:val="0"/>
        <w:adjustRightInd w:val="0"/>
        <w:rPr>
          <w:sz w:val="24"/>
          <w:szCs w:val="24"/>
        </w:rPr>
      </w:pPr>
      <w:r>
        <w:rPr>
          <w:sz w:val="24"/>
          <w:szCs w:val="24"/>
        </w:rPr>
        <w:t>For try</w:t>
      </w:r>
      <w:r w:rsidR="00495593" w:rsidRPr="00701124">
        <w:rPr>
          <w:sz w:val="24"/>
          <w:szCs w:val="24"/>
        </w:rPr>
        <w:t>_to_find (Nb_addr)</w:t>
      </w:r>
      <w:r w:rsidR="00495593">
        <w:rPr>
          <w:sz w:val="24"/>
          <w:szCs w:val="24"/>
        </w:rPr>
        <w:t xml:space="preserve">, </w:t>
      </w:r>
      <w:r w:rsidR="0035772D">
        <w:rPr>
          <w:sz w:val="24"/>
          <w:szCs w:val="24"/>
        </w:rPr>
        <w:t>function</w:t>
      </w:r>
      <w:r w:rsidR="004669AA">
        <w:rPr>
          <w:sz w:val="24"/>
          <w:szCs w:val="24"/>
        </w:rPr>
        <w:t xml:space="preserve"> </w:t>
      </w:r>
      <w:r w:rsidR="0035772D">
        <w:rPr>
          <w:sz w:val="24"/>
          <w:szCs w:val="24"/>
        </w:rPr>
        <w:t>is</w:t>
      </w:r>
      <w:r w:rsidR="00894FD5">
        <w:rPr>
          <w:sz w:val="24"/>
          <w:szCs w:val="24"/>
        </w:rPr>
        <w:t xml:space="preserve"> just for search in neighboring list and return</w:t>
      </w:r>
      <w:r w:rsidR="0035772D">
        <w:rPr>
          <w:sz w:val="24"/>
          <w:szCs w:val="24"/>
        </w:rPr>
        <w:t xml:space="preserve"> a pointer to this node if found or return Null. For </w:t>
      </w:r>
      <w:r w:rsidR="0035772D" w:rsidRPr="00701124">
        <w:rPr>
          <w:sz w:val="24"/>
          <w:szCs w:val="24"/>
        </w:rPr>
        <w:t>insert (Nb_addr, P</w:t>
      </w:r>
      <w:r w:rsidR="0035772D" w:rsidRPr="00701124">
        <w:rPr>
          <w:sz w:val="24"/>
          <w:szCs w:val="24"/>
          <w:vertAlign w:val="subscript"/>
        </w:rPr>
        <w:t>2</w:t>
      </w:r>
      <w:r w:rsidR="0035772D" w:rsidRPr="00701124">
        <w:rPr>
          <w:sz w:val="24"/>
          <w:szCs w:val="24"/>
        </w:rPr>
        <w:t>, T</w:t>
      </w:r>
      <w:r w:rsidR="0035772D" w:rsidRPr="00701124">
        <w:rPr>
          <w:sz w:val="24"/>
          <w:szCs w:val="24"/>
          <w:vertAlign w:val="subscript"/>
        </w:rPr>
        <w:t>2</w:t>
      </w:r>
      <w:r w:rsidR="0035772D" w:rsidRPr="00701124">
        <w:rPr>
          <w:sz w:val="24"/>
          <w:szCs w:val="24"/>
        </w:rPr>
        <w:t>)</w:t>
      </w:r>
      <w:r w:rsidR="0035772D">
        <w:rPr>
          <w:sz w:val="24"/>
          <w:szCs w:val="24"/>
        </w:rPr>
        <w:t xml:space="preserve"> </w:t>
      </w:r>
      <w:r w:rsidR="00222095">
        <w:rPr>
          <w:sz w:val="24"/>
          <w:szCs w:val="24"/>
        </w:rPr>
        <w:t>if after the search of neighbor node by the previous function and the pointer pointe</w:t>
      </w:r>
      <w:r w:rsidR="001E59E0">
        <w:rPr>
          <w:sz w:val="24"/>
          <w:szCs w:val="24"/>
        </w:rPr>
        <w:t>s</w:t>
      </w:r>
      <w:r w:rsidR="00222095">
        <w:rPr>
          <w:sz w:val="24"/>
          <w:szCs w:val="24"/>
        </w:rPr>
        <w:t xml:space="preserve"> to null, a node will in</w:t>
      </w:r>
      <w:r w:rsidR="007D038E">
        <w:rPr>
          <w:sz w:val="24"/>
          <w:szCs w:val="24"/>
        </w:rPr>
        <w:t xml:space="preserve">sert in neighboring list with </w:t>
      </w:r>
      <w:r w:rsidR="001E59E0">
        <w:rPr>
          <w:sz w:val="24"/>
          <w:szCs w:val="24"/>
        </w:rPr>
        <w:t>its</w:t>
      </w:r>
      <w:r w:rsidR="00222095">
        <w:rPr>
          <w:sz w:val="24"/>
          <w:szCs w:val="24"/>
        </w:rPr>
        <w:t xml:space="preserve"> received power and received instant for this power.</w:t>
      </w:r>
    </w:p>
    <w:p w:rsidR="00832892" w:rsidRPr="00862FFA" w:rsidRDefault="00832892" w:rsidP="00862FFA">
      <w:pPr>
        <w:autoSpaceDE w:val="0"/>
        <w:autoSpaceDN w:val="0"/>
        <w:adjustRightInd w:val="0"/>
        <w:ind w:firstLine="0"/>
        <w:rPr>
          <w:sz w:val="24"/>
          <w:szCs w:val="24"/>
        </w:rPr>
      </w:pPr>
    </w:p>
    <w:p w:rsidR="00720FF2" w:rsidRPr="00720FF2" w:rsidRDefault="00720FF2" w:rsidP="00720FF2">
      <w:pPr>
        <w:autoSpaceDE w:val="0"/>
        <w:autoSpaceDN w:val="0"/>
        <w:adjustRightInd w:val="0"/>
        <w:ind w:firstLine="0"/>
        <w:rPr>
          <w:color w:val="000000"/>
          <w:sz w:val="24"/>
          <w:szCs w:val="24"/>
        </w:rPr>
      </w:pPr>
    </w:p>
    <w:p w:rsidR="00E13FFA" w:rsidRPr="00CE7C45" w:rsidRDefault="00ED576F" w:rsidP="00CE7C45">
      <w:pPr>
        <w:pStyle w:val="ssss11"/>
        <w:ind w:left="748" w:hanging="748"/>
      </w:pPr>
      <w:r w:rsidRPr="00ED576F">
        <w:lastRenderedPageBreak/>
        <w:t>Conclusion</w:t>
      </w:r>
    </w:p>
    <w:p w:rsidR="007A09AF" w:rsidRDefault="007A09AF" w:rsidP="00BF4D0A">
      <w:pPr>
        <w:rPr>
          <w:sz w:val="24"/>
          <w:szCs w:val="24"/>
        </w:rPr>
      </w:pPr>
      <w:r w:rsidRPr="007A09AF">
        <w:rPr>
          <w:sz w:val="24"/>
          <w:szCs w:val="24"/>
        </w:rPr>
        <w:t>The major issue created due to nodes mobility in the Ad hoc network is Link Failure</w:t>
      </w:r>
      <w:r>
        <w:rPr>
          <w:sz w:val="24"/>
          <w:szCs w:val="24"/>
        </w:rPr>
        <w:t xml:space="preserve">, this causes less routing performance in several </w:t>
      </w:r>
      <w:r w:rsidR="007A0528">
        <w:rPr>
          <w:sz w:val="24"/>
          <w:szCs w:val="24"/>
        </w:rPr>
        <w:t xml:space="preserve">metrics, the standard </w:t>
      </w:r>
      <w:r w:rsidR="00BF4D0A">
        <w:rPr>
          <w:sz w:val="24"/>
          <w:szCs w:val="24"/>
        </w:rPr>
        <w:t>A</w:t>
      </w:r>
      <w:r w:rsidR="007A0528">
        <w:rPr>
          <w:sz w:val="24"/>
          <w:szCs w:val="24"/>
        </w:rPr>
        <w:t xml:space="preserve">d hoc on </w:t>
      </w:r>
      <w:r w:rsidR="00BF4D0A">
        <w:rPr>
          <w:sz w:val="24"/>
          <w:szCs w:val="24"/>
        </w:rPr>
        <w:t>D</w:t>
      </w:r>
      <w:r w:rsidR="007A0528">
        <w:rPr>
          <w:sz w:val="24"/>
          <w:szCs w:val="24"/>
        </w:rPr>
        <w:t xml:space="preserve">emand </w:t>
      </w:r>
      <w:r w:rsidR="00BF4D0A">
        <w:rPr>
          <w:sz w:val="24"/>
          <w:szCs w:val="24"/>
        </w:rPr>
        <w:t>D</w:t>
      </w:r>
      <w:r w:rsidR="007A0528">
        <w:rPr>
          <w:sz w:val="24"/>
          <w:szCs w:val="24"/>
        </w:rPr>
        <w:t xml:space="preserve">istance </w:t>
      </w:r>
      <w:r w:rsidR="00BF4D0A">
        <w:rPr>
          <w:sz w:val="24"/>
          <w:szCs w:val="24"/>
        </w:rPr>
        <w:t>V</w:t>
      </w:r>
      <w:r w:rsidR="007A0528">
        <w:rPr>
          <w:sz w:val="24"/>
          <w:szCs w:val="24"/>
        </w:rPr>
        <w:t>ictor (AODV) routing protocol doesn’t provide a method for predicting a link breakage before a path will fail, it can only repair</w:t>
      </w:r>
      <w:r w:rsidR="00100790">
        <w:rPr>
          <w:sz w:val="24"/>
          <w:szCs w:val="24"/>
        </w:rPr>
        <w:t xml:space="preserve"> the route after it broken which decreases the routing performance. </w:t>
      </w:r>
      <w:r w:rsidR="007A0528">
        <w:rPr>
          <w:sz w:val="24"/>
          <w:szCs w:val="24"/>
        </w:rPr>
        <w:t>For this purpose</w:t>
      </w:r>
      <w:r w:rsidR="00100790">
        <w:rPr>
          <w:sz w:val="24"/>
          <w:szCs w:val="24"/>
        </w:rPr>
        <w:t xml:space="preserve">, </w:t>
      </w:r>
      <w:r w:rsidR="007A0528">
        <w:rPr>
          <w:sz w:val="24"/>
          <w:szCs w:val="24"/>
        </w:rPr>
        <w:t>in this chapter we have proposed a link failure prediction algorithm</w:t>
      </w:r>
      <w:r w:rsidR="00100790">
        <w:rPr>
          <w:sz w:val="24"/>
          <w:szCs w:val="24"/>
        </w:rPr>
        <w:t xml:space="preserve"> added to AODV protocol, this method can increase the routing performance, so the next chapter proves that </w:t>
      </w:r>
      <w:r w:rsidR="00AA6E8E">
        <w:rPr>
          <w:sz w:val="24"/>
          <w:szCs w:val="24"/>
        </w:rPr>
        <w:t>there is an</w:t>
      </w:r>
      <w:r w:rsidR="00100790">
        <w:rPr>
          <w:sz w:val="24"/>
          <w:szCs w:val="24"/>
        </w:rPr>
        <w:t xml:space="preserve"> </w:t>
      </w:r>
      <w:r w:rsidR="00D52EFF">
        <w:rPr>
          <w:sz w:val="24"/>
          <w:szCs w:val="24"/>
        </w:rPr>
        <w:t>improvement after the</w:t>
      </w:r>
      <w:r w:rsidR="00AA6E8E">
        <w:rPr>
          <w:sz w:val="24"/>
          <w:szCs w:val="24"/>
        </w:rPr>
        <w:t xml:space="preserve"> simulation results.</w:t>
      </w:r>
    </w:p>
    <w:p w:rsidR="00880E3F" w:rsidRDefault="00880E3F" w:rsidP="00880E3F">
      <w:pPr>
        <w:ind w:firstLine="0"/>
        <w:rPr>
          <w:sz w:val="24"/>
          <w:szCs w:val="24"/>
        </w:rPr>
      </w:pPr>
    </w:p>
    <w:p w:rsidR="00880E3F" w:rsidRDefault="00880E3F" w:rsidP="00880E3F">
      <w:pPr>
        <w:ind w:firstLine="0"/>
        <w:rPr>
          <w:sz w:val="24"/>
          <w:szCs w:val="24"/>
        </w:rPr>
      </w:pPr>
    </w:p>
    <w:p w:rsidR="00880E3F" w:rsidRPr="007A09AF" w:rsidRDefault="00880E3F" w:rsidP="00880E3F">
      <w:pPr>
        <w:ind w:firstLine="0"/>
        <w:rPr>
          <w:sz w:val="24"/>
          <w:szCs w:val="24"/>
        </w:rPr>
      </w:pPr>
    </w:p>
    <w:sectPr w:rsidR="00880E3F" w:rsidRPr="007A09AF" w:rsidSect="00F43B34">
      <w:headerReference w:type="default" r:id="rId8"/>
      <w:footerReference w:type="even" r:id="rId9"/>
      <w:footerReference w:type="default" r:id="rId10"/>
      <w:footerReference w:type="first" r:id="rId11"/>
      <w:pgSz w:w="11906" w:h="16838"/>
      <w:pgMar w:top="1418" w:right="1134" w:bottom="1418" w:left="1134" w:header="709" w:footer="709" w:gutter="567"/>
      <w:pgNumType w:start="28"/>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200" w:rsidRDefault="00DC2200" w:rsidP="008F2AE9">
      <w:pPr>
        <w:spacing w:line="240" w:lineRule="auto"/>
      </w:pPr>
      <w:r>
        <w:separator/>
      </w:r>
    </w:p>
  </w:endnote>
  <w:endnote w:type="continuationSeparator" w:id="0">
    <w:p w:rsidR="00DC2200" w:rsidRDefault="00DC2200" w:rsidP="008F2A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GaramondPro-Regular">
    <w:altName w:val="MS Mincho"/>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9384643"/>
      <w:docPartObj>
        <w:docPartGallery w:val="Page Numbers (Bottom of Page)"/>
        <w:docPartUnique/>
      </w:docPartObj>
    </w:sdtPr>
    <w:sdtEndPr>
      <w:rPr>
        <w:noProof/>
      </w:rPr>
    </w:sdtEndPr>
    <w:sdtContent>
      <w:p w:rsidR="003B2949" w:rsidRDefault="003B2949">
        <w:pPr>
          <w:pStyle w:val="Footer"/>
          <w:jc w:val="right"/>
        </w:pPr>
        <w:r>
          <w:fldChar w:fldCharType="begin"/>
        </w:r>
        <w:r>
          <w:instrText xml:space="preserve"> PAGE   \* MERGEFORMAT </w:instrText>
        </w:r>
        <w:r>
          <w:fldChar w:fldCharType="separate"/>
        </w:r>
        <w:r>
          <w:rPr>
            <w:noProof/>
          </w:rPr>
          <w:t>30</w:t>
        </w:r>
        <w:r>
          <w:rPr>
            <w:noProof/>
          </w:rPr>
          <w:fldChar w:fldCharType="end"/>
        </w:r>
      </w:p>
    </w:sdtContent>
  </w:sdt>
  <w:p w:rsidR="003B2949" w:rsidRDefault="003B29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3256443"/>
      <w:docPartObj>
        <w:docPartGallery w:val="Page Numbers (Bottom of Page)"/>
        <w:docPartUnique/>
      </w:docPartObj>
    </w:sdtPr>
    <w:sdtEndPr>
      <w:rPr>
        <w:noProof/>
        <w:sz w:val="24"/>
        <w:szCs w:val="24"/>
      </w:rPr>
    </w:sdtEndPr>
    <w:sdtContent>
      <w:p w:rsidR="003B2949" w:rsidRPr="006F5A1B" w:rsidRDefault="003B2949">
        <w:pPr>
          <w:pStyle w:val="Footer"/>
          <w:jc w:val="right"/>
          <w:rPr>
            <w:sz w:val="24"/>
            <w:szCs w:val="24"/>
          </w:rPr>
        </w:pPr>
        <w:r w:rsidRPr="006F5A1B">
          <w:rPr>
            <w:sz w:val="24"/>
            <w:szCs w:val="24"/>
          </w:rPr>
          <w:fldChar w:fldCharType="begin"/>
        </w:r>
        <w:r w:rsidRPr="006F5A1B">
          <w:rPr>
            <w:sz w:val="24"/>
            <w:szCs w:val="24"/>
          </w:rPr>
          <w:instrText xml:space="preserve"> PAGE   \* MERGEFORMAT </w:instrText>
        </w:r>
        <w:r w:rsidRPr="006F5A1B">
          <w:rPr>
            <w:sz w:val="24"/>
            <w:szCs w:val="24"/>
          </w:rPr>
          <w:fldChar w:fldCharType="separate"/>
        </w:r>
        <w:r w:rsidR="00EC137F">
          <w:rPr>
            <w:noProof/>
            <w:sz w:val="24"/>
            <w:szCs w:val="24"/>
          </w:rPr>
          <w:t>30</w:t>
        </w:r>
        <w:r w:rsidRPr="006F5A1B">
          <w:rPr>
            <w:noProof/>
            <w:sz w:val="24"/>
            <w:szCs w:val="24"/>
          </w:rPr>
          <w:fldChar w:fldCharType="end"/>
        </w:r>
      </w:p>
    </w:sdtContent>
  </w:sdt>
  <w:p w:rsidR="003B2949" w:rsidRDefault="003B294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949" w:rsidRDefault="003B2949" w:rsidP="003B2949">
    <w:pPr>
      <w:pStyle w:val="Footer"/>
      <w:jc w:val="right"/>
    </w:pPr>
  </w:p>
  <w:p w:rsidR="003B2949" w:rsidRDefault="003B29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200" w:rsidRDefault="00DC2200" w:rsidP="008F2AE9">
      <w:pPr>
        <w:spacing w:line="240" w:lineRule="auto"/>
      </w:pPr>
      <w:r>
        <w:separator/>
      </w:r>
    </w:p>
  </w:footnote>
  <w:footnote w:type="continuationSeparator" w:id="0">
    <w:p w:rsidR="00DC2200" w:rsidRDefault="00DC2200" w:rsidP="008F2AE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D65" w:rsidRDefault="00E02D65" w:rsidP="002278E8">
    <w:pPr>
      <w:pStyle w:val="Header"/>
      <w:tabs>
        <w:tab w:val="clear" w:pos="9072"/>
        <w:tab w:val="right" w:pos="9071"/>
      </w:tabs>
      <w:jc w:val="center"/>
      <w:rPr>
        <w:sz w:val="24"/>
        <w:szCs w:val="24"/>
      </w:rPr>
    </w:pPr>
    <w:r>
      <w:rPr>
        <w:sz w:val="24"/>
        <w:szCs w:val="24"/>
      </w:rPr>
      <w:t>Chapter 3 - Proposed Work</w:t>
    </w:r>
  </w:p>
  <w:p w:rsidR="00E02D65" w:rsidRPr="007F25EC" w:rsidRDefault="00E02D65" w:rsidP="00084153">
    <w:pPr>
      <w:pStyle w:val="Header"/>
      <w:ind w:firstLine="0"/>
      <w:rPr>
        <w:sz w:val="24"/>
        <w:szCs w:val="24"/>
      </w:rPr>
    </w:pPr>
    <w:r>
      <w:rPr>
        <w:noProof/>
      </w:rPr>
      <mc:AlternateContent>
        <mc:Choice Requires="wps">
          <w:drawing>
            <wp:anchor distT="0" distB="0" distL="114300" distR="114300" simplePos="0" relativeHeight="251659264" behindDoc="0" locked="0" layoutInCell="1" allowOverlap="1" wp14:anchorId="760729A7" wp14:editId="0BD5E4D5">
              <wp:simplePos x="0" y="0"/>
              <wp:positionH relativeFrom="column">
                <wp:posOffset>-3811</wp:posOffset>
              </wp:positionH>
              <wp:positionV relativeFrom="paragraph">
                <wp:posOffset>50800</wp:posOffset>
              </wp:positionV>
              <wp:extent cx="57626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57626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F8F003"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4pt" to="453.4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" strokecolor="black [3213]" strokeweight=".5pt">
              <v:stroke joinstyle="miter"/>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71F4D"/>
    <w:multiLevelType w:val="hybridMultilevel"/>
    <w:tmpl w:val="FED2853E"/>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F74F87"/>
    <w:multiLevelType w:val="hybridMultilevel"/>
    <w:tmpl w:val="885CCD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9190E61"/>
    <w:multiLevelType w:val="hybridMultilevel"/>
    <w:tmpl w:val="B570062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1C7FD2"/>
    <w:multiLevelType w:val="hybridMultilevel"/>
    <w:tmpl w:val="FED2853E"/>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0320A1"/>
    <w:multiLevelType w:val="hybridMultilevel"/>
    <w:tmpl w:val="FED2853E"/>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0943BB"/>
    <w:multiLevelType w:val="hybridMultilevel"/>
    <w:tmpl w:val="FED2853E"/>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DB210D"/>
    <w:multiLevelType w:val="hybridMultilevel"/>
    <w:tmpl w:val="FED2853E"/>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A10F4B"/>
    <w:multiLevelType w:val="hybridMultilevel"/>
    <w:tmpl w:val="C7ACBA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62C03B4"/>
    <w:multiLevelType w:val="multilevel"/>
    <w:tmpl w:val="D71E1F64"/>
    <w:lvl w:ilvl="0">
      <w:start w:val="3"/>
      <w:numFmt w:val="decimal"/>
      <w:lvlText w:val="%1"/>
      <w:lvlJc w:val="left"/>
      <w:pPr>
        <w:ind w:left="375" w:hanging="375"/>
      </w:pPr>
      <w:rPr>
        <w:rFonts w:hint="default"/>
      </w:rPr>
    </w:lvl>
    <w:lvl w:ilvl="1">
      <w:start w:val="1"/>
      <w:numFmt w:val="decimal"/>
      <w:pStyle w:val="ssss11"/>
      <w:lvlText w:val="%1.%2"/>
      <w:lvlJc w:val="left"/>
      <w:pPr>
        <w:ind w:left="375" w:hanging="375"/>
      </w:pPr>
      <w:rPr>
        <w:rFonts w:hint="default"/>
      </w:rPr>
    </w:lvl>
    <w:lvl w:ilvl="2">
      <w:start w:val="1"/>
      <w:numFmt w:val="decimal"/>
      <w:pStyle w:val="ssssssss111"/>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D0B7CFA"/>
    <w:multiLevelType w:val="hybridMultilevel"/>
    <w:tmpl w:val="FED2853E"/>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0979C6"/>
    <w:multiLevelType w:val="hybridMultilevel"/>
    <w:tmpl w:val="DAAEE4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0AF4C2F"/>
    <w:multiLevelType w:val="hybridMultilevel"/>
    <w:tmpl w:val="F11C57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CDA03D0"/>
    <w:multiLevelType w:val="hybridMultilevel"/>
    <w:tmpl w:val="CD34CADA"/>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
  </w:num>
  <w:num w:numId="4">
    <w:abstractNumId w:val="8"/>
  </w:num>
  <w:num w:numId="5">
    <w:abstractNumId w:val="11"/>
  </w:num>
  <w:num w:numId="6">
    <w:abstractNumId w:val="12"/>
  </w:num>
  <w:num w:numId="7">
    <w:abstractNumId w:val="4"/>
  </w:num>
  <w:num w:numId="8">
    <w:abstractNumId w:val="0"/>
  </w:num>
  <w:num w:numId="9">
    <w:abstractNumId w:val="6"/>
  </w:num>
  <w:num w:numId="10">
    <w:abstractNumId w:val="3"/>
  </w:num>
  <w:num w:numId="11">
    <w:abstractNumId w:val="5"/>
  </w:num>
  <w:num w:numId="12">
    <w:abstractNumId w:val="2"/>
  </w:num>
  <w:num w:numId="13">
    <w:abstractNumId w:val="9"/>
  </w:num>
  <w:num w:numId="14">
    <w:abstractNumId w:val="8"/>
  </w:num>
  <w:num w:numId="15">
    <w:abstractNumId w:val="8"/>
  </w:num>
  <w:num w:numId="16">
    <w:abstractNumId w:val="8"/>
  </w:num>
  <w:num w:numId="17">
    <w:abstractNumId w:val="8"/>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5A2"/>
    <w:rsid w:val="00002B1A"/>
    <w:rsid w:val="0001583D"/>
    <w:rsid w:val="0002060F"/>
    <w:rsid w:val="00041CF9"/>
    <w:rsid w:val="00045C6B"/>
    <w:rsid w:val="000528BC"/>
    <w:rsid w:val="000601FD"/>
    <w:rsid w:val="00060C8E"/>
    <w:rsid w:val="00066994"/>
    <w:rsid w:val="0007447B"/>
    <w:rsid w:val="00084153"/>
    <w:rsid w:val="00093323"/>
    <w:rsid w:val="00096C60"/>
    <w:rsid w:val="000B0414"/>
    <w:rsid w:val="000B1F61"/>
    <w:rsid w:val="000D11C0"/>
    <w:rsid w:val="000D304B"/>
    <w:rsid w:val="000F4A62"/>
    <w:rsid w:val="000F62DA"/>
    <w:rsid w:val="00100790"/>
    <w:rsid w:val="00132E36"/>
    <w:rsid w:val="00147298"/>
    <w:rsid w:val="0016144B"/>
    <w:rsid w:val="00163665"/>
    <w:rsid w:val="00172A11"/>
    <w:rsid w:val="0018766A"/>
    <w:rsid w:val="00192F28"/>
    <w:rsid w:val="00193A93"/>
    <w:rsid w:val="001A6F31"/>
    <w:rsid w:val="001B550A"/>
    <w:rsid w:val="001C313B"/>
    <w:rsid w:val="001E59E0"/>
    <w:rsid w:val="00202D89"/>
    <w:rsid w:val="00212B95"/>
    <w:rsid w:val="00212C3E"/>
    <w:rsid w:val="00222095"/>
    <w:rsid w:val="00224A46"/>
    <w:rsid w:val="0022674A"/>
    <w:rsid w:val="00226B40"/>
    <w:rsid w:val="002278E8"/>
    <w:rsid w:val="00230043"/>
    <w:rsid w:val="00236B7F"/>
    <w:rsid w:val="00240528"/>
    <w:rsid w:val="00253886"/>
    <w:rsid w:val="002547B0"/>
    <w:rsid w:val="002627B8"/>
    <w:rsid w:val="002636BC"/>
    <w:rsid w:val="002A1817"/>
    <w:rsid w:val="002C0359"/>
    <w:rsid w:val="002C32DC"/>
    <w:rsid w:val="002E3169"/>
    <w:rsid w:val="002E3DC6"/>
    <w:rsid w:val="002E6210"/>
    <w:rsid w:val="002F2B8D"/>
    <w:rsid w:val="0030552B"/>
    <w:rsid w:val="00321C2C"/>
    <w:rsid w:val="0032644D"/>
    <w:rsid w:val="00331E8D"/>
    <w:rsid w:val="00336FD8"/>
    <w:rsid w:val="00354F48"/>
    <w:rsid w:val="0035772D"/>
    <w:rsid w:val="00374DBE"/>
    <w:rsid w:val="00390C8A"/>
    <w:rsid w:val="00393BED"/>
    <w:rsid w:val="003A76B4"/>
    <w:rsid w:val="003B2949"/>
    <w:rsid w:val="003C1381"/>
    <w:rsid w:val="003D0CC3"/>
    <w:rsid w:val="003D7D6C"/>
    <w:rsid w:val="004025E5"/>
    <w:rsid w:val="004102A3"/>
    <w:rsid w:val="00413670"/>
    <w:rsid w:val="00414C72"/>
    <w:rsid w:val="00421629"/>
    <w:rsid w:val="004277F3"/>
    <w:rsid w:val="00445433"/>
    <w:rsid w:val="00445F83"/>
    <w:rsid w:val="004669AA"/>
    <w:rsid w:val="00476F64"/>
    <w:rsid w:val="0047705A"/>
    <w:rsid w:val="00487C99"/>
    <w:rsid w:val="00495593"/>
    <w:rsid w:val="004974D4"/>
    <w:rsid w:val="004A601D"/>
    <w:rsid w:val="004B191B"/>
    <w:rsid w:val="004E3CAF"/>
    <w:rsid w:val="00506D8D"/>
    <w:rsid w:val="005174C9"/>
    <w:rsid w:val="00530EA8"/>
    <w:rsid w:val="00531421"/>
    <w:rsid w:val="005346E1"/>
    <w:rsid w:val="0055319F"/>
    <w:rsid w:val="0056105A"/>
    <w:rsid w:val="00563F8E"/>
    <w:rsid w:val="00583F67"/>
    <w:rsid w:val="00592E28"/>
    <w:rsid w:val="0059773B"/>
    <w:rsid w:val="005B2FB8"/>
    <w:rsid w:val="005B48AA"/>
    <w:rsid w:val="005D1580"/>
    <w:rsid w:val="005D7F5A"/>
    <w:rsid w:val="005E090F"/>
    <w:rsid w:val="005E3C07"/>
    <w:rsid w:val="005F6F1E"/>
    <w:rsid w:val="00615ABD"/>
    <w:rsid w:val="00616EE3"/>
    <w:rsid w:val="006254FF"/>
    <w:rsid w:val="00626FDF"/>
    <w:rsid w:val="00627320"/>
    <w:rsid w:val="006344D9"/>
    <w:rsid w:val="00654F59"/>
    <w:rsid w:val="00656832"/>
    <w:rsid w:val="00666243"/>
    <w:rsid w:val="00667214"/>
    <w:rsid w:val="0067232C"/>
    <w:rsid w:val="006A7C7E"/>
    <w:rsid w:val="006B503C"/>
    <w:rsid w:val="006C30CB"/>
    <w:rsid w:val="006C5AA3"/>
    <w:rsid w:val="006E4920"/>
    <w:rsid w:val="006F5A1B"/>
    <w:rsid w:val="006F5DC0"/>
    <w:rsid w:val="007002E0"/>
    <w:rsid w:val="00701124"/>
    <w:rsid w:val="00712556"/>
    <w:rsid w:val="00720FF2"/>
    <w:rsid w:val="00723040"/>
    <w:rsid w:val="00726620"/>
    <w:rsid w:val="00737D0F"/>
    <w:rsid w:val="00737E6C"/>
    <w:rsid w:val="00764851"/>
    <w:rsid w:val="00767119"/>
    <w:rsid w:val="00783B21"/>
    <w:rsid w:val="00785838"/>
    <w:rsid w:val="00793353"/>
    <w:rsid w:val="007964C8"/>
    <w:rsid w:val="007965A2"/>
    <w:rsid w:val="007A0528"/>
    <w:rsid w:val="007A09AF"/>
    <w:rsid w:val="007A5303"/>
    <w:rsid w:val="007A568B"/>
    <w:rsid w:val="007B5B8F"/>
    <w:rsid w:val="007B6E8D"/>
    <w:rsid w:val="007D038E"/>
    <w:rsid w:val="007D3A61"/>
    <w:rsid w:val="007E3620"/>
    <w:rsid w:val="007F25EC"/>
    <w:rsid w:val="00810A6A"/>
    <w:rsid w:val="008137F0"/>
    <w:rsid w:val="008144B3"/>
    <w:rsid w:val="00832892"/>
    <w:rsid w:val="008339EF"/>
    <w:rsid w:val="00833F85"/>
    <w:rsid w:val="00862FFA"/>
    <w:rsid w:val="008703AB"/>
    <w:rsid w:val="00880E3F"/>
    <w:rsid w:val="00893A2A"/>
    <w:rsid w:val="00894FD5"/>
    <w:rsid w:val="00896AE2"/>
    <w:rsid w:val="008C7258"/>
    <w:rsid w:val="008C7F94"/>
    <w:rsid w:val="008D0917"/>
    <w:rsid w:val="008D2B30"/>
    <w:rsid w:val="008D2EF2"/>
    <w:rsid w:val="008F167B"/>
    <w:rsid w:val="008F1A30"/>
    <w:rsid w:val="008F2AE9"/>
    <w:rsid w:val="009026FD"/>
    <w:rsid w:val="00905542"/>
    <w:rsid w:val="00912FF6"/>
    <w:rsid w:val="00913B55"/>
    <w:rsid w:val="009151D7"/>
    <w:rsid w:val="00917A8A"/>
    <w:rsid w:val="009222E1"/>
    <w:rsid w:val="00923632"/>
    <w:rsid w:val="009361A2"/>
    <w:rsid w:val="00940886"/>
    <w:rsid w:val="00941BA8"/>
    <w:rsid w:val="00952686"/>
    <w:rsid w:val="009533B2"/>
    <w:rsid w:val="00955F76"/>
    <w:rsid w:val="0095733C"/>
    <w:rsid w:val="0097114B"/>
    <w:rsid w:val="00981138"/>
    <w:rsid w:val="00984902"/>
    <w:rsid w:val="00995EDD"/>
    <w:rsid w:val="009B6C2D"/>
    <w:rsid w:val="009C2547"/>
    <w:rsid w:val="009C7B9D"/>
    <w:rsid w:val="009F4CAF"/>
    <w:rsid w:val="009F60FD"/>
    <w:rsid w:val="00A22BE6"/>
    <w:rsid w:val="00A2490A"/>
    <w:rsid w:val="00A350DA"/>
    <w:rsid w:val="00A40B13"/>
    <w:rsid w:val="00A56AD6"/>
    <w:rsid w:val="00A7413B"/>
    <w:rsid w:val="00A76D20"/>
    <w:rsid w:val="00AA3470"/>
    <w:rsid w:val="00AA6E8E"/>
    <w:rsid w:val="00AA7917"/>
    <w:rsid w:val="00AB09A6"/>
    <w:rsid w:val="00AC01DE"/>
    <w:rsid w:val="00AD559E"/>
    <w:rsid w:val="00B0614F"/>
    <w:rsid w:val="00B16530"/>
    <w:rsid w:val="00B20684"/>
    <w:rsid w:val="00B22115"/>
    <w:rsid w:val="00B243CD"/>
    <w:rsid w:val="00B3420E"/>
    <w:rsid w:val="00B34872"/>
    <w:rsid w:val="00B416AC"/>
    <w:rsid w:val="00B771AD"/>
    <w:rsid w:val="00B8170C"/>
    <w:rsid w:val="00BA21D4"/>
    <w:rsid w:val="00BB49A0"/>
    <w:rsid w:val="00BB7D5B"/>
    <w:rsid w:val="00BC5CCE"/>
    <w:rsid w:val="00BD1A11"/>
    <w:rsid w:val="00BD1F59"/>
    <w:rsid w:val="00BE3484"/>
    <w:rsid w:val="00BF4D0A"/>
    <w:rsid w:val="00C53912"/>
    <w:rsid w:val="00C65F83"/>
    <w:rsid w:val="00C71553"/>
    <w:rsid w:val="00C71685"/>
    <w:rsid w:val="00C71BE7"/>
    <w:rsid w:val="00C71C1B"/>
    <w:rsid w:val="00C737EA"/>
    <w:rsid w:val="00C815AE"/>
    <w:rsid w:val="00C95469"/>
    <w:rsid w:val="00CA6BB9"/>
    <w:rsid w:val="00CB5D44"/>
    <w:rsid w:val="00CB678E"/>
    <w:rsid w:val="00CC4D63"/>
    <w:rsid w:val="00CD03C1"/>
    <w:rsid w:val="00CE7C45"/>
    <w:rsid w:val="00CF1D9F"/>
    <w:rsid w:val="00D00E5A"/>
    <w:rsid w:val="00D315A9"/>
    <w:rsid w:val="00D36EBC"/>
    <w:rsid w:val="00D52EFF"/>
    <w:rsid w:val="00D56178"/>
    <w:rsid w:val="00D61E19"/>
    <w:rsid w:val="00D66D1B"/>
    <w:rsid w:val="00DA6598"/>
    <w:rsid w:val="00DC2200"/>
    <w:rsid w:val="00DC74FF"/>
    <w:rsid w:val="00DD47E5"/>
    <w:rsid w:val="00DF2C9E"/>
    <w:rsid w:val="00E02D65"/>
    <w:rsid w:val="00E03B4F"/>
    <w:rsid w:val="00E13FFA"/>
    <w:rsid w:val="00E3513E"/>
    <w:rsid w:val="00E5279B"/>
    <w:rsid w:val="00E54945"/>
    <w:rsid w:val="00E6234A"/>
    <w:rsid w:val="00E73CD7"/>
    <w:rsid w:val="00E76E75"/>
    <w:rsid w:val="00E7769D"/>
    <w:rsid w:val="00E80B87"/>
    <w:rsid w:val="00E854AB"/>
    <w:rsid w:val="00E90D5E"/>
    <w:rsid w:val="00EC137F"/>
    <w:rsid w:val="00EC6345"/>
    <w:rsid w:val="00EC7889"/>
    <w:rsid w:val="00EC7B90"/>
    <w:rsid w:val="00ED1249"/>
    <w:rsid w:val="00ED576F"/>
    <w:rsid w:val="00EF227E"/>
    <w:rsid w:val="00F0446F"/>
    <w:rsid w:val="00F04575"/>
    <w:rsid w:val="00F04F52"/>
    <w:rsid w:val="00F43B34"/>
    <w:rsid w:val="00F440C0"/>
    <w:rsid w:val="00F703F5"/>
    <w:rsid w:val="00F779F5"/>
    <w:rsid w:val="00F81EC6"/>
    <w:rsid w:val="00F95D50"/>
    <w:rsid w:val="00FA1975"/>
    <w:rsid w:val="00FC1A1C"/>
    <w:rsid w:val="00FC5D86"/>
    <w:rsid w:val="00FD55A2"/>
    <w:rsid w:val="00FE4858"/>
    <w:rsid w:val="00FF696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BED6F7-97F2-49D5-9C8D-D39936D3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Bidi" w:eastAsiaTheme="minorHAnsi" w:hAnsiTheme="majorBidi" w:cstheme="majorBidi"/>
        <w:sz w:val="22"/>
        <w:szCs w:val="22"/>
        <w:lang w:val="fr-FR" w:eastAsia="en-US" w:bidi="ar-SA"/>
      </w:rPr>
    </w:rPrDefault>
    <w:pPrDefault>
      <w:pPr>
        <w:spacing w:line="360" w:lineRule="auto"/>
        <w:ind w:firstLine="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DA6598"/>
    <w:pPr>
      <w:spacing w:after="100" w:line="240" w:lineRule="auto"/>
      <w:ind w:firstLine="0"/>
      <w:jc w:val="left"/>
    </w:pPr>
    <w:rPr>
      <w:rFonts w:cstheme="minorBidi"/>
      <w:sz w:val="24"/>
      <w:lang w:val="fr-FR"/>
    </w:rPr>
  </w:style>
  <w:style w:type="paragraph" w:styleId="ListParagraph">
    <w:name w:val="List Paragraph"/>
    <w:basedOn w:val="Normal"/>
    <w:link w:val="ListParagraphChar"/>
    <w:uiPriority w:val="34"/>
    <w:qFormat/>
    <w:rsid w:val="008339EF"/>
    <w:pPr>
      <w:ind w:left="720"/>
      <w:contextualSpacing/>
    </w:pPr>
  </w:style>
  <w:style w:type="paragraph" w:customStyle="1" w:styleId="chapter">
    <w:name w:val="chapter"/>
    <w:basedOn w:val="Normal"/>
    <w:link w:val="chapterChar"/>
    <w:qFormat/>
    <w:rsid w:val="008D2EF2"/>
    <w:pPr>
      <w:spacing w:after="240"/>
      <w:ind w:firstLine="0"/>
      <w:jc w:val="center"/>
    </w:pPr>
    <w:rPr>
      <w:b/>
      <w:bCs/>
      <w:sz w:val="36"/>
      <w:szCs w:val="36"/>
    </w:rPr>
  </w:style>
  <w:style w:type="character" w:customStyle="1" w:styleId="chapterChar">
    <w:name w:val="chapter Char"/>
    <w:basedOn w:val="DefaultParagraphFont"/>
    <w:link w:val="chapter"/>
    <w:rsid w:val="008D2EF2"/>
    <w:rPr>
      <w:b/>
      <w:bCs/>
      <w:sz w:val="36"/>
      <w:szCs w:val="36"/>
      <w:lang w:val="en-US"/>
    </w:rPr>
  </w:style>
  <w:style w:type="paragraph" w:styleId="Header">
    <w:name w:val="header"/>
    <w:basedOn w:val="Normal"/>
    <w:link w:val="HeaderChar"/>
    <w:uiPriority w:val="99"/>
    <w:unhideWhenUsed/>
    <w:rsid w:val="008F2AE9"/>
    <w:pPr>
      <w:tabs>
        <w:tab w:val="center" w:pos="4536"/>
        <w:tab w:val="right" w:pos="9072"/>
      </w:tabs>
      <w:spacing w:line="240" w:lineRule="auto"/>
    </w:pPr>
  </w:style>
  <w:style w:type="character" w:customStyle="1" w:styleId="HeaderChar">
    <w:name w:val="Header Char"/>
    <w:basedOn w:val="DefaultParagraphFont"/>
    <w:link w:val="Header"/>
    <w:uiPriority w:val="99"/>
    <w:rsid w:val="008F2AE9"/>
    <w:rPr>
      <w:lang w:val="en-US"/>
    </w:rPr>
  </w:style>
  <w:style w:type="paragraph" w:styleId="Footer">
    <w:name w:val="footer"/>
    <w:basedOn w:val="Normal"/>
    <w:link w:val="FooterChar"/>
    <w:uiPriority w:val="99"/>
    <w:unhideWhenUsed/>
    <w:rsid w:val="008F2AE9"/>
    <w:pPr>
      <w:tabs>
        <w:tab w:val="center" w:pos="4536"/>
        <w:tab w:val="right" w:pos="9072"/>
      </w:tabs>
      <w:spacing w:line="240" w:lineRule="auto"/>
    </w:pPr>
  </w:style>
  <w:style w:type="character" w:customStyle="1" w:styleId="FooterChar">
    <w:name w:val="Footer Char"/>
    <w:basedOn w:val="DefaultParagraphFont"/>
    <w:link w:val="Footer"/>
    <w:uiPriority w:val="99"/>
    <w:rsid w:val="008F2AE9"/>
    <w:rPr>
      <w:lang w:val="en-US"/>
    </w:rPr>
  </w:style>
  <w:style w:type="character" w:styleId="PlaceholderText">
    <w:name w:val="Placeholder Text"/>
    <w:basedOn w:val="DefaultParagraphFont"/>
    <w:uiPriority w:val="99"/>
    <w:semiHidden/>
    <w:rsid w:val="003D7D6C"/>
    <w:rPr>
      <w:color w:val="808080"/>
    </w:rPr>
  </w:style>
  <w:style w:type="table" w:customStyle="1" w:styleId="PlainTable21">
    <w:name w:val="Plain Table 21"/>
    <w:basedOn w:val="TableNormal"/>
    <w:uiPriority w:val="42"/>
    <w:rsid w:val="00EF227E"/>
    <w:pPr>
      <w:spacing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2-Accent31">
    <w:name w:val="Grid Table 2 - Accent 31"/>
    <w:basedOn w:val="TableNormal"/>
    <w:uiPriority w:val="47"/>
    <w:rsid w:val="00B22115"/>
    <w:pPr>
      <w:spacing w:line="240" w:lineRule="auto"/>
      <w:ind w:firstLine="0"/>
      <w:jc w:val="left"/>
    </w:pPr>
    <w:rPr>
      <w:rFonts w:asciiTheme="minorHAnsi" w:hAnsiTheme="minorHAnsi" w:cstheme="minorBidi"/>
    </w:rPr>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fig">
    <w:name w:val="fig"/>
    <w:basedOn w:val="Normal"/>
    <w:link w:val="figChar"/>
    <w:qFormat/>
    <w:rsid w:val="00B22115"/>
    <w:pPr>
      <w:tabs>
        <w:tab w:val="left" w:pos="2610"/>
        <w:tab w:val="center" w:pos="4422"/>
      </w:tabs>
      <w:ind w:firstLine="0"/>
      <w:jc w:val="left"/>
    </w:pPr>
    <w:rPr>
      <w:b/>
      <w:bCs/>
      <w:sz w:val="24"/>
      <w:szCs w:val="24"/>
    </w:rPr>
  </w:style>
  <w:style w:type="character" w:customStyle="1" w:styleId="figChar">
    <w:name w:val="fig Char"/>
    <w:basedOn w:val="DefaultParagraphFont"/>
    <w:link w:val="fig"/>
    <w:rsid w:val="00B22115"/>
    <w:rPr>
      <w:b/>
      <w:bCs/>
      <w:sz w:val="24"/>
      <w:szCs w:val="24"/>
      <w:lang w:val="en-US"/>
    </w:rPr>
  </w:style>
  <w:style w:type="table" w:customStyle="1" w:styleId="GridTable1Light1">
    <w:name w:val="Grid Table 1 Light1"/>
    <w:basedOn w:val="TableNormal"/>
    <w:uiPriority w:val="46"/>
    <w:rsid w:val="00896AE2"/>
    <w:pPr>
      <w:spacing w:line="240" w:lineRule="auto"/>
      <w:ind w:firstLine="0"/>
      <w:jc w:val="left"/>
    </w:pPr>
    <w:rPr>
      <w:rFonts w:asciiTheme="minorHAnsi" w:hAnsiTheme="minorHAnsi" w:cstheme="minorBidi"/>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D66D1B"/>
    <w:pPr>
      <w:spacing w:line="240" w:lineRule="auto"/>
      <w:ind w:firstLine="0"/>
      <w:jc w:val="left"/>
    </w:pPr>
    <w:rPr>
      <w:rFonts w:ascii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27320"/>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0D304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304B"/>
    <w:rPr>
      <w:rFonts w:ascii="Tahoma" w:hAnsi="Tahoma" w:cs="Tahoma"/>
      <w:sz w:val="16"/>
      <w:szCs w:val="16"/>
      <w:lang w:val="en-US"/>
    </w:rPr>
  </w:style>
  <w:style w:type="paragraph" w:customStyle="1" w:styleId="chapt">
    <w:name w:val="chapt"/>
    <w:basedOn w:val="chapter"/>
    <w:link w:val="chaptChar"/>
    <w:qFormat/>
    <w:rsid w:val="00CE7C45"/>
  </w:style>
  <w:style w:type="paragraph" w:customStyle="1" w:styleId="ssss11">
    <w:name w:val="ssss1.1"/>
    <w:basedOn w:val="ListParagraph"/>
    <w:link w:val="ssss11Char"/>
    <w:qFormat/>
    <w:rsid w:val="00CE7C45"/>
    <w:pPr>
      <w:numPr>
        <w:ilvl w:val="1"/>
        <w:numId w:val="4"/>
      </w:numPr>
    </w:pPr>
    <w:rPr>
      <w:b/>
      <w:bCs/>
      <w:sz w:val="28"/>
      <w:szCs w:val="28"/>
    </w:rPr>
  </w:style>
  <w:style w:type="character" w:customStyle="1" w:styleId="chaptChar">
    <w:name w:val="chapt Char"/>
    <w:basedOn w:val="chapterChar"/>
    <w:link w:val="chapt"/>
    <w:rsid w:val="00CE7C45"/>
    <w:rPr>
      <w:b/>
      <w:bCs/>
      <w:sz w:val="36"/>
      <w:szCs w:val="36"/>
      <w:lang w:val="en-US"/>
    </w:rPr>
  </w:style>
  <w:style w:type="paragraph" w:customStyle="1" w:styleId="ssssssss111">
    <w:name w:val="ssssssss1.1.1"/>
    <w:basedOn w:val="ListParagraph"/>
    <w:link w:val="ssssssss111Char"/>
    <w:qFormat/>
    <w:rsid w:val="00CE7C45"/>
    <w:pPr>
      <w:numPr>
        <w:ilvl w:val="2"/>
        <w:numId w:val="4"/>
      </w:numPr>
      <w:spacing w:after="240"/>
    </w:pPr>
    <w:rPr>
      <w:b/>
      <w:bCs/>
      <w:sz w:val="24"/>
      <w:szCs w:val="24"/>
    </w:rPr>
  </w:style>
  <w:style w:type="character" w:customStyle="1" w:styleId="ListParagraphChar">
    <w:name w:val="List Paragraph Char"/>
    <w:basedOn w:val="DefaultParagraphFont"/>
    <w:link w:val="ListParagraph"/>
    <w:uiPriority w:val="34"/>
    <w:rsid w:val="00CE7C45"/>
    <w:rPr>
      <w:lang w:val="en-US"/>
    </w:rPr>
  </w:style>
  <w:style w:type="character" w:customStyle="1" w:styleId="ssss11Char">
    <w:name w:val="ssss1.1 Char"/>
    <w:basedOn w:val="ListParagraphChar"/>
    <w:link w:val="ssss11"/>
    <w:rsid w:val="00CE7C45"/>
    <w:rPr>
      <w:b/>
      <w:bCs/>
      <w:sz w:val="28"/>
      <w:szCs w:val="28"/>
      <w:lang w:val="en-US"/>
    </w:rPr>
  </w:style>
  <w:style w:type="character" w:customStyle="1" w:styleId="ssssssss111Char">
    <w:name w:val="ssssssss1.1.1 Char"/>
    <w:basedOn w:val="ListParagraphChar"/>
    <w:link w:val="ssssssss111"/>
    <w:rsid w:val="00CE7C45"/>
    <w:rPr>
      <w:b/>
      <w:bCs/>
      <w:sz w:val="24"/>
      <w:szCs w:val="24"/>
      <w:lang w:val="en-US"/>
    </w:rPr>
  </w:style>
  <w:style w:type="paragraph" w:customStyle="1" w:styleId="tabbbbbbb">
    <w:name w:val="tabbbbbbb"/>
    <w:basedOn w:val="Normal"/>
    <w:link w:val="tabbbbbbbChar"/>
    <w:qFormat/>
    <w:rsid w:val="00880E3F"/>
    <w:pPr>
      <w:autoSpaceDE w:val="0"/>
      <w:autoSpaceDN w:val="0"/>
      <w:adjustRightInd w:val="0"/>
      <w:spacing w:after="240"/>
      <w:ind w:firstLine="0"/>
      <w:jc w:val="center"/>
    </w:pPr>
    <w:rPr>
      <w:b/>
      <w:bCs/>
      <w:sz w:val="24"/>
      <w:szCs w:val="24"/>
    </w:rPr>
  </w:style>
  <w:style w:type="paragraph" w:styleId="TableofFigures">
    <w:name w:val="table of figures"/>
    <w:basedOn w:val="Normal"/>
    <w:next w:val="Normal"/>
    <w:uiPriority w:val="99"/>
    <w:unhideWhenUsed/>
    <w:rsid w:val="00880E3F"/>
    <w:pPr>
      <w:ind w:left="440" w:hanging="440"/>
      <w:jc w:val="left"/>
    </w:pPr>
    <w:rPr>
      <w:rFonts w:asciiTheme="minorHAnsi" w:hAnsiTheme="minorHAnsi" w:cs="Times New Roman"/>
      <w:b/>
      <w:bCs/>
      <w:sz w:val="20"/>
      <w:szCs w:val="24"/>
    </w:rPr>
  </w:style>
  <w:style w:type="character" w:customStyle="1" w:styleId="tabbbbbbbChar">
    <w:name w:val="tabbbbbbb Char"/>
    <w:basedOn w:val="DefaultParagraphFont"/>
    <w:link w:val="tabbbbbbb"/>
    <w:rsid w:val="00880E3F"/>
    <w:rPr>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3BF7455-538D-43EB-A8A0-9C5E5D716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2122</TotalTime>
  <Pages>9</Pages>
  <Words>1792</Words>
  <Characters>10216</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Hadjer</dc:creator>
  <cp:keywords/>
  <dc:description/>
  <cp:lastModifiedBy>Hadjer</cp:lastModifiedBy>
  <cp:revision>203</cp:revision>
  <cp:lastPrinted>2016-05-15T19:49:00Z</cp:lastPrinted>
  <dcterms:created xsi:type="dcterms:W3CDTF">2016-05-03T13:29:00Z</dcterms:created>
  <dcterms:modified xsi:type="dcterms:W3CDTF">2016-06-01T19:06:00Z</dcterms:modified>
</cp:coreProperties>
</file>