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216" w:rsidRPr="004B5A27" w:rsidRDefault="006F3943" w:rsidP="006F3943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>
        <w:rPr>
          <w:rFonts w:ascii="Trebuchet MS" w:hAnsi="Trebuchet MS" w:cs="Traditional Arabic" w:hint="cs"/>
          <w:sz w:val="32"/>
          <w:szCs w:val="32"/>
          <w:rtl/>
        </w:rPr>
        <w:t xml:space="preserve">                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                  </w:t>
      </w:r>
      <w:r w:rsidR="00A21216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فهرس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 المحتويات</w:t>
      </w:r>
    </w:p>
    <w:p w:rsidR="00BD0704" w:rsidRPr="004B5A27" w:rsidRDefault="00BD0704" w:rsidP="007B2B39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اهداء.</w:t>
      </w:r>
    </w:p>
    <w:p w:rsidR="00BD0704" w:rsidRPr="004B5A27" w:rsidRDefault="00BD0704" w:rsidP="007B2B39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تشكرات.</w:t>
      </w:r>
    </w:p>
    <w:p w:rsidR="00BD0704" w:rsidRPr="004B5A27" w:rsidRDefault="00BD0704" w:rsidP="00BF5F3C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فهرس المحتويات.</w:t>
      </w:r>
    </w:p>
    <w:p w:rsidR="00BD0704" w:rsidRPr="004B5A27" w:rsidRDefault="00BD0704" w:rsidP="00BD0704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قائمة الجداول</w:t>
      </w:r>
      <w:r w:rsidR="00BF5F3C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 و الأشكال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</w:t>
      </w:r>
    </w:p>
    <w:p w:rsidR="00A21216" w:rsidRPr="004B5A27" w:rsidRDefault="00BD0704" w:rsidP="007B2B39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</w:t>
      </w:r>
      <w:r w:rsidR="00A21216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مقدمة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</w:t>
      </w:r>
    </w:p>
    <w:p w:rsidR="00BD0704" w:rsidRPr="004B5A27" w:rsidRDefault="00BD0704" w:rsidP="007B2B39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الفصل الأول : مدخل إلى الشراكة.</w:t>
      </w:r>
    </w:p>
    <w:p w:rsidR="00A21216" w:rsidRPr="004B5A27" w:rsidRDefault="00A21216" w:rsidP="00BD0704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/>
          <w:b/>
          <w:bCs/>
          <w:sz w:val="32"/>
          <w:szCs w:val="32"/>
          <w:rtl/>
        </w:rPr>
        <w:t>المبحث الأول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: </w:t>
      </w:r>
      <w:r w:rsidR="00BD0704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ماهية الشراكة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.....................................................</w:t>
      </w:r>
    </w:p>
    <w:p w:rsidR="00A21216" w:rsidRPr="004B5A27" w:rsidRDefault="00A21216" w:rsidP="00BD0704">
      <w:pPr>
        <w:spacing w:after="0" w:line="24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/>
          <w:b/>
          <w:bCs/>
          <w:sz w:val="32"/>
          <w:szCs w:val="32"/>
          <w:rtl/>
        </w:rPr>
        <w:t>المطلب الأول: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 </w:t>
      </w:r>
      <w:r w:rsidR="00BD0704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تعريف الشراكة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...................................................................</w:t>
      </w:r>
    </w:p>
    <w:p w:rsidR="00A21216" w:rsidRPr="004B5A27" w:rsidRDefault="00A21216" w:rsidP="00BD0704">
      <w:pPr>
        <w:spacing w:after="0" w:line="24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/>
          <w:b/>
          <w:bCs/>
          <w:sz w:val="32"/>
          <w:szCs w:val="32"/>
          <w:rtl/>
        </w:rPr>
        <w:t>المطلب الثاني: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 </w:t>
      </w:r>
      <w:r w:rsidR="00BD0704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أسباب اللجوء إلى الشراكة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................................................</w:t>
      </w:r>
    </w:p>
    <w:p w:rsidR="00A21216" w:rsidRPr="004B5A27" w:rsidRDefault="00A21216" w:rsidP="00BD0704">
      <w:pPr>
        <w:spacing w:after="0" w:line="24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/>
          <w:b/>
          <w:bCs/>
          <w:sz w:val="32"/>
          <w:szCs w:val="32"/>
          <w:rtl/>
        </w:rPr>
        <w:t>المطلب الثالث: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 </w:t>
      </w:r>
      <w:r w:rsidR="00BD0704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قواعد الشراكة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 ...........................................................</w:t>
      </w:r>
    </w:p>
    <w:p w:rsidR="00A21216" w:rsidRPr="004B5A27" w:rsidRDefault="00A21216" w:rsidP="00BD0704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المبحث الثاني : </w:t>
      </w:r>
      <w:r w:rsidR="00BD0704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مراحل أهداف الشراكة وأشكالها 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.................................................</w:t>
      </w:r>
    </w:p>
    <w:p w:rsidR="00A21216" w:rsidRPr="004B5A27" w:rsidRDefault="00A21216" w:rsidP="00BD0704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الأول </w:t>
      </w:r>
      <w:r w:rsidRPr="004B5A27">
        <w:rPr>
          <w:rFonts w:ascii="Trebuchet MS" w:hAnsi="Trebuchet MS" w:cs="Traditional Arabic"/>
          <w:b/>
          <w:bCs/>
          <w:sz w:val="32"/>
          <w:szCs w:val="32"/>
        </w:rPr>
        <w:t>: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  </w:t>
      </w:r>
      <w:r w:rsidR="00BD0704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مراحل الشراكة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......................................................</w:t>
      </w:r>
    </w:p>
    <w:p w:rsidR="00A21216" w:rsidRPr="004B5A27" w:rsidRDefault="00A21216" w:rsidP="00BD0704">
      <w:pPr>
        <w:tabs>
          <w:tab w:val="right" w:pos="-34"/>
        </w:tabs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الثاني </w:t>
      </w:r>
      <w:r w:rsidRPr="004B5A27">
        <w:rPr>
          <w:rFonts w:ascii="Trebuchet MS" w:hAnsi="Trebuchet MS" w:cs="Traditional Arabic"/>
          <w:b/>
          <w:bCs/>
          <w:sz w:val="32"/>
          <w:szCs w:val="32"/>
        </w:rPr>
        <w:t>: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 </w:t>
      </w:r>
      <w:r w:rsidR="00BD0704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أهداف الشراكة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...............................................................</w:t>
      </w:r>
    </w:p>
    <w:p w:rsidR="00A21216" w:rsidRPr="004B5A27" w:rsidRDefault="00A21216" w:rsidP="00BD0704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الثالث </w:t>
      </w:r>
      <w:r w:rsidRPr="004B5A27">
        <w:rPr>
          <w:rFonts w:ascii="Trebuchet MS" w:hAnsi="Trebuchet MS" w:cs="Traditional Arabic"/>
          <w:b/>
          <w:bCs/>
          <w:sz w:val="32"/>
          <w:szCs w:val="32"/>
        </w:rPr>
        <w:t>: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 </w:t>
      </w:r>
      <w:r w:rsidR="00BD0704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أشكال الشراكة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.........................................................</w:t>
      </w:r>
    </w:p>
    <w:p w:rsidR="00A21216" w:rsidRPr="004B5A27" w:rsidRDefault="00F95B51" w:rsidP="00270B21">
      <w:pPr>
        <w:spacing w:after="0" w:line="360" w:lineRule="auto"/>
        <w:outlineLvl w:val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الفصل الثاني : الشراكة الأورو-جزائرية</w:t>
      </w:r>
      <w:r w:rsidR="00270B21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............</w:t>
      </w:r>
    </w:p>
    <w:p w:rsidR="00F95B51" w:rsidRPr="004B5A27" w:rsidRDefault="00F95B51" w:rsidP="00270B21">
      <w:pPr>
        <w:spacing w:after="0" w:line="360" w:lineRule="auto"/>
        <w:outlineLvl w:val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المبحث الأول : اتفاق تعاون 1976</w:t>
      </w:r>
    </w:p>
    <w:p w:rsidR="00A21216" w:rsidRPr="004B5A27" w:rsidRDefault="00A21216" w:rsidP="00F95B51">
      <w:pPr>
        <w:spacing w:after="0" w:line="36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الأول:</w:t>
      </w:r>
      <w:r w:rsidR="00F95B51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مؤتمر برشلونة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............................................</w:t>
      </w:r>
    </w:p>
    <w:p w:rsidR="00A21216" w:rsidRPr="004B5A27" w:rsidRDefault="00A21216" w:rsidP="00F95B51">
      <w:pPr>
        <w:spacing w:after="0" w:line="240" w:lineRule="auto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الثاني :</w:t>
      </w:r>
      <w:r w:rsidR="00F95B51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مؤتمر مالطا</w:t>
      </w: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....</w:t>
      </w:r>
    </w:p>
    <w:p w:rsidR="00F95B51" w:rsidRPr="004B5A27" w:rsidRDefault="00A21216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الثالث :</w:t>
      </w:r>
      <w:r w:rsidR="00F95B51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مؤتمر قمة 5+5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lastRenderedPageBreak/>
        <w:t xml:space="preserve">المبحث الثاني :توقيع الاتفاق 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الأول : دوافع توقيع الشراكة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الثاني : مراحل المفاوضات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الثالث : التوقيع الرسمي للاتفاق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الفصل الثالث : تحديات وأفاق الشراكة الاورو-جزائرية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المبحث الأول الشراكة الاقتصادية الجزائرية الأروبية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الأول : الاقتصاد الجزائري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الثاني : الاقتصاد الأروبي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المبحث الثاني : اثار اتفاق الشراكة الأورو جزائرية والسياسات المرافقة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الأول : الآثار المتوقعة على الاقتصاد الجزائري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الثاني : السياسات المرافقة</w:t>
      </w:r>
    </w:p>
    <w:p w:rsidR="00F95B51" w:rsidRPr="004B5A27" w:rsidRDefault="00F95B51" w:rsidP="00F95B51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 xml:space="preserve">المبحث الثالث : الشراكة الأورو-جزائرية وعراقيلها </w:t>
      </w:r>
    </w:p>
    <w:p w:rsidR="00BF5F3C" w:rsidRPr="004B5A27" w:rsidRDefault="00BF5F3C" w:rsidP="00BF5F3C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الأول : مظاهر الشراكة الأورو-جزائرية</w:t>
      </w:r>
    </w:p>
    <w:p w:rsidR="00F95B51" w:rsidRPr="004B5A27" w:rsidRDefault="00BF5F3C" w:rsidP="006F3943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  <w:lang w:val="fr-FR"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المطلب الثاني : عراقيل الشراكة الأورو-جزائرية</w:t>
      </w:r>
    </w:p>
    <w:p w:rsidR="007B2B39" w:rsidRPr="004B5A27" w:rsidRDefault="00A21216" w:rsidP="007B2B39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الخاتمة.</w:t>
      </w:r>
    </w:p>
    <w:p w:rsidR="00A21216" w:rsidRPr="004B5A27" w:rsidRDefault="006F3943" w:rsidP="007B2B39">
      <w:pPr>
        <w:spacing w:after="0"/>
        <w:rPr>
          <w:rFonts w:ascii="Trebuchet MS" w:hAnsi="Trebuchet MS" w:cs="Traditional Arabic"/>
          <w:b/>
          <w:bCs/>
          <w:sz w:val="32"/>
          <w:szCs w:val="32"/>
          <w:rtl/>
        </w:rPr>
      </w:pPr>
      <w:r w:rsidRPr="004B5A27">
        <w:rPr>
          <w:rFonts w:ascii="Trebuchet MS" w:hAnsi="Trebuchet MS" w:cs="Traditional Arabic" w:hint="cs"/>
          <w:b/>
          <w:bCs/>
          <w:sz w:val="32"/>
          <w:szCs w:val="32"/>
          <w:rtl/>
          <w:lang w:val="fr-FR" w:bidi="ar-DZ"/>
        </w:rPr>
        <w:t xml:space="preserve">قائمة </w:t>
      </w:r>
      <w:r w:rsidR="00A21216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المراجع</w:t>
      </w:r>
      <w:r w:rsidR="007B2B39" w:rsidRPr="004B5A27">
        <w:rPr>
          <w:rFonts w:ascii="Trebuchet MS" w:hAnsi="Trebuchet MS" w:cs="Traditional Arabic" w:hint="cs"/>
          <w:b/>
          <w:bCs/>
          <w:sz w:val="32"/>
          <w:szCs w:val="32"/>
          <w:rtl/>
        </w:rPr>
        <w:t>.</w:t>
      </w:r>
    </w:p>
    <w:p w:rsidR="007B2B39" w:rsidRPr="007B2B39" w:rsidRDefault="007B2B39" w:rsidP="007B2B39">
      <w:pPr>
        <w:spacing w:after="0"/>
        <w:rPr>
          <w:rFonts w:ascii="Trebuchet MS" w:hAnsi="Trebuchet MS" w:cs="Traditional Arabic"/>
          <w:b/>
          <w:bCs/>
          <w:sz w:val="32"/>
          <w:szCs w:val="32"/>
        </w:rPr>
      </w:pPr>
      <w:r w:rsidRPr="007B2B39">
        <w:rPr>
          <w:rFonts w:ascii="Trebuchet MS" w:hAnsi="Trebuchet MS" w:cs="Traditional Arabic" w:hint="cs"/>
          <w:b/>
          <w:bCs/>
          <w:sz w:val="32"/>
          <w:szCs w:val="32"/>
          <w:rtl/>
        </w:rPr>
        <w:t>الفهرس</w:t>
      </w:r>
    </w:p>
    <w:sectPr w:rsidR="007B2B39" w:rsidRPr="007B2B39" w:rsidSect="00A21216">
      <w:pgSz w:w="11906" w:h="16838"/>
      <w:pgMar w:top="1134" w:right="1701" w:bottom="170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/>
  <w:rsids>
    <w:rsidRoot w:val="00A21216"/>
    <w:rsid w:val="000E05E8"/>
    <w:rsid w:val="0017211B"/>
    <w:rsid w:val="001A27E1"/>
    <w:rsid w:val="00270B21"/>
    <w:rsid w:val="004B5A27"/>
    <w:rsid w:val="00541DF3"/>
    <w:rsid w:val="006F3943"/>
    <w:rsid w:val="007B2B39"/>
    <w:rsid w:val="00A21216"/>
    <w:rsid w:val="00B55E80"/>
    <w:rsid w:val="00B93989"/>
    <w:rsid w:val="00B951E3"/>
    <w:rsid w:val="00BD0704"/>
    <w:rsid w:val="00BF5F3C"/>
    <w:rsid w:val="00D4057D"/>
    <w:rsid w:val="00D75996"/>
    <w:rsid w:val="00DB695C"/>
    <w:rsid w:val="00F95B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ind w:left="85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1216"/>
    <w:pPr>
      <w:bidi/>
      <w:spacing w:after="200" w:line="276" w:lineRule="auto"/>
      <w:ind w:left="0"/>
    </w:pPr>
    <w:rPr>
      <w:rFonts w:ascii="Calibri" w:eastAsia="Calibri" w:hAnsi="Calibri" w:cs="Arial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261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intell</dc:creator>
  <cp:lastModifiedBy>nacer</cp:lastModifiedBy>
  <cp:revision>5</cp:revision>
  <dcterms:created xsi:type="dcterms:W3CDTF">2014-06-02T15:12:00Z</dcterms:created>
  <dcterms:modified xsi:type="dcterms:W3CDTF">2014-06-04T09:50:00Z</dcterms:modified>
</cp:coreProperties>
</file>