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BF0" w:rsidRPr="006E4A8F" w:rsidRDefault="00ED3BF0" w:rsidP="00BF4042">
      <w:pPr>
        <w:tabs>
          <w:tab w:val="left" w:pos="540"/>
        </w:tabs>
        <w:bidi w:val="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الملخص باللغة العربية</w:t>
      </w:r>
      <w:r w:rsidRPr="00BF4042">
        <w:rPr>
          <w:rFonts w:ascii="Traditional Arabic" w:hAnsi="Traditional Arabic" w:cs="Traditional Arabic" w:hint="cs"/>
          <w:b/>
          <w:bCs/>
          <w:sz w:val="22"/>
          <w:szCs w:val="22"/>
          <w:rtl/>
          <w:lang w:bidi="ar-DZ"/>
        </w:rPr>
        <w:t xml:space="preserve"> :</w:t>
      </w:r>
    </w:p>
    <w:p w:rsidR="009D7856" w:rsidRPr="006E4A8F" w:rsidRDefault="00ED3BF0" w:rsidP="00BF4042">
      <w:pPr>
        <w:tabs>
          <w:tab w:val="left" w:pos="540"/>
        </w:tabs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عنوان الدراسة :</w:t>
      </w:r>
    </w:p>
    <w:p w:rsidR="00ED3BF0" w:rsidRPr="006E4A8F" w:rsidRDefault="004D1EF1" w:rsidP="00BF4042">
      <w:pPr>
        <w:tabs>
          <w:tab w:val="left" w:pos="540"/>
        </w:tabs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اسلوب التعلم الصفي وعلاقته بالاتجاهات النفسية للتلاميذ نحو ممارسة التربية البدنية والرياضية </w:t>
      </w: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–</w:t>
      </w: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الطور الثانوي </w:t>
      </w: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–</w:t>
      </w: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بلدية المسيلة.</w:t>
      </w:r>
    </w:p>
    <w:p w:rsidR="009E55A4" w:rsidRPr="006E4A8F" w:rsidRDefault="009E55A4" w:rsidP="00BF4042">
      <w:pPr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proofErr w:type="gramStart"/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هدف</w:t>
      </w:r>
      <w:proofErr w:type="gramEnd"/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</w:t>
      </w:r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الدراسة:</w:t>
      </w: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نهدف من خلال دراستنا هذه </w:t>
      </w: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إلى:</w:t>
      </w:r>
    </w:p>
    <w:p w:rsidR="007F79E3" w:rsidRPr="006E4A8F" w:rsidRDefault="007F79E3" w:rsidP="007F79E3">
      <w:pPr>
        <w:tabs>
          <w:tab w:val="left" w:pos="540"/>
        </w:tabs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   ـ التعرف على التواصل الصفي ان كان يسهم في تحقيق ميول ورغبات التلاميذ نحو ممارسة التربية البدنية والرياضية.</w:t>
      </w:r>
    </w:p>
    <w:p w:rsidR="007F79E3" w:rsidRPr="006E4A8F" w:rsidRDefault="007F79E3" w:rsidP="007F79E3">
      <w:pPr>
        <w:tabs>
          <w:tab w:val="left" w:pos="540"/>
        </w:tabs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   ـ  التعرف على التفاعل الصفي ان كان يسهم في فهم المشكلات النفسية للتلاميذ نحو ممارسة التربية البدنية والرياضية. </w:t>
      </w:r>
    </w:p>
    <w:p w:rsidR="007F79E3" w:rsidRPr="006E4A8F" w:rsidRDefault="007F79E3" w:rsidP="007F79E3">
      <w:pPr>
        <w:tabs>
          <w:tab w:val="left" w:pos="540"/>
        </w:tabs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   ـ التعرف على الادارة الصفية ان كانت تسهم تقويم سلوكات التلاميذ داخل حصة التربية البدنية والرياضية .</w:t>
      </w:r>
    </w:p>
    <w:p w:rsidR="007F79E3" w:rsidRPr="006E4A8F" w:rsidRDefault="007F79E3" w:rsidP="007F79E3">
      <w:pPr>
        <w:tabs>
          <w:tab w:val="left" w:pos="540"/>
        </w:tabs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   ـ توضيح الاتجاهات النفسية لدى تلاميذ المرحلة الثانوية أثناء ممارسة الأنشطة البدنية والرياضية.</w:t>
      </w:r>
    </w:p>
    <w:p w:rsidR="007F79E3" w:rsidRPr="006E4A8F" w:rsidRDefault="007F79E3" w:rsidP="007F79E3">
      <w:pPr>
        <w:tabs>
          <w:tab w:val="left" w:pos="540"/>
        </w:tabs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   . إبراز المصادر التي يعتمد عليها في اكتساب الاتجاهات النفسية خلال حصة التربية البدنية والرياضية.</w:t>
      </w:r>
    </w:p>
    <w:p w:rsidR="007F79E3" w:rsidRPr="006E4A8F" w:rsidRDefault="007F79E3" w:rsidP="007F79E3">
      <w:pPr>
        <w:tabs>
          <w:tab w:val="left" w:pos="540"/>
        </w:tabs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  . توضيح كيفية استخدام تلاميذ المرحلة  الثانوية  الاتجاهات النفسية خلال مزاولة حصة التربية البدنية والرياضية.</w:t>
      </w:r>
    </w:p>
    <w:p w:rsidR="009D7856" w:rsidRPr="006E4A8F" w:rsidRDefault="00ED3BF0" w:rsidP="00BF4042">
      <w:pPr>
        <w:tabs>
          <w:tab w:val="left" w:pos="540"/>
        </w:tabs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proofErr w:type="gramStart"/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مشكلة</w:t>
      </w:r>
      <w:proofErr w:type="gramEnd"/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</w:t>
      </w:r>
      <w:r w:rsidR="009E55A4"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الدراسة:</w:t>
      </w:r>
    </w:p>
    <w:p w:rsidR="004D1EF1" w:rsidRPr="006E4A8F" w:rsidRDefault="004D1EF1" w:rsidP="00BF4042">
      <w:pPr>
        <w:tabs>
          <w:tab w:val="left" w:pos="540"/>
        </w:tabs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هل اسلوب التعلم الصفي له علاقة بالاتجاهات النفسية للتلاميذ نحو ممارسة التربية البدنية والرياضية ؟</w:t>
      </w:r>
    </w:p>
    <w:p w:rsidR="00DA4468" w:rsidRPr="006E4A8F" w:rsidRDefault="00DA4468" w:rsidP="00BF4042">
      <w:pPr>
        <w:tabs>
          <w:tab w:val="left" w:pos="540"/>
        </w:tabs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فرضيات </w:t>
      </w:r>
      <w:r w:rsidR="009E55A4"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الدراسة:</w:t>
      </w:r>
    </w:p>
    <w:p w:rsidR="00790E85" w:rsidRPr="006E4A8F" w:rsidRDefault="00ED3BF0" w:rsidP="004D1EF1">
      <w:pPr>
        <w:tabs>
          <w:tab w:val="left" w:pos="540"/>
        </w:tabs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الفرضية العامة:</w:t>
      </w:r>
      <w:r w:rsidR="004D1EF1" w:rsidRPr="006E4A8F">
        <w:rPr>
          <w:sz w:val="32"/>
          <w:szCs w:val="32"/>
          <w:rtl/>
        </w:rPr>
        <w:t xml:space="preserve"> </w:t>
      </w:r>
      <w:r w:rsidR="004D1EF1"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اسلوب التعلم الصفي له علاقة بالاتجاهات النفسية للتلاميذ نحو ممارسة التربية البدنية والرياضية</w:t>
      </w:r>
      <w:r w:rsidR="00B67B9B"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ED3BF0" w:rsidRPr="006E4A8F" w:rsidRDefault="00ED3BF0" w:rsidP="00BF4042">
      <w:pPr>
        <w:tabs>
          <w:tab w:val="left" w:pos="540"/>
        </w:tabs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proofErr w:type="gramStart"/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الفرضيات</w:t>
      </w:r>
      <w:proofErr w:type="gramEnd"/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الجزئية:</w:t>
      </w:r>
    </w:p>
    <w:p w:rsidR="00B67B9B" w:rsidRPr="006E4A8F" w:rsidRDefault="00B67B9B" w:rsidP="004D1EF1">
      <w:pPr>
        <w:tabs>
          <w:tab w:val="left" w:pos="3402"/>
        </w:tabs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1</w:t>
      </w: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-.</w:t>
      </w:r>
      <w:r w:rsidR="004D1EF1" w:rsidRPr="006E4A8F">
        <w:rPr>
          <w:sz w:val="32"/>
          <w:szCs w:val="32"/>
          <w:rtl/>
        </w:rPr>
        <w:t xml:space="preserve"> </w:t>
      </w:r>
      <w:r w:rsidR="004D1EF1"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التواصل الصفي يسهم في تحقيق ميول ورغبات التلاميذ نحو ممارسة التربية البدنية والرياضية</w:t>
      </w:r>
    </w:p>
    <w:p w:rsidR="00B67B9B" w:rsidRPr="006E4A8F" w:rsidRDefault="00B67B9B" w:rsidP="004D1EF1">
      <w:pPr>
        <w:tabs>
          <w:tab w:val="left" w:pos="3402"/>
        </w:tabs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2</w:t>
      </w: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-</w:t>
      </w: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4D1EF1"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التفاعل الصفي يسهم في فهم المشكلات النفسية للتلاميذ نحو ممارسة التربية البدنية والرياضية .</w:t>
      </w:r>
    </w:p>
    <w:p w:rsidR="004D1EF1" w:rsidRPr="006E4A8F" w:rsidRDefault="004D1EF1" w:rsidP="004D1EF1">
      <w:pPr>
        <w:tabs>
          <w:tab w:val="left" w:pos="3402"/>
        </w:tabs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3- </w:t>
      </w:r>
      <w:r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الادارة الصفية تسهم في تقويم سلوكات التلاميذ داخل حصة التربية البدنية والرياضية.</w:t>
      </w:r>
    </w:p>
    <w:p w:rsidR="00ED3BF0" w:rsidRPr="006E4A8F" w:rsidRDefault="00790E85" w:rsidP="004D1EF1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عينة </w:t>
      </w:r>
      <w:r w:rsidR="00F05DB4"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الدراسة:</w:t>
      </w:r>
      <w:r w:rsidR="004D1EF1" w:rsidRPr="006E4A8F">
        <w:rPr>
          <w:rFonts w:ascii="Traditional Arabic" w:hAnsi="Traditional Arabic" w:cs="Traditional Arabic" w:hint="cs"/>
          <w:sz w:val="32"/>
          <w:szCs w:val="32"/>
          <w:rtl/>
        </w:rPr>
        <w:t xml:space="preserve">37 استاذ الطور الثانوي </w:t>
      </w:r>
      <w:r w:rsidRPr="006E4A8F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4D1EF1" w:rsidRPr="006E4A8F">
        <w:rPr>
          <w:rFonts w:ascii="Traditional Arabic" w:hAnsi="Traditional Arabic" w:cs="Traditional Arabic" w:hint="cs"/>
          <w:sz w:val="32"/>
          <w:szCs w:val="32"/>
          <w:rtl/>
        </w:rPr>
        <w:t>بلدية المسيلة</w:t>
      </w:r>
      <w:r w:rsidR="00EE4C0E" w:rsidRPr="006E4A8F">
        <w:rPr>
          <w:rFonts w:ascii="Traditional Arabic" w:hAnsi="Traditional Arabic" w:cs="Traditional Arabic" w:hint="cs"/>
          <w:sz w:val="32"/>
          <w:szCs w:val="32"/>
          <w:rtl/>
        </w:rPr>
        <w:t>.</w:t>
      </w:r>
    </w:p>
    <w:p w:rsidR="00EE4C0E" w:rsidRPr="006E4A8F" w:rsidRDefault="00EE4C0E" w:rsidP="00BF4042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المنهج المتبع في الدراسة :</w:t>
      </w:r>
      <w:r w:rsidRPr="006E4A8F">
        <w:rPr>
          <w:rFonts w:ascii="Traditional Arabic" w:hAnsi="Traditional Arabic" w:cs="Traditional Arabic" w:hint="cs"/>
          <w:sz w:val="32"/>
          <w:szCs w:val="32"/>
          <w:rtl/>
        </w:rPr>
        <w:t xml:space="preserve"> المنهج الوصفي لأنه الأنسب لدراسة مثل هذه المواضيع.</w:t>
      </w:r>
    </w:p>
    <w:p w:rsidR="00ED3BF0" w:rsidRPr="006E4A8F" w:rsidRDefault="00EE4C0E" w:rsidP="004D1EF1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أدوات </w:t>
      </w:r>
      <w:proofErr w:type="gramStart"/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الدراسة :</w:t>
      </w:r>
      <w:proofErr w:type="gramEnd"/>
      <w:r w:rsidRPr="006E4A8F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4D1EF1" w:rsidRPr="006E4A8F">
        <w:rPr>
          <w:rFonts w:ascii="Traditional Arabic" w:hAnsi="Traditional Arabic" w:cs="Traditional Arabic" w:hint="cs"/>
          <w:sz w:val="32"/>
          <w:szCs w:val="32"/>
          <w:rtl/>
        </w:rPr>
        <w:t>استمارة الاستبيان</w:t>
      </w:r>
      <w:r w:rsidRPr="006E4A8F">
        <w:rPr>
          <w:rFonts w:ascii="Traditional Arabic" w:hAnsi="Traditional Arabic" w:cs="Traditional Arabic" w:hint="cs"/>
          <w:sz w:val="32"/>
          <w:szCs w:val="32"/>
          <w:rtl/>
        </w:rPr>
        <w:t>.</w:t>
      </w:r>
    </w:p>
    <w:p w:rsidR="001B3694" w:rsidRPr="006E4A8F" w:rsidRDefault="001B3694" w:rsidP="00BF4042">
      <w:pPr>
        <w:ind w:left="-1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أهم ال</w:t>
      </w:r>
      <w:r w:rsidRPr="006E4A8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استنتاجات:</w:t>
      </w:r>
      <w:bookmarkStart w:id="0" w:name="_GoBack"/>
      <w:bookmarkEnd w:id="0"/>
    </w:p>
    <w:p w:rsidR="007F79E3" w:rsidRPr="006E4A8F" w:rsidRDefault="009D7856" w:rsidP="007F79E3">
      <w:pPr>
        <w:ind w:right="-5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E4A8F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  <w:r w:rsidR="007F79E3" w:rsidRPr="006E4A8F">
        <w:rPr>
          <w:sz w:val="32"/>
          <w:szCs w:val="32"/>
          <w:rtl/>
        </w:rPr>
        <w:t xml:space="preserve"> </w:t>
      </w:r>
      <w:r w:rsidR="007F79E3" w:rsidRPr="006E4A8F">
        <w:rPr>
          <w:rFonts w:ascii="Traditional Arabic" w:hAnsi="Traditional Arabic" w:cs="Traditional Arabic"/>
          <w:sz w:val="32"/>
          <w:szCs w:val="32"/>
          <w:rtl/>
          <w:lang w:bidi="ar-DZ"/>
        </w:rPr>
        <w:t>التواصل الصفي يسهم في تحقيق  ميول ورغبات التلاميذ نحو ممارسة التربية البدنية والرياضية وذلك من خلال التحفيز الاستاذ للتلاميذ واشراك في طرح افكارهم</w:t>
      </w:r>
    </w:p>
    <w:p w:rsidR="007F79E3" w:rsidRPr="00E30086" w:rsidRDefault="007F79E3" w:rsidP="007F79E3">
      <w:pPr>
        <w:ind w:right="-5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E30086">
        <w:rPr>
          <w:rFonts w:ascii="Traditional Arabic" w:hAnsi="Traditional Arabic" w:cs="Traditional Arabic"/>
          <w:sz w:val="32"/>
          <w:szCs w:val="32"/>
          <w:rtl/>
          <w:lang w:bidi="ar-DZ"/>
        </w:rPr>
        <w:t>_التفاعل الصفي يسهم في فهم المشكلات النفسية للتلاميذ نحو ممارسة التربية البدنية والرياضية وذلك من خلال تكوين علاقات حسنة بين استاذ والتلميذ</w:t>
      </w:r>
    </w:p>
    <w:p w:rsidR="007F79E3" w:rsidRPr="00E30086" w:rsidRDefault="007F79E3" w:rsidP="00BF4042">
      <w:pPr>
        <w:ind w:right="-5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E30086">
        <w:rPr>
          <w:rFonts w:ascii="Traditional Arabic" w:hAnsi="Traditional Arabic" w:cs="Traditional Arabic"/>
          <w:sz w:val="32"/>
          <w:szCs w:val="32"/>
          <w:rtl/>
          <w:lang w:bidi="ar-DZ"/>
        </w:rPr>
        <w:t>_معرفة الحالات النفسية للتلاميذ وابراز دور الاستاذ في تنمية اتجاهات ايجابية كالتحسيس والتوعية بأهمية التربية البدنية والرياضية</w:t>
      </w:r>
    </w:p>
    <w:p w:rsidR="002B5488" w:rsidRPr="00E30086" w:rsidRDefault="007F79E3" w:rsidP="007F79E3">
      <w:pPr>
        <w:ind w:right="-5"/>
        <w:jc w:val="both"/>
        <w:rPr>
          <w:rFonts w:ascii="Traditional Arabic" w:hAnsi="Traditional Arabic" w:cs="Traditional Arabic"/>
          <w:sz w:val="32"/>
          <w:szCs w:val="32"/>
          <w:lang w:val="fr-FR" w:bidi="ar-DZ"/>
        </w:rPr>
      </w:pPr>
      <w:r w:rsidRPr="00E30086">
        <w:rPr>
          <w:rFonts w:ascii="Traditional Arabic" w:hAnsi="Traditional Arabic" w:cs="Traditional Arabic"/>
          <w:sz w:val="32"/>
          <w:szCs w:val="32"/>
          <w:rtl/>
          <w:lang w:bidi="ar-DZ"/>
        </w:rPr>
        <w:t>_فتح باب الحوار والحرية للتلميذ ،والتي تخلق للتلميذ مناخ اجتماعي وانفعالي والذي بدوره يساهم في توجيههم نحو غاياتهم التي يطمحون اليها من خلال الممارسة الفعلية للنشاط البدني الرياضي.</w:t>
      </w:r>
    </w:p>
    <w:p w:rsidR="00653A64" w:rsidRPr="00BF4042" w:rsidRDefault="00653A64" w:rsidP="00BF4042">
      <w:pPr>
        <w:bidi w:val="0"/>
        <w:ind w:right="-5"/>
        <w:jc w:val="both"/>
        <w:rPr>
          <w:rFonts w:ascii="Traditional Arabic" w:hAnsi="Traditional Arabic" w:cs="Traditional Arabic"/>
          <w:sz w:val="20"/>
          <w:szCs w:val="20"/>
          <w:rtl/>
          <w:lang w:val="fr-FR" w:bidi="ar-DZ"/>
        </w:rPr>
      </w:pPr>
    </w:p>
    <w:sectPr w:rsidR="00653A64" w:rsidRPr="00BF4042" w:rsidSect="00BF4042">
      <w:pgSz w:w="11906" w:h="16838"/>
      <w:pgMar w:top="568" w:right="849" w:bottom="56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65C5B"/>
    <w:multiLevelType w:val="hybridMultilevel"/>
    <w:tmpl w:val="72C8ECA2"/>
    <w:lvl w:ilvl="0" w:tplc="4434CF4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3041A2"/>
    <w:multiLevelType w:val="hybridMultilevel"/>
    <w:tmpl w:val="2D0CAB56"/>
    <w:lvl w:ilvl="0" w:tplc="2EB41F4C">
      <w:numFmt w:val="bullet"/>
      <w:lvlText w:val="-"/>
      <w:lvlJc w:val="left"/>
      <w:pPr>
        <w:ind w:left="450" w:hanging="45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ED3BF0"/>
    <w:rsid w:val="00045DE3"/>
    <w:rsid w:val="00085E36"/>
    <w:rsid w:val="00147166"/>
    <w:rsid w:val="001B3694"/>
    <w:rsid w:val="00267BDD"/>
    <w:rsid w:val="002B5488"/>
    <w:rsid w:val="003674D1"/>
    <w:rsid w:val="004201BE"/>
    <w:rsid w:val="004D1EF1"/>
    <w:rsid w:val="00653A64"/>
    <w:rsid w:val="006E4A8F"/>
    <w:rsid w:val="00790E85"/>
    <w:rsid w:val="00796857"/>
    <w:rsid w:val="007F79E3"/>
    <w:rsid w:val="0093260A"/>
    <w:rsid w:val="009D7856"/>
    <w:rsid w:val="009E55A4"/>
    <w:rsid w:val="00A46475"/>
    <w:rsid w:val="00AE2A71"/>
    <w:rsid w:val="00B01B75"/>
    <w:rsid w:val="00B67B9B"/>
    <w:rsid w:val="00BB3581"/>
    <w:rsid w:val="00BF4042"/>
    <w:rsid w:val="00DA4468"/>
    <w:rsid w:val="00DB34E7"/>
    <w:rsid w:val="00E30086"/>
    <w:rsid w:val="00E7254C"/>
    <w:rsid w:val="00ED3BF0"/>
    <w:rsid w:val="00EE4C0E"/>
    <w:rsid w:val="00F05DB4"/>
    <w:rsid w:val="00F62415"/>
    <w:rsid w:val="00F71D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3BF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D3B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331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samir</dc:creator>
  <cp:lastModifiedBy>W7</cp:lastModifiedBy>
  <cp:revision>21</cp:revision>
  <cp:lastPrinted>2017-06-07T11:18:00Z</cp:lastPrinted>
  <dcterms:created xsi:type="dcterms:W3CDTF">2016-01-13T14:51:00Z</dcterms:created>
  <dcterms:modified xsi:type="dcterms:W3CDTF">2018-09-10T07:15:00Z</dcterms:modified>
</cp:coreProperties>
</file>