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37" w:rsidRDefault="004727AD" w:rsidP="004727AD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4727AD">
        <w:rPr>
          <w:rFonts w:asciiTheme="majorBidi" w:hAnsiTheme="majorBidi" w:cstheme="majorBidi"/>
          <w:b/>
          <w:bCs/>
          <w:sz w:val="48"/>
          <w:szCs w:val="48"/>
        </w:rPr>
        <w:t>Sommaire</w:t>
      </w:r>
    </w:p>
    <w:p w:rsidR="000D771C" w:rsidRPr="00A07226" w:rsidRDefault="000D771C" w:rsidP="00A07226">
      <w:pPr>
        <w:rPr>
          <w:rFonts w:asciiTheme="majorBidi" w:hAnsiTheme="majorBidi" w:cstheme="majorBidi"/>
          <w:sz w:val="32"/>
          <w:szCs w:val="32"/>
        </w:rPr>
      </w:pPr>
      <w:r w:rsidRPr="00A07226">
        <w:rPr>
          <w:rFonts w:asciiTheme="majorBidi" w:hAnsiTheme="majorBidi" w:cstheme="majorBidi"/>
          <w:b/>
          <w:bCs/>
          <w:sz w:val="32"/>
          <w:szCs w:val="32"/>
        </w:rPr>
        <w:t>Introduction générale</w:t>
      </w:r>
      <w:r w:rsidR="008C27FF">
        <w:rPr>
          <w:rFonts w:asciiTheme="majorBidi" w:hAnsiTheme="majorBidi" w:cstheme="majorBidi"/>
          <w:sz w:val="32"/>
          <w:szCs w:val="32"/>
        </w:rPr>
        <w:t>………………………………………………….</w:t>
      </w:r>
      <w:r w:rsidR="008C27FF" w:rsidRPr="008C27FF">
        <w:rPr>
          <w:rFonts w:asciiTheme="majorBidi" w:hAnsiTheme="majorBidi" w:cstheme="majorBidi"/>
          <w:sz w:val="24"/>
          <w:szCs w:val="24"/>
        </w:rPr>
        <w:t>1</w:t>
      </w:r>
    </w:p>
    <w:p w:rsidR="000D771C" w:rsidRDefault="000D771C" w:rsidP="000D771C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/>
          <w:b/>
          <w:bCs/>
          <w:sz w:val="48"/>
          <w:szCs w:val="48"/>
        </w:rPr>
        <w:t xml:space="preserve">Chapitre </w:t>
      </w:r>
      <w:r w:rsidRPr="000D771C">
        <w:rPr>
          <w:rFonts w:asciiTheme="majorBidi" w:hAnsiTheme="majorBidi" w:cstheme="majorBidi"/>
          <w:b/>
          <w:bCs/>
          <w:sz w:val="48"/>
          <w:szCs w:val="48"/>
        </w:rPr>
        <w:t>I</w:t>
      </w:r>
      <w:r>
        <w:rPr>
          <w:rFonts w:asciiTheme="majorBidi" w:hAnsiTheme="majorBidi" w:cstheme="majorBidi"/>
          <w:b/>
          <w:bCs/>
          <w:sz w:val="48"/>
          <w:szCs w:val="48"/>
        </w:rPr>
        <w:t> : données générales</w:t>
      </w:r>
    </w:p>
    <w:p w:rsidR="004727AD" w:rsidRPr="000D771C" w:rsidRDefault="004727AD" w:rsidP="000D771C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0D771C">
        <w:rPr>
          <w:rFonts w:asciiTheme="majorBidi" w:hAnsiTheme="majorBidi" w:cstheme="majorBidi"/>
          <w:b/>
          <w:bCs/>
          <w:sz w:val="36"/>
          <w:szCs w:val="36"/>
        </w:rPr>
        <w:t>Partie I</w:t>
      </w:r>
      <w:r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44219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0D771C">
        <w:rPr>
          <w:rFonts w:asciiTheme="majorBidi" w:hAnsiTheme="majorBidi" w:cstheme="majorBidi"/>
          <w:b/>
          <w:bCs/>
          <w:sz w:val="32"/>
          <w:szCs w:val="32"/>
        </w:rPr>
        <w:t>Généralité sur l’érosion hydrique, le transport solide et l’envasement</w:t>
      </w:r>
    </w:p>
    <w:p w:rsidR="004727AD" w:rsidRPr="000D771C" w:rsidRDefault="004727AD" w:rsidP="004727A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D771C">
        <w:rPr>
          <w:rFonts w:asciiTheme="majorBidi" w:hAnsiTheme="majorBidi" w:cstheme="majorBidi"/>
          <w:b/>
          <w:bCs/>
          <w:sz w:val="24"/>
          <w:szCs w:val="24"/>
        </w:rPr>
        <w:t>I. I .</w:t>
      </w:r>
      <w:r w:rsidR="000D771C" w:rsidRPr="000D771C">
        <w:rPr>
          <w:rFonts w:asciiTheme="majorBidi" w:hAnsiTheme="majorBidi" w:cstheme="majorBidi"/>
          <w:b/>
          <w:bCs/>
          <w:sz w:val="24"/>
          <w:szCs w:val="24"/>
        </w:rPr>
        <w:t>1- L’érosion hydrique 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3</w:t>
      </w:r>
    </w:p>
    <w:p w:rsidR="004727AD" w:rsidRPr="000D771C" w:rsidRDefault="004727AD" w:rsidP="004727A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D771C">
        <w:rPr>
          <w:rFonts w:asciiTheme="majorBidi" w:hAnsiTheme="majorBidi" w:cstheme="majorBidi"/>
          <w:sz w:val="24"/>
          <w:szCs w:val="24"/>
        </w:rPr>
        <w:t>I. I .</w:t>
      </w:r>
      <w:r w:rsidR="005F6A37">
        <w:rPr>
          <w:rFonts w:asciiTheme="majorBidi" w:hAnsiTheme="majorBidi" w:cstheme="majorBidi"/>
          <w:sz w:val="24"/>
          <w:szCs w:val="24"/>
        </w:rPr>
        <w:t>1.1- Généra</w:t>
      </w:r>
      <w:r w:rsidR="008C27FF">
        <w:rPr>
          <w:rFonts w:asciiTheme="majorBidi" w:hAnsiTheme="majorBidi" w:cstheme="majorBidi"/>
          <w:sz w:val="24"/>
          <w:szCs w:val="24"/>
        </w:rPr>
        <w:t>lité </w:t>
      </w:r>
      <w:proofErr w:type="gramStart"/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…………………………………………………………………..</w:t>
      </w:r>
      <w:r w:rsidR="005F6A37">
        <w:rPr>
          <w:rFonts w:asciiTheme="majorBidi" w:hAnsiTheme="majorBidi" w:cstheme="majorBidi"/>
          <w:sz w:val="24"/>
          <w:szCs w:val="24"/>
        </w:rPr>
        <w:t>……</w:t>
      </w:r>
      <w:r w:rsidR="00AC37D6">
        <w:rPr>
          <w:rFonts w:asciiTheme="majorBidi" w:hAnsiTheme="majorBidi" w:cstheme="majorBidi"/>
          <w:sz w:val="24"/>
          <w:szCs w:val="24"/>
        </w:rPr>
        <w:t>.</w:t>
      </w:r>
      <w:r w:rsidR="005F6A37">
        <w:rPr>
          <w:rFonts w:asciiTheme="majorBidi" w:hAnsiTheme="majorBidi" w:cstheme="majorBidi"/>
          <w:sz w:val="24"/>
          <w:szCs w:val="24"/>
        </w:rPr>
        <w:t>…</w:t>
      </w:r>
      <w:r w:rsidR="00AC37D6">
        <w:rPr>
          <w:rFonts w:asciiTheme="majorBidi" w:hAnsiTheme="majorBidi" w:cstheme="majorBidi"/>
          <w:sz w:val="24"/>
          <w:szCs w:val="24"/>
        </w:rPr>
        <w:t>.</w:t>
      </w:r>
      <w:r w:rsidR="008C27FF">
        <w:rPr>
          <w:rFonts w:asciiTheme="majorBidi" w:hAnsiTheme="majorBidi" w:cstheme="majorBidi"/>
          <w:sz w:val="24"/>
          <w:szCs w:val="24"/>
        </w:rPr>
        <w:t>3</w:t>
      </w:r>
      <w:proofErr w:type="gramEnd"/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hAnsiTheme="majorBidi" w:cstheme="majorBidi"/>
          <w:sz w:val="24"/>
          <w:szCs w:val="24"/>
        </w:rPr>
        <w:t>I.I.1.2- Les principaux agents de l’érosion hydrique 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</w:t>
      </w:r>
      <w:r w:rsidR="005F6A37">
        <w:rPr>
          <w:rFonts w:asciiTheme="majorBidi" w:hAnsiTheme="majorBidi" w:cstheme="majorBidi"/>
          <w:sz w:val="24"/>
          <w:szCs w:val="24"/>
        </w:rPr>
        <w:t>.</w:t>
      </w:r>
      <w:r w:rsidR="008C27FF">
        <w:rPr>
          <w:rFonts w:asciiTheme="majorBidi" w:hAnsiTheme="majorBidi" w:cstheme="majorBidi"/>
          <w:sz w:val="24"/>
          <w:szCs w:val="24"/>
        </w:rPr>
        <w:t>3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hAnsiTheme="majorBidi" w:cstheme="majorBidi"/>
          <w:sz w:val="24"/>
          <w:szCs w:val="24"/>
        </w:rPr>
        <w:t>I.I.1.2.1- Intensité et agressivité des précipitations 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</w:t>
      </w:r>
      <w:r w:rsidR="008C27FF">
        <w:rPr>
          <w:rFonts w:asciiTheme="majorBidi" w:hAnsiTheme="majorBidi" w:cstheme="majorBidi"/>
          <w:sz w:val="24"/>
          <w:szCs w:val="24"/>
        </w:rPr>
        <w:t>3</w:t>
      </w:r>
    </w:p>
    <w:p w:rsidR="004727AD" w:rsidRPr="000D771C" w:rsidRDefault="004727AD" w:rsidP="004727AD">
      <w:pPr>
        <w:rPr>
          <w:b/>
          <w:bCs/>
          <w:sz w:val="24"/>
          <w:szCs w:val="24"/>
        </w:rPr>
      </w:pPr>
      <w:r w:rsidRPr="000D771C">
        <w:rPr>
          <w:rFonts w:asciiTheme="majorBidi" w:hAnsiTheme="majorBidi" w:cstheme="majorBidi"/>
          <w:b/>
          <w:bCs/>
          <w:sz w:val="24"/>
          <w:szCs w:val="24"/>
        </w:rPr>
        <w:t>I .I.1.2.2- Le ruissellement 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5F6A37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4</w:t>
      </w:r>
    </w:p>
    <w:p w:rsidR="004727AD" w:rsidRPr="005F6A37" w:rsidRDefault="004727AD" w:rsidP="004727AD">
      <w:pPr>
        <w:rPr>
          <w:sz w:val="24"/>
          <w:szCs w:val="24"/>
        </w:rPr>
      </w:pPr>
      <w:r w:rsidRPr="000D771C">
        <w:rPr>
          <w:rFonts w:asciiTheme="majorBidi" w:hAnsiTheme="majorBidi" w:cstheme="majorBidi"/>
          <w:b/>
          <w:bCs/>
          <w:sz w:val="24"/>
          <w:szCs w:val="24"/>
        </w:rPr>
        <w:t>I .I.1.3- Formes de manifestation de l’érosion hydrique 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</w:t>
      </w:r>
      <w:r w:rsidR="008C27FF">
        <w:rPr>
          <w:rFonts w:asciiTheme="majorBidi" w:hAnsiTheme="majorBidi" w:cstheme="majorBidi"/>
          <w:sz w:val="24"/>
          <w:szCs w:val="24"/>
        </w:rPr>
        <w:t>…4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hAnsiTheme="majorBidi" w:cstheme="majorBidi"/>
          <w:sz w:val="24"/>
          <w:szCs w:val="24"/>
        </w:rPr>
        <w:t>I .I.1 .3.1- Erosion en nappe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…..</w:t>
      </w:r>
      <w:r w:rsidR="008C27FF">
        <w:rPr>
          <w:rFonts w:asciiTheme="majorBidi" w:hAnsiTheme="majorBidi" w:cstheme="majorBidi"/>
          <w:sz w:val="24"/>
          <w:szCs w:val="24"/>
        </w:rPr>
        <w:t>…4</w:t>
      </w:r>
      <w:r w:rsidRPr="000D771C">
        <w:rPr>
          <w:rFonts w:asciiTheme="majorBidi" w:hAnsiTheme="majorBidi" w:cstheme="majorBidi"/>
          <w:sz w:val="24"/>
          <w:szCs w:val="24"/>
        </w:rPr>
        <w:t> </w:t>
      </w:r>
    </w:p>
    <w:p w:rsidR="004727AD" w:rsidRPr="000D771C" w:rsidRDefault="004727AD" w:rsidP="004727AD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D771C">
        <w:rPr>
          <w:rFonts w:asciiTheme="majorBidi" w:hAnsiTheme="majorBidi" w:cstheme="majorBidi"/>
          <w:sz w:val="24"/>
          <w:szCs w:val="24"/>
        </w:rPr>
        <w:t>I.I.1.3.2- Erosion linéaire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….</w:t>
      </w:r>
      <w:r w:rsidR="008C27FF">
        <w:rPr>
          <w:rFonts w:asciiTheme="majorBidi" w:hAnsiTheme="majorBidi" w:cstheme="majorBidi"/>
          <w:sz w:val="24"/>
          <w:szCs w:val="24"/>
        </w:rPr>
        <w:t>..5</w:t>
      </w:r>
    </w:p>
    <w:p w:rsidR="004727AD" w:rsidRPr="000D771C" w:rsidRDefault="000D771C" w:rsidP="004727AD">
      <w:pPr>
        <w:rPr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</w:t>
      </w:r>
      <w:r w:rsidR="004727AD" w:rsidRPr="000D771C">
        <w:rPr>
          <w:rFonts w:asciiTheme="majorBidi" w:hAnsiTheme="majorBidi" w:cstheme="majorBidi"/>
          <w:sz w:val="24"/>
          <w:szCs w:val="24"/>
        </w:rPr>
        <w:t>a)- Erosion en griffes et rigoles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….</w:t>
      </w:r>
      <w:r w:rsidR="008C27FF">
        <w:rPr>
          <w:rFonts w:asciiTheme="majorBidi" w:hAnsiTheme="majorBidi" w:cstheme="majorBidi"/>
          <w:sz w:val="24"/>
          <w:szCs w:val="24"/>
        </w:rPr>
        <w:t>..5</w:t>
      </w:r>
      <w:r w:rsidR="004727AD" w:rsidRPr="000D771C">
        <w:rPr>
          <w:rFonts w:asciiTheme="majorBidi" w:hAnsiTheme="majorBidi" w:cstheme="majorBidi"/>
          <w:sz w:val="24"/>
          <w:szCs w:val="24"/>
        </w:rPr>
        <w:t> </w:t>
      </w:r>
    </w:p>
    <w:p w:rsidR="004727AD" w:rsidRPr="000D771C" w:rsidRDefault="000D771C" w:rsidP="004727AD">
      <w:pPr>
        <w:rPr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</w:t>
      </w:r>
      <w:r w:rsidR="004727AD" w:rsidRPr="000D771C">
        <w:rPr>
          <w:rFonts w:asciiTheme="majorBidi" w:hAnsiTheme="majorBidi" w:cstheme="majorBidi"/>
          <w:sz w:val="24"/>
          <w:szCs w:val="24"/>
        </w:rPr>
        <w:t>b)- Erosion par ravinement 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…..</w:t>
      </w:r>
      <w:r w:rsidR="005F6A37">
        <w:rPr>
          <w:rFonts w:asciiTheme="majorBidi" w:hAnsiTheme="majorBidi" w:cstheme="majorBidi"/>
          <w:sz w:val="24"/>
          <w:szCs w:val="24"/>
        </w:rPr>
        <w:t>.</w:t>
      </w:r>
      <w:r w:rsidR="008C27FF">
        <w:rPr>
          <w:rFonts w:asciiTheme="majorBidi" w:hAnsiTheme="majorBidi" w:cstheme="majorBidi"/>
          <w:sz w:val="24"/>
          <w:szCs w:val="24"/>
        </w:rPr>
        <w:t>5</w:t>
      </w:r>
    </w:p>
    <w:p w:rsidR="004727AD" w:rsidRPr="000D771C" w:rsidRDefault="004727AD" w:rsidP="004727AD">
      <w:pPr>
        <w:rPr>
          <w:b/>
          <w:bCs/>
          <w:sz w:val="24"/>
          <w:szCs w:val="24"/>
        </w:rPr>
      </w:pPr>
      <w:r w:rsidRPr="000D771C">
        <w:rPr>
          <w:rFonts w:asciiTheme="majorBidi" w:hAnsiTheme="majorBidi" w:cstheme="majorBidi"/>
          <w:b/>
          <w:bCs/>
          <w:sz w:val="24"/>
          <w:szCs w:val="24"/>
        </w:rPr>
        <w:t>I .I.2- LE TRANSPORT SOLIDE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……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…5</w:t>
      </w:r>
      <w:r w:rsidRPr="000D771C">
        <w:rPr>
          <w:rFonts w:asciiTheme="majorBidi" w:hAnsiTheme="majorBidi" w:cstheme="majorBidi"/>
          <w:b/>
          <w:bCs/>
          <w:sz w:val="24"/>
          <w:szCs w:val="24"/>
        </w:rPr>
        <w:t> 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hAnsiTheme="majorBidi" w:cstheme="majorBidi"/>
          <w:sz w:val="24"/>
          <w:szCs w:val="24"/>
        </w:rPr>
        <w:t>I .I.2.1- Les différentes modes de transports solides </w:t>
      </w:r>
      <w:r w:rsidR="000F181D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</w:t>
      </w:r>
      <w:r w:rsidR="000F181D">
        <w:rPr>
          <w:rFonts w:asciiTheme="majorBidi" w:hAnsiTheme="majorBidi" w:cstheme="majorBidi"/>
          <w:sz w:val="24"/>
          <w:szCs w:val="24"/>
        </w:rPr>
        <w:t>…</w:t>
      </w:r>
      <w:r w:rsidR="008C27FF">
        <w:rPr>
          <w:rFonts w:asciiTheme="majorBidi" w:hAnsiTheme="majorBidi" w:cstheme="majorBidi"/>
          <w:sz w:val="24"/>
          <w:szCs w:val="24"/>
        </w:rPr>
        <w:t>5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hAnsiTheme="majorBidi" w:cstheme="majorBidi"/>
          <w:sz w:val="24"/>
          <w:szCs w:val="24"/>
        </w:rPr>
        <w:t>I .I.2.1.1- Le transport solide par charriage 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..</w:t>
      </w:r>
      <w:r w:rsidR="008C27FF">
        <w:rPr>
          <w:rFonts w:asciiTheme="majorBidi" w:hAnsiTheme="majorBidi" w:cstheme="majorBidi"/>
          <w:sz w:val="24"/>
          <w:szCs w:val="24"/>
        </w:rPr>
        <w:t>…5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hAnsiTheme="majorBidi" w:cstheme="majorBidi"/>
          <w:sz w:val="24"/>
          <w:szCs w:val="24"/>
        </w:rPr>
        <w:t>I .I.2.1.2- Le transport solide en suspension 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</w:t>
      </w:r>
      <w:r w:rsidR="008C27FF">
        <w:rPr>
          <w:rFonts w:asciiTheme="majorBidi" w:hAnsiTheme="majorBidi" w:cstheme="majorBidi"/>
          <w:sz w:val="24"/>
          <w:szCs w:val="24"/>
        </w:rPr>
        <w:t>6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hAnsiTheme="majorBidi" w:cstheme="majorBidi"/>
          <w:sz w:val="24"/>
          <w:szCs w:val="24"/>
        </w:rPr>
        <w:t>I .I.2.1.3- Le transport solide en dissolution 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</w:t>
      </w:r>
      <w:r w:rsidR="008C27FF">
        <w:rPr>
          <w:rFonts w:asciiTheme="majorBidi" w:hAnsiTheme="majorBidi" w:cstheme="majorBidi"/>
          <w:sz w:val="24"/>
          <w:szCs w:val="24"/>
        </w:rPr>
        <w:t>6</w:t>
      </w:r>
    </w:p>
    <w:p w:rsidR="004727AD" w:rsidRPr="000D771C" w:rsidRDefault="004727AD" w:rsidP="004727AD">
      <w:pPr>
        <w:rPr>
          <w:b/>
          <w:bCs/>
          <w:sz w:val="24"/>
          <w:szCs w:val="24"/>
        </w:rPr>
      </w:pPr>
      <w:r w:rsidRPr="000D771C">
        <w:rPr>
          <w:rFonts w:asciiTheme="majorBidi" w:hAnsiTheme="majorBidi" w:cstheme="majorBidi"/>
          <w:b/>
          <w:bCs/>
          <w:sz w:val="24"/>
          <w:szCs w:val="24"/>
        </w:rPr>
        <w:t>I .I.3  L’ENVASEMENT </w:t>
      </w:r>
      <w:r w:rsidR="000F181D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….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6</w:t>
      </w:r>
    </w:p>
    <w:p w:rsidR="004727AD" w:rsidRDefault="004727AD" w:rsidP="004727A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D771C">
        <w:rPr>
          <w:rFonts w:asciiTheme="majorBidi" w:hAnsiTheme="majorBidi" w:cstheme="majorBidi"/>
          <w:b/>
          <w:bCs/>
          <w:sz w:val="24"/>
          <w:szCs w:val="24"/>
        </w:rPr>
        <w:t>I .I.4- Conclusion </w:t>
      </w:r>
      <w:r w:rsidR="000F181D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….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…7</w:t>
      </w:r>
    </w:p>
    <w:p w:rsidR="000D771C" w:rsidRDefault="000D771C" w:rsidP="004727A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D771C" w:rsidRDefault="000D771C" w:rsidP="004727A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14BC5" w:rsidRDefault="00314BC5" w:rsidP="004727AD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D771C" w:rsidRPr="000D771C" w:rsidRDefault="000D771C" w:rsidP="004727AD">
      <w:pPr>
        <w:rPr>
          <w:b/>
          <w:bCs/>
          <w:sz w:val="24"/>
          <w:szCs w:val="24"/>
        </w:rPr>
      </w:pPr>
    </w:p>
    <w:p w:rsidR="004727AD" w:rsidRPr="000D771C" w:rsidRDefault="004727AD" w:rsidP="004727AD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771C">
        <w:rPr>
          <w:rFonts w:asciiTheme="majorBidi" w:hAnsiTheme="majorBidi" w:cstheme="majorBidi"/>
          <w:b/>
          <w:bCs/>
          <w:sz w:val="32"/>
          <w:szCs w:val="32"/>
        </w:rPr>
        <w:lastRenderedPageBreak/>
        <w:t>PARTIE II :</w:t>
      </w:r>
      <w:r w:rsidRPr="000D771C">
        <w:rPr>
          <w:rFonts w:asciiTheme="majorBidi" w:hAnsiTheme="majorBidi" w:cstheme="majorBidi"/>
          <w:b/>
          <w:bCs/>
          <w:sz w:val="32"/>
          <w:szCs w:val="32"/>
          <w:lang w:bidi="ar-DZ"/>
        </w:rPr>
        <w:t xml:space="preserve"> Aperçu</w:t>
      </w:r>
      <w:r w:rsidRPr="000D771C">
        <w:rPr>
          <w:rFonts w:asciiTheme="majorBidi" w:hAnsiTheme="majorBidi" w:cstheme="majorBidi"/>
          <w:b/>
          <w:bCs/>
          <w:sz w:val="32"/>
          <w:szCs w:val="32"/>
        </w:rPr>
        <w:t xml:space="preserve"> général sur le B.V d’Oued el Abiod</w:t>
      </w:r>
    </w:p>
    <w:p w:rsidR="004727AD" w:rsidRPr="000D771C" w:rsidRDefault="004727AD" w:rsidP="004727AD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 xml:space="preserve"> II.1  Les bassins versants Algériens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…………………………………………………………8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</w:t>
      </w:r>
      <w:r w:rsidRPr="000D771C">
        <w:rPr>
          <w:rFonts w:asciiTheme="majorBidi" w:hAnsiTheme="majorBidi" w:cstheme="majorBidi"/>
          <w:sz w:val="24"/>
          <w:szCs w:val="24"/>
        </w:rPr>
        <w:t xml:space="preserve"> .II.2  Situation géographique du B.V </w:t>
      </w:r>
      <w:r w:rsidRPr="000D771C">
        <w:rPr>
          <w:rFonts w:asciiTheme="majorBidi" w:hAnsiTheme="majorBidi" w:cstheme="majorBidi"/>
          <w:color w:val="000000"/>
          <w:sz w:val="24"/>
          <w:szCs w:val="24"/>
        </w:rPr>
        <w:t>d’Oued el Abiod </w:t>
      </w:r>
      <w:r w:rsidR="005F6A37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</w:t>
      </w:r>
      <w:r w:rsidR="00AC37D6">
        <w:rPr>
          <w:rFonts w:asciiTheme="majorBidi" w:hAnsiTheme="majorBidi" w:cstheme="majorBidi"/>
          <w:color w:val="000000"/>
          <w:sz w:val="24"/>
          <w:szCs w:val="24"/>
        </w:rPr>
        <w:t>…</w:t>
      </w:r>
      <w:r w:rsidR="008C27FF">
        <w:rPr>
          <w:rFonts w:asciiTheme="majorBidi" w:hAnsiTheme="majorBidi" w:cstheme="majorBidi"/>
          <w:color w:val="000000"/>
          <w:sz w:val="24"/>
          <w:szCs w:val="24"/>
        </w:rPr>
        <w:t>9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 xml:space="preserve"> II.3- Couvert végétal</w:t>
      </w:r>
      <w:r w:rsidR="005F6A3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</w:t>
      </w:r>
      <w:r w:rsidR="008C27FF">
        <w:rPr>
          <w:rFonts w:asciiTheme="majorBidi" w:hAnsiTheme="majorBidi" w:cstheme="majorBidi"/>
          <w:sz w:val="24"/>
          <w:szCs w:val="24"/>
        </w:rPr>
        <w:t>10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 xml:space="preserve"> II.4- CADRE GEOLOGIQUE </w:t>
      </w:r>
      <w:r w:rsidR="005F6A37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……</w:t>
      </w:r>
      <w:r w:rsidR="008C27FF">
        <w:rPr>
          <w:rFonts w:asciiTheme="majorBidi" w:hAnsiTheme="majorBidi" w:cstheme="majorBidi"/>
          <w:sz w:val="24"/>
          <w:szCs w:val="24"/>
        </w:rPr>
        <w:t>12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 xml:space="preserve"> II.5.- STRATIGRAPHIE </w:t>
      </w:r>
      <w:r w:rsidR="005F6A37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….</w:t>
      </w:r>
      <w:r w:rsidR="005F6A37">
        <w:rPr>
          <w:rFonts w:asciiTheme="majorBidi" w:hAnsiTheme="majorBidi" w:cstheme="majorBidi"/>
          <w:sz w:val="24"/>
          <w:szCs w:val="24"/>
        </w:rPr>
        <w:t>…</w:t>
      </w:r>
      <w:r w:rsidR="008C27FF">
        <w:rPr>
          <w:rFonts w:asciiTheme="majorBidi" w:hAnsiTheme="majorBidi" w:cstheme="majorBidi"/>
          <w:sz w:val="24"/>
          <w:szCs w:val="24"/>
        </w:rPr>
        <w:t>12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 xml:space="preserve"> II.6- Les Caractéristiques lithologiques </w:t>
      </w:r>
      <w:r w:rsidR="005F6A37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……</w:t>
      </w:r>
      <w:r w:rsidR="005F6A37">
        <w:rPr>
          <w:rFonts w:asciiTheme="majorBidi" w:hAnsiTheme="majorBidi" w:cstheme="majorBidi"/>
          <w:sz w:val="24"/>
          <w:szCs w:val="24"/>
        </w:rPr>
        <w:t>…</w:t>
      </w:r>
      <w:r w:rsidR="008C27FF">
        <w:rPr>
          <w:rFonts w:asciiTheme="majorBidi" w:hAnsiTheme="majorBidi" w:cstheme="majorBidi"/>
          <w:sz w:val="24"/>
          <w:szCs w:val="24"/>
        </w:rPr>
        <w:t>14</w:t>
      </w:r>
    </w:p>
    <w:p w:rsidR="004727AD" w:rsidRPr="000D771C" w:rsidRDefault="004727AD" w:rsidP="004727AD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 xml:space="preserve"> II.7 Conclusion </w:t>
      </w:r>
      <w:r w:rsidR="005F6A3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..</w:t>
      </w:r>
      <w:r w:rsidR="005F6A37">
        <w:rPr>
          <w:rFonts w:asciiTheme="majorBidi" w:hAnsiTheme="majorBidi" w:cstheme="majorBidi"/>
          <w:sz w:val="24"/>
          <w:szCs w:val="24"/>
        </w:rPr>
        <w:t>…</w:t>
      </w:r>
      <w:r w:rsidR="008C27FF">
        <w:rPr>
          <w:rFonts w:asciiTheme="majorBidi" w:hAnsiTheme="majorBidi" w:cstheme="majorBidi"/>
          <w:sz w:val="24"/>
          <w:szCs w:val="24"/>
        </w:rPr>
        <w:t>16</w:t>
      </w:r>
    </w:p>
    <w:p w:rsidR="005F6A37" w:rsidRDefault="005F6A37" w:rsidP="005F6A37">
      <w:pPr>
        <w:autoSpaceDE w:val="0"/>
        <w:autoSpaceDN w:val="0"/>
        <w:adjustRightInd w:val="0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D771C" w:rsidRPr="000D771C" w:rsidRDefault="000D771C" w:rsidP="000D771C">
      <w:pPr>
        <w:rPr>
          <w:sz w:val="24"/>
          <w:szCs w:val="24"/>
        </w:rPr>
      </w:pPr>
    </w:p>
    <w:p w:rsidR="000D771C" w:rsidRPr="000D771C" w:rsidRDefault="000D771C" w:rsidP="000D771C">
      <w:pPr>
        <w:jc w:val="center"/>
        <w:rPr>
          <w:rFonts w:asciiTheme="majorBidi" w:eastAsiaTheme="minorHAnsi" w:hAnsiTheme="majorBidi" w:cstheme="majorBidi"/>
          <w:b/>
          <w:bCs/>
          <w:sz w:val="32"/>
          <w:szCs w:val="32"/>
          <w:lang w:eastAsia="en-US"/>
        </w:rPr>
      </w:pPr>
      <w:r w:rsidRPr="000D771C">
        <w:rPr>
          <w:rFonts w:asciiTheme="majorBidi" w:eastAsiaTheme="minorHAnsi" w:hAnsiTheme="majorBidi" w:cstheme="majorBidi"/>
          <w:b/>
          <w:bCs/>
          <w:sz w:val="32"/>
          <w:szCs w:val="32"/>
          <w:lang w:eastAsia="en-US"/>
        </w:rPr>
        <w:t>PARTIE</w:t>
      </w:r>
      <w:r w:rsidRPr="000D771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0D771C">
        <w:rPr>
          <w:rStyle w:val="shorttext"/>
          <w:rFonts w:asciiTheme="majorBidi" w:hAnsiTheme="majorBidi" w:cstheme="majorBidi"/>
          <w:b/>
          <w:bCs/>
          <w:color w:val="000000" w:themeColor="text1"/>
          <w:sz w:val="32"/>
          <w:szCs w:val="32"/>
        </w:rPr>
        <w:t>III</w:t>
      </w:r>
      <w:r w:rsidRPr="000D771C">
        <w:rPr>
          <w:rFonts w:asciiTheme="majorBidi" w:hAnsiTheme="majorBidi" w:cstheme="majorBidi"/>
          <w:b/>
          <w:bCs/>
          <w:sz w:val="32"/>
          <w:szCs w:val="32"/>
        </w:rPr>
        <w:t> : Caractéristiques morphologiques du B.V</w:t>
      </w:r>
    </w:p>
    <w:p w:rsidR="000D771C" w:rsidRPr="000D771C" w:rsidRDefault="000D771C" w:rsidP="000D771C">
      <w:pPr>
        <w:rPr>
          <w:b/>
          <w:bCs/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b/>
          <w:bCs/>
          <w:sz w:val="24"/>
          <w:szCs w:val="24"/>
        </w:rPr>
        <w:t>I.</w:t>
      </w:r>
      <w:r w:rsidRPr="000D771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0D771C">
        <w:rPr>
          <w:rStyle w:val="shorttext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III.1</w:t>
      </w:r>
      <w:r w:rsidRPr="000D771C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 xml:space="preserve"> Définition </w:t>
      </w:r>
      <w:r w:rsidR="005F6A37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…………………………………………………………………………</w:t>
      </w:r>
      <w:r w:rsidR="00AC37D6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..….</w:t>
      </w:r>
      <w:r w:rsidR="008C27FF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17</w:t>
      </w:r>
    </w:p>
    <w:p w:rsidR="000D771C" w:rsidRPr="000D771C" w:rsidRDefault="000D771C" w:rsidP="000D771C">
      <w:pPr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</w:pPr>
      <w:r w:rsidRPr="000D771C">
        <w:rPr>
          <w:rFonts w:asciiTheme="majorBidi" w:eastAsiaTheme="majorEastAsia" w:hAnsiTheme="majorBidi" w:cstheme="majorBidi"/>
          <w:b/>
          <w:bCs/>
          <w:sz w:val="24"/>
          <w:szCs w:val="24"/>
        </w:rPr>
        <w:t>I.</w:t>
      </w:r>
      <w:r w:rsidRPr="000D771C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 xml:space="preserve">III.2- Conclusion </w:t>
      </w:r>
      <w:r w:rsidR="008C27FF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………………………………………………………………………</w:t>
      </w:r>
      <w:r w:rsidR="00AC37D6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…</w:t>
      </w:r>
      <w:r w:rsidR="008C27FF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…18</w:t>
      </w:r>
    </w:p>
    <w:p w:rsidR="000D771C" w:rsidRDefault="000D771C" w:rsidP="000D771C">
      <w:pPr>
        <w:rPr>
          <w:sz w:val="24"/>
          <w:szCs w:val="24"/>
        </w:rPr>
      </w:pPr>
    </w:p>
    <w:p w:rsidR="000F181D" w:rsidRPr="000D771C" w:rsidRDefault="000F181D" w:rsidP="000D771C">
      <w:pPr>
        <w:rPr>
          <w:sz w:val="24"/>
          <w:szCs w:val="24"/>
        </w:rPr>
      </w:pPr>
    </w:p>
    <w:p w:rsidR="000D771C" w:rsidRPr="000D771C" w:rsidRDefault="000D771C" w:rsidP="000D771C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771C">
        <w:rPr>
          <w:rFonts w:asciiTheme="majorBidi" w:hAnsiTheme="majorBidi" w:cstheme="majorBidi"/>
          <w:b/>
          <w:bCs/>
          <w:sz w:val="32"/>
          <w:szCs w:val="32"/>
        </w:rPr>
        <w:t>PARTIE IV: Etude climatique et hydrologique.</w:t>
      </w:r>
    </w:p>
    <w:p w:rsidR="000D771C" w:rsidRPr="000D771C" w:rsidRDefault="000D771C" w:rsidP="000D771C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>IV.1 Introduction</w:t>
      </w:r>
      <w:proofErr w:type="gramStart"/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..</w:t>
      </w:r>
      <w:r w:rsidR="008C27FF">
        <w:rPr>
          <w:rFonts w:asciiTheme="majorBidi" w:hAnsiTheme="majorBidi" w:cstheme="majorBidi"/>
          <w:sz w:val="24"/>
          <w:szCs w:val="24"/>
        </w:rPr>
        <w:t>…</w:t>
      </w:r>
      <w:r w:rsidR="005F6A37">
        <w:rPr>
          <w:rFonts w:asciiTheme="majorBidi" w:hAnsiTheme="majorBidi" w:cstheme="majorBidi"/>
          <w:sz w:val="24"/>
          <w:szCs w:val="24"/>
        </w:rPr>
        <w:t>.</w:t>
      </w:r>
      <w:proofErr w:type="gramEnd"/>
      <w:r w:rsidRPr="000D771C">
        <w:rPr>
          <w:rFonts w:asciiTheme="majorBidi" w:hAnsiTheme="majorBidi" w:cstheme="majorBidi"/>
          <w:sz w:val="24"/>
          <w:szCs w:val="24"/>
        </w:rPr>
        <w:t> </w:t>
      </w:r>
      <w:r w:rsidR="008C27FF">
        <w:rPr>
          <w:rFonts w:asciiTheme="majorBidi" w:hAnsiTheme="majorBidi" w:cstheme="majorBidi"/>
          <w:sz w:val="24"/>
          <w:szCs w:val="24"/>
        </w:rPr>
        <w:t>19</w:t>
      </w:r>
    </w:p>
    <w:p w:rsidR="000D771C" w:rsidRPr="000D771C" w:rsidRDefault="000D771C" w:rsidP="000D771C">
      <w:pPr>
        <w:rPr>
          <w:b/>
          <w:bCs/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b/>
          <w:bCs/>
          <w:sz w:val="24"/>
          <w:szCs w:val="24"/>
        </w:rPr>
        <w:t>I.</w:t>
      </w:r>
      <w:r w:rsidRPr="000D771C">
        <w:rPr>
          <w:rFonts w:asciiTheme="majorBidi" w:hAnsiTheme="majorBidi" w:cstheme="majorBidi"/>
          <w:b/>
          <w:bCs/>
          <w:sz w:val="24"/>
          <w:szCs w:val="24"/>
        </w:rPr>
        <w:t xml:space="preserve">IV.2. Les Précipitations moyennes annuelles </w:t>
      </w:r>
      <w:r w:rsidR="005F6A37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</w:t>
      </w:r>
      <w:r w:rsidR="008C27FF">
        <w:rPr>
          <w:rFonts w:asciiTheme="majorBidi" w:hAnsiTheme="majorBidi" w:cstheme="majorBidi"/>
          <w:b/>
          <w:bCs/>
          <w:sz w:val="24"/>
          <w:szCs w:val="24"/>
        </w:rPr>
        <w:t>19</w:t>
      </w:r>
    </w:p>
    <w:p w:rsidR="000D771C" w:rsidRPr="000D771C" w:rsidRDefault="000D771C" w:rsidP="000D771C">
      <w:pPr>
        <w:rPr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 xml:space="preserve">              </w:t>
      </w: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>IV.2.1-Calcul de la pluie moyenne annuelle sur l’ensemble du B.V</w:t>
      </w:r>
      <w:r w:rsidR="005F6A37">
        <w:rPr>
          <w:rFonts w:asciiTheme="majorBidi" w:hAnsiTheme="majorBidi" w:cstheme="majorBidi"/>
          <w:sz w:val="24"/>
          <w:szCs w:val="24"/>
        </w:rPr>
        <w:t>………………</w:t>
      </w:r>
      <w:r w:rsidR="008C27FF">
        <w:rPr>
          <w:rFonts w:asciiTheme="majorBidi" w:hAnsiTheme="majorBidi" w:cstheme="majorBidi"/>
          <w:sz w:val="24"/>
          <w:szCs w:val="24"/>
        </w:rPr>
        <w:t>20</w:t>
      </w:r>
    </w:p>
    <w:p w:rsidR="000D771C" w:rsidRPr="000D771C" w:rsidRDefault="000D771C" w:rsidP="000D771C">
      <w:pPr>
        <w:rPr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                         </w:t>
      </w:r>
      <w:r w:rsidRPr="000D771C">
        <w:rPr>
          <w:rFonts w:asciiTheme="majorBidi" w:hAnsiTheme="majorBidi" w:cstheme="majorBidi"/>
          <w:color w:val="000000" w:themeColor="text1"/>
          <w:sz w:val="24"/>
          <w:szCs w:val="24"/>
        </w:rPr>
        <w:t>a)-La méthode arithmétique</w:t>
      </w:r>
      <w:r w:rsidR="008C27FF">
        <w:rPr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</w:t>
      </w:r>
      <w:r w:rsidR="00AC37D6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8C27FF">
        <w:rPr>
          <w:rFonts w:asciiTheme="majorBidi" w:hAnsiTheme="majorBidi" w:cstheme="majorBidi"/>
          <w:color w:val="000000" w:themeColor="text1"/>
          <w:sz w:val="24"/>
          <w:szCs w:val="24"/>
        </w:rPr>
        <w:t>…20</w:t>
      </w:r>
      <w:r w:rsidRPr="000D771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:rsidR="000D771C" w:rsidRPr="000D771C" w:rsidRDefault="000D771C" w:rsidP="000D771C">
      <w:pPr>
        <w:rPr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Pr="000D771C">
        <w:rPr>
          <w:rFonts w:asciiTheme="majorBidi" w:hAnsiTheme="majorBidi" w:cstheme="majorBidi"/>
          <w:sz w:val="24"/>
          <w:szCs w:val="24"/>
        </w:rPr>
        <w:t>b)- Méthode des isohyètes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……………………………………………………20</w:t>
      </w:r>
      <w:r w:rsidRPr="000D771C">
        <w:rPr>
          <w:rFonts w:asciiTheme="majorBidi" w:hAnsiTheme="majorBidi" w:cstheme="majorBidi"/>
          <w:sz w:val="24"/>
          <w:szCs w:val="24"/>
        </w:rPr>
        <w:t> </w:t>
      </w:r>
    </w:p>
    <w:p w:rsidR="000D771C" w:rsidRPr="000D771C" w:rsidRDefault="000D771C" w:rsidP="000D771C">
      <w:pPr>
        <w:rPr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 xml:space="preserve">                </w:t>
      </w: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>IV.2.2 Les précipitations moyennes mensuelles </w:t>
      </w:r>
      <w:r w:rsidR="008C27FF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0121FC">
        <w:rPr>
          <w:rFonts w:asciiTheme="majorBidi" w:hAnsiTheme="majorBidi" w:cstheme="majorBidi"/>
          <w:sz w:val="24"/>
          <w:szCs w:val="24"/>
        </w:rPr>
        <w:t>.</w:t>
      </w:r>
      <w:r w:rsidR="008C27FF">
        <w:rPr>
          <w:rFonts w:asciiTheme="majorBidi" w:hAnsiTheme="majorBidi" w:cstheme="majorBidi"/>
          <w:sz w:val="24"/>
          <w:szCs w:val="24"/>
        </w:rPr>
        <w:t>…22</w:t>
      </w:r>
      <w:r w:rsidR="005F6A37">
        <w:rPr>
          <w:rFonts w:asciiTheme="majorBidi" w:hAnsiTheme="majorBidi" w:cstheme="majorBidi"/>
          <w:sz w:val="24"/>
          <w:szCs w:val="24"/>
        </w:rPr>
        <w:t>.</w:t>
      </w:r>
    </w:p>
    <w:p w:rsidR="000D771C" w:rsidRPr="000D771C" w:rsidRDefault="000D771C" w:rsidP="000D771C">
      <w:pPr>
        <w:rPr>
          <w:b/>
          <w:bCs/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b/>
          <w:bCs/>
          <w:sz w:val="24"/>
          <w:szCs w:val="24"/>
        </w:rPr>
        <w:t xml:space="preserve"> I.</w:t>
      </w:r>
      <w:r w:rsidRPr="000D771C">
        <w:rPr>
          <w:rFonts w:asciiTheme="majorBidi" w:hAnsiTheme="majorBidi" w:cstheme="majorBidi"/>
          <w:b/>
          <w:bCs/>
          <w:sz w:val="24"/>
          <w:szCs w:val="24"/>
        </w:rPr>
        <w:t xml:space="preserve">IV.3- Etude hydrologique </w:t>
      </w:r>
      <w:r w:rsidR="005F6A37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5F6A37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0121FC">
        <w:rPr>
          <w:rFonts w:asciiTheme="majorBidi" w:hAnsiTheme="majorBidi" w:cstheme="majorBidi"/>
          <w:b/>
          <w:bCs/>
          <w:sz w:val="24"/>
          <w:szCs w:val="24"/>
        </w:rPr>
        <w:t>23</w:t>
      </w:r>
    </w:p>
    <w:p w:rsidR="000D771C" w:rsidRPr="000D771C" w:rsidRDefault="000D771C" w:rsidP="000D771C">
      <w:pPr>
        <w:rPr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 xml:space="preserve">          </w:t>
      </w:r>
      <w:r w:rsidR="005F6A37">
        <w:rPr>
          <w:rFonts w:asciiTheme="majorBidi" w:eastAsiaTheme="majorEastAsia" w:hAnsiTheme="majorBidi" w:cstheme="majorBidi"/>
          <w:sz w:val="24"/>
          <w:szCs w:val="24"/>
        </w:rPr>
        <w:t xml:space="preserve">  </w:t>
      </w:r>
      <w:r>
        <w:rPr>
          <w:rFonts w:asciiTheme="majorBidi" w:eastAsiaTheme="majorEastAsia" w:hAnsiTheme="majorBidi" w:cstheme="majorBidi"/>
          <w:sz w:val="24"/>
          <w:szCs w:val="24"/>
        </w:rPr>
        <w:t xml:space="preserve">  </w:t>
      </w: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 xml:space="preserve">IV.3.1- Etude des crues </w:t>
      </w:r>
      <w:r w:rsidR="005F6A37">
        <w:rPr>
          <w:rFonts w:asciiTheme="majorBidi" w:hAnsiTheme="majorBidi" w:cstheme="majorBidi"/>
          <w:sz w:val="24"/>
          <w:szCs w:val="24"/>
        </w:rPr>
        <w:t>……………………………………………………………..</w:t>
      </w:r>
      <w:r w:rsidR="000121FC">
        <w:rPr>
          <w:rFonts w:asciiTheme="majorBidi" w:hAnsiTheme="majorBidi" w:cstheme="majorBidi"/>
          <w:sz w:val="24"/>
          <w:szCs w:val="24"/>
        </w:rPr>
        <w:t>23</w:t>
      </w:r>
    </w:p>
    <w:p w:rsidR="000D771C" w:rsidRPr="000D771C" w:rsidRDefault="000D771C" w:rsidP="000D771C">
      <w:pPr>
        <w:rPr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 xml:space="preserve">              </w:t>
      </w: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 xml:space="preserve">IV.3.2 Etude de l’apport liquide </w:t>
      </w:r>
      <w:r w:rsidR="005F6A37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755037">
        <w:rPr>
          <w:rFonts w:asciiTheme="majorBidi" w:hAnsiTheme="majorBidi" w:cstheme="majorBidi"/>
          <w:sz w:val="24"/>
          <w:szCs w:val="24"/>
        </w:rPr>
        <w:t>24</w:t>
      </w:r>
    </w:p>
    <w:p w:rsidR="000D771C" w:rsidRPr="000D771C" w:rsidRDefault="000D771C" w:rsidP="000D771C">
      <w:pPr>
        <w:rPr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 xml:space="preserve">              </w:t>
      </w: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>IV.3.4 Estimation de l’apport liquide et la lame d’eau écoulée</w:t>
      </w:r>
      <w:r w:rsidR="00755037">
        <w:rPr>
          <w:rFonts w:asciiTheme="majorBidi" w:hAnsiTheme="majorBidi" w:cstheme="majorBidi"/>
          <w:sz w:val="24"/>
          <w:szCs w:val="24"/>
        </w:rPr>
        <w:t>………………</w:t>
      </w:r>
      <w:r w:rsidR="00AC37D6">
        <w:rPr>
          <w:rFonts w:asciiTheme="majorBidi" w:hAnsiTheme="majorBidi" w:cstheme="majorBidi"/>
          <w:sz w:val="24"/>
          <w:szCs w:val="24"/>
        </w:rPr>
        <w:t>….</w:t>
      </w:r>
      <w:r w:rsidR="00755037">
        <w:rPr>
          <w:rFonts w:asciiTheme="majorBidi" w:hAnsiTheme="majorBidi" w:cstheme="majorBidi"/>
          <w:sz w:val="24"/>
          <w:szCs w:val="24"/>
        </w:rPr>
        <w:t>…26</w:t>
      </w:r>
      <w:r w:rsidRPr="000D771C">
        <w:rPr>
          <w:rFonts w:asciiTheme="majorBidi" w:hAnsiTheme="majorBidi" w:cstheme="majorBidi"/>
          <w:sz w:val="24"/>
          <w:szCs w:val="24"/>
        </w:rPr>
        <w:t xml:space="preserve"> </w:t>
      </w:r>
    </w:p>
    <w:p w:rsidR="000D771C" w:rsidRDefault="000D771C" w:rsidP="000D771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5F6A37">
        <w:rPr>
          <w:rFonts w:asciiTheme="majorBidi" w:eastAsiaTheme="majorEastAsia" w:hAnsiTheme="majorBidi" w:cstheme="majorBidi"/>
          <w:b/>
          <w:bCs/>
          <w:sz w:val="24"/>
          <w:szCs w:val="24"/>
        </w:rPr>
        <w:t>I.</w:t>
      </w:r>
      <w:r w:rsidRPr="005F6A37">
        <w:rPr>
          <w:rFonts w:asciiTheme="majorBidi" w:hAnsiTheme="majorBidi" w:cstheme="majorBidi"/>
          <w:b/>
          <w:bCs/>
          <w:sz w:val="24"/>
          <w:szCs w:val="24"/>
        </w:rPr>
        <w:t>IV.4 Conclusion </w:t>
      </w:r>
      <w:r w:rsidR="00755037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….</w:t>
      </w:r>
      <w:r w:rsidR="00755037">
        <w:rPr>
          <w:rFonts w:asciiTheme="majorBidi" w:hAnsiTheme="majorBidi" w:cstheme="majorBidi"/>
          <w:b/>
          <w:bCs/>
          <w:sz w:val="24"/>
          <w:szCs w:val="24"/>
        </w:rPr>
        <w:t>27</w:t>
      </w:r>
    </w:p>
    <w:p w:rsidR="000F181D" w:rsidRPr="005F6A37" w:rsidRDefault="000F181D" w:rsidP="000D771C">
      <w:pPr>
        <w:rPr>
          <w:b/>
          <w:bCs/>
          <w:sz w:val="24"/>
          <w:szCs w:val="24"/>
        </w:rPr>
      </w:pPr>
    </w:p>
    <w:p w:rsidR="000D771C" w:rsidRPr="005F6A37" w:rsidRDefault="000D771C" w:rsidP="005F6A37">
      <w:pPr>
        <w:rPr>
          <w:rFonts w:asciiTheme="majorBidi" w:hAnsiTheme="majorBidi" w:cstheme="majorBidi"/>
          <w:sz w:val="32"/>
          <w:szCs w:val="32"/>
        </w:rPr>
      </w:pPr>
      <w:r w:rsidRPr="005F6A37">
        <w:rPr>
          <w:rFonts w:asciiTheme="majorBidi" w:hAnsiTheme="majorBidi" w:cstheme="majorBidi"/>
          <w:b/>
          <w:bCs/>
          <w:sz w:val="32"/>
          <w:szCs w:val="32"/>
        </w:rPr>
        <w:t>PARTIE V : Estimation  du transport solide dans le B.V</w:t>
      </w:r>
      <w:r w:rsidR="005F6A37">
        <w:rPr>
          <w:rFonts w:asciiTheme="majorBidi" w:hAnsiTheme="majorBidi" w:cstheme="majorBidi"/>
          <w:b/>
          <w:bCs/>
          <w:sz w:val="32"/>
          <w:szCs w:val="32"/>
        </w:rPr>
        <w:t>....</w:t>
      </w:r>
      <w:r w:rsidR="005F6A37">
        <w:rPr>
          <w:rFonts w:asciiTheme="majorBidi" w:hAnsiTheme="majorBidi" w:cstheme="majorBidi"/>
          <w:sz w:val="32"/>
          <w:szCs w:val="32"/>
        </w:rPr>
        <w:t>............</w:t>
      </w:r>
      <w:r w:rsidR="00755037">
        <w:rPr>
          <w:rFonts w:asciiTheme="majorBidi" w:hAnsiTheme="majorBidi" w:cstheme="majorBidi"/>
          <w:sz w:val="32"/>
          <w:szCs w:val="32"/>
        </w:rPr>
        <w:t>28</w:t>
      </w:r>
    </w:p>
    <w:p w:rsidR="000D771C" w:rsidRPr="000D771C" w:rsidRDefault="000D771C" w:rsidP="000D771C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 xml:space="preserve">V.1- Introduction </w:t>
      </w:r>
      <w:r w:rsidR="005F6A3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</w:t>
      </w:r>
      <w:r w:rsidR="00755037">
        <w:rPr>
          <w:rFonts w:asciiTheme="majorBidi" w:hAnsiTheme="majorBidi" w:cstheme="majorBidi"/>
          <w:sz w:val="24"/>
          <w:szCs w:val="24"/>
        </w:rPr>
        <w:t>28</w:t>
      </w:r>
    </w:p>
    <w:p w:rsidR="000D771C" w:rsidRPr="005F6A37" w:rsidRDefault="000D771C" w:rsidP="000D771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5F6A37">
        <w:rPr>
          <w:rFonts w:asciiTheme="majorBidi" w:eastAsiaTheme="majorEastAsia" w:hAnsiTheme="majorBidi" w:cstheme="majorBidi"/>
          <w:b/>
          <w:bCs/>
          <w:sz w:val="24"/>
          <w:szCs w:val="24"/>
        </w:rPr>
        <w:t>I.</w:t>
      </w:r>
      <w:r w:rsidRPr="005F6A37">
        <w:rPr>
          <w:rFonts w:asciiTheme="majorBidi" w:hAnsiTheme="majorBidi" w:cstheme="majorBidi"/>
          <w:b/>
          <w:bCs/>
          <w:sz w:val="24"/>
          <w:szCs w:val="24"/>
        </w:rPr>
        <w:t>V.2- Evaluation des apports solides en utilisant les do</w:t>
      </w:r>
      <w:r w:rsidR="005F6A37" w:rsidRPr="005F6A37">
        <w:rPr>
          <w:rFonts w:asciiTheme="majorBidi" w:hAnsiTheme="majorBidi" w:cstheme="majorBidi"/>
          <w:b/>
          <w:bCs/>
          <w:sz w:val="24"/>
          <w:szCs w:val="24"/>
        </w:rPr>
        <w:t>nnées de turbidité disponibles</w:t>
      </w:r>
      <w:r w:rsidR="00755037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5F6A37" w:rsidRPr="005F6A37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755037">
        <w:rPr>
          <w:rFonts w:asciiTheme="majorBidi" w:hAnsiTheme="majorBidi" w:cstheme="majorBidi"/>
          <w:b/>
          <w:bCs/>
          <w:sz w:val="24"/>
          <w:szCs w:val="24"/>
        </w:rPr>
        <w:t>28</w:t>
      </w:r>
      <w:r w:rsidR="005F6A37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0D771C" w:rsidRPr="000D771C" w:rsidRDefault="005F6A37" w:rsidP="000D771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 xml:space="preserve">   </w:t>
      </w:r>
      <w:r w:rsidR="000D771C"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="000D771C" w:rsidRPr="000D771C">
        <w:rPr>
          <w:rFonts w:asciiTheme="majorBidi" w:hAnsiTheme="majorBidi" w:cstheme="majorBidi"/>
          <w:sz w:val="24"/>
          <w:szCs w:val="24"/>
        </w:rPr>
        <w:t xml:space="preserve"> V.2.1 les valeurs des apports liquides, solides au niveau </w:t>
      </w:r>
      <w:r w:rsidR="00755037">
        <w:rPr>
          <w:rFonts w:asciiTheme="majorBidi" w:hAnsiTheme="majorBidi" w:cstheme="majorBidi"/>
          <w:sz w:val="24"/>
          <w:szCs w:val="24"/>
        </w:rPr>
        <w:t>de la station de “ m’</w:t>
      </w:r>
      <w:proofErr w:type="spellStart"/>
      <w:r w:rsidR="00755037">
        <w:rPr>
          <w:rFonts w:asciiTheme="majorBidi" w:hAnsiTheme="majorBidi" w:cstheme="majorBidi"/>
          <w:sz w:val="24"/>
          <w:szCs w:val="24"/>
        </w:rPr>
        <w:t>chouneche</w:t>
      </w:r>
      <w:proofErr w:type="spellEnd"/>
      <w:r w:rsidR="00755037">
        <w:rPr>
          <w:rFonts w:asciiTheme="majorBidi" w:hAnsiTheme="majorBidi" w:cstheme="majorBidi"/>
          <w:sz w:val="24"/>
          <w:szCs w:val="24"/>
        </w:rPr>
        <w:t>“……………………………………………………………………………………28</w:t>
      </w:r>
    </w:p>
    <w:p w:rsidR="000D771C" w:rsidRPr="000D771C" w:rsidRDefault="005F6A37" w:rsidP="00755037">
      <w:pPr>
        <w:rPr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 xml:space="preserve">   </w:t>
      </w:r>
      <w:r w:rsidR="000D771C"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="000D771C" w:rsidRPr="000D771C">
        <w:rPr>
          <w:rFonts w:asciiTheme="majorBidi" w:hAnsiTheme="majorBidi" w:cstheme="majorBidi"/>
          <w:sz w:val="24"/>
          <w:szCs w:val="24"/>
        </w:rPr>
        <w:t>V.2.2    Variations moyennes annuelles des Apports solides d’oued el Abiod (1979/1994)</w:t>
      </w:r>
      <w:r w:rsidR="0075503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………………………………………………………………………………………29</w:t>
      </w:r>
    </w:p>
    <w:p w:rsidR="000D771C" w:rsidRPr="005F6A37" w:rsidRDefault="000D771C" w:rsidP="000D771C">
      <w:pPr>
        <w:rPr>
          <w:b/>
          <w:bCs/>
          <w:sz w:val="24"/>
          <w:szCs w:val="24"/>
        </w:rPr>
      </w:pPr>
      <w:r w:rsidRPr="005F6A37">
        <w:rPr>
          <w:rFonts w:asciiTheme="majorBidi" w:eastAsiaTheme="majorEastAsia" w:hAnsiTheme="majorBidi" w:cstheme="majorBidi"/>
          <w:b/>
          <w:bCs/>
          <w:sz w:val="24"/>
          <w:szCs w:val="24"/>
        </w:rPr>
        <w:t>I.</w:t>
      </w:r>
      <w:r w:rsidRPr="005F6A37">
        <w:rPr>
          <w:rFonts w:asciiTheme="majorBidi" w:hAnsiTheme="majorBidi" w:cstheme="majorBidi"/>
          <w:b/>
          <w:bCs/>
          <w:sz w:val="24"/>
          <w:szCs w:val="24"/>
        </w:rPr>
        <w:t>V.3- Modélisation des apports solides en fonction des apports liquides</w:t>
      </w:r>
      <w:r w:rsidR="005F6A37">
        <w:rPr>
          <w:rFonts w:asciiTheme="majorBidi" w:hAnsiTheme="majorBidi" w:cstheme="majorBidi"/>
          <w:b/>
          <w:bCs/>
          <w:sz w:val="24"/>
          <w:szCs w:val="24"/>
        </w:rPr>
        <w:t>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5F6A37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Pr="005F6A37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755037">
        <w:rPr>
          <w:rFonts w:asciiTheme="majorBidi" w:hAnsiTheme="majorBidi" w:cstheme="majorBidi"/>
          <w:b/>
          <w:bCs/>
          <w:sz w:val="24"/>
          <w:szCs w:val="24"/>
        </w:rPr>
        <w:t>30</w:t>
      </w:r>
    </w:p>
    <w:p w:rsidR="000D771C" w:rsidRPr="000D771C" w:rsidRDefault="005F6A37" w:rsidP="000D771C">
      <w:pPr>
        <w:rPr>
          <w:sz w:val="24"/>
          <w:szCs w:val="24"/>
        </w:rPr>
      </w:pPr>
      <w:r>
        <w:rPr>
          <w:rFonts w:asciiTheme="majorBidi" w:eastAsiaTheme="majorEastAsia" w:hAnsiTheme="majorBidi" w:cstheme="majorBidi"/>
          <w:sz w:val="24"/>
          <w:szCs w:val="24"/>
        </w:rPr>
        <w:t xml:space="preserve">               </w:t>
      </w:r>
      <w:r w:rsidR="000D771C"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="000D771C" w:rsidRPr="000D771C">
        <w:rPr>
          <w:rFonts w:asciiTheme="majorBidi" w:hAnsiTheme="majorBidi" w:cstheme="majorBidi"/>
          <w:sz w:val="24"/>
          <w:szCs w:val="24"/>
        </w:rPr>
        <w:t>V.3.1- A l’échelle annuelle 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..</w:t>
      </w:r>
      <w:r w:rsidR="00755037">
        <w:rPr>
          <w:rFonts w:asciiTheme="majorBidi" w:hAnsiTheme="majorBidi" w:cstheme="majorBidi"/>
          <w:sz w:val="24"/>
          <w:szCs w:val="24"/>
        </w:rPr>
        <w:t>30</w:t>
      </w:r>
    </w:p>
    <w:p w:rsidR="000D771C" w:rsidRPr="000D771C" w:rsidRDefault="000D771C" w:rsidP="000D771C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>V.4- Evaluation des apports solides en utilisant les données des apports liquides </w:t>
      </w:r>
      <w:r w:rsidR="005F6A37">
        <w:rPr>
          <w:rFonts w:asciiTheme="majorBidi" w:hAnsiTheme="majorBidi" w:cstheme="majorBidi"/>
          <w:sz w:val="24"/>
          <w:szCs w:val="24"/>
        </w:rPr>
        <w:t>………</w:t>
      </w:r>
      <w:r w:rsidR="00755037">
        <w:rPr>
          <w:rFonts w:asciiTheme="majorBidi" w:hAnsiTheme="majorBidi" w:cstheme="majorBidi"/>
          <w:sz w:val="24"/>
          <w:szCs w:val="24"/>
        </w:rPr>
        <w:t>……30</w:t>
      </w:r>
    </w:p>
    <w:p w:rsidR="000D771C" w:rsidRPr="000D771C" w:rsidRDefault="000D771C" w:rsidP="000D771C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>V.5- Evaluation saisonnière des apports solides en utilisant les données des apports liquides</w:t>
      </w:r>
      <w:r w:rsidR="005F6A37">
        <w:rPr>
          <w:rFonts w:asciiTheme="majorBidi" w:hAnsiTheme="majorBidi" w:cstheme="majorBidi"/>
          <w:sz w:val="24"/>
          <w:szCs w:val="24"/>
        </w:rPr>
        <w:t>…</w:t>
      </w:r>
      <w:r w:rsidR="0075503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</w:t>
      </w:r>
      <w:r w:rsidR="00755037">
        <w:rPr>
          <w:rFonts w:asciiTheme="majorBidi" w:hAnsiTheme="majorBidi" w:cstheme="majorBidi"/>
          <w:sz w:val="24"/>
          <w:szCs w:val="24"/>
        </w:rPr>
        <w:t>.32</w:t>
      </w:r>
      <w:r w:rsidRPr="000D771C">
        <w:rPr>
          <w:rFonts w:asciiTheme="majorBidi" w:hAnsiTheme="majorBidi" w:cstheme="majorBidi"/>
          <w:sz w:val="24"/>
          <w:szCs w:val="24"/>
        </w:rPr>
        <w:t> </w:t>
      </w:r>
    </w:p>
    <w:p w:rsidR="000D771C" w:rsidRPr="000D771C" w:rsidRDefault="000D771C" w:rsidP="000D771C">
      <w:pPr>
        <w:rPr>
          <w:sz w:val="24"/>
          <w:szCs w:val="24"/>
        </w:rPr>
      </w:pPr>
      <w:r w:rsidRPr="000D771C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0D771C">
        <w:rPr>
          <w:rFonts w:asciiTheme="majorBidi" w:hAnsiTheme="majorBidi" w:cstheme="majorBidi"/>
          <w:sz w:val="24"/>
          <w:szCs w:val="24"/>
        </w:rPr>
        <w:t>V.6- Conclusion </w:t>
      </w:r>
      <w:r w:rsidR="005F6A3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</w:t>
      </w:r>
      <w:r w:rsidR="005F6A37">
        <w:rPr>
          <w:rFonts w:asciiTheme="majorBidi" w:hAnsiTheme="majorBidi" w:cstheme="majorBidi"/>
          <w:sz w:val="24"/>
          <w:szCs w:val="24"/>
        </w:rPr>
        <w:t>..</w:t>
      </w:r>
      <w:r w:rsidR="00755037">
        <w:rPr>
          <w:rFonts w:asciiTheme="majorBidi" w:hAnsiTheme="majorBidi" w:cstheme="majorBidi"/>
          <w:sz w:val="24"/>
          <w:szCs w:val="24"/>
        </w:rPr>
        <w:t>33</w:t>
      </w:r>
    </w:p>
    <w:p w:rsidR="000121FC" w:rsidRDefault="000121FC" w:rsidP="004727AD">
      <w:pPr>
        <w:rPr>
          <w:rFonts w:asciiTheme="majorBidi" w:hAnsiTheme="majorBidi" w:cstheme="majorBidi"/>
          <w:b/>
          <w:bCs/>
          <w:sz w:val="48"/>
          <w:szCs w:val="48"/>
        </w:rPr>
      </w:pPr>
    </w:p>
    <w:p w:rsidR="00F75BA0" w:rsidRDefault="00F75BA0" w:rsidP="00F75BA0">
      <w:pPr>
        <w:jc w:val="center"/>
        <w:rPr>
          <w:rFonts w:asciiTheme="majorBidi" w:eastAsiaTheme="majorEastAsia" w:hAnsiTheme="majorBidi" w:cstheme="majorBidi"/>
          <w:b/>
          <w:bCs/>
          <w:color w:val="0D0D0D" w:themeColor="text1" w:themeTint="F2"/>
          <w:sz w:val="44"/>
          <w:szCs w:val="44"/>
        </w:rPr>
      </w:pPr>
      <w:r>
        <w:rPr>
          <w:rFonts w:asciiTheme="majorBidi" w:hAnsiTheme="majorBidi" w:cstheme="majorBidi"/>
          <w:b/>
          <w:bCs/>
          <w:sz w:val="48"/>
          <w:szCs w:val="48"/>
        </w:rPr>
        <w:t>Chapitre</w:t>
      </w:r>
      <w:r w:rsidRPr="00F75BA0">
        <w:rPr>
          <w:rFonts w:asciiTheme="majorBidi" w:hAnsiTheme="majorBidi" w:cstheme="majorBidi"/>
          <w:b/>
          <w:bCs/>
          <w:sz w:val="44"/>
          <w:szCs w:val="44"/>
        </w:rPr>
        <w:t xml:space="preserve"> II</w:t>
      </w:r>
      <w:r>
        <w:rPr>
          <w:rFonts w:asciiTheme="majorBidi" w:hAnsiTheme="majorBidi" w:cstheme="majorBidi"/>
          <w:b/>
          <w:bCs/>
          <w:sz w:val="44"/>
          <w:szCs w:val="44"/>
        </w:rPr>
        <w:t> :</w:t>
      </w:r>
      <w:r w:rsidRPr="00F75BA0">
        <w:rPr>
          <w:rFonts w:asciiTheme="majorBidi" w:eastAsiaTheme="majorEastAsia" w:hAnsiTheme="majorBidi" w:cstheme="majorBidi"/>
          <w:color w:val="0D0D0D" w:themeColor="text1" w:themeTint="F2"/>
        </w:rPr>
        <w:t xml:space="preserve"> </w:t>
      </w:r>
      <w:r w:rsidRPr="00F75BA0">
        <w:rPr>
          <w:rFonts w:asciiTheme="majorBidi" w:eastAsiaTheme="majorEastAsia" w:hAnsiTheme="majorBidi" w:cstheme="majorBidi"/>
          <w:b/>
          <w:bCs/>
          <w:color w:val="0D0D0D" w:themeColor="text1" w:themeTint="F2"/>
          <w:sz w:val="44"/>
          <w:szCs w:val="44"/>
        </w:rPr>
        <w:t>Généralités sur HAC-RAS</w:t>
      </w:r>
    </w:p>
    <w:p w:rsidR="00F75BA0" w:rsidRPr="00F75BA0" w:rsidRDefault="00F75BA0" w:rsidP="00F75BA0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75BA0">
        <w:rPr>
          <w:rFonts w:asciiTheme="majorBidi" w:hAnsiTheme="majorBidi" w:cstheme="majorBidi"/>
          <w:b/>
          <w:bCs/>
          <w:sz w:val="24"/>
          <w:szCs w:val="24"/>
        </w:rPr>
        <w:t>II.1. Introduction</w:t>
      </w:r>
      <w:r w:rsidR="000C33D7">
        <w:rPr>
          <w:rFonts w:asciiTheme="majorBidi" w:hAnsiTheme="majorBidi" w:cstheme="majorBidi"/>
          <w:sz w:val="24"/>
          <w:szCs w:val="24"/>
        </w:rPr>
        <w:t> ………………………………………………………………………… ..…34</w:t>
      </w:r>
    </w:p>
    <w:p w:rsidR="00F75BA0" w:rsidRPr="00F75BA0" w:rsidRDefault="00813B62" w:rsidP="00F75BA0">
      <w:pPr>
        <w:rPr>
          <w:b/>
          <w:bCs/>
        </w:rPr>
      </w:pPr>
      <w:r w:rsidRPr="00F75BA0">
        <w:rPr>
          <w:rFonts w:asciiTheme="majorBidi" w:hAnsiTheme="majorBidi" w:cstheme="majorBidi"/>
          <w:b/>
          <w:bCs/>
          <w:sz w:val="24"/>
          <w:szCs w:val="24"/>
        </w:rPr>
        <w:t xml:space="preserve">II.1.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1 </w:t>
      </w:r>
      <w:r w:rsidR="00F75BA0" w:rsidRPr="00F75BA0">
        <w:rPr>
          <w:rFonts w:asciiTheme="majorBidi" w:hAnsiTheme="majorBidi" w:cstheme="majorBidi"/>
          <w:b/>
          <w:bCs/>
          <w:sz w:val="24"/>
          <w:szCs w:val="24"/>
        </w:rPr>
        <w:t>Un</w:t>
      </w:r>
      <w:r w:rsidR="00F75BA0" w:rsidRPr="00F75BA0">
        <w:rPr>
          <w:rFonts w:asciiTheme="majorBidi" w:hAnsiTheme="majorBidi" w:cstheme="majorBidi"/>
          <w:b/>
          <w:bCs/>
          <w:spacing w:val="-8"/>
          <w:sz w:val="24"/>
          <w:szCs w:val="24"/>
        </w:rPr>
        <w:t xml:space="preserve"> </w:t>
      </w:r>
      <w:r w:rsidR="00F75BA0" w:rsidRPr="00F75BA0">
        <w:rPr>
          <w:rFonts w:asciiTheme="majorBidi" w:hAnsiTheme="majorBidi" w:cstheme="majorBidi"/>
          <w:b/>
          <w:bCs/>
          <w:spacing w:val="1"/>
          <w:sz w:val="24"/>
          <w:szCs w:val="24"/>
        </w:rPr>
        <w:t>a</w:t>
      </w:r>
      <w:r w:rsidR="00F75BA0" w:rsidRPr="00F75BA0">
        <w:rPr>
          <w:rFonts w:asciiTheme="majorBidi" w:hAnsiTheme="majorBidi" w:cstheme="majorBidi"/>
          <w:b/>
          <w:bCs/>
          <w:sz w:val="24"/>
          <w:szCs w:val="24"/>
        </w:rPr>
        <w:t xml:space="preserve">perçu de </w:t>
      </w:r>
      <w:r w:rsidR="00F75BA0" w:rsidRPr="00F75BA0">
        <w:rPr>
          <w:rFonts w:asciiTheme="majorBidi" w:hAnsiTheme="majorBidi" w:cstheme="majorBidi"/>
          <w:b/>
          <w:bCs/>
          <w:spacing w:val="-2"/>
          <w:sz w:val="24"/>
          <w:szCs w:val="24"/>
        </w:rPr>
        <w:t>H</w:t>
      </w:r>
      <w:r w:rsidR="00F75BA0" w:rsidRPr="00F75BA0">
        <w:rPr>
          <w:rFonts w:asciiTheme="majorBidi" w:hAnsiTheme="majorBidi" w:cstheme="majorBidi"/>
          <w:b/>
          <w:bCs/>
          <w:sz w:val="24"/>
          <w:szCs w:val="24"/>
        </w:rPr>
        <w:t>EC</w:t>
      </w:r>
      <w:r w:rsidR="00F75BA0" w:rsidRPr="00F75BA0">
        <w:rPr>
          <w:rFonts w:asciiTheme="majorBidi" w:hAnsiTheme="majorBidi" w:cstheme="majorBidi"/>
          <w:b/>
          <w:bCs/>
          <w:spacing w:val="-2"/>
          <w:sz w:val="24"/>
          <w:szCs w:val="24"/>
        </w:rPr>
        <w:t>-</w:t>
      </w:r>
      <w:r w:rsidR="00F75BA0" w:rsidRPr="00F75BA0">
        <w:rPr>
          <w:rFonts w:asciiTheme="majorBidi" w:hAnsiTheme="majorBidi" w:cstheme="majorBidi"/>
          <w:b/>
          <w:bCs/>
          <w:sz w:val="24"/>
          <w:szCs w:val="24"/>
        </w:rPr>
        <w:t>RAS </w:t>
      </w: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35</w:t>
      </w:r>
    </w:p>
    <w:p w:rsidR="00F75BA0" w:rsidRPr="00F75BA0" w:rsidRDefault="00F75BA0" w:rsidP="00F75BA0">
      <w:r>
        <w:rPr>
          <w:rFonts w:asciiTheme="majorBidi" w:hAnsiTheme="majorBidi" w:cstheme="majorBidi"/>
          <w:spacing w:val="1"/>
          <w:sz w:val="24"/>
          <w:szCs w:val="24"/>
        </w:rPr>
        <w:t xml:space="preserve">                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F75BA0">
        <w:rPr>
          <w:rFonts w:asciiTheme="majorBidi" w:hAnsiTheme="majorBidi" w:cstheme="majorBidi"/>
          <w:sz w:val="24"/>
          <w:szCs w:val="24"/>
        </w:rPr>
        <w:t>e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F75BA0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F75BA0">
        <w:rPr>
          <w:rFonts w:asciiTheme="majorBidi" w:hAnsiTheme="majorBidi" w:cstheme="majorBidi"/>
          <w:sz w:val="24"/>
          <w:szCs w:val="24"/>
        </w:rPr>
        <w:t>i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F75BA0">
        <w:rPr>
          <w:rFonts w:asciiTheme="majorBidi" w:hAnsiTheme="majorBidi" w:cstheme="majorBidi"/>
          <w:sz w:val="24"/>
          <w:szCs w:val="24"/>
        </w:rPr>
        <w:t>ologie</w:t>
      </w:r>
      <w:r w:rsidRPr="00F75BA0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F75BA0">
        <w:rPr>
          <w:rFonts w:asciiTheme="majorBidi" w:hAnsiTheme="majorBidi" w:cstheme="majorBidi"/>
          <w:sz w:val="24"/>
          <w:szCs w:val="24"/>
        </w:rPr>
        <w:t>tilisée </w:t>
      </w:r>
      <w:r w:rsidR="000C33D7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..</w:t>
      </w:r>
      <w:r w:rsidR="00813B62">
        <w:rPr>
          <w:rFonts w:asciiTheme="majorBidi" w:hAnsiTheme="majorBidi" w:cstheme="majorBidi"/>
          <w:sz w:val="24"/>
          <w:szCs w:val="24"/>
        </w:rPr>
        <w:t>…</w:t>
      </w:r>
      <w:r w:rsidR="000C33D7">
        <w:rPr>
          <w:rFonts w:asciiTheme="majorBidi" w:hAnsiTheme="majorBidi" w:cstheme="majorBidi"/>
          <w:sz w:val="24"/>
          <w:szCs w:val="24"/>
        </w:rPr>
        <w:t>35</w:t>
      </w:r>
    </w:p>
    <w:p w:rsidR="00F75BA0" w:rsidRPr="00F75BA0" w:rsidRDefault="00F75BA0" w:rsidP="00F75BA0">
      <w:r>
        <w:rPr>
          <w:rFonts w:asciiTheme="majorBidi" w:hAnsiTheme="majorBidi" w:cstheme="majorBidi"/>
          <w:spacing w:val="1"/>
          <w:sz w:val="24"/>
          <w:szCs w:val="24"/>
        </w:rPr>
        <w:t xml:space="preserve">                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F75BA0">
        <w:rPr>
          <w:rFonts w:asciiTheme="majorBidi" w:hAnsiTheme="majorBidi" w:cstheme="majorBidi"/>
          <w:sz w:val="24"/>
          <w:szCs w:val="24"/>
        </w:rPr>
        <w:t>rojet</w:t>
      </w:r>
      <w:r w:rsidRPr="00F75BA0">
        <w:rPr>
          <w:rFonts w:asciiTheme="majorBidi" w:hAnsiTheme="majorBidi" w:cstheme="majorBidi"/>
          <w:spacing w:val="32"/>
          <w:sz w:val="24"/>
          <w:szCs w:val="24"/>
        </w:rPr>
        <w:t xml:space="preserve"> </w:t>
      </w:r>
      <w:r w:rsidRPr="00F75BA0">
        <w:rPr>
          <w:rFonts w:asciiTheme="majorBidi" w:hAnsiTheme="majorBidi" w:cstheme="majorBidi"/>
          <w:sz w:val="24"/>
          <w:szCs w:val="24"/>
        </w:rPr>
        <w:t>(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F75BA0">
        <w:rPr>
          <w:rFonts w:asciiTheme="majorBidi" w:hAnsiTheme="majorBidi" w:cstheme="majorBidi"/>
          <w:sz w:val="24"/>
          <w:szCs w:val="24"/>
        </w:rPr>
        <w:t>roject)</w:t>
      </w:r>
      <w:r w:rsidRPr="00F75BA0">
        <w:rPr>
          <w:rFonts w:asciiTheme="majorBidi" w:hAnsiTheme="majorBidi" w:cstheme="majorBidi"/>
          <w:spacing w:val="30"/>
          <w:sz w:val="24"/>
          <w:szCs w:val="24"/>
        </w:rPr>
        <w:t xml:space="preserve"> </w:t>
      </w:r>
      <w:r w:rsidR="00813B62">
        <w:rPr>
          <w:rFonts w:asciiTheme="majorBidi" w:hAnsiTheme="majorBidi" w:cstheme="majorBidi"/>
          <w:spacing w:val="30"/>
          <w:sz w:val="24"/>
          <w:szCs w:val="24"/>
        </w:rPr>
        <w:t>……………………………………………………………</w:t>
      </w:r>
      <w:r w:rsidR="00AC37D6">
        <w:rPr>
          <w:rFonts w:asciiTheme="majorBidi" w:hAnsiTheme="majorBidi" w:cstheme="majorBidi"/>
          <w:spacing w:val="30"/>
          <w:sz w:val="24"/>
          <w:szCs w:val="24"/>
        </w:rPr>
        <w:t>..</w:t>
      </w:r>
      <w:r w:rsidR="000C33D7">
        <w:rPr>
          <w:rFonts w:asciiTheme="majorBidi" w:hAnsiTheme="majorBidi" w:cstheme="majorBidi"/>
          <w:spacing w:val="30"/>
          <w:sz w:val="24"/>
          <w:szCs w:val="24"/>
        </w:rPr>
        <w:t>36</w:t>
      </w:r>
    </w:p>
    <w:p w:rsidR="00F75BA0" w:rsidRPr="00F75BA0" w:rsidRDefault="00F75BA0" w:rsidP="00F75BA0">
      <w:r>
        <w:rPr>
          <w:rFonts w:asciiTheme="majorBidi" w:hAnsiTheme="majorBidi" w:cstheme="majorBidi"/>
          <w:sz w:val="24"/>
          <w:szCs w:val="24"/>
        </w:rPr>
        <w:t xml:space="preserve">                </w:t>
      </w:r>
      <w:r w:rsidRPr="00F75BA0">
        <w:rPr>
          <w:rFonts w:asciiTheme="majorBidi" w:hAnsiTheme="majorBidi" w:cstheme="majorBidi"/>
          <w:sz w:val="24"/>
          <w:szCs w:val="24"/>
        </w:rPr>
        <w:t>Géométrie</w:t>
      </w:r>
      <w:r w:rsidRPr="00F75BA0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F75BA0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Pr="00F75BA0">
        <w:rPr>
          <w:rFonts w:asciiTheme="majorBidi" w:hAnsiTheme="majorBidi" w:cstheme="majorBidi"/>
          <w:sz w:val="24"/>
          <w:szCs w:val="24"/>
        </w:rPr>
        <w:t>Geo</w:t>
      </w:r>
      <w:r w:rsidRPr="00F75BA0">
        <w:rPr>
          <w:rFonts w:asciiTheme="majorBidi" w:hAnsiTheme="majorBidi" w:cstheme="majorBidi"/>
          <w:spacing w:val="3"/>
          <w:sz w:val="24"/>
          <w:szCs w:val="24"/>
        </w:rPr>
        <w:t>m</w:t>
      </w:r>
      <w:r w:rsidRPr="00F75BA0">
        <w:rPr>
          <w:rFonts w:asciiTheme="majorBidi" w:hAnsiTheme="majorBidi" w:cstheme="majorBidi"/>
          <w:sz w:val="24"/>
          <w:szCs w:val="24"/>
        </w:rPr>
        <w:t>et</w:t>
      </w:r>
      <w:r w:rsidRPr="00F75BA0">
        <w:rPr>
          <w:rFonts w:asciiTheme="majorBidi" w:hAnsiTheme="majorBidi" w:cstheme="majorBidi"/>
          <w:spacing w:val="4"/>
          <w:sz w:val="24"/>
          <w:szCs w:val="24"/>
        </w:rPr>
        <w:t>r</w:t>
      </w:r>
      <w:r w:rsidRPr="00F75BA0">
        <w:rPr>
          <w:rFonts w:asciiTheme="majorBidi" w:hAnsiTheme="majorBidi" w:cstheme="majorBidi"/>
          <w:spacing w:val="-4"/>
          <w:sz w:val="24"/>
          <w:szCs w:val="24"/>
        </w:rPr>
        <w:t>y</w:t>
      </w:r>
      <w:proofErr w:type="spellEnd"/>
      <w:r w:rsidRPr="00F75BA0">
        <w:rPr>
          <w:rFonts w:asciiTheme="majorBidi" w:hAnsiTheme="majorBidi" w:cstheme="majorBidi"/>
          <w:spacing w:val="-4"/>
          <w:sz w:val="24"/>
          <w:szCs w:val="24"/>
        </w:rPr>
        <w:t>)</w:t>
      </w:r>
      <w:r w:rsidRPr="00F75BA0">
        <w:rPr>
          <w:rFonts w:asciiTheme="majorBidi" w:hAnsiTheme="majorBidi" w:cstheme="majorBidi"/>
          <w:spacing w:val="47"/>
          <w:sz w:val="24"/>
          <w:szCs w:val="24"/>
        </w:rPr>
        <w:t xml:space="preserve"> </w:t>
      </w:r>
      <w:r w:rsidR="000C33D7">
        <w:rPr>
          <w:rFonts w:asciiTheme="majorBidi" w:hAnsiTheme="majorBidi" w:cstheme="majorBidi"/>
          <w:spacing w:val="47"/>
          <w:sz w:val="24"/>
          <w:szCs w:val="24"/>
        </w:rPr>
        <w:t>…………………………………………………</w:t>
      </w:r>
      <w:r w:rsidR="00AC37D6">
        <w:rPr>
          <w:rFonts w:asciiTheme="majorBidi" w:hAnsiTheme="majorBidi" w:cstheme="majorBidi"/>
          <w:spacing w:val="47"/>
          <w:sz w:val="24"/>
          <w:szCs w:val="24"/>
        </w:rPr>
        <w:t>..</w:t>
      </w:r>
      <w:r w:rsidR="000C33D7">
        <w:rPr>
          <w:rFonts w:asciiTheme="majorBidi" w:hAnsiTheme="majorBidi" w:cstheme="majorBidi"/>
          <w:spacing w:val="47"/>
          <w:sz w:val="24"/>
          <w:szCs w:val="24"/>
        </w:rPr>
        <w:t>36</w:t>
      </w:r>
    </w:p>
    <w:p w:rsidR="00F75BA0" w:rsidRPr="00F75BA0" w:rsidRDefault="00F75BA0" w:rsidP="00F75BA0">
      <w:r>
        <w:rPr>
          <w:rFonts w:asciiTheme="majorBidi" w:hAnsiTheme="majorBidi" w:cstheme="majorBidi"/>
          <w:sz w:val="24"/>
          <w:szCs w:val="24"/>
        </w:rPr>
        <w:t xml:space="preserve">                </w:t>
      </w:r>
      <w:r w:rsidRPr="00F75BA0">
        <w:rPr>
          <w:rFonts w:asciiTheme="majorBidi" w:hAnsiTheme="majorBidi" w:cstheme="majorBidi"/>
          <w:sz w:val="24"/>
          <w:szCs w:val="24"/>
        </w:rPr>
        <w:t>Débit</w:t>
      </w:r>
      <w:r w:rsidRPr="00F75BA0">
        <w:rPr>
          <w:rFonts w:asciiTheme="majorBidi" w:hAnsiTheme="majorBidi" w:cstheme="majorBidi"/>
          <w:spacing w:val="45"/>
          <w:sz w:val="24"/>
          <w:szCs w:val="24"/>
        </w:rPr>
        <w:t xml:space="preserve"> </w:t>
      </w:r>
      <w:r w:rsidRPr="00F75BA0">
        <w:rPr>
          <w:rFonts w:asciiTheme="majorBidi" w:hAnsiTheme="majorBidi" w:cstheme="majorBidi"/>
          <w:sz w:val="24"/>
          <w:szCs w:val="24"/>
        </w:rPr>
        <w:t>(</w:t>
      </w:r>
      <w:r w:rsidRPr="00F75BA0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F75BA0">
        <w:rPr>
          <w:rFonts w:asciiTheme="majorBidi" w:hAnsiTheme="majorBidi" w:cstheme="majorBidi"/>
          <w:sz w:val="24"/>
          <w:szCs w:val="24"/>
        </w:rPr>
        <w:t>lo</w:t>
      </w:r>
      <w:r w:rsidRPr="00F75BA0">
        <w:rPr>
          <w:rFonts w:asciiTheme="majorBidi" w:hAnsiTheme="majorBidi" w:cstheme="majorBidi"/>
          <w:spacing w:val="2"/>
          <w:sz w:val="24"/>
          <w:szCs w:val="24"/>
        </w:rPr>
        <w:t>w)</w:t>
      </w:r>
      <w:r w:rsidR="00AC37D6">
        <w:rPr>
          <w:rFonts w:asciiTheme="majorBidi" w:hAnsiTheme="majorBidi" w:cstheme="majorBidi"/>
          <w:spacing w:val="2"/>
          <w:sz w:val="24"/>
          <w:szCs w:val="24"/>
        </w:rPr>
        <w:t>………………………………………………………………………..</w:t>
      </w:r>
      <w:r w:rsidR="00813B62">
        <w:rPr>
          <w:rFonts w:asciiTheme="majorBidi" w:hAnsiTheme="majorBidi" w:cstheme="majorBidi"/>
          <w:spacing w:val="2"/>
          <w:sz w:val="24"/>
          <w:szCs w:val="24"/>
        </w:rPr>
        <w:t>.</w:t>
      </w:r>
      <w:r w:rsidR="000C33D7">
        <w:rPr>
          <w:rFonts w:asciiTheme="majorBidi" w:hAnsiTheme="majorBidi" w:cstheme="majorBidi"/>
          <w:spacing w:val="2"/>
          <w:sz w:val="24"/>
          <w:szCs w:val="24"/>
        </w:rPr>
        <w:t>37</w:t>
      </w:r>
      <w:r w:rsidRPr="00F75BA0">
        <w:rPr>
          <w:rFonts w:asciiTheme="majorBidi" w:hAnsiTheme="majorBidi" w:cstheme="majorBidi"/>
          <w:spacing w:val="42"/>
          <w:sz w:val="24"/>
          <w:szCs w:val="24"/>
        </w:rPr>
        <w:t xml:space="preserve"> </w:t>
      </w:r>
    </w:p>
    <w:p w:rsidR="00F75BA0" w:rsidRPr="00F75BA0" w:rsidRDefault="00F75BA0" w:rsidP="00F75BA0">
      <w:r>
        <w:rPr>
          <w:rFonts w:asciiTheme="majorBidi" w:hAnsiTheme="majorBidi" w:cstheme="majorBidi"/>
          <w:spacing w:val="1"/>
          <w:sz w:val="24"/>
          <w:szCs w:val="24"/>
        </w:rPr>
        <w:t xml:space="preserve">               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 xml:space="preserve"> P</w:t>
      </w:r>
      <w:r w:rsidRPr="00F75BA0">
        <w:rPr>
          <w:rFonts w:asciiTheme="majorBidi" w:hAnsiTheme="majorBidi" w:cstheme="majorBidi"/>
          <w:sz w:val="24"/>
          <w:szCs w:val="24"/>
        </w:rPr>
        <w:t>lan</w:t>
      </w:r>
      <w:r w:rsidRPr="00F75BA0">
        <w:rPr>
          <w:rFonts w:asciiTheme="majorBidi" w:hAnsiTheme="majorBidi" w:cstheme="majorBidi"/>
          <w:spacing w:val="10"/>
          <w:sz w:val="24"/>
          <w:szCs w:val="24"/>
        </w:rPr>
        <w:t xml:space="preserve"> </w:t>
      </w:r>
      <w:r w:rsidRPr="00F75BA0">
        <w:rPr>
          <w:rFonts w:asciiTheme="majorBidi" w:hAnsiTheme="majorBidi" w:cstheme="majorBidi"/>
          <w:sz w:val="24"/>
          <w:szCs w:val="24"/>
        </w:rPr>
        <w:t>(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F75BA0">
        <w:rPr>
          <w:rFonts w:asciiTheme="majorBidi" w:hAnsiTheme="majorBidi" w:cstheme="majorBidi"/>
          <w:sz w:val="24"/>
          <w:szCs w:val="24"/>
        </w:rPr>
        <w:t>lan)</w:t>
      </w:r>
      <w:r w:rsidRPr="00F75BA0">
        <w:rPr>
          <w:rFonts w:asciiTheme="majorBidi" w:hAnsiTheme="majorBidi" w:cstheme="majorBidi"/>
          <w:spacing w:val="8"/>
          <w:sz w:val="24"/>
          <w:szCs w:val="24"/>
        </w:rPr>
        <w:t xml:space="preserve"> </w:t>
      </w:r>
      <w:r w:rsidR="00AC37D6">
        <w:rPr>
          <w:rFonts w:asciiTheme="majorBidi" w:hAnsiTheme="majorBidi" w:cstheme="majorBidi"/>
          <w:spacing w:val="8"/>
          <w:sz w:val="24"/>
          <w:szCs w:val="24"/>
        </w:rPr>
        <w:t>……………………………………………………………………..</w:t>
      </w:r>
      <w:r w:rsidR="00813B62">
        <w:rPr>
          <w:rFonts w:asciiTheme="majorBidi" w:hAnsiTheme="majorBidi" w:cstheme="majorBidi"/>
          <w:spacing w:val="8"/>
          <w:sz w:val="24"/>
          <w:szCs w:val="24"/>
        </w:rPr>
        <w:t>..</w:t>
      </w:r>
      <w:r w:rsidR="000C33D7">
        <w:rPr>
          <w:rFonts w:asciiTheme="majorBidi" w:hAnsiTheme="majorBidi" w:cstheme="majorBidi"/>
          <w:spacing w:val="8"/>
          <w:sz w:val="24"/>
          <w:szCs w:val="24"/>
        </w:rPr>
        <w:t>37</w:t>
      </w:r>
    </w:p>
    <w:p w:rsidR="00F75BA0" w:rsidRPr="00F75BA0" w:rsidRDefault="00F75BA0" w:rsidP="00F75BA0">
      <w:r>
        <w:rPr>
          <w:rFonts w:asciiTheme="majorBidi" w:hAnsiTheme="majorBidi" w:cstheme="majorBidi"/>
          <w:spacing w:val="1"/>
          <w:sz w:val="24"/>
          <w:szCs w:val="24"/>
        </w:rPr>
        <w:t xml:space="preserve">                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>S</w:t>
      </w:r>
      <w:r w:rsidRPr="00F75BA0">
        <w:rPr>
          <w:rFonts w:asciiTheme="majorBidi" w:hAnsiTheme="majorBidi" w:cstheme="majorBidi"/>
          <w:sz w:val="24"/>
          <w:szCs w:val="24"/>
        </w:rPr>
        <w:t>imulation</w:t>
      </w:r>
      <w:r w:rsidRPr="00F75BA0">
        <w:rPr>
          <w:rFonts w:asciiTheme="majorBidi" w:hAnsiTheme="majorBidi" w:cstheme="majorBidi"/>
          <w:spacing w:val="93"/>
          <w:sz w:val="24"/>
          <w:szCs w:val="24"/>
        </w:rPr>
        <w:t xml:space="preserve"> </w:t>
      </w:r>
      <w:r w:rsidRPr="00F75BA0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Pr="00F75BA0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F75BA0">
        <w:rPr>
          <w:rFonts w:asciiTheme="majorBidi" w:hAnsiTheme="majorBidi" w:cstheme="majorBidi"/>
          <w:sz w:val="24"/>
          <w:szCs w:val="24"/>
        </w:rPr>
        <w:t>un</w:t>
      </w:r>
      <w:proofErr w:type="spellEnd"/>
      <w:r w:rsidRPr="00F75BA0">
        <w:rPr>
          <w:rFonts w:asciiTheme="majorBidi" w:hAnsiTheme="majorBidi" w:cstheme="majorBidi"/>
          <w:sz w:val="24"/>
          <w:szCs w:val="24"/>
        </w:rPr>
        <w:t>)</w:t>
      </w:r>
      <w:r w:rsidRPr="00F75BA0">
        <w:rPr>
          <w:rFonts w:asciiTheme="majorBidi" w:hAnsiTheme="majorBidi" w:cstheme="majorBidi"/>
          <w:spacing w:val="90"/>
          <w:sz w:val="24"/>
          <w:szCs w:val="24"/>
        </w:rPr>
        <w:t xml:space="preserve"> </w:t>
      </w:r>
      <w:r w:rsidR="000C33D7">
        <w:rPr>
          <w:rFonts w:asciiTheme="majorBidi" w:hAnsiTheme="majorBidi" w:cstheme="majorBidi"/>
          <w:spacing w:val="90"/>
          <w:sz w:val="24"/>
          <w:szCs w:val="24"/>
        </w:rPr>
        <w:t>………………………………………………37</w:t>
      </w:r>
    </w:p>
    <w:p w:rsidR="00F75BA0" w:rsidRPr="00F75BA0" w:rsidRDefault="00F75BA0" w:rsidP="00F75BA0">
      <w:r>
        <w:rPr>
          <w:rFonts w:asciiTheme="majorBidi" w:hAnsiTheme="majorBidi" w:cstheme="majorBidi"/>
          <w:spacing w:val="1"/>
          <w:sz w:val="24"/>
          <w:szCs w:val="24"/>
        </w:rPr>
        <w:t xml:space="preserve">             </w:t>
      </w:r>
      <w:r w:rsidRPr="00F75BA0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F75BA0">
        <w:rPr>
          <w:rFonts w:asciiTheme="majorBidi" w:hAnsiTheme="majorBidi" w:cstheme="majorBidi"/>
          <w:sz w:val="24"/>
          <w:szCs w:val="24"/>
        </w:rPr>
        <w:t>ésultats</w:t>
      </w:r>
      <w:r w:rsidRPr="00F75BA0">
        <w:rPr>
          <w:rFonts w:asciiTheme="majorBidi" w:hAnsiTheme="majorBidi" w:cstheme="majorBidi"/>
          <w:spacing w:val="64"/>
          <w:sz w:val="24"/>
          <w:szCs w:val="24"/>
        </w:rPr>
        <w:t xml:space="preserve"> </w:t>
      </w:r>
      <w:r w:rsidRPr="00F75BA0">
        <w:rPr>
          <w:rFonts w:asciiTheme="majorBidi" w:hAnsiTheme="majorBidi" w:cstheme="majorBidi"/>
          <w:sz w:val="24"/>
          <w:szCs w:val="24"/>
        </w:rPr>
        <w:t>(Output)</w:t>
      </w:r>
      <w:r w:rsidRPr="00F75BA0">
        <w:rPr>
          <w:rFonts w:asciiTheme="majorBidi" w:hAnsiTheme="majorBidi" w:cstheme="majorBidi"/>
          <w:spacing w:val="63"/>
          <w:sz w:val="24"/>
          <w:szCs w:val="24"/>
        </w:rPr>
        <w:t xml:space="preserve"> </w:t>
      </w:r>
      <w:r w:rsidR="000C33D7">
        <w:rPr>
          <w:rFonts w:asciiTheme="majorBidi" w:hAnsiTheme="majorBidi" w:cstheme="majorBidi"/>
          <w:spacing w:val="63"/>
          <w:sz w:val="24"/>
          <w:szCs w:val="24"/>
        </w:rPr>
        <w:t>……………………………………………………37</w:t>
      </w:r>
    </w:p>
    <w:p w:rsidR="00F75BA0" w:rsidRPr="00F75BA0" w:rsidRDefault="00F75BA0" w:rsidP="00F75BA0">
      <w:pPr>
        <w:rPr>
          <w:b/>
          <w:bCs/>
        </w:rPr>
      </w:pPr>
      <w:r w:rsidRPr="00F75BA0">
        <w:rPr>
          <w:rFonts w:asciiTheme="majorBidi" w:hAnsiTheme="majorBidi" w:cstheme="majorBidi"/>
          <w:b/>
          <w:bCs/>
          <w:sz w:val="24"/>
          <w:szCs w:val="24"/>
        </w:rPr>
        <w:t>II.2.Arrière plan de modèle utilisateurs </w:t>
      </w:r>
      <w:r w:rsidR="00813B62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..</w:t>
      </w:r>
      <w:r w:rsidR="00813B62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38</w:t>
      </w:r>
    </w:p>
    <w:p w:rsidR="00F75BA0" w:rsidRPr="00F75BA0" w:rsidRDefault="00F75BA0" w:rsidP="00F75BA0">
      <w:pPr>
        <w:rPr>
          <w:b/>
          <w:bCs/>
        </w:rPr>
      </w:pPr>
      <w:r w:rsidRPr="00F75BA0">
        <w:rPr>
          <w:rFonts w:asciiTheme="majorBidi" w:hAnsiTheme="majorBidi" w:cstheme="majorBidi"/>
          <w:b/>
          <w:bCs/>
          <w:sz w:val="24"/>
          <w:szCs w:val="24"/>
        </w:rPr>
        <w:t>II.3.Analysais  hydraulique </w:t>
      </w:r>
      <w:r w:rsidR="00813B62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38</w:t>
      </w:r>
    </w:p>
    <w:p w:rsidR="00F75BA0" w:rsidRPr="00F75BA0" w:rsidRDefault="00F75BA0" w:rsidP="00F75BA0">
      <w:pPr>
        <w:rPr>
          <w:b/>
          <w:bCs/>
        </w:rPr>
      </w:pPr>
      <w:r w:rsidRPr="00F75BA0">
        <w:rPr>
          <w:rFonts w:asciiTheme="majorBidi" w:hAnsiTheme="majorBidi" w:cstheme="majorBidi"/>
          <w:b/>
          <w:bCs/>
          <w:sz w:val="24"/>
          <w:szCs w:val="24"/>
        </w:rPr>
        <w:t>II.4.Exigences relatives aux données </w:t>
      </w:r>
      <w:r w:rsidR="00813B62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38</w:t>
      </w:r>
    </w:p>
    <w:p w:rsidR="00813B62" w:rsidRDefault="00813B62" w:rsidP="00813B62">
      <w:r>
        <w:rPr>
          <w:rFonts w:asciiTheme="majorBidi" w:hAnsiTheme="majorBidi" w:cstheme="majorBidi"/>
          <w:sz w:val="24"/>
          <w:szCs w:val="24"/>
        </w:rPr>
        <w:lastRenderedPageBreak/>
        <w:t xml:space="preserve">             </w:t>
      </w:r>
      <w:r w:rsidR="00F75BA0">
        <w:rPr>
          <w:rFonts w:asciiTheme="majorBidi" w:hAnsiTheme="majorBidi" w:cstheme="majorBidi"/>
          <w:sz w:val="24"/>
          <w:szCs w:val="24"/>
        </w:rPr>
        <w:t xml:space="preserve"> </w:t>
      </w:r>
      <w:r w:rsidR="00F75BA0" w:rsidRPr="00F75BA0">
        <w:rPr>
          <w:rFonts w:asciiTheme="majorBidi" w:hAnsiTheme="majorBidi" w:cstheme="majorBidi"/>
          <w:sz w:val="24"/>
          <w:szCs w:val="24"/>
        </w:rPr>
        <w:t>II.4.1Données géométriques 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0C33D7">
        <w:rPr>
          <w:rFonts w:asciiTheme="majorBidi" w:hAnsiTheme="majorBidi" w:cstheme="majorBidi"/>
          <w:sz w:val="24"/>
          <w:szCs w:val="24"/>
        </w:rPr>
        <w:t>39</w:t>
      </w:r>
    </w:p>
    <w:p w:rsidR="00813B62" w:rsidRDefault="00813B62" w:rsidP="00813B62">
      <w:pPr>
        <w:rPr>
          <w:b/>
          <w:bCs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F75BA0" w:rsidRPr="00813B62">
        <w:rPr>
          <w:rFonts w:asciiTheme="majorBidi" w:hAnsiTheme="majorBidi" w:cstheme="majorBidi"/>
          <w:b/>
          <w:bCs/>
          <w:sz w:val="24"/>
          <w:szCs w:val="24"/>
        </w:rPr>
        <w:t>II.5.Schéma de réseau de la rivière </w:t>
      </w: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39</w:t>
      </w:r>
    </w:p>
    <w:p w:rsidR="00F75BA0" w:rsidRPr="00813B62" w:rsidRDefault="00813B62" w:rsidP="00813B62">
      <w:pPr>
        <w:rPr>
          <w:b/>
          <w:bCs/>
        </w:rPr>
      </w:pPr>
      <w:r w:rsidRPr="00813B6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75BA0" w:rsidRPr="00813B62">
        <w:rPr>
          <w:rFonts w:asciiTheme="majorBidi" w:hAnsiTheme="majorBidi" w:cstheme="majorBidi"/>
          <w:b/>
          <w:bCs/>
          <w:sz w:val="24"/>
          <w:szCs w:val="24"/>
        </w:rPr>
        <w:t>II.6.Géométrie de coupe transversale</w:t>
      </w:r>
      <w:r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39</w:t>
      </w:r>
    </w:p>
    <w:p w:rsidR="00F75BA0" w:rsidRPr="00813B62" w:rsidRDefault="00F75BA0" w:rsidP="00F75BA0">
      <w:pPr>
        <w:rPr>
          <w:b/>
          <w:bCs/>
        </w:rPr>
      </w:pPr>
      <w:r w:rsidRPr="00813B62">
        <w:rPr>
          <w:rFonts w:asciiTheme="majorBidi" w:hAnsiTheme="majorBidi" w:cstheme="majorBidi"/>
          <w:b/>
          <w:bCs/>
          <w:sz w:val="24"/>
          <w:szCs w:val="24"/>
        </w:rPr>
        <w:t>II.7.Atteindre les longueurs </w:t>
      </w:r>
      <w:r w:rsidR="00813B62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40</w:t>
      </w:r>
    </w:p>
    <w:p w:rsidR="00F75BA0" w:rsidRPr="00813B62" w:rsidRDefault="00F75BA0" w:rsidP="00F75BA0">
      <w:pPr>
        <w:rPr>
          <w:b/>
          <w:bCs/>
        </w:rPr>
      </w:pPr>
      <w:r w:rsidRPr="00813B62">
        <w:rPr>
          <w:rFonts w:asciiTheme="majorBidi" w:hAnsiTheme="majorBidi" w:cstheme="majorBidi"/>
          <w:b/>
          <w:bCs/>
          <w:sz w:val="24"/>
          <w:szCs w:val="24"/>
        </w:rPr>
        <w:t>II.8.Flux des données Junction 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……40</w:t>
      </w:r>
    </w:p>
    <w:p w:rsidR="00F75BA0" w:rsidRPr="00813B62" w:rsidRDefault="00F75BA0" w:rsidP="00F75BA0">
      <w:pPr>
        <w:rPr>
          <w:b/>
          <w:bCs/>
        </w:rPr>
      </w:pPr>
      <w:r w:rsidRPr="00813B62">
        <w:rPr>
          <w:rFonts w:asciiTheme="majorBidi" w:hAnsiTheme="majorBidi" w:cstheme="majorBidi"/>
          <w:b/>
          <w:bCs/>
          <w:sz w:val="24"/>
          <w:szCs w:val="24"/>
        </w:rPr>
        <w:t>II.9.Condition aux limites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….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40</w:t>
      </w:r>
      <w:r w:rsidRPr="00813B62">
        <w:rPr>
          <w:rFonts w:asciiTheme="majorBidi" w:hAnsiTheme="majorBidi" w:cstheme="majorBidi"/>
          <w:b/>
          <w:bCs/>
          <w:sz w:val="24"/>
          <w:szCs w:val="24"/>
        </w:rPr>
        <w:t> </w:t>
      </w:r>
    </w:p>
    <w:p w:rsidR="00F75BA0" w:rsidRPr="00813B62" w:rsidRDefault="00F75BA0" w:rsidP="00F75BA0">
      <w:pPr>
        <w:rPr>
          <w:b/>
          <w:bCs/>
        </w:rPr>
      </w:pPr>
      <w:r w:rsidRPr="00813B62">
        <w:rPr>
          <w:rFonts w:asciiTheme="majorBidi" w:hAnsiTheme="majorBidi" w:cstheme="majorBidi"/>
          <w:b/>
          <w:bCs/>
          <w:sz w:val="24"/>
          <w:szCs w:val="24"/>
        </w:rPr>
        <w:t>II.10.Les exemples de HAC-RAS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…………………………………………………………</w:t>
      </w:r>
      <w:r w:rsidR="00AC37D6">
        <w:rPr>
          <w:rFonts w:asciiTheme="majorBidi" w:hAnsiTheme="majorBidi" w:cstheme="majorBidi"/>
          <w:b/>
          <w:bCs/>
          <w:sz w:val="24"/>
          <w:szCs w:val="24"/>
        </w:rPr>
        <w:t>…</w:t>
      </w:r>
      <w:r w:rsidR="000C33D7">
        <w:rPr>
          <w:rFonts w:asciiTheme="majorBidi" w:hAnsiTheme="majorBidi" w:cstheme="majorBidi"/>
          <w:b/>
          <w:bCs/>
          <w:sz w:val="24"/>
          <w:szCs w:val="24"/>
        </w:rPr>
        <w:t>40</w:t>
      </w:r>
      <w:r w:rsidRPr="00813B62">
        <w:rPr>
          <w:rFonts w:asciiTheme="majorBidi" w:hAnsiTheme="majorBidi" w:cstheme="majorBidi"/>
          <w:b/>
          <w:bCs/>
          <w:sz w:val="24"/>
          <w:szCs w:val="24"/>
        </w:rPr>
        <w:t> </w:t>
      </w:r>
    </w:p>
    <w:p w:rsidR="00F75BA0" w:rsidRPr="00F75BA0" w:rsidRDefault="00813B62" w:rsidP="00F75BA0">
      <w:r>
        <w:rPr>
          <w:rFonts w:asciiTheme="majorBidi" w:hAnsiTheme="majorBidi" w:cstheme="majorBidi"/>
          <w:sz w:val="24"/>
          <w:szCs w:val="24"/>
        </w:rPr>
        <w:t xml:space="preserve">               </w:t>
      </w:r>
      <w:r w:rsidR="00F75BA0" w:rsidRPr="00F75BA0">
        <w:rPr>
          <w:rFonts w:asciiTheme="majorBidi" w:hAnsiTheme="majorBidi" w:cstheme="majorBidi"/>
          <w:sz w:val="24"/>
          <w:szCs w:val="24"/>
        </w:rPr>
        <w:t>II.10.1.Profil de surface </w:t>
      </w:r>
      <w:proofErr w:type="gramStart"/>
      <w:r w:rsidR="00BA21F4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..</w:t>
      </w:r>
      <w:r w:rsidR="00BA21F4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="00BA21F4">
        <w:rPr>
          <w:rFonts w:asciiTheme="majorBidi" w:hAnsiTheme="majorBidi" w:cstheme="majorBidi"/>
          <w:sz w:val="24"/>
          <w:szCs w:val="24"/>
        </w:rPr>
        <w:t>..</w:t>
      </w:r>
      <w:r w:rsidR="000C33D7">
        <w:rPr>
          <w:rFonts w:asciiTheme="majorBidi" w:hAnsiTheme="majorBidi" w:cstheme="majorBidi"/>
          <w:sz w:val="24"/>
          <w:szCs w:val="24"/>
        </w:rPr>
        <w:t>40</w:t>
      </w:r>
    </w:p>
    <w:p w:rsidR="00F75BA0" w:rsidRPr="00F75BA0" w:rsidRDefault="00813B62" w:rsidP="00F75BA0">
      <w:r>
        <w:rPr>
          <w:rFonts w:asciiTheme="majorBidi" w:hAnsiTheme="majorBidi" w:cstheme="majorBidi"/>
          <w:sz w:val="24"/>
          <w:szCs w:val="24"/>
        </w:rPr>
        <w:t xml:space="preserve">               </w:t>
      </w:r>
      <w:r w:rsidR="00F75BA0" w:rsidRPr="00F75BA0">
        <w:rPr>
          <w:rFonts w:asciiTheme="majorBidi" w:hAnsiTheme="majorBidi" w:cstheme="majorBidi"/>
          <w:sz w:val="24"/>
          <w:szCs w:val="24"/>
        </w:rPr>
        <w:t>II.10.2. intégration des ponts dans une analyse HEC-RAS</w:t>
      </w:r>
      <w:r w:rsidR="00BA21F4">
        <w:rPr>
          <w:rFonts w:asciiTheme="majorBidi" w:hAnsiTheme="majorBidi" w:cstheme="majorBidi"/>
          <w:sz w:val="24"/>
          <w:szCs w:val="24"/>
        </w:rPr>
        <w:t>………………………</w:t>
      </w:r>
      <w:r w:rsidR="00AC37D6">
        <w:rPr>
          <w:rFonts w:asciiTheme="majorBidi" w:hAnsiTheme="majorBidi" w:cstheme="majorBidi"/>
          <w:sz w:val="24"/>
          <w:szCs w:val="24"/>
        </w:rPr>
        <w:t>..</w:t>
      </w:r>
      <w:r w:rsidR="00BA21F4">
        <w:rPr>
          <w:rFonts w:asciiTheme="majorBidi" w:hAnsiTheme="majorBidi" w:cstheme="majorBidi"/>
          <w:sz w:val="24"/>
          <w:szCs w:val="24"/>
        </w:rPr>
        <w:t>…</w:t>
      </w:r>
      <w:r w:rsidR="00F75BA0" w:rsidRPr="00F75BA0">
        <w:rPr>
          <w:rFonts w:asciiTheme="majorBidi" w:hAnsiTheme="majorBidi" w:cstheme="majorBidi"/>
          <w:sz w:val="24"/>
          <w:szCs w:val="24"/>
        </w:rPr>
        <w:t> </w:t>
      </w:r>
      <w:r w:rsidR="000C33D7">
        <w:rPr>
          <w:rFonts w:asciiTheme="majorBidi" w:hAnsiTheme="majorBidi" w:cstheme="majorBidi"/>
          <w:sz w:val="24"/>
          <w:szCs w:val="24"/>
        </w:rPr>
        <w:t>46</w:t>
      </w:r>
    </w:p>
    <w:p w:rsidR="00F75BA0" w:rsidRPr="00813B62" w:rsidRDefault="00813B62" w:rsidP="00F75BA0">
      <w:pPr>
        <w:rPr>
          <w:b/>
          <w:bCs/>
          <w:sz w:val="28"/>
          <w:szCs w:val="28"/>
        </w:rPr>
      </w:pPr>
      <w:r w:rsidRPr="00813B62">
        <w:rPr>
          <w:rFonts w:asciiTheme="majorBidi" w:hAnsiTheme="majorBidi" w:cstheme="majorBidi"/>
          <w:b/>
          <w:bCs/>
          <w:sz w:val="24"/>
          <w:szCs w:val="24"/>
        </w:rPr>
        <w:t>II.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75BA0" w:rsidRPr="00813B62">
        <w:rPr>
          <w:rFonts w:asciiTheme="majorBidi" w:hAnsiTheme="majorBidi" w:cstheme="majorBidi"/>
          <w:b/>
          <w:bCs/>
          <w:sz w:val="28"/>
          <w:szCs w:val="28"/>
        </w:rPr>
        <w:t>Aperçu  sur logiciel  HAC- HMS</w:t>
      </w:r>
      <w:r w:rsidR="00BA21F4">
        <w:rPr>
          <w:rFonts w:asciiTheme="majorBidi" w:hAnsiTheme="majorBidi" w:cstheme="majorBidi"/>
          <w:b/>
          <w:bCs/>
          <w:sz w:val="28"/>
          <w:szCs w:val="28"/>
        </w:rPr>
        <w:t>……………………………………………</w:t>
      </w:r>
      <w:r w:rsidR="001C5F58">
        <w:rPr>
          <w:rFonts w:asciiTheme="majorBidi" w:hAnsiTheme="majorBidi" w:cstheme="majorBidi"/>
          <w:b/>
          <w:bCs/>
          <w:sz w:val="28"/>
          <w:szCs w:val="28"/>
        </w:rPr>
        <w:t> 48</w:t>
      </w:r>
    </w:p>
    <w:p w:rsidR="00F75BA0" w:rsidRPr="00F75BA0" w:rsidRDefault="00813B62" w:rsidP="001C5F58">
      <w:r>
        <w:rPr>
          <w:rFonts w:asciiTheme="majorBidi" w:hAnsiTheme="majorBidi" w:cstheme="majorBidi"/>
          <w:sz w:val="24"/>
          <w:szCs w:val="24"/>
        </w:rPr>
        <w:t xml:space="preserve">                </w:t>
      </w:r>
      <w:r w:rsidR="00F75BA0" w:rsidRPr="00F75BA0">
        <w:rPr>
          <w:rFonts w:asciiTheme="majorBidi" w:hAnsiTheme="majorBidi" w:cstheme="majorBidi"/>
          <w:sz w:val="24"/>
          <w:szCs w:val="24"/>
        </w:rPr>
        <w:t>Introduction</w:t>
      </w:r>
      <w:r w:rsidR="00BA21F4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1C5F58">
        <w:rPr>
          <w:rFonts w:asciiTheme="majorBidi" w:hAnsiTheme="majorBidi" w:cstheme="majorBidi"/>
          <w:sz w:val="24"/>
          <w:szCs w:val="24"/>
        </w:rPr>
        <w:t>48</w:t>
      </w:r>
    </w:p>
    <w:p w:rsidR="00F75BA0" w:rsidRPr="00F75BA0" w:rsidRDefault="00813B62" w:rsidP="00F75BA0">
      <w:r>
        <w:rPr>
          <w:rStyle w:val="hps"/>
          <w:rFonts w:asciiTheme="majorBidi" w:hAnsiTheme="majorBidi" w:cstheme="majorBidi"/>
          <w:sz w:val="24"/>
          <w:szCs w:val="24"/>
        </w:rPr>
        <w:t xml:space="preserve">                </w:t>
      </w:r>
      <w:r w:rsidR="00F75BA0" w:rsidRPr="00F75BA0">
        <w:rPr>
          <w:rStyle w:val="hps"/>
          <w:rFonts w:asciiTheme="majorBidi" w:hAnsiTheme="majorBidi" w:cstheme="majorBidi"/>
          <w:sz w:val="24"/>
          <w:szCs w:val="24"/>
        </w:rPr>
        <w:t>Portée</w:t>
      </w:r>
      <w:r w:rsidR="00F75BA0" w:rsidRPr="00F75BA0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="00F75BA0" w:rsidRPr="00F75BA0">
        <w:rPr>
          <w:rStyle w:val="hps"/>
          <w:rFonts w:asciiTheme="majorBidi" w:hAnsiTheme="majorBidi" w:cstheme="majorBidi"/>
          <w:sz w:val="24"/>
          <w:szCs w:val="24"/>
        </w:rPr>
        <w:t>du programme</w:t>
      </w:r>
      <w:r w:rsidR="00BA21F4">
        <w:rPr>
          <w:rStyle w:val="hps"/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AC37D6">
        <w:rPr>
          <w:rStyle w:val="hps"/>
          <w:rFonts w:asciiTheme="majorBidi" w:hAnsiTheme="majorBidi" w:cstheme="majorBidi"/>
          <w:sz w:val="24"/>
          <w:szCs w:val="24"/>
        </w:rPr>
        <w:t>.</w:t>
      </w:r>
      <w:r w:rsidR="00BA21F4">
        <w:rPr>
          <w:rStyle w:val="hps"/>
          <w:rFonts w:asciiTheme="majorBidi" w:hAnsiTheme="majorBidi" w:cstheme="majorBidi"/>
          <w:sz w:val="24"/>
          <w:szCs w:val="24"/>
        </w:rPr>
        <w:t>…</w:t>
      </w:r>
      <w:r w:rsidR="001C5F58">
        <w:rPr>
          <w:rStyle w:val="hps"/>
          <w:rFonts w:asciiTheme="majorBidi" w:hAnsiTheme="majorBidi" w:cstheme="majorBidi"/>
          <w:sz w:val="24"/>
          <w:szCs w:val="24"/>
        </w:rPr>
        <w:t>49</w:t>
      </w:r>
    </w:p>
    <w:p w:rsidR="00F75BA0" w:rsidRPr="00F75BA0" w:rsidRDefault="00813B62" w:rsidP="00F75BA0">
      <w:r>
        <w:rPr>
          <w:rFonts w:asciiTheme="majorBidi" w:eastAsia="Times New Roman" w:hAnsiTheme="majorBidi" w:cstheme="majorBidi"/>
          <w:sz w:val="24"/>
          <w:szCs w:val="24"/>
        </w:rPr>
        <w:t xml:space="preserve">                </w:t>
      </w:r>
      <w:r w:rsidR="00F75BA0" w:rsidRPr="00F75BA0">
        <w:rPr>
          <w:rFonts w:asciiTheme="majorBidi" w:eastAsia="Times New Roman" w:hAnsiTheme="majorBidi" w:cstheme="majorBidi"/>
          <w:sz w:val="24"/>
          <w:szCs w:val="24"/>
        </w:rPr>
        <w:t>Trousse à outils des options</w:t>
      </w:r>
      <w:r w:rsidR="001C5F58">
        <w:rPr>
          <w:rFonts w:asciiTheme="majorBidi" w:eastAsia="Times New Roman" w:hAnsiTheme="majorBidi" w:cstheme="majorBidi"/>
          <w:sz w:val="24"/>
          <w:szCs w:val="24"/>
        </w:rPr>
        <w:t>……………………………………………………</w:t>
      </w:r>
      <w:r w:rsidR="00AC37D6">
        <w:rPr>
          <w:rFonts w:asciiTheme="majorBidi" w:eastAsia="Times New Roman" w:hAnsiTheme="majorBidi" w:cstheme="majorBidi"/>
          <w:sz w:val="24"/>
          <w:szCs w:val="24"/>
        </w:rPr>
        <w:t>…...</w:t>
      </w:r>
      <w:r w:rsidR="001C5F58">
        <w:rPr>
          <w:rFonts w:asciiTheme="majorBidi" w:eastAsia="Times New Roman" w:hAnsiTheme="majorBidi" w:cstheme="majorBidi"/>
          <w:sz w:val="24"/>
          <w:szCs w:val="24"/>
        </w:rPr>
        <w:t>…49</w:t>
      </w:r>
      <w:r w:rsidR="00F75BA0" w:rsidRPr="00F75BA0">
        <w:rPr>
          <w:rFonts w:asciiTheme="majorBidi" w:eastAsia="Times New Roman" w:hAnsiTheme="majorBidi" w:cstheme="majorBidi"/>
          <w:sz w:val="24"/>
          <w:szCs w:val="24"/>
        </w:rPr>
        <w:br/>
      </w:r>
      <w:r>
        <w:t xml:space="preserve">    </w:t>
      </w:r>
    </w:p>
    <w:p w:rsidR="00F75BA0" w:rsidRPr="00F75BA0" w:rsidRDefault="00F75BA0" w:rsidP="00F75BA0">
      <w:r w:rsidRPr="00F75BA0">
        <w:rPr>
          <w:rFonts w:asciiTheme="majorBidi" w:eastAsia="Times New Roman" w:hAnsiTheme="majorBidi" w:cstheme="majorBidi"/>
          <w:sz w:val="24"/>
          <w:szCs w:val="24"/>
        </w:rPr>
        <w:t>Modélisation des eaux de surface</w:t>
      </w:r>
      <w:r w:rsidR="001C5F58">
        <w:rPr>
          <w:rFonts w:asciiTheme="majorBidi" w:eastAsia="Times New Roman" w:hAnsiTheme="majorBidi" w:cstheme="majorBidi"/>
          <w:sz w:val="24"/>
          <w:szCs w:val="24"/>
        </w:rPr>
        <w:t>………………………………………………………</w:t>
      </w:r>
      <w:r w:rsidR="00AC37D6">
        <w:rPr>
          <w:rFonts w:asciiTheme="majorBidi" w:eastAsia="Times New Roman" w:hAnsiTheme="majorBidi" w:cstheme="majorBidi"/>
          <w:sz w:val="24"/>
          <w:szCs w:val="24"/>
        </w:rPr>
        <w:t>….</w:t>
      </w:r>
      <w:r w:rsidR="001C5F58">
        <w:rPr>
          <w:rFonts w:asciiTheme="majorBidi" w:eastAsia="Times New Roman" w:hAnsiTheme="majorBidi" w:cstheme="majorBidi"/>
          <w:sz w:val="24"/>
          <w:szCs w:val="24"/>
        </w:rPr>
        <w:t>……49</w:t>
      </w:r>
      <w:r w:rsidRPr="00F75BA0">
        <w:rPr>
          <w:rFonts w:asciiTheme="majorBidi" w:eastAsia="Times New Roman" w:hAnsiTheme="majorBidi" w:cstheme="majorBidi"/>
          <w:sz w:val="24"/>
          <w:szCs w:val="24"/>
        </w:rPr>
        <w:br/>
      </w:r>
    </w:p>
    <w:p w:rsidR="00F75BA0" w:rsidRPr="00F75BA0" w:rsidRDefault="00F75BA0" w:rsidP="00F75BA0">
      <w:r w:rsidRPr="00F75BA0">
        <w:rPr>
          <w:rFonts w:asciiTheme="majorBidi" w:eastAsia="Times New Roman" w:hAnsiTheme="majorBidi" w:cstheme="majorBidi"/>
          <w:sz w:val="24"/>
          <w:szCs w:val="24"/>
        </w:rPr>
        <w:t>Conçu pour simuler l'hydrologie des bassins versants</w:t>
      </w:r>
      <w:r w:rsidR="001C5F58">
        <w:rPr>
          <w:rFonts w:asciiTheme="majorBidi" w:eastAsia="Times New Roman" w:hAnsiTheme="majorBidi" w:cstheme="majorBidi"/>
          <w:sz w:val="24"/>
          <w:szCs w:val="24"/>
        </w:rPr>
        <w:t>………………………………………</w:t>
      </w:r>
      <w:r w:rsidR="00BA21F4">
        <w:rPr>
          <w:rFonts w:asciiTheme="majorBidi" w:eastAsia="Times New Roman" w:hAnsiTheme="majorBidi" w:cstheme="majorBidi"/>
          <w:sz w:val="24"/>
          <w:szCs w:val="24"/>
        </w:rPr>
        <w:t>…</w:t>
      </w:r>
      <w:r w:rsidR="001C5F58">
        <w:rPr>
          <w:rFonts w:asciiTheme="majorBidi" w:eastAsia="Times New Roman" w:hAnsiTheme="majorBidi" w:cstheme="majorBidi"/>
          <w:sz w:val="24"/>
          <w:szCs w:val="24"/>
        </w:rPr>
        <w:t>49</w:t>
      </w:r>
      <w:r w:rsidRPr="00F75BA0">
        <w:rPr>
          <w:rFonts w:asciiTheme="majorBidi" w:eastAsia="Times New Roman" w:hAnsiTheme="majorBidi" w:cstheme="majorBidi"/>
          <w:sz w:val="24"/>
          <w:szCs w:val="24"/>
        </w:rPr>
        <w:t> </w:t>
      </w:r>
    </w:p>
    <w:p w:rsidR="00F75BA0" w:rsidRPr="00F75BA0" w:rsidRDefault="00F75BA0" w:rsidP="00F75BA0">
      <w:r w:rsidRPr="00F75BA0">
        <w:rPr>
          <w:rFonts w:asciiTheme="majorBidi" w:eastAsia="Times New Roman" w:hAnsiTheme="majorBidi" w:cstheme="majorBidi"/>
          <w:sz w:val="24"/>
          <w:szCs w:val="24"/>
        </w:rPr>
        <w:t>Interface utilisateur graphique </w:t>
      </w:r>
      <w:r w:rsidR="00BA21F4">
        <w:rPr>
          <w:rFonts w:asciiTheme="majorBidi" w:eastAsia="Times New Roman" w:hAnsiTheme="majorBidi" w:cstheme="majorBidi"/>
          <w:sz w:val="24"/>
          <w:szCs w:val="24"/>
        </w:rPr>
        <w:t>…………………………………………………………………</w:t>
      </w:r>
      <w:r w:rsidR="001C5F58">
        <w:rPr>
          <w:rFonts w:asciiTheme="majorBidi" w:eastAsia="Times New Roman" w:hAnsiTheme="majorBidi" w:cstheme="majorBidi"/>
          <w:sz w:val="24"/>
          <w:szCs w:val="24"/>
        </w:rPr>
        <w:t>49</w:t>
      </w:r>
    </w:p>
    <w:p w:rsidR="00F75BA0" w:rsidRPr="00F75BA0" w:rsidRDefault="00F75BA0" w:rsidP="00F75BA0">
      <w:r w:rsidRPr="00F75BA0">
        <w:rPr>
          <w:rStyle w:val="hps"/>
          <w:rFonts w:asciiTheme="majorBidi" w:hAnsiTheme="majorBidi" w:cstheme="majorBidi"/>
          <w:sz w:val="24"/>
          <w:szCs w:val="24"/>
        </w:rPr>
        <w:t>Limitations</w:t>
      </w:r>
      <w:r w:rsidRPr="00F75BA0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F75BA0">
        <w:rPr>
          <w:rStyle w:val="hps"/>
          <w:rFonts w:asciiTheme="majorBidi" w:hAnsiTheme="majorBidi" w:cstheme="majorBidi"/>
          <w:sz w:val="24"/>
          <w:szCs w:val="24"/>
        </w:rPr>
        <w:t>de programme </w:t>
      </w:r>
      <w:r w:rsidR="00BA21F4">
        <w:rPr>
          <w:rStyle w:val="hps"/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AC37D6">
        <w:rPr>
          <w:rStyle w:val="hps"/>
          <w:rFonts w:asciiTheme="majorBidi" w:hAnsiTheme="majorBidi" w:cstheme="majorBidi"/>
          <w:sz w:val="24"/>
          <w:szCs w:val="24"/>
        </w:rPr>
        <w:t>.</w:t>
      </w:r>
      <w:r w:rsidR="001C5F58">
        <w:rPr>
          <w:rStyle w:val="hps"/>
          <w:rFonts w:asciiTheme="majorBidi" w:hAnsiTheme="majorBidi" w:cstheme="majorBidi"/>
          <w:sz w:val="24"/>
          <w:szCs w:val="24"/>
        </w:rPr>
        <w:t>49</w:t>
      </w:r>
    </w:p>
    <w:p w:rsidR="00F75BA0" w:rsidRPr="00F75BA0" w:rsidRDefault="00F75BA0" w:rsidP="00F75BA0">
      <w:r w:rsidRPr="00F75BA0">
        <w:rPr>
          <w:rStyle w:val="hps"/>
          <w:rFonts w:asciiTheme="majorBidi" w:hAnsiTheme="majorBidi" w:cstheme="majorBidi"/>
          <w:sz w:val="24"/>
          <w:szCs w:val="24"/>
        </w:rPr>
        <w:t>Conteneur</w:t>
      </w:r>
      <w:r w:rsidRPr="00F75BA0">
        <w:rPr>
          <w:rFonts w:asciiTheme="majorBidi" w:hAnsiTheme="majorBidi" w:cstheme="majorBidi"/>
          <w:sz w:val="24"/>
          <w:szCs w:val="24"/>
        </w:rPr>
        <w:t xml:space="preserve"> </w:t>
      </w:r>
      <w:r w:rsidRPr="00F75BA0">
        <w:rPr>
          <w:rStyle w:val="hps"/>
          <w:rFonts w:asciiTheme="majorBidi" w:hAnsiTheme="majorBidi" w:cstheme="majorBidi"/>
          <w:sz w:val="24"/>
          <w:szCs w:val="24"/>
        </w:rPr>
        <w:t>pour des composants</w:t>
      </w:r>
      <w:r w:rsidRPr="00F75BA0">
        <w:rPr>
          <w:rFonts w:asciiTheme="majorBidi" w:hAnsiTheme="majorBidi" w:cstheme="majorBidi"/>
          <w:sz w:val="24"/>
          <w:szCs w:val="24"/>
        </w:rPr>
        <w:t xml:space="preserve"> </w:t>
      </w:r>
      <w:r w:rsidRPr="00F75BA0">
        <w:rPr>
          <w:rStyle w:val="hps"/>
          <w:rFonts w:asciiTheme="majorBidi" w:hAnsiTheme="majorBidi" w:cstheme="majorBidi"/>
          <w:sz w:val="24"/>
          <w:szCs w:val="24"/>
        </w:rPr>
        <w:t>principaux</w:t>
      </w:r>
      <w:r w:rsidR="00BA21F4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1C5F58">
        <w:rPr>
          <w:rFonts w:asciiTheme="majorBidi" w:hAnsiTheme="majorBidi" w:cstheme="majorBidi"/>
          <w:sz w:val="24"/>
          <w:szCs w:val="24"/>
        </w:rPr>
        <w:t>49</w:t>
      </w:r>
    </w:p>
    <w:p w:rsidR="00F75BA0" w:rsidRPr="00F75BA0" w:rsidRDefault="00F75BA0" w:rsidP="00F75BA0">
      <w:r w:rsidRPr="00F75BA0">
        <w:rPr>
          <w:rStyle w:val="hps"/>
          <w:rFonts w:asciiTheme="majorBidi" w:hAnsiTheme="majorBidi" w:cstheme="majorBidi"/>
          <w:sz w:val="24"/>
          <w:szCs w:val="24"/>
        </w:rPr>
        <w:t>Détient également</w:t>
      </w:r>
      <w:r w:rsidRPr="00F75BA0">
        <w:rPr>
          <w:rFonts w:asciiTheme="majorBidi" w:hAnsiTheme="majorBidi" w:cstheme="majorBidi"/>
          <w:sz w:val="24"/>
          <w:szCs w:val="24"/>
        </w:rPr>
        <w:t xml:space="preserve"> </w:t>
      </w:r>
      <w:r w:rsidRPr="00F75BA0">
        <w:rPr>
          <w:rStyle w:val="hps"/>
          <w:rFonts w:asciiTheme="majorBidi" w:hAnsiTheme="majorBidi" w:cstheme="majorBidi"/>
          <w:sz w:val="24"/>
          <w:szCs w:val="24"/>
        </w:rPr>
        <w:t>des composants supplémentaires</w:t>
      </w:r>
      <w:r w:rsidR="00BA21F4">
        <w:rPr>
          <w:rStyle w:val="hps"/>
          <w:rFonts w:asciiTheme="majorBidi" w:hAnsiTheme="majorBidi" w:cstheme="majorBidi"/>
          <w:sz w:val="24"/>
          <w:szCs w:val="24"/>
        </w:rPr>
        <w:t>……………………………………………</w:t>
      </w:r>
      <w:r w:rsidR="001C5F58">
        <w:rPr>
          <w:rStyle w:val="hps"/>
          <w:rFonts w:asciiTheme="majorBidi" w:hAnsiTheme="majorBidi" w:cstheme="majorBidi"/>
          <w:sz w:val="24"/>
          <w:szCs w:val="24"/>
        </w:rPr>
        <w:t>49</w:t>
      </w:r>
      <w:r w:rsidRPr="00F75BA0">
        <w:rPr>
          <w:rFonts w:asciiTheme="majorBidi" w:hAnsiTheme="majorBidi" w:cstheme="majorBidi"/>
          <w:sz w:val="24"/>
          <w:szCs w:val="24"/>
        </w:rPr>
        <w:br/>
      </w:r>
    </w:p>
    <w:p w:rsidR="00F75BA0" w:rsidRPr="00F75BA0" w:rsidRDefault="00F75BA0" w:rsidP="00F75BA0">
      <w:r w:rsidRPr="00F75BA0">
        <w:rPr>
          <w:rStyle w:val="hps"/>
          <w:rFonts w:asciiTheme="majorBidi" w:hAnsiTheme="majorBidi" w:cstheme="majorBidi"/>
          <w:sz w:val="24"/>
          <w:szCs w:val="24"/>
        </w:rPr>
        <w:t>Fournit des outils</w:t>
      </w:r>
      <w:r w:rsidRPr="00F75BA0">
        <w:rPr>
          <w:rFonts w:asciiTheme="majorBidi" w:hAnsiTheme="majorBidi" w:cstheme="majorBidi"/>
          <w:sz w:val="24"/>
          <w:szCs w:val="24"/>
        </w:rPr>
        <w:t xml:space="preserve"> </w:t>
      </w:r>
      <w:r w:rsidRPr="00F75BA0">
        <w:rPr>
          <w:rStyle w:val="hps"/>
          <w:rFonts w:asciiTheme="majorBidi" w:hAnsiTheme="majorBidi" w:cstheme="majorBidi"/>
          <w:sz w:val="24"/>
          <w:szCs w:val="24"/>
        </w:rPr>
        <w:t>d'analyse</w:t>
      </w:r>
      <w:r w:rsidR="001C5F58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</w:t>
      </w:r>
      <w:r w:rsidR="001C5F58">
        <w:rPr>
          <w:rFonts w:asciiTheme="majorBidi" w:hAnsiTheme="majorBidi" w:cstheme="majorBidi"/>
          <w:sz w:val="24"/>
          <w:szCs w:val="24"/>
        </w:rPr>
        <w:t>…50</w:t>
      </w:r>
    </w:p>
    <w:p w:rsidR="00F75BA0" w:rsidRPr="00F75BA0" w:rsidRDefault="00F75BA0" w:rsidP="00F75BA0">
      <w:r w:rsidRPr="00F75BA0">
        <w:rPr>
          <w:rStyle w:val="hps"/>
          <w:rFonts w:asciiTheme="majorBidi" w:hAnsiTheme="majorBidi" w:cstheme="majorBidi"/>
          <w:sz w:val="24"/>
          <w:szCs w:val="24"/>
        </w:rPr>
        <w:t>Gestion des données </w:t>
      </w:r>
      <w:r w:rsidR="00BA21F4">
        <w:rPr>
          <w:rStyle w:val="hps"/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CC4510">
        <w:rPr>
          <w:rStyle w:val="hps"/>
          <w:rFonts w:asciiTheme="majorBidi" w:hAnsiTheme="majorBidi" w:cstheme="majorBidi"/>
          <w:sz w:val="24"/>
          <w:szCs w:val="24"/>
        </w:rPr>
        <w:t>51</w:t>
      </w:r>
    </w:p>
    <w:p w:rsidR="00F75BA0" w:rsidRPr="00F75BA0" w:rsidRDefault="00F75BA0" w:rsidP="00F75BA0">
      <w:r w:rsidRPr="00F75BA0">
        <w:rPr>
          <w:rFonts w:asciiTheme="majorBidi" w:eastAsia="Times New Roman" w:hAnsiTheme="majorBidi" w:cstheme="majorBidi"/>
          <w:sz w:val="24"/>
          <w:szCs w:val="24"/>
        </w:rPr>
        <w:t>Les données de configuration et des paramètres</w:t>
      </w:r>
      <w:r w:rsidR="00CC4510">
        <w:rPr>
          <w:rFonts w:asciiTheme="majorBidi" w:eastAsia="Times New Roman" w:hAnsiTheme="majorBidi" w:cstheme="majorBidi"/>
          <w:sz w:val="24"/>
          <w:szCs w:val="24"/>
        </w:rPr>
        <w:t>……………………………………………</w:t>
      </w:r>
      <w:r w:rsidR="00AC37D6">
        <w:rPr>
          <w:rFonts w:asciiTheme="majorBidi" w:eastAsia="Times New Roman" w:hAnsiTheme="majorBidi" w:cstheme="majorBidi"/>
          <w:sz w:val="24"/>
          <w:szCs w:val="24"/>
        </w:rPr>
        <w:t>…</w:t>
      </w:r>
      <w:r w:rsidR="00CC4510">
        <w:rPr>
          <w:rFonts w:asciiTheme="majorBidi" w:eastAsia="Times New Roman" w:hAnsiTheme="majorBidi" w:cstheme="majorBidi"/>
          <w:sz w:val="24"/>
          <w:szCs w:val="24"/>
        </w:rPr>
        <w:t>..51</w:t>
      </w:r>
    </w:p>
    <w:p w:rsidR="00F75BA0" w:rsidRPr="00F75BA0" w:rsidRDefault="00F75BA0" w:rsidP="00F75BA0">
      <w:r w:rsidRPr="00F75BA0">
        <w:rPr>
          <w:rFonts w:asciiTheme="majorBidi" w:eastAsia="Times New Roman" w:hAnsiTheme="majorBidi" w:cstheme="majorBidi"/>
          <w:sz w:val="24"/>
          <w:szCs w:val="24"/>
        </w:rPr>
        <w:t>Les données du système de stockage HEC-DSS</w:t>
      </w:r>
      <w:r w:rsidR="00CC4510">
        <w:rPr>
          <w:rFonts w:asciiTheme="majorBidi" w:eastAsia="Times New Roman" w:hAnsiTheme="majorBidi" w:cstheme="majorBidi"/>
          <w:sz w:val="24"/>
          <w:szCs w:val="24"/>
        </w:rPr>
        <w:t>……………………………………………</w:t>
      </w:r>
      <w:r w:rsidR="00AC37D6">
        <w:rPr>
          <w:rFonts w:asciiTheme="majorBidi" w:eastAsia="Times New Roman" w:hAnsiTheme="majorBidi" w:cstheme="majorBidi"/>
          <w:sz w:val="24"/>
          <w:szCs w:val="24"/>
        </w:rPr>
        <w:t>..</w:t>
      </w:r>
      <w:r w:rsidR="00CC4510">
        <w:rPr>
          <w:rFonts w:asciiTheme="majorBidi" w:eastAsia="Times New Roman" w:hAnsiTheme="majorBidi" w:cstheme="majorBidi"/>
          <w:sz w:val="24"/>
          <w:szCs w:val="24"/>
        </w:rPr>
        <w:t>…51</w:t>
      </w:r>
      <w:r w:rsidR="00BA21F4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F75BA0" w:rsidRPr="00F75BA0" w:rsidRDefault="00F75BA0" w:rsidP="00F75BA0">
      <w:r w:rsidRPr="00F75BA0">
        <w:rPr>
          <w:rFonts w:asciiTheme="majorBidi" w:eastAsia="Times New Roman" w:hAnsiTheme="majorBidi" w:cstheme="majorBidi"/>
          <w:sz w:val="24"/>
          <w:szCs w:val="24"/>
        </w:rPr>
        <w:t>Traitement automatique des données</w:t>
      </w:r>
      <w:r w:rsidR="00BA21F4">
        <w:rPr>
          <w:rFonts w:asciiTheme="majorBidi" w:eastAsia="Times New Roman" w:hAnsiTheme="majorBidi" w:cstheme="majorBidi"/>
          <w:sz w:val="24"/>
          <w:szCs w:val="24"/>
        </w:rPr>
        <w:t>……………………………………………………………</w:t>
      </w:r>
      <w:r w:rsidR="00CC4510">
        <w:rPr>
          <w:rFonts w:asciiTheme="majorBidi" w:eastAsia="Times New Roman" w:hAnsiTheme="majorBidi" w:cstheme="majorBidi"/>
          <w:sz w:val="24"/>
          <w:szCs w:val="24"/>
        </w:rPr>
        <w:t>51</w:t>
      </w:r>
    </w:p>
    <w:p w:rsidR="00F75BA0" w:rsidRPr="00F75BA0" w:rsidRDefault="00F75BA0" w:rsidP="00F75BA0">
      <w:r w:rsidRPr="00F75BA0">
        <w:rPr>
          <w:rStyle w:val="hps"/>
          <w:rFonts w:asciiTheme="majorBidi" w:hAnsiTheme="majorBidi" w:cstheme="majorBidi"/>
          <w:sz w:val="24"/>
          <w:szCs w:val="24"/>
        </w:rPr>
        <w:t>Infiltration</w:t>
      </w:r>
      <w:r w:rsidRPr="00F75BA0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F75BA0">
        <w:rPr>
          <w:rStyle w:val="hps"/>
          <w:rFonts w:asciiTheme="majorBidi" w:hAnsiTheme="majorBidi" w:cstheme="majorBidi"/>
          <w:sz w:val="24"/>
          <w:szCs w:val="24"/>
        </w:rPr>
        <w:t>sous-bassin</w:t>
      </w:r>
      <w:r w:rsidR="00CC4510">
        <w:rPr>
          <w:rStyle w:val="hps"/>
          <w:rFonts w:asciiTheme="majorBidi" w:hAnsiTheme="majorBidi" w:cstheme="majorBidi"/>
          <w:sz w:val="24"/>
          <w:szCs w:val="24"/>
        </w:rPr>
        <w:t>………………………………………………………………………</w:t>
      </w:r>
      <w:r w:rsidR="00AC37D6">
        <w:rPr>
          <w:rStyle w:val="hps"/>
          <w:rFonts w:asciiTheme="majorBidi" w:hAnsiTheme="majorBidi" w:cstheme="majorBidi"/>
          <w:sz w:val="24"/>
          <w:szCs w:val="24"/>
        </w:rPr>
        <w:t>..</w:t>
      </w:r>
      <w:r w:rsidR="00CC4510">
        <w:rPr>
          <w:rStyle w:val="hps"/>
          <w:rFonts w:asciiTheme="majorBidi" w:hAnsiTheme="majorBidi" w:cstheme="majorBidi"/>
          <w:sz w:val="24"/>
          <w:szCs w:val="24"/>
        </w:rPr>
        <w:t>…52</w:t>
      </w:r>
      <w:r w:rsidRPr="00F75BA0">
        <w:rPr>
          <w:rStyle w:val="hps"/>
          <w:rFonts w:asciiTheme="majorBidi" w:hAnsiTheme="majorBidi" w:cstheme="majorBidi"/>
          <w:sz w:val="24"/>
          <w:szCs w:val="24"/>
        </w:rPr>
        <w:t> </w:t>
      </w:r>
    </w:p>
    <w:p w:rsidR="00F75BA0" w:rsidRPr="00F75BA0" w:rsidRDefault="00F75BA0" w:rsidP="00F75BA0">
      <w:r w:rsidRPr="00F75BA0">
        <w:rPr>
          <w:rStyle w:val="hps"/>
          <w:rFonts w:asciiTheme="majorBidi" w:hAnsiTheme="majorBidi" w:cstheme="majorBidi"/>
          <w:sz w:val="24"/>
          <w:szCs w:val="24"/>
        </w:rPr>
        <w:t>Réservoir</w:t>
      </w:r>
      <w:r w:rsidR="00BA21F4">
        <w:rPr>
          <w:rStyle w:val="hps"/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…………………………………………………………………………………………</w:t>
      </w:r>
      <w:r w:rsidR="00CC4510">
        <w:rPr>
          <w:rStyle w:val="hps"/>
          <w:rFonts w:asciiTheme="majorBidi" w:hAnsiTheme="majorBidi" w:cstheme="majorBidi"/>
          <w:sz w:val="24"/>
          <w:szCs w:val="24"/>
        </w:rPr>
        <w:t>53</w:t>
      </w:r>
    </w:p>
    <w:p w:rsidR="00F75BA0" w:rsidRPr="00F75BA0" w:rsidRDefault="00BA21F4" w:rsidP="00CC4510">
      <w:r>
        <w:rPr>
          <w:rStyle w:val="hps"/>
          <w:rFonts w:asciiTheme="majorBidi" w:hAnsiTheme="majorBidi" w:cstheme="majorBidi"/>
          <w:sz w:val="24"/>
          <w:szCs w:val="24"/>
        </w:rPr>
        <w:lastRenderedPageBreak/>
        <w:t xml:space="preserve">             </w:t>
      </w:r>
      <w:r w:rsidR="00F75BA0" w:rsidRPr="00F75BA0">
        <w:rPr>
          <w:rStyle w:val="hps"/>
          <w:rFonts w:asciiTheme="majorBidi" w:hAnsiTheme="majorBidi" w:cstheme="majorBidi"/>
          <w:sz w:val="24"/>
          <w:szCs w:val="24"/>
        </w:rPr>
        <w:t>Méthodes</w:t>
      </w:r>
      <w:r w:rsidR="00F75BA0" w:rsidRPr="00F75BA0">
        <w:rPr>
          <w:rFonts w:asciiTheme="majorBidi" w:hAnsiTheme="majorBidi" w:cstheme="majorBidi"/>
          <w:sz w:val="24"/>
          <w:szCs w:val="24"/>
        </w:rPr>
        <w:t xml:space="preserve"> </w:t>
      </w:r>
      <w:r w:rsidR="00F75BA0" w:rsidRPr="00F75BA0">
        <w:rPr>
          <w:rStyle w:val="hps"/>
          <w:rFonts w:asciiTheme="majorBidi" w:hAnsiTheme="majorBidi" w:cstheme="majorBidi"/>
          <w:sz w:val="24"/>
          <w:szCs w:val="24"/>
        </w:rPr>
        <w:t>de routage </w:t>
      </w:r>
      <w:r>
        <w:rPr>
          <w:rStyle w:val="hps"/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CC4510">
        <w:rPr>
          <w:rStyle w:val="hps"/>
          <w:rFonts w:asciiTheme="majorBidi" w:hAnsiTheme="majorBidi" w:cstheme="majorBidi"/>
          <w:sz w:val="24"/>
          <w:szCs w:val="24"/>
        </w:rPr>
        <w:t>53</w:t>
      </w:r>
    </w:p>
    <w:p w:rsidR="00F75BA0" w:rsidRPr="00F75BA0" w:rsidRDefault="00BA21F4" w:rsidP="00F75BA0">
      <w:r>
        <w:rPr>
          <w:rStyle w:val="hps"/>
          <w:rFonts w:asciiTheme="majorBidi" w:hAnsiTheme="majorBidi" w:cstheme="majorBidi"/>
          <w:sz w:val="24"/>
          <w:szCs w:val="24"/>
        </w:rPr>
        <w:t xml:space="preserve">            </w:t>
      </w:r>
      <w:r w:rsidR="00F75BA0" w:rsidRPr="00F75BA0">
        <w:rPr>
          <w:rStyle w:val="hps"/>
          <w:rFonts w:asciiTheme="majorBidi" w:hAnsiTheme="majorBidi" w:cstheme="majorBidi"/>
          <w:sz w:val="24"/>
          <w:szCs w:val="24"/>
        </w:rPr>
        <w:t>Structures</w:t>
      </w:r>
      <w:r w:rsidR="00F75BA0" w:rsidRPr="00F75BA0">
        <w:rPr>
          <w:rFonts w:asciiTheme="majorBidi" w:hAnsiTheme="majorBidi" w:cstheme="majorBidi"/>
          <w:sz w:val="24"/>
          <w:szCs w:val="24"/>
        </w:rPr>
        <w:t xml:space="preserve"> </w:t>
      </w:r>
      <w:r w:rsidR="00F75BA0" w:rsidRPr="00F75BA0">
        <w:rPr>
          <w:rStyle w:val="hps"/>
          <w:rFonts w:asciiTheme="majorBidi" w:hAnsiTheme="majorBidi" w:cstheme="majorBidi"/>
          <w:sz w:val="24"/>
          <w:szCs w:val="24"/>
        </w:rPr>
        <w:t>possibles</w:t>
      </w:r>
      <w:r w:rsidR="00CC4510">
        <w:rPr>
          <w:rStyle w:val="hps"/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AC37D6">
        <w:rPr>
          <w:rStyle w:val="hps"/>
          <w:rFonts w:asciiTheme="majorBidi" w:hAnsiTheme="majorBidi" w:cstheme="majorBidi"/>
          <w:sz w:val="24"/>
          <w:szCs w:val="24"/>
        </w:rPr>
        <w:t>.</w:t>
      </w:r>
      <w:r w:rsidR="00CC4510">
        <w:rPr>
          <w:rStyle w:val="hps"/>
          <w:rFonts w:asciiTheme="majorBidi" w:hAnsiTheme="majorBidi" w:cstheme="majorBidi"/>
          <w:sz w:val="24"/>
          <w:szCs w:val="24"/>
        </w:rPr>
        <w:t>…53</w:t>
      </w:r>
    </w:p>
    <w:p w:rsidR="00F75BA0" w:rsidRPr="00F75BA0" w:rsidRDefault="00150538" w:rsidP="00F75BA0">
      <w:r w:rsidRPr="00CD0F0B">
        <w:rPr>
          <w:rFonts w:asciiTheme="majorBidi" w:hAnsiTheme="majorBidi" w:cstheme="majorBidi"/>
          <w:b/>
          <w:bCs/>
          <w:sz w:val="24"/>
          <w:szCs w:val="24"/>
        </w:rPr>
        <w:t>II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CD0F0B">
        <w:rPr>
          <w:rFonts w:asciiTheme="majorBidi" w:hAnsiTheme="majorBidi" w:cstheme="majorBidi"/>
          <w:b/>
          <w:bCs/>
          <w:sz w:val="24"/>
          <w:szCs w:val="24"/>
        </w:rPr>
        <w:t xml:space="preserve"> II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CD0F0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5 </w:t>
      </w:r>
      <w:r w:rsidR="00F75BA0" w:rsidRPr="00F75BA0">
        <w:rPr>
          <w:rStyle w:val="hps"/>
          <w:rFonts w:asciiTheme="majorBidi" w:hAnsiTheme="majorBidi" w:cstheme="majorBidi"/>
          <w:sz w:val="24"/>
          <w:szCs w:val="24"/>
        </w:rPr>
        <w:t>Estimation des paramètres </w:t>
      </w:r>
      <w:r w:rsidR="006A5A83">
        <w:rPr>
          <w:rStyle w:val="hps"/>
          <w:rFonts w:asciiTheme="majorBidi" w:hAnsiTheme="majorBidi" w:cstheme="majorBidi"/>
          <w:sz w:val="24"/>
          <w:szCs w:val="24"/>
        </w:rPr>
        <w:t>……………………………………………………………55</w:t>
      </w:r>
    </w:p>
    <w:p w:rsidR="00F75BA0" w:rsidRPr="00813B62" w:rsidRDefault="00150538" w:rsidP="00F75BA0">
      <w:pPr>
        <w:rPr>
          <w:b/>
          <w:bCs/>
          <w:sz w:val="28"/>
          <w:szCs w:val="28"/>
        </w:rPr>
      </w:pPr>
      <w:r w:rsidRPr="00CD0F0B">
        <w:rPr>
          <w:rFonts w:asciiTheme="majorBidi" w:hAnsiTheme="majorBidi" w:cstheme="majorBidi"/>
          <w:b/>
          <w:bCs/>
          <w:sz w:val="24"/>
          <w:szCs w:val="24"/>
        </w:rPr>
        <w:t>II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CD0F0B">
        <w:rPr>
          <w:rFonts w:asciiTheme="majorBidi" w:hAnsiTheme="majorBidi" w:cstheme="majorBidi"/>
          <w:b/>
          <w:bCs/>
          <w:sz w:val="24"/>
          <w:szCs w:val="24"/>
        </w:rPr>
        <w:t xml:space="preserve"> II</w:t>
      </w:r>
      <w:r>
        <w:rPr>
          <w:rFonts w:asciiTheme="majorBidi" w:hAnsiTheme="majorBidi" w:cstheme="majorBidi"/>
          <w:b/>
          <w:bCs/>
          <w:sz w:val="24"/>
          <w:szCs w:val="24"/>
        </w:rPr>
        <w:t>.6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F75BA0" w:rsidRPr="00813B62">
        <w:rPr>
          <w:rFonts w:asciiTheme="majorBidi" w:hAnsiTheme="majorBidi" w:cstheme="majorBidi"/>
          <w:b/>
          <w:bCs/>
          <w:sz w:val="28"/>
          <w:szCs w:val="28"/>
        </w:rPr>
        <w:t>Conclusion</w:t>
      </w:r>
      <w:r w:rsidR="00BA21F4">
        <w:rPr>
          <w:rFonts w:asciiTheme="majorBidi" w:hAnsiTheme="majorBidi" w:cstheme="majorBidi"/>
          <w:b/>
          <w:bCs/>
          <w:sz w:val="28"/>
          <w:szCs w:val="28"/>
        </w:rPr>
        <w:t>………………………………………………………………</w:t>
      </w:r>
      <w:r w:rsidR="006A5A83">
        <w:rPr>
          <w:rFonts w:asciiTheme="majorBidi" w:hAnsiTheme="majorBidi" w:cstheme="majorBidi"/>
          <w:b/>
          <w:bCs/>
          <w:sz w:val="28"/>
          <w:szCs w:val="28"/>
        </w:rPr>
        <w:t>55</w:t>
      </w:r>
    </w:p>
    <w:p w:rsidR="00F75BA0" w:rsidRDefault="00F75BA0" w:rsidP="00F75BA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23C5F" w:rsidRDefault="00E23C5F" w:rsidP="00F75BA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23C5F" w:rsidRDefault="00E23C5F" w:rsidP="00F75BA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23C5F" w:rsidRDefault="00E23C5F" w:rsidP="00F75BA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23C5F" w:rsidRDefault="00E23C5F" w:rsidP="00F75BA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23C5F" w:rsidRDefault="00E23C5F" w:rsidP="00E23C5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48"/>
          <w:szCs w:val="48"/>
        </w:rPr>
        <w:t>Chapitre</w:t>
      </w:r>
      <w:r w:rsidR="001C6167" w:rsidRPr="001C6167">
        <w:rPr>
          <w:rStyle w:val="shorttext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1C6167" w:rsidRPr="001C6167">
        <w:rPr>
          <w:rStyle w:val="shorttext"/>
          <w:rFonts w:asciiTheme="majorBidi" w:hAnsiTheme="majorBidi" w:cstheme="majorBidi"/>
          <w:b/>
          <w:bCs/>
          <w:color w:val="000000" w:themeColor="text1"/>
          <w:sz w:val="44"/>
          <w:szCs w:val="44"/>
        </w:rPr>
        <w:t>III</w:t>
      </w:r>
      <w:r w:rsidR="001C6167">
        <w:rPr>
          <w:rStyle w:val="shorttext"/>
          <w:rFonts w:asciiTheme="majorBidi" w:hAnsiTheme="majorBidi" w:cstheme="majorBidi"/>
          <w:b/>
          <w:bCs/>
          <w:color w:val="000000" w:themeColor="text1"/>
          <w:sz w:val="44"/>
          <w:szCs w:val="44"/>
        </w:rPr>
        <w:t> :</w:t>
      </w:r>
      <w:r w:rsidR="001C6167" w:rsidRPr="001C6167">
        <w:rPr>
          <w:rFonts w:asciiTheme="majorBidi" w:eastAsiaTheme="majorEastAsia" w:hAnsiTheme="majorBidi" w:cstheme="majorBidi"/>
          <w:color w:val="000000" w:themeColor="text1"/>
          <w:sz w:val="24"/>
          <w:szCs w:val="24"/>
        </w:rPr>
        <w:t xml:space="preserve"> </w:t>
      </w:r>
      <w:r w:rsidR="001C6167" w:rsidRPr="001C6167">
        <w:rPr>
          <w:rFonts w:eastAsiaTheme="majorEastAsia" w:cstheme="minorHAnsi"/>
          <w:b/>
          <w:bCs/>
          <w:color w:val="000000" w:themeColor="text1"/>
          <w:sz w:val="36"/>
          <w:szCs w:val="36"/>
        </w:rPr>
        <w:t>Etude de transport solide par HAC-RAS</w:t>
      </w:r>
    </w:p>
    <w:p w:rsidR="00E23C5F" w:rsidRPr="001C6167" w:rsidRDefault="00E23C5F" w:rsidP="00E23C5F">
      <w:pPr>
        <w:spacing w:line="360" w:lineRule="auto"/>
        <w:rPr>
          <w:rStyle w:val="shorttext"/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1C6167">
        <w:rPr>
          <w:rStyle w:val="shorttext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III.1.Exécution d'une analyse de transport de sédiments</w:t>
      </w:r>
      <w:r w:rsidR="006A5A83">
        <w:rPr>
          <w:rStyle w:val="shorttext"/>
          <w:rFonts w:asciiTheme="majorBidi" w:hAnsiTheme="majorBidi" w:cstheme="majorBidi"/>
          <w:b/>
          <w:bCs/>
          <w:color w:val="000000" w:themeColor="text1"/>
          <w:sz w:val="24"/>
          <w:szCs w:val="24"/>
        </w:rPr>
        <w:t>……………………………………56</w:t>
      </w:r>
    </w:p>
    <w:p w:rsidR="00E23C5F" w:rsidRPr="001C6167" w:rsidRDefault="001C6167" w:rsidP="00E23C5F">
      <w:pPr>
        <w:spacing w:line="360" w:lineRule="auto"/>
        <w:jc w:val="both"/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E23C5F"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III.1.1.Saisie et modification des données des sédiments</w:t>
      </w:r>
      <w:r w:rsidR="006A5A83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………………………………………56</w:t>
      </w:r>
      <w:r w:rsidR="000753FA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E23C5F" w:rsidRPr="001C6167" w:rsidRDefault="001C6167" w:rsidP="00E23C5F">
      <w:pPr>
        <w:spacing w:line="360" w:lineRule="auto"/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E23C5F"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III.1.2.</w:t>
      </w:r>
      <w:r w:rsidR="00E23C5F"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Conditions initiales et les paramètres de transport</w:t>
      </w:r>
      <w:r w:rsidR="006A5A8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</w:t>
      </w:r>
      <w:r w:rsidR="006A5A8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…57</w:t>
      </w:r>
    </w:p>
    <w:p w:rsidR="00E23C5F" w:rsidRPr="001C6167" w:rsidRDefault="001C6167" w:rsidP="00E23C5F"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             </w:t>
      </w:r>
      <w:r w:rsidR="00E23C5F"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.1</w:t>
      </w:r>
      <w:r w:rsidR="00E23C5F"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.2.A. </w:t>
      </w:r>
      <w:r w:rsidR="00E23C5F"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Fonction de transport </w:t>
      </w:r>
      <w:r w:rsidR="006A5A8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…...</w:t>
      </w:r>
      <w:r w:rsidR="006A5A8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…57</w:t>
      </w:r>
    </w:p>
    <w:p w:rsidR="00E23C5F" w:rsidRPr="001C6167" w:rsidRDefault="001C6167" w:rsidP="00E23C5F"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             </w:t>
      </w:r>
      <w:r w:rsidR="00E23C5F"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III.2.B. </w:t>
      </w:r>
      <w:r w:rsidR="00E23C5F"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Avertissement 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…..</w:t>
      </w:r>
      <w:r w:rsidR="006A5A8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57</w:t>
      </w:r>
    </w:p>
    <w:p w:rsidR="00E23C5F" w:rsidRPr="001C6167" w:rsidRDefault="001C6167" w:rsidP="00E23C5F"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             </w:t>
      </w:r>
      <w:r w:rsidR="00E23C5F"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III.2.C.</w:t>
      </w:r>
      <w:r w:rsidR="00E23C5F"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 Méthode de tri 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….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</w:t>
      </w:r>
      <w:r w:rsidR="006A5A8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57</w:t>
      </w:r>
    </w:p>
    <w:p w:rsidR="00E23C5F" w:rsidRPr="001C6167" w:rsidRDefault="001C6167" w:rsidP="006A5A83"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 xml:space="preserve">            </w:t>
      </w:r>
      <w:r w:rsidR="00E23C5F"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.1</w:t>
      </w:r>
      <w:r w:rsidR="00E23C5F"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.2.E.</w:t>
      </w:r>
      <w:r w:rsidR="00E23C5F"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 all Méthodes de vitesse 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….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</w:t>
      </w:r>
      <w:r w:rsidR="006A5A8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58</w:t>
      </w:r>
    </w:p>
    <w:p w:rsidR="00E23C5F" w:rsidRPr="001C6167" w:rsidRDefault="00E23C5F" w:rsidP="006A5A83">
      <w:pPr>
        <w:spacing w:line="360" w:lineRule="auto"/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</w:pPr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III.1.3.Profondeur maximale ou minimale d'altitude</w:t>
      </w:r>
      <w:r w:rsidR="000753FA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</w:t>
      </w:r>
      <w:r w:rsidR="00AC37D6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……</w:t>
      </w:r>
      <w:r w:rsidR="000753FA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…</w:t>
      </w:r>
      <w:r w:rsidR="006A5A83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58</w:t>
      </w:r>
    </w:p>
    <w:p w:rsidR="00E23C5F" w:rsidRPr="001C6167" w:rsidRDefault="00E23C5F" w:rsidP="006A5A8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III.1.4.Mobile Limites Section de la Croix (Mobile</w:t>
      </w:r>
      <w:r w:rsidRPr="001C6167"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t xml:space="preserve"> Cross Section Limites) </w:t>
      </w:r>
      <w:r w:rsidR="000753FA"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t>……………</w:t>
      </w:r>
      <w:r w:rsidR="00AC37D6"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t>……</w:t>
      </w:r>
      <w:r w:rsidR="000753FA"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t>…</w:t>
      </w:r>
      <w:r w:rsidR="006A5A83">
        <w:rPr>
          <w:rFonts w:asciiTheme="majorBidi" w:hAnsiTheme="majorBidi" w:cstheme="majorBidi"/>
          <w:color w:val="000000" w:themeColor="text1"/>
          <w:spacing w:val="-1"/>
          <w:sz w:val="24"/>
          <w:szCs w:val="24"/>
        </w:rPr>
        <w:t>59</w:t>
      </w:r>
    </w:p>
    <w:p w:rsidR="00E23C5F" w:rsidRPr="001C6167" w:rsidRDefault="00E23C5F" w:rsidP="006A5A8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III.1.4.1.</w:t>
      </w:r>
      <w:r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Gradation de lit (</w:t>
      </w:r>
      <w:proofErr w:type="spellStart"/>
      <w:r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Bed</w:t>
      </w:r>
      <w:proofErr w:type="spellEnd"/>
      <w:r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  gradation) </w:t>
      </w:r>
      <w:r w:rsidR="000753FA">
        <w:rPr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</w:t>
      </w:r>
      <w:r w:rsidR="00AC37D6">
        <w:rPr>
          <w:rFonts w:asciiTheme="majorBidi" w:hAnsiTheme="majorBidi" w:cstheme="majorBidi"/>
          <w:color w:val="000000" w:themeColor="text1"/>
          <w:sz w:val="24"/>
          <w:szCs w:val="24"/>
        </w:rPr>
        <w:t>……</w:t>
      </w:r>
      <w:r w:rsidR="000753FA">
        <w:rPr>
          <w:rFonts w:asciiTheme="majorBidi" w:hAnsiTheme="majorBidi" w:cstheme="majorBidi"/>
          <w:color w:val="000000" w:themeColor="text1"/>
          <w:sz w:val="24"/>
          <w:szCs w:val="24"/>
        </w:rPr>
        <w:t>…</w:t>
      </w:r>
      <w:r w:rsidR="006A5A83">
        <w:rPr>
          <w:rFonts w:asciiTheme="majorBidi" w:hAnsiTheme="majorBidi" w:cstheme="majorBidi"/>
          <w:color w:val="000000" w:themeColor="text1"/>
          <w:sz w:val="24"/>
          <w:szCs w:val="24"/>
        </w:rPr>
        <w:t>59</w:t>
      </w:r>
    </w:p>
    <w:p w:rsidR="00E23C5F" w:rsidRPr="001C6167" w:rsidRDefault="00E23C5F" w:rsidP="00013B3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III.1.4.2.</w:t>
      </w:r>
      <w:r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Fraction classe grains / Poids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…..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</w:t>
      </w:r>
      <w:r w:rsidR="00013B3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60</w:t>
      </w:r>
    </w:p>
    <w:p w:rsidR="00E23C5F" w:rsidRPr="001C6167" w:rsidRDefault="00E23C5F" w:rsidP="00013B3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III.1.4.3.</w:t>
      </w:r>
      <w:r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Sélection d'un modèle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…..</w:t>
      </w:r>
      <w:r w:rsidR="00013B3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. .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</w:t>
      </w:r>
      <w:r w:rsidR="00013B3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61</w:t>
      </w:r>
    </w:p>
    <w:p w:rsidR="00E23C5F" w:rsidRPr="001C6167" w:rsidRDefault="00E23C5F" w:rsidP="00013B3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III.1.5.</w:t>
      </w:r>
      <w:r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Interpolation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…..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</w:t>
      </w:r>
      <w:r w:rsidR="00013B3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62</w:t>
      </w:r>
    </w:p>
    <w:p w:rsidR="00E23C5F" w:rsidRPr="001C6167" w:rsidRDefault="00E23C5F" w:rsidP="00013B3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III.1.6.</w:t>
      </w:r>
      <w:r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Conditions aux limites des sédiments 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</w:t>
      </w:r>
      <w:r w:rsidR="00013B3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62</w:t>
      </w:r>
    </w:p>
    <w:p w:rsidR="00E23C5F" w:rsidRPr="001C6167" w:rsidRDefault="001C6167" w:rsidP="00013B3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III.1.6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.1</w:t>
      </w:r>
      <w:r w:rsidR="00E23C5F"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Saisie de données observées 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</w:t>
      </w:r>
      <w:r w:rsidR="00013B3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64</w:t>
      </w:r>
    </w:p>
    <w:p w:rsidR="00E23C5F" w:rsidRPr="001C6167" w:rsidRDefault="001C6167" w:rsidP="00013B33">
      <w:pPr>
        <w:tabs>
          <w:tab w:val="left" w:pos="2940"/>
        </w:tabs>
        <w:spacing w:line="36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III.1.6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.2</w:t>
      </w:r>
      <w:r w:rsidR="00E23C5F"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Conditions aux limites 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….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</w:t>
      </w:r>
      <w:r w:rsidR="00013B3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65</w:t>
      </w:r>
    </w:p>
    <w:p w:rsidR="00E23C5F" w:rsidRPr="001C6167" w:rsidRDefault="001C6167" w:rsidP="00013B3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lastRenderedPageBreak/>
        <w:t>III.1.6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.3</w:t>
      </w:r>
      <w:r w:rsidR="00E23C5F"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Série de débit 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……………………………………………………………………</w:t>
      </w:r>
      <w:r w:rsidR="00AC37D6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….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</w:t>
      </w:r>
      <w:r w:rsidR="00013B3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62</w:t>
      </w:r>
    </w:p>
    <w:p w:rsidR="00E23C5F" w:rsidRPr="001C6167" w:rsidRDefault="001C6167" w:rsidP="00013B3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III.1.6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.4</w:t>
      </w:r>
      <w:r w:rsidR="00E23C5F" w:rsidRPr="001C6167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 xml:space="preserve">Série de débit </w:t>
      </w:r>
      <w:r w:rsidR="000753FA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…………………………………………………………………………</w:t>
      </w:r>
      <w:r w:rsidR="00013B33">
        <w:rPr>
          <w:rStyle w:val="longtext"/>
          <w:rFonts w:asciiTheme="majorBidi" w:hAnsiTheme="majorBidi" w:cstheme="majorBidi"/>
          <w:color w:val="000000" w:themeColor="text1"/>
          <w:sz w:val="24"/>
          <w:szCs w:val="24"/>
        </w:rPr>
        <w:t>62</w:t>
      </w:r>
    </w:p>
    <w:p w:rsidR="00E23C5F" w:rsidRPr="001C6167" w:rsidRDefault="001C6167" w:rsidP="00013B3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III.1.6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.5</w:t>
      </w:r>
      <w:r w:rsidR="00E23C5F" w:rsidRPr="001C6167">
        <w:rPr>
          <w:rStyle w:val="longtext"/>
          <w:rFonts w:asciiTheme="majorBidi" w:hAnsiTheme="majorBidi" w:cstheme="majorBidi"/>
          <w:sz w:val="24"/>
          <w:szCs w:val="24"/>
        </w:rPr>
        <w:t>Incrément de calcul</w:t>
      </w:r>
      <w:r w:rsidR="000753FA">
        <w:rPr>
          <w:rStyle w:val="longtext"/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AC37D6">
        <w:rPr>
          <w:rStyle w:val="longtext"/>
          <w:rFonts w:asciiTheme="majorBidi" w:hAnsiTheme="majorBidi" w:cstheme="majorBidi"/>
          <w:sz w:val="24"/>
          <w:szCs w:val="24"/>
        </w:rPr>
        <w:t>…</w:t>
      </w:r>
      <w:r w:rsidR="00013B33">
        <w:rPr>
          <w:rStyle w:val="longtext"/>
          <w:rFonts w:asciiTheme="majorBidi" w:hAnsiTheme="majorBidi" w:cstheme="majorBidi"/>
          <w:sz w:val="24"/>
          <w:szCs w:val="24"/>
        </w:rPr>
        <w:t>70</w:t>
      </w:r>
    </w:p>
    <w:p w:rsidR="00E23C5F" w:rsidRPr="001C6167" w:rsidRDefault="001C6167" w:rsidP="00013B33">
      <w:pPr>
        <w:spacing w:line="360" w:lineRule="auto"/>
        <w:jc w:val="both"/>
        <w:rPr>
          <w:rStyle w:val="longtext"/>
          <w:rFonts w:asciiTheme="majorBidi" w:hAnsiTheme="majorBidi" w:cstheme="majorBidi"/>
          <w:sz w:val="24"/>
          <w:szCs w:val="24"/>
        </w:rPr>
      </w:pPr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III.1.6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.6</w:t>
      </w:r>
      <w:r w:rsidR="00E23C5F" w:rsidRPr="001C6167">
        <w:rPr>
          <w:rStyle w:val="longtext"/>
          <w:rFonts w:asciiTheme="majorBidi" w:hAnsiTheme="majorBidi" w:cstheme="majorBidi"/>
          <w:sz w:val="24"/>
          <w:szCs w:val="24"/>
        </w:rPr>
        <w:t>Options de calcul des sédiments et tolérances</w:t>
      </w:r>
      <w:r w:rsidR="000753FA">
        <w:rPr>
          <w:rStyle w:val="longtext"/>
          <w:rFonts w:asciiTheme="majorBidi" w:hAnsiTheme="majorBidi" w:cstheme="majorBidi"/>
          <w:sz w:val="24"/>
          <w:szCs w:val="24"/>
        </w:rPr>
        <w:t>…………………………………</w:t>
      </w:r>
      <w:r w:rsidR="00AC37D6">
        <w:rPr>
          <w:rStyle w:val="longtext"/>
          <w:rFonts w:asciiTheme="majorBidi" w:hAnsiTheme="majorBidi" w:cstheme="majorBidi"/>
          <w:sz w:val="24"/>
          <w:szCs w:val="24"/>
        </w:rPr>
        <w:t>…</w:t>
      </w:r>
      <w:r w:rsidR="000753FA">
        <w:rPr>
          <w:rStyle w:val="longtext"/>
          <w:rFonts w:asciiTheme="majorBidi" w:hAnsiTheme="majorBidi" w:cstheme="majorBidi"/>
          <w:sz w:val="24"/>
          <w:szCs w:val="24"/>
        </w:rPr>
        <w:t>……</w:t>
      </w:r>
      <w:r w:rsidR="00013B33">
        <w:rPr>
          <w:rStyle w:val="longtext"/>
          <w:rFonts w:asciiTheme="majorBidi" w:hAnsiTheme="majorBidi" w:cstheme="majorBidi"/>
          <w:sz w:val="24"/>
          <w:szCs w:val="24"/>
        </w:rPr>
        <w:t>72</w:t>
      </w:r>
    </w:p>
    <w:p w:rsidR="00E23C5F" w:rsidRPr="001C6167" w:rsidRDefault="001C6167" w:rsidP="00E23C5F">
      <w:pPr>
        <w:spacing w:line="360" w:lineRule="auto"/>
        <w:jc w:val="both"/>
        <w:rPr>
          <w:rStyle w:val="longtext"/>
          <w:rFonts w:asciiTheme="majorBidi" w:hAnsiTheme="majorBidi" w:cstheme="majorBidi"/>
          <w:sz w:val="24"/>
          <w:szCs w:val="24"/>
        </w:rPr>
      </w:pPr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III.1.6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.7</w:t>
      </w:r>
      <w:r w:rsidR="00E23C5F" w:rsidRPr="001C6167">
        <w:rPr>
          <w:rStyle w:val="longtext"/>
          <w:rFonts w:asciiTheme="majorBidi" w:hAnsiTheme="majorBidi" w:cstheme="majorBidi"/>
          <w:sz w:val="24"/>
          <w:szCs w:val="24"/>
        </w:rPr>
        <w:t xml:space="preserve">Options de calcul </w:t>
      </w:r>
      <w:r w:rsidR="00013B33">
        <w:rPr>
          <w:rStyle w:val="longtext"/>
          <w:rFonts w:asciiTheme="majorBidi" w:hAnsiTheme="majorBidi" w:cstheme="majorBidi"/>
          <w:sz w:val="24"/>
          <w:szCs w:val="24"/>
        </w:rPr>
        <w:t>………………………………………………………………………72</w:t>
      </w:r>
    </w:p>
    <w:p w:rsidR="00E23C5F" w:rsidRPr="001C6167" w:rsidRDefault="001C6167" w:rsidP="00E23C5F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III.1.6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.8</w:t>
      </w:r>
      <w:r w:rsidR="00E23C5F" w:rsidRPr="001C6167">
        <w:rPr>
          <w:rStyle w:val="shorttext"/>
          <w:rFonts w:asciiTheme="majorBidi" w:hAnsiTheme="majorBidi" w:cstheme="majorBidi"/>
          <w:sz w:val="24"/>
          <w:szCs w:val="24"/>
        </w:rPr>
        <w:t>Options de sortie des sédiments et tolérances </w:t>
      </w:r>
      <w:r w:rsidR="000753FA">
        <w:rPr>
          <w:rStyle w:val="shorttext"/>
          <w:rFonts w:asciiTheme="majorBidi" w:hAnsiTheme="majorBidi" w:cstheme="majorBidi"/>
          <w:sz w:val="24"/>
          <w:szCs w:val="24"/>
        </w:rPr>
        <w:t>……………………………………………..</w:t>
      </w:r>
    </w:p>
    <w:p w:rsidR="00E23C5F" w:rsidRPr="001C6167" w:rsidRDefault="001C6167" w:rsidP="00013B33">
      <w:r w:rsidRPr="001C6167"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III.1.6</w:t>
      </w:r>
      <w:r>
        <w:rPr>
          <w:rStyle w:val="shorttext"/>
          <w:rFonts w:asciiTheme="majorBidi" w:hAnsiTheme="majorBidi" w:cstheme="majorBidi"/>
          <w:color w:val="000000" w:themeColor="text1"/>
          <w:sz w:val="24"/>
          <w:szCs w:val="24"/>
        </w:rPr>
        <w:t>.9</w:t>
      </w:r>
      <w:r w:rsidR="00E23C5F" w:rsidRPr="001C6167">
        <w:rPr>
          <w:rStyle w:val="shorttext"/>
          <w:rFonts w:asciiTheme="majorBidi" w:hAnsiTheme="majorBidi" w:cstheme="majorBidi"/>
          <w:sz w:val="24"/>
          <w:szCs w:val="24"/>
        </w:rPr>
        <w:t>Définir le nombre de variables </w:t>
      </w:r>
      <w:r w:rsidR="000753FA">
        <w:rPr>
          <w:rStyle w:val="shorttext"/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AC37D6">
        <w:rPr>
          <w:rStyle w:val="shorttext"/>
          <w:rFonts w:asciiTheme="majorBidi" w:hAnsiTheme="majorBidi" w:cstheme="majorBidi"/>
          <w:sz w:val="24"/>
          <w:szCs w:val="24"/>
        </w:rPr>
        <w:t>……</w:t>
      </w:r>
      <w:r w:rsidR="000753FA">
        <w:rPr>
          <w:rStyle w:val="shorttext"/>
          <w:rFonts w:asciiTheme="majorBidi" w:hAnsiTheme="majorBidi" w:cstheme="majorBidi"/>
          <w:sz w:val="24"/>
          <w:szCs w:val="24"/>
        </w:rPr>
        <w:t>…</w:t>
      </w:r>
      <w:r w:rsidR="00013B33">
        <w:rPr>
          <w:rStyle w:val="shorttext"/>
          <w:rFonts w:asciiTheme="majorBidi" w:hAnsiTheme="majorBidi" w:cstheme="majorBidi"/>
          <w:sz w:val="24"/>
          <w:szCs w:val="24"/>
        </w:rPr>
        <w:t>74</w:t>
      </w:r>
    </w:p>
    <w:p w:rsidR="00E23C5F" w:rsidRDefault="00E23C5F" w:rsidP="00013B33">
      <w:pPr>
        <w:rPr>
          <w:rStyle w:val="longtext"/>
          <w:rFonts w:asciiTheme="majorBidi" w:hAnsiTheme="majorBidi" w:cstheme="majorBidi"/>
          <w:sz w:val="24"/>
          <w:szCs w:val="24"/>
        </w:rPr>
      </w:pPr>
      <w:r w:rsidRPr="001C6167">
        <w:rPr>
          <w:rStyle w:val="longtext"/>
          <w:rFonts w:asciiTheme="majorBidi" w:hAnsiTheme="majorBidi" w:cstheme="majorBidi"/>
          <w:sz w:val="24"/>
          <w:szCs w:val="24"/>
        </w:rPr>
        <w:t>Conclusion</w:t>
      </w:r>
      <w:r w:rsidR="000753FA">
        <w:rPr>
          <w:rStyle w:val="longtext"/>
          <w:rFonts w:asciiTheme="majorBidi" w:hAnsiTheme="majorBidi" w:cstheme="majorBidi"/>
          <w:sz w:val="24"/>
          <w:szCs w:val="24"/>
        </w:rPr>
        <w:t>………………………………………………………………………………</w:t>
      </w:r>
      <w:r w:rsidR="00AC37D6">
        <w:rPr>
          <w:rStyle w:val="longtext"/>
          <w:rFonts w:asciiTheme="majorBidi" w:hAnsiTheme="majorBidi" w:cstheme="majorBidi"/>
          <w:sz w:val="24"/>
          <w:szCs w:val="24"/>
        </w:rPr>
        <w:t>…….</w:t>
      </w:r>
      <w:r w:rsidR="000753FA">
        <w:rPr>
          <w:rStyle w:val="longtext"/>
          <w:rFonts w:asciiTheme="majorBidi" w:hAnsiTheme="majorBidi" w:cstheme="majorBidi"/>
          <w:sz w:val="24"/>
          <w:szCs w:val="24"/>
        </w:rPr>
        <w:t>…</w:t>
      </w:r>
      <w:r w:rsidR="00013B33">
        <w:rPr>
          <w:rStyle w:val="longtext"/>
          <w:rFonts w:asciiTheme="majorBidi" w:hAnsiTheme="majorBidi" w:cstheme="majorBidi"/>
          <w:sz w:val="24"/>
          <w:szCs w:val="24"/>
        </w:rPr>
        <w:t>74</w:t>
      </w:r>
    </w:p>
    <w:p w:rsidR="00CC6593" w:rsidRPr="001C6167" w:rsidRDefault="00CC6593" w:rsidP="00013B33"/>
    <w:p w:rsidR="00E23C5F" w:rsidRDefault="0044566A" w:rsidP="0044566A">
      <w:pPr>
        <w:jc w:val="center"/>
        <w:rPr>
          <w:rFonts w:cstheme="minorHAnsi"/>
          <w:b/>
          <w:bCs/>
          <w:sz w:val="36"/>
          <w:szCs w:val="36"/>
        </w:rPr>
      </w:pPr>
      <w:r w:rsidRPr="0044566A">
        <w:rPr>
          <w:rFonts w:asciiTheme="majorBidi" w:hAnsiTheme="majorBidi" w:cstheme="majorBidi"/>
          <w:b/>
          <w:bCs/>
          <w:sz w:val="40"/>
          <w:szCs w:val="40"/>
        </w:rPr>
        <w:t>Chapitre IV</w:t>
      </w:r>
      <w:r>
        <w:rPr>
          <w:rFonts w:asciiTheme="majorBidi" w:hAnsiTheme="majorBidi" w:cstheme="majorBidi"/>
          <w:b/>
          <w:bCs/>
          <w:sz w:val="40"/>
          <w:szCs w:val="40"/>
        </w:rPr>
        <w:t> :</w:t>
      </w:r>
      <w:r w:rsidRPr="0044566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44566A">
        <w:rPr>
          <w:rFonts w:cstheme="minorHAnsi"/>
          <w:b/>
          <w:bCs/>
          <w:sz w:val="36"/>
          <w:szCs w:val="36"/>
        </w:rPr>
        <w:t>Modélisation des écoulements et de la charge sédimentaire</w:t>
      </w:r>
    </w:p>
    <w:p w:rsidR="00B646E1" w:rsidRPr="00B646E1" w:rsidRDefault="00B646E1" w:rsidP="00B646E1">
      <w:pPr>
        <w:rPr>
          <w:rFonts w:asciiTheme="majorBidi" w:hAnsiTheme="majorBidi" w:cstheme="majorBidi"/>
          <w:sz w:val="24"/>
          <w:szCs w:val="24"/>
        </w:rPr>
      </w:pPr>
      <w:r w:rsidRPr="00B646E1">
        <w:rPr>
          <w:rFonts w:asciiTheme="majorBidi" w:hAnsiTheme="majorBidi" w:cstheme="majorBidi"/>
          <w:sz w:val="24"/>
          <w:szCs w:val="24"/>
        </w:rPr>
        <w:t>IV. Modélisation des écoulements et de la charge sédimentaire 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……</w:t>
      </w:r>
      <w:r w:rsidR="00B9028F">
        <w:rPr>
          <w:rFonts w:asciiTheme="majorBidi" w:hAnsiTheme="majorBidi" w:cstheme="majorBidi"/>
          <w:sz w:val="24"/>
          <w:szCs w:val="24"/>
        </w:rPr>
        <w:t>….76</w:t>
      </w:r>
    </w:p>
    <w:p w:rsidR="00B646E1" w:rsidRPr="00B646E1" w:rsidRDefault="00B646E1" w:rsidP="00B646E1">
      <w:pPr>
        <w:rPr>
          <w:rFonts w:asciiTheme="majorBidi" w:hAnsiTheme="majorBidi" w:cstheme="majorBidi"/>
          <w:sz w:val="24"/>
          <w:szCs w:val="24"/>
        </w:rPr>
      </w:pPr>
      <w:r w:rsidRPr="00B646E1">
        <w:rPr>
          <w:rFonts w:asciiTheme="majorBidi" w:hAnsiTheme="majorBidi" w:cstheme="majorBidi"/>
          <w:sz w:val="24"/>
          <w:szCs w:val="24"/>
        </w:rPr>
        <w:t>IV</w:t>
      </w:r>
      <w:r w:rsidR="00B9028F">
        <w:rPr>
          <w:rFonts w:asciiTheme="majorBidi" w:hAnsiTheme="majorBidi" w:cstheme="majorBidi"/>
          <w:sz w:val="24"/>
          <w:szCs w:val="24"/>
        </w:rPr>
        <w:t>.1But </w:t>
      </w:r>
      <w:proofErr w:type="gramStart"/>
      <w:r w:rsidR="00B9028F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..</w:t>
      </w:r>
      <w:r w:rsidR="00B9028F">
        <w:rPr>
          <w:rFonts w:asciiTheme="majorBidi" w:hAnsiTheme="majorBidi" w:cstheme="majorBidi"/>
          <w:sz w:val="24"/>
          <w:szCs w:val="24"/>
        </w:rPr>
        <w:t>…</w:t>
      </w:r>
      <w:proofErr w:type="gramEnd"/>
      <w:r w:rsidR="00AC37D6">
        <w:rPr>
          <w:rFonts w:asciiTheme="majorBidi" w:hAnsiTheme="majorBidi" w:cstheme="majorBidi"/>
          <w:sz w:val="24"/>
          <w:szCs w:val="24"/>
        </w:rPr>
        <w:t>..</w:t>
      </w:r>
      <w:r w:rsidR="00B9028F">
        <w:rPr>
          <w:rFonts w:asciiTheme="majorBidi" w:hAnsiTheme="majorBidi" w:cstheme="majorBidi"/>
          <w:sz w:val="24"/>
          <w:szCs w:val="24"/>
        </w:rPr>
        <w:t>76</w:t>
      </w:r>
    </w:p>
    <w:p w:rsidR="00B646E1" w:rsidRPr="00B646E1" w:rsidRDefault="00B646E1" w:rsidP="00B646E1">
      <w:r w:rsidRPr="00B646E1">
        <w:rPr>
          <w:rFonts w:asciiTheme="majorBidi" w:hAnsiTheme="majorBidi" w:cstheme="majorBidi"/>
          <w:sz w:val="24"/>
          <w:szCs w:val="24"/>
        </w:rPr>
        <w:t>IV .2 Etapes de la modélisation</w:t>
      </w:r>
      <w:r w:rsidR="00B9028F">
        <w:t> ……………………………………………………………………………………………………</w:t>
      </w:r>
      <w:r w:rsidR="00AC37D6">
        <w:t>..</w:t>
      </w:r>
      <w:r w:rsidR="00B9028F">
        <w:t>…76</w:t>
      </w:r>
    </w:p>
    <w:p w:rsidR="00B646E1" w:rsidRPr="00B646E1" w:rsidRDefault="00B646E1" w:rsidP="00B646E1">
      <w:pPr>
        <w:rPr>
          <w:rFonts w:asciiTheme="majorBidi" w:hAnsiTheme="majorBidi" w:cstheme="majorBidi"/>
          <w:sz w:val="24"/>
          <w:szCs w:val="24"/>
        </w:rPr>
      </w:pPr>
      <w:r w:rsidRPr="00B646E1">
        <w:rPr>
          <w:rFonts w:asciiTheme="majorBidi" w:hAnsiTheme="majorBidi" w:cstheme="majorBidi"/>
          <w:sz w:val="24"/>
          <w:szCs w:val="24"/>
        </w:rPr>
        <w:t xml:space="preserve">IV .2 .1 Création d’un MNT des lits des oueds </w:t>
      </w:r>
      <w:r w:rsidR="00B9028F">
        <w:rPr>
          <w:rFonts w:asciiTheme="majorBidi" w:hAnsiTheme="majorBidi" w:cstheme="majorBidi"/>
          <w:sz w:val="24"/>
          <w:szCs w:val="24"/>
        </w:rPr>
        <w:t>…………………………………………………76</w:t>
      </w:r>
    </w:p>
    <w:p w:rsidR="00B646E1" w:rsidRPr="00B646E1" w:rsidRDefault="00B646E1" w:rsidP="00B646E1">
      <w:pPr>
        <w:rPr>
          <w:rFonts w:asciiTheme="majorBidi" w:hAnsiTheme="majorBidi" w:cstheme="majorBidi"/>
          <w:sz w:val="24"/>
          <w:szCs w:val="24"/>
        </w:rPr>
      </w:pPr>
      <w:r w:rsidRPr="00B646E1">
        <w:rPr>
          <w:rFonts w:asciiTheme="majorBidi" w:hAnsiTheme="majorBidi" w:cstheme="majorBidi"/>
          <w:sz w:val="24"/>
          <w:szCs w:val="24"/>
        </w:rPr>
        <w:t>IV .2.2  .Construction des sections</w:t>
      </w:r>
      <w:r w:rsidR="00B9028F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</w:t>
      </w:r>
      <w:r w:rsidR="00B9028F">
        <w:rPr>
          <w:rFonts w:asciiTheme="majorBidi" w:hAnsiTheme="majorBidi" w:cstheme="majorBidi"/>
          <w:sz w:val="24"/>
          <w:szCs w:val="24"/>
        </w:rPr>
        <w:t>78</w:t>
      </w:r>
    </w:p>
    <w:p w:rsidR="00B646E1" w:rsidRPr="00B646E1" w:rsidRDefault="00B646E1" w:rsidP="00B646E1">
      <w:pPr>
        <w:rPr>
          <w:rFonts w:asciiTheme="majorBidi" w:hAnsiTheme="majorBidi" w:cstheme="majorBidi"/>
          <w:sz w:val="24"/>
          <w:szCs w:val="24"/>
        </w:rPr>
      </w:pPr>
      <w:r w:rsidRPr="00B646E1">
        <w:rPr>
          <w:rFonts w:asciiTheme="majorBidi" w:hAnsiTheme="majorBidi" w:cstheme="majorBidi"/>
          <w:sz w:val="24"/>
          <w:szCs w:val="24"/>
        </w:rPr>
        <w:t xml:space="preserve">IV .3 Paramètres hydrauliques </w:t>
      </w:r>
      <w:r w:rsidR="00B9028F">
        <w:rPr>
          <w:rFonts w:asciiTheme="majorBidi" w:hAnsiTheme="majorBidi" w:cstheme="majorBidi"/>
          <w:sz w:val="24"/>
          <w:szCs w:val="24"/>
        </w:rPr>
        <w:t>…………………………………………………………………81</w:t>
      </w:r>
    </w:p>
    <w:p w:rsidR="00B646E1" w:rsidRPr="00B646E1" w:rsidRDefault="00B646E1" w:rsidP="00B646E1">
      <w:pPr>
        <w:rPr>
          <w:rFonts w:asciiTheme="majorBidi" w:hAnsiTheme="majorBidi" w:cstheme="majorBidi"/>
          <w:sz w:val="28"/>
          <w:szCs w:val="28"/>
        </w:rPr>
      </w:pPr>
      <w:r w:rsidRPr="00B646E1">
        <w:rPr>
          <w:rFonts w:asciiTheme="majorBidi" w:hAnsiTheme="majorBidi" w:cstheme="majorBidi"/>
          <w:sz w:val="24"/>
          <w:szCs w:val="24"/>
        </w:rPr>
        <w:t>IV .3 .1</w:t>
      </w:r>
      <w:r w:rsidRPr="00B646E1">
        <w:rPr>
          <w:rFonts w:asciiTheme="majorBidi" w:hAnsiTheme="majorBidi" w:cstheme="majorBidi"/>
          <w:sz w:val="28"/>
          <w:szCs w:val="28"/>
        </w:rPr>
        <w:t>Débits</w:t>
      </w:r>
      <w:r w:rsidR="00B9028F">
        <w:rPr>
          <w:rFonts w:asciiTheme="majorBidi" w:hAnsiTheme="majorBidi" w:cstheme="majorBidi"/>
          <w:sz w:val="28"/>
          <w:szCs w:val="28"/>
        </w:rPr>
        <w:t> …………………………………………………………………</w:t>
      </w:r>
      <w:r w:rsidR="00AC37D6">
        <w:rPr>
          <w:rFonts w:asciiTheme="majorBidi" w:hAnsiTheme="majorBidi" w:cstheme="majorBidi"/>
          <w:sz w:val="28"/>
          <w:szCs w:val="28"/>
        </w:rPr>
        <w:t>…..</w:t>
      </w:r>
      <w:r w:rsidR="00B9028F">
        <w:rPr>
          <w:rFonts w:asciiTheme="majorBidi" w:hAnsiTheme="majorBidi" w:cstheme="majorBidi"/>
          <w:sz w:val="28"/>
          <w:szCs w:val="28"/>
        </w:rPr>
        <w:t>81</w:t>
      </w:r>
    </w:p>
    <w:p w:rsidR="00B646E1" w:rsidRPr="00B646E1" w:rsidRDefault="00B646E1" w:rsidP="00B646E1">
      <w:r w:rsidRPr="00B646E1">
        <w:rPr>
          <w:rFonts w:asciiTheme="majorBidi" w:hAnsiTheme="majorBidi" w:cstheme="majorBidi"/>
          <w:sz w:val="24"/>
          <w:szCs w:val="24"/>
        </w:rPr>
        <w:t>IV .4 Résultats </w:t>
      </w:r>
      <w:r w:rsidR="00B9028F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</w:t>
      </w:r>
      <w:r w:rsidR="00B9028F">
        <w:rPr>
          <w:rFonts w:asciiTheme="majorBidi" w:hAnsiTheme="majorBidi" w:cstheme="majorBidi"/>
          <w:sz w:val="24"/>
          <w:szCs w:val="24"/>
        </w:rPr>
        <w:t>.81</w:t>
      </w:r>
    </w:p>
    <w:p w:rsidR="00B646E1" w:rsidRPr="00B646E1" w:rsidRDefault="00B646E1" w:rsidP="00B646E1">
      <w:r w:rsidRPr="00B646E1">
        <w:rPr>
          <w:rFonts w:asciiTheme="majorBidi" w:hAnsiTheme="majorBidi" w:cstheme="majorBidi"/>
          <w:sz w:val="24"/>
          <w:szCs w:val="24"/>
        </w:rPr>
        <w:t>IV .4 .1Les plans d’eau</w:t>
      </w:r>
      <w:r w:rsidR="00B9028F">
        <w:rPr>
          <w:rFonts w:asciiTheme="majorBidi" w:hAnsiTheme="majorBidi" w:cstheme="majorBidi"/>
          <w:sz w:val="24"/>
          <w:szCs w:val="24"/>
        </w:rPr>
        <w:t> ………………………………………………………………………….82</w:t>
      </w:r>
    </w:p>
    <w:p w:rsidR="00B646E1" w:rsidRPr="00B646E1" w:rsidRDefault="00B646E1" w:rsidP="00B646E1">
      <w:r w:rsidRPr="00B646E1">
        <w:rPr>
          <w:rFonts w:asciiTheme="majorBidi" w:hAnsiTheme="majorBidi" w:cstheme="majorBidi"/>
          <w:sz w:val="24"/>
          <w:szCs w:val="24"/>
        </w:rPr>
        <w:t>IV .4 .2Les profils en long des oueds (en même temps) </w:t>
      </w:r>
      <w:r w:rsidR="00356482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..</w:t>
      </w:r>
      <w:r w:rsidR="00356482">
        <w:rPr>
          <w:rFonts w:asciiTheme="majorBidi" w:hAnsiTheme="majorBidi" w:cstheme="majorBidi"/>
          <w:sz w:val="24"/>
          <w:szCs w:val="24"/>
        </w:rPr>
        <w:t>…82</w:t>
      </w:r>
    </w:p>
    <w:p w:rsidR="00B646E1" w:rsidRPr="00B646E1" w:rsidRDefault="00B646E1" w:rsidP="00B646E1">
      <w:r w:rsidRPr="00B646E1">
        <w:rPr>
          <w:rFonts w:asciiTheme="majorBidi" w:hAnsiTheme="majorBidi" w:cstheme="majorBidi"/>
          <w:sz w:val="24"/>
          <w:szCs w:val="24"/>
        </w:rPr>
        <w:t>IV .4 .4Les résultats de la simulation de la charge sédimentaire </w:t>
      </w:r>
      <w:r w:rsidR="00356482">
        <w:rPr>
          <w:rFonts w:asciiTheme="majorBidi" w:hAnsiTheme="majorBidi" w:cstheme="majorBidi"/>
          <w:sz w:val="24"/>
          <w:szCs w:val="24"/>
        </w:rPr>
        <w:t>………………………………101</w:t>
      </w:r>
    </w:p>
    <w:p w:rsidR="00B646E1" w:rsidRPr="00B646E1" w:rsidRDefault="00B646E1" w:rsidP="00B646E1">
      <w:r w:rsidRPr="00B646E1">
        <w:rPr>
          <w:rFonts w:asciiTheme="majorBidi" w:hAnsiTheme="majorBidi" w:cstheme="majorBidi"/>
          <w:sz w:val="24"/>
          <w:szCs w:val="24"/>
        </w:rPr>
        <w:t>IV .4 .5Les résultats de la simulation</w:t>
      </w:r>
      <w:r w:rsidR="00356482">
        <w:rPr>
          <w:rFonts w:asciiTheme="majorBidi" w:hAnsiTheme="majorBidi" w:cstheme="majorBidi"/>
          <w:sz w:val="24"/>
          <w:szCs w:val="24"/>
        </w:rPr>
        <w:t> 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…</w:t>
      </w:r>
      <w:r w:rsidR="00356482">
        <w:rPr>
          <w:rFonts w:asciiTheme="majorBidi" w:hAnsiTheme="majorBidi" w:cstheme="majorBidi"/>
          <w:sz w:val="24"/>
          <w:szCs w:val="24"/>
        </w:rPr>
        <w:t>..102</w:t>
      </w:r>
    </w:p>
    <w:p w:rsidR="00B646E1" w:rsidRPr="00B646E1" w:rsidRDefault="00B646E1" w:rsidP="00B646E1">
      <w:r w:rsidRPr="00B646E1">
        <w:rPr>
          <w:rFonts w:asciiTheme="majorBidi" w:hAnsiTheme="majorBidi" w:cstheme="majorBidi"/>
          <w:sz w:val="24"/>
          <w:szCs w:val="24"/>
        </w:rPr>
        <w:t>IV Conclusion </w:t>
      </w:r>
      <w:r w:rsidR="00356482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</w:t>
      </w:r>
      <w:r w:rsidR="00AC37D6">
        <w:rPr>
          <w:rFonts w:asciiTheme="majorBidi" w:hAnsiTheme="majorBidi" w:cstheme="majorBidi"/>
          <w:sz w:val="24"/>
          <w:szCs w:val="24"/>
        </w:rPr>
        <w:t>.</w:t>
      </w:r>
      <w:r w:rsidR="00356482">
        <w:rPr>
          <w:rFonts w:asciiTheme="majorBidi" w:hAnsiTheme="majorBidi" w:cstheme="majorBidi"/>
          <w:sz w:val="24"/>
          <w:szCs w:val="24"/>
        </w:rPr>
        <w:t>…103</w:t>
      </w:r>
    </w:p>
    <w:p w:rsidR="0044566A" w:rsidRPr="0044566A" w:rsidRDefault="0044566A" w:rsidP="0044566A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44566A" w:rsidRPr="0044566A" w:rsidSect="000D771C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727AD"/>
    <w:rsid w:val="000121FC"/>
    <w:rsid w:val="00013B33"/>
    <w:rsid w:val="000753FA"/>
    <w:rsid w:val="000C33D7"/>
    <w:rsid w:val="000D771C"/>
    <w:rsid w:val="000F181D"/>
    <w:rsid w:val="00150538"/>
    <w:rsid w:val="001C5F58"/>
    <w:rsid w:val="001C6167"/>
    <w:rsid w:val="00314BC5"/>
    <w:rsid w:val="00356482"/>
    <w:rsid w:val="00441867"/>
    <w:rsid w:val="0044566A"/>
    <w:rsid w:val="004727AD"/>
    <w:rsid w:val="004D17FE"/>
    <w:rsid w:val="00542ABD"/>
    <w:rsid w:val="005F6A37"/>
    <w:rsid w:val="006A5A83"/>
    <w:rsid w:val="00755037"/>
    <w:rsid w:val="00813B62"/>
    <w:rsid w:val="008C27FF"/>
    <w:rsid w:val="00922635"/>
    <w:rsid w:val="00A07226"/>
    <w:rsid w:val="00AC37D6"/>
    <w:rsid w:val="00B646E1"/>
    <w:rsid w:val="00B86653"/>
    <w:rsid w:val="00B9028F"/>
    <w:rsid w:val="00BA21F4"/>
    <w:rsid w:val="00C2208D"/>
    <w:rsid w:val="00CC4510"/>
    <w:rsid w:val="00CC6593"/>
    <w:rsid w:val="00E23C5F"/>
    <w:rsid w:val="00F75BA0"/>
    <w:rsid w:val="00FC016D"/>
    <w:rsid w:val="00FE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63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horttext">
    <w:name w:val="short_text"/>
    <w:basedOn w:val="Policepardfaut"/>
    <w:rsid w:val="000D771C"/>
  </w:style>
  <w:style w:type="character" w:customStyle="1" w:styleId="hps">
    <w:name w:val="hps"/>
    <w:basedOn w:val="Policepardfaut"/>
    <w:rsid w:val="00F75BA0"/>
  </w:style>
  <w:style w:type="character" w:customStyle="1" w:styleId="longtext">
    <w:name w:val="long_text"/>
    <w:basedOn w:val="Policepardfaut"/>
    <w:rsid w:val="00E23C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047D7-93F3-4C35-8F29-84AEDB256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1350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hicham</dc:creator>
  <cp:keywords/>
  <dc:description/>
  <cp:lastModifiedBy>hicham</cp:lastModifiedBy>
  <cp:revision>17</cp:revision>
  <dcterms:created xsi:type="dcterms:W3CDTF">2013-06-10T17:04:00Z</dcterms:created>
  <dcterms:modified xsi:type="dcterms:W3CDTF">2013-06-11T17:17:00Z</dcterms:modified>
</cp:coreProperties>
</file>