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B9F" w:rsidRPr="00142B9F" w:rsidRDefault="00142B9F" w:rsidP="0040568F">
      <w:pPr>
        <w:autoSpaceDE w:val="0"/>
        <w:autoSpaceDN w:val="0"/>
        <w:bidi/>
        <w:adjustRightInd w:val="0"/>
        <w:spacing w:after="0" w:line="240" w:lineRule="auto"/>
        <w:jc w:val="both"/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</w:pPr>
      <w:r w:rsidRPr="00142B9F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خاتمة عامة :</w:t>
      </w:r>
    </w:p>
    <w:p w:rsidR="0040568F" w:rsidRDefault="0040568F" w:rsidP="00142B9F">
      <w:pPr>
        <w:autoSpaceDE w:val="0"/>
        <w:autoSpaceDN w:val="0"/>
        <w:bidi/>
        <w:adjustRightInd w:val="0"/>
        <w:spacing w:after="0"/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/>
          <w:sz w:val="32"/>
          <w:szCs w:val="32"/>
          <w:rtl/>
        </w:rPr>
        <w:t>الزكاة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عبادة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مالية،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وهي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ركن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أركان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الإسلام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الخمسة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يكتمل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إسلام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المسلم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إلا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ومانعها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جحودا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مرتد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كافر،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ومانعها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تسويفا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ومماطلة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عاص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يقاتل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عليها،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وهي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تعرف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الاقتصاد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الإسلامي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على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فريضة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مالية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تقتطعها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الدولة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ينوب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عنها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الأشخاص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العامة،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أو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الإفراد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قسرا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وبصفة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ائية،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دون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إن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يقابله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نفع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معين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،تفرضها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الدولة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طبقا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للقدرة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التكلفية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للممول،وتستخدمها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تغطية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المصارف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الثمانية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المحددة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القران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الكريم</w:t>
      </w:r>
      <w:r>
        <w:rPr>
          <w:rFonts w:ascii="Traditional Arabic" w:hAnsi="Traditional Arabic" w:cs="Traditional Arabic"/>
          <w:sz w:val="32"/>
          <w:szCs w:val="32"/>
        </w:rPr>
        <w:t>.</w:t>
      </w:r>
    </w:p>
    <w:p w:rsidR="0040568F" w:rsidRDefault="0040568F" w:rsidP="00142B9F">
      <w:pPr>
        <w:autoSpaceDE w:val="0"/>
        <w:autoSpaceDN w:val="0"/>
        <w:bidi/>
        <w:adjustRightInd w:val="0"/>
        <w:spacing w:after="0"/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/>
          <w:sz w:val="32"/>
          <w:szCs w:val="32"/>
          <w:rtl/>
        </w:rPr>
        <w:t>فالزكاة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بالإضافة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إلى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ركن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أركان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الإسلام،فهي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نظام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مالي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واقتصادي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وسياسي،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وخلقي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وديني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معا،كما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تعتبر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نظام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سياسي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لان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الدولة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تتولى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جبايتها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الأصل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كما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تتولى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توزيعها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على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مصارفها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ونظام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مالي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لأ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ضريبة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مالية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تفرض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على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الأموال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وهي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مورد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مالي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هام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للدولة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فهي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تحقق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للمجتمع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كل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الأهداف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النبيلة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والسامية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التي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يسعى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إليها</w:t>
      </w:r>
      <w:r>
        <w:rPr>
          <w:rFonts w:ascii="Traditional Arabic" w:hAnsi="Traditional Arabic" w:cs="Traditional Arabic"/>
          <w:sz w:val="32"/>
          <w:szCs w:val="32"/>
        </w:rPr>
        <w:t xml:space="preserve"> .</w:t>
      </w:r>
    </w:p>
    <w:p w:rsidR="0040568F" w:rsidRDefault="0040568F" w:rsidP="00142B9F">
      <w:pPr>
        <w:autoSpaceDE w:val="0"/>
        <w:autoSpaceDN w:val="0"/>
        <w:bidi/>
        <w:adjustRightInd w:val="0"/>
        <w:spacing w:after="0"/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/>
          <w:sz w:val="32"/>
          <w:szCs w:val="32"/>
          <w:rtl/>
        </w:rPr>
        <w:t>وهي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نظام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خلقي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لأ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تطهر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نفوس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الأغنياء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البخل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والشح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وتزكيها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وتطفئ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نار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الحسد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قلوب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المحرومين،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وزرع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المحبة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والإخاء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بين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الأفراد</w:t>
      </w:r>
      <w:r>
        <w:rPr>
          <w:rFonts w:ascii="Traditional Arabic" w:hAnsi="Traditional Arabic" w:cs="Traditional Arabic"/>
          <w:sz w:val="32"/>
          <w:szCs w:val="32"/>
        </w:rPr>
        <w:t xml:space="preserve"> .</w:t>
      </w:r>
    </w:p>
    <w:p w:rsidR="0040568F" w:rsidRDefault="0040568F" w:rsidP="00142B9F">
      <w:pPr>
        <w:autoSpaceDE w:val="0"/>
        <w:autoSpaceDN w:val="0"/>
        <w:bidi/>
        <w:adjustRightInd w:val="0"/>
        <w:spacing w:after="0"/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/>
          <w:sz w:val="32"/>
          <w:szCs w:val="32"/>
          <w:rtl/>
        </w:rPr>
        <w:t>وهي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نظام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ديني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لأ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فريضة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أوجبها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الله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على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عباده،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ثم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وجب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عليهم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أداؤها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لأ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تقر</w:t>
      </w:r>
      <w:r>
        <w:rPr>
          <w:rFonts w:ascii="Traditional Arabic" w:hAnsi="Traditional Arabic" w:cs="Traditional Arabic" w:hint="cs"/>
          <w:sz w:val="32"/>
          <w:szCs w:val="32"/>
          <w:rtl/>
        </w:rPr>
        <w:t>به</w:t>
      </w:r>
      <w:r>
        <w:rPr>
          <w:rFonts w:ascii="Traditional Arabic" w:hAnsi="Traditional Arabic" w:cs="Traditional Arabic"/>
          <w:sz w:val="32"/>
          <w:szCs w:val="32"/>
          <w:rtl/>
        </w:rPr>
        <w:t>م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الله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عز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وجل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وتقوي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إيما</w:t>
      </w:r>
      <w:r>
        <w:rPr>
          <w:rFonts w:ascii="Traditional Arabic" w:hAnsi="Traditional Arabic" w:cs="Traditional Arabic" w:hint="cs"/>
          <w:sz w:val="32"/>
          <w:szCs w:val="32"/>
          <w:rtl/>
        </w:rPr>
        <w:t>نه</w:t>
      </w:r>
      <w:r>
        <w:rPr>
          <w:rFonts w:ascii="Traditional Arabic" w:hAnsi="Traditional Arabic" w:cs="Traditional Arabic"/>
          <w:sz w:val="32"/>
          <w:szCs w:val="32"/>
          <w:rtl/>
        </w:rPr>
        <w:t>م</w:t>
      </w:r>
      <w:r>
        <w:rPr>
          <w:rFonts w:ascii="Traditional Arabic" w:hAnsi="Traditional Arabic" w:cs="Traditional Arabic"/>
          <w:sz w:val="32"/>
          <w:szCs w:val="32"/>
        </w:rPr>
        <w:t>.</w:t>
      </w:r>
    </w:p>
    <w:p w:rsidR="0040568F" w:rsidRDefault="0040568F" w:rsidP="00142B9F">
      <w:pPr>
        <w:autoSpaceDE w:val="0"/>
        <w:autoSpaceDN w:val="0"/>
        <w:bidi/>
        <w:adjustRightInd w:val="0"/>
        <w:spacing w:after="0"/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/>
          <w:sz w:val="32"/>
          <w:szCs w:val="32"/>
          <w:rtl/>
        </w:rPr>
        <w:t>وحتى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تتمكن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الزكاة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تحقيق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دورها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الفعال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في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 w:hint="cs"/>
          <w:sz w:val="32"/>
          <w:szCs w:val="32"/>
          <w:rtl/>
        </w:rPr>
        <w:t>لمج</w:t>
      </w:r>
      <w:r>
        <w:rPr>
          <w:rFonts w:ascii="Traditional Arabic" w:hAnsi="Traditional Arabic" w:cs="Traditional Arabic"/>
          <w:sz w:val="32"/>
          <w:szCs w:val="32"/>
          <w:rtl/>
        </w:rPr>
        <w:t>تمع،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وجب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أن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تكون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هناك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محاسبة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خاصة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>به</w:t>
      </w:r>
      <w:r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تدعى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محاسبة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الزكاة،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فمن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خلال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دراستنا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لموضوع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محاسبة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الزكاة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وتماشيا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مع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الافتراضات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الموضوعة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سابقا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نستخلص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النتائج</w:t>
      </w:r>
      <w:r>
        <w:rPr>
          <w:rFonts w:ascii="Traditional Arabic" w:hAnsi="Traditional Arabic" w:cs="Traditional Arabic"/>
          <w:sz w:val="32"/>
          <w:szCs w:val="32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</w:rPr>
        <w:t>التالية</w:t>
      </w:r>
      <w:r>
        <w:rPr>
          <w:rFonts w:ascii="Traditional Arabic" w:hAnsi="Traditional Arabic" w:cs="Traditional Arabic"/>
          <w:sz w:val="32"/>
          <w:szCs w:val="32"/>
        </w:rPr>
        <w:t>:</w:t>
      </w:r>
    </w:p>
    <w:p w:rsidR="0040568F" w:rsidRDefault="0040568F" w:rsidP="00142B9F">
      <w:pPr>
        <w:pStyle w:val="a5"/>
        <w:numPr>
          <w:ilvl w:val="0"/>
          <w:numId w:val="6"/>
        </w:numPr>
        <w:autoSpaceDE w:val="0"/>
        <w:autoSpaceDN w:val="0"/>
        <w:bidi/>
        <w:adjustRightInd w:val="0"/>
        <w:spacing w:after="0"/>
        <w:ind w:left="-1" w:firstLine="1"/>
        <w:jc w:val="both"/>
        <w:rPr>
          <w:rFonts w:ascii="Traditional Arabic" w:hAnsi="Traditional Arabic" w:cs="Traditional Arabic"/>
          <w:sz w:val="32"/>
          <w:szCs w:val="32"/>
        </w:rPr>
      </w:pPr>
      <w:r w:rsidRPr="0040568F">
        <w:rPr>
          <w:rFonts w:ascii="Traditional Arabic" w:hAnsi="Traditional Arabic" w:cs="Traditional Arabic"/>
          <w:sz w:val="32"/>
          <w:szCs w:val="32"/>
          <w:rtl/>
        </w:rPr>
        <w:t>الزكاة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تعتبر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أعظم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طريق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لتوزيع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الثروة،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حيث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يتم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إخراج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المال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يد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الغني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الذي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توفرت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فيه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شروط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الزكاة،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وإيصاله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إلى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مستحقيه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الذين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ذكرهم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الله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تعالى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القرآن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الكريم،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والغاية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هذا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التوزيع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هي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إيجاد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التوازن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بين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طبقتي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الفقراء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والأغنياء</w:t>
      </w:r>
      <w:r w:rsidRPr="0040568F">
        <w:rPr>
          <w:rFonts w:ascii="Traditional Arabic" w:hAnsi="Traditional Arabic" w:cs="Traditional Arabic"/>
          <w:sz w:val="32"/>
          <w:szCs w:val="32"/>
        </w:rPr>
        <w:t>.</w:t>
      </w:r>
    </w:p>
    <w:p w:rsidR="0040568F" w:rsidRDefault="0040568F" w:rsidP="00142B9F">
      <w:pPr>
        <w:pStyle w:val="a5"/>
        <w:numPr>
          <w:ilvl w:val="0"/>
          <w:numId w:val="6"/>
        </w:numPr>
        <w:autoSpaceDE w:val="0"/>
        <w:autoSpaceDN w:val="0"/>
        <w:bidi/>
        <w:adjustRightInd w:val="0"/>
        <w:spacing w:after="0"/>
        <w:ind w:left="-1" w:firstLine="1"/>
        <w:jc w:val="both"/>
        <w:rPr>
          <w:rFonts w:ascii="Traditional Arabic" w:hAnsi="Traditional Arabic" w:cs="Traditional Arabic"/>
          <w:sz w:val="32"/>
          <w:szCs w:val="32"/>
        </w:rPr>
      </w:pPr>
      <w:r w:rsidRPr="0040568F">
        <w:rPr>
          <w:rFonts w:ascii="Traditional Arabic" w:hAnsi="Traditional Arabic" w:cs="Traditional Arabic"/>
          <w:sz w:val="32"/>
          <w:szCs w:val="32"/>
        </w:rPr>
        <w:t xml:space="preserve"> 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تعتبر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الزكاة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أول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مؤسسة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للتكافل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الاجتماعي،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فهو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نظر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الإسلام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نظام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متكامل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يربط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بين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الحاجات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المادية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والرغبات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النفسية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وهو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أساس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لبناء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</w:t>
      </w:r>
      <w:r>
        <w:rPr>
          <w:rFonts w:ascii="Traditional Arabic" w:hAnsi="Traditional Arabic" w:cs="Traditional Arabic" w:hint="cs"/>
          <w:sz w:val="32"/>
          <w:szCs w:val="32"/>
          <w:rtl/>
        </w:rPr>
        <w:t>لمج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تمع</w:t>
      </w:r>
      <w:r w:rsidRPr="0040568F">
        <w:rPr>
          <w:rFonts w:ascii="Traditional Arabic" w:hAnsi="Traditional Arabic" w:cs="Traditional Arabic"/>
          <w:sz w:val="32"/>
          <w:szCs w:val="32"/>
        </w:rPr>
        <w:t>.</w:t>
      </w:r>
    </w:p>
    <w:p w:rsidR="0040568F" w:rsidRDefault="0040568F" w:rsidP="00142B9F">
      <w:pPr>
        <w:pStyle w:val="a5"/>
        <w:numPr>
          <w:ilvl w:val="0"/>
          <w:numId w:val="6"/>
        </w:numPr>
        <w:autoSpaceDE w:val="0"/>
        <w:autoSpaceDN w:val="0"/>
        <w:bidi/>
        <w:adjustRightInd w:val="0"/>
        <w:spacing w:after="0"/>
        <w:ind w:left="-1" w:firstLine="1"/>
        <w:jc w:val="both"/>
        <w:rPr>
          <w:rFonts w:ascii="Traditional Arabic" w:hAnsi="Traditional Arabic" w:cs="Traditional Arabic"/>
          <w:sz w:val="32"/>
          <w:szCs w:val="32"/>
        </w:rPr>
      </w:pPr>
      <w:r w:rsidRPr="0040568F">
        <w:rPr>
          <w:rFonts w:ascii="Traditional Arabic" w:hAnsi="Traditional Arabic" w:cs="Traditional Arabic"/>
          <w:sz w:val="32"/>
          <w:szCs w:val="32"/>
        </w:rPr>
        <w:t xml:space="preserve"> 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الزكاة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اسمي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الضريبة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ميادين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عدة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أهمها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التكليف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والتوظيف،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فالزكاة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مجال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التكليف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تعني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النمو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والزيادة،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البركة،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الطهارة،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الحصانة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والفلاح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على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عكس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دلالة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الضريبة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تعني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النقص،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الغرامة،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العبء،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الشح،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الذل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والمهانة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ودلالة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الزكاة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مجال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التوظيف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تتناول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أغراضا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وأهدافا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أكثر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شمولا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ونجاعة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تجعلها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أكثر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سموا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الضريبة،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سواء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وظائفها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المالية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وذلك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بتوفير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موارد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مالية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دائمة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للدولة،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أو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عن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طريق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وظيفتها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الاجتماعية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تتمثل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تحقيق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أغراض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التكافل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والضمان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الاجتماعي</w:t>
      </w:r>
      <w:r w:rsidRPr="0040568F">
        <w:rPr>
          <w:rFonts w:ascii="Traditional Arabic" w:hAnsi="Traditional Arabic" w:cs="Traditional Arabic"/>
          <w:sz w:val="32"/>
          <w:szCs w:val="32"/>
        </w:rPr>
        <w:t>.</w:t>
      </w:r>
    </w:p>
    <w:p w:rsidR="00E85C09" w:rsidRPr="00142B9F" w:rsidRDefault="0040568F" w:rsidP="00142B9F">
      <w:pPr>
        <w:pStyle w:val="a5"/>
        <w:numPr>
          <w:ilvl w:val="0"/>
          <w:numId w:val="6"/>
        </w:numPr>
        <w:autoSpaceDE w:val="0"/>
        <w:autoSpaceDN w:val="0"/>
        <w:bidi/>
        <w:adjustRightInd w:val="0"/>
        <w:spacing w:after="0"/>
        <w:ind w:left="-1" w:firstLine="1"/>
        <w:jc w:val="both"/>
        <w:rPr>
          <w:rFonts w:ascii="Traditional Arabic" w:hAnsi="Traditional Arabic" w:cs="Traditional Arabic"/>
          <w:sz w:val="32"/>
          <w:szCs w:val="32"/>
        </w:rPr>
      </w:pPr>
      <w:r w:rsidRPr="0040568F">
        <w:rPr>
          <w:rFonts w:ascii="Traditional Arabic" w:hAnsi="Traditional Arabic" w:cs="Traditional Arabic"/>
          <w:sz w:val="32"/>
          <w:szCs w:val="32"/>
        </w:rPr>
        <w:lastRenderedPageBreak/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إن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أهداف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المحاسبة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الاقتصاد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الإسلامي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ليست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هي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نفسها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الاقتصاد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الوضعي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فهدف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المحاسبة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الاقتصاد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الوضعي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هو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هدف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مادي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يتمثل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تعظيم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الربح،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إما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الاقتصاد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الإسلامي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فإلى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جانب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تحقيق</w:t>
      </w:r>
      <w:r w:rsidRPr="0040568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40568F">
        <w:rPr>
          <w:rFonts w:ascii="Traditional Arabic" w:hAnsi="Traditional Arabic" w:cs="Traditional Arabic"/>
          <w:sz w:val="32"/>
          <w:szCs w:val="32"/>
          <w:rtl/>
        </w:rPr>
        <w:t>هذا</w:t>
      </w:r>
      <w:r w:rsidR="00142B9F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الهدف،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تسعى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المحاسبة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إلى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إرساء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معاني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العدل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والإحسان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من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خلال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تطوير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النظام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المحاسبي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بما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يتماشى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مع</w:t>
      </w:r>
      <w:r w:rsidR="00142B9F" w:rsidRPr="00142B9F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مقاصد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الشريعة</w:t>
      </w:r>
      <w:r w:rsidRPr="00142B9F">
        <w:rPr>
          <w:rFonts w:ascii="Traditional Arabic" w:hAnsi="Traditional Arabic" w:cs="Traditional Arabic"/>
          <w:sz w:val="32"/>
          <w:szCs w:val="32"/>
        </w:rPr>
        <w:t xml:space="preserve"> </w:t>
      </w:r>
      <w:r w:rsidRPr="00142B9F">
        <w:rPr>
          <w:rFonts w:ascii="Traditional Arabic" w:hAnsi="Traditional Arabic" w:cs="Traditional Arabic"/>
          <w:sz w:val="32"/>
          <w:szCs w:val="32"/>
          <w:rtl/>
        </w:rPr>
        <w:t>الإسلامية</w:t>
      </w:r>
    </w:p>
    <w:sectPr w:rsidR="00E85C09" w:rsidRPr="00142B9F" w:rsidSect="00142B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701" w:bottom="1701" w:left="1134" w:header="709" w:footer="709" w:gutter="0"/>
      <w:pgNumType w:start="9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687B" w:rsidRDefault="005C687B" w:rsidP="00B05D77">
      <w:pPr>
        <w:spacing w:after="0" w:line="240" w:lineRule="auto"/>
      </w:pPr>
      <w:r>
        <w:separator/>
      </w:r>
    </w:p>
  </w:endnote>
  <w:endnote w:type="continuationSeparator" w:id="1">
    <w:p w:rsidR="005C687B" w:rsidRDefault="005C687B" w:rsidP="00B05D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GA Aladdin Regular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B9F" w:rsidRDefault="00142B9F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2008190"/>
      <w:docPartObj>
        <w:docPartGallery w:val="Page Numbers (Bottom of Page)"/>
        <w:docPartUnique/>
      </w:docPartObj>
    </w:sdtPr>
    <w:sdtContent>
      <w:p w:rsidR="00142B9F" w:rsidRDefault="00142B9F">
        <w:pPr>
          <w:pStyle w:val="a4"/>
        </w:pPr>
        <w:r w:rsidRPr="00B4183A">
          <w:rPr>
            <w:noProof/>
            <w:rtl/>
            <w:lang w:val="en-US" w:eastAsia="zh-TW"/>
          </w:rPr>
          <w:pict>
            <v:shapetype id="_x0000_t65" coordsize="21600,21600" o:spt="65" adj="18900" path="m,l,21600@0,21600,21600@0,21600,xem@0,21600nfl@3@5c@7@9@11@13,21600@0e">
              <v:formulas>
                <v:f eqn="val #0"/>
                <v:f eqn="sum 21600 0 @0"/>
                <v:f eqn="prod @1 8481 32768"/>
                <v:f eqn="sum @2 @0 0"/>
                <v:f eqn="prod @1 1117 32768"/>
                <v:f eqn="sum @4 @0 0"/>
                <v:f eqn="prod @1 11764 32768"/>
                <v:f eqn="sum @6 @0 0"/>
                <v:f eqn="prod @1 6144 32768"/>
                <v:f eqn="sum @8 @0 0"/>
                <v:f eqn="prod @1 20480 32768"/>
                <v:f eqn="sum @10 @0 0"/>
                <v:f eqn="prod @1 6144 32768"/>
                <v:f eqn="sum @12 @0 0"/>
              </v:formulas>
              <v:path o:extrusionok="f" gradientshapeok="t" o:connecttype="rect" textboxrect="0,0,21600,@13"/>
              <v:handles>
                <v:h position="#0,bottomRight" xrange="10800,21600"/>
              </v:handles>
              <o:complex v:ext="view"/>
            </v:shapetype>
            <v:shape id="_x0000_s1025" type="#_x0000_t65" style="position:absolute;margin-left:-44pt;margin-top:664.5pt;width:29pt;height:21.6pt;flip:x;z-index:251663360;mso-top-percent:70;mso-position-horizontal:right;mso-position-horizontal-relative:left-margin-area;mso-position-vertical-relative:bottom-margin-area;mso-top-percent:70" o:allowincell="f" adj="14135" strokecolor="gray [1629]" strokeweight=".25pt">
              <v:textbox style="mso-next-textbox:#_x0000_s1025">
                <w:txbxContent>
                  <w:p w:rsidR="00142B9F" w:rsidRDefault="00142B9F">
                    <w:pPr>
                      <w:jc w:val="center"/>
                    </w:pPr>
                    <w:fldSimple w:instr=" PAGE    \* MERGEFORMAT ">
                      <w:r w:rsidRPr="00142B9F">
                        <w:rPr>
                          <w:rFonts w:cs="Calibri"/>
                          <w:noProof/>
                          <w:sz w:val="16"/>
                          <w:szCs w:val="16"/>
                          <w:lang w:val="ar-SA"/>
                        </w:rPr>
                        <w:t>91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B9F" w:rsidRDefault="00142B9F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687B" w:rsidRDefault="005C687B" w:rsidP="00B05D77">
      <w:pPr>
        <w:spacing w:after="0" w:line="240" w:lineRule="auto"/>
      </w:pPr>
      <w:r>
        <w:separator/>
      </w:r>
    </w:p>
  </w:footnote>
  <w:footnote w:type="continuationSeparator" w:id="1">
    <w:p w:rsidR="005C687B" w:rsidRDefault="005C687B" w:rsidP="00B05D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B9F" w:rsidRDefault="00142B9F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C09" w:rsidRPr="00C402F0" w:rsidRDefault="00E85C09" w:rsidP="0040568F">
    <w:pPr>
      <w:pStyle w:val="a3"/>
      <w:bidi/>
      <w:rPr>
        <w:rFonts w:ascii="Traditional Arabic" w:hAnsi="Traditional Arabic" w:cs="AGA Aladdin Regular"/>
        <w:b/>
        <w:bCs/>
        <w:sz w:val="30"/>
        <w:szCs w:val="30"/>
      </w:rPr>
    </w:pPr>
    <w:r>
      <w:rPr>
        <w:rFonts w:ascii="Traditional Arabic" w:hAnsi="Traditional Arabic" w:cs="AGA Aladdin Regular"/>
        <w:b/>
        <w:bCs/>
        <w:noProof/>
        <w:sz w:val="30"/>
        <w:szCs w:val="30"/>
        <w:rtl/>
        <w:lang w:eastAsia="fr-F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64504</wp:posOffset>
          </wp:positionH>
          <wp:positionV relativeFrom="paragraph">
            <wp:posOffset>-56810</wp:posOffset>
          </wp:positionV>
          <wp:extent cx="1108001" cy="116958"/>
          <wp:effectExtent l="19050" t="0" r="0" b="0"/>
          <wp:wrapNone/>
          <wp:docPr id="7" name="صورة 1" descr="BD21315_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صورة 1" descr="BD21315_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54000" contrast="-52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flipV="1">
                    <a:off x="0" y="0"/>
                    <a:ext cx="1108001" cy="1169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raditional Arabic" w:hAnsi="Traditional Arabic" w:cs="AGA Aladdin Regular"/>
        <w:b/>
        <w:bCs/>
        <w:noProof/>
        <w:sz w:val="30"/>
        <w:szCs w:val="30"/>
        <w:rtl/>
        <w:lang w:eastAsia="fr-F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45454</wp:posOffset>
          </wp:positionH>
          <wp:positionV relativeFrom="paragraph">
            <wp:posOffset>209004</wp:posOffset>
          </wp:positionV>
          <wp:extent cx="1116419" cy="116958"/>
          <wp:effectExtent l="19050" t="0" r="7531" b="0"/>
          <wp:wrapNone/>
          <wp:docPr id="8" name="صورة 1" descr="BD21315_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صورة 1" descr="BD21315_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54000" contrast="-52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10800000" flipV="1">
                    <a:off x="0" y="0"/>
                    <a:ext cx="1116419" cy="1169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raditional Arabic" w:hAnsi="Traditional Arabic" w:cs="AGA Aladdin Regular" w:hint="cs"/>
        <w:b/>
        <w:bCs/>
        <w:noProof/>
        <w:sz w:val="30"/>
        <w:szCs w:val="30"/>
        <w:rtl/>
        <w:lang w:eastAsia="fr-FR"/>
      </w:rPr>
      <w:t xml:space="preserve">                                                                                                      </w:t>
    </w:r>
    <w:r w:rsidR="0040568F">
      <w:rPr>
        <w:rFonts w:ascii="Traditional Arabic" w:hAnsi="Traditional Arabic" w:cs="AGA Aladdin Regular" w:hint="cs"/>
        <w:b/>
        <w:bCs/>
        <w:noProof/>
        <w:sz w:val="30"/>
        <w:szCs w:val="30"/>
        <w:rtl/>
        <w:lang w:eastAsia="fr-FR"/>
      </w:rPr>
      <w:t xml:space="preserve">  </w:t>
    </w:r>
    <w:r>
      <w:rPr>
        <w:rFonts w:ascii="Traditional Arabic" w:hAnsi="Traditional Arabic" w:cs="AGA Aladdin Regular" w:hint="cs"/>
        <w:b/>
        <w:bCs/>
        <w:noProof/>
        <w:sz w:val="30"/>
        <w:szCs w:val="30"/>
        <w:rtl/>
        <w:lang w:eastAsia="fr-FR"/>
      </w:rPr>
      <w:t xml:space="preserve">   </w:t>
    </w:r>
    <w:r w:rsidR="0040568F">
      <w:rPr>
        <w:rFonts w:ascii="Traditional Arabic" w:hAnsi="Traditional Arabic" w:cs="AGA Aladdin Regular" w:hint="cs"/>
        <w:b/>
        <w:bCs/>
        <w:noProof/>
        <w:sz w:val="30"/>
        <w:szCs w:val="30"/>
        <w:rtl/>
        <w:lang w:eastAsia="fr-FR"/>
      </w:rPr>
      <w:t>خاتمة</w:t>
    </w:r>
    <w:r>
      <w:rPr>
        <w:rFonts w:ascii="Traditional Arabic" w:hAnsi="Traditional Arabic" w:cs="AGA Aladdin Regular" w:hint="cs"/>
        <w:b/>
        <w:bCs/>
        <w:noProof/>
        <w:sz w:val="30"/>
        <w:szCs w:val="30"/>
        <w:rtl/>
        <w:lang w:eastAsia="fr-FR"/>
      </w:rPr>
      <w:t xml:space="preserve"> </w:t>
    </w:r>
  </w:p>
  <w:p w:rsidR="00E85C09" w:rsidRDefault="00E85C09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B9F" w:rsidRDefault="00142B9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7E6C12"/>
    <w:multiLevelType w:val="hybridMultilevel"/>
    <w:tmpl w:val="5C325CD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00531D"/>
    <w:multiLevelType w:val="hybridMultilevel"/>
    <w:tmpl w:val="6C824C3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52765D"/>
    <w:multiLevelType w:val="hybridMultilevel"/>
    <w:tmpl w:val="3D44A83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026456"/>
    <w:multiLevelType w:val="hybridMultilevel"/>
    <w:tmpl w:val="E5884C0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A5790"/>
    <w:multiLevelType w:val="multilevel"/>
    <w:tmpl w:val="AFC22270"/>
    <w:lvl w:ilvl="0">
      <w:start w:val="1"/>
      <w:numFmt w:val="arabicAbjad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5FCE3FB3"/>
    <w:multiLevelType w:val="hybridMultilevel"/>
    <w:tmpl w:val="DD4E773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B05D77"/>
    <w:rsid w:val="000068FB"/>
    <w:rsid w:val="00021157"/>
    <w:rsid w:val="00032227"/>
    <w:rsid w:val="00033584"/>
    <w:rsid w:val="00035E2B"/>
    <w:rsid w:val="00037A25"/>
    <w:rsid w:val="00053725"/>
    <w:rsid w:val="000562C3"/>
    <w:rsid w:val="000566A4"/>
    <w:rsid w:val="00056DB7"/>
    <w:rsid w:val="00064BD3"/>
    <w:rsid w:val="00097C86"/>
    <w:rsid w:val="00097F85"/>
    <w:rsid w:val="000A551A"/>
    <w:rsid w:val="000B7596"/>
    <w:rsid w:val="000C1295"/>
    <w:rsid w:val="000F68EE"/>
    <w:rsid w:val="001051FC"/>
    <w:rsid w:val="00123852"/>
    <w:rsid w:val="001319FD"/>
    <w:rsid w:val="00142B9F"/>
    <w:rsid w:val="00155B4E"/>
    <w:rsid w:val="00160D02"/>
    <w:rsid w:val="00176BD2"/>
    <w:rsid w:val="0018435C"/>
    <w:rsid w:val="0018505B"/>
    <w:rsid w:val="001957EA"/>
    <w:rsid w:val="001A0BE6"/>
    <w:rsid w:val="001C72BE"/>
    <w:rsid w:val="001C7A08"/>
    <w:rsid w:val="001E24A0"/>
    <w:rsid w:val="001E2C12"/>
    <w:rsid w:val="001E2CC9"/>
    <w:rsid w:val="00201050"/>
    <w:rsid w:val="0020599A"/>
    <w:rsid w:val="00211CB0"/>
    <w:rsid w:val="002127CB"/>
    <w:rsid w:val="00237269"/>
    <w:rsid w:val="00244108"/>
    <w:rsid w:val="002608C9"/>
    <w:rsid w:val="00280F06"/>
    <w:rsid w:val="002A3051"/>
    <w:rsid w:val="002E0FCD"/>
    <w:rsid w:val="002E6438"/>
    <w:rsid w:val="002F2E82"/>
    <w:rsid w:val="002F4E78"/>
    <w:rsid w:val="0030187A"/>
    <w:rsid w:val="00315FFC"/>
    <w:rsid w:val="00331FFF"/>
    <w:rsid w:val="0033775A"/>
    <w:rsid w:val="00340D48"/>
    <w:rsid w:val="00365B26"/>
    <w:rsid w:val="00366A9B"/>
    <w:rsid w:val="003C5238"/>
    <w:rsid w:val="003D005B"/>
    <w:rsid w:val="003D071A"/>
    <w:rsid w:val="003D1DE4"/>
    <w:rsid w:val="0040568F"/>
    <w:rsid w:val="00416B74"/>
    <w:rsid w:val="00421387"/>
    <w:rsid w:val="00421EDB"/>
    <w:rsid w:val="004279A6"/>
    <w:rsid w:val="00441D27"/>
    <w:rsid w:val="00446144"/>
    <w:rsid w:val="00451B3D"/>
    <w:rsid w:val="00457DA5"/>
    <w:rsid w:val="00460D35"/>
    <w:rsid w:val="00465ADC"/>
    <w:rsid w:val="004841B3"/>
    <w:rsid w:val="004A356D"/>
    <w:rsid w:val="004B43CB"/>
    <w:rsid w:val="004B7DA7"/>
    <w:rsid w:val="004C0985"/>
    <w:rsid w:val="004E2507"/>
    <w:rsid w:val="004F11C2"/>
    <w:rsid w:val="00505802"/>
    <w:rsid w:val="00524F7D"/>
    <w:rsid w:val="0053184E"/>
    <w:rsid w:val="005512C9"/>
    <w:rsid w:val="00560350"/>
    <w:rsid w:val="0056148F"/>
    <w:rsid w:val="005617BF"/>
    <w:rsid w:val="00570AE3"/>
    <w:rsid w:val="00594F20"/>
    <w:rsid w:val="00597010"/>
    <w:rsid w:val="005A6727"/>
    <w:rsid w:val="005C263B"/>
    <w:rsid w:val="005C687B"/>
    <w:rsid w:val="005E03A4"/>
    <w:rsid w:val="005F2D59"/>
    <w:rsid w:val="006216E0"/>
    <w:rsid w:val="00626E85"/>
    <w:rsid w:val="00630F9E"/>
    <w:rsid w:val="006345E6"/>
    <w:rsid w:val="00643FDC"/>
    <w:rsid w:val="00652743"/>
    <w:rsid w:val="006637D5"/>
    <w:rsid w:val="00677CF2"/>
    <w:rsid w:val="00685E85"/>
    <w:rsid w:val="006917F7"/>
    <w:rsid w:val="00697FDD"/>
    <w:rsid w:val="006A3B7A"/>
    <w:rsid w:val="006D6590"/>
    <w:rsid w:val="006E25D1"/>
    <w:rsid w:val="006F3C7C"/>
    <w:rsid w:val="006F5509"/>
    <w:rsid w:val="00702871"/>
    <w:rsid w:val="00706DF7"/>
    <w:rsid w:val="007147BB"/>
    <w:rsid w:val="0071563D"/>
    <w:rsid w:val="007251D1"/>
    <w:rsid w:val="00765488"/>
    <w:rsid w:val="00777EB1"/>
    <w:rsid w:val="00780D9D"/>
    <w:rsid w:val="00792C5F"/>
    <w:rsid w:val="00795741"/>
    <w:rsid w:val="007B013F"/>
    <w:rsid w:val="007B3523"/>
    <w:rsid w:val="007B5788"/>
    <w:rsid w:val="007D656E"/>
    <w:rsid w:val="007E1A68"/>
    <w:rsid w:val="00803A94"/>
    <w:rsid w:val="00822636"/>
    <w:rsid w:val="0082272F"/>
    <w:rsid w:val="00827009"/>
    <w:rsid w:val="008304F9"/>
    <w:rsid w:val="0083255D"/>
    <w:rsid w:val="00844348"/>
    <w:rsid w:val="0085292B"/>
    <w:rsid w:val="008571E9"/>
    <w:rsid w:val="008B3975"/>
    <w:rsid w:val="008D20B1"/>
    <w:rsid w:val="008F2B7F"/>
    <w:rsid w:val="009051E1"/>
    <w:rsid w:val="00937ECD"/>
    <w:rsid w:val="00950E50"/>
    <w:rsid w:val="009B396D"/>
    <w:rsid w:val="009B676C"/>
    <w:rsid w:val="009C1BF6"/>
    <w:rsid w:val="009C2D2F"/>
    <w:rsid w:val="009C2FCD"/>
    <w:rsid w:val="009F5BD2"/>
    <w:rsid w:val="009F6E78"/>
    <w:rsid w:val="00A01051"/>
    <w:rsid w:val="00A05624"/>
    <w:rsid w:val="00A0699F"/>
    <w:rsid w:val="00A11E6A"/>
    <w:rsid w:val="00A271CC"/>
    <w:rsid w:val="00A30B3F"/>
    <w:rsid w:val="00A32F12"/>
    <w:rsid w:val="00A335EE"/>
    <w:rsid w:val="00A45289"/>
    <w:rsid w:val="00A51087"/>
    <w:rsid w:val="00A51C75"/>
    <w:rsid w:val="00A628B5"/>
    <w:rsid w:val="00A71AFD"/>
    <w:rsid w:val="00A850A8"/>
    <w:rsid w:val="00A90801"/>
    <w:rsid w:val="00A93926"/>
    <w:rsid w:val="00AD612B"/>
    <w:rsid w:val="00AE6CFB"/>
    <w:rsid w:val="00AF536A"/>
    <w:rsid w:val="00B05D77"/>
    <w:rsid w:val="00B13244"/>
    <w:rsid w:val="00B471F0"/>
    <w:rsid w:val="00B563AA"/>
    <w:rsid w:val="00B858D5"/>
    <w:rsid w:val="00BC706A"/>
    <w:rsid w:val="00BD2C15"/>
    <w:rsid w:val="00BE1B4D"/>
    <w:rsid w:val="00BE6E55"/>
    <w:rsid w:val="00BF1D5A"/>
    <w:rsid w:val="00BF33C1"/>
    <w:rsid w:val="00C01EC8"/>
    <w:rsid w:val="00C144BF"/>
    <w:rsid w:val="00C47B4E"/>
    <w:rsid w:val="00CA2A0C"/>
    <w:rsid w:val="00CB3354"/>
    <w:rsid w:val="00CC1E43"/>
    <w:rsid w:val="00CC4AAC"/>
    <w:rsid w:val="00CD7160"/>
    <w:rsid w:val="00D01621"/>
    <w:rsid w:val="00D135DD"/>
    <w:rsid w:val="00D35780"/>
    <w:rsid w:val="00D41C35"/>
    <w:rsid w:val="00D456A7"/>
    <w:rsid w:val="00D55817"/>
    <w:rsid w:val="00D63238"/>
    <w:rsid w:val="00D64E27"/>
    <w:rsid w:val="00D726D9"/>
    <w:rsid w:val="00D90864"/>
    <w:rsid w:val="00DB4909"/>
    <w:rsid w:val="00DC197F"/>
    <w:rsid w:val="00DD04BF"/>
    <w:rsid w:val="00DE1646"/>
    <w:rsid w:val="00DE321A"/>
    <w:rsid w:val="00DE7629"/>
    <w:rsid w:val="00DF7E1F"/>
    <w:rsid w:val="00E16967"/>
    <w:rsid w:val="00E225B8"/>
    <w:rsid w:val="00E32476"/>
    <w:rsid w:val="00E3355C"/>
    <w:rsid w:val="00E3380E"/>
    <w:rsid w:val="00E47A58"/>
    <w:rsid w:val="00E53624"/>
    <w:rsid w:val="00E551F0"/>
    <w:rsid w:val="00E611F9"/>
    <w:rsid w:val="00E76A01"/>
    <w:rsid w:val="00E84384"/>
    <w:rsid w:val="00E85C09"/>
    <w:rsid w:val="00E97405"/>
    <w:rsid w:val="00EC17DD"/>
    <w:rsid w:val="00F14358"/>
    <w:rsid w:val="00F275F6"/>
    <w:rsid w:val="00F414B9"/>
    <w:rsid w:val="00F4220E"/>
    <w:rsid w:val="00F43E8C"/>
    <w:rsid w:val="00F67421"/>
    <w:rsid w:val="00F712EC"/>
    <w:rsid w:val="00F72FD8"/>
    <w:rsid w:val="00F83789"/>
    <w:rsid w:val="00F86158"/>
    <w:rsid w:val="00F967C0"/>
    <w:rsid w:val="00FA3A49"/>
    <w:rsid w:val="00FA4817"/>
    <w:rsid w:val="00FC022E"/>
    <w:rsid w:val="00FC36C3"/>
    <w:rsid w:val="00FE5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9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05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B05D77"/>
  </w:style>
  <w:style w:type="paragraph" w:styleId="a4">
    <w:name w:val="footer"/>
    <w:basedOn w:val="a"/>
    <w:link w:val="Char0"/>
    <w:uiPriority w:val="99"/>
    <w:semiHidden/>
    <w:unhideWhenUsed/>
    <w:rsid w:val="00B05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B05D77"/>
  </w:style>
  <w:style w:type="paragraph" w:styleId="a5">
    <w:name w:val="List Paragraph"/>
    <w:basedOn w:val="a"/>
    <w:uiPriority w:val="34"/>
    <w:qFormat/>
    <w:rsid w:val="00E85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5C3DC70-8551-4BC1-9569-228A00F1A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358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Malek ben Nabi</dc:creator>
  <cp:lastModifiedBy>Malek ben Nabi</cp:lastModifiedBy>
  <cp:revision>4</cp:revision>
  <dcterms:created xsi:type="dcterms:W3CDTF">2012-05-29T00:04:00Z</dcterms:created>
  <dcterms:modified xsi:type="dcterms:W3CDTF">2012-05-29T03:55:00Z</dcterms:modified>
</cp:coreProperties>
</file>