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0A" w:rsidRDefault="001B4CDC" w:rsidP="007673CB">
      <w:pPr>
        <w:spacing w:line="240" w:lineRule="auto"/>
        <w:jc w:val="center"/>
      </w:pPr>
      <w:r w:rsidRPr="001B4CDC">
        <w:rPr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2.5pt;height:24pt" fillcolor="black" strokecolor="black [3213]">
            <v:imagedata embosscolor="shadow add(51)"/>
            <v:shadow on="t" type="perspective" color="#868686" opacity=".5" origin=",.5" offset="0,0" matrix=",,,.5,,-4768371582e-16"/>
            <v:textpath style="font-family:&quot;Times New Roman&quot;;v-text-kern:t" trim="t" fitpath="t" string="Sommaire "/>
          </v:shape>
        </w:pict>
      </w:r>
    </w:p>
    <w:p w:rsidR="007673CB" w:rsidRPr="007673CB" w:rsidRDefault="007673CB" w:rsidP="007673CB">
      <w:pPr>
        <w:spacing w:line="240" w:lineRule="auto"/>
        <w:jc w:val="center"/>
        <w:rPr>
          <w:sz w:val="10"/>
          <w:szCs w:val="10"/>
        </w:rPr>
      </w:pPr>
    </w:p>
    <w:p w:rsidR="00134C2E" w:rsidRPr="006C1834" w:rsidRDefault="00134C2E" w:rsidP="007673CB">
      <w:pPr>
        <w:spacing w:line="240" w:lineRule="auto"/>
        <w:rPr>
          <w:rFonts w:ascii="Constantia" w:hAnsi="Constantia" w:cstheme="majorBidi"/>
          <w:sz w:val="24"/>
          <w:szCs w:val="24"/>
        </w:rPr>
      </w:pPr>
      <w:r w:rsidRPr="006C1834">
        <w:rPr>
          <w:rFonts w:ascii="Constantia" w:hAnsi="Constantia" w:cstheme="majorBidi"/>
          <w:sz w:val="24"/>
          <w:szCs w:val="24"/>
        </w:rPr>
        <w:t>Listes des figures et tableaux</w:t>
      </w:r>
    </w:p>
    <w:p w:rsidR="000B4B47" w:rsidRDefault="007D7686" w:rsidP="000B4B47">
      <w:pPr>
        <w:tabs>
          <w:tab w:val="left" w:leader="hyphen" w:pos="8640"/>
        </w:tabs>
        <w:rPr>
          <w:rFonts w:ascii="Constantia" w:hAnsi="Constantia" w:cstheme="majorBidi"/>
          <w:sz w:val="24"/>
          <w:szCs w:val="24"/>
        </w:rPr>
      </w:pPr>
      <w:r w:rsidRPr="006C1834">
        <w:rPr>
          <w:rFonts w:ascii="Constantia" w:hAnsi="Constantia" w:cstheme="majorBidi"/>
          <w:sz w:val="24"/>
          <w:szCs w:val="24"/>
        </w:rPr>
        <w:t>Introduction générale</w:t>
      </w:r>
      <w:r w:rsidRPr="006C1834">
        <w:rPr>
          <w:rFonts w:ascii="Constantia" w:hAnsi="Constantia" w:cstheme="majorBidi"/>
          <w:sz w:val="24"/>
          <w:szCs w:val="24"/>
        </w:rPr>
        <w:tab/>
        <w:t>01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Généralités</w:t>
      </w:r>
      <w:r w:rsidRPr="006C1834">
        <w:rPr>
          <w:rFonts w:ascii="Constantia" w:hAnsi="Constantia" w:cstheme="majorBidi"/>
          <w:sz w:val="24"/>
          <w:szCs w:val="24"/>
        </w:rPr>
        <w:tab/>
        <w:t>0</w:t>
      </w:r>
      <w:r w:rsidR="00685FBD" w:rsidRPr="006C1834">
        <w:rPr>
          <w:rFonts w:ascii="Constantia" w:hAnsi="Constantia" w:cstheme="majorBidi"/>
          <w:sz w:val="24"/>
          <w:szCs w:val="24"/>
        </w:rPr>
        <w:t>1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Objectifs</w:t>
      </w:r>
      <w:r w:rsidRPr="006C1834">
        <w:rPr>
          <w:rFonts w:ascii="Constantia" w:hAnsi="Constantia" w:cstheme="majorBidi"/>
          <w:sz w:val="24"/>
          <w:szCs w:val="24"/>
        </w:rPr>
        <w:tab/>
        <w:t>0</w:t>
      </w:r>
      <w:r w:rsidR="00685FBD" w:rsidRPr="006C1834">
        <w:rPr>
          <w:rFonts w:ascii="Constantia" w:hAnsi="Constantia" w:cstheme="majorBidi"/>
          <w:sz w:val="24"/>
          <w:szCs w:val="24"/>
        </w:rPr>
        <w:t>2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Présentation du mémoire</w:t>
      </w:r>
      <w:r w:rsidRPr="006C1834">
        <w:rPr>
          <w:rFonts w:ascii="Constantia" w:hAnsi="Constantia" w:cstheme="majorBidi"/>
          <w:sz w:val="24"/>
          <w:szCs w:val="24"/>
        </w:rPr>
        <w:tab/>
        <w:t>0</w:t>
      </w:r>
      <w:r w:rsidR="00685FBD" w:rsidRPr="006C1834">
        <w:rPr>
          <w:rFonts w:ascii="Constantia" w:hAnsi="Constantia" w:cstheme="majorBidi"/>
          <w:sz w:val="24"/>
          <w:szCs w:val="24"/>
        </w:rPr>
        <w:t>2</w:t>
      </w:r>
    </w:p>
    <w:p w:rsidR="00442087" w:rsidRPr="000B4B47" w:rsidRDefault="0075140A" w:rsidP="000B4B47">
      <w:pPr>
        <w:tabs>
          <w:tab w:val="left" w:leader="hyphen" w:pos="8640"/>
        </w:tabs>
        <w:jc w:val="center"/>
        <w:rPr>
          <w:rFonts w:ascii="Constantia" w:hAnsi="Constantia" w:cstheme="majorBidi"/>
          <w:sz w:val="24"/>
          <w:szCs w:val="24"/>
        </w:rPr>
      </w:pPr>
      <w:r w:rsidRPr="00971BE2">
        <w:rPr>
          <w:rFonts w:ascii="Constantia" w:hAnsi="Constantia" w:cstheme="majorBidi"/>
          <w:b/>
          <w:bCs/>
          <w:color w:val="666699"/>
          <w:sz w:val="32"/>
          <w:szCs w:val="32"/>
        </w:rPr>
        <w:t>Chapitre I</w:t>
      </w:r>
      <w:r w:rsidR="007F2234">
        <w:rPr>
          <w:rFonts w:ascii="Constantia" w:hAnsi="Constantia" w:cstheme="majorBidi"/>
          <w:b/>
          <w:bCs/>
          <w:color w:val="666699"/>
          <w:sz w:val="32"/>
          <w:szCs w:val="32"/>
        </w:rPr>
        <w:t> : Le laitier cristallin</w:t>
      </w:r>
    </w:p>
    <w:p w:rsidR="007F2234" w:rsidRDefault="000B4B47" w:rsidP="00D3404D">
      <w:pPr>
        <w:tabs>
          <w:tab w:val="left" w:leader="hyphen" w:pos="8640"/>
        </w:tabs>
        <w:rPr>
          <w:rFonts w:ascii="Constantia" w:hAnsi="Constantia" w:cstheme="majorBidi"/>
          <w:sz w:val="24"/>
          <w:szCs w:val="24"/>
        </w:rPr>
      </w:pPr>
      <w:r>
        <w:rPr>
          <w:rFonts w:ascii="Constantia" w:hAnsi="Constantia" w:cstheme="majorBidi"/>
          <w:b/>
          <w:bCs/>
          <w:sz w:val="28"/>
          <w:szCs w:val="28"/>
        </w:rPr>
        <w:t xml:space="preserve">                              </w:t>
      </w:r>
      <w:r w:rsidR="00B25C0F">
        <w:rPr>
          <w:rFonts w:ascii="Constantia" w:hAnsi="Constantia" w:cstheme="majorBidi"/>
          <w:b/>
          <w:bCs/>
          <w:sz w:val="28"/>
          <w:szCs w:val="28"/>
        </w:rPr>
        <w:t xml:space="preserve">          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                                                                                                 </w:t>
      </w:r>
      <w:r w:rsidR="00AB4736" w:rsidRPr="00D3404D">
        <w:rPr>
          <w:rFonts w:ascii="Constantia" w:hAnsi="Constantia" w:cstheme="majorBidi"/>
          <w:b/>
          <w:bCs/>
          <w:sz w:val="24"/>
          <w:szCs w:val="24"/>
        </w:rPr>
        <w:t>I.</w:t>
      </w:r>
      <w:r w:rsidR="00AB4736" w:rsidRPr="00C54B52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AB4736" w:rsidRPr="00C54B52">
        <w:rPr>
          <w:rFonts w:ascii="Constantia" w:hAnsi="Constantia" w:cstheme="majorBidi"/>
          <w:sz w:val="24"/>
          <w:szCs w:val="24"/>
        </w:rPr>
        <w:t>Introduction</w:t>
      </w:r>
      <w:r w:rsidR="00AB4736" w:rsidRPr="00C54B52">
        <w:rPr>
          <w:rFonts w:ascii="Constantia" w:hAnsi="Constantia" w:cstheme="majorBidi"/>
          <w:sz w:val="24"/>
          <w:szCs w:val="24"/>
        </w:rPr>
        <w:tab/>
        <w:t>03</w:t>
      </w:r>
      <w:r w:rsidR="00B25C0F">
        <w:rPr>
          <w:rFonts w:ascii="Constantia" w:hAnsi="Constantia" w:cstheme="majorBidi"/>
          <w:sz w:val="24"/>
          <w:szCs w:val="24"/>
        </w:rPr>
        <w:t xml:space="preserve"> </w:t>
      </w:r>
      <w:r w:rsidR="00B25C0F" w:rsidRPr="00D3404D">
        <w:rPr>
          <w:rFonts w:ascii="Constantia" w:hAnsi="Constantia" w:cstheme="majorBidi"/>
          <w:b/>
          <w:bCs/>
          <w:sz w:val="24"/>
          <w:szCs w:val="24"/>
        </w:rPr>
        <w:t>I.1</w:t>
      </w:r>
      <w:r w:rsidR="00B25C0F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B25C0F">
        <w:rPr>
          <w:rFonts w:ascii="Constantia" w:hAnsi="Constantia" w:cstheme="majorBidi"/>
          <w:sz w:val="24"/>
          <w:szCs w:val="24"/>
        </w:rPr>
        <w:t>Laitier cristallin</w:t>
      </w:r>
      <w:r w:rsidR="00B25C0F" w:rsidRPr="00C54B52">
        <w:rPr>
          <w:rFonts w:ascii="Constantia" w:hAnsi="Constantia" w:cstheme="majorBidi"/>
          <w:sz w:val="24"/>
          <w:szCs w:val="24"/>
        </w:rPr>
        <w:tab/>
        <w:t>03</w:t>
      </w:r>
      <w:r w:rsidR="00B25C0F">
        <w:rPr>
          <w:rFonts w:ascii="Constantia" w:hAnsi="Constantia" w:cstheme="majorBidi"/>
          <w:sz w:val="24"/>
          <w:szCs w:val="24"/>
        </w:rPr>
        <w:t xml:space="preserve"> </w:t>
      </w:r>
      <w:r w:rsidR="00B25C0F" w:rsidRPr="00D3404D">
        <w:rPr>
          <w:rFonts w:ascii="Constantia" w:hAnsi="Constantia" w:cstheme="majorBidi"/>
          <w:b/>
          <w:bCs/>
          <w:sz w:val="24"/>
          <w:szCs w:val="24"/>
        </w:rPr>
        <w:t>I.1.1</w:t>
      </w:r>
      <w:r w:rsidR="00B25C0F" w:rsidRPr="00C54B52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B25C0F" w:rsidRPr="00C54B52">
        <w:rPr>
          <w:rFonts w:ascii="Constantia" w:hAnsi="Constantia" w:cstheme="majorBidi"/>
          <w:sz w:val="24"/>
          <w:szCs w:val="24"/>
        </w:rPr>
        <w:t>Introduction</w:t>
      </w:r>
      <w:r w:rsidR="00B25C0F" w:rsidRPr="00C54B52">
        <w:rPr>
          <w:rFonts w:ascii="Constantia" w:hAnsi="Constantia" w:cstheme="majorBidi"/>
          <w:sz w:val="24"/>
          <w:szCs w:val="24"/>
        </w:rPr>
        <w:tab/>
        <w:t>03</w:t>
      </w:r>
      <w:r w:rsidR="00B25C0F">
        <w:rPr>
          <w:rFonts w:ascii="Constantia" w:hAnsi="Constantia" w:cstheme="majorBidi"/>
          <w:sz w:val="24"/>
          <w:szCs w:val="24"/>
        </w:rPr>
        <w:t xml:space="preserve"> </w:t>
      </w:r>
      <w:r w:rsidR="00AB4736" w:rsidRPr="00D3404D">
        <w:rPr>
          <w:rFonts w:ascii="Constantia" w:hAnsi="Constantia" w:cstheme="majorBidi"/>
          <w:b/>
          <w:bCs/>
          <w:sz w:val="24"/>
          <w:szCs w:val="24"/>
        </w:rPr>
        <w:t>I.1.2</w:t>
      </w:r>
      <w:r w:rsidR="00AB4736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B4736" w:rsidRPr="00C54B52">
        <w:rPr>
          <w:rFonts w:ascii="Constantia" w:hAnsi="Constantia" w:cstheme="majorBidi"/>
          <w:sz w:val="24"/>
          <w:szCs w:val="24"/>
        </w:rPr>
        <w:t>Description générale du laitier cristallin</w:t>
      </w:r>
      <w:r w:rsidR="00AB4736" w:rsidRPr="00C54B52">
        <w:rPr>
          <w:rFonts w:ascii="Constantia" w:hAnsi="Constantia" w:cstheme="majorBidi"/>
          <w:sz w:val="24"/>
          <w:szCs w:val="24"/>
        </w:rPr>
        <w:tab/>
        <w:t>03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B970A1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B4736" w:rsidRPr="00D3404D">
        <w:rPr>
          <w:rFonts w:ascii="Constantia" w:hAnsi="Constantia" w:cstheme="majorBidi"/>
          <w:b/>
          <w:bCs/>
          <w:sz w:val="24"/>
          <w:szCs w:val="24"/>
        </w:rPr>
        <w:t>I.1.2.1</w:t>
      </w:r>
      <w:r w:rsidR="00AB4736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B4736" w:rsidRPr="00C54B52">
        <w:rPr>
          <w:rFonts w:ascii="Constantia" w:hAnsi="Constantia" w:cstheme="majorBidi"/>
          <w:sz w:val="24"/>
          <w:szCs w:val="24"/>
        </w:rPr>
        <w:t>laitier de hauts fourneaux</w:t>
      </w:r>
      <w:r w:rsidR="00AB4736" w:rsidRPr="00C54B52">
        <w:rPr>
          <w:rFonts w:ascii="Constantia" w:hAnsi="Constantia" w:cstheme="majorBidi"/>
          <w:sz w:val="24"/>
          <w:szCs w:val="24"/>
        </w:rPr>
        <w:tab/>
        <w:t>04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B4736" w:rsidRPr="00D3404D">
        <w:rPr>
          <w:rFonts w:ascii="Constantia" w:hAnsi="Constantia" w:cstheme="majorBidi"/>
          <w:b/>
          <w:bCs/>
          <w:sz w:val="24"/>
          <w:szCs w:val="24"/>
        </w:rPr>
        <w:t>I.1.2.2</w:t>
      </w:r>
      <w:r w:rsidR="00AB4736" w:rsidRPr="00C54B52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AB4736" w:rsidRPr="00C54B52">
        <w:rPr>
          <w:rFonts w:ascii="Constantia" w:hAnsi="Constantia" w:cstheme="majorBidi"/>
          <w:sz w:val="24"/>
          <w:szCs w:val="24"/>
        </w:rPr>
        <w:t>Laitier d’aciérie électrique</w:t>
      </w:r>
      <w:r w:rsidR="00AB4736" w:rsidRPr="006C1834">
        <w:rPr>
          <w:rFonts w:ascii="Constantia" w:hAnsi="Constantia" w:cstheme="majorBidi"/>
          <w:sz w:val="24"/>
          <w:szCs w:val="24"/>
        </w:rPr>
        <w:tab/>
        <w:t>05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B17A72" w:rsidRPr="00D3404D">
        <w:rPr>
          <w:rFonts w:ascii="Constantia" w:hAnsi="Constantia" w:cstheme="majorBidi"/>
          <w:b/>
          <w:bCs/>
          <w:sz w:val="24"/>
          <w:szCs w:val="24"/>
        </w:rPr>
        <w:t>I.1.2.3</w:t>
      </w:r>
      <w:r w:rsidR="00B17A72" w:rsidRPr="006C1834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B17A72" w:rsidRPr="006C1834">
        <w:rPr>
          <w:rFonts w:ascii="Constantia" w:hAnsi="Constantia" w:cstheme="majorBidi"/>
          <w:sz w:val="24"/>
          <w:szCs w:val="24"/>
        </w:rPr>
        <w:t>laitiers d’aciérie de convertisseur à oxygène</w:t>
      </w:r>
      <w:r w:rsidR="00B17A72" w:rsidRPr="006C1834">
        <w:rPr>
          <w:rFonts w:ascii="Constantia" w:hAnsi="Constantia" w:cstheme="majorBidi"/>
          <w:sz w:val="24"/>
          <w:szCs w:val="24"/>
        </w:rPr>
        <w:tab/>
        <w:t>0</w:t>
      </w:r>
      <w:r w:rsidR="007F24F6">
        <w:rPr>
          <w:rFonts w:ascii="Constantia" w:hAnsi="Constantia" w:cstheme="majorBidi"/>
          <w:sz w:val="24"/>
          <w:szCs w:val="24"/>
        </w:rPr>
        <w:t>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C74575" w:rsidRPr="00D3404D">
        <w:rPr>
          <w:rFonts w:ascii="Constantia" w:hAnsi="Constantia" w:cstheme="majorBidi"/>
          <w:b/>
          <w:bCs/>
          <w:sz w:val="24"/>
          <w:szCs w:val="24"/>
        </w:rPr>
        <w:t>I.1.3</w:t>
      </w:r>
      <w:r w:rsidR="00C74575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74575" w:rsidRPr="006C1834">
        <w:rPr>
          <w:rFonts w:ascii="Constantia" w:hAnsi="Constantia" w:cstheme="majorBidi"/>
          <w:sz w:val="24"/>
          <w:szCs w:val="24"/>
        </w:rPr>
        <w:t>Propriétés du laitier cristallin</w:t>
      </w:r>
      <w:r w:rsidR="002F0521" w:rsidRPr="006C1834">
        <w:rPr>
          <w:rFonts w:ascii="Constantia" w:hAnsi="Constantia" w:cstheme="majorBidi"/>
          <w:sz w:val="24"/>
          <w:szCs w:val="24"/>
        </w:rPr>
        <w:tab/>
        <w:t>0</w:t>
      </w:r>
      <w:r w:rsidR="009D08A5" w:rsidRPr="006C1834">
        <w:rPr>
          <w:rFonts w:ascii="Constantia" w:hAnsi="Constantia" w:cstheme="majorBidi"/>
          <w:sz w:val="24"/>
          <w:szCs w:val="24"/>
        </w:rPr>
        <w:t>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C74575" w:rsidRPr="00D3404D">
        <w:rPr>
          <w:rFonts w:ascii="Constantia" w:hAnsi="Constantia" w:cstheme="majorBidi"/>
          <w:b/>
          <w:bCs/>
          <w:sz w:val="24"/>
          <w:szCs w:val="24"/>
        </w:rPr>
        <w:t>I.1.3.1</w:t>
      </w:r>
      <w:r w:rsidR="00C74575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74575" w:rsidRPr="006C1834">
        <w:rPr>
          <w:rFonts w:ascii="Constantia" w:hAnsi="Constantia" w:cstheme="majorBidi"/>
          <w:sz w:val="24"/>
          <w:szCs w:val="24"/>
        </w:rPr>
        <w:t>Distribution granulométrique et caractéristiques de fabrication</w:t>
      </w:r>
      <w:r w:rsidR="002F0521" w:rsidRPr="006C1834">
        <w:rPr>
          <w:rFonts w:ascii="Constantia" w:hAnsi="Constantia" w:cstheme="majorBidi"/>
          <w:sz w:val="24"/>
          <w:szCs w:val="24"/>
        </w:rPr>
        <w:tab/>
        <w:t>06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B4736" w:rsidRPr="00D3404D">
        <w:rPr>
          <w:rFonts w:ascii="Constantia" w:hAnsi="Constantia" w:cstheme="majorBidi"/>
          <w:b/>
          <w:bCs/>
          <w:sz w:val="24"/>
          <w:szCs w:val="24"/>
        </w:rPr>
        <w:t>I.1.3.2</w:t>
      </w:r>
      <w:r w:rsidR="00AB4736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B4736" w:rsidRPr="006C1834">
        <w:rPr>
          <w:rFonts w:ascii="Constantia" w:hAnsi="Constantia" w:cstheme="majorBidi"/>
          <w:sz w:val="24"/>
          <w:szCs w:val="24"/>
        </w:rPr>
        <w:t>Densité</w:t>
      </w:r>
      <w:r w:rsidR="00AB4736" w:rsidRPr="006C1834">
        <w:rPr>
          <w:rFonts w:ascii="Constantia" w:hAnsi="Constantia" w:cstheme="majorBidi"/>
          <w:sz w:val="24"/>
          <w:szCs w:val="24"/>
        </w:rPr>
        <w:tab/>
        <w:t>0</w:t>
      </w:r>
      <w:r w:rsidR="007F24F6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B4736" w:rsidRPr="00D3404D">
        <w:rPr>
          <w:rFonts w:ascii="Constantia" w:hAnsi="Constantia" w:cstheme="majorBidi"/>
          <w:b/>
          <w:bCs/>
          <w:sz w:val="24"/>
          <w:szCs w:val="24"/>
        </w:rPr>
        <w:t>I.1.3.3</w:t>
      </w:r>
      <w:r w:rsidR="00AB4736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B4736" w:rsidRPr="006C1834">
        <w:rPr>
          <w:rFonts w:ascii="Constantia" w:hAnsi="Constantia" w:cstheme="majorBidi"/>
          <w:sz w:val="24"/>
          <w:szCs w:val="24"/>
        </w:rPr>
        <w:t>Absorption</w:t>
      </w:r>
      <w:r w:rsidR="00AB4736" w:rsidRPr="006C1834">
        <w:rPr>
          <w:rFonts w:ascii="Constantia" w:hAnsi="Constantia" w:cstheme="majorBidi"/>
          <w:sz w:val="24"/>
          <w:szCs w:val="24"/>
        </w:rPr>
        <w:tab/>
        <w:t>0</w:t>
      </w:r>
      <w:r w:rsidR="007F24F6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B4736" w:rsidRPr="00D3404D">
        <w:rPr>
          <w:rFonts w:ascii="Constantia" w:hAnsi="Constantia" w:cstheme="majorBidi"/>
          <w:b/>
          <w:bCs/>
          <w:sz w:val="24"/>
          <w:szCs w:val="24"/>
        </w:rPr>
        <w:t>I.1.3.4</w:t>
      </w:r>
      <w:r w:rsidR="00AB4736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B4736" w:rsidRPr="006C1834">
        <w:rPr>
          <w:rFonts w:ascii="Constantia" w:hAnsi="Constantia" w:cstheme="majorBidi"/>
          <w:sz w:val="24"/>
          <w:szCs w:val="24"/>
        </w:rPr>
        <w:t>Etat de surface</w:t>
      </w:r>
      <w:r w:rsidR="00AB4736" w:rsidRPr="006C1834">
        <w:rPr>
          <w:rFonts w:ascii="Constantia" w:hAnsi="Constantia" w:cstheme="majorBidi"/>
          <w:sz w:val="24"/>
          <w:szCs w:val="24"/>
        </w:rPr>
        <w:tab/>
        <w:t>07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C74575" w:rsidRPr="00D3404D">
        <w:rPr>
          <w:rFonts w:ascii="Constantia" w:hAnsi="Constantia" w:cstheme="majorBidi"/>
          <w:b/>
          <w:bCs/>
          <w:sz w:val="24"/>
          <w:szCs w:val="24"/>
        </w:rPr>
        <w:t>I.1.4</w:t>
      </w:r>
      <w:r w:rsidR="00C74575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74575" w:rsidRPr="006C1834">
        <w:rPr>
          <w:rFonts w:ascii="Constantia" w:hAnsi="Constantia" w:cstheme="majorBidi"/>
          <w:sz w:val="24"/>
          <w:szCs w:val="24"/>
        </w:rPr>
        <w:t>Composition chimique</w:t>
      </w:r>
      <w:r w:rsidR="002F0521" w:rsidRPr="006C1834">
        <w:rPr>
          <w:rFonts w:ascii="Constantia" w:hAnsi="Constantia" w:cstheme="majorBidi"/>
          <w:sz w:val="24"/>
          <w:szCs w:val="24"/>
        </w:rPr>
        <w:tab/>
        <w:t>0</w:t>
      </w:r>
      <w:r w:rsidR="009D08A5" w:rsidRPr="006C1834">
        <w:rPr>
          <w:rFonts w:ascii="Constantia" w:hAnsi="Constantia" w:cstheme="majorBidi"/>
          <w:sz w:val="24"/>
          <w:szCs w:val="24"/>
        </w:rPr>
        <w:t>8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C74575" w:rsidRPr="00D3404D">
        <w:rPr>
          <w:rFonts w:ascii="Constantia" w:hAnsi="Constantia" w:cstheme="majorBidi"/>
          <w:b/>
          <w:bCs/>
          <w:sz w:val="24"/>
          <w:szCs w:val="24"/>
        </w:rPr>
        <w:t>I.1.5</w:t>
      </w:r>
      <w:r w:rsidR="00C74575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74575" w:rsidRPr="006C1834">
        <w:rPr>
          <w:rFonts w:ascii="Constantia" w:hAnsi="Constantia" w:cstheme="majorBidi"/>
          <w:sz w:val="24"/>
          <w:szCs w:val="24"/>
        </w:rPr>
        <w:t>Composition minéralogique</w:t>
      </w:r>
      <w:r w:rsidR="00CE586D" w:rsidRPr="006C1834">
        <w:rPr>
          <w:rFonts w:ascii="Constantia" w:hAnsi="Constantia" w:cstheme="majorBidi"/>
          <w:sz w:val="24"/>
          <w:szCs w:val="24"/>
        </w:rPr>
        <w:tab/>
        <w:t>10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C74575" w:rsidRPr="00D3404D">
        <w:rPr>
          <w:rFonts w:ascii="Constantia" w:hAnsi="Constantia" w:cstheme="majorBidi"/>
          <w:b/>
          <w:bCs/>
          <w:sz w:val="24"/>
          <w:szCs w:val="24"/>
        </w:rPr>
        <w:t>I.1.6</w:t>
      </w:r>
      <w:r w:rsidR="00C74575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74575" w:rsidRPr="006C1834">
        <w:rPr>
          <w:rFonts w:ascii="Constantia" w:hAnsi="Constantia" w:cstheme="majorBidi"/>
          <w:sz w:val="24"/>
          <w:szCs w:val="24"/>
        </w:rPr>
        <w:t>Activité des laitiers</w:t>
      </w:r>
      <w:r w:rsidR="00CE586D" w:rsidRPr="006C1834">
        <w:rPr>
          <w:rFonts w:ascii="Constantia" w:hAnsi="Constantia" w:cstheme="majorBidi"/>
          <w:sz w:val="24"/>
          <w:szCs w:val="24"/>
        </w:rPr>
        <w:tab/>
        <w:t>11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85FBD" w:rsidRPr="00D3404D">
        <w:rPr>
          <w:rFonts w:ascii="Constantia" w:hAnsi="Constantia" w:cstheme="majorBidi"/>
          <w:b/>
          <w:bCs/>
          <w:sz w:val="24"/>
          <w:szCs w:val="24"/>
        </w:rPr>
        <w:t>I.</w:t>
      </w:r>
      <w:r w:rsidR="00C74575" w:rsidRPr="00D3404D">
        <w:rPr>
          <w:rFonts w:ascii="Constantia" w:hAnsi="Constantia" w:cstheme="majorBidi"/>
          <w:b/>
          <w:bCs/>
          <w:sz w:val="24"/>
          <w:szCs w:val="24"/>
        </w:rPr>
        <w:t>1.</w:t>
      </w:r>
      <w:r w:rsidR="00685FBD" w:rsidRPr="00D3404D">
        <w:rPr>
          <w:rFonts w:ascii="Constantia" w:hAnsi="Constantia" w:cstheme="majorBidi"/>
          <w:b/>
          <w:bCs/>
          <w:sz w:val="24"/>
          <w:szCs w:val="24"/>
        </w:rPr>
        <w:t>7</w:t>
      </w:r>
      <w:r w:rsidR="00685FB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685FBD" w:rsidRPr="006C1834">
        <w:rPr>
          <w:rFonts w:ascii="Constantia" w:hAnsi="Constantia" w:cstheme="majorBidi"/>
          <w:sz w:val="24"/>
          <w:szCs w:val="24"/>
        </w:rPr>
        <w:t>Valorisation des laitiers issus de haut Fournaux  le béton</w:t>
      </w:r>
      <w:r w:rsidR="00CE586D" w:rsidRPr="006C1834">
        <w:rPr>
          <w:rFonts w:ascii="Constantia" w:hAnsi="Constantia" w:cstheme="majorBidi"/>
          <w:sz w:val="24"/>
          <w:szCs w:val="24"/>
        </w:rPr>
        <w:tab/>
        <w:t>1</w:t>
      </w:r>
      <w:r w:rsidR="007F24F6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85FBD" w:rsidRPr="00D3404D">
        <w:rPr>
          <w:rFonts w:ascii="Constantia" w:hAnsi="Constantia" w:cstheme="majorBidi"/>
          <w:b/>
          <w:bCs/>
          <w:sz w:val="24"/>
          <w:szCs w:val="24"/>
        </w:rPr>
        <w:t>I.1.8</w:t>
      </w:r>
      <w:r w:rsidR="00685FB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685FBD" w:rsidRPr="006C1834">
        <w:rPr>
          <w:rFonts w:ascii="Constantia" w:hAnsi="Constantia" w:cstheme="majorBidi"/>
          <w:sz w:val="24"/>
          <w:szCs w:val="24"/>
        </w:rPr>
        <w:t>Propriétés et avantages</w:t>
      </w:r>
      <w:r w:rsidR="00CE586D" w:rsidRPr="006C1834">
        <w:rPr>
          <w:rFonts w:ascii="Constantia" w:hAnsi="Constantia" w:cstheme="majorBidi"/>
          <w:sz w:val="24"/>
          <w:szCs w:val="24"/>
        </w:rPr>
        <w:tab/>
        <w:t>15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85FBD" w:rsidRPr="00D3404D">
        <w:rPr>
          <w:rFonts w:ascii="Constantia" w:hAnsi="Constantia" w:cstheme="majorBidi"/>
          <w:b/>
          <w:bCs/>
          <w:sz w:val="24"/>
          <w:szCs w:val="24"/>
        </w:rPr>
        <w:t>I.1.9</w:t>
      </w:r>
      <w:r w:rsidR="00685FB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685FBD" w:rsidRPr="006C1834">
        <w:rPr>
          <w:rFonts w:ascii="Constantia" w:hAnsi="Constantia" w:cstheme="majorBidi"/>
          <w:sz w:val="24"/>
          <w:szCs w:val="24"/>
        </w:rPr>
        <w:t>Utilisations des laitiers</w:t>
      </w:r>
      <w:r w:rsidR="002F0521" w:rsidRPr="006C1834">
        <w:rPr>
          <w:rFonts w:ascii="Constantia" w:hAnsi="Constantia" w:cstheme="majorBidi"/>
          <w:sz w:val="24"/>
          <w:szCs w:val="24"/>
        </w:rPr>
        <w:tab/>
        <w:t>1</w:t>
      </w:r>
      <w:r w:rsidR="00CE586D" w:rsidRPr="006C1834">
        <w:rPr>
          <w:rFonts w:ascii="Constantia" w:hAnsi="Constantia" w:cstheme="majorBidi"/>
          <w:sz w:val="24"/>
          <w:szCs w:val="24"/>
        </w:rPr>
        <w:t>5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85FBD" w:rsidRPr="00D3404D">
        <w:rPr>
          <w:rFonts w:ascii="Constantia" w:hAnsi="Constantia" w:cstheme="majorBidi"/>
          <w:b/>
          <w:bCs/>
          <w:sz w:val="24"/>
          <w:szCs w:val="24"/>
        </w:rPr>
        <w:t>I.1.10</w:t>
      </w:r>
      <w:r w:rsidR="00685FB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685FBD" w:rsidRPr="006C1834">
        <w:rPr>
          <w:rFonts w:ascii="Constantia" w:hAnsi="Constantia" w:cstheme="majorBidi"/>
          <w:sz w:val="24"/>
          <w:szCs w:val="24"/>
        </w:rPr>
        <w:t>Conclusion</w:t>
      </w:r>
      <w:r w:rsidR="002F0521" w:rsidRPr="006C1834">
        <w:rPr>
          <w:rFonts w:ascii="Constantia" w:hAnsi="Constantia" w:cstheme="majorBidi"/>
          <w:sz w:val="24"/>
          <w:szCs w:val="24"/>
        </w:rPr>
        <w:tab/>
        <w:t>1</w:t>
      </w:r>
      <w:r w:rsidR="00CE586D" w:rsidRPr="006C1834">
        <w:rPr>
          <w:rFonts w:ascii="Constantia" w:hAnsi="Constantia" w:cstheme="majorBidi"/>
          <w:sz w:val="24"/>
          <w:szCs w:val="24"/>
        </w:rPr>
        <w:t>5</w:t>
      </w:r>
    </w:p>
    <w:p w:rsidR="007F2234" w:rsidRPr="00971BE2" w:rsidRDefault="002249E7" w:rsidP="007F2234">
      <w:pPr>
        <w:spacing w:line="240" w:lineRule="auto"/>
        <w:jc w:val="center"/>
        <w:rPr>
          <w:rFonts w:ascii="Constantia" w:hAnsi="Constantia" w:cstheme="majorBidi"/>
          <w:b/>
          <w:bCs/>
          <w:color w:val="666699"/>
          <w:sz w:val="32"/>
          <w:szCs w:val="32"/>
        </w:rPr>
      </w:pPr>
      <w:r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7F2234" w:rsidRPr="00971BE2">
        <w:rPr>
          <w:rFonts w:ascii="Constantia" w:hAnsi="Constantia" w:cstheme="majorBidi"/>
          <w:b/>
          <w:bCs/>
          <w:color w:val="666699"/>
          <w:sz w:val="32"/>
          <w:szCs w:val="32"/>
        </w:rPr>
        <w:t>Chapitre I</w:t>
      </w:r>
      <w:r w:rsidR="007F2234">
        <w:rPr>
          <w:rFonts w:ascii="Constantia" w:hAnsi="Constantia" w:cstheme="majorBidi"/>
          <w:b/>
          <w:bCs/>
          <w:color w:val="666699"/>
          <w:sz w:val="32"/>
          <w:szCs w:val="32"/>
        </w:rPr>
        <w:t>I</w:t>
      </w:r>
    </w:p>
    <w:p w:rsidR="008D6E95" w:rsidRPr="000B4B47" w:rsidRDefault="007F2234" w:rsidP="000B4B47">
      <w:pPr>
        <w:spacing w:line="240" w:lineRule="auto"/>
        <w:jc w:val="center"/>
        <w:rPr>
          <w:rFonts w:ascii="Constantia" w:hAnsi="Constantia" w:cstheme="majorBidi"/>
          <w:b/>
          <w:bCs/>
          <w:color w:val="666699"/>
          <w:sz w:val="32"/>
          <w:szCs w:val="32"/>
        </w:rPr>
      </w:pPr>
      <w:r w:rsidRPr="00971BE2">
        <w:rPr>
          <w:rFonts w:ascii="Constantia" w:hAnsi="Constantia" w:cstheme="majorBidi"/>
          <w:b/>
          <w:bCs/>
          <w:color w:val="666699"/>
          <w:sz w:val="32"/>
          <w:szCs w:val="32"/>
        </w:rPr>
        <w:t>SYNTHESE BIBLIOGRAPHIQUE</w:t>
      </w:r>
    </w:p>
    <w:p w:rsidR="008D6E95" w:rsidRDefault="00CE586D" w:rsidP="00D3404D">
      <w:pPr>
        <w:tabs>
          <w:tab w:val="left" w:leader="hyphen" w:pos="8640"/>
        </w:tabs>
        <w:rPr>
          <w:rFonts w:ascii="Constantia" w:hAnsi="Constantia" w:cstheme="majorBidi"/>
          <w:sz w:val="24"/>
          <w:szCs w:val="24"/>
        </w:rPr>
      </w:pP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</w:t>
      </w:r>
      <w:r w:rsidRPr="00D3404D">
        <w:rPr>
          <w:rFonts w:ascii="Constantia" w:hAnsi="Constantia" w:cstheme="majorBidi"/>
        </w:rPr>
        <w:t xml:space="preserve">   </w:t>
      </w:r>
      <w:r w:rsidRPr="006C1834">
        <w:rPr>
          <w:rFonts w:ascii="Constantia" w:hAnsi="Constantia" w:cstheme="majorBidi"/>
          <w:b/>
          <w:bCs/>
          <w:sz w:val="28"/>
          <w:szCs w:val="28"/>
        </w:rPr>
        <w:t>LES CIMENTS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="00D3404D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</w:t>
      </w:r>
      <w:r w:rsidRPr="00D3404D">
        <w:rPr>
          <w:rFonts w:ascii="Constantia" w:hAnsi="Constantia" w:cstheme="majorBidi"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 xml:space="preserve">Introduction </w:t>
      </w:r>
      <w:r w:rsidR="002F0521" w:rsidRPr="006C1834">
        <w:rPr>
          <w:rFonts w:ascii="Constantia" w:hAnsi="Constantia" w:cstheme="majorBidi"/>
          <w:sz w:val="24"/>
          <w:szCs w:val="24"/>
        </w:rPr>
        <w:tab/>
        <w:t>1</w:t>
      </w:r>
      <w:r w:rsidR="00835A64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.2.2</w:t>
      </w:r>
      <w:r w:rsidRPr="00D3404D">
        <w:rPr>
          <w:rFonts w:ascii="Constantia" w:hAnsi="Constantia" w:cstheme="majorBidi"/>
          <w:b/>
          <w:bCs/>
          <w:i/>
          <w:iCs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Historique</w:t>
      </w:r>
      <w:r w:rsidR="002F0521" w:rsidRPr="006C1834">
        <w:rPr>
          <w:rFonts w:ascii="Constantia" w:hAnsi="Constantia" w:cstheme="majorBidi"/>
          <w:sz w:val="24"/>
          <w:szCs w:val="24"/>
        </w:rPr>
        <w:tab/>
        <w:t>1</w:t>
      </w:r>
      <w:r w:rsidR="00835A64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.2.3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Définition</w:t>
      </w:r>
      <w:r w:rsidRPr="006C1834">
        <w:rPr>
          <w:rFonts w:ascii="Constantia" w:hAnsi="Constantia" w:cstheme="majorBidi"/>
          <w:sz w:val="24"/>
          <w:szCs w:val="24"/>
        </w:rPr>
        <w:tab/>
        <w:t>1</w:t>
      </w:r>
      <w:r w:rsidR="00835A64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CA570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CA570A" w:rsidRPr="00D3404D">
        <w:rPr>
          <w:rFonts w:ascii="Constantia" w:hAnsi="Constantia" w:cstheme="majorBidi"/>
          <w:b/>
          <w:bCs/>
          <w:sz w:val="24"/>
          <w:szCs w:val="24"/>
        </w:rPr>
        <w:t>.2.4</w:t>
      </w:r>
      <w:r w:rsidR="00CA570A" w:rsidRPr="00D3404D">
        <w:rPr>
          <w:rFonts w:ascii="Constantia" w:hAnsi="Constantia" w:cstheme="majorBidi"/>
          <w:b/>
          <w:bCs/>
          <w:i/>
          <w:iCs/>
        </w:rPr>
        <w:t xml:space="preserve"> </w:t>
      </w:r>
      <w:r w:rsidR="00CA570A" w:rsidRPr="006C1834">
        <w:rPr>
          <w:rFonts w:ascii="Constantia" w:hAnsi="Constantia" w:cstheme="majorBidi"/>
          <w:sz w:val="24"/>
          <w:szCs w:val="24"/>
        </w:rPr>
        <w:t>Les constituants du ciment</w:t>
      </w:r>
      <w:r w:rsidR="00CA570A" w:rsidRPr="006C1834">
        <w:rPr>
          <w:rFonts w:ascii="Constantia" w:hAnsi="Constantia" w:cstheme="majorBidi"/>
          <w:sz w:val="24"/>
          <w:szCs w:val="24"/>
        </w:rPr>
        <w:tab/>
        <w:t>1</w:t>
      </w:r>
      <w:r w:rsidR="00835A64">
        <w:rPr>
          <w:rFonts w:ascii="Constantia" w:hAnsi="Constantia" w:cstheme="majorBidi"/>
          <w:sz w:val="24"/>
          <w:szCs w:val="24"/>
        </w:rPr>
        <w:t>8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.2.4.1</w:t>
      </w:r>
      <w:r w:rsidR="0044040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4040B" w:rsidRPr="006C1834">
        <w:rPr>
          <w:rFonts w:ascii="Constantia" w:hAnsi="Constantia" w:cstheme="majorBidi"/>
          <w:sz w:val="24"/>
          <w:szCs w:val="24"/>
        </w:rPr>
        <w:t xml:space="preserve">Clinker </w:t>
      </w:r>
      <w:r w:rsidR="002F0521" w:rsidRPr="006C1834">
        <w:rPr>
          <w:rFonts w:ascii="Constantia" w:hAnsi="Constantia" w:cstheme="majorBidi"/>
          <w:sz w:val="24"/>
          <w:szCs w:val="24"/>
        </w:rPr>
        <w:tab/>
        <w:t>1</w:t>
      </w:r>
      <w:r w:rsidR="00835A64">
        <w:rPr>
          <w:rFonts w:ascii="Constantia" w:hAnsi="Constantia" w:cstheme="majorBidi"/>
          <w:sz w:val="24"/>
          <w:szCs w:val="24"/>
        </w:rPr>
        <w:t>8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.2.4.2</w:t>
      </w:r>
      <w:r w:rsidR="004B216D" w:rsidRPr="006C1834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4B216D" w:rsidRPr="006C1834">
        <w:rPr>
          <w:rFonts w:ascii="Constantia" w:hAnsi="Constantia" w:cstheme="majorBidi"/>
          <w:sz w:val="24"/>
          <w:szCs w:val="24"/>
        </w:rPr>
        <w:t>Le gypse</w:t>
      </w:r>
      <w:r w:rsidR="004B216D" w:rsidRPr="006C1834">
        <w:rPr>
          <w:rFonts w:ascii="Constantia" w:hAnsi="Constantia" w:cstheme="majorBidi"/>
          <w:sz w:val="24"/>
          <w:szCs w:val="24"/>
        </w:rPr>
        <w:tab/>
        <w:t>19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lastRenderedPageBreak/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.2.4.3</w:t>
      </w:r>
      <w:r w:rsidR="004B216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B216D" w:rsidRPr="006C1834">
        <w:rPr>
          <w:rFonts w:ascii="Constantia" w:hAnsi="Constantia" w:cstheme="majorBidi"/>
          <w:sz w:val="24"/>
          <w:szCs w:val="24"/>
        </w:rPr>
        <w:t>Les additifs</w:t>
      </w:r>
      <w:r w:rsidR="004B216D" w:rsidRPr="006C1834">
        <w:rPr>
          <w:rFonts w:ascii="Constantia" w:hAnsi="Constantia" w:cstheme="majorBidi"/>
          <w:sz w:val="24"/>
          <w:szCs w:val="24"/>
        </w:rPr>
        <w:tab/>
      </w:r>
      <w:r w:rsidR="00835A64">
        <w:rPr>
          <w:rFonts w:ascii="Constantia" w:hAnsi="Constantia" w:cstheme="majorBidi"/>
          <w:sz w:val="24"/>
          <w:szCs w:val="24"/>
        </w:rPr>
        <w:t>20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.2.5</w:t>
      </w:r>
      <w:r w:rsidR="0044040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4040B" w:rsidRPr="006C1834">
        <w:rPr>
          <w:rFonts w:ascii="Constantia" w:hAnsi="Constantia" w:cstheme="majorBidi"/>
          <w:sz w:val="24"/>
          <w:szCs w:val="24"/>
        </w:rPr>
        <w:t>Techniques de fabrication</w:t>
      </w:r>
      <w:r w:rsidR="002F0521" w:rsidRPr="006C1834">
        <w:rPr>
          <w:rFonts w:ascii="Constantia" w:hAnsi="Constantia" w:cstheme="majorBidi"/>
          <w:sz w:val="24"/>
          <w:szCs w:val="24"/>
        </w:rPr>
        <w:tab/>
      </w:r>
      <w:r w:rsidR="00835A64">
        <w:rPr>
          <w:rFonts w:ascii="Constantia" w:hAnsi="Constantia" w:cstheme="majorBidi"/>
          <w:sz w:val="24"/>
          <w:szCs w:val="24"/>
        </w:rPr>
        <w:t>20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.2.6</w:t>
      </w:r>
      <w:r w:rsidR="0044040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4040B" w:rsidRPr="006C1834">
        <w:rPr>
          <w:rFonts w:ascii="Constantia" w:hAnsi="Constantia" w:cstheme="majorBidi"/>
          <w:sz w:val="24"/>
          <w:szCs w:val="24"/>
        </w:rPr>
        <w:t>Hydratation du ciment</w:t>
      </w:r>
      <w:r w:rsidR="0044040B" w:rsidRPr="006C1834">
        <w:rPr>
          <w:rFonts w:ascii="Constantia" w:hAnsi="Constantia" w:cstheme="majorBidi"/>
          <w:sz w:val="24"/>
          <w:szCs w:val="24"/>
        </w:rPr>
        <w:tab/>
        <w:t>2</w:t>
      </w:r>
      <w:r w:rsidR="00835A64">
        <w:rPr>
          <w:rFonts w:ascii="Constantia" w:hAnsi="Constantia" w:cstheme="majorBidi"/>
          <w:sz w:val="24"/>
          <w:szCs w:val="24"/>
        </w:rPr>
        <w:t>1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.2.6.1</w:t>
      </w:r>
      <w:r w:rsidR="0044040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4040B" w:rsidRPr="006C1834">
        <w:rPr>
          <w:rFonts w:ascii="Constantia" w:hAnsi="Constantia" w:cstheme="majorBidi"/>
          <w:sz w:val="24"/>
          <w:szCs w:val="24"/>
        </w:rPr>
        <w:t>Hydratation des composants du ciment Portland</w:t>
      </w:r>
      <w:r w:rsidR="0044040B" w:rsidRPr="006C1834">
        <w:rPr>
          <w:rFonts w:ascii="Constantia" w:hAnsi="Constantia" w:cstheme="majorBidi"/>
          <w:sz w:val="24"/>
          <w:szCs w:val="24"/>
        </w:rPr>
        <w:tab/>
        <w:t>2</w:t>
      </w:r>
      <w:r w:rsidR="00835A64">
        <w:rPr>
          <w:rFonts w:ascii="Constantia" w:hAnsi="Constantia" w:cstheme="majorBidi"/>
          <w:sz w:val="24"/>
          <w:szCs w:val="24"/>
        </w:rPr>
        <w:t>1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4040B" w:rsidRPr="00D3404D">
        <w:rPr>
          <w:rFonts w:ascii="Constantia" w:hAnsi="Constantia" w:cstheme="majorBidi"/>
          <w:b/>
          <w:bCs/>
          <w:sz w:val="24"/>
          <w:szCs w:val="24"/>
        </w:rPr>
        <w:t>.2.6.2</w:t>
      </w:r>
      <w:r w:rsidR="0044040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4040B" w:rsidRPr="006C1834">
        <w:rPr>
          <w:rFonts w:ascii="Constantia" w:hAnsi="Constantia" w:cstheme="majorBidi"/>
          <w:sz w:val="24"/>
          <w:szCs w:val="24"/>
        </w:rPr>
        <w:t>Hydratation du C3S</w:t>
      </w:r>
      <w:r w:rsidR="0044040B" w:rsidRPr="006C1834">
        <w:rPr>
          <w:rFonts w:ascii="Constantia" w:hAnsi="Constantia" w:cstheme="majorBidi"/>
          <w:sz w:val="24"/>
          <w:szCs w:val="24"/>
        </w:rPr>
        <w:tab/>
        <w:t>2</w:t>
      </w:r>
      <w:r w:rsidR="00835A64">
        <w:rPr>
          <w:rFonts w:ascii="Constantia" w:hAnsi="Constantia" w:cstheme="majorBidi"/>
          <w:sz w:val="24"/>
          <w:szCs w:val="24"/>
        </w:rPr>
        <w:t>1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.2.6.3</w:t>
      </w:r>
      <w:r w:rsidR="004B216D" w:rsidRPr="00D3404D">
        <w:rPr>
          <w:rFonts w:ascii="Constantia" w:hAnsi="Constantia" w:cstheme="majorBidi"/>
          <w:b/>
          <w:bCs/>
          <w:i/>
          <w:iCs/>
        </w:rPr>
        <w:t xml:space="preserve"> </w:t>
      </w:r>
      <w:r w:rsidR="004B216D" w:rsidRPr="006C1834">
        <w:rPr>
          <w:rFonts w:ascii="Constantia" w:hAnsi="Constantia" w:cstheme="majorBidi"/>
          <w:sz w:val="24"/>
          <w:szCs w:val="24"/>
        </w:rPr>
        <w:t>Hydratation du silicate bi calcique C2s</w:t>
      </w:r>
      <w:r w:rsidR="004B216D" w:rsidRPr="006C1834">
        <w:rPr>
          <w:rFonts w:ascii="Constantia" w:hAnsi="Constantia" w:cstheme="majorBidi"/>
          <w:sz w:val="24"/>
          <w:szCs w:val="24"/>
        </w:rPr>
        <w:tab/>
        <w:t>2</w:t>
      </w:r>
      <w:r w:rsidR="00835A64">
        <w:rPr>
          <w:rFonts w:ascii="Constantia" w:hAnsi="Constantia" w:cstheme="majorBidi"/>
          <w:sz w:val="24"/>
          <w:szCs w:val="24"/>
        </w:rPr>
        <w:t>2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.2.6.4</w:t>
      </w:r>
      <w:r w:rsidR="00AA326A" w:rsidRPr="00D3404D">
        <w:rPr>
          <w:rFonts w:ascii="Constantia" w:eastAsia="Times New Roman,Bold" w:hAnsi="Constantia" w:cstheme="majorBidi"/>
          <w:b/>
          <w:bCs/>
          <w:i/>
          <w:iCs/>
          <w:sz w:val="24"/>
          <w:szCs w:val="24"/>
        </w:rPr>
        <w:t xml:space="preserve"> </w:t>
      </w:r>
      <w:r w:rsidR="00AA326A" w:rsidRPr="006C1834">
        <w:rPr>
          <w:rFonts w:ascii="Constantia" w:eastAsia="Times New Roman,Bold" w:hAnsi="Constantia" w:cstheme="majorBidi"/>
          <w:sz w:val="24"/>
          <w:szCs w:val="24"/>
        </w:rPr>
        <w:t>Hydratation de l’aluminate tricalcique C3A</w:t>
      </w:r>
      <w:r w:rsidR="00AA326A" w:rsidRPr="006C1834">
        <w:rPr>
          <w:rFonts w:ascii="Constantia" w:hAnsi="Constantia" w:cstheme="majorBidi"/>
          <w:sz w:val="24"/>
          <w:szCs w:val="24"/>
        </w:rPr>
        <w:tab/>
        <w:t>22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.2.6.5</w:t>
      </w:r>
      <w:r w:rsidR="00AA326A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A326A" w:rsidRPr="006C1834">
        <w:rPr>
          <w:rFonts w:ascii="Constantia" w:hAnsi="Constantia" w:cstheme="majorBidi"/>
          <w:sz w:val="24"/>
          <w:szCs w:val="24"/>
        </w:rPr>
        <w:t xml:space="preserve">Hydratation des </w:t>
      </w:r>
      <w:proofErr w:type="spellStart"/>
      <w:r w:rsidR="00AA326A" w:rsidRPr="006C1834">
        <w:rPr>
          <w:rFonts w:ascii="Constantia" w:hAnsi="Constantia" w:cstheme="majorBidi"/>
          <w:sz w:val="24"/>
          <w:szCs w:val="24"/>
        </w:rPr>
        <w:t>aluminoferrites</w:t>
      </w:r>
      <w:proofErr w:type="spellEnd"/>
      <w:r w:rsidR="00AA326A" w:rsidRPr="006C1834">
        <w:rPr>
          <w:rFonts w:ascii="Constantia" w:hAnsi="Constantia" w:cstheme="majorBidi"/>
          <w:sz w:val="24"/>
          <w:szCs w:val="24"/>
        </w:rPr>
        <w:t xml:space="preserve"> de calcium C4AF</w:t>
      </w:r>
      <w:r w:rsidR="0053078D" w:rsidRPr="006C1834">
        <w:rPr>
          <w:rFonts w:ascii="Constantia" w:hAnsi="Constantia" w:cstheme="majorBidi"/>
          <w:sz w:val="24"/>
          <w:szCs w:val="24"/>
        </w:rPr>
        <w:tab/>
        <w:t>2</w:t>
      </w:r>
      <w:r w:rsidR="00835A64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CA570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CA570A" w:rsidRPr="00D3404D">
        <w:rPr>
          <w:rFonts w:ascii="Constantia" w:hAnsi="Constantia" w:cstheme="majorBidi"/>
          <w:b/>
          <w:bCs/>
          <w:sz w:val="24"/>
          <w:szCs w:val="24"/>
        </w:rPr>
        <w:t>.2.6.6</w:t>
      </w:r>
      <w:r w:rsidR="00CA570A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A570A" w:rsidRPr="006C1834">
        <w:rPr>
          <w:rFonts w:ascii="Constantia" w:hAnsi="Constantia" w:cstheme="majorBidi"/>
          <w:sz w:val="24"/>
          <w:szCs w:val="24"/>
        </w:rPr>
        <w:t>Conclusion</w:t>
      </w:r>
      <w:r w:rsidR="00CA570A" w:rsidRPr="006C1834">
        <w:rPr>
          <w:rFonts w:ascii="Constantia" w:hAnsi="Constantia" w:cstheme="majorBidi"/>
          <w:sz w:val="24"/>
          <w:szCs w:val="24"/>
        </w:rPr>
        <w:tab/>
        <w:t>2</w:t>
      </w:r>
      <w:r w:rsidR="00835A64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.2.7</w:t>
      </w:r>
      <w:r w:rsidR="00AA326A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A326A" w:rsidRPr="006C1834">
        <w:rPr>
          <w:rFonts w:ascii="Constantia" w:hAnsi="Constantia" w:cstheme="majorBidi"/>
          <w:sz w:val="24"/>
          <w:szCs w:val="24"/>
        </w:rPr>
        <w:t>Classification des ciments</w:t>
      </w:r>
      <w:r w:rsidR="0053078D" w:rsidRPr="006C1834">
        <w:rPr>
          <w:rFonts w:ascii="Constantia" w:hAnsi="Constantia" w:cstheme="majorBidi"/>
          <w:sz w:val="24"/>
          <w:szCs w:val="24"/>
        </w:rPr>
        <w:tab/>
        <w:t>24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.2.7.1</w:t>
      </w:r>
      <w:r w:rsidR="00AA326A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A326A" w:rsidRPr="006C1834">
        <w:rPr>
          <w:rFonts w:ascii="Constantia" w:hAnsi="Constantia" w:cstheme="majorBidi"/>
          <w:sz w:val="24"/>
          <w:szCs w:val="24"/>
        </w:rPr>
        <w:t>Classification des ciments en fonction de leur composition</w:t>
      </w:r>
      <w:r w:rsidR="0053078D" w:rsidRPr="006C1834">
        <w:rPr>
          <w:rFonts w:ascii="Constantia" w:hAnsi="Constantia" w:cstheme="majorBidi"/>
          <w:sz w:val="24"/>
          <w:szCs w:val="24"/>
        </w:rPr>
        <w:tab/>
        <w:t>24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975B1E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975B1E" w:rsidRPr="00D3404D">
        <w:rPr>
          <w:rFonts w:ascii="Constantia" w:hAnsi="Constantia" w:cstheme="majorBidi"/>
          <w:b/>
          <w:bCs/>
          <w:sz w:val="24"/>
          <w:szCs w:val="24"/>
        </w:rPr>
        <w:t>.2.7.2</w:t>
      </w:r>
      <w:r w:rsidR="00975B1E" w:rsidRPr="006C1834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975B1E" w:rsidRPr="006C1834">
        <w:rPr>
          <w:rFonts w:ascii="Constantia" w:hAnsi="Constantia" w:cstheme="majorBidi"/>
          <w:sz w:val="24"/>
          <w:szCs w:val="24"/>
        </w:rPr>
        <w:t>Classification des ciments en fonction de leur résistance normale</w:t>
      </w:r>
      <w:r w:rsidR="00975B1E" w:rsidRPr="006C1834">
        <w:rPr>
          <w:rFonts w:ascii="Constantia" w:hAnsi="Constantia" w:cstheme="majorBidi"/>
          <w:sz w:val="24"/>
          <w:szCs w:val="24"/>
        </w:rPr>
        <w:tab/>
        <w:t>25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.2.8</w:t>
      </w:r>
      <w:r w:rsidR="00AA326A" w:rsidRPr="006C1834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AA326A" w:rsidRPr="006C1834">
        <w:rPr>
          <w:rFonts w:ascii="Constantia" w:hAnsi="Constantia" w:cstheme="majorBidi"/>
          <w:sz w:val="24"/>
          <w:szCs w:val="24"/>
        </w:rPr>
        <w:t>Caractéristiques du ciment</w:t>
      </w:r>
      <w:r w:rsidR="0053078D" w:rsidRPr="006C1834">
        <w:rPr>
          <w:rFonts w:ascii="Constantia" w:hAnsi="Constantia" w:cstheme="majorBidi"/>
          <w:sz w:val="24"/>
          <w:szCs w:val="24"/>
        </w:rPr>
        <w:tab/>
      </w:r>
      <w:r w:rsidR="00AA326A" w:rsidRPr="006C1834">
        <w:rPr>
          <w:rFonts w:ascii="Constantia" w:hAnsi="Constantia" w:cstheme="majorBidi"/>
          <w:sz w:val="24"/>
          <w:szCs w:val="24"/>
        </w:rPr>
        <w:t>2</w:t>
      </w:r>
      <w:r w:rsidR="00835A64">
        <w:rPr>
          <w:rFonts w:ascii="Constantia" w:hAnsi="Constantia" w:cstheme="majorBidi"/>
          <w:sz w:val="24"/>
          <w:szCs w:val="24"/>
        </w:rPr>
        <w:t>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975B1E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975B1E" w:rsidRPr="00D3404D">
        <w:rPr>
          <w:rFonts w:ascii="Constantia" w:hAnsi="Constantia" w:cstheme="majorBidi"/>
          <w:b/>
          <w:bCs/>
          <w:sz w:val="24"/>
          <w:szCs w:val="24"/>
        </w:rPr>
        <w:t>.2.8.1</w:t>
      </w:r>
      <w:r w:rsidR="00975B1E" w:rsidRPr="00D3404D">
        <w:rPr>
          <w:rFonts w:ascii="Constantia" w:hAnsi="Constantia" w:cstheme="majorBidi"/>
          <w:b/>
          <w:bCs/>
          <w:i/>
          <w:iCs/>
        </w:rPr>
        <w:t xml:space="preserve"> </w:t>
      </w:r>
      <w:r w:rsidR="00975B1E" w:rsidRPr="006C1834">
        <w:rPr>
          <w:rFonts w:ascii="Constantia" w:hAnsi="Constantia" w:cstheme="majorBidi"/>
          <w:sz w:val="24"/>
          <w:szCs w:val="24"/>
        </w:rPr>
        <w:t>Caractéristique physico-chimiques</w:t>
      </w:r>
      <w:r w:rsidR="00975B1E" w:rsidRPr="006C1834">
        <w:rPr>
          <w:rFonts w:ascii="Constantia" w:hAnsi="Constantia" w:cstheme="majorBidi"/>
          <w:sz w:val="24"/>
          <w:szCs w:val="24"/>
        </w:rPr>
        <w:tab/>
        <w:t>2</w:t>
      </w:r>
      <w:r w:rsidR="00835A64">
        <w:rPr>
          <w:rFonts w:ascii="Constantia" w:hAnsi="Constantia" w:cstheme="majorBidi"/>
          <w:sz w:val="24"/>
          <w:szCs w:val="24"/>
        </w:rPr>
        <w:t>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.2.8</w:t>
      </w:r>
      <w:r w:rsidR="0053078D" w:rsidRPr="00D3404D">
        <w:rPr>
          <w:rFonts w:ascii="Constantia" w:hAnsi="Constantia" w:cstheme="majorBidi"/>
          <w:b/>
          <w:bCs/>
          <w:sz w:val="24"/>
          <w:szCs w:val="24"/>
        </w:rPr>
        <w:t>.1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.1</w:t>
      </w:r>
      <w:r w:rsidR="00AA326A" w:rsidRPr="00D3404D">
        <w:rPr>
          <w:rFonts w:ascii="Constantia" w:eastAsia="Times New Roman,Bold" w:hAnsi="Constantia" w:cstheme="majorBidi"/>
          <w:b/>
          <w:bCs/>
          <w:i/>
          <w:iCs/>
          <w:sz w:val="24"/>
          <w:szCs w:val="24"/>
        </w:rPr>
        <w:t xml:space="preserve"> </w:t>
      </w:r>
      <w:r w:rsidR="00AA326A" w:rsidRPr="006C1834">
        <w:rPr>
          <w:rFonts w:ascii="Constantia" w:eastAsia="Times New Roman,Bold" w:hAnsi="Constantia" w:cstheme="majorBidi"/>
          <w:sz w:val="24"/>
          <w:szCs w:val="24"/>
        </w:rPr>
        <w:t>Indice d’hydraulicité</w:t>
      </w:r>
      <w:r w:rsidR="00AA326A" w:rsidRPr="006C1834">
        <w:rPr>
          <w:rFonts w:ascii="Constantia" w:hAnsi="Constantia" w:cstheme="majorBidi"/>
          <w:sz w:val="24"/>
          <w:szCs w:val="24"/>
        </w:rPr>
        <w:tab/>
        <w:t>26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.2.8.1.2</w:t>
      </w:r>
      <w:r w:rsidR="00AA326A" w:rsidRPr="006C1834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AA326A" w:rsidRPr="006C1834">
        <w:rPr>
          <w:rFonts w:ascii="Constantia" w:hAnsi="Constantia" w:cstheme="majorBidi"/>
          <w:sz w:val="24"/>
          <w:szCs w:val="24"/>
        </w:rPr>
        <w:t xml:space="preserve">Prise </w:t>
      </w:r>
      <w:r w:rsidR="003E5163" w:rsidRPr="006C1834">
        <w:rPr>
          <w:rFonts w:ascii="Constantia" w:hAnsi="Constantia" w:cstheme="majorBidi"/>
          <w:sz w:val="24"/>
          <w:szCs w:val="24"/>
        </w:rPr>
        <w:tab/>
        <w:t>26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.2.8.1.3</w:t>
      </w:r>
      <w:r w:rsidR="00AA326A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A326A" w:rsidRPr="006C1834">
        <w:rPr>
          <w:rFonts w:ascii="Constantia" w:hAnsi="Constantia" w:cstheme="majorBidi"/>
          <w:sz w:val="24"/>
          <w:szCs w:val="24"/>
        </w:rPr>
        <w:t>Durcissement</w:t>
      </w:r>
      <w:r w:rsidR="003E5163" w:rsidRPr="006C1834">
        <w:rPr>
          <w:rFonts w:ascii="Constantia" w:hAnsi="Constantia" w:cstheme="majorBidi"/>
          <w:sz w:val="24"/>
          <w:szCs w:val="24"/>
        </w:rPr>
        <w:tab/>
        <w:t>26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.2.8.1.4</w:t>
      </w:r>
      <w:r w:rsidR="00AA326A" w:rsidRPr="00D3404D">
        <w:rPr>
          <w:rFonts w:ascii="Constantia" w:eastAsia="Times New Roman,Bold" w:hAnsi="Constantia" w:cstheme="majorBidi"/>
          <w:b/>
          <w:bCs/>
          <w:i/>
          <w:iCs/>
          <w:sz w:val="24"/>
          <w:szCs w:val="24"/>
        </w:rPr>
        <w:t xml:space="preserve"> </w:t>
      </w:r>
      <w:r w:rsidR="00AA326A" w:rsidRPr="006C1834">
        <w:rPr>
          <w:rFonts w:ascii="Constantia" w:eastAsia="Times New Roman,Bold" w:hAnsi="Constantia" w:cstheme="majorBidi"/>
          <w:sz w:val="24"/>
          <w:szCs w:val="24"/>
        </w:rPr>
        <w:t>Chaleur d’hydratation</w:t>
      </w:r>
      <w:r w:rsidR="003E5163" w:rsidRPr="006C1834">
        <w:rPr>
          <w:rFonts w:ascii="Constantia" w:hAnsi="Constantia" w:cstheme="majorBidi"/>
          <w:sz w:val="24"/>
          <w:szCs w:val="24"/>
        </w:rPr>
        <w:tab/>
        <w:t>2</w:t>
      </w:r>
      <w:r w:rsidR="00835A64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AA326A" w:rsidRPr="00D3404D">
        <w:rPr>
          <w:rFonts w:ascii="Constantia" w:hAnsi="Constantia" w:cstheme="majorBidi"/>
          <w:b/>
          <w:bCs/>
          <w:sz w:val="24"/>
          <w:szCs w:val="24"/>
        </w:rPr>
        <w:t>.2.8.1.5</w:t>
      </w:r>
      <w:r w:rsidR="00AA326A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AA326A" w:rsidRPr="006C1834">
        <w:rPr>
          <w:rFonts w:ascii="Constantia" w:hAnsi="Constantia" w:cstheme="majorBidi"/>
          <w:sz w:val="24"/>
          <w:szCs w:val="24"/>
        </w:rPr>
        <w:t>Finesse de mouture</w:t>
      </w:r>
      <w:r w:rsidR="00835A64">
        <w:rPr>
          <w:rFonts w:ascii="Constantia" w:hAnsi="Constantia" w:cstheme="majorBidi"/>
          <w:sz w:val="24"/>
          <w:szCs w:val="24"/>
        </w:rPr>
        <w:tab/>
        <w:t>27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.2.8.1.6</w:t>
      </w:r>
      <w:r w:rsidR="004B216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B216D" w:rsidRPr="006C1834">
        <w:rPr>
          <w:rFonts w:ascii="Constantia" w:hAnsi="Constantia" w:cstheme="majorBidi"/>
          <w:sz w:val="24"/>
          <w:szCs w:val="24"/>
        </w:rPr>
        <w:t>Retrait</w:t>
      </w:r>
      <w:r w:rsidR="004B216D" w:rsidRPr="006C1834">
        <w:rPr>
          <w:rFonts w:ascii="Constantia" w:hAnsi="Constantia" w:cstheme="majorBidi"/>
          <w:sz w:val="24"/>
          <w:szCs w:val="24"/>
        </w:rPr>
        <w:tab/>
        <w:t>27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.2.8.1.7</w:t>
      </w:r>
      <w:r w:rsidR="004B216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B216D" w:rsidRPr="006C1834">
        <w:rPr>
          <w:rFonts w:ascii="Constantia" w:hAnsi="Constantia" w:cstheme="majorBidi"/>
          <w:sz w:val="24"/>
          <w:szCs w:val="24"/>
        </w:rPr>
        <w:t>Expansion</w:t>
      </w:r>
      <w:r w:rsidR="004B216D" w:rsidRPr="006C1834">
        <w:rPr>
          <w:rFonts w:ascii="Constantia" w:hAnsi="Constantia" w:cstheme="majorBidi"/>
          <w:sz w:val="24"/>
          <w:szCs w:val="24"/>
        </w:rPr>
        <w:tab/>
        <w:t>27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196445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96445" w:rsidRPr="00D3404D">
        <w:rPr>
          <w:rFonts w:ascii="Constantia" w:hAnsi="Constantia" w:cstheme="majorBidi"/>
          <w:b/>
          <w:bCs/>
          <w:sz w:val="24"/>
          <w:szCs w:val="24"/>
        </w:rPr>
        <w:t>.2.8.1.8</w:t>
      </w:r>
      <w:r w:rsidR="00196445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96445" w:rsidRPr="006C1834">
        <w:rPr>
          <w:rFonts w:ascii="Constantia" w:hAnsi="Constantia" w:cstheme="majorBidi"/>
          <w:sz w:val="24"/>
          <w:szCs w:val="24"/>
        </w:rPr>
        <w:t>Gonflement</w:t>
      </w:r>
      <w:r w:rsidR="003E5163" w:rsidRPr="006C1834">
        <w:rPr>
          <w:rFonts w:ascii="Constantia" w:hAnsi="Constantia" w:cstheme="majorBidi"/>
          <w:sz w:val="24"/>
          <w:szCs w:val="24"/>
        </w:rPr>
        <w:tab/>
        <w:t>27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196445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96445" w:rsidRPr="00D3404D">
        <w:rPr>
          <w:rFonts w:ascii="Constantia" w:hAnsi="Constantia" w:cstheme="majorBidi"/>
          <w:b/>
          <w:bCs/>
          <w:sz w:val="24"/>
          <w:szCs w:val="24"/>
        </w:rPr>
        <w:t>.2.8.2</w:t>
      </w:r>
      <w:r w:rsidR="00196445" w:rsidRPr="00D3404D">
        <w:rPr>
          <w:rFonts w:ascii="Constantia" w:hAnsi="Constantia" w:cstheme="majorBidi"/>
          <w:b/>
          <w:bCs/>
          <w:i/>
          <w:iCs/>
        </w:rPr>
        <w:t xml:space="preserve"> </w:t>
      </w:r>
      <w:r w:rsidR="00196445" w:rsidRPr="006C1834">
        <w:rPr>
          <w:rFonts w:ascii="Constantia" w:hAnsi="Constantia" w:cstheme="majorBidi"/>
          <w:sz w:val="24"/>
          <w:szCs w:val="24"/>
        </w:rPr>
        <w:t>Caractéristiques chimiques</w:t>
      </w:r>
      <w:r w:rsidR="003E5163" w:rsidRPr="006C1834">
        <w:rPr>
          <w:rFonts w:ascii="Constantia" w:hAnsi="Constantia" w:cstheme="majorBidi"/>
          <w:sz w:val="24"/>
          <w:szCs w:val="24"/>
        </w:rPr>
        <w:tab/>
        <w:t>27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</w:p>
    <w:p w:rsidR="008D6E95" w:rsidRDefault="00196445" w:rsidP="008D6E95">
      <w:pPr>
        <w:tabs>
          <w:tab w:val="left" w:leader="hyphen" w:pos="8640"/>
        </w:tabs>
        <w:rPr>
          <w:rFonts w:ascii="Constantia" w:hAnsi="Constantia" w:cstheme="majorBidi"/>
          <w:b/>
          <w:bCs/>
          <w:sz w:val="28"/>
          <w:szCs w:val="28"/>
        </w:rPr>
      </w:pP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.3</w:t>
      </w:r>
      <w:r w:rsidRPr="00D3404D">
        <w:rPr>
          <w:rFonts w:ascii="Constantia" w:hAnsi="Constantia" w:cstheme="majorBidi"/>
          <w:sz w:val="24"/>
          <w:szCs w:val="24"/>
        </w:rPr>
        <w:t xml:space="preserve">  </w:t>
      </w:r>
      <w:r w:rsidRPr="006C1834">
        <w:rPr>
          <w:rFonts w:ascii="Constantia" w:hAnsi="Constantia" w:cstheme="majorBidi"/>
          <w:b/>
          <w:bCs/>
          <w:sz w:val="28"/>
          <w:szCs w:val="28"/>
        </w:rPr>
        <w:t>LES MORTIERS</w:t>
      </w:r>
      <w:r w:rsidR="002249E7">
        <w:rPr>
          <w:rFonts w:ascii="Constantia" w:hAnsi="Constantia" w:cstheme="majorBidi"/>
          <w:sz w:val="24"/>
          <w:szCs w:val="24"/>
        </w:rPr>
        <w:t xml:space="preserve">                                                                                                         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.3.1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Introduction</w:t>
      </w:r>
      <w:r w:rsidRPr="006C1834">
        <w:rPr>
          <w:rFonts w:ascii="Constantia" w:hAnsi="Constantia" w:cstheme="majorBidi"/>
          <w:sz w:val="24"/>
          <w:szCs w:val="24"/>
        </w:rPr>
        <w:tab/>
        <w:t>2</w:t>
      </w:r>
      <w:r w:rsidR="00EC635A">
        <w:rPr>
          <w:rFonts w:ascii="Constantia" w:hAnsi="Constantia" w:cstheme="majorBidi"/>
          <w:sz w:val="24"/>
          <w:szCs w:val="24"/>
        </w:rPr>
        <w:t>9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.3.2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Définition</w:t>
      </w:r>
      <w:r w:rsidRPr="006C1834">
        <w:rPr>
          <w:rFonts w:ascii="Constantia" w:hAnsi="Constantia" w:cstheme="majorBidi"/>
          <w:sz w:val="24"/>
          <w:szCs w:val="24"/>
        </w:rPr>
        <w:tab/>
        <w:t>2</w:t>
      </w:r>
      <w:r w:rsidR="00EC635A">
        <w:rPr>
          <w:rFonts w:ascii="Constantia" w:hAnsi="Constantia" w:cstheme="majorBidi"/>
          <w:sz w:val="24"/>
          <w:szCs w:val="24"/>
        </w:rPr>
        <w:t>9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.3.3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Constituants des mortiers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Pr="006C1834">
        <w:rPr>
          <w:rFonts w:ascii="Constantia" w:hAnsi="Constantia" w:cstheme="majorBidi"/>
          <w:sz w:val="24"/>
          <w:szCs w:val="24"/>
        </w:rPr>
        <w:tab/>
      </w:r>
      <w:r w:rsidR="00EC635A">
        <w:rPr>
          <w:rFonts w:ascii="Constantia" w:hAnsi="Constantia" w:cstheme="majorBidi"/>
          <w:sz w:val="24"/>
          <w:szCs w:val="24"/>
        </w:rPr>
        <w:t>30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.3.3.1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Le Liant</w:t>
      </w:r>
      <w:r w:rsidRPr="006C1834">
        <w:rPr>
          <w:rFonts w:ascii="Constantia" w:hAnsi="Constantia" w:cstheme="majorBidi"/>
          <w:sz w:val="24"/>
          <w:szCs w:val="24"/>
        </w:rPr>
        <w:tab/>
      </w:r>
      <w:r w:rsidR="00EC635A">
        <w:rPr>
          <w:rFonts w:ascii="Constantia" w:hAnsi="Constantia" w:cstheme="majorBidi"/>
          <w:sz w:val="24"/>
          <w:szCs w:val="24"/>
        </w:rPr>
        <w:t>30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.3.3.2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les granulats</w:t>
      </w:r>
      <w:r w:rsidR="0053078D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1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.3.3.3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Eau de gâchage</w:t>
      </w:r>
      <w:r w:rsidRPr="006C1834">
        <w:rPr>
          <w:rFonts w:ascii="Constantia" w:hAnsi="Constantia" w:cstheme="majorBidi"/>
          <w:sz w:val="24"/>
          <w:szCs w:val="24"/>
        </w:rPr>
        <w:tab/>
        <w:t>31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.3.3.4</w:t>
      </w:r>
      <w:r w:rsidR="004B216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B216D" w:rsidRPr="006C1834">
        <w:rPr>
          <w:rFonts w:ascii="Constantia" w:hAnsi="Constantia" w:cstheme="majorBidi"/>
          <w:sz w:val="24"/>
          <w:szCs w:val="24"/>
        </w:rPr>
        <w:t>Adjuvants</w:t>
      </w:r>
      <w:r w:rsidR="004B216D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2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.3.3.5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Les ajouts</w:t>
      </w:r>
      <w:r w:rsidR="0053078D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2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.3.4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Différents types des mortiers</w:t>
      </w:r>
      <w:r w:rsidR="0053078D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CA570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CA570A" w:rsidRPr="00D3404D">
        <w:rPr>
          <w:rFonts w:ascii="Constantia" w:hAnsi="Constantia" w:cstheme="majorBidi"/>
          <w:b/>
          <w:bCs/>
          <w:sz w:val="24"/>
          <w:szCs w:val="24"/>
        </w:rPr>
        <w:t>.2.4.1</w:t>
      </w:r>
      <w:r w:rsidR="00CA570A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A570A" w:rsidRPr="006C1834">
        <w:rPr>
          <w:rFonts w:ascii="Constantia" w:hAnsi="Constantia" w:cstheme="majorBidi"/>
          <w:sz w:val="24"/>
          <w:szCs w:val="24"/>
        </w:rPr>
        <w:t>Les mortiers de ciment</w:t>
      </w:r>
      <w:r w:rsidR="00CA570A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.3.4.2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Les mortiers de chaux</w:t>
      </w:r>
      <w:r w:rsidR="0017503B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.3.4.3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Les mortiers bâtards</w:t>
      </w:r>
      <w:r w:rsidR="0017503B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.3.4.4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Mortier réfractaire</w:t>
      </w:r>
      <w:r w:rsidR="0017503B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.3.4.5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Mortier rapide</w:t>
      </w:r>
      <w:r w:rsidR="0017503B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.3.4.6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Mortier industriel</w:t>
      </w:r>
      <w:r w:rsidR="0017503B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.3.5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Classification des mortiers</w:t>
      </w:r>
      <w:r w:rsidR="0017503B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.3.5.1</w:t>
      </w:r>
      <w:r w:rsidR="004B216D" w:rsidRPr="00D3404D">
        <w:rPr>
          <w:rFonts w:ascii="Constantia" w:hAnsi="Constantia" w:cstheme="majorBidi"/>
          <w:b/>
          <w:bCs/>
          <w:i/>
          <w:iCs/>
        </w:rPr>
        <w:t xml:space="preserve"> </w:t>
      </w:r>
      <w:r w:rsidR="004B216D" w:rsidRPr="006C1834">
        <w:rPr>
          <w:rFonts w:ascii="Constantia" w:hAnsi="Constantia" w:cstheme="majorBidi"/>
          <w:sz w:val="24"/>
          <w:szCs w:val="24"/>
        </w:rPr>
        <w:t>Classification générale des mortiers</w:t>
      </w:r>
      <w:r w:rsidR="004B216D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.3.5.2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Classe des mortiers</w:t>
      </w:r>
      <w:r w:rsidR="0017503B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lastRenderedPageBreak/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4B216D" w:rsidRPr="00D3404D">
        <w:rPr>
          <w:rFonts w:ascii="Constantia" w:hAnsi="Constantia" w:cstheme="majorBidi"/>
          <w:b/>
          <w:bCs/>
          <w:sz w:val="24"/>
          <w:szCs w:val="24"/>
        </w:rPr>
        <w:t>.3.6</w:t>
      </w:r>
      <w:r w:rsidR="004B216D" w:rsidRPr="00D3404D">
        <w:rPr>
          <w:rFonts w:ascii="Constantia" w:hAnsi="Constantia" w:cstheme="majorBidi"/>
          <w:b/>
          <w:bCs/>
          <w:i/>
          <w:iCs/>
        </w:rPr>
        <w:t xml:space="preserve"> </w:t>
      </w:r>
      <w:r w:rsidR="004B216D" w:rsidRPr="006C1834">
        <w:rPr>
          <w:rFonts w:ascii="Constantia" w:hAnsi="Constantia" w:cstheme="majorBidi"/>
          <w:sz w:val="24"/>
          <w:szCs w:val="24"/>
        </w:rPr>
        <w:t>Préparation des mortiers</w:t>
      </w:r>
      <w:r w:rsidR="004B216D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6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17503B" w:rsidRPr="00D3404D">
        <w:rPr>
          <w:rFonts w:ascii="Constantia" w:hAnsi="Constantia" w:cstheme="majorBidi"/>
          <w:b/>
          <w:bCs/>
          <w:sz w:val="24"/>
          <w:szCs w:val="24"/>
        </w:rPr>
        <w:t>.3.7</w:t>
      </w:r>
      <w:r w:rsidR="0017503B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17503B" w:rsidRPr="006C1834">
        <w:rPr>
          <w:rFonts w:ascii="Constantia" w:hAnsi="Constantia" w:cstheme="majorBidi"/>
          <w:sz w:val="24"/>
          <w:szCs w:val="24"/>
        </w:rPr>
        <w:t>Caractéristiques des mortiers</w:t>
      </w:r>
      <w:r w:rsidR="0017503B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.3.7.1</w:t>
      </w:r>
      <w:r w:rsidR="00647644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647644" w:rsidRPr="006C1834">
        <w:rPr>
          <w:rFonts w:ascii="Constantia" w:hAnsi="Constantia" w:cstheme="majorBidi"/>
          <w:sz w:val="24"/>
          <w:szCs w:val="24"/>
        </w:rPr>
        <w:t>Ouvrabilité</w:t>
      </w:r>
      <w:r w:rsidR="00647644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C1834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6C1834" w:rsidRPr="00D3404D">
        <w:rPr>
          <w:rFonts w:ascii="Constantia" w:hAnsi="Constantia" w:cstheme="majorBidi"/>
          <w:b/>
          <w:bCs/>
          <w:sz w:val="24"/>
          <w:szCs w:val="24"/>
        </w:rPr>
        <w:t>.3.7.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2</w:t>
      </w:r>
      <w:r w:rsidR="002530D4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2530D4" w:rsidRPr="002530D4">
        <w:rPr>
          <w:rFonts w:ascii="Constantia" w:hAnsi="Constantia" w:cstheme="majorBidi"/>
          <w:sz w:val="24"/>
          <w:szCs w:val="24"/>
        </w:rPr>
        <w:t>Prise</w:t>
      </w:r>
      <w:r w:rsidR="002530D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8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.3.7.3</w:t>
      </w:r>
      <w:r w:rsidR="00647644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647644" w:rsidRPr="006C1834">
        <w:rPr>
          <w:rFonts w:ascii="Constantia" w:hAnsi="Constantia" w:cstheme="majorBidi"/>
          <w:sz w:val="24"/>
          <w:szCs w:val="24"/>
        </w:rPr>
        <w:t>Résistances mécaniques</w:t>
      </w:r>
      <w:r w:rsidR="00647644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8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.3.7.4</w:t>
      </w:r>
      <w:r w:rsidR="00647644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647644" w:rsidRPr="006C1834">
        <w:rPr>
          <w:rFonts w:ascii="Constantia" w:hAnsi="Constantia" w:cstheme="majorBidi"/>
          <w:sz w:val="24"/>
          <w:szCs w:val="24"/>
        </w:rPr>
        <w:t>Retraits et gonflements</w:t>
      </w:r>
      <w:r w:rsidR="00647644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8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.3.7.5</w:t>
      </w:r>
      <w:r w:rsidR="00647644" w:rsidRPr="00D3404D">
        <w:rPr>
          <w:rFonts w:ascii="Constantia" w:hAnsi="Constantia" w:cstheme="majorBidi"/>
          <w:b/>
          <w:bCs/>
          <w:i/>
          <w:iCs/>
        </w:rPr>
        <w:t xml:space="preserve"> </w:t>
      </w:r>
      <w:r w:rsidR="00647644" w:rsidRPr="006C1834">
        <w:rPr>
          <w:rFonts w:ascii="Constantia" w:hAnsi="Constantia" w:cstheme="majorBidi"/>
          <w:sz w:val="24"/>
          <w:szCs w:val="24"/>
        </w:rPr>
        <w:t>Porosité et compacité</w:t>
      </w:r>
      <w:r w:rsidR="00647644" w:rsidRPr="006C1834">
        <w:rPr>
          <w:rFonts w:ascii="Constantia" w:hAnsi="Constantia" w:cstheme="majorBidi"/>
          <w:sz w:val="24"/>
          <w:szCs w:val="24"/>
        </w:rPr>
        <w:tab/>
        <w:t>3</w:t>
      </w:r>
      <w:r w:rsidR="00EC635A">
        <w:rPr>
          <w:rFonts w:ascii="Constantia" w:hAnsi="Constantia" w:cstheme="majorBidi"/>
          <w:sz w:val="24"/>
          <w:szCs w:val="24"/>
        </w:rPr>
        <w:t>9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647644" w:rsidRPr="00D3404D">
        <w:rPr>
          <w:rFonts w:ascii="Constantia" w:hAnsi="Constantia" w:cstheme="majorBidi"/>
          <w:b/>
          <w:bCs/>
          <w:sz w:val="24"/>
          <w:szCs w:val="24"/>
        </w:rPr>
        <w:t>.3.8</w:t>
      </w:r>
      <w:r w:rsidR="00647644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647644" w:rsidRPr="006C1834">
        <w:rPr>
          <w:rFonts w:ascii="Constantia" w:hAnsi="Constantia" w:cstheme="majorBidi"/>
          <w:sz w:val="24"/>
          <w:szCs w:val="24"/>
        </w:rPr>
        <w:t>Conclusion</w:t>
      </w:r>
      <w:r w:rsidR="00647644" w:rsidRPr="006C1834">
        <w:rPr>
          <w:rFonts w:ascii="Constantia" w:hAnsi="Constantia" w:cstheme="majorBidi"/>
          <w:sz w:val="24"/>
          <w:szCs w:val="24"/>
        </w:rPr>
        <w:tab/>
      </w:r>
      <w:r w:rsidR="00EC635A">
        <w:rPr>
          <w:rFonts w:ascii="Constantia" w:hAnsi="Constantia" w:cstheme="majorBidi"/>
          <w:sz w:val="24"/>
          <w:szCs w:val="24"/>
        </w:rPr>
        <w:t>40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</w:p>
    <w:p w:rsidR="00EC635A" w:rsidRPr="00EC635A" w:rsidRDefault="0039500C" w:rsidP="00EC635A">
      <w:pPr>
        <w:tabs>
          <w:tab w:val="left" w:leader="hyphen" w:pos="8640"/>
        </w:tabs>
        <w:rPr>
          <w:rFonts w:ascii="Constantia" w:hAnsi="Constantia" w:cstheme="majorBidi"/>
          <w:sz w:val="24"/>
          <w:szCs w:val="24"/>
        </w:rPr>
      </w:pP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.4</w:t>
      </w:r>
      <w:r w:rsidRPr="00D3404D">
        <w:rPr>
          <w:rFonts w:ascii="Constantia" w:hAnsi="Constantia" w:cstheme="majorBidi"/>
          <w:sz w:val="24"/>
          <w:szCs w:val="24"/>
        </w:rPr>
        <w:t xml:space="preserve">   </w:t>
      </w:r>
      <w:r w:rsidR="00FD2A20" w:rsidRPr="00D3404D">
        <w:rPr>
          <w:rFonts w:ascii="Constantia" w:hAnsi="Constantia" w:cstheme="majorBidi"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b/>
          <w:bCs/>
          <w:sz w:val="28"/>
          <w:szCs w:val="28"/>
        </w:rPr>
        <w:t>COMPOSITION DE BETON SUR LA BASE DE LAITIER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              </w:t>
      </w:r>
      <w:r w:rsidR="00D3404D">
        <w:rPr>
          <w:rFonts w:ascii="Constantia" w:hAnsi="Constantia" w:cstheme="majorBidi"/>
          <w:b/>
          <w:bCs/>
          <w:sz w:val="28"/>
          <w:szCs w:val="28"/>
        </w:rPr>
        <w:t xml:space="preserve"> 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.4.1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Introduction</w:t>
      </w:r>
      <w:r w:rsidRPr="006C1834">
        <w:rPr>
          <w:rFonts w:ascii="Constantia" w:hAnsi="Constantia" w:cstheme="majorBidi"/>
          <w:sz w:val="24"/>
          <w:szCs w:val="24"/>
        </w:rPr>
        <w:tab/>
        <w:t>4</w:t>
      </w:r>
      <w:r w:rsidR="00EC635A">
        <w:rPr>
          <w:rFonts w:ascii="Constantia" w:hAnsi="Constantia" w:cstheme="majorBidi"/>
          <w:sz w:val="24"/>
          <w:szCs w:val="24"/>
        </w:rPr>
        <w:t>1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.4.2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Les Constituants Du Béton</w:t>
      </w:r>
      <w:r w:rsidR="0053078D" w:rsidRPr="006C1834">
        <w:rPr>
          <w:rFonts w:ascii="Constantia" w:hAnsi="Constantia" w:cstheme="majorBidi"/>
          <w:sz w:val="24"/>
          <w:szCs w:val="24"/>
        </w:rPr>
        <w:tab/>
      </w:r>
      <w:r w:rsidRPr="006C1834">
        <w:rPr>
          <w:rFonts w:ascii="Constantia" w:hAnsi="Constantia" w:cstheme="majorBidi"/>
          <w:sz w:val="24"/>
          <w:szCs w:val="24"/>
        </w:rPr>
        <w:t>4</w:t>
      </w:r>
      <w:r w:rsidR="00EC635A">
        <w:rPr>
          <w:rFonts w:ascii="Constantia" w:hAnsi="Constantia" w:cstheme="majorBidi"/>
          <w:sz w:val="24"/>
          <w:szCs w:val="24"/>
        </w:rPr>
        <w:t>1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.4.2.1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Définition des granulats</w:t>
      </w:r>
      <w:r w:rsidRPr="006C1834">
        <w:rPr>
          <w:rFonts w:ascii="Constantia" w:hAnsi="Constantia" w:cstheme="majorBidi"/>
          <w:sz w:val="24"/>
          <w:szCs w:val="24"/>
        </w:rPr>
        <w:tab/>
        <w:t>40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.4.2.2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Ciment</w:t>
      </w:r>
      <w:r w:rsidRPr="006C1834">
        <w:rPr>
          <w:rFonts w:ascii="Constantia" w:hAnsi="Constantia" w:cstheme="majorBidi"/>
          <w:sz w:val="24"/>
          <w:szCs w:val="24"/>
        </w:rPr>
        <w:tab/>
        <w:t>4</w:t>
      </w:r>
      <w:r w:rsidR="00EC635A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.4.2.3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Eau de gâchage</w:t>
      </w:r>
      <w:r w:rsidRPr="006C1834">
        <w:rPr>
          <w:rFonts w:ascii="Constantia" w:hAnsi="Constantia" w:cstheme="majorBidi"/>
          <w:sz w:val="24"/>
          <w:szCs w:val="24"/>
        </w:rPr>
        <w:tab/>
        <w:t>4</w:t>
      </w:r>
      <w:r w:rsidR="00EC635A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.4.2.4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Les adjuvants</w:t>
      </w:r>
      <w:r w:rsidRPr="006C1834">
        <w:rPr>
          <w:rFonts w:ascii="Constantia" w:hAnsi="Constantia" w:cstheme="majorBidi"/>
          <w:sz w:val="24"/>
          <w:szCs w:val="24"/>
        </w:rPr>
        <w:tab/>
        <w:t>43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.4.3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Propriétés des bétons</w:t>
      </w:r>
      <w:r w:rsidRPr="006C1834">
        <w:rPr>
          <w:rFonts w:ascii="Constantia" w:hAnsi="Constantia" w:cstheme="majorBidi"/>
          <w:sz w:val="24"/>
          <w:szCs w:val="24"/>
        </w:rPr>
        <w:tab/>
        <w:t>4</w:t>
      </w:r>
      <w:r w:rsidR="00EC635A">
        <w:rPr>
          <w:rFonts w:ascii="Constantia" w:hAnsi="Constantia" w:cstheme="majorBidi"/>
          <w:sz w:val="24"/>
          <w:szCs w:val="24"/>
        </w:rPr>
        <w:t>4</w:t>
      </w:r>
      <w:r w:rsidR="002249E7">
        <w:rPr>
          <w:rFonts w:ascii="Constantia" w:hAnsi="Constantia" w:cstheme="majorBidi"/>
          <w:b/>
          <w:bCs/>
          <w:sz w:val="28"/>
          <w:szCs w:val="28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.4.4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La formulation de béton</w:t>
      </w:r>
      <w:r w:rsidRPr="006C1834">
        <w:rPr>
          <w:rFonts w:ascii="Constantia" w:hAnsi="Constantia" w:cstheme="majorBidi"/>
          <w:sz w:val="24"/>
          <w:szCs w:val="24"/>
        </w:rPr>
        <w:tab/>
        <w:t>4</w:t>
      </w:r>
      <w:r w:rsidR="00EC635A">
        <w:rPr>
          <w:rFonts w:ascii="Constantia" w:hAnsi="Constantia" w:cstheme="majorBidi"/>
          <w:sz w:val="24"/>
          <w:szCs w:val="24"/>
        </w:rPr>
        <w:t xml:space="preserve">4 </w:t>
      </w:r>
      <w:r w:rsidR="00EC635A"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EC635A" w:rsidRPr="00D3404D">
        <w:rPr>
          <w:rFonts w:ascii="Constantia" w:hAnsi="Constantia" w:cstheme="majorBidi"/>
          <w:b/>
          <w:bCs/>
          <w:sz w:val="24"/>
          <w:szCs w:val="24"/>
        </w:rPr>
        <w:t>.4</w:t>
      </w:r>
      <w:r w:rsidR="00EC635A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EC635A" w:rsidRPr="006C1834">
        <w:rPr>
          <w:rFonts w:ascii="Constantia" w:hAnsi="Constantia" w:cstheme="majorBidi"/>
          <w:sz w:val="24"/>
          <w:szCs w:val="24"/>
        </w:rPr>
        <w:t>Conclusion</w:t>
      </w:r>
      <w:r w:rsidR="00EC635A" w:rsidRPr="006C1834">
        <w:rPr>
          <w:rFonts w:ascii="Constantia" w:hAnsi="Constantia" w:cstheme="majorBidi"/>
          <w:sz w:val="24"/>
          <w:szCs w:val="24"/>
        </w:rPr>
        <w:tab/>
      </w:r>
      <w:r w:rsidR="00EC635A">
        <w:rPr>
          <w:rFonts w:ascii="Constantia" w:hAnsi="Constantia" w:cstheme="majorBidi"/>
          <w:sz w:val="24"/>
          <w:szCs w:val="24"/>
        </w:rPr>
        <w:t>46</w:t>
      </w:r>
    </w:p>
    <w:p w:rsidR="0075140A" w:rsidRPr="00971BE2" w:rsidRDefault="0075140A" w:rsidP="00971BE2">
      <w:pPr>
        <w:spacing w:line="240" w:lineRule="auto"/>
        <w:jc w:val="center"/>
        <w:rPr>
          <w:rFonts w:ascii="Constantia" w:hAnsi="Constantia"/>
          <w:b/>
          <w:bCs/>
          <w:color w:val="666699"/>
          <w:sz w:val="32"/>
          <w:szCs w:val="32"/>
        </w:rPr>
      </w:pPr>
      <w:r w:rsidRPr="00971BE2">
        <w:rPr>
          <w:rFonts w:ascii="Constantia" w:hAnsi="Constantia"/>
          <w:b/>
          <w:bCs/>
          <w:color w:val="666699"/>
          <w:sz w:val="32"/>
          <w:szCs w:val="32"/>
        </w:rPr>
        <w:t>Chapitre II</w:t>
      </w:r>
      <w:r w:rsidR="007F2234">
        <w:rPr>
          <w:rFonts w:ascii="Constantia" w:hAnsi="Constantia"/>
          <w:b/>
          <w:bCs/>
          <w:color w:val="666699"/>
          <w:sz w:val="32"/>
          <w:szCs w:val="32"/>
        </w:rPr>
        <w:t>I</w:t>
      </w:r>
    </w:p>
    <w:p w:rsidR="009D4604" w:rsidRPr="00971BE2" w:rsidRDefault="0075140A" w:rsidP="000B4B47">
      <w:pPr>
        <w:spacing w:line="240" w:lineRule="auto"/>
        <w:jc w:val="center"/>
        <w:rPr>
          <w:rFonts w:ascii="Constantia" w:hAnsi="Constantia"/>
          <w:b/>
          <w:bCs/>
          <w:color w:val="666699"/>
          <w:sz w:val="40"/>
          <w:szCs w:val="40"/>
        </w:rPr>
      </w:pPr>
      <w:r w:rsidRPr="00971BE2">
        <w:rPr>
          <w:rFonts w:ascii="Constantia" w:hAnsi="Constantia"/>
          <w:b/>
          <w:bCs/>
          <w:color w:val="666699"/>
          <w:sz w:val="32"/>
          <w:szCs w:val="32"/>
        </w:rPr>
        <w:t>METHODE D’ESSAIS ET MATERIAUX UTILISES</w:t>
      </w:r>
    </w:p>
    <w:p w:rsidR="00FD2A20" w:rsidRPr="006C1834" w:rsidRDefault="00F960FF" w:rsidP="008D6E95">
      <w:pPr>
        <w:tabs>
          <w:tab w:val="left" w:leader="hyphen" w:pos="8640"/>
        </w:tabs>
        <w:rPr>
          <w:rFonts w:ascii="Constantia" w:hAnsi="Constantia" w:cstheme="majorBidi"/>
          <w:sz w:val="24"/>
          <w:szCs w:val="24"/>
        </w:rPr>
      </w:pP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.1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Introduction </w:t>
      </w:r>
      <w:r w:rsidR="00EC635A">
        <w:rPr>
          <w:rFonts w:ascii="Constantia" w:hAnsi="Constantia" w:cstheme="majorBidi"/>
          <w:sz w:val="24"/>
          <w:szCs w:val="24"/>
        </w:rPr>
        <w:tab/>
        <w:t>47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C</w:t>
      </w:r>
      <w:r w:rsidR="00EC635A">
        <w:rPr>
          <w:rFonts w:ascii="Constantia" w:hAnsi="Constantia" w:cstheme="majorBidi"/>
          <w:sz w:val="24"/>
          <w:szCs w:val="24"/>
        </w:rPr>
        <w:t>aractéristiques des matériaux</w:t>
      </w:r>
      <w:r w:rsidR="00EC635A">
        <w:rPr>
          <w:rFonts w:ascii="Constantia" w:hAnsi="Constantia" w:cstheme="majorBidi"/>
          <w:sz w:val="24"/>
          <w:szCs w:val="24"/>
        </w:rPr>
        <w:tab/>
        <w:t>47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EC635A">
        <w:rPr>
          <w:rFonts w:ascii="Constantia" w:hAnsi="Constantia" w:cstheme="majorBidi"/>
          <w:sz w:val="24"/>
          <w:szCs w:val="24"/>
        </w:rPr>
        <w:t>Sable</w:t>
      </w:r>
      <w:r w:rsidR="00EC635A">
        <w:rPr>
          <w:rFonts w:ascii="Constantia" w:hAnsi="Constantia" w:cstheme="majorBidi"/>
          <w:sz w:val="24"/>
          <w:szCs w:val="24"/>
        </w:rPr>
        <w:tab/>
        <w:t>47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15B46">
        <w:rPr>
          <w:rFonts w:ascii="Constantia" w:hAnsi="Constantia" w:cstheme="majorBidi"/>
          <w:sz w:val="24"/>
          <w:szCs w:val="24"/>
        </w:rPr>
        <w:t>Sable naturel</w:t>
      </w:r>
      <w:r w:rsidR="00EC635A">
        <w:rPr>
          <w:rFonts w:ascii="Constantia" w:hAnsi="Constantia" w:cstheme="majorBidi"/>
          <w:sz w:val="24"/>
          <w:szCs w:val="24"/>
        </w:rPr>
        <w:tab/>
        <w:t>47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.2.1.1.1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Analyse chimique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8D6C3E" w:rsidRPr="006C1834">
        <w:rPr>
          <w:rFonts w:ascii="Constantia" w:hAnsi="Constantia" w:cstheme="majorBidi"/>
          <w:sz w:val="24"/>
          <w:szCs w:val="24"/>
        </w:rPr>
        <w:tab/>
      </w:r>
      <w:r w:rsidR="00EC635A">
        <w:rPr>
          <w:rFonts w:ascii="Constantia" w:hAnsi="Constantia" w:cstheme="majorBidi"/>
          <w:sz w:val="24"/>
          <w:szCs w:val="24"/>
        </w:rPr>
        <w:t>47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.2.1.1.2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Analyse granulométrique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8D6C3E" w:rsidRPr="006C1834">
        <w:rPr>
          <w:rFonts w:ascii="Constantia" w:hAnsi="Constantia" w:cstheme="majorBidi"/>
          <w:sz w:val="24"/>
          <w:szCs w:val="24"/>
        </w:rPr>
        <w:tab/>
      </w:r>
      <w:r w:rsidR="00EC635A">
        <w:rPr>
          <w:rFonts w:ascii="Constantia" w:hAnsi="Constantia" w:cstheme="majorBidi"/>
          <w:sz w:val="24"/>
          <w:szCs w:val="24"/>
        </w:rPr>
        <w:t>47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331B94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331B94" w:rsidRPr="00D3404D">
        <w:rPr>
          <w:rFonts w:ascii="Constantia" w:hAnsi="Constantia" w:cstheme="majorBidi"/>
          <w:b/>
          <w:bCs/>
          <w:sz w:val="24"/>
          <w:szCs w:val="24"/>
        </w:rPr>
        <w:t>.2.1.1.2.1</w:t>
      </w:r>
      <w:r w:rsidR="00331B94" w:rsidRPr="00D3404D">
        <w:rPr>
          <w:rFonts w:ascii="Constantia" w:hAnsi="Constantia" w:cstheme="majorBidi"/>
          <w:sz w:val="24"/>
          <w:szCs w:val="24"/>
        </w:rPr>
        <w:t xml:space="preserve"> </w:t>
      </w:r>
      <w:r w:rsidR="00EC635A">
        <w:rPr>
          <w:rFonts w:ascii="Constantia" w:hAnsi="Constantia" w:cstheme="majorBidi"/>
          <w:sz w:val="24"/>
          <w:szCs w:val="24"/>
        </w:rPr>
        <w:t>But de l’essai</w:t>
      </w:r>
      <w:r w:rsidR="00EC635A">
        <w:rPr>
          <w:rFonts w:ascii="Constantia" w:hAnsi="Constantia" w:cstheme="majorBidi"/>
          <w:sz w:val="24"/>
          <w:szCs w:val="24"/>
        </w:rPr>
        <w:tab/>
        <w:t>48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331B94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331B94" w:rsidRPr="00D3404D">
        <w:rPr>
          <w:rFonts w:ascii="Constantia" w:hAnsi="Constantia" w:cstheme="majorBidi"/>
          <w:b/>
          <w:bCs/>
          <w:sz w:val="24"/>
          <w:szCs w:val="24"/>
        </w:rPr>
        <w:t>.2.1.1.2.2</w:t>
      </w:r>
      <w:r w:rsidR="00331B94" w:rsidRPr="00D3404D">
        <w:rPr>
          <w:rFonts w:ascii="Constantia" w:hAnsi="Constantia" w:cstheme="majorBidi"/>
          <w:sz w:val="24"/>
          <w:szCs w:val="24"/>
        </w:rPr>
        <w:t xml:space="preserve"> </w:t>
      </w:r>
      <w:r w:rsidR="00331B94" w:rsidRPr="006C1834">
        <w:rPr>
          <w:rFonts w:ascii="Constantia" w:hAnsi="Constantia" w:cstheme="majorBidi"/>
          <w:sz w:val="24"/>
          <w:szCs w:val="24"/>
        </w:rPr>
        <w:t>Principe de l’essai</w:t>
      </w:r>
      <w:r w:rsidR="00331B94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 </w:t>
      </w:r>
      <w:r w:rsidR="00EC635A">
        <w:rPr>
          <w:rFonts w:ascii="Constantia" w:hAnsi="Constantia" w:cstheme="majorBidi"/>
          <w:sz w:val="24"/>
          <w:szCs w:val="24"/>
        </w:rPr>
        <w:tab/>
        <w:t>48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331B94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331B94" w:rsidRPr="00D3404D">
        <w:rPr>
          <w:rFonts w:ascii="Constantia" w:hAnsi="Constantia" w:cstheme="majorBidi"/>
          <w:b/>
          <w:bCs/>
          <w:sz w:val="24"/>
          <w:szCs w:val="24"/>
        </w:rPr>
        <w:t>.2.1.1.2.3</w:t>
      </w:r>
      <w:r w:rsidR="00331B94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331B94" w:rsidRPr="006C1834">
        <w:rPr>
          <w:rFonts w:ascii="Constantia" w:hAnsi="Constantia" w:cstheme="majorBidi"/>
          <w:sz w:val="24"/>
          <w:szCs w:val="24"/>
        </w:rPr>
        <w:t>Mode opératoire</w:t>
      </w:r>
      <w:r w:rsidR="00331B94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EC635A">
        <w:rPr>
          <w:rFonts w:ascii="Constantia" w:hAnsi="Constantia" w:cstheme="majorBidi"/>
          <w:sz w:val="24"/>
          <w:szCs w:val="24"/>
        </w:rPr>
        <w:tab/>
        <w:t>48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.2.1.1.3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Module de finesse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EC635A">
        <w:rPr>
          <w:rFonts w:ascii="Constantia" w:hAnsi="Constantia" w:cstheme="majorBidi"/>
          <w:sz w:val="24"/>
          <w:szCs w:val="24"/>
        </w:rPr>
        <w:tab/>
        <w:t>50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.2.1.1.4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677302" w:rsidRPr="006C1834">
        <w:rPr>
          <w:rFonts w:ascii="Constantia" w:hAnsi="Constantia" w:cstheme="majorBidi"/>
          <w:sz w:val="24"/>
          <w:szCs w:val="24"/>
        </w:rPr>
        <w:t>Masse volumique</w:t>
      </w:r>
      <w:r w:rsidRPr="006C1834">
        <w:rPr>
          <w:rFonts w:ascii="Constantia" w:hAnsi="Constantia" w:cstheme="majorBidi"/>
          <w:sz w:val="24"/>
          <w:szCs w:val="24"/>
        </w:rPr>
        <w:t xml:space="preserve"> absolue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EC635A">
        <w:rPr>
          <w:rFonts w:ascii="Constantia" w:hAnsi="Constantia" w:cstheme="majorBidi"/>
          <w:sz w:val="24"/>
          <w:szCs w:val="24"/>
        </w:rPr>
        <w:tab/>
        <w:t>51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.2.1.1.5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Masse</w:t>
      </w:r>
      <w:r w:rsidR="00677302" w:rsidRPr="006C1834">
        <w:rPr>
          <w:rFonts w:ascii="Constantia" w:hAnsi="Constantia" w:cstheme="majorBidi"/>
          <w:sz w:val="24"/>
          <w:szCs w:val="24"/>
        </w:rPr>
        <w:t xml:space="preserve"> volumique </w:t>
      </w:r>
      <w:r w:rsidRPr="006C1834">
        <w:rPr>
          <w:rFonts w:ascii="Constantia" w:hAnsi="Constantia" w:cstheme="majorBidi"/>
          <w:sz w:val="24"/>
          <w:szCs w:val="24"/>
        </w:rPr>
        <w:t>apparente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EC635A">
        <w:rPr>
          <w:rFonts w:ascii="Constantia" w:hAnsi="Constantia" w:cstheme="majorBidi"/>
          <w:sz w:val="24"/>
          <w:szCs w:val="24"/>
        </w:rPr>
        <w:tab/>
        <w:t>52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.2.1.1.6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Porosité</w:t>
      </w:r>
      <w:r w:rsidRPr="006C1834">
        <w:rPr>
          <w:rFonts w:ascii="Constantia" w:hAnsi="Constantia" w:cstheme="majorBidi"/>
          <w:sz w:val="24"/>
          <w:szCs w:val="24"/>
        </w:rPr>
        <w:tab/>
        <w:t>5</w:t>
      </w:r>
      <w:r w:rsidR="00EC635A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.2.1.1.7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hAnsi="Constantia" w:cstheme="majorBidi"/>
          <w:sz w:val="24"/>
          <w:szCs w:val="24"/>
        </w:rPr>
        <w:t>Compacité</w:t>
      </w:r>
      <w:r w:rsidRPr="006C1834">
        <w:rPr>
          <w:rFonts w:ascii="Constantia" w:hAnsi="Constantia" w:cstheme="majorBidi"/>
          <w:sz w:val="24"/>
          <w:szCs w:val="24"/>
        </w:rPr>
        <w:tab/>
        <w:t>5</w:t>
      </w:r>
      <w:r w:rsidR="00EC635A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.2.1.1.8</w:t>
      </w:r>
      <w:r w:rsidRPr="00D3404D">
        <w:rPr>
          <w:rFonts w:ascii="Constantia" w:eastAsia="Times New Roman,Bold" w:hAnsi="Constantia" w:cstheme="majorBidi"/>
          <w:b/>
          <w:bCs/>
          <w:i/>
          <w:iCs/>
          <w:sz w:val="24"/>
          <w:szCs w:val="24"/>
        </w:rPr>
        <w:t xml:space="preserve"> </w:t>
      </w:r>
      <w:r w:rsidRPr="006C1834">
        <w:rPr>
          <w:rFonts w:ascii="Constantia" w:eastAsia="Times New Roman,Bold" w:hAnsi="Constantia" w:cstheme="majorBidi"/>
          <w:sz w:val="24"/>
          <w:szCs w:val="24"/>
        </w:rPr>
        <w:t>L’indice des vides</w:t>
      </w:r>
      <w:r w:rsidR="00EC635A">
        <w:rPr>
          <w:rFonts w:ascii="Constantia" w:hAnsi="Constantia" w:cstheme="majorBidi"/>
          <w:sz w:val="24"/>
          <w:szCs w:val="24"/>
        </w:rPr>
        <w:tab/>
        <w:t>53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.2.1.1.9</w:t>
      </w:r>
      <w:r w:rsidR="00F55161" w:rsidRPr="00D3404D">
        <w:rPr>
          <w:rFonts w:ascii="Constantia" w:hAnsi="Constantia" w:cstheme="majorBidi"/>
          <w:b/>
          <w:bCs/>
          <w:i/>
          <w:iCs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Equivalent de sable (la norme NF P 18 -598)</w:t>
      </w:r>
      <w:r w:rsidR="00EC635A">
        <w:rPr>
          <w:rFonts w:ascii="Constantia" w:hAnsi="Constantia" w:cstheme="majorBidi"/>
          <w:sz w:val="24"/>
          <w:szCs w:val="24"/>
        </w:rPr>
        <w:tab/>
        <w:t>55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D31470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1470" w:rsidRPr="00D3404D">
        <w:rPr>
          <w:rFonts w:ascii="Constantia" w:hAnsi="Constantia" w:cstheme="majorBidi"/>
          <w:b/>
          <w:bCs/>
          <w:sz w:val="24"/>
          <w:szCs w:val="24"/>
        </w:rPr>
        <w:t>.2.1.1.9.</w:t>
      </w:r>
      <w:r w:rsidR="00D31470" w:rsidRPr="00D3404D">
        <w:rPr>
          <w:rFonts w:ascii="Constantia" w:hAnsi="Constantia" w:cstheme="majorBidi"/>
          <w:sz w:val="24"/>
          <w:szCs w:val="24"/>
        </w:rPr>
        <w:t>1</w:t>
      </w:r>
      <w:r w:rsidR="002530D4" w:rsidRPr="00D3404D">
        <w:rPr>
          <w:rFonts w:ascii="Constantia" w:hAnsi="Constantia" w:cstheme="majorBidi"/>
          <w:sz w:val="24"/>
          <w:szCs w:val="24"/>
        </w:rPr>
        <w:t xml:space="preserve"> </w:t>
      </w:r>
      <w:r w:rsidR="00D31470" w:rsidRPr="006C1834">
        <w:rPr>
          <w:rFonts w:ascii="Constantia" w:hAnsi="Constantia" w:cstheme="majorBidi"/>
          <w:sz w:val="24"/>
          <w:szCs w:val="24"/>
        </w:rPr>
        <w:t xml:space="preserve">But de </w:t>
      </w:r>
      <w:r w:rsidR="00D31470" w:rsidRPr="006C1834">
        <w:rPr>
          <w:rFonts w:ascii="Constantia" w:eastAsia="Times New Roman,Bold" w:hAnsi="Constantia" w:cstheme="majorBidi"/>
          <w:sz w:val="24"/>
          <w:szCs w:val="24"/>
        </w:rPr>
        <w:t>l’essai</w:t>
      </w:r>
      <w:r w:rsidR="00EC635A">
        <w:rPr>
          <w:rFonts w:ascii="Constantia" w:hAnsi="Constantia" w:cstheme="majorBidi"/>
          <w:sz w:val="24"/>
          <w:szCs w:val="24"/>
        </w:rPr>
        <w:tab/>
        <w:t>55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D31470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D31470" w:rsidRPr="00D3404D">
        <w:rPr>
          <w:rFonts w:ascii="Constantia" w:hAnsi="Constantia" w:cstheme="majorBidi"/>
          <w:b/>
          <w:bCs/>
          <w:sz w:val="24"/>
          <w:szCs w:val="24"/>
        </w:rPr>
        <w:t>.2.1.1.9.2</w:t>
      </w:r>
      <w:r w:rsidR="00D31470" w:rsidRPr="002530D4">
        <w:rPr>
          <w:rFonts w:ascii="Constantia" w:eastAsia="Times New Roman,Bold" w:hAnsi="Constantia" w:cstheme="majorBidi"/>
          <w:b/>
          <w:bCs/>
          <w:i/>
          <w:iCs/>
          <w:sz w:val="28"/>
          <w:szCs w:val="28"/>
        </w:rPr>
        <w:t xml:space="preserve"> </w:t>
      </w:r>
      <w:r w:rsidR="00D31470" w:rsidRPr="006C1834">
        <w:rPr>
          <w:rFonts w:ascii="Constantia" w:eastAsia="Times New Roman,Bold" w:hAnsi="Constantia" w:cstheme="majorBidi"/>
          <w:sz w:val="24"/>
          <w:szCs w:val="24"/>
        </w:rPr>
        <w:t>Principe de l’essai</w:t>
      </w:r>
      <w:r w:rsidR="003E5163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EC635A">
        <w:rPr>
          <w:rFonts w:ascii="Constantia" w:hAnsi="Constantia" w:cstheme="majorBidi"/>
          <w:sz w:val="24"/>
          <w:szCs w:val="24"/>
        </w:rPr>
        <w:tab/>
        <w:t>55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.2.1.1.10</w:t>
      </w:r>
      <w:r w:rsidR="00F55161" w:rsidRPr="002530D4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La teneur en eau (la norme NF P 18-555)</w:t>
      </w:r>
      <w:r w:rsidR="00F55161" w:rsidRPr="006C1834">
        <w:rPr>
          <w:rFonts w:ascii="Constantia" w:hAnsi="Constantia" w:cstheme="majorBidi"/>
          <w:sz w:val="24"/>
          <w:szCs w:val="24"/>
        </w:rPr>
        <w:tab/>
        <w:t>5</w:t>
      </w:r>
      <w:r w:rsidR="00EC635A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.2.1.1.11</w:t>
      </w:r>
      <w:r w:rsidR="00F55161" w:rsidRPr="002530D4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Le degré d'abso</w:t>
      </w:r>
      <w:r w:rsidR="00EC635A">
        <w:rPr>
          <w:rFonts w:ascii="Constantia" w:hAnsi="Constantia" w:cstheme="majorBidi"/>
          <w:sz w:val="24"/>
          <w:szCs w:val="24"/>
        </w:rPr>
        <w:t>rption (la norme NF P 18-555)</w:t>
      </w:r>
      <w:r w:rsidR="00EC635A">
        <w:rPr>
          <w:rFonts w:ascii="Constantia" w:hAnsi="Constantia" w:cstheme="majorBidi"/>
          <w:sz w:val="24"/>
          <w:szCs w:val="24"/>
        </w:rPr>
        <w:tab/>
        <w:t>57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lastRenderedPageBreak/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.2.1.2.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Sable du laitier cristallin</w:t>
      </w:r>
      <w:r w:rsidR="00F55161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EC635A">
        <w:rPr>
          <w:rFonts w:ascii="Constantia" w:hAnsi="Constantia" w:cstheme="majorBidi"/>
          <w:sz w:val="24"/>
          <w:szCs w:val="24"/>
        </w:rPr>
        <w:tab/>
        <w:t>58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.2.1.2.1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Composition chimique</w:t>
      </w:r>
      <w:r w:rsidR="00F55161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EC635A">
        <w:rPr>
          <w:rFonts w:ascii="Constantia" w:hAnsi="Constantia" w:cstheme="majorBidi"/>
          <w:sz w:val="24"/>
          <w:szCs w:val="24"/>
        </w:rPr>
        <w:tab/>
        <w:t>58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.2.1.2.2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Analyse granulométrique</w:t>
      </w:r>
      <w:r w:rsidR="00F55161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EC635A">
        <w:rPr>
          <w:rFonts w:ascii="Constantia" w:hAnsi="Constantia" w:cstheme="majorBidi"/>
          <w:sz w:val="24"/>
          <w:szCs w:val="24"/>
        </w:rPr>
        <w:tab/>
        <w:t>58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.2.1.2.3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Masse spécifique du laitier</w:t>
      </w:r>
      <w:r w:rsidR="00F55161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EC635A">
        <w:rPr>
          <w:rFonts w:ascii="Constantia" w:hAnsi="Constantia" w:cstheme="majorBidi"/>
          <w:sz w:val="24"/>
          <w:szCs w:val="24"/>
        </w:rPr>
        <w:tab/>
        <w:t>60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.2.1.1.4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Masse apparente</w:t>
      </w:r>
      <w:r w:rsidR="00F55161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EC635A">
        <w:rPr>
          <w:rFonts w:ascii="Constantia" w:hAnsi="Constantia" w:cstheme="majorBidi"/>
          <w:sz w:val="24"/>
          <w:szCs w:val="24"/>
        </w:rPr>
        <w:tab/>
        <w:t>60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.2.1.1.5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EC635A">
        <w:rPr>
          <w:rFonts w:ascii="Constantia" w:hAnsi="Constantia" w:cstheme="majorBidi"/>
          <w:sz w:val="24"/>
          <w:szCs w:val="24"/>
        </w:rPr>
        <w:t>Porosité </w:t>
      </w:r>
      <w:r w:rsidR="00EC635A">
        <w:rPr>
          <w:rFonts w:ascii="Constantia" w:hAnsi="Constantia" w:cstheme="majorBidi"/>
          <w:sz w:val="24"/>
          <w:szCs w:val="24"/>
        </w:rPr>
        <w:tab/>
        <w:t>60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.2.1.1.6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EC635A">
        <w:rPr>
          <w:rFonts w:ascii="Constantia" w:hAnsi="Constantia" w:cstheme="majorBidi"/>
          <w:sz w:val="24"/>
          <w:szCs w:val="24"/>
        </w:rPr>
        <w:t>Compacité</w:t>
      </w:r>
      <w:r w:rsidR="00EC635A">
        <w:rPr>
          <w:rFonts w:ascii="Constantia" w:hAnsi="Constantia" w:cstheme="majorBidi"/>
          <w:sz w:val="24"/>
          <w:szCs w:val="24"/>
        </w:rPr>
        <w:tab/>
        <w:t>61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.2.1.1.7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Porosité cet</w:t>
      </w:r>
      <w:r w:rsidR="00EC635A">
        <w:rPr>
          <w:rFonts w:ascii="Constantia" w:hAnsi="Constantia" w:cstheme="majorBidi"/>
          <w:sz w:val="24"/>
          <w:szCs w:val="24"/>
        </w:rPr>
        <w:t>te mélange  (sable + laitier)</w:t>
      </w:r>
      <w:r w:rsidR="00EC635A">
        <w:rPr>
          <w:rFonts w:ascii="Constantia" w:hAnsi="Constantia" w:cstheme="majorBidi"/>
          <w:sz w:val="24"/>
          <w:szCs w:val="24"/>
        </w:rPr>
        <w:tab/>
        <w:t>61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.2.1.1.8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Porosité du mélange  sable (dune + concassé)</w:t>
      </w:r>
      <w:r w:rsidR="00F55161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98105C">
        <w:rPr>
          <w:rFonts w:ascii="Constantia" w:hAnsi="Constantia" w:cstheme="majorBidi"/>
          <w:sz w:val="24"/>
          <w:szCs w:val="24"/>
        </w:rPr>
        <w:tab/>
        <w:t>62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55161" w:rsidRPr="00D3404D">
        <w:rPr>
          <w:rFonts w:ascii="Constantia" w:hAnsi="Constantia" w:cstheme="majorBidi"/>
          <w:b/>
          <w:bCs/>
          <w:sz w:val="24"/>
          <w:szCs w:val="24"/>
        </w:rPr>
        <w:t>.2.1.1.9</w:t>
      </w:r>
      <w:r w:rsidR="00F5516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F55161" w:rsidRPr="006C1834">
        <w:rPr>
          <w:rFonts w:ascii="Constantia" w:hAnsi="Constantia" w:cstheme="majorBidi"/>
          <w:sz w:val="24"/>
          <w:szCs w:val="24"/>
        </w:rPr>
        <w:t>Porosité du mélange sabl</w:t>
      </w:r>
      <w:r w:rsidR="0098105C">
        <w:rPr>
          <w:rFonts w:ascii="Constantia" w:hAnsi="Constantia" w:cstheme="majorBidi"/>
          <w:sz w:val="24"/>
          <w:szCs w:val="24"/>
        </w:rPr>
        <w:t>e (dune + concassé + laitier)</w:t>
      </w:r>
      <w:r w:rsidR="0098105C">
        <w:rPr>
          <w:rFonts w:ascii="Constantia" w:hAnsi="Constantia" w:cstheme="majorBidi"/>
          <w:sz w:val="24"/>
          <w:szCs w:val="24"/>
        </w:rPr>
        <w:tab/>
        <w:t>62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.2.1.3</w:t>
      </w:r>
      <w:r w:rsidR="005161FF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98105C">
        <w:rPr>
          <w:rFonts w:ascii="Constantia" w:hAnsi="Constantia" w:cstheme="majorBidi"/>
          <w:sz w:val="24"/>
          <w:szCs w:val="24"/>
        </w:rPr>
        <w:t>Ciment</w:t>
      </w:r>
      <w:r w:rsidR="0098105C">
        <w:rPr>
          <w:rFonts w:ascii="Constantia" w:hAnsi="Constantia" w:cstheme="majorBidi"/>
          <w:sz w:val="24"/>
          <w:szCs w:val="24"/>
        </w:rPr>
        <w:tab/>
        <w:t>63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.2.1.3.1</w:t>
      </w:r>
      <w:r w:rsidR="005161FF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5161FF" w:rsidRPr="006C1834">
        <w:rPr>
          <w:rFonts w:ascii="Constantia" w:hAnsi="Constantia" w:cstheme="majorBidi"/>
          <w:sz w:val="24"/>
          <w:szCs w:val="24"/>
        </w:rPr>
        <w:t xml:space="preserve">Caractéristiques </w:t>
      </w:r>
      <w:r w:rsidR="0098105C">
        <w:rPr>
          <w:rFonts w:ascii="Constantia" w:hAnsi="Constantia" w:cstheme="majorBidi"/>
          <w:sz w:val="24"/>
          <w:szCs w:val="24"/>
        </w:rPr>
        <w:t>Technique</w:t>
      </w:r>
      <w:r w:rsidR="0098105C">
        <w:rPr>
          <w:rFonts w:ascii="Constantia" w:hAnsi="Constantia" w:cstheme="majorBidi"/>
          <w:sz w:val="24"/>
          <w:szCs w:val="24"/>
        </w:rPr>
        <w:tab/>
        <w:t>63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.2.1.4</w:t>
      </w:r>
      <w:r w:rsidR="005161FF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98105C">
        <w:rPr>
          <w:rFonts w:ascii="Constantia" w:hAnsi="Constantia" w:cstheme="majorBidi"/>
          <w:sz w:val="24"/>
          <w:szCs w:val="24"/>
        </w:rPr>
        <w:t>Eau</w:t>
      </w:r>
      <w:r w:rsidR="0098105C">
        <w:rPr>
          <w:rFonts w:ascii="Constantia" w:hAnsi="Constantia" w:cstheme="majorBidi"/>
          <w:sz w:val="24"/>
          <w:szCs w:val="24"/>
        </w:rPr>
        <w:tab/>
        <w:t>63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</w:t>
      </w:r>
      <w:r w:rsidR="005161FF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98105C">
        <w:rPr>
          <w:rFonts w:ascii="Constantia" w:hAnsi="Constantia" w:cstheme="majorBidi"/>
          <w:sz w:val="24"/>
          <w:szCs w:val="24"/>
        </w:rPr>
        <w:t>Adjuvants</w:t>
      </w:r>
      <w:r w:rsidR="0098105C">
        <w:rPr>
          <w:rFonts w:ascii="Constantia" w:hAnsi="Constantia" w:cstheme="majorBidi"/>
          <w:sz w:val="24"/>
          <w:szCs w:val="24"/>
        </w:rPr>
        <w:tab/>
        <w:t>64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.2.1.5.1</w:t>
      </w:r>
      <w:r w:rsidR="005161FF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5161FF" w:rsidRPr="006C1834">
        <w:rPr>
          <w:rFonts w:ascii="Constantia" w:hAnsi="Constantia" w:cstheme="majorBidi"/>
          <w:sz w:val="24"/>
          <w:szCs w:val="24"/>
        </w:rPr>
        <w:t>Notice technique super p</w:t>
      </w:r>
      <w:r w:rsidR="001672EB">
        <w:rPr>
          <w:rFonts w:ascii="Constantia" w:hAnsi="Constantia" w:cstheme="majorBidi"/>
          <w:sz w:val="24"/>
          <w:szCs w:val="24"/>
        </w:rPr>
        <w:t xml:space="preserve">lastifiant MEDAPLAST </w:t>
      </w:r>
      <w:proofErr w:type="spellStart"/>
      <w:r w:rsidR="001672EB">
        <w:rPr>
          <w:rFonts w:ascii="Constantia" w:hAnsi="Constantia" w:cstheme="majorBidi"/>
          <w:sz w:val="24"/>
          <w:szCs w:val="24"/>
        </w:rPr>
        <w:t>Sp</w:t>
      </w:r>
      <w:proofErr w:type="spellEnd"/>
      <w:r w:rsidR="0098105C">
        <w:rPr>
          <w:rFonts w:ascii="Constantia" w:hAnsi="Constantia" w:cstheme="majorBidi"/>
          <w:sz w:val="24"/>
          <w:szCs w:val="24"/>
        </w:rPr>
        <w:tab/>
        <w:t>64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.2.1.5.2</w:t>
      </w:r>
      <w:r w:rsidR="005161FF" w:rsidRPr="00D3404D">
        <w:rPr>
          <w:rFonts w:ascii="Constantia" w:hAnsi="Constantia" w:cstheme="majorBidi"/>
          <w:b/>
          <w:bCs/>
          <w:i/>
          <w:iCs/>
          <w:color w:val="000000"/>
          <w:sz w:val="24"/>
          <w:szCs w:val="24"/>
        </w:rPr>
        <w:t xml:space="preserve"> </w:t>
      </w:r>
      <w:r w:rsidR="005161FF" w:rsidRPr="006C1834">
        <w:rPr>
          <w:rFonts w:ascii="Constantia" w:hAnsi="Constantia" w:cstheme="majorBidi"/>
          <w:color w:val="000000"/>
          <w:sz w:val="24"/>
          <w:szCs w:val="24"/>
        </w:rPr>
        <w:t>Description</w:t>
      </w:r>
      <w:r w:rsidR="0098105C">
        <w:rPr>
          <w:rFonts w:ascii="Constantia" w:hAnsi="Constantia" w:cstheme="majorBidi"/>
          <w:sz w:val="24"/>
          <w:szCs w:val="24"/>
        </w:rPr>
        <w:tab/>
        <w:t>64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.2.1.5.3</w:t>
      </w:r>
      <w:r w:rsidR="005161FF" w:rsidRPr="00D3404D">
        <w:rPr>
          <w:rFonts w:ascii="Constantia" w:hAnsi="Constantia" w:cstheme="majorBidi"/>
          <w:b/>
          <w:bCs/>
          <w:i/>
          <w:iCs/>
          <w:color w:val="000000"/>
          <w:sz w:val="24"/>
          <w:szCs w:val="24"/>
        </w:rPr>
        <w:t xml:space="preserve"> </w:t>
      </w:r>
      <w:r w:rsidR="005161FF" w:rsidRPr="006C1834">
        <w:rPr>
          <w:rFonts w:ascii="Constantia" w:hAnsi="Constantia" w:cstheme="majorBidi"/>
          <w:color w:val="000000"/>
          <w:sz w:val="24"/>
          <w:szCs w:val="24"/>
        </w:rPr>
        <w:t>Domaines d'application</w:t>
      </w:r>
      <w:r w:rsidR="0098105C">
        <w:rPr>
          <w:rFonts w:ascii="Constantia" w:hAnsi="Constantia" w:cstheme="majorBidi"/>
          <w:sz w:val="24"/>
          <w:szCs w:val="24"/>
        </w:rPr>
        <w:tab/>
        <w:t>64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.2.1.5.4</w:t>
      </w:r>
      <w:r w:rsidR="005161FF" w:rsidRPr="00D3404D">
        <w:rPr>
          <w:rFonts w:ascii="Constantia" w:hAnsi="Constantia" w:cstheme="majorBidi"/>
          <w:b/>
          <w:bCs/>
          <w:i/>
          <w:iCs/>
          <w:color w:val="000000"/>
          <w:sz w:val="24"/>
          <w:szCs w:val="24"/>
        </w:rPr>
        <w:t xml:space="preserve"> </w:t>
      </w:r>
      <w:r w:rsidR="005161FF" w:rsidRPr="006C1834">
        <w:rPr>
          <w:rFonts w:ascii="Constantia" w:hAnsi="Constantia" w:cstheme="majorBidi"/>
          <w:color w:val="000000"/>
          <w:sz w:val="24"/>
          <w:szCs w:val="24"/>
        </w:rPr>
        <w:t>Propriétés</w:t>
      </w:r>
      <w:r w:rsidR="0098105C">
        <w:rPr>
          <w:rFonts w:ascii="Constantia" w:hAnsi="Constantia" w:cstheme="majorBidi"/>
          <w:sz w:val="24"/>
          <w:szCs w:val="24"/>
        </w:rPr>
        <w:tab/>
        <w:t>64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.2.1.5.5</w:t>
      </w:r>
      <w:r w:rsidR="005161FF" w:rsidRPr="00D3404D">
        <w:rPr>
          <w:rFonts w:ascii="Constantia" w:hAnsi="Constantia" w:cstheme="majorBidi"/>
          <w:b/>
          <w:bCs/>
          <w:i/>
          <w:iCs/>
          <w:color w:val="000000"/>
          <w:sz w:val="24"/>
          <w:szCs w:val="24"/>
        </w:rPr>
        <w:t xml:space="preserve"> </w:t>
      </w:r>
      <w:r w:rsidR="005161FF" w:rsidRPr="006C1834">
        <w:rPr>
          <w:rFonts w:ascii="Constantia" w:hAnsi="Constantia" w:cstheme="majorBidi"/>
          <w:color w:val="000000"/>
          <w:sz w:val="24"/>
          <w:szCs w:val="24"/>
        </w:rPr>
        <w:t>Caractéristique</w:t>
      </w:r>
      <w:r w:rsidR="0098105C">
        <w:rPr>
          <w:rFonts w:ascii="Constantia" w:hAnsi="Constantia" w:cstheme="majorBidi"/>
          <w:sz w:val="24"/>
          <w:szCs w:val="24"/>
        </w:rPr>
        <w:tab/>
        <w:t>65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.2.1.5.6</w:t>
      </w:r>
      <w:r w:rsidR="005161FF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5161FF" w:rsidRPr="006C1834">
        <w:rPr>
          <w:rFonts w:ascii="Constantia" w:hAnsi="Constantia" w:cstheme="majorBidi"/>
          <w:sz w:val="24"/>
          <w:szCs w:val="24"/>
        </w:rPr>
        <w:t>Mode d'emploi</w:t>
      </w:r>
      <w:r w:rsidR="003E5163" w:rsidRPr="006C1834">
        <w:rPr>
          <w:rFonts w:ascii="Constantia" w:hAnsi="Constantia" w:cstheme="majorBidi"/>
          <w:sz w:val="24"/>
          <w:szCs w:val="24"/>
        </w:rPr>
        <w:tab/>
      </w:r>
      <w:r w:rsidR="0098105C">
        <w:rPr>
          <w:rFonts w:ascii="Constantia" w:hAnsi="Constantia" w:cstheme="majorBidi"/>
          <w:sz w:val="24"/>
          <w:szCs w:val="24"/>
        </w:rPr>
        <w:t>65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.2.1.5.7</w:t>
      </w:r>
      <w:r w:rsidR="005161FF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5161FF" w:rsidRPr="006C1834">
        <w:rPr>
          <w:rFonts w:ascii="Constantia" w:hAnsi="Constantia" w:cstheme="majorBidi"/>
          <w:sz w:val="24"/>
          <w:szCs w:val="24"/>
        </w:rPr>
        <w:t>Dosage</w:t>
      </w:r>
      <w:r w:rsidR="0098105C">
        <w:rPr>
          <w:rFonts w:ascii="Constantia" w:hAnsi="Constantia" w:cstheme="majorBidi"/>
          <w:sz w:val="24"/>
          <w:szCs w:val="24"/>
        </w:rPr>
        <w:tab/>
        <w:t>65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.2.1.5.8</w:t>
      </w:r>
      <w:r w:rsidR="005161FF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5161FF" w:rsidRPr="006C1834">
        <w:rPr>
          <w:rFonts w:ascii="Constantia" w:hAnsi="Constantia" w:cstheme="majorBidi"/>
          <w:sz w:val="24"/>
          <w:szCs w:val="24"/>
        </w:rPr>
        <w:t>Conditionnement et stockage</w:t>
      </w:r>
      <w:r w:rsidR="0098105C">
        <w:rPr>
          <w:rFonts w:ascii="Constantia" w:hAnsi="Constantia" w:cstheme="majorBidi"/>
          <w:sz w:val="24"/>
          <w:szCs w:val="24"/>
        </w:rPr>
        <w:tab/>
        <w:t>65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5161FF" w:rsidRPr="00D3404D">
        <w:rPr>
          <w:rFonts w:ascii="Constantia" w:hAnsi="Constantia" w:cstheme="majorBidi"/>
          <w:b/>
          <w:bCs/>
          <w:sz w:val="24"/>
          <w:szCs w:val="24"/>
        </w:rPr>
        <w:t>.2.1.5.9</w:t>
      </w:r>
      <w:r w:rsidR="00C027A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027AD" w:rsidRPr="006C1834">
        <w:rPr>
          <w:rFonts w:ascii="Constantia" w:hAnsi="Constantia" w:cstheme="majorBidi"/>
          <w:sz w:val="24"/>
          <w:szCs w:val="24"/>
        </w:rPr>
        <w:t>Précaution d'emploi</w:t>
      </w:r>
      <w:r w:rsidR="0098105C">
        <w:rPr>
          <w:rFonts w:ascii="Constantia" w:hAnsi="Constantia" w:cstheme="majorBidi"/>
          <w:sz w:val="24"/>
          <w:szCs w:val="24"/>
        </w:rPr>
        <w:tab/>
        <w:t>65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C027AD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C027AD" w:rsidRPr="00D3404D">
        <w:rPr>
          <w:rFonts w:ascii="Constantia" w:hAnsi="Constantia" w:cstheme="majorBidi"/>
          <w:b/>
          <w:bCs/>
          <w:sz w:val="24"/>
          <w:szCs w:val="24"/>
        </w:rPr>
        <w:t>.2.1.6</w:t>
      </w:r>
      <w:r w:rsidR="00C027A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027AD" w:rsidRPr="006C1834">
        <w:rPr>
          <w:rFonts w:ascii="Constantia" w:hAnsi="Constantia" w:cstheme="majorBidi"/>
          <w:sz w:val="24"/>
          <w:szCs w:val="24"/>
        </w:rPr>
        <w:t xml:space="preserve">Formulation de mortier normal (NF </w:t>
      </w:r>
      <w:r w:rsidR="00C027AD" w:rsidRPr="006C1834">
        <w:rPr>
          <w:rFonts w:ascii="Constantia" w:eastAsia="Times New Roman,Bold" w:hAnsi="Constantia" w:cstheme="majorBidi"/>
          <w:sz w:val="24"/>
          <w:szCs w:val="24"/>
        </w:rPr>
        <w:t>–</w:t>
      </w:r>
      <w:r w:rsidR="00C027AD" w:rsidRPr="006C1834">
        <w:rPr>
          <w:rFonts w:ascii="Constantia" w:hAnsi="Constantia" w:cstheme="majorBidi"/>
          <w:sz w:val="24"/>
          <w:szCs w:val="24"/>
        </w:rPr>
        <w:t>P 15-403)</w:t>
      </w:r>
      <w:r w:rsidR="0098105C">
        <w:rPr>
          <w:rFonts w:ascii="Constantia" w:hAnsi="Constantia" w:cstheme="majorBidi"/>
          <w:sz w:val="24"/>
          <w:szCs w:val="24"/>
        </w:rPr>
        <w:t xml:space="preserve"> </w:t>
      </w:r>
      <w:r w:rsidR="0098105C">
        <w:rPr>
          <w:rFonts w:ascii="Constantia" w:hAnsi="Constantia" w:cstheme="majorBidi"/>
          <w:sz w:val="24"/>
          <w:szCs w:val="24"/>
        </w:rPr>
        <w:tab/>
        <w:t>66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C027AD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C027AD" w:rsidRPr="00D3404D">
        <w:rPr>
          <w:rFonts w:ascii="Constantia" w:hAnsi="Constantia" w:cstheme="majorBidi"/>
          <w:b/>
          <w:bCs/>
          <w:sz w:val="24"/>
          <w:szCs w:val="24"/>
        </w:rPr>
        <w:t>.2.1.6.1</w:t>
      </w:r>
      <w:r w:rsidR="00C027A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027AD" w:rsidRPr="006C1834">
        <w:rPr>
          <w:rFonts w:ascii="Constantia" w:hAnsi="Constantia" w:cstheme="majorBidi"/>
          <w:sz w:val="24"/>
          <w:szCs w:val="24"/>
        </w:rPr>
        <w:t>Préparation des éprouvettes</w:t>
      </w:r>
      <w:r w:rsidR="0098105C">
        <w:rPr>
          <w:rFonts w:ascii="Constantia" w:hAnsi="Constantia" w:cstheme="majorBidi"/>
          <w:sz w:val="24"/>
          <w:szCs w:val="24"/>
        </w:rPr>
        <w:tab/>
        <w:t>67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C027AD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C027AD" w:rsidRPr="00D3404D">
        <w:rPr>
          <w:rFonts w:ascii="Constantia" w:hAnsi="Constantia" w:cstheme="majorBidi"/>
          <w:b/>
          <w:bCs/>
          <w:sz w:val="24"/>
          <w:szCs w:val="24"/>
        </w:rPr>
        <w:t>.2.1.6.2</w:t>
      </w:r>
      <w:r w:rsidR="00C027A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027AD" w:rsidRPr="006C1834">
        <w:rPr>
          <w:rFonts w:ascii="Constantia" w:hAnsi="Constantia" w:cstheme="majorBidi"/>
          <w:sz w:val="24"/>
          <w:szCs w:val="24"/>
        </w:rPr>
        <w:t>Caractérisation mécanique des mortiers</w:t>
      </w:r>
      <w:r w:rsidR="00C027AD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98105C">
        <w:rPr>
          <w:rFonts w:ascii="Constantia" w:hAnsi="Constantia" w:cstheme="majorBidi"/>
          <w:sz w:val="24"/>
          <w:szCs w:val="24"/>
        </w:rPr>
        <w:tab/>
        <w:t>68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C027AD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C027AD" w:rsidRPr="00D3404D">
        <w:rPr>
          <w:rFonts w:ascii="Constantia" w:hAnsi="Constantia" w:cstheme="majorBidi"/>
          <w:b/>
          <w:bCs/>
          <w:sz w:val="24"/>
          <w:szCs w:val="24"/>
        </w:rPr>
        <w:t>.2.1.6.3</w:t>
      </w:r>
      <w:r w:rsidR="00C027AD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027AD" w:rsidRPr="006C1834">
        <w:rPr>
          <w:rFonts w:ascii="Constantia" w:hAnsi="Constantia" w:cstheme="majorBidi"/>
          <w:sz w:val="24"/>
          <w:szCs w:val="24"/>
        </w:rPr>
        <w:t>Mesure des résistances mécaniques</w:t>
      </w:r>
      <w:r w:rsidR="00C027AD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98105C">
        <w:rPr>
          <w:rFonts w:ascii="Constantia" w:hAnsi="Constantia" w:cstheme="majorBidi"/>
          <w:sz w:val="24"/>
          <w:szCs w:val="24"/>
        </w:rPr>
        <w:tab/>
        <w:t>68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C109C5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C109C5" w:rsidRPr="00D3404D">
        <w:rPr>
          <w:rFonts w:ascii="Constantia" w:hAnsi="Constantia" w:cstheme="majorBidi"/>
          <w:b/>
          <w:bCs/>
          <w:sz w:val="24"/>
          <w:szCs w:val="24"/>
        </w:rPr>
        <w:t>.2.1.6.4</w:t>
      </w:r>
      <w:r w:rsidR="00C109C5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C109C5" w:rsidRPr="006C1834">
        <w:rPr>
          <w:rFonts w:ascii="Constantia" w:hAnsi="Constantia" w:cstheme="majorBidi"/>
          <w:sz w:val="24"/>
          <w:szCs w:val="24"/>
        </w:rPr>
        <w:t>Ré</w:t>
      </w:r>
      <w:r w:rsidR="001672EB">
        <w:rPr>
          <w:rFonts w:ascii="Constantia" w:hAnsi="Constantia" w:cstheme="majorBidi"/>
          <w:sz w:val="24"/>
          <w:szCs w:val="24"/>
        </w:rPr>
        <w:t xml:space="preserve">sultats des essais mécaniques </w:t>
      </w:r>
      <w:r w:rsidR="0098105C">
        <w:rPr>
          <w:rFonts w:ascii="Constantia" w:hAnsi="Constantia" w:cstheme="majorBidi"/>
          <w:sz w:val="24"/>
          <w:szCs w:val="24"/>
        </w:rPr>
        <w:tab/>
        <w:t>71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775972" w:rsidRPr="00D3404D">
        <w:rPr>
          <w:rFonts w:ascii="Constantia" w:hAnsi="Constantia" w:cstheme="majorBidi"/>
          <w:b/>
          <w:bCs/>
          <w:sz w:val="24"/>
          <w:szCs w:val="24"/>
        </w:rPr>
        <w:t>II</w:t>
      </w:r>
      <w:r w:rsid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775972" w:rsidRPr="00D3404D">
        <w:rPr>
          <w:rFonts w:ascii="Constantia" w:hAnsi="Constantia" w:cstheme="majorBidi"/>
          <w:b/>
          <w:bCs/>
          <w:sz w:val="24"/>
          <w:szCs w:val="24"/>
        </w:rPr>
        <w:t>.3</w:t>
      </w:r>
      <w:r w:rsidR="002530D4" w:rsidRPr="00D3404D">
        <w:rPr>
          <w:rFonts w:ascii="Constantia" w:hAnsi="Constantia" w:cstheme="majorBidi"/>
        </w:rPr>
        <w:t xml:space="preserve"> </w:t>
      </w:r>
      <w:r w:rsidR="0098105C">
        <w:rPr>
          <w:rFonts w:ascii="Constantia" w:hAnsi="Constantia" w:cstheme="majorBidi"/>
          <w:sz w:val="24"/>
          <w:szCs w:val="24"/>
        </w:rPr>
        <w:t>Conclusion</w:t>
      </w:r>
      <w:r w:rsidR="0098105C">
        <w:rPr>
          <w:rFonts w:ascii="Constantia" w:hAnsi="Constantia" w:cstheme="majorBidi"/>
          <w:sz w:val="24"/>
          <w:szCs w:val="24"/>
        </w:rPr>
        <w:tab/>
        <w:t>72</w:t>
      </w:r>
    </w:p>
    <w:p w:rsidR="0075140A" w:rsidRPr="00971BE2" w:rsidRDefault="007F2234" w:rsidP="00971BE2">
      <w:pPr>
        <w:spacing w:line="240" w:lineRule="auto"/>
        <w:jc w:val="center"/>
        <w:rPr>
          <w:rFonts w:ascii="Constantia" w:hAnsi="Constantia"/>
          <w:b/>
          <w:bCs/>
          <w:color w:val="666699"/>
          <w:sz w:val="32"/>
          <w:szCs w:val="32"/>
        </w:rPr>
      </w:pPr>
      <w:r>
        <w:rPr>
          <w:rFonts w:ascii="Constantia" w:hAnsi="Constantia"/>
          <w:b/>
          <w:bCs/>
          <w:color w:val="666699"/>
          <w:sz w:val="32"/>
          <w:szCs w:val="32"/>
        </w:rPr>
        <w:t xml:space="preserve">Chapitre </w:t>
      </w:r>
      <w:r w:rsidRPr="003B554D">
        <w:rPr>
          <w:rFonts w:ascii="Constantia" w:hAnsi="Constantia" w:cs="Times New Roman"/>
          <w:b/>
          <w:bCs/>
          <w:color w:val="666699"/>
          <w:sz w:val="32"/>
          <w:szCs w:val="32"/>
        </w:rPr>
        <w:t>IV</w:t>
      </w:r>
    </w:p>
    <w:p w:rsidR="0075140A" w:rsidRPr="00971BE2" w:rsidRDefault="0075140A" w:rsidP="00971BE2">
      <w:pPr>
        <w:autoSpaceDE w:val="0"/>
        <w:autoSpaceDN w:val="0"/>
        <w:adjustRightInd w:val="0"/>
        <w:spacing w:after="0" w:line="360" w:lineRule="auto"/>
        <w:jc w:val="center"/>
        <w:rPr>
          <w:rFonts w:ascii="Constantia" w:hAnsi="Constantia" w:cstheme="majorBidi"/>
          <w:b/>
          <w:bCs/>
          <w:color w:val="666699"/>
          <w:sz w:val="28"/>
          <w:szCs w:val="28"/>
        </w:rPr>
      </w:pPr>
      <w:r w:rsidRPr="00971BE2">
        <w:rPr>
          <w:rFonts w:ascii="Constantia" w:hAnsi="Constantia" w:cs="Calibri,Bold"/>
          <w:b/>
          <w:bCs/>
          <w:color w:val="666699"/>
          <w:sz w:val="32"/>
          <w:szCs w:val="30"/>
        </w:rPr>
        <w:t>RESULTATS EXPERIMENTAUX ET INTERPRETAIONS</w:t>
      </w:r>
    </w:p>
    <w:p w:rsidR="008D6E95" w:rsidRDefault="00FD2A20" w:rsidP="00FF60E2">
      <w:pPr>
        <w:tabs>
          <w:tab w:val="left" w:leader="hyphen" w:pos="8640"/>
        </w:tabs>
        <w:rPr>
          <w:rFonts w:ascii="Constantia" w:hAnsi="Constantia" w:cstheme="majorBidi"/>
          <w:sz w:val="24"/>
          <w:szCs w:val="24"/>
        </w:rPr>
      </w:pP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7D7B21">
        <w:rPr>
          <w:rFonts w:ascii="Constantia" w:hAnsi="Constantia" w:cstheme="majorBidi"/>
          <w:sz w:val="24"/>
          <w:szCs w:val="24"/>
        </w:rPr>
        <w:t>Introduction</w:t>
      </w:r>
      <w:r w:rsidR="007D7B21">
        <w:rPr>
          <w:rFonts w:ascii="Constantia" w:hAnsi="Constantia" w:cstheme="majorBidi"/>
          <w:sz w:val="24"/>
          <w:szCs w:val="24"/>
        </w:rPr>
        <w:tab/>
        <w:t>73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.1</w:t>
      </w:r>
      <w:r w:rsidR="00443182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43182" w:rsidRPr="006C1834">
        <w:rPr>
          <w:rFonts w:ascii="Constantia" w:hAnsi="Constantia" w:cstheme="majorBidi"/>
          <w:sz w:val="24"/>
          <w:szCs w:val="24"/>
        </w:rPr>
        <w:t>Présentation des résultats</w:t>
      </w:r>
      <w:r w:rsidR="00443182" w:rsidRPr="006C1834">
        <w:rPr>
          <w:rFonts w:ascii="Constantia" w:hAnsi="Constantia" w:cstheme="majorBidi"/>
          <w:sz w:val="24"/>
          <w:szCs w:val="24"/>
        </w:rPr>
        <w:tab/>
        <w:t>7</w:t>
      </w:r>
      <w:r w:rsidR="007D7B21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Pr="00D3404D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443182" w:rsidRPr="00D3404D">
        <w:rPr>
          <w:rFonts w:ascii="Constantia" w:hAnsi="Constantia" w:cstheme="majorBidi"/>
          <w:b/>
          <w:bCs/>
          <w:sz w:val="24"/>
          <w:szCs w:val="24"/>
        </w:rPr>
        <w:t>.1.1</w:t>
      </w:r>
      <w:r w:rsidR="00443182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43182" w:rsidRPr="006C1834">
        <w:rPr>
          <w:rFonts w:ascii="Constantia" w:hAnsi="Constantia" w:cstheme="majorBidi"/>
          <w:sz w:val="24"/>
          <w:szCs w:val="24"/>
        </w:rPr>
        <w:t>La fluidité</w:t>
      </w:r>
      <w:r w:rsidR="00443182" w:rsidRPr="006C1834">
        <w:rPr>
          <w:rFonts w:ascii="Constantia" w:hAnsi="Constantia" w:cstheme="majorBidi"/>
          <w:sz w:val="24"/>
          <w:szCs w:val="24"/>
        </w:rPr>
        <w:tab/>
        <w:t>7</w:t>
      </w:r>
      <w:r w:rsidR="007D7B21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443182" w:rsidRPr="00D3404D">
        <w:rPr>
          <w:rFonts w:ascii="Constantia" w:hAnsi="Constantia" w:cstheme="majorBidi"/>
          <w:b/>
          <w:bCs/>
          <w:sz w:val="24"/>
          <w:szCs w:val="24"/>
        </w:rPr>
        <w:t>.1.2</w:t>
      </w:r>
      <w:r w:rsidR="00443182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43182" w:rsidRPr="006C1834">
        <w:rPr>
          <w:rFonts w:ascii="Constantia" w:hAnsi="Constantia" w:cstheme="majorBidi"/>
          <w:sz w:val="24"/>
          <w:szCs w:val="24"/>
        </w:rPr>
        <w:t>La masse volumique</w:t>
      </w:r>
      <w:r w:rsidR="00443182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443182" w:rsidRPr="006C1834">
        <w:rPr>
          <w:rFonts w:ascii="Constantia" w:hAnsi="Constantia" w:cstheme="majorBidi"/>
          <w:sz w:val="24"/>
          <w:szCs w:val="24"/>
        </w:rPr>
        <w:tab/>
        <w:t>7</w:t>
      </w:r>
      <w:r w:rsidR="007D7B21">
        <w:rPr>
          <w:rFonts w:ascii="Constantia" w:hAnsi="Constantia" w:cstheme="majorBidi"/>
          <w:sz w:val="24"/>
          <w:szCs w:val="24"/>
        </w:rPr>
        <w:t>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443182" w:rsidRPr="00D3404D">
        <w:rPr>
          <w:rFonts w:ascii="Constantia" w:hAnsi="Constantia" w:cstheme="majorBidi"/>
          <w:b/>
          <w:bCs/>
          <w:sz w:val="24"/>
          <w:szCs w:val="24"/>
        </w:rPr>
        <w:t>.1.3</w:t>
      </w:r>
      <w:r w:rsidR="00443182" w:rsidRPr="002530D4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443182" w:rsidRPr="006C1834">
        <w:rPr>
          <w:rFonts w:ascii="Constantia" w:hAnsi="Constantia" w:cstheme="majorBidi"/>
          <w:sz w:val="24"/>
          <w:szCs w:val="24"/>
        </w:rPr>
        <w:t>Le degré d’absorption d’eau</w:t>
      </w:r>
      <w:r w:rsidR="00443182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 </w:t>
      </w:r>
      <w:r w:rsidR="007D7B21">
        <w:rPr>
          <w:rFonts w:ascii="Constantia" w:hAnsi="Constantia" w:cstheme="majorBidi"/>
          <w:sz w:val="24"/>
          <w:szCs w:val="24"/>
        </w:rPr>
        <w:tab/>
        <w:t>73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443182" w:rsidRPr="00D3404D">
        <w:rPr>
          <w:rFonts w:ascii="Constantia" w:hAnsi="Constantia" w:cstheme="majorBidi"/>
          <w:b/>
          <w:bCs/>
          <w:sz w:val="24"/>
          <w:szCs w:val="24"/>
        </w:rPr>
        <w:t>.1.4</w:t>
      </w:r>
      <w:r w:rsidR="00443182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7D7B21">
        <w:rPr>
          <w:rFonts w:ascii="Constantia" w:hAnsi="Constantia" w:cstheme="majorBidi"/>
          <w:sz w:val="24"/>
          <w:szCs w:val="24"/>
        </w:rPr>
        <w:t>Les résistances mécaniques</w:t>
      </w:r>
      <w:r w:rsidR="007D7B21">
        <w:rPr>
          <w:rFonts w:ascii="Constantia" w:hAnsi="Constantia" w:cstheme="majorBidi"/>
          <w:sz w:val="24"/>
          <w:szCs w:val="24"/>
        </w:rPr>
        <w:tab/>
        <w:t>74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443182" w:rsidRPr="00D3404D">
        <w:rPr>
          <w:rFonts w:ascii="Constantia" w:hAnsi="Constantia" w:cstheme="majorBidi"/>
          <w:b/>
          <w:bCs/>
          <w:sz w:val="24"/>
          <w:szCs w:val="24"/>
        </w:rPr>
        <w:t>.2</w:t>
      </w:r>
      <w:r w:rsidR="00443182" w:rsidRPr="002530D4">
        <w:rPr>
          <w:rFonts w:ascii="Constantia" w:hAnsi="Constantia" w:cstheme="majorBidi"/>
          <w:b/>
          <w:bCs/>
          <w:i/>
          <w:iCs/>
          <w:sz w:val="28"/>
          <w:szCs w:val="28"/>
        </w:rPr>
        <w:t xml:space="preserve"> </w:t>
      </w:r>
      <w:r w:rsidR="00443182" w:rsidRPr="006C1834">
        <w:rPr>
          <w:rFonts w:ascii="Constantia" w:hAnsi="Constantia" w:cstheme="majorBidi"/>
          <w:sz w:val="24"/>
          <w:szCs w:val="24"/>
        </w:rPr>
        <w:t>Discutions les résultats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7D7B21">
        <w:rPr>
          <w:rFonts w:ascii="Constantia" w:hAnsi="Constantia" w:cstheme="majorBidi"/>
          <w:sz w:val="24"/>
          <w:szCs w:val="24"/>
        </w:rPr>
        <w:tab/>
        <w:t>75</w:t>
      </w:r>
      <w:r w:rsidR="008D6E95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7D7B21" w:rsidRPr="00D3404D">
        <w:rPr>
          <w:rFonts w:ascii="Constantia" w:hAnsi="Constantia" w:cstheme="majorBidi"/>
          <w:b/>
          <w:bCs/>
          <w:sz w:val="24"/>
          <w:szCs w:val="24"/>
        </w:rPr>
        <w:t>.2.1</w:t>
      </w:r>
      <w:r w:rsidR="007D7B21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7D7B21">
        <w:rPr>
          <w:rFonts w:ascii="Constantia" w:hAnsi="Constantia" w:cstheme="majorBidi"/>
          <w:sz w:val="24"/>
          <w:szCs w:val="24"/>
        </w:rPr>
        <w:t>Introduction</w:t>
      </w:r>
      <w:r w:rsidR="007D7B21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7D7B21">
        <w:rPr>
          <w:rFonts w:ascii="Constantia" w:hAnsi="Constantia" w:cstheme="majorBidi"/>
          <w:sz w:val="24"/>
          <w:szCs w:val="24"/>
        </w:rPr>
        <w:tab/>
        <w:t xml:space="preserve">75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443182" w:rsidRPr="00D3404D">
        <w:rPr>
          <w:rFonts w:ascii="Constantia" w:hAnsi="Constantia" w:cstheme="majorBidi"/>
          <w:b/>
          <w:bCs/>
          <w:sz w:val="24"/>
          <w:szCs w:val="24"/>
        </w:rPr>
        <w:t>.2.1</w:t>
      </w:r>
      <w:r w:rsidR="00443182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7D7B21">
        <w:rPr>
          <w:rFonts w:ascii="Constantia" w:hAnsi="Constantia" w:cstheme="majorBidi"/>
          <w:sz w:val="24"/>
          <w:szCs w:val="24"/>
        </w:rPr>
        <w:t>La fluidité</w:t>
      </w:r>
      <w:r w:rsidR="007D7B21">
        <w:rPr>
          <w:rFonts w:ascii="Constantia" w:hAnsi="Constantia" w:cstheme="majorBidi"/>
          <w:sz w:val="24"/>
          <w:szCs w:val="24"/>
        </w:rPr>
        <w:tab/>
        <w:t>75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.2.1.1</w:t>
      </w:r>
      <w:r w:rsidR="00544870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544870" w:rsidRPr="006C1834">
        <w:rPr>
          <w:rFonts w:ascii="Constantia" w:hAnsi="Constantia" w:cstheme="majorBidi"/>
          <w:sz w:val="24"/>
          <w:szCs w:val="24"/>
        </w:rPr>
        <w:t>Effets du laitier sur la fluidité</w:t>
      </w:r>
      <w:r w:rsidR="00544870" w:rsidRPr="006C1834">
        <w:rPr>
          <w:rFonts w:ascii="Constantia" w:hAnsi="Constantia" w:cstheme="majorBidi"/>
          <w:sz w:val="24"/>
          <w:szCs w:val="24"/>
        </w:rPr>
        <w:tab/>
        <w:t>7</w:t>
      </w:r>
      <w:r w:rsidR="007D7B21">
        <w:rPr>
          <w:rFonts w:ascii="Constantia" w:hAnsi="Constantia" w:cstheme="majorBidi"/>
          <w:sz w:val="24"/>
          <w:szCs w:val="24"/>
        </w:rPr>
        <w:t>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lastRenderedPageBreak/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.2.1.2</w:t>
      </w:r>
      <w:r w:rsidR="00544870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544870" w:rsidRPr="006C1834">
        <w:rPr>
          <w:rFonts w:ascii="Constantia" w:hAnsi="Constantia" w:cstheme="majorBidi"/>
          <w:sz w:val="24"/>
          <w:szCs w:val="24"/>
        </w:rPr>
        <w:t>Effets de super-plastifiant sur la fluidité</w:t>
      </w:r>
      <w:r w:rsidR="00544870" w:rsidRPr="006C1834">
        <w:rPr>
          <w:rFonts w:ascii="Constantia" w:hAnsi="Constantia" w:cstheme="majorBidi"/>
          <w:sz w:val="24"/>
          <w:szCs w:val="24"/>
        </w:rPr>
        <w:tab/>
        <w:t>7</w:t>
      </w:r>
      <w:r w:rsidR="007D7B21">
        <w:rPr>
          <w:rFonts w:ascii="Constantia" w:hAnsi="Constantia" w:cstheme="majorBidi"/>
          <w:sz w:val="24"/>
          <w:szCs w:val="24"/>
        </w:rPr>
        <w:t>5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443182" w:rsidRPr="00D3404D">
        <w:rPr>
          <w:rFonts w:ascii="Constantia" w:hAnsi="Constantia" w:cstheme="majorBidi"/>
          <w:b/>
          <w:bCs/>
          <w:sz w:val="24"/>
          <w:szCs w:val="24"/>
        </w:rPr>
        <w:t>.2.2</w:t>
      </w:r>
      <w:r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7D7B21">
        <w:rPr>
          <w:rFonts w:ascii="Constantia" w:hAnsi="Constantia" w:cstheme="majorBidi"/>
          <w:sz w:val="24"/>
          <w:szCs w:val="24"/>
        </w:rPr>
        <w:t>Masse volumique</w:t>
      </w:r>
      <w:r w:rsidR="007D7B21">
        <w:rPr>
          <w:rFonts w:ascii="Constantia" w:hAnsi="Constantia" w:cstheme="majorBidi"/>
          <w:sz w:val="24"/>
          <w:szCs w:val="24"/>
        </w:rPr>
        <w:tab/>
        <w:t>76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.2.2.1</w:t>
      </w:r>
      <w:r w:rsidR="00544870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544870" w:rsidRPr="006C1834">
        <w:rPr>
          <w:rFonts w:ascii="Constantia" w:hAnsi="Constantia" w:cstheme="majorBidi"/>
          <w:sz w:val="24"/>
          <w:szCs w:val="24"/>
        </w:rPr>
        <w:t>Effets du laitier sur la masse volumique</w:t>
      </w:r>
      <w:r w:rsidR="00544870" w:rsidRPr="006C1834">
        <w:rPr>
          <w:rFonts w:ascii="Constantia" w:hAnsi="Constantia" w:cstheme="majorBidi"/>
          <w:sz w:val="24"/>
          <w:szCs w:val="24"/>
        </w:rPr>
        <w:tab/>
        <w:t>7</w:t>
      </w:r>
      <w:r w:rsidR="005E0188" w:rsidRPr="006C1834">
        <w:rPr>
          <w:rFonts w:ascii="Constantia" w:hAnsi="Constantia" w:cstheme="majorBidi"/>
          <w:sz w:val="24"/>
          <w:szCs w:val="24"/>
        </w:rPr>
        <w:t>6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.2.2.2</w:t>
      </w:r>
      <w:r w:rsidR="00544870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544870" w:rsidRPr="006C1834">
        <w:rPr>
          <w:rFonts w:ascii="Constantia" w:hAnsi="Constantia" w:cstheme="majorBidi"/>
          <w:sz w:val="24"/>
          <w:szCs w:val="24"/>
        </w:rPr>
        <w:t>Effets de super plastifiant sur la masse volumique</w:t>
      </w:r>
      <w:r w:rsidR="00544870" w:rsidRPr="006C1834">
        <w:rPr>
          <w:rFonts w:ascii="Constantia" w:hAnsi="Constantia" w:cstheme="majorBidi"/>
          <w:sz w:val="24"/>
          <w:szCs w:val="24"/>
        </w:rPr>
        <w:tab/>
        <w:t>7</w:t>
      </w:r>
      <w:r w:rsidR="007D7B21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.2.2.3</w:t>
      </w:r>
      <w:r w:rsidR="00544870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544870" w:rsidRPr="006C1834">
        <w:rPr>
          <w:rFonts w:ascii="Constantia" w:hAnsi="Constantia" w:cstheme="majorBidi"/>
          <w:sz w:val="24"/>
          <w:szCs w:val="24"/>
        </w:rPr>
        <w:t>Effets de du temps sur la masse volumique</w:t>
      </w:r>
      <w:r w:rsidR="00544870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544870" w:rsidRPr="006C1834">
        <w:rPr>
          <w:rFonts w:ascii="Constantia" w:hAnsi="Constantia" w:cstheme="majorBidi"/>
          <w:sz w:val="24"/>
          <w:szCs w:val="24"/>
        </w:rPr>
        <w:tab/>
        <w:t>7</w:t>
      </w:r>
      <w:r w:rsidR="005E0188" w:rsidRPr="006C1834">
        <w:rPr>
          <w:rFonts w:ascii="Constantia" w:hAnsi="Constantia" w:cstheme="majorBidi"/>
          <w:sz w:val="24"/>
          <w:szCs w:val="24"/>
        </w:rPr>
        <w:t>7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443182" w:rsidRPr="00D3404D">
        <w:rPr>
          <w:rFonts w:ascii="Constantia" w:hAnsi="Constantia" w:cstheme="majorBidi"/>
          <w:b/>
          <w:bCs/>
          <w:sz w:val="24"/>
          <w:szCs w:val="24"/>
        </w:rPr>
        <w:t>.2.3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443182" w:rsidRPr="00D3404D">
        <w:rPr>
          <w:rFonts w:ascii="Constantia" w:eastAsia="Times New Roman,Bold" w:hAnsi="Constantia" w:cstheme="majorBidi"/>
          <w:b/>
          <w:bCs/>
          <w:i/>
          <w:iCs/>
        </w:rPr>
        <w:t xml:space="preserve"> </w:t>
      </w:r>
      <w:r w:rsidR="00443182" w:rsidRPr="006C1834">
        <w:rPr>
          <w:rFonts w:ascii="Constantia" w:eastAsia="Times New Roman,Bold" w:hAnsi="Constantia" w:cstheme="majorBidi"/>
          <w:sz w:val="24"/>
          <w:szCs w:val="24"/>
        </w:rPr>
        <w:t>Absorption d’ea</w:t>
      </w:r>
      <w:r w:rsidR="00443182" w:rsidRPr="006C1834">
        <w:rPr>
          <w:rFonts w:ascii="Constantia" w:hAnsi="Constantia" w:cstheme="majorBidi"/>
          <w:sz w:val="24"/>
          <w:szCs w:val="24"/>
        </w:rPr>
        <w:t>u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7D7B21">
        <w:rPr>
          <w:rFonts w:ascii="Constantia" w:hAnsi="Constantia" w:cstheme="majorBidi"/>
          <w:sz w:val="24"/>
          <w:szCs w:val="24"/>
        </w:rPr>
        <w:tab/>
        <w:t>78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.2.3.1</w:t>
      </w:r>
      <w:r w:rsidR="00544870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544870" w:rsidRPr="006C1834">
        <w:rPr>
          <w:rFonts w:ascii="Constantia" w:hAnsi="Constantia" w:cstheme="majorBidi"/>
          <w:sz w:val="24"/>
          <w:szCs w:val="24"/>
        </w:rPr>
        <w:t>Effets du laitier sur l'absorption d'eau</w:t>
      </w:r>
      <w:r w:rsidR="00544870" w:rsidRPr="006C1834">
        <w:rPr>
          <w:rFonts w:ascii="Constantia" w:hAnsi="Constantia" w:cstheme="majorBidi"/>
          <w:sz w:val="24"/>
          <w:szCs w:val="24"/>
        </w:rPr>
        <w:tab/>
        <w:t>7</w:t>
      </w:r>
      <w:r w:rsidR="007D7B21">
        <w:rPr>
          <w:rFonts w:ascii="Constantia" w:hAnsi="Constantia" w:cstheme="majorBidi"/>
          <w:sz w:val="24"/>
          <w:szCs w:val="24"/>
        </w:rPr>
        <w:t>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.2.3.2</w:t>
      </w:r>
      <w:r w:rsidR="00544870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544870" w:rsidRPr="006C1834">
        <w:rPr>
          <w:rFonts w:ascii="Constantia" w:hAnsi="Constantia" w:cstheme="majorBidi"/>
          <w:sz w:val="24"/>
          <w:szCs w:val="24"/>
        </w:rPr>
        <w:t>Effets du super-plastifiant sur l'absorption d'eau</w:t>
      </w:r>
      <w:r w:rsidR="00544870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544870" w:rsidRPr="006C1834">
        <w:rPr>
          <w:rFonts w:ascii="Constantia" w:hAnsi="Constantia" w:cstheme="majorBidi"/>
          <w:sz w:val="24"/>
          <w:szCs w:val="24"/>
        </w:rPr>
        <w:tab/>
        <w:t>7</w:t>
      </w:r>
      <w:r w:rsidR="007D7B21">
        <w:rPr>
          <w:rFonts w:ascii="Constantia" w:hAnsi="Constantia" w:cstheme="majorBidi"/>
          <w:sz w:val="24"/>
          <w:szCs w:val="24"/>
        </w:rPr>
        <w:t>8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443182" w:rsidRPr="00D3404D">
        <w:rPr>
          <w:rFonts w:ascii="Constantia" w:hAnsi="Constantia" w:cstheme="majorBidi"/>
          <w:b/>
          <w:bCs/>
          <w:sz w:val="24"/>
          <w:szCs w:val="24"/>
        </w:rPr>
        <w:t>.2.4</w:t>
      </w:r>
      <w:r w:rsidR="00443182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443182" w:rsidRPr="006C1834">
        <w:rPr>
          <w:rFonts w:ascii="Constantia" w:hAnsi="Constantia" w:cstheme="majorBidi"/>
          <w:sz w:val="24"/>
          <w:szCs w:val="24"/>
        </w:rPr>
        <w:t>Résistances mécaniques</w:t>
      </w:r>
      <w:r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443182" w:rsidRPr="006C1834">
        <w:rPr>
          <w:rFonts w:ascii="Constantia" w:hAnsi="Constantia" w:cstheme="majorBidi"/>
          <w:sz w:val="24"/>
          <w:szCs w:val="24"/>
        </w:rPr>
        <w:tab/>
        <w:t>7</w:t>
      </w:r>
      <w:r w:rsidR="007D7B21">
        <w:rPr>
          <w:rFonts w:ascii="Constantia" w:hAnsi="Constantia" w:cstheme="majorBidi"/>
          <w:sz w:val="24"/>
          <w:szCs w:val="24"/>
        </w:rPr>
        <w:t>9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DC0F26" w:rsidRPr="00D3404D">
        <w:rPr>
          <w:rFonts w:ascii="Constantia" w:hAnsi="Constantia" w:cstheme="majorBidi"/>
          <w:b/>
          <w:bCs/>
          <w:sz w:val="24"/>
          <w:szCs w:val="24"/>
        </w:rPr>
        <w:t>.2.4.1</w:t>
      </w:r>
      <w:r w:rsidR="00DC0F26" w:rsidRPr="00D3404D">
        <w:rPr>
          <w:rFonts w:ascii="Constantia" w:hAnsi="Constantia" w:cstheme="majorBidi"/>
          <w:b/>
          <w:bCs/>
          <w:i/>
          <w:iCs/>
          <w:sz w:val="24"/>
          <w:szCs w:val="24"/>
        </w:rPr>
        <w:t xml:space="preserve"> </w:t>
      </w:r>
      <w:r w:rsidR="00DC0F26" w:rsidRPr="006C1834">
        <w:rPr>
          <w:rFonts w:ascii="Constantia" w:hAnsi="Constantia" w:cstheme="majorBidi"/>
          <w:sz w:val="24"/>
          <w:szCs w:val="24"/>
        </w:rPr>
        <w:t xml:space="preserve">Effets de laitier sur la </w:t>
      </w:r>
      <w:r w:rsidR="006862CD">
        <w:rPr>
          <w:rFonts w:ascii="Constantia" w:hAnsi="Constantia" w:cstheme="majorBidi"/>
          <w:sz w:val="24"/>
          <w:szCs w:val="24"/>
        </w:rPr>
        <w:t>résistance à la compression,</w:t>
      </w:r>
      <w:r w:rsidR="002530D4">
        <w:rPr>
          <w:rFonts w:ascii="Constantia" w:hAnsi="Constantia" w:cstheme="majorBidi"/>
          <w:sz w:val="24"/>
          <w:szCs w:val="24"/>
        </w:rPr>
        <w:t xml:space="preserve"> traction,</w:t>
      </w:r>
      <w:r w:rsidR="00DC0F26" w:rsidRPr="006C1834">
        <w:rPr>
          <w:rFonts w:ascii="Constantia" w:hAnsi="Constantia" w:cstheme="majorBidi"/>
          <w:sz w:val="24"/>
          <w:szCs w:val="24"/>
        </w:rPr>
        <w:t xml:space="preserve"> flexion</w:t>
      </w:r>
      <w:r w:rsidR="00DC0F26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7D7B21">
        <w:rPr>
          <w:rFonts w:ascii="Constantia" w:hAnsi="Constantia" w:cstheme="majorBidi"/>
          <w:sz w:val="24"/>
          <w:szCs w:val="24"/>
        </w:rPr>
        <w:tab/>
        <w:t>79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.2.4.2</w:t>
      </w:r>
      <w:r w:rsidR="005E0188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2530D4">
        <w:rPr>
          <w:rFonts w:ascii="Constantia" w:hAnsi="Constantia" w:cstheme="majorBidi"/>
          <w:sz w:val="24"/>
          <w:szCs w:val="24"/>
        </w:rPr>
        <w:t xml:space="preserve">Effets de </w:t>
      </w:r>
      <w:proofErr w:type="spellStart"/>
      <w:r w:rsidR="002530D4">
        <w:rPr>
          <w:rFonts w:ascii="Constantia" w:hAnsi="Constantia" w:cstheme="majorBidi"/>
          <w:sz w:val="24"/>
          <w:szCs w:val="24"/>
        </w:rPr>
        <w:t>Sp</w:t>
      </w:r>
      <w:proofErr w:type="spellEnd"/>
      <w:r w:rsidR="005E0188" w:rsidRPr="006C1834">
        <w:rPr>
          <w:rFonts w:ascii="Constantia" w:hAnsi="Constantia" w:cstheme="majorBidi"/>
          <w:sz w:val="24"/>
          <w:szCs w:val="24"/>
        </w:rPr>
        <w:t xml:space="preserve"> </w:t>
      </w:r>
      <w:r w:rsidR="006862CD">
        <w:rPr>
          <w:rFonts w:ascii="Constantia" w:hAnsi="Constantia" w:cstheme="majorBidi"/>
          <w:sz w:val="24"/>
          <w:szCs w:val="24"/>
        </w:rPr>
        <w:t>sur la résistance à la compression,</w:t>
      </w:r>
      <w:r w:rsidR="007D7B21">
        <w:rPr>
          <w:rFonts w:ascii="Constantia" w:hAnsi="Constantia" w:cstheme="majorBidi"/>
          <w:sz w:val="24"/>
          <w:szCs w:val="24"/>
        </w:rPr>
        <w:t xml:space="preserve"> traction, flexion</w:t>
      </w:r>
      <w:r w:rsidR="007D7B21">
        <w:rPr>
          <w:rFonts w:ascii="Constantia" w:hAnsi="Constantia" w:cstheme="majorBidi"/>
          <w:sz w:val="24"/>
          <w:szCs w:val="24"/>
        </w:rPr>
        <w:tab/>
        <w:t>80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.2.4.3</w:t>
      </w:r>
      <w:r w:rsidR="005E0188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5E0188" w:rsidRPr="006C1834">
        <w:rPr>
          <w:rFonts w:ascii="Constantia" w:hAnsi="Constantia" w:cstheme="majorBidi"/>
          <w:sz w:val="24"/>
          <w:szCs w:val="24"/>
        </w:rPr>
        <w:t>Effet</w:t>
      </w:r>
      <w:r w:rsidR="001672EB">
        <w:rPr>
          <w:rFonts w:ascii="Constantia" w:hAnsi="Constantia" w:cstheme="majorBidi"/>
          <w:sz w:val="24"/>
          <w:szCs w:val="24"/>
        </w:rPr>
        <w:t>s de temps sur l</w:t>
      </w:r>
      <w:r w:rsidR="006862CD">
        <w:rPr>
          <w:rFonts w:ascii="Constantia" w:hAnsi="Constantia" w:cstheme="majorBidi"/>
          <w:sz w:val="24"/>
          <w:szCs w:val="24"/>
        </w:rPr>
        <w:t>a résistance à la compression</w:t>
      </w:r>
      <w:r w:rsidR="002530D4">
        <w:rPr>
          <w:rFonts w:ascii="Constantia" w:hAnsi="Constantia" w:cstheme="majorBidi"/>
          <w:sz w:val="24"/>
          <w:szCs w:val="24"/>
        </w:rPr>
        <w:t>, traction,</w:t>
      </w:r>
      <w:r w:rsidR="007D7B21">
        <w:rPr>
          <w:rFonts w:ascii="Constantia" w:hAnsi="Constantia" w:cstheme="majorBidi"/>
          <w:sz w:val="24"/>
          <w:szCs w:val="24"/>
        </w:rPr>
        <w:t xml:space="preserve"> flexion</w:t>
      </w:r>
      <w:r w:rsidR="007D7B21">
        <w:rPr>
          <w:rFonts w:ascii="Constantia" w:hAnsi="Constantia" w:cstheme="majorBidi"/>
          <w:sz w:val="24"/>
          <w:szCs w:val="24"/>
        </w:rPr>
        <w:tab/>
        <w:t>81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AC0A00" w:rsidRPr="00D3404D">
        <w:rPr>
          <w:rFonts w:ascii="Constantia" w:hAnsi="Constantia" w:cstheme="majorBidi"/>
          <w:b/>
          <w:bCs/>
          <w:sz w:val="24"/>
          <w:szCs w:val="24"/>
        </w:rPr>
        <w:t>.2.4.4</w:t>
      </w:r>
      <w:r w:rsidR="005E0188" w:rsidRPr="00D3404D">
        <w:rPr>
          <w:rFonts w:ascii="Constantia" w:hAnsi="Constantia" w:cstheme="majorBidi"/>
          <w:b/>
          <w:bCs/>
          <w:sz w:val="24"/>
          <w:szCs w:val="24"/>
        </w:rPr>
        <w:t xml:space="preserve"> </w:t>
      </w:r>
      <w:r w:rsidR="002530D4">
        <w:rPr>
          <w:rFonts w:ascii="Constantia" w:hAnsi="Constantia" w:cstheme="majorBidi"/>
          <w:sz w:val="24"/>
          <w:szCs w:val="24"/>
        </w:rPr>
        <w:t>Effets de l’E/C</w:t>
      </w:r>
      <w:r w:rsidR="005E0188" w:rsidRPr="006C1834">
        <w:rPr>
          <w:rFonts w:ascii="Constantia" w:hAnsi="Constantia" w:cstheme="majorBidi"/>
          <w:sz w:val="24"/>
          <w:szCs w:val="24"/>
        </w:rPr>
        <w:t xml:space="preserve"> </w:t>
      </w:r>
      <w:r w:rsidR="006862CD">
        <w:rPr>
          <w:rFonts w:ascii="Constantia" w:hAnsi="Constantia" w:cstheme="majorBidi"/>
          <w:sz w:val="24"/>
          <w:szCs w:val="24"/>
        </w:rPr>
        <w:t>sur la résistance à la compression</w:t>
      </w:r>
      <w:r w:rsidR="005E0188" w:rsidRPr="006C1834">
        <w:rPr>
          <w:rFonts w:ascii="Constantia" w:hAnsi="Constantia" w:cstheme="majorBidi"/>
          <w:sz w:val="24"/>
          <w:szCs w:val="24"/>
        </w:rPr>
        <w:t>, traction, flexion</w:t>
      </w:r>
      <w:r w:rsidR="005E0188" w:rsidRPr="006C1834">
        <w:rPr>
          <w:rFonts w:ascii="Constantia" w:hAnsi="Constantia" w:cstheme="majorBidi"/>
          <w:b/>
          <w:bCs/>
          <w:i/>
          <w:iCs/>
          <w:sz w:val="24"/>
          <w:szCs w:val="24"/>
        </w:rPr>
        <w:t> </w:t>
      </w:r>
      <w:r w:rsidR="007D7B21">
        <w:rPr>
          <w:rFonts w:ascii="Constantia" w:hAnsi="Constantia" w:cstheme="majorBidi"/>
          <w:sz w:val="24"/>
          <w:szCs w:val="24"/>
        </w:rPr>
        <w:tab/>
        <w:t>82</w:t>
      </w:r>
      <w:r w:rsidR="002249E7">
        <w:rPr>
          <w:rFonts w:ascii="Constantia" w:hAnsi="Constantia" w:cstheme="majorBidi"/>
          <w:sz w:val="24"/>
          <w:szCs w:val="24"/>
        </w:rPr>
        <w:t xml:space="preserve"> </w:t>
      </w:r>
      <w:r w:rsidR="00FF60E2">
        <w:rPr>
          <w:rFonts w:ascii="Constantia" w:hAnsi="Constantia" w:cstheme="majorBidi"/>
          <w:b/>
          <w:bCs/>
          <w:sz w:val="24"/>
          <w:szCs w:val="24"/>
        </w:rPr>
        <w:t>I</w:t>
      </w:r>
      <w:r w:rsidR="00FF60E2" w:rsidRPr="00FF60E2">
        <w:rPr>
          <w:rFonts w:ascii="Constantia" w:hAnsi="Constantia" w:cstheme="majorBidi"/>
          <w:b/>
          <w:bCs/>
          <w:sz w:val="24"/>
          <w:szCs w:val="24"/>
        </w:rPr>
        <w:t>V</w:t>
      </w:r>
      <w:r w:rsidR="0077692C" w:rsidRPr="00D3404D">
        <w:rPr>
          <w:rFonts w:ascii="Constantia" w:hAnsi="Constantia" w:cstheme="majorBidi"/>
          <w:b/>
          <w:bCs/>
          <w:sz w:val="24"/>
          <w:szCs w:val="24"/>
        </w:rPr>
        <w:t>.2.5</w:t>
      </w:r>
      <w:r w:rsidR="002530D4" w:rsidRPr="00D3404D">
        <w:rPr>
          <w:rFonts w:ascii="Constantia" w:hAnsi="Constantia" w:cstheme="majorBidi"/>
        </w:rPr>
        <w:t xml:space="preserve"> </w:t>
      </w:r>
      <w:r w:rsidR="00443182" w:rsidRPr="006C1834">
        <w:rPr>
          <w:rFonts w:ascii="Constantia" w:hAnsi="Constantia" w:cstheme="majorBidi"/>
          <w:sz w:val="24"/>
          <w:szCs w:val="24"/>
        </w:rPr>
        <w:t>Conclusion</w:t>
      </w:r>
      <w:r w:rsidRPr="006C1834">
        <w:rPr>
          <w:rFonts w:ascii="Constantia" w:hAnsi="Constantia" w:cstheme="majorBidi"/>
          <w:sz w:val="24"/>
          <w:szCs w:val="24"/>
        </w:rPr>
        <w:tab/>
      </w:r>
      <w:r w:rsidR="003A2AF6" w:rsidRPr="006C1834">
        <w:rPr>
          <w:rFonts w:ascii="Constantia" w:hAnsi="Constantia" w:cstheme="majorBidi"/>
          <w:sz w:val="24"/>
          <w:szCs w:val="24"/>
        </w:rPr>
        <w:t>83</w:t>
      </w:r>
      <w:r w:rsidR="000B4B47">
        <w:rPr>
          <w:rFonts w:ascii="Constantia" w:hAnsi="Constantia" w:cstheme="majorBidi"/>
          <w:sz w:val="24"/>
          <w:szCs w:val="24"/>
        </w:rPr>
        <w:t xml:space="preserve"> </w:t>
      </w:r>
      <w:r w:rsidR="003A2AF6" w:rsidRPr="006C1834">
        <w:rPr>
          <w:rFonts w:ascii="Constantia" w:hAnsi="Constantia" w:cstheme="majorBidi"/>
          <w:sz w:val="24"/>
          <w:szCs w:val="24"/>
        </w:rPr>
        <w:t>Conclusion générale</w:t>
      </w:r>
      <w:r w:rsidR="003A2AF6" w:rsidRPr="006C1834">
        <w:rPr>
          <w:rFonts w:ascii="Constantia" w:hAnsi="Constantia" w:cstheme="majorBidi"/>
          <w:sz w:val="24"/>
          <w:szCs w:val="24"/>
        </w:rPr>
        <w:tab/>
        <w:t>84</w:t>
      </w:r>
      <w:r w:rsidR="008D6E95">
        <w:rPr>
          <w:rFonts w:ascii="Constantia" w:hAnsi="Constantia" w:cstheme="majorBidi"/>
          <w:sz w:val="24"/>
          <w:szCs w:val="24"/>
        </w:rPr>
        <w:t xml:space="preserve"> </w:t>
      </w:r>
    </w:p>
    <w:p w:rsidR="0064289F" w:rsidRPr="006C1834" w:rsidRDefault="00B20C61" w:rsidP="008D6E95">
      <w:pPr>
        <w:tabs>
          <w:tab w:val="left" w:leader="hyphen" w:pos="8640"/>
        </w:tabs>
        <w:spacing w:line="360" w:lineRule="auto"/>
        <w:rPr>
          <w:rFonts w:ascii="Constantia" w:hAnsi="Constantia" w:cstheme="majorBidi"/>
          <w:sz w:val="24"/>
          <w:szCs w:val="24"/>
        </w:rPr>
      </w:pPr>
      <w:r w:rsidRPr="006C1834">
        <w:rPr>
          <w:rFonts w:ascii="Constantia" w:hAnsi="Constantia" w:cstheme="majorBidi"/>
          <w:sz w:val="24"/>
          <w:szCs w:val="24"/>
        </w:rPr>
        <w:t>Suggestions et perspectives</w:t>
      </w:r>
      <w:r w:rsidR="008D6E95">
        <w:rPr>
          <w:rFonts w:ascii="Constantia" w:hAnsi="Constantia" w:cstheme="majorBidi"/>
          <w:sz w:val="24"/>
          <w:szCs w:val="24"/>
        </w:rPr>
        <w:t xml:space="preserve">                                                                                                </w:t>
      </w:r>
      <w:r w:rsidR="0064289F" w:rsidRPr="006C1834">
        <w:rPr>
          <w:rFonts w:ascii="Constantia" w:hAnsi="Constantia" w:cstheme="majorBidi"/>
          <w:sz w:val="24"/>
          <w:szCs w:val="24"/>
        </w:rPr>
        <w:t>Références bibliographiques</w:t>
      </w:r>
      <w:r w:rsidR="008D6E95">
        <w:rPr>
          <w:rFonts w:ascii="Constantia" w:hAnsi="Constantia" w:cstheme="majorBidi"/>
          <w:sz w:val="24"/>
          <w:szCs w:val="24"/>
        </w:rPr>
        <w:t xml:space="preserve">                                                                                                           </w:t>
      </w:r>
      <w:r w:rsidR="0064289F" w:rsidRPr="006C1834">
        <w:rPr>
          <w:rFonts w:ascii="Constantia" w:hAnsi="Constantia" w:cstheme="majorBidi"/>
          <w:sz w:val="24"/>
          <w:szCs w:val="24"/>
        </w:rPr>
        <w:t>Annexe</w:t>
      </w:r>
    </w:p>
    <w:sectPr w:rsidR="0064289F" w:rsidRPr="006C1834" w:rsidSect="002E323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2E323A"/>
    <w:rsid w:val="000178EB"/>
    <w:rsid w:val="00072B38"/>
    <w:rsid w:val="000B4B47"/>
    <w:rsid w:val="000B66E4"/>
    <w:rsid w:val="000C4FB2"/>
    <w:rsid w:val="000D284C"/>
    <w:rsid w:val="000F0623"/>
    <w:rsid w:val="00110B4A"/>
    <w:rsid w:val="00134C2E"/>
    <w:rsid w:val="001672EB"/>
    <w:rsid w:val="0017503B"/>
    <w:rsid w:val="00196445"/>
    <w:rsid w:val="001B4CDC"/>
    <w:rsid w:val="002249E7"/>
    <w:rsid w:val="002530D4"/>
    <w:rsid w:val="002D7547"/>
    <w:rsid w:val="002E323A"/>
    <w:rsid w:val="002F0521"/>
    <w:rsid w:val="003051AF"/>
    <w:rsid w:val="0030786D"/>
    <w:rsid w:val="00331B94"/>
    <w:rsid w:val="003504C4"/>
    <w:rsid w:val="0039500C"/>
    <w:rsid w:val="003A138C"/>
    <w:rsid w:val="003A2AF6"/>
    <w:rsid w:val="003B554D"/>
    <w:rsid w:val="003D22B9"/>
    <w:rsid w:val="003D6121"/>
    <w:rsid w:val="003E5163"/>
    <w:rsid w:val="003F2967"/>
    <w:rsid w:val="00415B46"/>
    <w:rsid w:val="00422008"/>
    <w:rsid w:val="00422823"/>
    <w:rsid w:val="004322A7"/>
    <w:rsid w:val="0044040B"/>
    <w:rsid w:val="00442087"/>
    <w:rsid w:val="00443182"/>
    <w:rsid w:val="0046015D"/>
    <w:rsid w:val="004713AC"/>
    <w:rsid w:val="004B216D"/>
    <w:rsid w:val="004E31EE"/>
    <w:rsid w:val="004F0814"/>
    <w:rsid w:val="00501B16"/>
    <w:rsid w:val="005161FF"/>
    <w:rsid w:val="00524EE0"/>
    <w:rsid w:val="0053078D"/>
    <w:rsid w:val="00543E21"/>
    <w:rsid w:val="00544870"/>
    <w:rsid w:val="00552ED5"/>
    <w:rsid w:val="005D0D2D"/>
    <w:rsid w:val="005E0188"/>
    <w:rsid w:val="005E6A13"/>
    <w:rsid w:val="00621E7F"/>
    <w:rsid w:val="0063215D"/>
    <w:rsid w:val="0063687A"/>
    <w:rsid w:val="0064289F"/>
    <w:rsid w:val="00647644"/>
    <w:rsid w:val="00673998"/>
    <w:rsid w:val="00677302"/>
    <w:rsid w:val="00685FBD"/>
    <w:rsid w:val="006862CD"/>
    <w:rsid w:val="006C1834"/>
    <w:rsid w:val="006E1492"/>
    <w:rsid w:val="006F186B"/>
    <w:rsid w:val="0075140A"/>
    <w:rsid w:val="007527C0"/>
    <w:rsid w:val="007542B1"/>
    <w:rsid w:val="007673CB"/>
    <w:rsid w:val="00775972"/>
    <w:rsid w:val="0077692C"/>
    <w:rsid w:val="007A0D2C"/>
    <w:rsid w:val="007C4099"/>
    <w:rsid w:val="007D7686"/>
    <w:rsid w:val="007D7B21"/>
    <w:rsid w:val="007E5CC3"/>
    <w:rsid w:val="007F2234"/>
    <w:rsid w:val="007F24F6"/>
    <w:rsid w:val="0080370B"/>
    <w:rsid w:val="00826DD6"/>
    <w:rsid w:val="00835A64"/>
    <w:rsid w:val="00836BA7"/>
    <w:rsid w:val="008D6C3E"/>
    <w:rsid w:val="008D6E95"/>
    <w:rsid w:val="008E01AD"/>
    <w:rsid w:val="00937D48"/>
    <w:rsid w:val="00971BE2"/>
    <w:rsid w:val="00975B1E"/>
    <w:rsid w:val="0097658B"/>
    <w:rsid w:val="0098105C"/>
    <w:rsid w:val="009C626D"/>
    <w:rsid w:val="009D08A5"/>
    <w:rsid w:val="009D4604"/>
    <w:rsid w:val="009E0521"/>
    <w:rsid w:val="00A33BE9"/>
    <w:rsid w:val="00A85D0E"/>
    <w:rsid w:val="00AA326A"/>
    <w:rsid w:val="00AB4736"/>
    <w:rsid w:val="00AC0A00"/>
    <w:rsid w:val="00AD09D3"/>
    <w:rsid w:val="00AD3297"/>
    <w:rsid w:val="00AE65B6"/>
    <w:rsid w:val="00B142FF"/>
    <w:rsid w:val="00B17A72"/>
    <w:rsid w:val="00B17D80"/>
    <w:rsid w:val="00B20C61"/>
    <w:rsid w:val="00B25C0F"/>
    <w:rsid w:val="00B27BAB"/>
    <w:rsid w:val="00B46837"/>
    <w:rsid w:val="00B4766F"/>
    <w:rsid w:val="00B970A1"/>
    <w:rsid w:val="00BC76C9"/>
    <w:rsid w:val="00BF0E8E"/>
    <w:rsid w:val="00C027AD"/>
    <w:rsid w:val="00C109C5"/>
    <w:rsid w:val="00C513CD"/>
    <w:rsid w:val="00C51D34"/>
    <w:rsid w:val="00C54B52"/>
    <w:rsid w:val="00C65553"/>
    <w:rsid w:val="00C74575"/>
    <w:rsid w:val="00C82E1A"/>
    <w:rsid w:val="00C82EF3"/>
    <w:rsid w:val="00CA21BE"/>
    <w:rsid w:val="00CA570A"/>
    <w:rsid w:val="00CB3AB1"/>
    <w:rsid w:val="00CC3BEF"/>
    <w:rsid w:val="00CD38B2"/>
    <w:rsid w:val="00CE586D"/>
    <w:rsid w:val="00D2166C"/>
    <w:rsid w:val="00D31470"/>
    <w:rsid w:val="00D3404D"/>
    <w:rsid w:val="00D45F1D"/>
    <w:rsid w:val="00D567AC"/>
    <w:rsid w:val="00DC0F26"/>
    <w:rsid w:val="00E30945"/>
    <w:rsid w:val="00EB15E4"/>
    <w:rsid w:val="00EC635A"/>
    <w:rsid w:val="00EF472F"/>
    <w:rsid w:val="00F15658"/>
    <w:rsid w:val="00F2734B"/>
    <w:rsid w:val="00F43281"/>
    <w:rsid w:val="00F53BB4"/>
    <w:rsid w:val="00F55161"/>
    <w:rsid w:val="00F66990"/>
    <w:rsid w:val="00F849E1"/>
    <w:rsid w:val="00F91232"/>
    <w:rsid w:val="00F960FF"/>
    <w:rsid w:val="00FA30CD"/>
    <w:rsid w:val="00FD2A20"/>
    <w:rsid w:val="00FF6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234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96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60F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249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4F368-F309-4521-9BC7-16B3BAA5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5</Pages>
  <Words>1040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PhoeniXP</Company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driss mostefaoui</dc:creator>
  <cp:keywords/>
  <dc:description/>
  <cp:lastModifiedBy>MAISON XP</cp:lastModifiedBy>
  <cp:revision>60</cp:revision>
  <dcterms:created xsi:type="dcterms:W3CDTF">2011-06-21T19:41:00Z</dcterms:created>
  <dcterms:modified xsi:type="dcterms:W3CDTF">2018-06-23T21:28:00Z</dcterms:modified>
</cp:coreProperties>
</file>