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DEA" w:rsidRPr="00801602" w:rsidRDefault="00720DEA" w:rsidP="00801602">
      <w:pPr>
        <w:pStyle w:val="Paragraphedeliste"/>
        <w:numPr>
          <w:ilvl w:val="0"/>
          <w:numId w:val="13"/>
        </w:numPr>
        <w:bidi/>
        <w:jc w:val="lowKashida"/>
        <w:rPr>
          <w:rFonts w:ascii="Simplified Arabic" w:hAnsi="Simplified Arabic" w:cs="Simplified Arabic"/>
          <w:b/>
          <w:bCs/>
          <w:sz w:val="36"/>
          <w:szCs w:val="36"/>
          <w:rtl/>
          <w:lang w:val="en-US"/>
        </w:rPr>
      </w:pPr>
      <w:r w:rsidRPr="00801602">
        <w:rPr>
          <w:rFonts w:ascii="Simplified Arabic" w:hAnsi="Simplified Arabic" w:cs="Simplified Arabic"/>
          <w:b/>
          <w:bCs/>
          <w:sz w:val="36"/>
          <w:szCs w:val="36"/>
          <w:rtl/>
          <w:lang w:val="en-US"/>
        </w:rPr>
        <w:t xml:space="preserve">قائمة المراجع: </w:t>
      </w:r>
    </w:p>
    <w:p w:rsidR="00183D72" w:rsidRPr="00801602" w:rsidRDefault="00801602" w:rsidP="00801602">
      <w:pPr>
        <w:bidi/>
        <w:jc w:val="lowKashida"/>
        <w:rPr>
          <w:rFonts w:ascii="Simplified Arabic" w:hAnsi="Simplified Arabic" w:cs="Simplified Arabic"/>
          <w:b/>
          <w:bCs/>
          <w:sz w:val="36"/>
          <w:szCs w:val="36"/>
          <w:rtl/>
          <w:lang w:val="en-US"/>
        </w:rPr>
      </w:pPr>
      <w:r>
        <w:rPr>
          <w:rFonts w:ascii="Simplified Arabic" w:hAnsi="Simplified Arabic" w:cs="Simplified Arabic"/>
          <w:b/>
          <w:bCs/>
          <w:sz w:val="36"/>
          <w:szCs w:val="36"/>
          <w:lang w:val="en-US"/>
        </w:rPr>
        <w:t xml:space="preserve">  </w:t>
      </w:r>
      <w:r w:rsidR="00CD1BE0" w:rsidRPr="00801602">
        <w:rPr>
          <w:rFonts w:ascii="Simplified Arabic" w:hAnsi="Simplified Arabic" w:cs="Simplified Arabic"/>
          <w:b/>
          <w:bCs/>
          <w:sz w:val="36"/>
          <w:szCs w:val="36"/>
          <w:rtl/>
          <w:lang w:val="en-US"/>
        </w:rPr>
        <w:t xml:space="preserve">  </w:t>
      </w:r>
      <w:r w:rsidR="00720DEA" w:rsidRPr="00801602">
        <w:rPr>
          <w:rFonts w:ascii="Simplified Arabic" w:hAnsi="Simplified Arabic" w:cs="Simplified Arabic"/>
          <w:b/>
          <w:bCs/>
          <w:sz w:val="36"/>
          <w:szCs w:val="36"/>
          <w:rtl/>
          <w:lang w:val="en-US"/>
        </w:rPr>
        <w:t>1</w:t>
      </w:r>
      <w:r w:rsidRPr="00801602">
        <w:rPr>
          <w:rFonts w:ascii="Simplified Arabic" w:hAnsi="Simplified Arabic" w:cs="Simplified Arabic"/>
          <w:b/>
          <w:bCs/>
          <w:sz w:val="36"/>
          <w:szCs w:val="36"/>
          <w:rtl/>
          <w:lang w:val="en-US"/>
        </w:rPr>
        <w:t>/</w:t>
      </w:r>
      <w:r w:rsidR="00720DEA" w:rsidRPr="00801602">
        <w:rPr>
          <w:rFonts w:ascii="Simplified Arabic" w:hAnsi="Simplified Arabic" w:cs="Simplified Arabic"/>
          <w:b/>
          <w:bCs/>
          <w:sz w:val="36"/>
          <w:szCs w:val="36"/>
          <w:rtl/>
          <w:lang w:val="en-US"/>
        </w:rPr>
        <w:t xml:space="preserve">- </w:t>
      </w:r>
      <w:r w:rsidR="00183D72" w:rsidRPr="00801602">
        <w:rPr>
          <w:rFonts w:ascii="Simplified Arabic" w:hAnsi="Simplified Arabic" w:cs="Simplified Arabic"/>
          <w:b/>
          <w:bCs/>
          <w:sz w:val="36"/>
          <w:szCs w:val="36"/>
          <w:rtl/>
          <w:lang w:val="en-US"/>
        </w:rPr>
        <w:t>الكــــــتب:</w:t>
      </w:r>
    </w:p>
    <w:p w:rsidR="00BA589F" w:rsidRDefault="00BA589F" w:rsidP="00801602">
      <w:pPr>
        <w:pStyle w:val="Notedebasdepage"/>
        <w:numPr>
          <w:ilvl w:val="0"/>
          <w:numId w:val="4"/>
        </w:numPr>
        <w:tabs>
          <w:tab w:val="right" w:pos="1133"/>
        </w:tabs>
        <w:bidi/>
        <w:ind w:left="991"/>
        <w:jc w:val="lowKashida"/>
        <w:rPr>
          <w:rFonts w:ascii="Simplified Arabic" w:hAnsi="Simplified Arabic" w:cs="Simplified Arabic"/>
          <w:color w:val="000000" w:themeColor="text1"/>
          <w:sz w:val="32"/>
          <w:szCs w:val="32"/>
          <w:lang w:bidi="ar-DZ"/>
        </w:rPr>
      </w:pP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باري كشواي، </w:t>
      </w:r>
      <w:r w:rsidRPr="00801602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>إدارة الموارد البشرية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، دار الفاروق للنشر والتوزيع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lang w:bidi="ar-DZ"/>
        </w:rPr>
        <w:t>: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القاهرة،مصر،2006.</w:t>
      </w:r>
    </w:p>
    <w:p w:rsidR="00BA589F" w:rsidRPr="00801602" w:rsidRDefault="00BA589F" w:rsidP="00801602">
      <w:pPr>
        <w:pStyle w:val="Paragraphedeliste"/>
        <w:numPr>
          <w:ilvl w:val="0"/>
          <w:numId w:val="4"/>
        </w:numPr>
        <w:bidi/>
        <w:jc w:val="lowKashida"/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lang w:bidi="ar-DZ"/>
        </w:rPr>
      </w:pP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/>
        </w:rPr>
        <w:t xml:space="preserve">بربر كمال ، </w:t>
      </w:r>
      <w:r w:rsidRPr="00801602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>إدارة الموارد البشرية وكفاءة الاداء التنظيمي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/>
        </w:rPr>
        <w:t xml:space="preserve"> ، 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المؤسسة الجامعية للنشر والتوزيع 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lang w:bidi="ar-DZ"/>
        </w:rPr>
        <w:t>: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لبنان </w:t>
      </w:r>
      <w:r w:rsidRPr="00801602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>،ط2،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2000  </w:t>
      </w:r>
    </w:p>
    <w:p w:rsidR="00BA589F" w:rsidRPr="00801602" w:rsidRDefault="00BA589F" w:rsidP="00BA589F">
      <w:pPr>
        <w:pStyle w:val="Notedebasdepage"/>
        <w:numPr>
          <w:ilvl w:val="0"/>
          <w:numId w:val="4"/>
        </w:numPr>
        <w:tabs>
          <w:tab w:val="right" w:pos="1133"/>
        </w:tabs>
        <w:bidi/>
        <w:ind w:left="991"/>
        <w:jc w:val="lowKashida"/>
        <w:rPr>
          <w:rFonts w:ascii="Simplified Arabic" w:hAnsi="Simplified Arabic" w:cs="Simplified Arabic"/>
          <w:color w:val="000000" w:themeColor="text1"/>
          <w:sz w:val="32"/>
          <w:szCs w:val="32"/>
          <w:lang w:bidi="ar-DZ"/>
        </w:rPr>
      </w:pP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  <w:t xml:space="preserve">زايد عادل محمد 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،</w:t>
      </w:r>
      <w:r w:rsidRPr="00801602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>ادارة الموارد البشرية رؤية استراتيجية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،كلية التجارة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lang w:bidi="ar-DZ"/>
        </w:rPr>
        <w:t>: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جامعة القاهرة، مصر،2003.</w:t>
      </w:r>
    </w:p>
    <w:p w:rsidR="00BA589F" w:rsidRPr="00801602" w:rsidRDefault="00BA589F" w:rsidP="00801602">
      <w:pPr>
        <w:pStyle w:val="Paragraphedeliste"/>
        <w:numPr>
          <w:ilvl w:val="0"/>
          <w:numId w:val="4"/>
        </w:numPr>
        <w:bidi/>
        <w:jc w:val="lowKashida"/>
        <w:rPr>
          <w:rFonts w:ascii="Simplified Arabic" w:hAnsi="Simplified Arabic" w:cs="Simplified Arabic"/>
          <w:color w:val="000000" w:themeColor="text1"/>
          <w:sz w:val="32"/>
          <w:szCs w:val="32"/>
          <w:lang w:val="en-US"/>
        </w:rPr>
      </w:pP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/>
        </w:rPr>
        <w:t>سلطان محمد سعيد ،</w:t>
      </w:r>
      <w:r w:rsidRPr="00801602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val="en-US"/>
        </w:rPr>
        <w:t xml:space="preserve"> إدارة الموارد البشرية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/>
        </w:rPr>
        <w:t>، الدار الجامعية، الإسكندرية: مصر، 2008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lang w:val="en-US"/>
        </w:rPr>
        <w:t>.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t xml:space="preserve"> </w:t>
      </w:r>
    </w:p>
    <w:p w:rsidR="00BA589F" w:rsidRPr="00801602" w:rsidRDefault="00BA589F" w:rsidP="00BA589F">
      <w:pPr>
        <w:pStyle w:val="Paragraphedeliste"/>
        <w:numPr>
          <w:ilvl w:val="0"/>
          <w:numId w:val="4"/>
        </w:numPr>
        <w:bidi/>
        <w:jc w:val="lowKashida"/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/>
        </w:rPr>
      </w:pP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/>
        </w:rPr>
        <w:t>ا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/>
        </w:rPr>
        <w:t>لطعاني أحمد حسن ،</w:t>
      </w:r>
      <w:r w:rsidRPr="00801602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val="en-US"/>
        </w:rPr>
        <w:t xml:space="preserve"> التدريب الإداري المعاصر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/>
        </w:rPr>
        <w:t>، دار المسيرة للنشر والتوزيع والطباعة: عمان ، 2007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lang w:val="en-US"/>
        </w:rPr>
        <w:t>.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t xml:space="preserve"> </w:t>
      </w:r>
    </w:p>
    <w:p w:rsidR="00BA589F" w:rsidRPr="00801602" w:rsidRDefault="00BA589F" w:rsidP="00801602">
      <w:pPr>
        <w:pStyle w:val="Paragraphedeliste"/>
        <w:numPr>
          <w:ilvl w:val="0"/>
          <w:numId w:val="4"/>
        </w:numPr>
        <w:bidi/>
        <w:jc w:val="lowKashida"/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/>
        </w:rPr>
      </w:pP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/>
        </w:rPr>
        <w:t xml:space="preserve">عبد الباقي صلاح الدين ، </w:t>
      </w:r>
      <w:r w:rsidRPr="00801602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>إدارة الموارد البشرية(مدخل تطبيقي معاصر)،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الدار الجامعية: الإسكندرية، 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/>
        </w:rPr>
        <w:t>مصر، 2004.</w:t>
      </w:r>
    </w:p>
    <w:p w:rsidR="00BA589F" w:rsidRPr="00801602" w:rsidRDefault="00BA589F" w:rsidP="00801602">
      <w:pPr>
        <w:pStyle w:val="Paragraphedeliste"/>
        <w:numPr>
          <w:ilvl w:val="0"/>
          <w:numId w:val="4"/>
        </w:numPr>
        <w:bidi/>
        <w:jc w:val="lowKashida"/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/>
        </w:rPr>
      </w:pP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/>
        </w:rPr>
        <w:t xml:space="preserve">عبد الوهاب علي ، </w:t>
      </w:r>
      <w:r w:rsidRPr="00801602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val="en-US"/>
        </w:rPr>
        <w:t>إدارة الأفراد منهج تحليلي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/>
        </w:rPr>
        <w:t xml:space="preserve"> ، مكتبة عين شمس:  القاهرة ، 1974 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lang w:val="en-US"/>
        </w:rPr>
        <w:t>.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  <w:t xml:space="preserve"> </w:t>
      </w:r>
    </w:p>
    <w:p w:rsidR="00296C76" w:rsidRPr="00C7213F" w:rsidRDefault="00BA589F" w:rsidP="00C7213F">
      <w:pPr>
        <w:pStyle w:val="Paragraphedeliste"/>
        <w:numPr>
          <w:ilvl w:val="0"/>
          <w:numId w:val="4"/>
        </w:numPr>
        <w:bidi/>
        <w:jc w:val="lowKashida"/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/>
        </w:rPr>
      </w:pP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/>
        </w:rPr>
        <w:t xml:space="preserve">محمد عبد الباقي صلاح الدين ، </w:t>
      </w:r>
      <w:r w:rsidRPr="00801602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val="en-US"/>
        </w:rPr>
        <w:t>إدارة الموارد البشرية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/>
        </w:rPr>
        <w:t xml:space="preserve"> ،الدار الجامعية للنشر: الإسكندرية، مصر، 1999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lang w:val="en-US"/>
        </w:rPr>
        <w:t>.</w:t>
      </w:r>
    </w:p>
    <w:p w:rsidR="00635C53" w:rsidRPr="00635C53" w:rsidRDefault="00720DEA" w:rsidP="00635C53">
      <w:pPr>
        <w:pStyle w:val="Notedebasdepage"/>
        <w:bidi/>
        <w:spacing w:line="276" w:lineRule="auto"/>
        <w:ind w:left="140" w:firstLine="142"/>
        <w:jc w:val="lowKashida"/>
        <w:rPr>
          <w:rFonts w:ascii="Simplified Arabic" w:hAnsi="Simplified Arabic" w:cs="Simplified Arabic"/>
          <w:b/>
          <w:bCs/>
          <w:color w:val="000000" w:themeColor="text1"/>
          <w:sz w:val="40"/>
          <w:szCs w:val="40"/>
          <w:rtl/>
          <w:lang w:val="en-US" w:bidi="ar-DZ"/>
        </w:rPr>
      </w:pPr>
      <w:r w:rsidRPr="00801602">
        <w:rPr>
          <w:rFonts w:ascii="Traditional Arabic" w:hAnsi="Traditional Arabic" w:cs="Traditional Arabic" w:hint="cs"/>
          <w:b/>
          <w:bCs/>
          <w:color w:val="000000" w:themeColor="text1"/>
          <w:sz w:val="40"/>
          <w:szCs w:val="40"/>
          <w:rtl/>
          <w:lang w:val="en-US" w:bidi="ar-DZ"/>
        </w:rPr>
        <w:t>2</w:t>
      </w:r>
      <w:r w:rsidR="00801602" w:rsidRPr="00801602">
        <w:rPr>
          <w:rFonts w:ascii="Simplified Arabic" w:hAnsi="Simplified Arabic" w:cs="Simplified Arabic"/>
          <w:b/>
          <w:bCs/>
          <w:color w:val="000000" w:themeColor="text1"/>
          <w:sz w:val="40"/>
          <w:szCs w:val="40"/>
          <w:rtl/>
          <w:lang w:val="en-US" w:bidi="ar-DZ"/>
        </w:rPr>
        <w:t>/</w:t>
      </w:r>
      <w:r w:rsidRPr="00801602">
        <w:rPr>
          <w:rFonts w:ascii="Simplified Arabic" w:hAnsi="Simplified Arabic" w:cs="Simplified Arabic"/>
          <w:b/>
          <w:bCs/>
          <w:color w:val="000000" w:themeColor="text1"/>
          <w:sz w:val="40"/>
          <w:szCs w:val="40"/>
          <w:rtl/>
          <w:lang w:val="en-US" w:bidi="ar-DZ"/>
        </w:rPr>
        <w:t xml:space="preserve">- </w:t>
      </w:r>
      <w:r w:rsidR="00B85422" w:rsidRPr="00801602">
        <w:rPr>
          <w:rFonts w:ascii="Simplified Arabic" w:hAnsi="Simplified Arabic" w:cs="Simplified Arabic"/>
          <w:b/>
          <w:bCs/>
          <w:color w:val="000000" w:themeColor="text1"/>
          <w:sz w:val="40"/>
          <w:szCs w:val="40"/>
          <w:rtl/>
          <w:lang w:val="en-US" w:bidi="ar-DZ"/>
        </w:rPr>
        <w:t>الرسائل الجامعية:</w:t>
      </w:r>
    </w:p>
    <w:p w:rsidR="00613AD2" w:rsidRPr="00D34F7B" w:rsidRDefault="00613AD2" w:rsidP="00D34F7B">
      <w:pPr>
        <w:pStyle w:val="Notedebasdepage"/>
        <w:numPr>
          <w:ilvl w:val="0"/>
          <w:numId w:val="8"/>
        </w:numPr>
        <w:tabs>
          <w:tab w:val="right" w:pos="991"/>
        </w:tabs>
        <w:bidi/>
        <w:spacing w:line="276" w:lineRule="auto"/>
        <w:jc w:val="lowKashida"/>
        <w:rPr>
          <w:rFonts w:ascii="Simplified Arabic" w:hAnsi="Simplified Arabic" w:cs="Simplified Arabic"/>
          <w:color w:val="000000" w:themeColor="text1"/>
          <w:sz w:val="32"/>
          <w:szCs w:val="32"/>
          <w:lang w:bidi="ar-DZ"/>
        </w:rPr>
      </w:pPr>
      <w:r w:rsidRPr="00D34F7B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أوتاني سومر </w:t>
      </w:r>
      <w:r w:rsidRPr="00D34F7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،</w:t>
      </w:r>
      <w:r w:rsidRPr="00D34F7B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</w:t>
      </w:r>
      <w:r w:rsidRPr="00D34F7B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>تحليل الوظائف</w:t>
      </w:r>
      <w:r w:rsidRPr="00D34F7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،</w:t>
      </w:r>
      <w:r w:rsidRPr="00D34F7B">
        <w:rPr>
          <w:rFonts w:ascii="Simplified Arabic" w:hAnsi="Simplified Arabic" w:cs="Simplified Arabic"/>
          <w:color w:val="000000" w:themeColor="text1"/>
          <w:sz w:val="32"/>
          <w:szCs w:val="32"/>
          <w:lang w:bidi="ar-DZ"/>
        </w:rPr>
        <w:t xml:space="preserve"> </w:t>
      </w:r>
      <w:r w:rsidRPr="00D34F7B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ماجستير إدارة الأعمال</w:t>
      </w:r>
      <w:r w:rsidRPr="00D34F7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،</w:t>
      </w:r>
      <w:r w:rsidRPr="00D34F7B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كلية التجارة و الاقتصاد 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:</w:t>
      </w:r>
      <w:r w:rsidRPr="00D34F7B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جامعة دمشق</w:t>
      </w:r>
      <w:r w:rsidRPr="00D34F7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،</w:t>
      </w:r>
      <w:r w:rsidRPr="00D34F7B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دمشق</w:t>
      </w:r>
      <w:r w:rsidRPr="00D34F7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،</w:t>
      </w:r>
      <w:r w:rsidRPr="00D34F7B">
        <w:rPr>
          <w:rFonts w:ascii="Simplified Arabic" w:hAnsi="Simplified Arabic" w:cs="Simplified Arabic"/>
          <w:color w:val="000000" w:themeColor="text1"/>
          <w:sz w:val="32"/>
          <w:szCs w:val="32"/>
          <w:lang w:bidi="ar-DZ"/>
        </w:rPr>
        <w:t>2009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.</w:t>
      </w:r>
    </w:p>
    <w:p w:rsidR="00613AD2" w:rsidRPr="00801602" w:rsidRDefault="00613AD2" w:rsidP="00BA589F">
      <w:pPr>
        <w:pStyle w:val="Notedebasdepage"/>
        <w:numPr>
          <w:ilvl w:val="0"/>
          <w:numId w:val="8"/>
        </w:numPr>
        <w:bidi/>
        <w:spacing w:line="276" w:lineRule="auto"/>
        <w:jc w:val="lowKashida"/>
        <w:rPr>
          <w:rFonts w:ascii="Simplified Arabic" w:hAnsi="Simplified Arabic" w:cs="Simplified Arabic"/>
          <w:b/>
          <w:bCs/>
          <w:color w:val="000000" w:themeColor="text1"/>
          <w:sz w:val="36"/>
          <w:szCs w:val="36"/>
          <w:lang w:val="en-US" w:bidi="ar-DZ"/>
        </w:rPr>
      </w:pP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بلقيدوم صباح ،</w:t>
      </w:r>
      <w:r w:rsidRPr="00801602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>اثر تكنولوجيا المعلومات والاتصالات الحديثة</w:t>
      </w:r>
      <w:r w:rsidRPr="00801602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lang w:bidi="ar-DZ"/>
        </w:rPr>
        <w:t xml:space="preserve"> </w:t>
      </w:r>
      <w:r w:rsidRPr="00801602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>(</w:t>
      </w:r>
      <w:r w:rsidRPr="00801602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lang w:bidi="ar-DZ"/>
        </w:rPr>
        <w:t>NTIC</w:t>
      </w:r>
      <w:r w:rsidRPr="00801602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>) على التسيير الاستراتيجي للمؤسسات الاقتصادية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،رسالة مقدمة لنيل شهادة دكتوراه في علوم التسيير ، كلية العلوم الاقتصادية والتجارية وعلوم التسيير : جامعة قسنطينة 2 ، 2013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.</w:t>
      </w:r>
    </w:p>
    <w:p w:rsidR="00613AD2" w:rsidRPr="00801602" w:rsidRDefault="00613AD2" w:rsidP="00BA589F">
      <w:pPr>
        <w:pStyle w:val="Notedebasdepage"/>
        <w:numPr>
          <w:ilvl w:val="0"/>
          <w:numId w:val="8"/>
        </w:numPr>
        <w:tabs>
          <w:tab w:val="right" w:pos="991"/>
        </w:tabs>
        <w:bidi/>
        <w:spacing w:line="276" w:lineRule="auto"/>
        <w:ind w:left="707"/>
        <w:jc w:val="lowKashida"/>
        <w:rPr>
          <w:rFonts w:ascii="Simplified Arabic" w:hAnsi="Simplified Arabic" w:cs="Simplified Arabic"/>
          <w:b/>
          <w:bCs/>
          <w:color w:val="000000" w:themeColor="text1"/>
          <w:sz w:val="36"/>
          <w:szCs w:val="36"/>
          <w:lang w:val="en-US" w:bidi="ar-DZ"/>
        </w:rPr>
      </w:pP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lastRenderedPageBreak/>
        <w:t>بوحسان سارة كنزة ،</w:t>
      </w:r>
      <w:r w:rsidRPr="00801602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>الآثار</w:t>
      </w:r>
      <w:r w:rsidRPr="00801602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 xml:space="preserve"> الفعلية لتكنولوجيا المعلومات والاتصال على تطبيقات تسيير الموارد البشرية في المؤسسة(دراسة حالة مؤسستي </w:t>
      </w:r>
      <w:r w:rsidRPr="00801602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lang w:bidi="ar-DZ"/>
        </w:rPr>
        <w:t>mobilis-</w:t>
      </w:r>
      <w:r w:rsidRPr="00801602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lang w:bidi="ar-DZ"/>
        </w:rPr>
        <w:t>-</w:t>
      </w:r>
      <w:r w:rsidRPr="00801602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lang w:bidi="ar-DZ"/>
        </w:rPr>
        <w:t>nedjma</w:t>
      </w:r>
      <w:r w:rsidRPr="00801602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 xml:space="preserve"> 'قسنطينة')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،مذكرة مكملة لنيل شهادة الماجستير في علوم التسيير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lang w:bidi="ar-DZ"/>
        </w:rPr>
        <w:t>: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كلية العلوم الاقتصادية وعلوم التسيير ، جامعة منتوري ، قسنطينة،  2012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.</w:t>
      </w:r>
    </w:p>
    <w:p w:rsidR="00613AD2" w:rsidRPr="00481EEB" w:rsidRDefault="00613AD2" w:rsidP="00481EEB">
      <w:pPr>
        <w:pStyle w:val="Notedebasdepage"/>
        <w:numPr>
          <w:ilvl w:val="0"/>
          <w:numId w:val="8"/>
        </w:numPr>
        <w:tabs>
          <w:tab w:val="right" w:pos="991"/>
        </w:tabs>
        <w:bidi/>
        <w:spacing w:line="276" w:lineRule="auto"/>
        <w:jc w:val="lowKashida"/>
        <w:rPr>
          <w:rFonts w:ascii="Simplified Arabic" w:hAnsi="Simplified Arabic" w:cs="Simplified Arabic"/>
          <w:color w:val="000000" w:themeColor="text1"/>
          <w:sz w:val="32"/>
          <w:szCs w:val="32"/>
          <w:lang w:bidi="ar-DZ"/>
        </w:rPr>
      </w:pPr>
      <w:r w:rsidRPr="00481EE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بوعريوة الربيع </w:t>
      </w:r>
      <w:r w:rsidRPr="00481EEB">
        <w:rPr>
          <w:rFonts w:ascii="Simplified Arabic" w:hAnsi="Simplified Arabic" w:cs="Simplified Arabic"/>
          <w:sz w:val="32"/>
          <w:szCs w:val="32"/>
          <w:rtl/>
          <w:lang w:bidi="ar-DZ"/>
        </w:rPr>
        <w:t>،</w:t>
      </w:r>
      <w:r w:rsidRPr="00481EEB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>تاثير التدريب على انتاجية المؤسسة(دراسة حالة سونلغاز)</w:t>
      </w:r>
      <w:r w:rsidRPr="00481EEB">
        <w:rPr>
          <w:rFonts w:ascii="Simplified Arabic" w:hAnsi="Simplified Arabic" w:cs="Simplified Arabic"/>
          <w:sz w:val="32"/>
          <w:szCs w:val="32"/>
          <w:rtl/>
          <w:lang w:bidi="ar-DZ"/>
        </w:rPr>
        <w:t>،</w:t>
      </w:r>
      <w:r w:rsidRPr="00481EE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مذكرة ماجستير في علوم التسيير فرع تسيير المنظمات</w:t>
      </w:r>
      <w:r w:rsidRPr="00481EEB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،</w:t>
      </w:r>
      <w:r w:rsidRPr="00481EE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كلية العلوم الاقتصادية والتجارية وعلوم التسيير </w:t>
      </w:r>
      <w:r w:rsidRPr="00481EEB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:</w:t>
      </w:r>
      <w:r w:rsidRPr="00481EE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جامعة امحمد بوقرة</w:t>
      </w:r>
      <w:r w:rsidRPr="00481EEB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،</w:t>
      </w:r>
      <w:r w:rsidRPr="00481EE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بومرداس </w:t>
      </w:r>
      <w:r w:rsidRPr="00481EEB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،</w:t>
      </w:r>
      <w:r w:rsidRPr="00481EEB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2007</w:t>
      </w:r>
    </w:p>
    <w:p w:rsidR="00613AD2" w:rsidRPr="00801602" w:rsidRDefault="00613AD2" w:rsidP="00BA589F">
      <w:pPr>
        <w:pStyle w:val="Notedebasdepage"/>
        <w:numPr>
          <w:ilvl w:val="0"/>
          <w:numId w:val="8"/>
        </w:numPr>
        <w:bidi/>
        <w:spacing w:line="276" w:lineRule="auto"/>
        <w:jc w:val="lowKashida"/>
        <w:rPr>
          <w:rFonts w:ascii="Simplified Arabic" w:hAnsi="Simplified Arabic" w:cs="Simplified Arabic"/>
          <w:b/>
          <w:bCs/>
          <w:color w:val="000000" w:themeColor="text1"/>
          <w:sz w:val="36"/>
          <w:szCs w:val="36"/>
          <w:lang w:val="en-US" w:bidi="ar-DZ"/>
        </w:rPr>
      </w:pP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حريزي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فاروق ،</w:t>
      </w:r>
      <w:r w:rsidRPr="00801602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>دور التكنولوجيات الحديثة للاتصالات في تحقيق اهداف استراتيجية التنمية المستدامة في الجزائر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، مذكرة ماجستير ، كلية العلوم الاقتصادية والعلوم التجارية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lang w:bidi="ar-DZ"/>
        </w:rPr>
        <w:t xml:space="preserve"> 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وعلوم التسيير : جامعة عباس فرحات،سطيف ، 2011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.</w:t>
      </w:r>
    </w:p>
    <w:p w:rsidR="00613AD2" w:rsidRPr="00801602" w:rsidRDefault="00613AD2" w:rsidP="00801602">
      <w:pPr>
        <w:pStyle w:val="Notedebasdepage"/>
        <w:numPr>
          <w:ilvl w:val="0"/>
          <w:numId w:val="8"/>
        </w:numPr>
        <w:bidi/>
        <w:spacing w:line="276" w:lineRule="auto"/>
        <w:jc w:val="lowKashida"/>
        <w:rPr>
          <w:rFonts w:ascii="Simplified Arabic" w:hAnsi="Simplified Arabic" w:cs="Simplified Arabic"/>
          <w:b/>
          <w:bCs/>
          <w:color w:val="000000" w:themeColor="text1"/>
          <w:sz w:val="36"/>
          <w:szCs w:val="36"/>
          <w:lang w:val="en-US" w:bidi="ar-DZ"/>
        </w:rPr>
      </w:pP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  <w:t>عبد الصمد سميرة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،</w:t>
      </w:r>
      <w:r w:rsidRPr="00801602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>أهمية</w:t>
      </w:r>
      <w:r w:rsidRPr="00801602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 xml:space="preserve"> تقييم </w:t>
      </w:r>
      <w:r w:rsidRPr="00801602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>أداء</w:t>
      </w:r>
      <w:r w:rsidRPr="00801602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 xml:space="preserve"> العاملين في </w:t>
      </w:r>
      <w:r w:rsidRPr="00801602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>إدارة</w:t>
      </w:r>
      <w:r w:rsidRPr="00801602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 xml:space="preserve"> الم</w:t>
      </w:r>
      <w:r w:rsidRPr="00801602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>وا</w:t>
      </w:r>
      <w:r w:rsidRPr="00801602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 xml:space="preserve">رد البشرية(دراسة حالة شركة الكهرباء الريفية والحضرية بباتنة </w:t>
      </w:r>
      <w:r w:rsidRPr="00801602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DZ"/>
        </w:rPr>
        <w:t>)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،مذكرة لنيل شهادة الماجستير في علوم التسيير فرع تنظيم الموارد البشرية،جامعة الحاج لخضر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lang w:bidi="ar-DZ"/>
        </w:rPr>
        <w:t>: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باتنة،الجزائر،2008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.</w:t>
      </w:r>
    </w:p>
    <w:p w:rsidR="00613AD2" w:rsidRPr="00801602" w:rsidRDefault="00613AD2" w:rsidP="00BA589F">
      <w:pPr>
        <w:pStyle w:val="Notedebasdepage"/>
        <w:numPr>
          <w:ilvl w:val="0"/>
          <w:numId w:val="8"/>
        </w:numPr>
        <w:bidi/>
        <w:jc w:val="lowKashida"/>
        <w:rPr>
          <w:rFonts w:ascii="Simplified Arabic" w:hAnsi="Simplified Arabic" w:cs="Simplified Arabic"/>
          <w:color w:val="000000" w:themeColor="text1"/>
          <w:sz w:val="32"/>
          <w:szCs w:val="32"/>
        </w:rPr>
      </w:pP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  <w:t xml:space="preserve">العتيبي عزيزة عبد الرحمن 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،</w:t>
      </w:r>
      <w:r w:rsidRPr="00801602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>اثر استخدام تكنولوجيا المعلومات على اداء الموارد البشرية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(دراسة ميدانية على الأكاديمية الدولية الاسترالية)،الأكاديمية العربية البريطانية للتعليم العالي ،2010.</w:t>
      </w:r>
    </w:p>
    <w:p w:rsidR="00613AD2" w:rsidRPr="00801602" w:rsidRDefault="00613AD2" w:rsidP="00BA589F">
      <w:pPr>
        <w:pStyle w:val="Notedebasdepage"/>
        <w:numPr>
          <w:ilvl w:val="0"/>
          <w:numId w:val="8"/>
        </w:numPr>
        <w:bidi/>
        <w:spacing w:line="276" w:lineRule="auto"/>
        <w:jc w:val="lowKashida"/>
        <w:rPr>
          <w:rFonts w:ascii="Simplified Arabic" w:hAnsi="Simplified Arabic" w:cs="Simplified Arabic"/>
          <w:b/>
          <w:bCs/>
          <w:color w:val="000000" w:themeColor="text1"/>
          <w:sz w:val="36"/>
          <w:szCs w:val="36"/>
          <w:lang w:val="en-US" w:bidi="ar-DZ"/>
        </w:rPr>
      </w:pP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علوطي لمين ،</w:t>
      </w:r>
      <w:r w:rsidRPr="00801602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>اثر تكنولوجيا المعلومات والاتصالات على إدارة الموارد البشرية بالمؤسسة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،اطروحة دكتوراه في علوم التسيير فرع ادارة اعمال 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lang w:bidi="ar-DZ"/>
        </w:rPr>
        <w:t>: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كلية العلوم الاقتصادية وعلوم التسيير ، جامعة الجزائر ، 2008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.</w:t>
      </w:r>
    </w:p>
    <w:p w:rsidR="00613AD2" w:rsidRPr="00801602" w:rsidRDefault="00613AD2" w:rsidP="00635C53">
      <w:pPr>
        <w:pStyle w:val="Paragraphedeliste"/>
        <w:numPr>
          <w:ilvl w:val="0"/>
          <w:numId w:val="8"/>
        </w:numPr>
        <w:bidi/>
        <w:jc w:val="lowKashida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القردوح فضيل حمد عبد القادر ، </w:t>
      </w:r>
      <w:r w:rsidRPr="00801602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>اثر المعلوماتية في أداء الموارد البشرية (دراسة تطبيقية لإدارة ميناء بنغازي البحري)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، رسالة ماجستير في إدارة الإعمال ، الأكاديمية العربية البريطانية للتعليم العالي، دون ذكر تاريخ النشر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.</w:t>
      </w:r>
    </w:p>
    <w:p w:rsidR="00613AD2" w:rsidRPr="00801602" w:rsidRDefault="00613AD2" w:rsidP="00BA589F">
      <w:pPr>
        <w:pStyle w:val="Notedebasdepage"/>
        <w:numPr>
          <w:ilvl w:val="0"/>
          <w:numId w:val="8"/>
        </w:numPr>
        <w:bidi/>
        <w:spacing w:line="276" w:lineRule="auto"/>
        <w:ind w:left="708"/>
        <w:jc w:val="lowKashida"/>
        <w:rPr>
          <w:rFonts w:ascii="Simplified Arabic" w:hAnsi="Simplified Arabic" w:cs="Simplified Arabic"/>
          <w:b/>
          <w:bCs/>
          <w:color w:val="000000" w:themeColor="text1"/>
          <w:sz w:val="36"/>
          <w:szCs w:val="36"/>
          <w:lang w:val="en-US" w:bidi="ar-DZ"/>
        </w:rPr>
      </w:pP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lastRenderedPageBreak/>
        <w:t>قشنيطي منيرة ،</w:t>
      </w:r>
      <w:r w:rsidRPr="00801602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>فاعلية  استخدام تكنولوجيا المعلومات  في تطوير نظام المعلومات بالمؤسسة-دراسة حالة شركة الخطوط الجوية الجزائرية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،مذكرة لنيل   شهادة الماجستير في علوم الاعلام والاتصال، كلية العلوم السياسية والاعلام  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lang w:bidi="ar-DZ"/>
        </w:rPr>
        <w:t>: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جامعة الجزائر 3، 2012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.</w:t>
      </w:r>
    </w:p>
    <w:p w:rsidR="00613AD2" w:rsidRPr="00801602" w:rsidRDefault="00613AD2" w:rsidP="00801602">
      <w:pPr>
        <w:pStyle w:val="Notedebasdepage"/>
        <w:numPr>
          <w:ilvl w:val="0"/>
          <w:numId w:val="8"/>
        </w:numPr>
        <w:bidi/>
        <w:spacing w:line="276" w:lineRule="auto"/>
        <w:jc w:val="lowKashida"/>
        <w:rPr>
          <w:rFonts w:ascii="Simplified Arabic" w:hAnsi="Simplified Arabic" w:cs="Simplified Arabic"/>
          <w:b/>
          <w:bCs/>
          <w:color w:val="000000" w:themeColor="text1"/>
          <w:sz w:val="36"/>
          <w:szCs w:val="36"/>
          <w:lang w:val="en-US" w:bidi="ar-DZ"/>
        </w:rPr>
      </w:pP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لمقادلة حمزة </w:t>
      </w:r>
      <w:r w:rsidRPr="00801602">
        <w:rPr>
          <w:rStyle w:val="Appelnotedebasdep"/>
          <w:rFonts w:ascii="Simplified Arabic" w:hAnsi="Simplified Arabic" w:cs="Simplified Arabic"/>
          <w:color w:val="000000" w:themeColor="text1"/>
          <w:sz w:val="32"/>
          <w:szCs w:val="32"/>
          <w:vertAlign w:val="baseline"/>
          <w:rtl/>
        </w:rPr>
        <w:t>،</w:t>
      </w:r>
      <w:r w:rsidRPr="00801602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</w:rPr>
        <w:t>ادارة الموارد البشرية وعملية التغيير</w:t>
      </w:r>
      <w:r w:rsidRPr="00801602">
        <w:rPr>
          <w:rStyle w:val="Appelnotedebasdep"/>
          <w:rFonts w:ascii="Simplified Arabic" w:hAnsi="Simplified Arabic" w:cs="Simplified Arabic"/>
          <w:b/>
          <w:bCs/>
          <w:color w:val="000000" w:themeColor="text1"/>
          <w:sz w:val="32"/>
          <w:szCs w:val="32"/>
          <w:vertAlign w:val="baseline"/>
          <w:rtl/>
        </w:rPr>
        <w:t>،</w:t>
      </w:r>
      <w:r w:rsidRPr="00801602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</w:rPr>
        <w:t>مذكرة ماجستير تخصص تنمية وتسيير الموارد البشرية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  <w:t xml:space="preserve"> </w:t>
      </w:r>
      <w:r w:rsidRPr="00801602">
        <w:rPr>
          <w:rStyle w:val="Appelnotedebasdep"/>
          <w:rFonts w:ascii="Simplified Arabic" w:hAnsi="Simplified Arabic" w:cs="Simplified Arabic"/>
          <w:color w:val="000000" w:themeColor="text1"/>
          <w:sz w:val="32"/>
          <w:szCs w:val="32"/>
          <w:vertAlign w:val="baseline"/>
          <w:rtl/>
        </w:rPr>
        <w:t>،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  <w:t>كلية العلوم الانسانية والعلوم الاجتماعية قسم علم الاجتماع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</w:rPr>
        <w:t>: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  <w:t>جامعة منتوري</w:t>
      </w:r>
      <w:r w:rsidRPr="00801602">
        <w:rPr>
          <w:rStyle w:val="Appelnotedebasdep"/>
          <w:rFonts w:ascii="Simplified Arabic" w:hAnsi="Simplified Arabic" w:cs="Simplified Arabic"/>
          <w:color w:val="000000" w:themeColor="text1"/>
          <w:sz w:val="32"/>
          <w:szCs w:val="32"/>
          <w:vertAlign w:val="baseline"/>
          <w:rtl/>
        </w:rPr>
        <w:t>،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  <w:t xml:space="preserve">قسنطينة </w:t>
      </w:r>
      <w:r w:rsidRPr="00801602">
        <w:rPr>
          <w:rStyle w:val="Appelnotedebasdep"/>
          <w:rFonts w:ascii="Simplified Arabic" w:hAnsi="Simplified Arabic" w:cs="Simplified Arabic"/>
          <w:color w:val="000000" w:themeColor="text1"/>
          <w:sz w:val="32"/>
          <w:szCs w:val="32"/>
          <w:vertAlign w:val="baseline"/>
          <w:rtl/>
        </w:rPr>
        <w:t>،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  <w:t>الجزائر</w:t>
      </w:r>
      <w:r w:rsidRPr="00801602">
        <w:rPr>
          <w:rStyle w:val="Appelnotedebasdep"/>
          <w:rFonts w:ascii="Simplified Arabic" w:hAnsi="Simplified Arabic" w:cs="Simplified Arabic"/>
          <w:color w:val="000000" w:themeColor="text1"/>
          <w:sz w:val="32"/>
          <w:szCs w:val="32"/>
          <w:vertAlign w:val="baseline"/>
          <w:rtl/>
        </w:rPr>
        <w:t>،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  <w:t>2010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</w:rPr>
        <w:t>.</w:t>
      </w:r>
    </w:p>
    <w:p w:rsidR="00613AD2" w:rsidRPr="00801602" w:rsidRDefault="00613AD2" w:rsidP="00801602">
      <w:pPr>
        <w:pStyle w:val="Notedebasdepage"/>
        <w:numPr>
          <w:ilvl w:val="0"/>
          <w:numId w:val="8"/>
        </w:numPr>
        <w:bidi/>
        <w:spacing w:line="276" w:lineRule="auto"/>
        <w:jc w:val="lowKashida"/>
        <w:rPr>
          <w:rFonts w:ascii="Simplified Arabic" w:hAnsi="Simplified Arabic" w:cs="Simplified Arabic"/>
          <w:b/>
          <w:bCs/>
          <w:color w:val="000000" w:themeColor="text1"/>
          <w:sz w:val="36"/>
          <w:szCs w:val="36"/>
          <w:lang w:val="en-US" w:bidi="ar-DZ"/>
        </w:rPr>
      </w:pP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مهيبل وسام</w:t>
      </w:r>
      <w:r w:rsidRPr="00801602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>،تكنولوجيا المعلومات والاتصالات ودورها في تفعيل وظيفة ادارة الموارد البشرية(دراسة حالة</w:t>
      </w:r>
      <w:r w:rsidRPr="00801602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lang w:bidi="ar-DZ"/>
        </w:rPr>
        <w:t>:</w:t>
      </w:r>
      <w:r w:rsidRPr="00801602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 xml:space="preserve"> مديرية الموارد البشرية بوزارة المالية) ،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مذكرة مقدمة لنيل شهادة الماجستير في علوم التسيير تخصص تسيير عمومي،كلية العلوم الاقتصادية والعلوم التجارية وعلوم التسيير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lang w:bidi="ar-DZ"/>
        </w:rPr>
        <w:t>: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جامعة الجزائر3 ،2012.</w:t>
      </w:r>
    </w:p>
    <w:p w:rsidR="00613AD2" w:rsidRPr="00481EEB" w:rsidRDefault="00613AD2" w:rsidP="00296C76">
      <w:pPr>
        <w:pStyle w:val="Notedebasdepage"/>
        <w:numPr>
          <w:ilvl w:val="0"/>
          <w:numId w:val="8"/>
        </w:numPr>
        <w:tabs>
          <w:tab w:val="right" w:pos="991"/>
        </w:tabs>
        <w:bidi/>
        <w:spacing w:line="276" w:lineRule="auto"/>
        <w:jc w:val="lowKashida"/>
        <w:rPr>
          <w:rFonts w:ascii="Simplified Arabic" w:hAnsi="Simplified Arabic" w:cs="Simplified Arabic"/>
          <w:b/>
          <w:bCs/>
          <w:color w:val="000000" w:themeColor="text1"/>
          <w:sz w:val="36"/>
          <w:szCs w:val="36"/>
          <w:lang w:val="en-US" w:bidi="ar-DZ"/>
        </w:rPr>
      </w:pP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ياسع ياسمينة،</w:t>
      </w:r>
      <w:r w:rsidRPr="00801602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>دراسة اقتصادية قياسية لاثر تكنولوجيا المعلومات والاتصالات على الاداء الاقتصادي للمنظمة(دراسة حالة شركة القطن الممتص)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،</w:t>
      </w:r>
      <w:r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مذكرة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ماجستير تخصص تسيير المنظمات،كلية العلوم الاقتصادية والتجارية وعلوم التسيير : جامعة امحمد بوقرة،بومرداس ، 2011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.</w:t>
      </w:r>
    </w:p>
    <w:p w:rsidR="00635C53" w:rsidRPr="00296C76" w:rsidRDefault="00635C53" w:rsidP="00635C53">
      <w:pPr>
        <w:pStyle w:val="Notedebasdepage"/>
        <w:tabs>
          <w:tab w:val="right" w:pos="991"/>
        </w:tabs>
        <w:bidi/>
        <w:spacing w:line="276" w:lineRule="auto"/>
        <w:jc w:val="lowKashida"/>
        <w:rPr>
          <w:rFonts w:ascii="Simplified Arabic" w:hAnsi="Simplified Arabic" w:cs="Simplified Arabic"/>
          <w:b/>
          <w:bCs/>
          <w:color w:val="000000" w:themeColor="text1"/>
          <w:sz w:val="36"/>
          <w:szCs w:val="36"/>
          <w:lang w:val="en-US" w:bidi="ar-DZ"/>
        </w:rPr>
      </w:pPr>
    </w:p>
    <w:p w:rsidR="00720DEA" w:rsidRPr="00801602" w:rsidRDefault="00720DEA" w:rsidP="00801602">
      <w:pPr>
        <w:pStyle w:val="Paragraphedeliste"/>
        <w:bidi/>
        <w:jc w:val="lowKashida"/>
        <w:rPr>
          <w:rFonts w:ascii="Simplified Arabic" w:hAnsi="Simplified Arabic" w:cs="Simplified Arabic"/>
          <w:b/>
          <w:bCs/>
          <w:color w:val="000000" w:themeColor="text1"/>
          <w:sz w:val="40"/>
          <w:szCs w:val="40"/>
          <w:rtl/>
          <w:lang w:bidi="ar-DZ"/>
        </w:rPr>
      </w:pPr>
      <w:r w:rsidRPr="00801602">
        <w:rPr>
          <w:rFonts w:ascii="Simplified Arabic" w:hAnsi="Simplified Arabic" w:cs="Simplified Arabic"/>
          <w:b/>
          <w:bCs/>
          <w:color w:val="000000" w:themeColor="text1"/>
          <w:sz w:val="40"/>
          <w:szCs w:val="40"/>
          <w:rtl/>
          <w:lang w:bidi="ar-DZ"/>
        </w:rPr>
        <w:t>3</w:t>
      </w:r>
      <w:r w:rsidR="00801602" w:rsidRPr="00801602">
        <w:rPr>
          <w:rFonts w:ascii="Simplified Arabic" w:hAnsi="Simplified Arabic" w:cs="Simplified Arabic" w:hint="cs"/>
          <w:b/>
          <w:bCs/>
          <w:color w:val="000000" w:themeColor="text1"/>
          <w:sz w:val="40"/>
          <w:szCs w:val="40"/>
          <w:rtl/>
          <w:lang w:bidi="ar-DZ"/>
        </w:rPr>
        <w:t>/</w:t>
      </w:r>
      <w:r w:rsidRPr="00801602">
        <w:rPr>
          <w:rFonts w:ascii="Simplified Arabic" w:hAnsi="Simplified Arabic" w:cs="Simplified Arabic"/>
          <w:b/>
          <w:bCs/>
          <w:color w:val="000000" w:themeColor="text1"/>
          <w:sz w:val="40"/>
          <w:szCs w:val="40"/>
          <w:rtl/>
          <w:lang w:bidi="ar-DZ"/>
        </w:rPr>
        <w:t>-</w:t>
      </w:r>
      <w:r w:rsidRPr="00801602">
        <w:rPr>
          <w:rFonts w:ascii="Simplified Arabic" w:hAnsi="Simplified Arabic" w:cs="Simplified Arabic"/>
          <w:color w:val="000000" w:themeColor="text1"/>
          <w:sz w:val="40"/>
          <w:szCs w:val="40"/>
          <w:rtl/>
          <w:lang w:bidi="ar-DZ"/>
        </w:rPr>
        <w:t xml:space="preserve"> </w:t>
      </w:r>
      <w:r w:rsidRPr="00801602">
        <w:rPr>
          <w:rFonts w:ascii="Simplified Arabic" w:hAnsi="Simplified Arabic" w:cs="Simplified Arabic"/>
          <w:b/>
          <w:bCs/>
          <w:color w:val="000000" w:themeColor="text1"/>
          <w:sz w:val="40"/>
          <w:szCs w:val="40"/>
          <w:rtl/>
          <w:lang w:bidi="ar-DZ"/>
        </w:rPr>
        <w:t>المجلات والدوريات:</w:t>
      </w:r>
    </w:p>
    <w:p w:rsidR="00296C76" w:rsidRPr="00801602" w:rsidRDefault="00296C76" w:rsidP="00801602">
      <w:pPr>
        <w:pStyle w:val="Notedebasdepage"/>
        <w:numPr>
          <w:ilvl w:val="0"/>
          <w:numId w:val="12"/>
        </w:numPr>
        <w:tabs>
          <w:tab w:val="right" w:pos="991"/>
        </w:tabs>
        <w:bidi/>
        <w:ind w:left="424" w:firstLine="142"/>
        <w:jc w:val="lowKashida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  <w:t xml:space="preserve">زاوي صورية 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>،</w:t>
      </w:r>
      <w:r w:rsidRPr="00801602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>دور نظام معلومات الموارد البشرية في تقييم اداء الموارد البشرية في المؤسسة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، مجلة كلية الاداب والعلوم الانسانية والاجتماعية،العدد السابع،جامعة محمد خيضر: بسكرة،الجزائر،2010</w:t>
      </w:r>
      <w:r w:rsidR="00635C53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bidi="ar-DZ"/>
        </w:rPr>
        <w:t>.</w:t>
      </w:r>
    </w:p>
    <w:p w:rsidR="00801602" w:rsidRDefault="00296C76" w:rsidP="000D46E2">
      <w:pPr>
        <w:pStyle w:val="Notedebasdepage"/>
        <w:numPr>
          <w:ilvl w:val="0"/>
          <w:numId w:val="12"/>
        </w:numPr>
        <w:bidi/>
        <w:ind w:left="850"/>
        <w:jc w:val="lowKashida"/>
        <w:rPr>
          <w:rFonts w:ascii="Simplified Arabic" w:hAnsi="Simplified Arabic" w:cs="Simplified Arabic" w:hint="cs"/>
          <w:color w:val="000000" w:themeColor="text1"/>
          <w:sz w:val="32"/>
          <w:szCs w:val="32"/>
          <w:lang w:bidi="ar-DZ"/>
        </w:rPr>
      </w:pP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قطنة أشرف ، </w:t>
      </w:r>
      <w:r w:rsidRPr="00801602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DZ"/>
        </w:rPr>
        <w:t>البعد الإنساني المعوق الأول لبرمجيات  أتتمة الإدارة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  <w:t xml:space="preserve"> ، مجلة المعلوماتي، العدد 83، سبتمبر 1999.</w:t>
      </w:r>
    </w:p>
    <w:p w:rsidR="00B81343" w:rsidRDefault="00B81343" w:rsidP="00B81343">
      <w:pPr>
        <w:pStyle w:val="Notedebasdepage"/>
        <w:bidi/>
        <w:jc w:val="lowKashida"/>
        <w:rPr>
          <w:rFonts w:ascii="Simplified Arabic" w:hAnsi="Simplified Arabic" w:cs="Simplified Arabic"/>
          <w:color w:val="000000" w:themeColor="text1"/>
          <w:sz w:val="32"/>
          <w:szCs w:val="32"/>
          <w:lang w:bidi="ar-DZ"/>
        </w:rPr>
      </w:pPr>
    </w:p>
    <w:p w:rsidR="00635C53" w:rsidRPr="000D46E2" w:rsidRDefault="00635C53" w:rsidP="00635C53">
      <w:pPr>
        <w:pStyle w:val="Notedebasdepage"/>
        <w:bidi/>
        <w:ind w:left="850"/>
        <w:jc w:val="lowKashida"/>
        <w:rPr>
          <w:rFonts w:ascii="Simplified Arabic" w:hAnsi="Simplified Arabic" w:cs="Simplified Arabic"/>
          <w:color w:val="000000" w:themeColor="text1"/>
          <w:sz w:val="32"/>
          <w:szCs w:val="32"/>
          <w:lang w:bidi="ar-DZ"/>
        </w:rPr>
      </w:pPr>
    </w:p>
    <w:p w:rsidR="00B85422" w:rsidRPr="00801602" w:rsidRDefault="00CF646F" w:rsidP="00801602">
      <w:pPr>
        <w:bidi/>
        <w:jc w:val="lowKashida"/>
        <w:rPr>
          <w:rFonts w:ascii="Simplified Arabic" w:hAnsi="Simplified Arabic" w:cs="Simplified Arabic"/>
          <w:b/>
          <w:bCs/>
          <w:color w:val="000000" w:themeColor="text1"/>
          <w:sz w:val="40"/>
          <w:szCs w:val="40"/>
          <w:rtl/>
          <w:lang w:bidi="ar-DZ"/>
        </w:rPr>
      </w:pPr>
      <w:r>
        <w:rPr>
          <w:rFonts w:ascii="Simplified Arabic" w:hAnsi="Simplified Arabic" w:cs="Simplified Arabic"/>
          <w:b/>
          <w:bCs/>
          <w:color w:val="000000" w:themeColor="text1"/>
          <w:sz w:val="40"/>
          <w:szCs w:val="40"/>
          <w:lang w:bidi="ar-DZ"/>
        </w:rPr>
        <w:lastRenderedPageBreak/>
        <w:t>4</w:t>
      </w:r>
      <w:r w:rsidR="00CD1BE0" w:rsidRPr="00801602">
        <w:rPr>
          <w:rFonts w:ascii="Simplified Arabic" w:hAnsi="Simplified Arabic" w:cs="Simplified Arabic"/>
          <w:b/>
          <w:bCs/>
          <w:color w:val="000000" w:themeColor="text1"/>
          <w:sz w:val="40"/>
          <w:szCs w:val="40"/>
          <w:rtl/>
          <w:lang w:bidi="ar-DZ"/>
        </w:rPr>
        <w:t xml:space="preserve">- </w:t>
      </w:r>
      <w:r w:rsidR="00720DEA" w:rsidRPr="00801602">
        <w:rPr>
          <w:rFonts w:ascii="Simplified Arabic" w:hAnsi="Simplified Arabic" w:cs="Simplified Arabic"/>
          <w:b/>
          <w:bCs/>
          <w:color w:val="000000" w:themeColor="text1"/>
          <w:sz w:val="40"/>
          <w:szCs w:val="40"/>
          <w:rtl/>
          <w:lang w:bidi="ar-DZ"/>
        </w:rPr>
        <w:t>المواقع الإلكترونية:</w:t>
      </w:r>
    </w:p>
    <w:p w:rsidR="00BB412F" w:rsidRPr="00F60026" w:rsidRDefault="00BB412F" w:rsidP="00F60026">
      <w:pPr>
        <w:pStyle w:val="Notedebasdepage"/>
        <w:numPr>
          <w:ilvl w:val="0"/>
          <w:numId w:val="9"/>
        </w:numPr>
        <w:bidi/>
        <w:jc w:val="left"/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/>
        </w:rPr>
      </w:pPr>
      <w:r w:rsidRPr="00F6002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/>
        </w:rPr>
        <w:t>احمد السيد الكردي</w:t>
      </w:r>
      <w:r w:rsidRPr="00F60026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/>
        </w:rPr>
        <w:t>،</w:t>
      </w:r>
      <w:r w:rsidRPr="00F6002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/>
        </w:rPr>
        <w:t xml:space="preserve"> </w:t>
      </w:r>
      <w:r w:rsidRPr="00F60026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/>
        </w:rPr>
        <w:t>متاح على الموقع</w:t>
      </w:r>
      <w:r w:rsidRPr="00F60026">
        <w:rPr>
          <w:rFonts w:ascii="Simplified Arabic" w:hAnsi="Simplified Arabic" w:cs="Simplified Arabic"/>
          <w:color w:val="000000" w:themeColor="text1"/>
          <w:sz w:val="32"/>
          <w:szCs w:val="32"/>
          <w:lang w:val="en-US"/>
        </w:rPr>
        <w:t xml:space="preserve"> </w:t>
      </w:r>
      <w:r w:rsidRPr="00F60026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/>
        </w:rPr>
        <w:t>:</w:t>
      </w:r>
      <w:r w:rsidRPr="007D3096">
        <w:rPr>
          <w:rFonts w:ascii="Simplified Arabic" w:hAnsi="Simplified Arabic" w:cs="Simplified Arabic"/>
          <w:color w:val="000000" w:themeColor="text1"/>
          <w:sz w:val="32"/>
          <w:szCs w:val="32"/>
          <w:lang w:val="en-US"/>
        </w:rPr>
        <w:t xml:space="preserve"> 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/>
        </w:rPr>
        <w:t xml:space="preserve"> </w:t>
      </w:r>
      <w:r w:rsidRPr="0013562B">
        <w:rPr>
          <w:rFonts w:ascii="Simplified Arabic" w:hAnsi="Simplified Arabic" w:cs="Simplified Arabic"/>
          <w:color w:val="000000" w:themeColor="text1"/>
          <w:sz w:val="28"/>
          <w:szCs w:val="28"/>
          <w:lang w:val="en-US"/>
        </w:rPr>
        <w:t>(http://kenanaonline.com/users/ahmedkordy/posts/334815)</w:t>
      </w:r>
      <w:r w:rsidRPr="0013562B">
        <w:rPr>
          <w:rFonts w:ascii="Simplified Arabic" w:hAnsi="Simplified Arabic" w:cs="Simplified Arabic"/>
          <w:color w:val="000000" w:themeColor="text1"/>
          <w:sz w:val="28"/>
          <w:szCs w:val="28"/>
          <w:rtl/>
          <w:lang w:val="en-US"/>
        </w:rPr>
        <w:t xml:space="preserve"> </w:t>
      </w:r>
      <w:r w:rsidRPr="00F60026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/>
        </w:rPr>
        <w:t xml:space="preserve">تم الاطلاع عليه في 16/08/2014. </w:t>
      </w:r>
    </w:p>
    <w:p w:rsidR="00BB412F" w:rsidRDefault="00BB412F" w:rsidP="004E3622">
      <w:pPr>
        <w:pStyle w:val="Paragraphedeliste"/>
        <w:numPr>
          <w:ilvl w:val="0"/>
          <w:numId w:val="9"/>
        </w:numPr>
        <w:bidi/>
        <w:jc w:val="lowKashida"/>
        <w:rPr>
          <w:rFonts w:ascii="Simplified Arabic" w:hAnsi="Simplified Arabic" w:cs="Simplified Arabic"/>
          <w:color w:val="000000" w:themeColor="text1"/>
          <w:sz w:val="32"/>
          <w:szCs w:val="32"/>
          <w:lang w:val="en-US"/>
        </w:rPr>
      </w:pP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/>
        </w:rPr>
        <w:t>زايد عبد المولى، "إدارة الموارد البشرية (رؤية إستراتيجية)"، متاح على الموقع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</w:rPr>
        <w:t>: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/>
        </w:rPr>
        <w:t xml:space="preserve"> 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lang w:val="en-US"/>
        </w:rPr>
        <w:t>(WWW.KOTOBARABIA.COM)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/>
        </w:rPr>
        <w:t xml:space="preserve">، تم الاطلاع عليه في 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/>
        </w:rPr>
        <w:t>20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/>
        </w:rPr>
        <w:t>/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/>
        </w:rPr>
        <w:t>06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/>
        </w:rPr>
        <w:t>/2014.</w:t>
      </w:r>
    </w:p>
    <w:p w:rsidR="00BB412F" w:rsidRDefault="00BB412F" w:rsidP="00F60026">
      <w:pPr>
        <w:pStyle w:val="Paragraphedeliste"/>
        <w:numPr>
          <w:ilvl w:val="0"/>
          <w:numId w:val="9"/>
        </w:numPr>
        <w:bidi/>
        <w:jc w:val="lowKashida"/>
        <w:rPr>
          <w:rFonts w:ascii="Simplified Arabic" w:hAnsi="Simplified Arabic" w:cs="Simplified Arabic"/>
          <w:color w:val="000000" w:themeColor="text1"/>
          <w:sz w:val="32"/>
          <w:szCs w:val="32"/>
          <w:lang w:val="en-US"/>
        </w:rPr>
      </w:pPr>
      <w:r w:rsidRPr="007151EF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/>
        </w:rPr>
        <w:t>متاح على الموقع</w:t>
      </w:r>
      <w:r w:rsidRPr="007151EF">
        <w:rPr>
          <w:rFonts w:ascii="Simplified Arabic" w:hAnsi="Simplified Arabic" w:cs="Simplified Arabic"/>
          <w:color w:val="000000" w:themeColor="text1"/>
          <w:sz w:val="32"/>
          <w:szCs w:val="32"/>
          <w:lang w:val="en-US"/>
        </w:rPr>
        <w:t xml:space="preserve"> </w:t>
      </w:r>
      <w:r w:rsidRPr="007151EF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/>
        </w:rPr>
        <w:t>:</w:t>
      </w:r>
      <w:r w:rsidRPr="007151EF">
        <w:rPr>
          <w:rFonts w:ascii="Simplified Arabic" w:hAnsi="Simplified Arabic" w:cs="Simplified Arabic"/>
          <w:color w:val="000000" w:themeColor="text1"/>
          <w:sz w:val="32"/>
          <w:szCs w:val="32"/>
          <w:lang w:val="en-US"/>
        </w:rPr>
        <w:t xml:space="preserve"> </w:t>
      </w:r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lang w:val="en-US"/>
        </w:rPr>
        <w:t>(</w:t>
      </w:r>
      <w:r w:rsidRPr="007151EF">
        <w:rPr>
          <w:rFonts w:ascii="Simplified Arabic" w:hAnsi="Simplified Arabic" w:cs="Simplified Arabic"/>
          <w:color w:val="000000" w:themeColor="text1"/>
          <w:sz w:val="32"/>
          <w:szCs w:val="32"/>
          <w:lang w:val="en-US"/>
        </w:rPr>
        <w:t xml:space="preserve"> </w:t>
      </w:r>
      <w:hyperlink r:id="rId7" w:history="1">
        <w:r w:rsidRPr="007151EF">
          <w:rPr>
            <w:rFonts w:ascii="Simplified Arabic" w:hAnsi="Simplified Arabic" w:cs="Simplified Arabic"/>
            <w:color w:val="000000" w:themeColor="text1"/>
            <w:sz w:val="32"/>
            <w:szCs w:val="32"/>
            <w:lang w:val="en-US"/>
          </w:rPr>
          <w:t>www.hrdiscussion.com/hr18560.html</w:t>
        </w:r>
      </w:hyperlink>
      <w:r w:rsidRPr="00801602">
        <w:rPr>
          <w:rFonts w:ascii="Simplified Arabic" w:hAnsi="Simplified Arabic" w:cs="Simplified Arabic"/>
          <w:color w:val="000000" w:themeColor="text1"/>
          <w:sz w:val="32"/>
          <w:szCs w:val="32"/>
          <w:lang w:val="en-US"/>
        </w:rPr>
        <w:t>)</w:t>
      </w:r>
      <w:r w:rsidRPr="007151EF">
        <w:rPr>
          <w:rFonts w:ascii="Simplified Arabic" w:hAnsi="Simplified Arabic" w:cs="Simplified Arabic"/>
          <w:color w:val="000000" w:themeColor="text1"/>
          <w:sz w:val="32"/>
          <w:szCs w:val="32"/>
          <w:lang w:val="en-US"/>
        </w:rPr>
        <w:t xml:space="preserve"> </w:t>
      </w:r>
      <w:r w:rsidRPr="007151E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/>
        </w:rPr>
        <w:t xml:space="preserve"> </w:t>
      </w:r>
      <w:r w:rsidRPr="007151EF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/>
        </w:rPr>
        <w:t xml:space="preserve">تم الاطلاع عليه في </w:t>
      </w:r>
      <w:r w:rsidRPr="007151E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/>
        </w:rPr>
        <w:t>20</w:t>
      </w:r>
      <w:r w:rsidRPr="007151EF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/>
        </w:rPr>
        <w:t>/0</w:t>
      </w:r>
      <w:r w:rsidRPr="007151EF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/>
        </w:rPr>
        <w:t>7</w:t>
      </w:r>
      <w:r w:rsidRPr="007151EF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/>
        </w:rPr>
        <w:t>/2014</w:t>
      </w:r>
      <w:r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/>
        </w:rPr>
        <w:t xml:space="preserve"> </w:t>
      </w:r>
    </w:p>
    <w:p w:rsidR="00F51ECF" w:rsidRPr="00C81D70" w:rsidRDefault="00F51ECF" w:rsidP="00C81D70">
      <w:pPr>
        <w:pStyle w:val="Notedebasdepage"/>
        <w:numPr>
          <w:ilvl w:val="0"/>
          <w:numId w:val="9"/>
        </w:numPr>
        <w:bidi/>
        <w:jc w:val="left"/>
        <w:rPr>
          <w:rFonts w:ascii="Traditional Arabic" w:hAnsi="Traditional Arabic" w:cs="Traditional Arabic"/>
          <w:sz w:val="32"/>
          <w:szCs w:val="32"/>
          <w:rtl/>
          <w:lang w:val="en-US" w:bidi="ar-DZ"/>
        </w:rPr>
      </w:pPr>
      <w:r>
        <w:rPr>
          <w:rStyle w:val="apple-converted-space"/>
          <w:rFonts w:ascii="Tahoma" w:hAnsi="Tahoma" w:cs="Tahoma"/>
          <w:color w:val="333333"/>
          <w:shd w:val="clear" w:color="auto" w:fill="FFFFFF"/>
        </w:rPr>
        <w:t> </w:t>
      </w:r>
      <w:r w:rsidRPr="00F51ECF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/>
        </w:rPr>
        <w:t>أحمد النيب</w:t>
      </w:r>
      <w:r w:rsidRPr="00F51ECF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F51ECF">
        <w:rPr>
          <w:rFonts w:ascii="Traditional Arabic" w:hAnsi="Traditional Arabic" w:cs="Traditional Arabic"/>
          <w:b/>
          <w:bCs/>
          <w:color w:val="000000" w:themeColor="text1"/>
          <w:sz w:val="32"/>
          <w:szCs w:val="32"/>
          <w:rtl/>
          <w:lang w:bidi="ar-DZ"/>
        </w:rPr>
        <w:t>،</w:t>
      </w:r>
      <w:r w:rsidRPr="00F51ECF">
        <w:rPr>
          <w:rFonts w:hint="cs"/>
          <w:sz w:val="32"/>
          <w:szCs w:val="32"/>
          <w:rtl/>
          <w:lang w:bidi="ar-DZ"/>
        </w:rPr>
        <w:t xml:space="preserve"> </w:t>
      </w:r>
      <w:r w:rsidRPr="00F51ECF">
        <w:rPr>
          <w:sz w:val="32"/>
          <w:szCs w:val="32"/>
          <w:rtl/>
          <w:lang w:bidi="ar-DZ"/>
        </w:rPr>
        <w:t>متاح على</w:t>
      </w:r>
      <w:r w:rsidRPr="00F51ECF">
        <w:rPr>
          <w:rFonts w:hint="cs"/>
          <w:sz w:val="32"/>
          <w:szCs w:val="32"/>
          <w:rtl/>
          <w:lang w:bidi="ar-DZ"/>
        </w:rPr>
        <w:t xml:space="preserve"> الموقع </w:t>
      </w:r>
      <w:r w:rsidRPr="00F51ECF">
        <w:rPr>
          <w:sz w:val="32"/>
          <w:szCs w:val="32"/>
          <w:rtl/>
          <w:lang w:bidi="ar-DZ"/>
        </w:rPr>
        <w:t xml:space="preserve"> </w:t>
      </w:r>
      <w:r w:rsidRPr="00C81D70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/>
        </w:rPr>
        <w:t>:</w:t>
      </w:r>
      <w:r w:rsidR="00C81D70" w:rsidRPr="00C81D70">
        <w:rPr>
          <w:rFonts w:ascii="Simplified Arabic" w:hAnsi="Simplified Arabic" w:cs="Simplified Arabic"/>
          <w:color w:val="000000" w:themeColor="text1"/>
          <w:sz w:val="32"/>
          <w:szCs w:val="32"/>
          <w:lang w:val="en-US"/>
        </w:rPr>
        <w:t xml:space="preserve"> (http://www.tech-wd.com)</w:t>
      </w:r>
    </w:p>
    <w:p w:rsidR="00F51ECF" w:rsidRPr="00F51ECF" w:rsidRDefault="00F51ECF" w:rsidP="00F51ECF">
      <w:pPr>
        <w:pStyle w:val="Notedebasdepage"/>
        <w:bidi/>
        <w:ind w:left="1080"/>
        <w:jc w:val="left"/>
        <w:rPr>
          <w:rFonts w:ascii="Traditional Arabic" w:hAnsi="Traditional Arabic" w:cs="Traditional Arabic"/>
          <w:sz w:val="32"/>
          <w:szCs w:val="32"/>
          <w:rtl/>
          <w:lang w:val="en-US" w:bidi="ar-DZ"/>
        </w:rPr>
      </w:pPr>
      <w:r w:rsidRPr="00F51ECF"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/>
        </w:rPr>
        <w:t xml:space="preserve"> </w:t>
      </w:r>
      <w:r w:rsidRPr="00C81D70">
        <w:rPr>
          <w:rFonts w:ascii="Simplified Arabic" w:hAnsi="Simplified Arabic" w:cs="Simplified Arabic" w:hint="cs"/>
          <w:color w:val="000000" w:themeColor="text1"/>
          <w:sz w:val="32"/>
          <w:szCs w:val="32"/>
          <w:rtl/>
          <w:lang w:val="en-US"/>
        </w:rPr>
        <w:t>تم الاطلاع عليه في 16/08/2014</w:t>
      </w:r>
      <w:r w:rsidRPr="00F51ECF">
        <w:rPr>
          <w:rFonts w:ascii="Traditional Arabic" w:hAnsi="Traditional Arabic" w:cs="Traditional Arabic" w:hint="cs"/>
          <w:color w:val="000000" w:themeColor="text1"/>
          <w:sz w:val="32"/>
          <w:szCs w:val="32"/>
          <w:rtl/>
          <w:lang w:val="en-US" w:bidi="ar-DZ"/>
        </w:rPr>
        <w:t xml:space="preserve">. </w:t>
      </w:r>
    </w:p>
    <w:p w:rsidR="00F51ECF" w:rsidRDefault="00F51ECF" w:rsidP="00F51ECF">
      <w:pPr>
        <w:pStyle w:val="Paragraphedeliste"/>
        <w:bidi/>
        <w:ind w:left="1080"/>
        <w:jc w:val="lowKashida"/>
        <w:rPr>
          <w:rFonts w:ascii="Simplified Arabic" w:hAnsi="Simplified Arabic" w:cs="Simplified Arabic"/>
          <w:color w:val="000000" w:themeColor="text1"/>
          <w:sz w:val="32"/>
          <w:szCs w:val="32"/>
          <w:lang w:val="en-US"/>
        </w:rPr>
      </w:pPr>
    </w:p>
    <w:p w:rsidR="00F60026" w:rsidRPr="00CF646F" w:rsidRDefault="00F60026" w:rsidP="00CF646F">
      <w:pPr>
        <w:bidi/>
        <w:ind w:left="720"/>
        <w:jc w:val="lowKashida"/>
        <w:rPr>
          <w:rFonts w:ascii="Simplified Arabic" w:hAnsi="Simplified Arabic" w:cs="Simplified Arabic"/>
          <w:color w:val="000000" w:themeColor="text1"/>
          <w:sz w:val="32"/>
          <w:szCs w:val="32"/>
          <w:lang w:val="en-US"/>
        </w:rPr>
      </w:pPr>
    </w:p>
    <w:p w:rsidR="00720DEA" w:rsidRPr="00801602" w:rsidRDefault="00720DEA" w:rsidP="00801602">
      <w:pPr>
        <w:bidi/>
        <w:ind w:left="360"/>
        <w:jc w:val="lowKashida"/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/>
        </w:rPr>
      </w:pPr>
    </w:p>
    <w:p w:rsidR="00720DEA" w:rsidRPr="00801602" w:rsidRDefault="00720DEA" w:rsidP="00801602">
      <w:pPr>
        <w:pStyle w:val="Paragraphedeliste"/>
        <w:bidi/>
        <w:jc w:val="lowKashida"/>
        <w:rPr>
          <w:rFonts w:ascii="Simplified Arabic" w:hAnsi="Simplified Arabic" w:cs="Simplified Arabic"/>
          <w:color w:val="000000" w:themeColor="text1"/>
          <w:sz w:val="32"/>
          <w:szCs w:val="32"/>
        </w:rPr>
      </w:pPr>
    </w:p>
    <w:p w:rsidR="00B85422" w:rsidRPr="00801602" w:rsidRDefault="00B85422" w:rsidP="00801602">
      <w:pPr>
        <w:pStyle w:val="Notedebasdepage"/>
        <w:bidi/>
        <w:jc w:val="lowKashida"/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DZ"/>
        </w:rPr>
      </w:pPr>
    </w:p>
    <w:p w:rsidR="00B85422" w:rsidRPr="00801602" w:rsidRDefault="00B85422" w:rsidP="00801602">
      <w:pPr>
        <w:pStyle w:val="Notedebasdepage"/>
        <w:bidi/>
        <w:jc w:val="lowKashida"/>
        <w:rPr>
          <w:rFonts w:ascii="Simplified Arabic" w:hAnsi="Simplified Arabic" w:cs="Simplified Arabic"/>
          <w:color w:val="000000" w:themeColor="text1"/>
          <w:sz w:val="32"/>
          <w:szCs w:val="32"/>
          <w:rtl/>
          <w:lang w:val="en-US" w:bidi="ar-DZ"/>
        </w:rPr>
      </w:pPr>
    </w:p>
    <w:sectPr w:rsidR="00B85422" w:rsidRPr="00801602" w:rsidSect="00B81343">
      <w:footerReference w:type="default" r:id="rId8"/>
      <w:pgSz w:w="11906" w:h="16838"/>
      <w:pgMar w:top="993" w:right="1133" w:bottom="1134" w:left="1134" w:header="709" w:footer="709" w:gutter="0"/>
      <w:pgNumType w:start="9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4A08" w:rsidRDefault="00384A08" w:rsidP="0097219B">
      <w:pPr>
        <w:spacing w:after="0" w:line="240" w:lineRule="auto"/>
      </w:pPr>
      <w:r>
        <w:separator/>
      </w:r>
    </w:p>
  </w:endnote>
  <w:endnote w:type="continuationSeparator" w:id="1">
    <w:p w:rsidR="00384A08" w:rsidRDefault="00384A08" w:rsidP="00972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40910"/>
      <w:docPartObj>
        <w:docPartGallery w:val="Page Numbers (Bottom of Page)"/>
        <w:docPartUnique/>
      </w:docPartObj>
    </w:sdtPr>
    <w:sdtContent>
      <w:p w:rsidR="0097219B" w:rsidRDefault="00506208">
        <w:pPr>
          <w:pStyle w:val="Pieddepage"/>
        </w:pPr>
        <w:r>
          <w:rPr>
            <w:noProof/>
            <w:lang w:eastAsia="zh-TW"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4098" type="#_x0000_t185" style="position:absolute;margin-left:0;margin-top:0;width:44.45pt;height:18.8pt;z-index:251661312;mso-width-percent:100;mso-position-horizontal:center;mso-position-horizontal-relative:margin;mso-position-vertical:center;mso-position-vertical-relative:bottom-margin-area;mso-width-percent:100;mso-width-relative:margin;mso-height-relative:bottom-margin-area" filled="t" fillcolor="white [3212]" strokecolor="gray [1629]" strokeweight="2.25pt">
              <v:textbox inset=",0,,0">
                <w:txbxContent>
                  <w:p w:rsidR="0097219B" w:rsidRDefault="00506208">
                    <w:pPr>
                      <w:jc w:val="center"/>
                    </w:pPr>
                    <w:fldSimple w:instr=" PAGE    \* MERGEFORMAT ">
                      <w:r w:rsidR="00B81343">
                        <w:rPr>
                          <w:noProof/>
                        </w:rPr>
                        <w:t>101</w:t>
                      </w:r>
                    </w:fldSimple>
                  </w:p>
                </w:txbxContent>
              </v:textbox>
              <w10:wrap anchorx="margin" anchory="page"/>
            </v:shape>
          </w:pict>
        </w:r>
        <w:r>
          <w:rPr>
            <w:noProof/>
            <w:lang w:eastAsia="zh-TW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4097" type="#_x0000_t32" style="position:absolute;margin-left:0;margin-top:0;width:434.5pt;height:0;z-index:251660288;mso-position-horizontal:center;mso-position-horizontal-relative:margin;mso-position-vertical:center;mso-position-vertical-relative:bottom-margin-area;mso-height-relative:bottom-margin-area;v-text-anchor:middle" o:connectortype="straight" strokecolor="gray [1629]" strokeweight="1pt"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4A08" w:rsidRDefault="00384A08" w:rsidP="0097219B">
      <w:pPr>
        <w:spacing w:after="0" w:line="240" w:lineRule="auto"/>
      </w:pPr>
      <w:r>
        <w:separator/>
      </w:r>
    </w:p>
  </w:footnote>
  <w:footnote w:type="continuationSeparator" w:id="1">
    <w:p w:rsidR="00384A08" w:rsidRDefault="00384A08" w:rsidP="009721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B5C94"/>
    <w:multiLevelType w:val="hybridMultilevel"/>
    <w:tmpl w:val="2918F16A"/>
    <w:lvl w:ilvl="0" w:tplc="113C663E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8B45B3"/>
    <w:multiLevelType w:val="hybridMultilevel"/>
    <w:tmpl w:val="38B62748"/>
    <w:lvl w:ilvl="0" w:tplc="113C663E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3477A"/>
    <w:multiLevelType w:val="hybridMultilevel"/>
    <w:tmpl w:val="9DD2EC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AF37E0"/>
    <w:multiLevelType w:val="hybridMultilevel"/>
    <w:tmpl w:val="9C945A6E"/>
    <w:lvl w:ilvl="0" w:tplc="9C82C27E">
      <w:start w:val="1"/>
      <w:numFmt w:val="decimal"/>
      <w:lvlText w:val="%1."/>
      <w:lvlJc w:val="left"/>
      <w:pPr>
        <w:ind w:left="927" w:hanging="360"/>
      </w:pPr>
      <w:rPr>
        <w:b/>
        <w:bCs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5431380"/>
    <w:multiLevelType w:val="hybridMultilevel"/>
    <w:tmpl w:val="92068E4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C73EC2"/>
    <w:multiLevelType w:val="hybridMultilevel"/>
    <w:tmpl w:val="7764C1F8"/>
    <w:lvl w:ilvl="0" w:tplc="D5FCD4BA">
      <w:numFmt w:val="bullet"/>
      <w:lvlText w:val="-"/>
      <w:lvlJc w:val="left"/>
      <w:pPr>
        <w:ind w:left="8805" w:hanging="360"/>
      </w:pPr>
      <w:rPr>
        <w:rFonts w:ascii="Traditional Arabic" w:eastAsiaTheme="minorEastAsia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95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0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0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116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2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3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38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4565" w:hanging="360"/>
      </w:pPr>
      <w:rPr>
        <w:rFonts w:ascii="Wingdings" w:hAnsi="Wingdings" w:hint="default"/>
      </w:rPr>
    </w:lvl>
  </w:abstractNum>
  <w:abstractNum w:abstractNumId="6">
    <w:nsid w:val="4A8D40C3"/>
    <w:multiLevelType w:val="hybridMultilevel"/>
    <w:tmpl w:val="92068E4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C21D0F"/>
    <w:multiLevelType w:val="hybridMultilevel"/>
    <w:tmpl w:val="04C42D5E"/>
    <w:lvl w:ilvl="0" w:tplc="DD7C630A">
      <w:start w:val="1"/>
      <w:numFmt w:val="decimal"/>
      <w:lvlText w:val="%1."/>
      <w:lvlJc w:val="left"/>
      <w:pPr>
        <w:ind w:left="719" w:hanging="360"/>
      </w:pPr>
      <w:rPr>
        <w:b/>
        <w:bCs/>
      </w:rPr>
    </w:lvl>
    <w:lvl w:ilvl="1" w:tplc="040C0019">
      <w:start w:val="1"/>
      <w:numFmt w:val="lowerLetter"/>
      <w:lvlText w:val="%2."/>
      <w:lvlJc w:val="left"/>
      <w:pPr>
        <w:ind w:left="1439" w:hanging="360"/>
      </w:pPr>
    </w:lvl>
    <w:lvl w:ilvl="2" w:tplc="040C001B" w:tentative="1">
      <w:start w:val="1"/>
      <w:numFmt w:val="lowerRoman"/>
      <w:lvlText w:val="%3."/>
      <w:lvlJc w:val="right"/>
      <w:pPr>
        <w:ind w:left="2159" w:hanging="180"/>
      </w:pPr>
    </w:lvl>
    <w:lvl w:ilvl="3" w:tplc="040C000F" w:tentative="1">
      <w:start w:val="1"/>
      <w:numFmt w:val="decimal"/>
      <w:lvlText w:val="%4."/>
      <w:lvlJc w:val="left"/>
      <w:pPr>
        <w:ind w:left="2879" w:hanging="360"/>
      </w:pPr>
    </w:lvl>
    <w:lvl w:ilvl="4" w:tplc="040C0019" w:tentative="1">
      <w:start w:val="1"/>
      <w:numFmt w:val="lowerLetter"/>
      <w:lvlText w:val="%5."/>
      <w:lvlJc w:val="left"/>
      <w:pPr>
        <w:ind w:left="3599" w:hanging="360"/>
      </w:pPr>
    </w:lvl>
    <w:lvl w:ilvl="5" w:tplc="040C001B" w:tentative="1">
      <w:start w:val="1"/>
      <w:numFmt w:val="lowerRoman"/>
      <w:lvlText w:val="%6."/>
      <w:lvlJc w:val="right"/>
      <w:pPr>
        <w:ind w:left="4319" w:hanging="180"/>
      </w:pPr>
    </w:lvl>
    <w:lvl w:ilvl="6" w:tplc="040C000F" w:tentative="1">
      <w:start w:val="1"/>
      <w:numFmt w:val="decimal"/>
      <w:lvlText w:val="%7."/>
      <w:lvlJc w:val="left"/>
      <w:pPr>
        <w:ind w:left="5039" w:hanging="360"/>
      </w:pPr>
    </w:lvl>
    <w:lvl w:ilvl="7" w:tplc="040C0019" w:tentative="1">
      <w:start w:val="1"/>
      <w:numFmt w:val="lowerLetter"/>
      <w:lvlText w:val="%8."/>
      <w:lvlJc w:val="left"/>
      <w:pPr>
        <w:ind w:left="5759" w:hanging="360"/>
      </w:pPr>
    </w:lvl>
    <w:lvl w:ilvl="8" w:tplc="040C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8">
    <w:nsid w:val="559B6ABB"/>
    <w:multiLevelType w:val="hybridMultilevel"/>
    <w:tmpl w:val="CF7425E8"/>
    <w:lvl w:ilvl="0" w:tplc="DD8CEBEE">
      <w:numFmt w:val="bullet"/>
      <w:lvlText w:val="-"/>
      <w:lvlJc w:val="left"/>
      <w:pPr>
        <w:ind w:left="720" w:hanging="360"/>
      </w:pPr>
      <w:rPr>
        <w:rFonts w:ascii="Simplified Arabic" w:eastAsiaTheme="minorEastAsia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9F6F0B"/>
    <w:multiLevelType w:val="hybridMultilevel"/>
    <w:tmpl w:val="DFF2FEDA"/>
    <w:lvl w:ilvl="0" w:tplc="815E8D5E">
      <w:start w:val="3"/>
      <w:numFmt w:val="bullet"/>
      <w:lvlText w:val="-"/>
      <w:lvlJc w:val="left"/>
      <w:pPr>
        <w:ind w:left="719" w:hanging="360"/>
      </w:pPr>
      <w:rPr>
        <w:rFonts w:ascii="Traditional Arabic" w:eastAsiaTheme="minorEastAsia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0">
    <w:nsid w:val="5FE10A3C"/>
    <w:multiLevelType w:val="hybridMultilevel"/>
    <w:tmpl w:val="A926C460"/>
    <w:lvl w:ilvl="0" w:tplc="040C000F">
      <w:start w:val="1"/>
      <w:numFmt w:val="decimal"/>
      <w:lvlText w:val="%1."/>
      <w:lvlJc w:val="left"/>
      <w:pPr>
        <w:ind w:left="785" w:hanging="360"/>
      </w:pPr>
    </w:lvl>
    <w:lvl w:ilvl="1" w:tplc="040C0019">
      <w:start w:val="1"/>
      <w:numFmt w:val="lowerLetter"/>
      <w:lvlText w:val="%2."/>
      <w:lvlJc w:val="left"/>
      <w:pPr>
        <w:ind w:left="1439" w:hanging="360"/>
      </w:pPr>
    </w:lvl>
    <w:lvl w:ilvl="2" w:tplc="040C001B" w:tentative="1">
      <w:start w:val="1"/>
      <w:numFmt w:val="lowerRoman"/>
      <w:lvlText w:val="%3."/>
      <w:lvlJc w:val="right"/>
      <w:pPr>
        <w:ind w:left="2159" w:hanging="180"/>
      </w:pPr>
    </w:lvl>
    <w:lvl w:ilvl="3" w:tplc="040C000F" w:tentative="1">
      <w:start w:val="1"/>
      <w:numFmt w:val="decimal"/>
      <w:lvlText w:val="%4."/>
      <w:lvlJc w:val="left"/>
      <w:pPr>
        <w:ind w:left="2879" w:hanging="360"/>
      </w:pPr>
    </w:lvl>
    <w:lvl w:ilvl="4" w:tplc="040C0019" w:tentative="1">
      <w:start w:val="1"/>
      <w:numFmt w:val="lowerLetter"/>
      <w:lvlText w:val="%5."/>
      <w:lvlJc w:val="left"/>
      <w:pPr>
        <w:ind w:left="3599" w:hanging="360"/>
      </w:pPr>
    </w:lvl>
    <w:lvl w:ilvl="5" w:tplc="040C001B" w:tentative="1">
      <w:start w:val="1"/>
      <w:numFmt w:val="lowerRoman"/>
      <w:lvlText w:val="%6."/>
      <w:lvlJc w:val="right"/>
      <w:pPr>
        <w:ind w:left="4319" w:hanging="180"/>
      </w:pPr>
    </w:lvl>
    <w:lvl w:ilvl="6" w:tplc="040C000F" w:tentative="1">
      <w:start w:val="1"/>
      <w:numFmt w:val="decimal"/>
      <w:lvlText w:val="%7."/>
      <w:lvlJc w:val="left"/>
      <w:pPr>
        <w:ind w:left="5039" w:hanging="360"/>
      </w:pPr>
    </w:lvl>
    <w:lvl w:ilvl="7" w:tplc="040C0019" w:tentative="1">
      <w:start w:val="1"/>
      <w:numFmt w:val="lowerLetter"/>
      <w:lvlText w:val="%8."/>
      <w:lvlJc w:val="left"/>
      <w:pPr>
        <w:ind w:left="5759" w:hanging="360"/>
      </w:pPr>
    </w:lvl>
    <w:lvl w:ilvl="8" w:tplc="040C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1">
    <w:nsid w:val="68486AA3"/>
    <w:multiLevelType w:val="hybridMultilevel"/>
    <w:tmpl w:val="72A46CAE"/>
    <w:lvl w:ilvl="0" w:tplc="C4381828">
      <w:start w:val="1"/>
      <w:numFmt w:val="decimal"/>
      <w:lvlText w:val="%1."/>
      <w:lvlJc w:val="left"/>
      <w:pPr>
        <w:ind w:left="720" w:hanging="360"/>
      </w:pPr>
      <w:rPr>
        <w:b/>
        <w:bCs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F6160E"/>
    <w:multiLevelType w:val="hybridMultilevel"/>
    <w:tmpl w:val="92068E4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2"/>
  </w:num>
  <w:num w:numId="4">
    <w:abstractNumId w:val="3"/>
  </w:num>
  <w:num w:numId="5">
    <w:abstractNumId w:val="11"/>
  </w:num>
  <w:num w:numId="6">
    <w:abstractNumId w:val="4"/>
  </w:num>
  <w:num w:numId="7">
    <w:abstractNumId w:val="6"/>
  </w:num>
  <w:num w:numId="8">
    <w:abstractNumId w:val="7"/>
  </w:num>
  <w:num w:numId="9">
    <w:abstractNumId w:val="0"/>
  </w:num>
  <w:num w:numId="10">
    <w:abstractNumId w:val="1"/>
  </w:num>
  <w:num w:numId="11">
    <w:abstractNumId w:val="9"/>
  </w:num>
  <w:num w:numId="12">
    <w:abstractNumId w:val="10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24578"/>
    <o:shapelayout v:ext="edit">
      <o:idmap v:ext="edit" data="4"/>
      <o:rules v:ext="edit">
        <o:r id="V:Rule2" type="connector" idref="#_x0000_s4097"/>
      </o:rules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80EAC"/>
    <w:rsid w:val="00040F8E"/>
    <w:rsid w:val="00082162"/>
    <w:rsid w:val="000D46E2"/>
    <w:rsid w:val="000D4820"/>
    <w:rsid w:val="00105267"/>
    <w:rsid w:val="0013562B"/>
    <w:rsid w:val="00160683"/>
    <w:rsid w:val="00180EAC"/>
    <w:rsid w:val="00183D72"/>
    <w:rsid w:val="001F2D95"/>
    <w:rsid w:val="0020281F"/>
    <w:rsid w:val="002413BB"/>
    <w:rsid w:val="00296C76"/>
    <w:rsid w:val="00323B47"/>
    <w:rsid w:val="00334502"/>
    <w:rsid w:val="00337C90"/>
    <w:rsid w:val="00340BBB"/>
    <w:rsid w:val="00384A08"/>
    <w:rsid w:val="00386771"/>
    <w:rsid w:val="003E306B"/>
    <w:rsid w:val="003E6649"/>
    <w:rsid w:val="00481EEB"/>
    <w:rsid w:val="0048693A"/>
    <w:rsid w:val="004B7A59"/>
    <w:rsid w:val="004E0B0F"/>
    <w:rsid w:val="004E3622"/>
    <w:rsid w:val="00506208"/>
    <w:rsid w:val="00533A13"/>
    <w:rsid w:val="0055701B"/>
    <w:rsid w:val="0057784E"/>
    <w:rsid w:val="005971AF"/>
    <w:rsid w:val="005A4F75"/>
    <w:rsid w:val="005E32F7"/>
    <w:rsid w:val="00613AD2"/>
    <w:rsid w:val="0062253A"/>
    <w:rsid w:val="00635C53"/>
    <w:rsid w:val="006F2EAB"/>
    <w:rsid w:val="007151EF"/>
    <w:rsid w:val="00720DEA"/>
    <w:rsid w:val="007645E8"/>
    <w:rsid w:val="007A1F98"/>
    <w:rsid w:val="007A297A"/>
    <w:rsid w:val="00801602"/>
    <w:rsid w:val="00813A15"/>
    <w:rsid w:val="008A2B71"/>
    <w:rsid w:val="008A3766"/>
    <w:rsid w:val="008A4E1D"/>
    <w:rsid w:val="008E12E2"/>
    <w:rsid w:val="00917104"/>
    <w:rsid w:val="009533BF"/>
    <w:rsid w:val="009632E4"/>
    <w:rsid w:val="0097219B"/>
    <w:rsid w:val="00A330C2"/>
    <w:rsid w:val="00A64E4A"/>
    <w:rsid w:val="00A774EA"/>
    <w:rsid w:val="00A8619D"/>
    <w:rsid w:val="00AF28AC"/>
    <w:rsid w:val="00B153CA"/>
    <w:rsid w:val="00B81343"/>
    <w:rsid w:val="00B85422"/>
    <w:rsid w:val="00B96898"/>
    <w:rsid w:val="00BA589F"/>
    <w:rsid w:val="00BB412F"/>
    <w:rsid w:val="00C3587A"/>
    <w:rsid w:val="00C70918"/>
    <w:rsid w:val="00C7213F"/>
    <w:rsid w:val="00C81D70"/>
    <w:rsid w:val="00CA04DF"/>
    <w:rsid w:val="00CA2192"/>
    <w:rsid w:val="00CA674B"/>
    <w:rsid w:val="00CC67C7"/>
    <w:rsid w:val="00CD1BE0"/>
    <w:rsid w:val="00CF01DA"/>
    <w:rsid w:val="00CF10A5"/>
    <w:rsid w:val="00CF6032"/>
    <w:rsid w:val="00CF646F"/>
    <w:rsid w:val="00D13A9F"/>
    <w:rsid w:val="00D32A3D"/>
    <w:rsid w:val="00D34F7B"/>
    <w:rsid w:val="00D65F26"/>
    <w:rsid w:val="00D670CD"/>
    <w:rsid w:val="00DD211A"/>
    <w:rsid w:val="00E70811"/>
    <w:rsid w:val="00EA3964"/>
    <w:rsid w:val="00F51ECF"/>
    <w:rsid w:val="00F60026"/>
    <w:rsid w:val="00F82D0D"/>
    <w:rsid w:val="00F86107"/>
    <w:rsid w:val="00FC1E66"/>
    <w:rsid w:val="00FC4EDD"/>
    <w:rsid w:val="00FC6CD3"/>
    <w:rsid w:val="00FD0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81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80EAC"/>
    <w:pPr>
      <w:ind w:left="720"/>
      <w:contextualSpacing/>
    </w:pPr>
  </w:style>
  <w:style w:type="paragraph" w:styleId="Notedebasdepage">
    <w:name w:val="footnote text"/>
    <w:basedOn w:val="Normal"/>
    <w:link w:val="NotedebasdepageCar"/>
    <w:unhideWhenUsed/>
    <w:rsid w:val="008A3766"/>
    <w:pPr>
      <w:spacing w:after="0" w:line="240" w:lineRule="auto"/>
      <w:jc w:val="right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8A3766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8A3766"/>
    <w:rPr>
      <w:vertAlign w:val="superscript"/>
    </w:rPr>
  </w:style>
  <w:style w:type="character" w:styleId="Lienhypertexte">
    <w:name w:val="Hyperlink"/>
    <w:basedOn w:val="Policepardfaut"/>
    <w:uiPriority w:val="99"/>
    <w:unhideWhenUsed/>
    <w:rsid w:val="008A3766"/>
    <w:rPr>
      <w:color w:val="0000FF" w:themeColor="hyperlink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7219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7219B"/>
  </w:style>
  <w:style w:type="paragraph" w:styleId="Pieddepage">
    <w:name w:val="footer"/>
    <w:basedOn w:val="Normal"/>
    <w:link w:val="PieddepageCar"/>
    <w:uiPriority w:val="99"/>
    <w:semiHidden/>
    <w:unhideWhenUsed/>
    <w:rsid w:val="0097219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7219B"/>
  </w:style>
  <w:style w:type="character" w:customStyle="1" w:styleId="apple-converted-space">
    <w:name w:val="apple-converted-space"/>
    <w:basedOn w:val="Policepardfaut"/>
    <w:rsid w:val="00F51E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hrdiscussion.com/hr1856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4</Pages>
  <Words>680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Abbes</dc:creator>
  <cp:lastModifiedBy>ibrahim</cp:lastModifiedBy>
  <cp:revision>50</cp:revision>
  <cp:lastPrinted>2014-09-29T09:09:00Z</cp:lastPrinted>
  <dcterms:created xsi:type="dcterms:W3CDTF">2014-09-02T16:37:00Z</dcterms:created>
  <dcterms:modified xsi:type="dcterms:W3CDTF">2014-10-06T13:41:00Z</dcterms:modified>
</cp:coreProperties>
</file>