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7B0" w:rsidRPr="003D5DAE" w:rsidRDefault="000E37B0" w:rsidP="004B1942">
      <w:pPr>
        <w:keepNext/>
        <w:bidi/>
        <w:spacing w:after="0" w:line="240" w:lineRule="auto"/>
        <w:ind w:right="-36"/>
        <w:jc w:val="center"/>
        <w:outlineLvl w:val="1"/>
        <w:rPr>
          <w:rFonts w:ascii="Simplified Arabic" w:hAnsi="Simplified Arabic" w:cs="Simplified Arabic"/>
          <w:b/>
          <w:bCs/>
          <w:sz w:val="32"/>
          <w:szCs w:val="32"/>
          <w:lang w:val="fr-FR" w:bidi="ar-DZ"/>
        </w:rPr>
      </w:pPr>
      <w:bookmarkStart w:id="0" w:name="_Toc73475327"/>
      <w:bookmarkStart w:id="1" w:name="_Toc74129718"/>
      <w:bookmarkStart w:id="2" w:name="_Toc74130660"/>
      <w:bookmarkStart w:id="3" w:name="_Toc104717469"/>
      <w:bookmarkStart w:id="4" w:name="_Toc104717990"/>
      <w:bookmarkStart w:id="5" w:name="_Toc104792840"/>
      <w:bookmarkStart w:id="6" w:name="_Toc104808652"/>
      <w:bookmarkStart w:id="7" w:name="_GoBack"/>
      <w:bookmarkEnd w:id="7"/>
      <w:r w:rsidRPr="003D5DAE">
        <w:rPr>
          <w:rFonts w:ascii="Simplified Arabic" w:hAnsi="Simplified Arabic" w:cs="Simplified Arabic"/>
          <w:b/>
          <w:bCs/>
          <w:sz w:val="32"/>
          <w:szCs w:val="32"/>
          <w:rtl/>
          <w:lang w:val="fr-FR" w:bidi="ar-DZ"/>
        </w:rPr>
        <w:t>وزارة التعليم العالي والبحث العلمي</w:t>
      </w:r>
      <w:bookmarkEnd w:id="0"/>
      <w:bookmarkEnd w:id="1"/>
      <w:bookmarkEnd w:id="2"/>
      <w:bookmarkEnd w:id="3"/>
      <w:bookmarkEnd w:id="4"/>
      <w:bookmarkEnd w:id="5"/>
      <w:bookmarkEnd w:id="6"/>
    </w:p>
    <w:p w:rsidR="000E37B0" w:rsidRPr="003D5DAE" w:rsidRDefault="000E37B0" w:rsidP="004B1942">
      <w:pPr>
        <w:keepNext/>
        <w:bidi/>
        <w:spacing w:after="0" w:line="240" w:lineRule="auto"/>
        <w:ind w:right="-36"/>
        <w:jc w:val="center"/>
        <w:outlineLvl w:val="2"/>
        <w:rPr>
          <w:rFonts w:ascii="Simplified Arabic" w:hAnsi="Simplified Arabic" w:cs="Simplified Arabic"/>
          <w:b/>
          <w:bCs/>
          <w:sz w:val="32"/>
          <w:szCs w:val="32"/>
          <w:lang w:val="fr-FR" w:bidi="ar-DZ"/>
        </w:rPr>
      </w:pPr>
      <w:bookmarkStart w:id="8" w:name="_Toc73475328"/>
      <w:bookmarkStart w:id="9" w:name="_Toc74129719"/>
      <w:bookmarkStart w:id="10" w:name="_Toc74130661"/>
      <w:bookmarkStart w:id="11" w:name="_Toc104717470"/>
      <w:bookmarkStart w:id="12" w:name="_Toc104717991"/>
      <w:bookmarkStart w:id="13" w:name="_Toc104792841"/>
      <w:bookmarkStart w:id="14" w:name="_Toc104808653"/>
      <w:r w:rsidRPr="003D5DAE">
        <w:rPr>
          <w:rFonts w:ascii="Simplified Arabic" w:hAnsi="Simplified Arabic" w:cs="Simplified Arabic"/>
          <w:b/>
          <w:bCs/>
          <w:sz w:val="32"/>
          <w:szCs w:val="32"/>
          <w:rtl/>
          <w:lang w:val="fr-FR" w:bidi="ar-DZ"/>
        </w:rPr>
        <w:t>جامعة محمد بوضياف - المسيلة</w:t>
      </w:r>
      <w:bookmarkEnd w:id="8"/>
      <w:bookmarkEnd w:id="9"/>
      <w:bookmarkEnd w:id="10"/>
      <w:bookmarkEnd w:id="11"/>
      <w:bookmarkEnd w:id="12"/>
      <w:bookmarkEnd w:id="13"/>
      <w:bookmarkEnd w:id="14"/>
    </w:p>
    <w:p w:rsidR="000E37B0" w:rsidRPr="00CB5272" w:rsidRDefault="003F4076" w:rsidP="00CB5272">
      <w:pPr>
        <w:bidi/>
        <w:spacing w:after="0" w:line="240" w:lineRule="auto"/>
        <w:ind w:right="-36"/>
        <w:jc w:val="both"/>
        <w:rPr>
          <w:rFonts w:ascii="Simplified Arabic" w:hAnsi="Simplified Arabic" w:cs="Simplified Arabic"/>
          <w:sz w:val="28"/>
          <w:szCs w:val="28"/>
          <w:lang w:val="fr-FR" w:bidi="ar-DZ"/>
        </w:rPr>
      </w:pPr>
      <w:r w:rsidRPr="00CB5272">
        <w:rPr>
          <w:rFonts w:ascii="Simplified Arabic" w:hAnsi="Simplified Arabic" w:cs="Simplified Arabic"/>
          <w:noProof/>
          <w:sz w:val="28"/>
          <w:szCs w:val="28"/>
          <w:lang w:val="fr-FR" w:eastAsia="fr-FR"/>
        </w:rPr>
        <mc:AlternateContent>
          <mc:Choice Requires="wps">
            <w:drawing>
              <wp:anchor distT="0" distB="0" distL="114300" distR="114300" simplePos="0" relativeHeight="251653632" behindDoc="0" locked="0" layoutInCell="1" allowOverlap="1">
                <wp:simplePos x="0" y="0"/>
                <wp:positionH relativeFrom="column">
                  <wp:posOffset>-412750</wp:posOffset>
                </wp:positionH>
                <wp:positionV relativeFrom="paragraph">
                  <wp:posOffset>147320</wp:posOffset>
                </wp:positionV>
                <wp:extent cx="2912110" cy="1103630"/>
                <wp:effectExtent l="0" t="0" r="2540" b="1270"/>
                <wp:wrapNone/>
                <wp:docPr id="22" name=" 3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12110" cy="1103630"/>
                        </a:xfrm>
                        <a:prstGeom prst="rect">
                          <a:avLst/>
                        </a:prstGeom>
                        <a:solidFill>
                          <a:srgbClr val="FFFFFF"/>
                        </a:solidFill>
                        <a:ln w="9525">
                          <a:solidFill>
                            <a:srgbClr val="FFFFFF"/>
                          </a:solidFill>
                          <a:miter lim="800000"/>
                          <a:headEnd/>
                          <a:tailEnd/>
                        </a:ln>
                      </wps:spPr>
                      <wps:txbx>
                        <w:txbxContent>
                          <w:p w:rsidR="0099771D" w:rsidRPr="003D5DAE" w:rsidRDefault="0099771D" w:rsidP="003D5DAE">
                            <w:pPr>
                              <w:pStyle w:val="Titre4"/>
                              <w:bidi/>
                              <w:spacing w:before="0" w:after="0"/>
                              <w:jc w:val="left"/>
                              <w:rPr>
                                <w:rFonts w:ascii="Simplified Arabic" w:hAnsi="Simplified Arabic" w:cs="Simplified Arabic"/>
                                <w:sz w:val="24"/>
                                <w:szCs w:val="24"/>
                                <w:rtl/>
                              </w:rPr>
                            </w:pPr>
                            <w:r w:rsidRPr="003D5DAE">
                              <w:rPr>
                                <w:rFonts w:ascii="Simplified Arabic" w:hAnsi="Simplified Arabic" w:cs="Simplified Arabic"/>
                                <w:sz w:val="24"/>
                                <w:szCs w:val="24"/>
                                <w:rtl/>
                              </w:rPr>
                              <w:t xml:space="preserve">ميدان: العلوم الاقتصادية والتجارية وعلوم التسيير </w:t>
                            </w:r>
                          </w:p>
                          <w:p w:rsidR="0099771D" w:rsidRPr="003D5DAE" w:rsidRDefault="0099771D" w:rsidP="001A7274">
                            <w:pPr>
                              <w:pStyle w:val="Titre4"/>
                              <w:bidi/>
                              <w:spacing w:before="0" w:after="0"/>
                              <w:jc w:val="left"/>
                              <w:rPr>
                                <w:rFonts w:ascii="Simplified Arabic" w:hAnsi="Simplified Arabic" w:cs="Simplified Arabic"/>
                                <w:sz w:val="24"/>
                                <w:szCs w:val="24"/>
                                <w:rtl/>
                              </w:rPr>
                            </w:pPr>
                            <w:r w:rsidRPr="003D5DAE">
                              <w:rPr>
                                <w:rFonts w:ascii="Simplified Arabic" w:hAnsi="Simplified Arabic" w:cs="Simplified Arabic"/>
                                <w:sz w:val="24"/>
                                <w:szCs w:val="24"/>
                                <w:rtl/>
                              </w:rPr>
                              <w:t xml:space="preserve">فرع: </w:t>
                            </w:r>
                            <w:r>
                              <w:rPr>
                                <w:rFonts w:ascii="Simplified Arabic" w:hAnsi="Simplified Arabic" w:cs="Simplified Arabic" w:hint="cs"/>
                                <w:sz w:val="24"/>
                                <w:szCs w:val="24"/>
                                <w:rtl/>
                              </w:rPr>
                              <w:t>علوم إقتصادية</w:t>
                            </w:r>
                          </w:p>
                          <w:p w:rsidR="0099771D" w:rsidRPr="003D5DAE" w:rsidRDefault="0099771D" w:rsidP="001A7274">
                            <w:pPr>
                              <w:pStyle w:val="Titre4"/>
                              <w:bidi/>
                              <w:spacing w:before="0" w:after="0"/>
                              <w:jc w:val="left"/>
                              <w:rPr>
                                <w:rFonts w:ascii="Simplified Arabic" w:hAnsi="Simplified Arabic" w:cs="Simplified Arabic"/>
                                <w:sz w:val="24"/>
                                <w:szCs w:val="24"/>
                              </w:rPr>
                            </w:pPr>
                            <w:r w:rsidRPr="003D5DAE">
                              <w:rPr>
                                <w:rFonts w:ascii="Simplified Arabic" w:hAnsi="Simplified Arabic" w:cs="Simplified Arabic"/>
                                <w:sz w:val="24"/>
                                <w:szCs w:val="24"/>
                                <w:rtl/>
                              </w:rPr>
                              <w:t xml:space="preserve">تخصص: </w:t>
                            </w:r>
                            <w:r>
                              <w:rPr>
                                <w:rFonts w:ascii="Simplified Arabic" w:hAnsi="Simplified Arabic" w:cs="Simplified Arabic" w:hint="cs"/>
                                <w:sz w:val="24"/>
                                <w:szCs w:val="24"/>
                                <w:rtl/>
                              </w:rPr>
                              <w:t>إقتصاد دولي</w:t>
                            </w:r>
                            <w:r w:rsidRPr="003D5DAE">
                              <w:rPr>
                                <w:rFonts w:ascii="Simplified Arabic" w:hAnsi="Simplified Arabic" w:cs="Simplified Arabic"/>
                                <w:sz w:val="24"/>
                                <w:szCs w:val="24"/>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 3951" o:spid="_x0000_s1026" type="#_x0000_t202" style="position:absolute;left:0;text-align:left;margin-left:-32.5pt;margin-top:11.6pt;width:229.3pt;height:86.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" strokecolor="white">
                <v:path arrowok="t"/>
                <v:textbox>
                  <w:txbxContent>
                    <w:p w:rsidR="008556D8" w:rsidRPr="003D5DAE" w:rsidRDefault="008556D8" w:rsidP="003D5DAE">
                      <w:pPr>
                        <w:pStyle w:val="Heading4"/>
                        <w:bidi/>
                        <w:spacing w:before="0" w:after="0"/>
                        <w:jc w:val="left"/>
                        <w:rPr>
                          <w:rFonts w:ascii="Simplified Arabic" w:hAnsi="Simplified Arabic" w:cs="Simplified Arabic"/>
                          <w:sz w:val="24"/>
                          <w:szCs w:val="24"/>
                          <w:rtl/>
                        </w:rPr>
                      </w:pPr>
                      <w:r w:rsidRPr="003D5DAE">
                        <w:rPr>
                          <w:rFonts w:ascii="Simplified Arabic" w:hAnsi="Simplified Arabic" w:cs="Simplified Arabic"/>
                          <w:sz w:val="24"/>
                          <w:szCs w:val="24"/>
                          <w:rtl/>
                        </w:rPr>
                        <w:t xml:space="preserve">ميدان: العلوم الاقتصادية والتجارية وعلوم التسيير </w:t>
                      </w:r>
                    </w:p>
                    <w:p w:rsidR="008556D8" w:rsidRPr="003D5DAE" w:rsidRDefault="008556D8" w:rsidP="001A7274">
                      <w:pPr>
                        <w:pStyle w:val="Heading4"/>
                        <w:bidi/>
                        <w:spacing w:before="0" w:after="0"/>
                        <w:jc w:val="left"/>
                        <w:rPr>
                          <w:rFonts w:ascii="Simplified Arabic" w:hAnsi="Simplified Arabic" w:cs="Simplified Arabic"/>
                          <w:sz w:val="24"/>
                          <w:szCs w:val="24"/>
                          <w:rtl/>
                        </w:rPr>
                      </w:pPr>
                      <w:r w:rsidRPr="003D5DAE">
                        <w:rPr>
                          <w:rFonts w:ascii="Simplified Arabic" w:hAnsi="Simplified Arabic" w:cs="Simplified Arabic"/>
                          <w:sz w:val="24"/>
                          <w:szCs w:val="24"/>
                          <w:rtl/>
                        </w:rPr>
                        <w:t xml:space="preserve">فرع: </w:t>
                      </w:r>
                      <w:r>
                        <w:rPr>
                          <w:rFonts w:ascii="Simplified Arabic" w:hAnsi="Simplified Arabic" w:cs="Simplified Arabic" w:hint="cs"/>
                          <w:sz w:val="24"/>
                          <w:szCs w:val="24"/>
                          <w:rtl/>
                        </w:rPr>
                        <w:t>علوم إقتصادية</w:t>
                      </w:r>
                    </w:p>
                    <w:p w:rsidR="008556D8" w:rsidRPr="003D5DAE" w:rsidRDefault="008556D8" w:rsidP="001A7274">
                      <w:pPr>
                        <w:pStyle w:val="Heading4"/>
                        <w:bidi/>
                        <w:spacing w:before="0" w:after="0"/>
                        <w:jc w:val="left"/>
                        <w:rPr>
                          <w:rFonts w:ascii="Simplified Arabic" w:hAnsi="Simplified Arabic" w:cs="Simplified Arabic"/>
                          <w:sz w:val="24"/>
                          <w:szCs w:val="24"/>
                        </w:rPr>
                      </w:pPr>
                      <w:r w:rsidRPr="003D5DAE">
                        <w:rPr>
                          <w:rFonts w:ascii="Simplified Arabic" w:hAnsi="Simplified Arabic" w:cs="Simplified Arabic"/>
                          <w:sz w:val="24"/>
                          <w:szCs w:val="24"/>
                          <w:rtl/>
                        </w:rPr>
                        <w:t xml:space="preserve">تخصص: </w:t>
                      </w:r>
                      <w:r>
                        <w:rPr>
                          <w:rFonts w:ascii="Simplified Arabic" w:hAnsi="Simplified Arabic" w:cs="Simplified Arabic" w:hint="cs"/>
                          <w:sz w:val="24"/>
                          <w:szCs w:val="24"/>
                          <w:rtl/>
                        </w:rPr>
                        <w:t>إقتصاد دولي</w:t>
                      </w:r>
                      <w:r w:rsidRPr="003D5DAE">
                        <w:rPr>
                          <w:rFonts w:ascii="Simplified Arabic" w:hAnsi="Simplified Arabic" w:cs="Simplified Arabic"/>
                          <w:sz w:val="24"/>
                          <w:szCs w:val="24"/>
                          <w:rtl/>
                        </w:rPr>
                        <w:t xml:space="preserve"> </w:t>
                      </w:r>
                    </w:p>
                  </w:txbxContent>
                </v:textbox>
              </v:shape>
            </w:pict>
          </mc:Fallback>
        </mc:AlternateContent>
      </w:r>
      <w:r w:rsidRPr="00CB5272">
        <w:rPr>
          <w:rFonts w:ascii="Simplified Arabic" w:hAnsi="Simplified Arabic" w:cs="Simplified Arabic"/>
          <w:noProof/>
          <w:sz w:val="28"/>
          <w:szCs w:val="28"/>
          <w:lang w:val="fr-FR" w:eastAsia="fr-FR"/>
        </w:rPr>
        <mc:AlternateContent>
          <mc:Choice Requires="wps">
            <w:drawing>
              <wp:anchor distT="0" distB="0" distL="114300" distR="114300" simplePos="0" relativeHeight="251654656" behindDoc="0" locked="0" layoutInCell="1" allowOverlap="1">
                <wp:simplePos x="0" y="0"/>
                <wp:positionH relativeFrom="column">
                  <wp:posOffset>3628390</wp:posOffset>
                </wp:positionH>
                <wp:positionV relativeFrom="paragraph">
                  <wp:posOffset>147320</wp:posOffset>
                </wp:positionV>
                <wp:extent cx="2628900" cy="1103630"/>
                <wp:effectExtent l="0" t="0" r="0" b="1270"/>
                <wp:wrapNone/>
                <wp:docPr id="21" name=" 3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28900" cy="110363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9771D" w:rsidRPr="003D5DAE" w:rsidRDefault="0099771D" w:rsidP="003D5DAE">
                            <w:pPr>
                              <w:pStyle w:val="Titre3"/>
                              <w:bidi/>
                              <w:spacing w:before="0" w:after="0"/>
                              <w:jc w:val="left"/>
                              <w:rPr>
                                <w:rFonts w:ascii="Simplified Arabic" w:hAnsi="Simplified Arabic" w:cs="Simplified Arabic"/>
                                <w:sz w:val="24"/>
                                <w:szCs w:val="24"/>
                                <w:rtl/>
                              </w:rPr>
                            </w:pPr>
                            <w:bookmarkStart w:id="15" w:name="_Toc73475329"/>
                            <w:bookmarkStart w:id="16" w:name="_Toc74129720"/>
                            <w:bookmarkStart w:id="17" w:name="_Toc74130662"/>
                            <w:bookmarkStart w:id="18" w:name="_Toc104717471"/>
                            <w:bookmarkStart w:id="19" w:name="_Toc104717992"/>
                            <w:bookmarkStart w:id="20" w:name="_Toc104792842"/>
                            <w:bookmarkStart w:id="21" w:name="_Toc104808654"/>
                            <w:r w:rsidRPr="003D5DAE">
                              <w:rPr>
                                <w:rFonts w:ascii="Simplified Arabic" w:hAnsi="Simplified Arabic" w:cs="Simplified Arabic"/>
                                <w:sz w:val="24"/>
                                <w:szCs w:val="24"/>
                                <w:rtl/>
                              </w:rPr>
                              <w:t>كلية العلوم الاقتصادية والتجارية وعلوم التسيير</w:t>
                            </w:r>
                            <w:bookmarkEnd w:id="15"/>
                            <w:bookmarkEnd w:id="16"/>
                            <w:bookmarkEnd w:id="17"/>
                            <w:bookmarkEnd w:id="18"/>
                            <w:bookmarkEnd w:id="19"/>
                            <w:bookmarkEnd w:id="20"/>
                            <w:bookmarkEnd w:id="21"/>
                          </w:p>
                          <w:p w:rsidR="0099771D" w:rsidRPr="003D5DAE" w:rsidRDefault="0099771D" w:rsidP="001A7274">
                            <w:pPr>
                              <w:pStyle w:val="Titre3"/>
                              <w:bidi/>
                              <w:spacing w:before="0" w:after="0"/>
                              <w:jc w:val="left"/>
                              <w:rPr>
                                <w:rFonts w:ascii="Simplified Arabic" w:hAnsi="Simplified Arabic" w:cs="Simplified Arabic"/>
                                <w:sz w:val="24"/>
                                <w:szCs w:val="24"/>
                                <w:rtl/>
                                <w:lang w:bidi="ar-DZ"/>
                              </w:rPr>
                            </w:pPr>
                            <w:bookmarkStart w:id="22" w:name="_Toc73475330"/>
                            <w:bookmarkStart w:id="23" w:name="_Toc74129721"/>
                            <w:bookmarkStart w:id="24" w:name="_Toc74130663"/>
                            <w:bookmarkStart w:id="25" w:name="_Toc104717472"/>
                            <w:bookmarkStart w:id="26" w:name="_Toc104717993"/>
                            <w:bookmarkStart w:id="27" w:name="_Toc104792843"/>
                            <w:bookmarkStart w:id="28" w:name="_Toc104808655"/>
                            <w:r w:rsidRPr="003D5DAE">
                              <w:rPr>
                                <w:rFonts w:ascii="Simplified Arabic" w:hAnsi="Simplified Arabic" w:cs="Simplified Arabic"/>
                                <w:sz w:val="24"/>
                                <w:szCs w:val="24"/>
                                <w:rtl/>
                              </w:rPr>
                              <w:t xml:space="preserve">قسم </w:t>
                            </w:r>
                            <w:bookmarkEnd w:id="22"/>
                            <w:bookmarkEnd w:id="23"/>
                            <w:bookmarkEnd w:id="24"/>
                            <w:bookmarkEnd w:id="25"/>
                            <w:bookmarkEnd w:id="26"/>
                            <w:bookmarkEnd w:id="27"/>
                            <w:r>
                              <w:rPr>
                                <w:rFonts w:ascii="Simplified Arabic" w:hAnsi="Simplified Arabic" w:cs="Simplified Arabic" w:hint="cs"/>
                                <w:sz w:val="24"/>
                                <w:szCs w:val="24"/>
                                <w:rtl/>
                                <w:lang w:bidi="ar-DZ"/>
                              </w:rPr>
                              <w:t>علوم إقتصادية</w:t>
                            </w:r>
                            <w:bookmarkEnd w:id="28"/>
                          </w:p>
                          <w:p w:rsidR="0099771D" w:rsidRPr="003D5DAE" w:rsidRDefault="0099771D" w:rsidP="003D5DAE">
                            <w:pPr>
                              <w:pStyle w:val="Titre3"/>
                              <w:bidi/>
                              <w:spacing w:before="0" w:after="0"/>
                              <w:jc w:val="left"/>
                              <w:rPr>
                                <w:rFonts w:ascii="Simplified Arabic" w:hAnsi="Simplified Arabic" w:cs="Simplified Arabic"/>
                                <w:b w:val="0"/>
                                <w:bCs w:val="0"/>
                                <w:caps/>
                                <w:sz w:val="24"/>
                                <w:szCs w:val="24"/>
                              </w:rPr>
                            </w:pPr>
                            <w:bookmarkStart w:id="29" w:name="_Toc104792844"/>
                            <w:bookmarkStart w:id="30" w:name="_Toc104808656"/>
                            <w:r w:rsidRPr="003D5DAE">
                              <w:rPr>
                                <w:rFonts w:ascii="Simplified Arabic" w:hAnsi="Simplified Arabic" w:cs="Simplified Arabic"/>
                                <w:sz w:val="24"/>
                                <w:szCs w:val="24"/>
                                <w:rtl/>
                              </w:rPr>
                              <w:t>رقم: ..........................................</w:t>
                            </w:r>
                            <w:bookmarkEnd w:id="29"/>
                            <w:bookmarkEnd w:id="30"/>
                          </w:p>
                          <w:p w:rsidR="0099771D" w:rsidRPr="003D5DAE" w:rsidRDefault="0099771D" w:rsidP="003D5DAE">
                            <w:pPr>
                              <w:spacing w:after="0"/>
                              <w:rPr>
                                <w:rFonts w:ascii="Simplified Arabic" w:hAnsi="Simplified Arabic" w:cs="Simplified Arabic"/>
                                <w:sz w:val="24"/>
                                <w:szCs w:val="24"/>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 3952" o:spid="_x0000_s1027" type="#_x0000_t202" style="position:absolute;left:0;text-align:left;margin-left:285.7pt;margin-top:11.6pt;width:207pt;height:86.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" strokecolor="white">
                <v:path arrowok="t"/>
                <v:textbox>
                  <w:txbxContent>
                    <w:p w:rsidR="008556D8" w:rsidRPr="003D5DAE" w:rsidRDefault="008556D8" w:rsidP="003D5DAE">
                      <w:pPr>
                        <w:pStyle w:val="Heading3"/>
                        <w:bidi/>
                        <w:spacing w:before="0" w:after="0"/>
                        <w:jc w:val="left"/>
                        <w:rPr>
                          <w:rFonts w:ascii="Simplified Arabic" w:hAnsi="Simplified Arabic" w:cs="Simplified Arabic"/>
                          <w:sz w:val="24"/>
                          <w:szCs w:val="24"/>
                          <w:rtl/>
                        </w:rPr>
                      </w:pPr>
                      <w:bookmarkStart w:id="30" w:name="_Toc73475329"/>
                      <w:bookmarkStart w:id="31" w:name="_Toc74129720"/>
                      <w:bookmarkStart w:id="32" w:name="_Toc74130662"/>
                      <w:bookmarkStart w:id="33" w:name="_Toc104717471"/>
                      <w:bookmarkStart w:id="34" w:name="_Toc104717992"/>
                      <w:bookmarkStart w:id="35" w:name="_Toc104792842"/>
                      <w:bookmarkStart w:id="36" w:name="_Toc104808654"/>
                      <w:r w:rsidRPr="003D5DAE">
                        <w:rPr>
                          <w:rFonts w:ascii="Simplified Arabic" w:hAnsi="Simplified Arabic" w:cs="Simplified Arabic"/>
                          <w:sz w:val="24"/>
                          <w:szCs w:val="24"/>
                          <w:rtl/>
                        </w:rPr>
                        <w:t>كلية العلوم الاقتصادية والتجارية وعلوم التسيير</w:t>
                      </w:r>
                      <w:bookmarkEnd w:id="30"/>
                      <w:bookmarkEnd w:id="31"/>
                      <w:bookmarkEnd w:id="32"/>
                      <w:bookmarkEnd w:id="33"/>
                      <w:bookmarkEnd w:id="34"/>
                      <w:bookmarkEnd w:id="35"/>
                      <w:bookmarkEnd w:id="36"/>
                    </w:p>
                    <w:p w:rsidR="008556D8" w:rsidRPr="003D5DAE" w:rsidRDefault="008556D8" w:rsidP="001A7274">
                      <w:pPr>
                        <w:pStyle w:val="Heading3"/>
                        <w:bidi/>
                        <w:spacing w:before="0" w:after="0"/>
                        <w:jc w:val="left"/>
                        <w:rPr>
                          <w:rFonts w:ascii="Simplified Arabic" w:hAnsi="Simplified Arabic" w:cs="Simplified Arabic"/>
                          <w:sz w:val="24"/>
                          <w:szCs w:val="24"/>
                          <w:rtl/>
                          <w:lang w:bidi="ar-DZ"/>
                        </w:rPr>
                      </w:pPr>
                      <w:bookmarkStart w:id="37" w:name="_Toc73475330"/>
                      <w:bookmarkStart w:id="38" w:name="_Toc74129721"/>
                      <w:bookmarkStart w:id="39" w:name="_Toc74130663"/>
                      <w:bookmarkStart w:id="40" w:name="_Toc104717472"/>
                      <w:bookmarkStart w:id="41" w:name="_Toc104717993"/>
                      <w:bookmarkStart w:id="42" w:name="_Toc104792843"/>
                      <w:bookmarkStart w:id="43" w:name="_Toc104808655"/>
                      <w:r w:rsidRPr="003D5DAE">
                        <w:rPr>
                          <w:rFonts w:ascii="Simplified Arabic" w:hAnsi="Simplified Arabic" w:cs="Simplified Arabic"/>
                          <w:sz w:val="24"/>
                          <w:szCs w:val="24"/>
                          <w:rtl/>
                        </w:rPr>
                        <w:t xml:space="preserve">قسم </w:t>
                      </w:r>
                      <w:bookmarkEnd w:id="37"/>
                      <w:bookmarkEnd w:id="38"/>
                      <w:bookmarkEnd w:id="39"/>
                      <w:bookmarkEnd w:id="40"/>
                      <w:bookmarkEnd w:id="41"/>
                      <w:bookmarkEnd w:id="42"/>
                      <w:r>
                        <w:rPr>
                          <w:rFonts w:ascii="Simplified Arabic" w:hAnsi="Simplified Arabic" w:cs="Simplified Arabic" w:hint="cs"/>
                          <w:sz w:val="24"/>
                          <w:szCs w:val="24"/>
                          <w:rtl/>
                          <w:lang w:bidi="ar-DZ"/>
                        </w:rPr>
                        <w:t>علوم إقتصادية</w:t>
                      </w:r>
                      <w:bookmarkEnd w:id="43"/>
                    </w:p>
                    <w:p w:rsidR="008556D8" w:rsidRPr="003D5DAE" w:rsidRDefault="008556D8" w:rsidP="003D5DAE">
                      <w:pPr>
                        <w:pStyle w:val="Heading3"/>
                        <w:bidi/>
                        <w:spacing w:before="0" w:after="0"/>
                        <w:jc w:val="left"/>
                        <w:rPr>
                          <w:rFonts w:ascii="Simplified Arabic" w:hAnsi="Simplified Arabic" w:cs="Simplified Arabic"/>
                          <w:b w:val="0"/>
                          <w:bCs w:val="0"/>
                          <w:caps/>
                          <w:sz w:val="24"/>
                          <w:szCs w:val="24"/>
                        </w:rPr>
                      </w:pPr>
                      <w:bookmarkStart w:id="44" w:name="_Toc104792844"/>
                      <w:bookmarkStart w:id="45" w:name="_Toc104808656"/>
                      <w:r w:rsidRPr="003D5DAE">
                        <w:rPr>
                          <w:rFonts w:ascii="Simplified Arabic" w:hAnsi="Simplified Arabic" w:cs="Simplified Arabic"/>
                          <w:sz w:val="24"/>
                          <w:szCs w:val="24"/>
                          <w:rtl/>
                        </w:rPr>
                        <w:t>رقم: ..........................................</w:t>
                      </w:r>
                      <w:bookmarkEnd w:id="44"/>
                      <w:bookmarkEnd w:id="45"/>
                    </w:p>
                    <w:p w:rsidR="008556D8" w:rsidRPr="003D5DAE" w:rsidRDefault="008556D8" w:rsidP="003D5DAE">
                      <w:pPr>
                        <w:spacing w:after="0"/>
                        <w:rPr>
                          <w:rFonts w:ascii="Simplified Arabic" w:hAnsi="Simplified Arabic" w:cs="Simplified Arabic"/>
                          <w:sz w:val="24"/>
                          <w:szCs w:val="24"/>
                          <w:lang w:val="fr-FR"/>
                        </w:rPr>
                      </w:pPr>
                    </w:p>
                  </w:txbxContent>
                </v:textbox>
              </v:shape>
            </w:pict>
          </mc:Fallback>
        </mc:AlternateContent>
      </w:r>
      <w:r w:rsidRPr="00CB5272">
        <w:rPr>
          <w:rFonts w:ascii="Simplified Arabic" w:hAnsi="Simplified Arabic" w:cs="Simplified Arabic"/>
          <w:noProof/>
          <w:sz w:val="28"/>
          <w:szCs w:val="28"/>
          <w:lang w:val="fr-FR" w:eastAsia="fr-FR"/>
        </w:rPr>
        <w:drawing>
          <wp:anchor distT="0" distB="0" distL="114300" distR="114300" simplePos="0" relativeHeight="251651584" behindDoc="0" locked="0" layoutInCell="1" allowOverlap="1">
            <wp:simplePos x="0" y="0"/>
            <wp:positionH relativeFrom="page">
              <wp:posOffset>3343275</wp:posOffset>
            </wp:positionH>
            <wp:positionV relativeFrom="paragraph">
              <wp:posOffset>147320</wp:posOffset>
            </wp:positionV>
            <wp:extent cx="866775" cy="911225"/>
            <wp:effectExtent l="0" t="0" r="0" b="0"/>
            <wp:wrapNone/>
            <wp:docPr id="3949" name="Image 1" descr="Description : D:\logo-final-umbm.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Description : D:\logo-final-umbm.jpg"/>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6775" cy="911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37B0" w:rsidRPr="00CB5272" w:rsidRDefault="000E37B0" w:rsidP="00CB5272">
      <w:pPr>
        <w:bidi/>
        <w:spacing w:after="0" w:line="240" w:lineRule="auto"/>
        <w:ind w:right="-36"/>
        <w:jc w:val="both"/>
        <w:rPr>
          <w:rFonts w:ascii="Simplified Arabic" w:hAnsi="Simplified Arabic" w:cs="Simplified Arabic"/>
          <w:sz w:val="28"/>
          <w:szCs w:val="28"/>
          <w:lang w:val="fr-FR" w:bidi="ar-DZ"/>
        </w:rPr>
      </w:pPr>
    </w:p>
    <w:p w:rsidR="000E37B0" w:rsidRPr="00CB5272" w:rsidRDefault="000E37B0" w:rsidP="00CB5272">
      <w:pPr>
        <w:bidi/>
        <w:spacing w:after="0" w:line="240" w:lineRule="auto"/>
        <w:ind w:right="-36"/>
        <w:jc w:val="both"/>
        <w:rPr>
          <w:rFonts w:ascii="Simplified Arabic" w:hAnsi="Simplified Arabic" w:cs="Simplified Arabic"/>
          <w:sz w:val="28"/>
          <w:szCs w:val="28"/>
          <w:lang w:val="fr-FR" w:bidi="ar-DZ"/>
        </w:rPr>
      </w:pPr>
    </w:p>
    <w:p w:rsidR="000E37B0" w:rsidRPr="00CB5272" w:rsidRDefault="000E37B0" w:rsidP="00CB5272">
      <w:pPr>
        <w:bidi/>
        <w:spacing w:after="0" w:line="240" w:lineRule="auto"/>
        <w:ind w:right="-36"/>
        <w:jc w:val="both"/>
        <w:rPr>
          <w:rFonts w:ascii="Simplified Arabic" w:hAnsi="Simplified Arabic" w:cs="Simplified Arabic"/>
          <w:sz w:val="28"/>
          <w:szCs w:val="28"/>
          <w:lang w:val="fr-FR" w:bidi="ar-DZ"/>
        </w:rPr>
      </w:pPr>
    </w:p>
    <w:p w:rsidR="000E37B0" w:rsidRPr="00CB5272" w:rsidRDefault="000E37B0" w:rsidP="00CB5272">
      <w:pPr>
        <w:bidi/>
        <w:spacing w:after="0" w:line="240" w:lineRule="auto"/>
        <w:ind w:right="-36"/>
        <w:jc w:val="both"/>
        <w:rPr>
          <w:rFonts w:ascii="Simplified Arabic" w:hAnsi="Simplified Arabic" w:cs="Simplified Arabic"/>
          <w:sz w:val="28"/>
          <w:szCs w:val="28"/>
          <w:lang w:val="fr-FR" w:bidi="ar-DZ"/>
        </w:rPr>
      </w:pPr>
    </w:p>
    <w:p w:rsidR="000E37B0" w:rsidRPr="00CB5272" w:rsidRDefault="000E37B0" w:rsidP="004B1942">
      <w:pPr>
        <w:keepNext/>
        <w:bidi/>
        <w:spacing w:after="0"/>
        <w:ind w:right="-36"/>
        <w:jc w:val="center"/>
        <w:outlineLvl w:val="5"/>
        <w:rPr>
          <w:rFonts w:ascii="Simplified Arabic" w:hAnsi="Simplified Arabic" w:cs="Simplified Arabic"/>
          <w:b/>
          <w:bCs/>
          <w:sz w:val="28"/>
          <w:szCs w:val="28"/>
          <w:lang w:val="fr-FR" w:bidi="ar-DZ"/>
        </w:rPr>
      </w:pPr>
      <w:r w:rsidRPr="00CB5272">
        <w:rPr>
          <w:rFonts w:ascii="Simplified Arabic" w:hAnsi="Simplified Arabic" w:cs="Simplified Arabic"/>
          <w:b/>
          <w:bCs/>
          <w:sz w:val="28"/>
          <w:szCs w:val="28"/>
          <w:rtl/>
          <w:lang w:val="fr-FR" w:bidi="ar-DZ"/>
        </w:rPr>
        <w:t>مذكرة مقدمة لنيل شهادة الماستر أكاديمــي</w:t>
      </w:r>
    </w:p>
    <w:p w:rsidR="000E37B0" w:rsidRPr="00CB5272" w:rsidRDefault="000E37B0" w:rsidP="001A7274">
      <w:pPr>
        <w:bidi/>
        <w:spacing w:after="0"/>
        <w:ind w:right="-36"/>
        <w:jc w:val="center"/>
        <w:rPr>
          <w:rFonts w:ascii="Simplified Arabic" w:eastAsia="SimSun" w:hAnsi="Simplified Arabic" w:cs="Simplified Arabic"/>
          <w:b/>
          <w:bCs/>
          <w:sz w:val="28"/>
          <w:szCs w:val="28"/>
          <w:rtl/>
          <w:lang w:val="fr-FR" w:eastAsia="zh-CN"/>
        </w:rPr>
      </w:pPr>
      <w:r w:rsidRPr="00CB5272">
        <w:rPr>
          <w:rFonts w:ascii="Simplified Arabic" w:eastAsia="SimSun" w:hAnsi="Simplified Arabic" w:cs="Simplified Arabic"/>
          <w:b/>
          <w:bCs/>
          <w:sz w:val="28"/>
          <w:szCs w:val="28"/>
          <w:rtl/>
          <w:lang w:val="fr-FR" w:eastAsia="zh-CN"/>
        </w:rPr>
        <w:t>إعداد</w:t>
      </w:r>
      <w:r w:rsidRPr="00CB5272">
        <w:rPr>
          <w:rFonts w:ascii="Simplified Arabic" w:eastAsia="SimSun" w:hAnsi="Simplified Arabic" w:cs="Simplified Arabic"/>
          <w:b/>
          <w:bCs/>
          <w:sz w:val="28"/>
          <w:szCs w:val="28"/>
          <w:rtl/>
          <w:lang w:val="fr-FR" w:eastAsia="zh-CN" w:bidi="ar-DZ"/>
        </w:rPr>
        <w:t xml:space="preserve"> الطال</w:t>
      </w:r>
      <w:r w:rsidR="001A7274">
        <w:rPr>
          <w:rFonts w:ascii="Simplified Arabic" w:eastAsia="SimSun" w:hAnsi="Simplified Arabic" w:cs="Simplified Arabic" w:hint="cs"/>
          <w:b/>
          <w:bCs/>
          <w:sz w:val="28"/>
          <w:szCs w:val="28"/>
          <w:rtl/>
          <w:lang w:val="fr-FR" w:eastAsia="zh-CN" w:bidi="ar-DZ"/>
        </w:rPr>
        <w:t>بين:</w:t>
      </w:r>
    </w:p>
    <w:p w:rsidR="000E37B0" w:rsidRDefault="001A7274" w:rsidP="004B1942">
      <w:pPr>
        <w:bidi/>
        <w:spacing w:after="0"/>
        <w:ind w:right="-36"/>
        <w:jc w:val="center"/>
        <w:rPr>
          <w:rFonts w:ascii="Simplified Arabic" w:eastAsia="SimSun" w:hAnsi="Simplified Arabic" w:cs="Simplified Arabic"/>
          <w:b/>
          <w:bCs/>
          <w:sz w:val="28"/>
          <w:szCs w:val="28"/>
          <w:rtl/>
          <w:lang w:val="fr-FR" w:eastAsia="zh-CN"/>
        </w:rPr>
      </w:pPr>
      <w:r>
        <w:rPr>
          <w:rFonts w:ascii="Simplified Arabic" w:eastAsia="SimSun" w:hAnsi="Simplified Arabic" w:cs="Simplified Arabic" w:hint="cs"/>
          <w:b/>
          <w:bCs/>
          <w:sz w:val="28"/>
          <w:szCs w:val="28"/>
          <w:rtl/>
          <w:lang w:val="fr-FR" w:eastAsia="zh-CN"/>
        </w:rPr>
        <w:t>بلوز علي</w:t>
      </w:r>
    </w:p>
    <w:p w:rsidR="001A7274" w:rsidRDefault="001A7274" w:rsidP="001A7274">
      <w:pPr>
        <w:bidi/>
        <w:spacing w:after="0"/>
        <w:ind w:right="-36"/>
        <w:jc w:val="center"/>
        <w:rPr>
          <w:rFonts w:ascii="Simplified Arabic" w:eastAsia="SimSun" w:hAnsi="Simplified Arabic" w:cs="Simplified Arabic"/>
          <w:b/>
          <w:bCs/>
          <w:sz w:val="28"/>
          <w:szCs w:val="28"/>
          <w:rtl/>
          <w:lang w:val="fr-FR" w:eastAsia="zh-CN"/>
        </w:rPr>
      </w:pPr>
      <w:r>
        <w:rPr>
          <w:rFonts w:ascii="Simplified Arabic" w:eastAsia="SimSun" w:hAnsi="Simplified Arabic" w:cs="Simplified Arabic" w:hint="cs"/>
          <w:b/>
          <w:bCs/>
          <w:sz w:val="28"/>
          <w:szCs w:val="28"/>
          <w:rtl/>
          <w:lang w:val="fr-FR" w:eastAsia="zh-CN"/>
        </w:rPr>
        <w:t>بو عبد الله عبد النور</w:t>
      </w:r>
    </w:p>
    <w:p w:rsidR="004B1942" w:rsidRPr="00CB5272" w:rsidRDefault="004B1942" w:rsidP="004B1942">
      <w:pPr>
        <w:bidi/>
        <w:spacing w:after="0"/>
        <w:ind w:right="-36"/>
        <w:jc w:val="center"/>
        <w:rPr>
          <w:rFonts w:ascii="Simplified Arabic" w:hAnsi="Simplified Arabic" w:cs="Simplified Arabic"/>
          <w:b/>
          <w:bCs/>
          <w:sz w:val="28"/>
          <w:szCs w:val="28"/>
          <w:lang w:val="fr-FR"/>
        </w:rPr>
      </w:pPr>
    </w:p>
    <w:p w:rsidR="000E37B0" w:rsidRPr="00CB5272" w:rsidRDefault="000E37B0" w:rsidP="004B1942">
      <w:pPr>
        <w:keepNext/>
        <w:bidi/>
        <w:spacing w:after="0" w:line="360" w:lineRule="auto"/>
        <w:ind w:right="-36"/>
        <w:jc w:val="center"/>
        <w:outlineLvl w:val="0"/>
        <w:rPr>
          <w:rFonts w:ascii="Simplified Arabic" w:hAnsi="Simplified Arabic" w:cs="Simplified Arabic"/>
          <w:b/>
          <w:bCs/>
          <w:sz w:val="28"/>
          <w:szCs w:val="28"/>
          <w:lang w:val="fr-FR" w:bidi="ar-DZ"/>
        </w:rPr>
      </w:pPr>
      <w:bookmarkStart w:id="31" w:name="_Toc73475332"/>
      <w:bookmarkStart w:id="32" w:name="_Toc74129723"/>
      <w:bookmarkStart w:id="33" w:name="_Toc74130665"/>
      <w:bookmarkStart w:id="34" w:name="_Toc104717474"/>
      <w:bookmarkStart w:id="35" w:name="_Toc104717995"/>
      <w:bookmarkStart w:id="36" w:name="_Toc104792845"/>
      <w:bookmarkStart w:id="37" w:name="_Toc104808657"/>
      <w:r w:rsidRPr="00CB5272">
        <w:rPr>
          <w:rFonts w:ascii="Simplified Arabic" w:hAnsi="Simplified Arabic" w:cs="Simplified Arabic"/>
          <w:b/>
          <w:bCs/>
          <w:sz w:val="28"/>
          <w:szCs w:val="28"/>
          <w:rtl/>
          <w:lang w:val="fr-FR" w:bidi="ar-DZ"/>
        </w:rPr>
        <w:t>تحت عنوان</w:t>
      </w:r>
      <w:bookmarkEnd w:id="31"/>
      <w:bookmarkEnd w:id="32"/>
      <w:bookmarkEnd w:id="33"/>
      <w:bookmarkEnd w:id="34"/>
      <w:bookmarkEnd w:id="35"/>
      <w:bookmarkEnd w:id="36"/>
      <w:bookmarkEnd w:id="37"/>
    </w:p>
    <w:p w:rsidR="000E37B0" w:rsidRPr="00CB5272" w:rsidRDefault="003F4076" w:rsidP="00CB5272">
      <w:pPr>
        <w:bidi/>
        <w:spacing w:after="0" w:line="240" w:lineRule="auto"/>
        <w:ind w:right="-36" w:firstLine="284"/>
        <w:jc w:val="both"/>
        <w:rPr>
          <w:rFonts w:ascii="Simplified Arabic" w:hAnsi="Simplified Arabic" w:cs="Simplified Arabic"/>
          <w:b/>
          <w:bCs/>
          <w:sz w:val="28"/>
          <w:szCs w:val="28"/>
          <w:rtl/>
          <w:lang w:val="fr-FR" w:bidi="ar-DZ"/>
        </w:rPr>
      </w:pPr>
      <w:r w:rsidRPr="00CB5272">
        <w:rPr>
          <w:rFonts w:ascii="Simplified Arabic" w:hAnsi="Simplified Arabic" w:cs="Simplified Arabic"/>
          <w:noProof/>
          <w:sz w:val="28"/>
          <w:szCs w:val="28"/>
          <w:lang w:val="fr-FR" w:eastAsia="fr-FR"/>
        </w:rPr>
        <mc:AlternateContent>
          <mc:Choice Requires="wps">
            <w:drawing>
              <wp:anchor distT="0" distB="0" distL="114300" distR="114300" simplePos="0" relativeHeight="251652608" behindDoc="0" locked="0" layoutInCell="1" allowOverlap="1">
                <wp:simplePos x="0" y="0"/>
                <wp:positionH relativeFrom="column">
                  <wp:posOffset>276225</wp:posOffset>
                </wp:positionH>
                <wp:positionV relativeFrom="paragraph">
                  <wp:posOffset>80645</wp:posOffset>
                </wp:positionV>
                <wp:extent cx="5271770" cy="1891665"/>
                <wp:effectExtent l="19050" t="19050" r="24130" b="13335"/>
                <wp:wrapNone/>
                <wp:docPr id="20" name=" 39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71770" cy="1891665"/>
                        </a:xfrm>
                        <a:prstGeom prst="roundRect">
                          <a:avLst>
                            <a:gd name="adj" fmla="val 16667"/>
                          </a:avLst>
                        </a:prstGeom>
                        <a:solidFill>
                          <a:srgbClr val="FFFFFF"/>
                        </a:solidFill>
                        <a:ln w="57150" cmpd="thickThin">
                          <a:solidFill>
                            <a:srgbClr val="000000"/>
                          </a:solidFill>
                          <a:round/>
                          <a:headEnd/>
                          <a:tailEnd/>
                        </a:ln>
                      </wps:spPr>
                      <wps:txbx>
                        <w:txbxContent>
                          <w:p w:rsidR="0099771D" w:rsidRDefault="0099771D" w:rsidP="001A7274">
                            <w:pPr>
                              <w:bidi/>
                              <w:spacing w:after="0" w:line="240" w:lineRule="auto"/>
                              <w:jc w:val="center"/>
                              <w:rPr>
                                <w:rFonts w:ascii="Simplified Arabic" w:hAnsi="Simplified Arabic" w:cs="Simplified Arabic"/>
                                <w:b/>
                                <w:bCs/>
                                <w:sz w:val="52"/>
                                <w:szCs w:val="52"/>
                                <w:rtl/>
                                <w:lang w:bidi="ar-DZ"/>
                              </w:rPr>
                            </w:pPr>
                            <w:r>
                              <w:rPr>
                                <w:rFonts w:ascii="Simplified Arabic" w:hAnsi="Simplified Arabic" w:cs="Simplified Arabic" w:hint="cs"/>
                                <w:b/>
                                <w:bCs/>
                                <w:sz w:val="52"/>
                                <w:szCs w:val="52"/>
                                <w:rtl/>
                                <w:lang w:bidi="ar-DZ"/>
                              </w:rPr>
                              <w:t xml:space="preserve">أثر سياسات المنظمات المالية الدولية على الإقتصاديات القومية </w:t>
                            </w:r>
                          </w:p>
                          <w:p w:rsidR="0099771D" w:rsidRPr="001A7274" w:rsidRDefault="0099771D" w:rsidP="001A7274">
                            <w:pPr>
                              <w:bidi/>
                              <w:spacing w:after="0" w:line="240" w:lineRule="auto"/>
                              <w:jc w:val="center"/>
                              <w:rPr>
                                <w:rFonts w:ascii="Simplified Arabic" w:hAnsi="Simplified Arabic" w:cs="Simplified Arabic"/>
                                <w:b/>
                                <w:bCs/>
                                <w:sz w:val="40"/>
                                <w:szCs w:val="40"/>
                                <w:lang w:bidi="ar-DZ"/>
                              </w:rPr>
                            </w:pPr>
                            <w:r w:rsidRPr="001A7274">
                              <w:rPr>
                                <w:rFonts w:ascii="Simplified Arabic" w:hAnsi="Simplified Arabic" w:cs="Simplified Arabic"/>
                                <w:b/>
                                <w:bCs/>
                                <w:sz w:val="40"/>
                                <w:szCs w:val="40"/>
                                <w:rtl/>
                                <w:lang w:bidi="ar-DZ"/>
                              </w:rPr>
                              <w:t>–</w:t>
                            </w:r>
                            <w:r>
                              <w:rPr>
                                <w:rFonts w:ascii="Simplified Arabic" w:hAnsi="Simplified Arabic" w:cs="Simplified Arabic" w:hint="cs"/>
                                <w:b/>
                                <w:bCs/>
                                <w:sz w:val="40"/>
                                <w:szCs w:val="40"/>
                                <w:rtl/>
                                <w:lang w:bidi="ar-DZ"/>
                              </w:rPr>
                              <w:t>الإ</w:t>
                            </w:r>
                            <w:r w:rsidRPr="001A7274">
                              <w:rPr>
                                <w:rFonts w:ascii="Simplified Arabic" w:hAnsi="Simplified Arabic" w:cs="Simplified Arabic" w:hint="cs"/>
                                <w:b/>
                                <w:bCs/>
                                <w:sz w:val="40"/>
                                <w:szCs w:val="40"/>
                                <w:rtl/>
                                <w:lang w:bidi="ar-DZ"/>
                              </w:rPr>
                              <w:t>قتصاد التونسي نموذجا-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oundrect id=" 3950" o:spid="_x0000_s1028" style="position:absolute;left:0;text-align:left;margin-left:21.75pt;margin-top:6.35pt;width:415.1pt;height:148.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" strokeweight="4.5pt">
                <v:stroke linestyle="thickThin"/>
                <v:path arrowok="t"/>
                <v:textbox>
                  <w:txbxContent>
                    <w:p w:rsidR="008556D8" w:rsidRDefault="008556D8" w:rsidP="001A7274">
                      <w:pPr>
                        <w:bidi/>
                        <w:spacing w:after="0" w:line="240" w:lineRule="auto"/>
                        <w:jc w:val="center"/>
                        <w:rPr>
                          <w:rFonts w:ascii="Simplified Arabic" w:hAnsi="Simplified Arabic" w:cs="Simplified Arabic" w:hint="cs"/>
                          <w:b/>
                          <w:bCs/>
                          <w:sz w:val="52"/>
                          <w:szCs w:val="52"/>
                          <w:rtl/>
                          <w:lang w:bidi="ar-DZ"/>
                        </w:rPr>
                      </w:pPr>
                      <w:r>
                        <w:rPr>
                          <w:rFonts w:ascii="Simplified Arabic" w:hAnsi="Simplified Arabic" w:cs="Simplified Arabic" w:hint="cs"/>
                          <w:b/>
                          <w:bCs/>
                          <w:sz w:val="52"/>
                          <w:szCs w:val="52"/>
                          <w:rtl/>
                          <w:lang w:bidi="ar-DZ"/>
                        </w:rPr>
                        <w:t xml:space="preserve">أثر سياسات المنظمات المالية الدولية على الإقتصاديات القومية </w:t>
                      </w:r>
                    </w:p>
                    <w:p w:rsidR="008556D8" w:rsidRPr="001A7274" w:rsidRDefault="008556D8" w:rsidP="001A7274">
                      <w:pPr>
                        <w:bidi/>
                        <w:spacing w:after="0" w:line="240" w:lineRule="auto"/>
                        <w:jc w:val="center"/>
                        <w:rPr>
                          <w:rFonts w:ascii="Simplified Arabic" w:hAnsi="Simplified Arabic" w:cs="Simplified Arabic"/>
                          <w:b/>
                          <w:bCs/>
                          <w:sz w:val="40"/>
                          <w:szCs w:val="40"/>
                          <w:lang w:bidi="ar-DZ"/>
                        </w:rPr>
                      </w:pPr>
                      <w:r w:rsidRPr="001A7274">
                        <w:rPr>
                          <w:rFonts w:ascii="Simplified Arabic" w:hAnsi="Simplified Arabic" w:cs="Simplified Arabic"/>
                          <w:b/>
                          <w:bCs/>
                          <w:sz w:val="40"/>
                          <w:szCs w:val="40"/>
                          <w:rtl/>
                          <w:lang w:bidi="ar-DZ"/>
                        </w:rPr>
                        <w:t>–</w:t>
                      </w:r>
                      <w:r>
                        <w:rPr>
                          <w:rFonts w:ascii="Simplified Arabic" w:hAnsi="Simplified Arabic" w:cs="Simplified Arabic" w:hint="cs"/>
                          <w:b/>
                          <w:bCs/>
                          <w:sz w:val="40"/>
                          <w:szCs w:val="40"/>
                          <w:rtl/>
                          <w:lang w:bidi="ar-DZ"/>
                        </w:rPr>
                        <w:t>الإ</w:t>
                      </w:r>
                      <w:r w:rsidRPr="001A7274">
                        <w:rPr>
                          <w:rFonts w:ascii="Simplified Arabic" w:hAnsi="Simplified Arabic" w:cs="Simplified Arabic" w:hint="cs"/>
                          <w:b/>
                          <w:bCs/>
                          <w:sz w:val="40"/>
                          <w:szCs w:val="40"/>
                          <w:rtl/>
                          <w:lang w:bidi="ar-DZ"/>
                        </w:rPr>
                        <w:t>قتصاد التونسي نموذجا-</w:t>
                      </w:r>
                    </w:p>
                  </w:txbxContent>
                </v:textbox>
              </v:roundrect>
            </w:pict>
          </mc:Fallback>
        </mc:AlternateContent>
      </w:r>
      <w:r w:rsidR="000E37B0" w:rsidRPr="00CB5272">
        <w:rPr>
          <w:rFonts w:ascii="Simplified Arabic" w:hAnsi="Simplified Arabic" w:cs="Simplified Arabic"/>
          <w:b/>
          <w:bCs/>
          <w:sz w:val="28"/>
          <w:szCs w:val="28"/>
          <w:rtl/>
          <w:lang w:val="fr-FR" w:bidi="ar-DZ"/>
        </w:rPr>
        <w:t xml:space="preserve"> </w:t>
      </w:r>
    </w:p>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rtl/>
          <w:lang w:val="fr-FR" w:bidi="ar-DZ"/>
        </w:rPr>
      </w:pPr>
    </w:p>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rtl/>
          <w:lang w:val="fr-FR" w:bidi="ar-DZ"/>
        </w:rPr>
      </w:pPr>
    </w:p>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rtl/>
          <w:lang w:val="fr-FR" w:bidi="ar-DZ"/>
        </w:rPr>
      </w:pPr>
    </w:p>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rtl/>
          <w:lang w:val="fr-FR" w:bidi="ar-DZ"/>
        </w:rPr>
      </w:pPr>
    </w:p>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rtl/>
          <w:lang w:val="fr-FR" w:bidi="ar-DZ"/>
        </w:rPr>
      </w:pPr>
    </w:p>
    <w:p w:rsidR="004B1942" w:rsidRDefault="004B1942" w:rsidP="00CB5272">
      <w:pPr>
        <w:bidi/>
        <w:spacing w:after="0" w:line="240" w:lineRule="auto"/>
        <w:ind w:right="-36" w:firstLine="284"/>
        <w:jc w:val="both"/>
        <w:rPr>
          <w:rFonts w:ascii="Simplified Arabic" w:hAnsi="Simplified Arabic" w:cs="Simplified Arabic"/>
          <w:b/>
          <w:bCs/>
          <w:sz w:val="28"/>
          <w:szCs w:val="28"/>
          <w:rtl/>
          <w:lang w:val="fr-FR" w:bidi="ar-DZ"/>
        </w:rPr>
      </w:pPr>
    </w:p>
    <w:p w:rsidR="000E37B0" w:rsidRPr="00CB5272" w:rsidRDefault="000E37B0" w:rsidP="004B1942">
      <w:pPr>
        <w:bidi/>
        <w:spacing w:after="0" w:line="240" w:lineRule="auto"/>
        <w:ind w:right="-36" w:firstLine="284"/>
        <w:jc w:val="both"/>
        <w:rPr>
          <w:rFonts w:ascii="Simplified Arabic" w:hAnsi="Simplified Arabic" w:cs="Simplified Arabic"/>
          <w:b/>
          <w:bCs/>
          <w:sz w:val="28"/>
          <w:szCs w:val="28"/>
          <w:lang w:val="fr-FR" w:bidi="ar-DZ"/>
        </w:rPr>
      </w:pPr>
      <w:r w:rsidRPr="00CB5272">
        <w:rPr>
          <w:rFonts w:ascii="Simplified Arabic" w:hAnsi="Simplified Arabic" w:cs="Simplified Arabic"/>
          <w:b/>
          <w:bCs/>
          <w:sz w:val="28"/>
          <w:szCs w:val="28"/>
          <w:rtl/>
          <w:lang w:val="fr-FR" w:bidi="ar-DZ"/>
        </w:rPr>
        <w:t xml:space="preserve">لجنة المناقشة: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3002"/>
        <w:gridCol w:w="3001"/>
      </w:tblGrid>
      <w:tr w:rsidR="000E37B0" w:rsidRPr="00CB5272" w:rsidTr="0099771D">
        <w:trPr>
          <w:jc w:val="center"/>
        </w:trPr>
        <w:tc>
          <w:tcPr>
            <w:tcW w:w="3070"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lang w:val="fr-FR" w:bidi="ar-DZ"/>
              </w:rPr>
            </w:pPr>
            <w:r w:rsidRPr="00CB5272">
              <w:rPr>
                <w:rFonts w:ascii="Simplified Arabic" w:hAnsi="Simplified Arabic" w:cs="Simplified Arabic"/>
                <w:b/>
                <w:bCs/>
                <w:sz w:val="28"/>
                <w:szCs w:val="28"/>
                <w:rtl/>
                <w:lang w:val="fr-FR" w:bidi="ar-DZ"/>
              </w:rPr>
              <w:t>الاسم واللقب</w:t>
            </w:r>
          </w:p>
        </w:tc>
        <w:tc>
          <w:tcPr>
            <w:tcW w:w="3070"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الرتبة</w:t>
            </w:r>
          </w:p>
        </w:tc>
        <w:tc>
          <w:tcPr>
            <w:tcW w:w="3071"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الصفة</w:t>
            </w:r>
          </w:p>
        </w:tc>
      </w:tr>
      <w:tr w:rsidR="000E37B0" w:rsidRPr="00CB5272" w:rsidTr="0099771D">
        <w:trPr>
          <w:jc w:val="center"/>
        </w:trPr>
        <w:tc>
          <w:tcPr>
            <w:tcW w:w="3070" w:type="dxa"/>
            <w:shd w:val="clear" w:color="auto" w:fill="auto"/>
            <w:vAlign w:val="center"/>
          </w:tcPr>
          <w:p w:rsidR="000E37B0" w:rsidRPr="00CB5272" w:rsidRDefault="0099771D"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د. يحياوي عمر</w:t>
            </w:r>
          </w:p>
        </w:tc>
        <w:tc>
          <w:tcPr>
            <w:tcW w:w="3070" w:type="dxa"/>
            <w:shd w:val="clear" w:color="auto" w:fill="auto"/>
            <w:vAlign w:val="center"/>
          </w:tcPr>
          <w:p w:rsidR="000E37B0" w:rsidRPr="00CB5272" w:rsidRDefault="0099771D"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 xml:space="preserve">أستاذ محاضر </w:t>
            </w:r>
          </w:p>
        </w:tc>
        <w:tc>
          <w:tcPr>
            <w:tcW w:w="3071"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رئيسا</w:t>
            </w:r>
          </w:p>
        </w:tc>
      </w:tr>
      <w:tr w:rsidR="000E37B0" w:rsidRPr="00CB5272" w:rsidTr="0099771D">
        <w:trPr>
          <w:jc w:val="center"/>
        </w:trPr>
        <w:tc>
          <w:tcPr>
            <w:tcW w:w="3070" w:type="dxa"/>
            <w:shd w:val="clear" w:color="auto" w:fill="auto"/>
            <w:vAlign w:val="center"/>
          </w:tcPr>
          <w:p w:rsidR="000E37B0" w:rsidRPr="00CB5272" w:rsidRDefault="00B81A36"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د. برو هشام</w:t>
            </w:r>
          </w:p>
        </w:tc>
        <w:tc>
          <w:tcPr>
            <w:tcW w:w="3070" w:type="dxa"/>
            <w:shd w:val="clear" w:color="auto" w:fill="auto"/>
            <w:vAlign w:val="center"/>
          </w:tcPr>
          <w:p w:rsidR="000E37B0" w:rsidRPr="00CB5272" w:rsidRDefault="0099771D"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 xml:space="preserve">أستاذ محاضر </w:t>
            </w:r>
          </w:p>
        </w:tc>
        <w:tc>
          <w:tcPr>
            <w:tcW w:w="3071"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مشرفا ومقررا</w:t>
            </w:r>
          </w:p>
        </w:tc>
      </w:tr>
      <w:tr w:rsidR="000E37B0" w:rsidRPr="00CB5272" w:rsidTr="0099771D">
        <w:trPr>
          <w:jc w:val="center"/>
        </w:trPr>
        <w:tc>
          <w:tcPr>
            <w:tcW w:w="3070" w:type="dxa"/>
            <w:shd w:val="clear" w:color="auto" w:fill="auto"/>
            <w:vAlign w:val="center"/>
          </w:tcPr>
          <w:p w:rsidR="000E37B0" w:rsidRPr="00CB5272" w:rsidRDefault="0099771D"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د. بن محاد سمير</w:t>
            </w:r>
          </w:p>
        </w:tc>
        <w:tc>
          <w:tcPr>
            <w:tcW w:w="3070" w:type="dxa"/>
            <w:shd w:val="clear" w:color="auto" w:fill="auto"/>
            <w:vAlign w:val="center"/>
          </w:tcPr>
          <w:p w:rsidR="000E37B0" w:rsidRPr="00CB5272" w:rsidRDefault="0099771D" w:rsidP="0099771D">
            <w:pPr>
              <w:bidi/>
              <w:spacing w:after="0" w:line="240" w:lineRule="auto"/>
              <w:ind w:right="-36"/>
              <w:jc w:val="center"/>
              <w:rPr>
                <w:rFonts w:ascii="Simplified Arabic" w:hAnsi="Simplified Arabic" w:cs="Simplified Arabic"/>
                <w:b/>
                <w:bCs/>
                <w:sz w:val="28"/>
                <w:szCs w:val="28"/>
                <w:rtl/>
                <w:lang w:val="fr-FR" w:bidi="ar-DZ"/>
              </w:rPr>
            </w:pPr>
            <w:r>
              <w:rPr>
                <w:rFonts w:ascii="Simplified Arabic" w:hAnsi="Simplified Arabic" w:cs="Simplified Arabic" w:hint="cs"/>
                <w:b/>
                <w:bCs/>
                <w:sz w:val="28"/>
                <w:szCs w:val="28"/>
                <w:rtl/>
                <w:lang w:val="fr-FR" w:bidi="ar-DZ"/>
              </w:rPr>
              <w:t xml:space="preserve">أستاذ محاضر </w:t>
            </w:r>
          </w:p>
        </w:tc>
        <w:tc>
          <w:tcPr>
            <w:tcW w:w="3071" w:type="dxa"/>
            <w:shd w:val="clear" w:color="auto" w:fill="auto"/>
            <w:vAlign w:val="center"/>
          </w:tcPr>
          <w:p w:rsidR="000E37B0" w:rsidRPr="00CB5272" w:rsidRDefault="000E37B0" w:rsidP="0099771D">
            <w:pPr>
              <w:bidi/>
              <w:spacing w:after="0" w:line="24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مناقشا</w:t>
            </w:r>
          </w:p>
        </w:tc>
      </w:tr>
    </w:tbl>
    <w:p w:rsidR="000E37B0" w:rsidRPr="00CB5272" w:rsidRDefault="000E37B0" w:rsidP="00CB5272">
      <w:pPr>
        <w:bidi/>
        <w:spacing w:after="0" w:line="240" w:lineRule="auto"/>
        <w:ind w:right="-36" w:firstLine="284"/>
        <w:jc w:val="both"/>
        <w:rPr>
          <w:rFonts w:ascii="Simplified Arabic" w:hAnsi="Simplified Arabic" w:cs="Simplified Arabic"/>
          <w:b/>
          <w:bCs/>
          <w:sz w:val="28"/>
          <w:szCs w:val="28"/>
          <w:lang w:val="fr-FR" w:bidi="ar-DZ"/>
        </w:rPr>
      </w:pPr>
    </w:p>
    <w:p w:rsidR="000E37B0" w:rsidRPr="00CB5272" w:rsidRDefault="000E37B0" w:rsidP="004B1942">
      <w:pPr>
        <w:bidi/>
        <w:spacing w:before="120" w:after="0" w:line="480" w:lineRule="auto"/>
        <w:ind w:right="-36"/>
        <w:jc w:val="center"/>
        <w:rPr>
          <w:rFonts w:ascii="Simplified Arabic" w:hAnsi="Simplified Arabic" w:cs="Simplified Arabic"/>
          <w:b/>
          <w:bCs/>
          <w:sz w:val="28"/>
          <w:szCs w:val="28"/>
          <w:rtl/>
          <w:lang w:val="fr-FR" w:bidi="ar-DZ"/>
        </w:rPr>
      </w:pPr>
      <w:r w:rsidRPr="00CB5272">
        <w:rPr>
          <w:rFonts w:ascii="Simplified Arabic" w:hAnsi="Simplified Arabic" w:cs="Simplified Arabic"/>
          <w:b/>
          <w:bCs/>
          <w:sz w:val="28"/>
          <w:szCs w:val="28"/>
          <w:rtl/>
          <w:lang w:val="fr-FR" w:bidi="ar-DZ"/>
        </w:rPr>
        <w:t xml:space="preserve">السنة الجامعية: </w:t>
      </w:r>
      <w:r w:rsidR="001262EC">
        <w:rPr>
          <w:rFonts w:ascii="Simplified Arabic" w:hAnsi="Simplified Arabic" w:cs="Simplified Arabic" w:hint="cs"/>
          <w:b/>
          <w:bCs/>
          <w:sz w:val="28"/>
          <w:szCs w:val="28"/>
          <w:rtl/>
          <w:lang w:val="fr-FR" w:bidi="ar-DZ"/>
        </w:rPr>
        <w:t>2021-2022</w:t>
      </w:r>
    </w:p>
    <w:bookmarkStart w:id="38" w:name="_Toc104792846"/>
    <w:bookmarkStart w:id="39" w:name="_Toc104808658"/>
    <w:p w:rsidR="00F6058C" w:rsidRDefault="003F4076" w:rsidP="00F6058C">
      <w:pPr>
        <w:bidi/>
        <w:spacing w:after="0" w:line="240" w:lineRule="auto"/>
        <w:jc w:val="left"/>
        <w:outlineLvl w:val="0"/>
        <w:rPr>
          <w:rFonts w:ascii="Hamdy v1" w:hAnsi="Hamdy v1" w:cs="Hamdy v1"/>
          <w:b/>
          <w:bCs/>
          <w:color w:val="000000"/>
          <w:sz w:val="28"/>
          <w:szCs w:val="72"/>
          <w:rtl/>
          <w:lang w:bidi="ar-DZ"/>
        </w:rPr>
      </w:pPr>
      <w:r w:rsidRPr="00F6058C">
        <w:rPr>
          <w:rFonts w:ascii="Hamdy v1" w:hAnsi="Hamdy v1" w:cs="Hamdy v1"/>
          <w:b/>
          <w:bCs/>
          <w:noProof/>
          <w:sz w:val="28"/>
          <w:szCs w:val="28"/>
          <w:lang w:val="fr-FR" w:eastAsia="fr-FR"/>
        </w:rPr>
        <w:lastRenderedPageBreak/>
        <mc:AlternateContent>
          <mc:Choice Requires="wps">
            <w:drawing>
              <wp:anchor distT="0" distB="0" distL="114300" distR="114300" simplePos="0" relativeHeight="251649536" behindDoc="0" locked="0" layoutInCell="1" allowOverlap="1">
                <wp:simplePos x="0" y="0"/>
                <wp:positionH relativeFrom="column">
                  <wp:posOffset>536575</wp:posOffset>
                </wp:positionH>
                <wp:positionV relativeFrom="paragraph">
                  <wp:posOffset>15240</wp:posOffset>
                </wp:positionV>
                <wp:extent cx="4810125" cy="414655"/>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flipH="1">
                          <a:off x="0" y="0"/>
                          <a:ext cx="4810125" cy="414655"/>
                        </a:xfrm>
                        <a:prstGeom prst="rect">
                          <a:avLst/>
                        </a:prstGeom>
                        <a:solidFill>
                          <a:srgbClr val="FFFFFF"/>
                        </a:solidFill>
                        <a:ln w="9525">
                          <a:noFill/>
                          <a:miter lim="800000"/>
                          <a:headEnd/>
                          <a:tailEnd/>
                        </a:ln>
                      </wps:spPr>
                      <wps:txbx>
                        <w:txbxContent>
                          <w:p w:rsidR="0099771D" w:rsidRPr="00673F59" w:rsidRDefault="0099771D">
                            <w:pPr>
                              <w:rPr>
                                <w:lang w:val="fr-FR"/>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مربع نص 2" o:spid="_x0000_s1029" type="#_x0000_t202" style="position:absolute;left:0;text-align:left;margin-left:42.25pt;margin-top:1.2pt;width:378.75pt;height:32.65pt;flip:x;z-index:2516495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" stroked="f">
                <v:textbox style="mso-fit-shape-to-text:t">
                  <w:txbxContent>
                    <w:p w:rsidR="008556D8" w:rsidRPr="00673F59" w:rsidRDefault="008556D8">
                      <w:pPr>
                        <w:rPr>
                          <w:lang w:val="fr-FR"/>
                        </w:rPr>
                      </w:pPr>
                    </w:p>
                  </w:txbxContent>
                </v:textbox>
              </v:shape>
            </w:pict>
          </mc:Fallback>
        </mc:AlternateContent>
      </w:r>
      <w:r w:rsidRPr="00F6058C">
        <w:rPr>
          <w:rFonts w:ascii="Hamdy v1" w:hAnsi="Hamdy v1" w:cs="Hamdy v1"/>
          <w:b/>
          <w:bCs/>
          <w:noProof/>
          <w:sz w:val="28"/>
          <w:szCs w:val="28"/>
          <w:lang w:val="fr-FR" w:eastAsia="fr-FR"/>
        </w:rPr>
        <w:drawing>
          <wp:inline distT="0" distB="0" distL="0" distR="0">
            <wp:extent cx="5269230" cy="8472805"/>
            <wp:effectExtent l="0" t="0" r="0" b="0"/>
            <wp:docPr id="1" name="Image 15" descr="الخطوط الإسلامية مجانا | بسملة"/>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5" descr="الخطوط الإسلامية مجانا | بسملة"/>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9230" cy="8472805"/>
                    </a:xfrm>
                    <a:prstGeom prst="rect">
                      <a:avLst/>
                    </a:prstGeom>
                    <a:noFill/>
                    <a:ln>
                      <a:noFill/>
                    </a:ln>
                  </pic:spPr>
                </pic:pic>
              </a:graphicData>
            </a:graphic>
          </wp:inline>
        </w:drawing>
      </w:r>
      <w:r w:rsidR="008D6487" w:rsidRPr="00F6058C">
        <w:rPr>
          <w:rFonts w:ascii="Hamdy v1" w:hAnsi="Hamdy v1" w:cs="Hamdy v1"/>
          <w:b/>
          <w:bCs/>
          <w:sz w:val="28"/>
          <w:szCs w:val="28"/>
          <w:rtl/>
        </w:rPr>
        <w:br w:type="page"/>
      </w:r>
      <w:bookmarkStart w:id="40" w:name="_Toc74058116"/>
      <w:bookmarkStart w:id="41" w:name="_Toc74130666"/>
      <w:bookmarkStart w:id="42" w:name="_Toc104717475"/>
      <w:bookmarkStart w:id="43" w:name="_Toc104717996"/>
      <w:r>
        <w:rPr>
          <w:noProof/>
          <w:lang w:val="fr-FR" w:eastAsia="fr-FR"/>
        </w:rPr>
        <w:lastRenderedPageBreak/>
        <w:drawing>
          <wp:anchor distT="0" distB="0" distL="114300" distR="114300" simplePos="0" relativeHeight="251655680" behindDoc="1" locked="0" layoutInCell="1" allowOverlap="1">
            <wp:simplePos x="0" y="0"/>
            <wp:positionH relativeFrom="column">
              <wp:posOffset>-890905</wp:posOffset>
            </wp:positionH>
            <wp:positionV relativeFrom="paragraph">
              <wp:posOffset>-889635</wp:posOffset>
            </wp:positionV>
            <wp:extent cx="7534275" cy="10668000"/>
            <wp:effectExtent l="0" t="0" r="0" b="0"/>
            <wp:wrapNone/>
            <wp:docPr id="3953" name="Picture 3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5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34275" cy="106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058C" w:rsidRPr="00F6058C">
        <w:rPr>
          <w:rFonts w:ascii="Hamdy v1" w:hAnsi="Hamdy v1" w:cs="Hamdy v1"/>
          <w:b/>
          <w:bCs/>
          <w:color w:val="000000"/>
          <w:sz w:val="28"/>
          <w:szCs w:val="72"/>
          <w:rtl/>
          <w:lang w:bidi="ar-DZ"/>
        </w:rPr>
        <w:t>شكر وتقدير</w:t>
      </w:r>
      <w:bookmarkEnd w:id="38"/>
      <w:bookmarkEnd w:id="39"/>
      <w:bookmarkEnd w:id="40"/>
      <w:bookmarkEnd w:id="41"/>
      <w:bookmarkEnd w:id="42"/>
      <w:bookmarkEnd w:id="43"/>
    </w:p>
    <w:p w:rsidR="00F6058C" w:rsidRPr="00F6058C" w:rsidRDefault="00F6058C" w:rsidP="00F6058C">
      <w:pPr>
        <w:bidi/>
        <w:spacing w:after="0" w:line="240" w:lineRule="auto"/>
        <w:jc w:val="center"/>
        <w:outlineLvl w:val="0"/>
        <w:rPr>
          <w:rFonts w:ascii="Hamdy v1" w:hAnsi="Hamdy v1" w:cs="Hamdy v1"/>
          <w:b/>
          <w:bCs/>
          <w:color w:val="000000"/>
          <w:sz w:val="8"/>
          <w:szCs w:val="8"/>
        </w:rPr>
      </w:pPr>
    </w:p>
    <w:p w:rsidR="00C93CFA" w:rsidRPr="00CB5272" w:rsidRDefault="00C93CFA" w:rsidP="00F6058C">
      <w:pPr>
        <w:bidi/>
        <w:spacing w:after="0"/>
        <w:ind w:right="-36"/>
        <w:jc w:val="center"/>
        <w:rPr>
          <w:rFonts w:ascii="Simplified Arabic" w:hAnsi="Simplified Arabic" w:cs="Simplified Arabic"/>
          <w:sz w:val="28"/>
          <w:szCs w:val="28"/>
          <w:rtl/>
          <w:lang w:bidi="ar-DZ"/>
        </w:rPr>
      </w:pPr>
    </w:p>
    <w:p w:rsidR="00045482" w:rsidRPr="00B81A36" w:rsidRDefault="00045482" w:rsidP="00045482">
      <w:pPr>
        <w:bidi/>
        <w:spacing w:after="0"/>
        <w:ind w:right="2552"/>
        <w:jc w:val="center"/>
        <w:rPr>
          <w:rFonts w:cs="Simplified Arabic"/>
          <w:b/>
          <w:bCs/>
          <w:sz w:val="36"/>
          <w:szCs w:val="36"/>
          <w:rtl/>
          <w:lang w:bidi="ar-DZ"/>
        </w:rPr>
      </w:pPr>
      <w:r w:rsidRPr="00B81A36">
        <w:rPr>
          <w:rFonts w:cs="Simplified Arabic" w:hint="cs"/>
          <w:b/>
          <w:bCs/>
          <w:sz w:val="36"/>
          <w:szCs w:val="36"/>
          <w:rtl/>
          <w:lang w:bidi="ar-DZ"/>
        </w:rPr>
        <w:t>الحمد لله الذي وفقنا إلى إنجاز هذا العمل، مصداقا لقوله تعالى: "ولئن شكرتم لأزيدنكم" سورة إبراهيم، الآية 07.</w:t>
      </w:r>
    </w:p>
    <w:p w:rsidR="00B81A36" w:rsidRDefault="00045482" w:rsidP="00B81A36">
      <w:pPr>
        <w:bidi/>
        <w:spacing w:after="0"/>
        <w:ind w:right="2552"/>
        <w:jc w:val="center"/>
        <w:rPr>
          <w:rFonts w:cs="Simplified Arabic"/>
          <w:b/>
          <w:bCs/>
          <w:sz w:val="36"/>
          <w:szCs w:val="36"/>
          <w:rtl/>
          <w:lang w:bidi="ar-DZ"/>
        </w:rPr>
      </w:pPr>
      <w:r w:rsidRPr="00B81A36">
        <w:rPr>
          <w:rFonts w:cs="Simplified Arabic" w:hint="cs"/>
          <w:b/>
          <w:bCs/>
          <w:sz w:val="36"/>
          <w:szCs w:val="36"/>
          <w:rtl/>
          <w:lang w:bidi="ar-DZ"/>
        </w:rPr>
        <w:t xml:space="preserve">نتقدم بجزيل الشكر والعرفان </w:t>
      </w:r>
      <w:r w:rsidR="00B81A36" w:rsidRPr="00B81A36">
        <w:rPr>
          <w:rFonts w:cs="Simplified Arabic" w:hint="cs"/>
          <w:b/>
          <w:bCs/>
          <w:sz w:val="36"/>
          <w:szCs w:val="36"/>
          <w:rtl/>
          <w:lang w:bidi="ar-DZ"/>
        </w:rPr>
        <w:t xml:space="preserve">للأستاذ المشرف </w:t>
      </w:r>
    </w:p>
    <w:p w:rsidR="00045482" w:rsidRPr="00B81A36" w:rsidRDefault="00B81A36" w:rsidP="00B81A36">
      <w:pPr>
        <w:bidi/>
        <w:spacing w:after="0"/>
        <w:ind w:right="2552"/>
        <w:jc w:val="center"/>
        <w:rPr>
          <w:rFonts w:cs="Simplified Arabic"/>
          <w:b/>
          <w:bCs/>
          <w:sz w:val="36"/>
          <w:szCs w:val="36"/>
          <w:rtl/>
          <w:lang w:bidi="ar-DZ"/>
        </w:rPr>
      </w:pPr>
      <w:r w:rsidRPr="00A13029">
        <w:rPr>
          <w:rFonts w:cs="Simplified Arabic" w:hint="cs"/>
          <w:b/>
          <w:bCs/>
          <w:sz w:val="36"/>
          <w:szCs w:val="36"/>
          <w:rtl/>
          <w:lang w:bidi="ar-DZ"/>
        </w:rPr>
        <w:t>د. برو هشام</w:t>
      </w:r>
      <w:r w:rsidR="00045482" w:rsidRPr="00B81A36">
        <w:rPr>
          <w:rFonts w:cs="Simplified Arabic" w:hint="cs"/>
          <w:b/>
          <w:bCs/>
          <w:sz w:val="36"/>
          <w:szCs w:val="36"/>
          <w:rtl/>
          <w:lang w:bidi="ar-DZ"/>
        </w:rPr>
        <w:t xml:space="preserve">، </w:t>
      </w:r>
      <w:r>
        <w:rPr>
          <w:rFonts w:cs="Simplified Arabic" w:hint="cs"/>
          <w:b/>
          <w:bCs/>
          <w:sz w:val="36"/>
          <w:szCs w:val="36"/>
          <w:rtl/>
          <w:lang w:bidi="ar-DZ"/>
        </w:rPr>
        <w:t>الذي رافقنا طيلة هذا العمل وقدم لنا يد العون جزاه الله خيرا.</w:t>
      </w:r>
    </w:p>
    <w:p w:rsidR="00045482" w:rsidRPr="00B81A36" w:rsidRDefault="00045482" w:rsidP="00045482">
      <w:pPr>
        <w:bidi/>
        <w:spacing w:after="0"/>
        <w:ind w:right="2552"/>
        <w:jc w:val="center"/>
        <w:rPr>
          <w:rFonts w:cs="Simplified Arabic"/>
          <w:b/>
          <w:bCs/>
          <w:sz w:val="36"/>
          <w:szCs w:val="36"/>
          <w:rtl/>
          <w:lang w:bidi="ar-DZ"/>
        </w:rPr>
      </w:pPr>
      <w:r w:rsidRPr="00B81A36">
        <w:rPr>
          <w:rFonts w:cs="Simplified Arabic" w:hint="cs"/>
          <w:b/>
          <w:bCs/>
          <w:sz w:val="36"/>
          <w:szCs w:val="36"/>
          <w:rtl/>
          <w:lang w:bidi="ar-DZ"/>
        </w:rPr>
        <w:t>وإلى كل من وقف على المنابر ليعطينا من حصيلة علمه ومعرفته.</w:t>
      </w:r>
    </w:p>
    <w:p w:rsidR="00C93CFA" w:rsidRPr="00CB5272" w:rsidRDefault="00C93CFA" w:rsidP="00CB5272">
      <w:pPr>
        <w:bidi/>
        <w:spacing w:after="0"/>
        <w:ind w:right="-36"/>
        <w:jc w:val="both"/>
        <w:rPr>
          <w:rFonts w:ascii="Simplified Arabic" w:hAnsi="Simplified Arabic" w:cs="Simplified Arabic"/>
          <w:sz w:val="28"/>
          <w:szCs w:val="28"/>
          <w:rtl/>
          <w:lang w:bidi="ar-DZ"/>
        </w:rPr>
      </w:pPr>
    </w:p>
    <w:p w:rsidR="00C93CFA" w:rsidRPr="00CB5272" w:rsidRDefault="00C93CFA" w:rsidP="00CB5272">
      <w:pPr>
        <w:bidi/>
        <w:spacing w:after="0"/>
        <w:ind w:right="-36"/>
        <w:jc w:val="both"/>
        <w:rPr>
          <w:rFonts w:ascii="Simplified Arabic" w:hAnsi="Simplified Arabic" w:cs="Simplified Arabic"/>
          <w:sz w:val="28"/>
          <w:szCs w:val="28"/>
          <w:rtl/>
          <w:lang w:bidi="ar-DZ"/>
        </w:rPr>
      </w:pPr>
    </w:p>
    <w:p w:rsidR="00F6058C" w:rsidRDefault="00E401C6" w:rsidP="00F6058C">
      <w:pPr>
        <w:pStyle w:val="NormalWeb"/>
        <w:bidi/>
        <w:spacing w:before="0" w:beforeAutospacing="0" w:after="0" w:afterAutospacing="0"/>
        <w:jc w:val="center"/>
        <w:outlineLvl w:val="0"/>
        <w:rPr>
          <w:rFonts w:ascii="Simplified Arabic" w:hAnsi="Simplified Arabic" w:cs="Simplified Arabic"/>
          <w:sz w:val="28"/>
          <w:szCs w:val="28"/>
          <w:rtl/>
        </w:rPr>
      </w:pPr>
      <w:r w:rsidRPr="00CB5272">
        <w:rPr>
          <w:rFonts w:ascii="Simplified Arabic" w:hAnsi="Simplified Arabic" w:cs="Simplified Arabic"/>
          <w:sz w:val="28"/>
          <w:szCs w:val="28"/>
          <w:rtl/>
        </w:rPr>
        <w:br w:type="page"/>
      </w:r>
      <w:bookmarkStart w:id="44" w:name="_Toc104792847"/>
      <w:bookmarkStart w:id="45" w:name="_Toc104808659"/>
      <w:bookmarkStart w:id="46" w:name="_Toc74058117"/>
      <w:bookmarkStart w:id="47" w:name="_Toc74130667"/>
      <w:bookmarkStart w:id="48" w:name="_Toc104717476"/>
      <w:bookmarkStart w:id="49" w:name="_Toc104717997"/>
      <w:r w:rsidR="003F4076">
        <w:rPr>
          <w:noProof/>
        </w:rPr>
        <w:drawing>
          <wp:anchor distT="0" distB="0" distL="114300" distR="114300" simplePos="0" relativeHeight="251656704" behindDoc="1" locked="0" layoutInCell="1" allowOverlap="1">
            <wp:simplePos x="0" y="0"/>
            <wp:positionH relativeFrom="column">
              <wp:posOffset>-900430</wp:posOffset>
            </wp:positionH>
            <wp:positionV relativeFrom="paragraph">
              <wp:posOffset>-902970</wp:posOffset>
            </wp:positionV>
            <wp:extent cx="7543800" cy="10668000"/>
            <wp:effectExtent l="0" t="0" r="0" b="0"/>
            <wp:wrapNone/>
            <wp:docPr id="3954" name="Picture 3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5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43800" cy="10668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44"/>
      <w:bookmarkEnd w:id="45"/>
    </w:p>
    <w:p w:rsidR="00F6058C" w:rsidRDefault="00F6058C" w:rsidP="00F6058C">
      <w:pPr>
        <w:pStyle w:val="NormalWeb"/>
        <w:bidi/>
        <w:spacing w:before="0" w:beforeAutospacing="0" w:after="0" w:afterAutospacing="0"/>
        <w:jc w:val="center"/>
        <w:outlineLvl w:val="0"/>
        <w:rPr>
          <w:rFonts w:ascii="Simplified Arabic" w:hAnsi="Simplified Arabic" w:cs="Simplified Arabic"/>
          <w:sz w:val="28"/>
          <w:szCs w:val="28"/>
          <w:rtl/>
        </w:rPr>
      </w:pPr>
    </w:p>
    <w:p w:rsidR="00F6058C" w:rsidRPr="00F6058C" w:rsidRDefault="00F6058C" w:rsidP="00F6058C">
      <w:pPr>
        <w:pStyle w:val="NormalWeb"/>
        <w:bidi/>
        <w:spacing w:before="0" w:beforeAutospacing="0" w:after="0" w:afterAutospacing="0"/>
        <w:jc w:val="center"/>
        <w:outlineLvl w:val="0"/>
        <w:rPr>
          <w:rFonts w:ascii="Hamdy v1" w:hAnsi="Hamdy v1" w:cs="Hamdy v1"/>
          <w:b/>
          <w:bCs/>
          <w:sz w:val="72"/>
          <w:szCs w:val="72"/>
          <w:rtl/>
          <w:lang w:bidi="ar-DZ"/>
        </w:rPr>
      </w:pPr>
      <w:bookmarkStart w:id="50" w:name="_Toc104792848"/>
      <w:bookmarkStart w:id="51" w:name="_Toc104808660"/>
      <w:r w:rsidRPr="00F6058C">
        <w:rPr>
          <w:rFonts w:ascii="Hamdy v1" w:hAnsi="Hamdy v1" w:cs="Hamdy v1"/>
          <w:b/>
          <w:bCs/>
          <w:color w:val="000000"/>
          <w:sz w:val="56"/>
          <w:szCs w:val="72"/>
          <w:rtl/>
          <w:lang w:bidi="ar-DZ"/>
        </w:rPr>
        <w:t>إهداء</w:t>
      </w:r>
      <w:bookmarkEnd w:id="46"/>
      <w:bookmarkEnd w:id="47"/>
      <w:bookmarkEnd w:id="48"/>
      <w:bookmarkEnd w:id="49"/>
      <w:bookmarkEnd w:id="50"/>
      <w:bookmarkEnd w:id="51"/>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الإهداء</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أهدي ثمرة جهدي للوالدين الكريمين ، إلى من قال الله فيهم</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 xml:space="preserve">وبالوالدين إحسانا ، إلى من حفزني على </w:t>
      </w:r>
      <w:r w:rsidRPr="00045482">
        <w:rPr>
          <w:rFonts w:ascii="Simplified Arabic" w:hAnsi="Simplified Arabic" w:cs="Simplified Arabic" w:hint="cs"/>
          <w:sz w:val="28"/>
          <w:szCs w:val="28"/>
          <w:rtl/>
          <w:lang w:bidi="ar-DZ"/>
        </w:rPr>
        <w:t>الاجتهاد</w:t>
      </w:r>
      <w:r w:rsidRPr="00045482">
        <w:rPr>
          <w:rFonts w:ascii="Simplified Arabic" w:hAnsi="Simplified Arabic" w:cs="Simplified Arabic"/>
          <w:sz w:val="28"/>
          <w:szCs w:val="28"/>
          <w:rtl/>
          <w:lang w:bidi="ar-DZ"/>
        </w:rPr>
        <w:t xml:space="preserve"> وسهرت الليالي</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من أجل تحقيق نجاحي إلى امي الحبيبة الكاملة ، إلى من عمل</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 xml:space="preserve">جاهدا على مساعدتي ، إلى من أحمل أسمه بكل </w:t>
      </w:r>
      <w:r w:rsidRPr="00045482">
        <w:rPr>
          <w:rFonts w:ascii="Simplified Arabic" w:hAnsi="Simplified Arabic" w:cs="Simplified Arabic" w:hint="cs"/>
          <w:sz w:val="28"/>
          <w:szCs w:val="28"/>
          <w:rtl/>
          <w:lang w:bidi="ar-DZ"/>
        </w:rPr>
        <w:t>افتخار</w:t>
      </w:r>
      <w:r w:rsidRPr="00045482">
        <w:rPr>
          <w:rFonts w:ascii="Simplified Arabic" w:hAnsi="Simplified Arabic" w:cs="Simplified Arabic"/>
          <w:sz w:val="28"/>
          <w:szCs w:val="28"/>
          <w:rtl/>
          <w:lang w:bidi="ar-DZ"/>
        </w:rPr>
        <w:t xml:space="preserve"> أبي</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الغالي</w:t>
      </w:r>
      <w:r w:rsidRPr="00045482">
        <w:rPr>
          <w:rFonts w:ascii="Simplified Arabic" w:hAnsi="Simplified Arabic" w:cs="Simplified Arabic"/>
          <w:sz w:val="28"/>
          <w:szCs w:val="28"/>
          <w:lang w:bidi="ar-DZ"/>
        </w:rPr>
        <w:t>.</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إلى من شاركوني حب الوالدين ، إلى أخواني</w:t>
      </w:r>
      <w:r w:rsidRPr="00045482">
        <w:rPr>
          <w:rFonts w:ascii="Simplified Arabic" w:hAnsi="Simplified Arabic" w:cs="Simplified Arabic"/>
          <w:sz w:val="28"/>
          <w:szCs w:val="28"/>
          <w:lang w:bidi="ar-DZ"/>
        </w:rPr>
        <w:t xml:space="preserve"> .</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 xml:space="preserve">إلى من قاسمني في هذا العمل ورافقني في هذا البحث حتي </w:t>
      </w:r>
      <w:r w:rsidRPr="00045482">
        <w:rPr>
          <w:rFonts w:ascii="Simplified Arabic" w:hAnsi="Simplified Arabic" w:cs="Simplified Arabic" w:hint="cs"/>
          <w:sz w:val="28"/>
          <w:szCs w:val="28"/>
          <w:rtl/>
          <w:lang w:bidi="ar-DZ"/>
        </w:rPr>
        <w:t>اكتمل</w:t>
      </w:r>
    </w:p>
    <w:p w:rsidR="00045482" w:rsidRPr="00045482" w:rsidRDefault="00045482" w:rsidP="00045482">
      <w:pPr>
        <w:pStyle w:val="NormalWeb"/>
        <w:bidi/>
        <w:spacing w:after="0"/>
        <w:ind w:right="-36"/>
        <w:jc w:val="center"/>
        <w:rPr>
          <w:rFonts w:ascii="Simplified Arabic" w:hAnsi="Simplified Arabic" w:cs="Simplified Arabic"/>
          <w:sz w:val="28"/>
          <w:szCs w:val="28"/>
          <w:rtl/>
          <w:lang w:bidi="ar-DZ"/>
        </w:rPr>
      </w:pPr>
      <w:r w:rsidRPr="00045482">
        <w:rPr>
          <w:rFonts w:ascii="Simplified Arabic" w:hAnsi="Simplified Arabic" w:cs="Simplified Arabic"/>
          <w:sz w:val="28"/>
          <w:szCs w:val="28"/>
          <w:rtl/>
          <w:lang w:bidi="ar-DZ"/>
        </w:rPr>
        <w:t>رفقاء دربي حفظهم الله</w:t>
      </w:r>
      <w:r w:rsidRPr="00045482">
        <w:rPr>
          <w:rFonts w:ascii="Simplified Arabic" w:hAnsi="Simplified Arabic" w:cs="Simplified Arabic"/>
          <w:sz w:val="28"/>
          <w:szCs w:val="28"/>
          <w:lang w:bidi="ar-DZ"/>
        </w:rPr>
        <w:t xml:space="preserve"> .</w:t>
      </w:r>
    </w:p>
    <w:p w:rsidR="00045482" w:rsidRPr="00045482" w:rsidRDefault="00045482" w:rsidP="00045482">
      <w:pPr>
        <w:pStyle w:val="NormalWeb"/>
        <w:bidi/>
        <w:spacing w:after="0"/>
        <w:ind w:right="-36"/>
        <w:jc w:val="center"/>
        <w:rPr>
          <w:rFonts w:ascii="Simplified Arabic" w:hAnsi="Simplified Arabic" w:cs="Simplified Arabic"/>
          <w:b/>
          <w:bCs/>
          <w:sz w:val="28"/>
          <w:szCs w:val="28"/>
          <w:rtl/>
          <w:lang w:bidi="ar-DZ"/>
        </w:rPr>
      </w:pPr>
      <w:r w:rsidRPr="00045482">
        <w:rPr>
          <w:rFonts w:ascii="Simplified Arabic" w:hAnsi="Simplified Arabic" w:cs="Simplified Arabic"/>
          <w:b/>
          <w:bCs/>
          <w:sz w:val="28"/>
          <w:szCs w:val="28"/>
          <w:rtl/>
          <w:lang w:bidi="ar-DZ"/>
        </w:rPr>
        <w:t>علي بلوز</w:t>
      </w:r>
    </w:p>
    <w:p w:rsidR="00E401C6" w:rsidRPr="00045482" w:rsidRDefault="00045482" w:rsidP="00045482">
      <w:pPr>
        <w:pStyle w:val="NormalWeb"/>
        <w:bidi/>
        <w:spacing w:before="0" w:beforeAutospacing="0" w:after="0" w:afterAutospacing="0"/>
        <w:ind w:right="-36"/>
        <w:jc w:val="center"/>
        <w:rPr>
          <w:rFonts w:ascii="Simplified Arabic" w:hAnsi="Simplified Arabic" w:cs="Simplified Arabic"/>
          <w:b/>
          <w:bCs/>
          <w:sz w:val="28"/>
          <w:szCs w:val="28"/>
          <w:rtl/>
          <w:lang w:bidi="ar-DZ"/>
        </w:rPr>
      </w:pPr>
      <w:r w:rsidRPr="00045482">
        <w:rPr>
          <w:rFonts w:ascii="Simplified Arabic" w:hAnsi="Simplified Arabic" w:cs="Simplified Arabic"/>
          <w:b/>
          <w:bCs/>
          <w:sz w:val="28"/>
          <w:szCs w:val="28"/>
          <w:rtl/>
          <w:lang w:bidi="ar-DZ"/>
        </w:rPr>
        <w:t>بوعبد الله عبد النور</w:t>
      </w:r>
    </w:p>
    <w:p w:rsidR="00E401C6" w:rsidRPr="00CB5272" w:rsidRDefault="00E401C6" w:rsidP="00045482">
      <w:pPr>
        <w:bidi/>
        <w:spacing w:after="0"/>
        <w:ind w:right="-36"/>
        <w:jc w:val="center"/>
        <w:rPr>
          <w:rFonts w:ascii="Simplified Arabic" w:hAnsi="Simplified Arabic" w:cs="Simplified Arabic"/>
          <w:sz w:val="28"/>
          <w:szCs w:val="28"/>
          <w:rtl/>
          <w:lang w:bidi="ar-DZ"/>
        </w:rPr>
      </w:pPr>
    </w:p>
    <w:p w:rsidR="00E401C6" w:rsidRPr="00CB5272" w:rsidRDefault="00E401C6" w:rsidP="00CB5272">
      <w:pPr>
        <w:spacing w:after="0"/>
        <w:ind w:right="-36"/>
        <w:jc w:val="both"/>
        <w:rPr>
          <w:rFonts w:ascii="Simplified Arabic" w:hAnsi="Simplified Arabic" w:cs="Simplified Arabic"/>
          <w:sz w:val="28"/>
          <w:szCs w:val="28"/>
          <w:rtl/>
          <w:lang w:bidi="ar-DZ"/>
        </w:rPr>
      </w:pPr>
    </w:p>
    <w:p w:rsidR="00E401C6" w:rsidRPr="00CB5272" w:rsidRDefault="00E401C6" w:rsidP="00CB5272">
      <w:pPr>
        <w:spacing w:after="0"/>
        <w:ind w:right="-36"/>
        <w:jc w:val="both"/>
        <w:rPr>
          <w:rFonts w:ascii="Simplified Arabic" w:hAnsi="Simplified Arabic" w:cs="Simplified Arabic"/>
          <w:sz w:val="28"/>
          <w:szCs w:val="28"/>
          <w:rtl/>
          <w:lang w:bidi="ar-DZ"/>
        </w:rPr>
      </w:pPr>
    </w:p>
    <w:p w:rsidR="00E401C6" w:rsidRPr="00CB5272" w:rsidRDefault="00E401C6" w:rsidP="00CB5272">
      <w:pPr>
        <w:spacing w:after="0"/>
        <w:ind w:right="-36"/>
        <w:jc w:val="both"/>
        <w:rPr>
          <w:rFonts w:ascii="Simplified Arabic" w:hAnsi="Simplified Arabic" w:cs="Simplified Arabic"/>
          <w:sz w:val="28"/>
          <w:szCs w:val="28"/>
          <w:rtl/>
          <w:lang w:bidi="ar-DZ"/>
        </w:rPr>
      </w:pPr>
    </w:p>
    <w:p w:rsidR="00E401C6" w:rsidRPr="00CB5272" w:rsidRDefault="00E401C6" w:rsidP="00CB5272">
      <w:pPr>
        <w:spacing w:after="0"/>
        <w:ind w:right="-36"/>
        <w:jc w:val="both"/>
        <w:rPr>
          <w:rFonts w:ascii="Simplified Arabic" w:hAnsi="Simplified Arabic" w:cs="Simplified Arabic"/>
          <w:sz w:val="28"/>
          <w:szCs w:val="28"/>
          <w:rtl/>
          <w:lang w:bidi="ar-DZ"/>
        </w:rPr>
      </w:pPr>
    </w:p>
    <w:p w:rsidR="00E401C6" w:rsidRPr="00CB5272" w:rsidRDefault="00E401C6"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025853" w:rsidRPr="00CB5272" w:rsidRDefault="00025853" w:rsidP="00CB5272">
      <w:pPr>
        <w:bidi/>
        <w:spacing w:after="0"/>
        <w:ind w:right="-36"/>
        <w:jc w:val="both"/>
        <w:rPr>
          <w:rFonts w:ascii="Simplified Arabic" w:hAnsi="Simplified Arabic" w:cs="Simplified Arabic"/>
          <w:sz w:val="28"/>
          <w:szCs w:val="28"/>
          <w:rtl/>
          <w:lang w:bidi="ar-DZ"/>
        </w:rPr>
      </w:pPr>
    </w:p>
    <w:p w:rsidR="006A78EA" w:rsidRDefault="000E37B0" w:rsidP="009864C8">
      <w:pPr>
        <w:tabs>
          <w:tab w:val="left" w:pos="1116"/>
        </w:tabs>
        <w:bidi/>
        <w:spacing w:after="0"/>
        <w:ind w:right="-36"/>
        <w:jc w:val="center"/>
        <w:rPr>
          <w:rFonts w:ascii="Simplified Arabic" w:hAnsi="Simplified Arabic" w:cs="Simplified Arabic"/>
          <w:b/>
          <w:bCs/>
          <w:sz w:val="28"/>
          <w:szCs w:val="28"/>
          <w:rtl/>
        </w:rPr>
      </w:pPr>
      <w:bookmarkStart w:id="52" w:name="_Toc74058118"/>
      <w:r w:rsidRPr="00CB5272">
        <w:rPr>
          <w:rFonts w:ascii="Simplified Arabic" w:hAnsi="Simplified Arabic" w:cs="Simplified Arabic"/>
          <w:b/>
          <w:bCs/>
          <w:sz w:val="28"/>
          <w:szCs w:val="28"/>
          <w:rtl/>
          <w:lang w:bidi="ar-DZ"/>
        </w:rPr>
        <w:br w:type="page"/>
      </w:r>
      <w:bookmarkEnd w:id="52"/>
      <w:r w:rsidR="003F4076">
        <w:rPr>
          <w:rFonts w:ascii="Simplified Arabic" w:hAnsi="Simplified Arabic" w:cs="Simplified Arabic"/>
          <w:b/>
          <w:bCs/>
          <w:noProof/>
          <w:sz w:val="28"/>
          <w:szCs w:val="28"/>
          <w:rtl/>
          <w:lang w:val="fr-FR" w:eastAsia="fr-FR"/>
        </w:rPr>
        <w:lastRenderedPageBreak/>
        <w:drawing>
          <wp:anchor distT="0" distB="0" distL="114300" distR="114300" simplePos="0" relativeHeight="251663872" behindDoc="0" locked="0" layoutInCell="1" allowOverlap="1">
            <wp:simplePos x="0" y="0"/>
            <wp:positionH relativeFrom="margin">
              <wp:align>center</wp:align>
            </wp:positionH>
            <wp:positionV relativeFrom="margin">
              <wp:align>top</wp:align>
            </wp:positionV>
            <wp:extent cx="3952875" cy="1181100"/>
            <wp:effectExtent l="0" t="0" r="0" b="0"/>
            <wp:wrapSquare wrapText="bothSides"/>
            <wp:docPr id="405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13">
                      <a:extLst>
                        <a:ext uri="{28A0092B-C50C-407E-A947-70E740481C1C}">
                          <a14:useLocalDpi xmlns:a14="http://schemas.microsoft.com/office/drawing/2010/main" val="0"/>
                        </a:ext>
                      </a:extLst>
                    </a:blip>
                    <a:srcRect l="32159" t="34479" r="33803" b="48207"/>
                    <a:stretch>
                      <a:fillRect/>
                    </a:stretch>
                  </pic:blipFill>
                  <pic:spPr bwMode="auto">
                    <a:xfrm>
                      <a:off x="0" y="0"/>
                      <a:ext cx="39528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78EA" w:rsidRPr="00CB5272">
        <w:rPr>
          <w:rFonts w:ascii="Simplified Arabic" w:hAnsi="Simplified Arabic" w:cs="Simplified Arabic"/>
          <w:b/>
          <w:bCs/>
          <w:sz w:val="28"/>
          <w:szCs w:val="28"/>
          <w:rtl/>
        </w:rPr>
        <w:t xml:space="preserve"> </w:t>
      </w:r>
    </w:p>
    <w:p w:rsidR="003D5DAE" w:rsidRDefault="003D5DAE" w:rsidP="003D5DAE">
      <w:pPr>
        <w:tabs>
          <w:tab w:val="left" w:pos="1116"/>
        </w:tabs>
        <w:bidi/>
        <w:spacing w:after="0"/>
        <w:ind w:right="-36"/>
        <w:jc w:val="center"/>
        <w:rPr>
          <w:rFonts w:ascii="Simplified Arabic" w:hAnsi="Simplified Arabic" w:cs="Simplified Arabic"/>
          <w:b/>
          <w:bCs/>
          <w:sz w:val="28"/>
          <w:szCs w:val="28"/>
          <w:rtl/>
        </w:rPr>
      </w:pPr>
    </w:p>
    <w:p w:rsidR="003D5DAE" w:rsidRDefault="003D5DAE" w:rsidP="003D5DAE">
      <w:pPr>
        <w:tabs>
          <w:tab w:val="left" w:pos="1116"/>
        </w:tabs>
        <w:bidi/>
        <w:spacing w:after="0"/>
        <w:ind w:right="-36"/>
        <w:jc w:val="center"/>
        <w:rPr>
          <w:rFonts w:ascii="Simplified Arabic" w:hAnsi="Simplified Arabic" w:cs="Simplified Arabic"/>
          <w:b/>
          <w:bCs/>
          <w:sz w:val="28"/>
          <w:szCs w:val="28"/>
          <w:rtl/>
        </w:rPr>
      </w:pPr>
    </w:p>
    <w:p w:rsidR="003D5DAE" w:rsidRDefault="003D5DAE" w:rsidP="003D5DAE">
      <w:pPr>
        <w:tabs>
          <w:tab w:val="left" w:pos="1116"/>
        </w:tabs>
        <w:bidi/>
        <w:spacing w:after="0"/>
        <w:ind w:right="-36"/>
        <w:jc w:val="center"/>
        <w:rPr>
          <w:rFonts w:ascii="Simplified Arabic" w:hAnsi="Simplified Arabic" w:cs="Simplified Arabic"/>
          <w:b/>
          <w:bCs/>
          <w:sz w:val="28"/>
          <w:szCs w:val="28"/>
          <w:rtl/>
        </w:rPr>
      </w:pPr>
    </w:p>
    <w:p w:rsidR="00376613" w:rsidRPr="00376613" w:rsidRDefault="00376613" w:rsidP="00376613">
      <w:pPr>
        <w:tabs>
          <w:tab w:val="left" w:pos="1116"/>
        </w:tabs>
        <w:bidi/>
        <w:spacing w:after="0"/>
        <w:ind w:right="-36"/>
        <w:jc w:val="left"/>
        <w:rPr>
          <w:rFonts w:ascii="Simplified Arabic" w:hAnsi="Simplified Arabic" w:cs="Simplified Arabic"/>
          <w:b/>
          <w:bCs/>
          <w:sz w:val="28"/>
          <w:szCs w:val="28"/>
        </w:rPr>
      </w:pPr>
      <w:r w:rsidRPr="00376613">
        <w:rPr>
          <w:rFonts w:ascii="Simplified Arabic" w:hAnsi="Simplified Arabic" w:cs="Simplified Arabic"/>
          <w:b/>
          <w:bCs/>
          <w:sz w:val="28"/>
          <w:szCs w:val="28"/>
          <w:rtl/>
        </w:rPr>
        <w:t>شكر وعرفان</w:t>
      </w:r>
    </w:p>
    <w:p w:rsidR="00376613" w:rsidRPr="00376613" w:rsidRDefault="00376613" w:rsidP="00376613">
      <w:pPr>
        <w:tabs>
          <w:tab w:val="left" w:pos="1116"/>
        </w:tabs>
        <w:bidi/>
        <w:spacing w:after="0"/>
        <w:ind w:right="-36"/>
        <w:jc w:val="left"/>
        <w:rPr>
          <w:rFonts w:ascii="Simplified Arabic" w:hAnsi="Simplified Arabic" w:cs="Simplified Arabic"/>
          <w:b/>
          <w:bCs/>
          <w:sz w:val="28"/>
          <w:szCs w:val="28"/>
        </w:rPr>
      </w:pPr>
      <w:r w:rsidRPr="00376613">
        <w:rPr>
          <w:rFonts w:ascii="Simplified Arabic" w:hAnsi="Simplified Arabic" w:cs="Simplified Arabic"/>
          <w:b/>
          <w:bCs/>
          <w:sz w:val="28"/>
          <w:szCs w:val="28"/>
          <w:rtl/>
        </w:rPr>
        <w:t>إهداء</w:t>
      </w:r>
    </w:p>
    <w:p w:rsidR="00376613" w:rsidRPr="00376613" w:rsidRDefault="00376613" w:rsidP="00376613">
      <w:pPr>
        <w:tabs>
          <w:tab w:val="left" w:pos="1116"/>
        </w:tabs>
        <w:bidi/>
        <w:spacing w:after="0"/>
        <w:ind w:right="-36"/>
        <w:jc w:val="left"/>
        <w:rPr>
          <w:rFonts w:ascii="Simplified Arabic" w:hAnsi="Simplified Arabic" w:cs="Simplified Arabic"/>
          <w:b/>
          <w:bCs/>
          <w:sz w:val="28"/>
          <w:szCs w:val="28"/>
        </w:rPr>
      </w:pPr>
      <w:r w:rsidRPr="00376613">
        <w:rPr>
          <w:rFonts w:ascii="Simplified Arabic" w:hAnsi="Simplified Arabic" w:cs="Simplified Arabic"/>
          <w:b/>
          <w:bCs/>
          <w:sz w:val="28"/>
          <w:szCs w:val="28"/>
          <w:rtl/>
        </w:rPr>
        <w:t>فهرس المحتويات</w:t>
      </w:r>
    </w:p>
    <w:p w:rsidR="00376613" w:rsidRPr="00376613" w:rsidRDefault="00376613" w:rsidP="00376613">
      <w:pPr>
        <w:tabs>
          <w:tab w:val="left" w:pos="1116"/>
        </w:tabs>
        <w:bidi/>
        <w:spacing w:after="0"/>
        <w:ind w:right="-36"/>
        <w:jc w:val="left"/>
        <w:rPr>
          <w:rFonts w:ascii="Simplified Arabic" w:hAnsi="Simplified Arabic" w:cs="Simplified Arabic"/>
          <w:b/>
          <w:bCs/>
          <w:sz w:val="28"/>
          <w:szCs w:val="28"/>
        </w:rPr>
      </w:pPr>
      <w:r w:rsidRPr="00376613">
        <w:rPr>
          <w:rFonts w:ascii="Simplified Arabic" w:hAnsi="Simplified Arabic" w:cs="Simplified Arabic"/>
          <w:b/>
          <w:bCs/>
          <w:sz w:val="28"/>
          <w:szCs w:val="28"/>
          <w:rtl/>
        </w:rPr>
        <w:t xml:space="preserve">قائمة الجداول </w:t>
      </w:r>
    </w:p>
    <w:p w:rsidR="00E95FF0" w:rsidRPr="00E95FF0" w:rsidRDefault="00376613" w:rsidP="00E95FF0">
      <w:pPr>
        <w:tabs>
          <w:tab w:val="left" w:pos="1116"/>
        </w:tabs>
        <w:bidi/>
        <w:spacing w:after="0"/>
        <w:ind w:right="-36"/>
        <w:jc w:val="left"/>
        <w:rPr>
          <w:rFonts w:ascii="Simplified Arabic" w:hAnsi="Simplified Arabic" w:cs="Simplified Arabic"/>
          <w:b/>
          <w:bCs/>
          <w:sz w:val="28"/>
          <w:szCs w:val="28"/>
        </w:rPr>
      </w:pPr>
      <w:r w:rsidRPr="00376613">
        <w:rPr>
          <w:rFonts w:ascii="Simplified Arabic" w:hAnsi="Simplified Arabic" w:cs="Simplified Arabic"/>
          <w:b/>
          <w:bCs/>
          <w:sz w:val="28"/>
          <w:szCs w:val="28"/>
          <w:rtl/>
        </w:rPr>
        <w:t xml:space="preserve">قائمة الأشكال </w:t>
      </w:r>
      <w:r w:rsidRPr="00376613">
        <w:rPr>
          <w:rFonts w:ascii="Simplified Arabic" w:hAnsi="Simplified Arabic" w:cs="Simplified Arabic"/>
          <w:b/>
          <w:bCs/>
          <w:sz w:val="28"/>
          <w:szCs w:val="28"/>
          <w:rtl/>
        </w:rPr>
        <w:tab/>
      </w:r>
      <w:r w:rsidR="00E95FF0">
        <w:fldChar w:fldCharType="begin"/>
      </w:r>
      <w:r w:rsidR="00E95FF0">
        <w:instrText xml:space="preserve"> TOC \o "1-3" \h \z \u </w:instrText>
      </w:r>
      <w:r w:rsidR="00E95FF0">
        <w:fldChar w:fldCharType="separate"/>
      </w:r>
    </w:p>
    <w:p w:rsidR="00E95FF0" w:rsidRPr="00E95FF0" w:rsidRDefault="00034166" w:rsidP="00E95FF0">
      <w:pPr>
        <w:pStyle w:val="TM1"/>
        <w:rPr>
          <w:rFonts w:ascii="Calibri" w:eastAsia="Times New Roman" w:hAnsi="Calibri" w:cs="Arial"/>
          <w:sz w:val="22"/>
          <w:szCs w:val="22"/>
          <w:lang w:eastAsia="fr-FR" w:bidi="ar-SA"/>
        </w:rPr>
      </w:pPr>
      <w:hyperlink w:anchor="_Toc104808662" w:history="1">
        <w:r w:rsidR="00E95FF0" w:rsidRPr="008F6366">
          <w:rPr>
            <w:rStyle w:val="Lienhypertexte"/>
            <w:rtl/>
          </w:rPr>
          <w:t>مقدمة عامة:</w:t>
        </w:r>
        <w:r w:rsidR="00E95FF0">
          <w:rPr>
            <w:webHidden/>
          </w:rPr>
          <w:tab/>
        </w:r>
        <w:r w:rsidR="00E95FF0">
          <w:rPr>
            <w:webHidden/>
          </w:rPr>
          <w:fldChar w:fldCharType="begin"/>
        </w:r>
        <w:r w:rsidR="00E95FF0">
          <w:rPr>
            <w:webHidden/>
          </w:rPr>
          <w:instrText xml:space="preserve"> PAGEREF _Toc104808662 \h </w:instrText>
        </w:r>
        <w:r w:rsidR="00E95FF0">
          <w:rPr>
            <w:webHidden/>
          </w:rPr>
        </w:r>
        <w:r w:rsidR="00E95FF0">
          <w:rPr>
            <w:webHidden/>
          </w:rPr>
          <w:fldChar w:fldCharType="separate"/>
        </w:r>
        <w:r w:rsidR="00726F61">
          <w:rPr>
            <w:rFonts w:hint="eastAsia"/>
            <w:webHidden/>
            <w:rtl/>
            <w:lang w:bidi="ar-SA"/>
          </w:rPr>
          <w:t>‌أ</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3" w:history="1">
        <w:r w:rsidR="00E95FF0" w:rsidRPr="008F6366">
          <w:rPr>
            <w:rStyle w:val="Lienhypertexte"/>
            <w:rFonts w:ascii="Hamdy v1" w:hAnsi="Hamdy v1" w:cs="Sultan Medium"/>
            <w:rtl/>
          </w:rPr>
          <w:t>الفصل الأول</w:t>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4" w:history="1">
        <w:r w:rsidR="00E95FF0" w:rsidRPr="008F6366">
          <w:rPr>
            <w:rStyle w:val="Lienhypertexte"/>
            <w:rFonts w:ascii="Hamdy v1" w:hAnsi="Hamdy v1" w:cs="Sultan Medium"/>
            <w:rtl/>
          </w:rPr>
          <w:t>العولمة الاقتصادية ومنظمات العولمة</w:t>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5" w:history="1">
        <w:r w:rsidR="00E95FF0" w:rsidRPr="008F6366">
          <w:rPr>
            <w:rStyle w:val="Lienhypertexte"/>
            <w:rtl/>
          </w:rPr>
          <w:t>تمهيد:</w:t>
        </w:r>
        <w:r w:rsidR="00E95FF0">
          <w:rPr>
            <w:webHidden/>
          </w:rPr>
          <w:tab/>
        </w:r>
        <w:r w:rsidR="00E95FF0">
          <w:rPr>
            <w:webHidden/>
          </w:rPr>
          <w:fldChar w:fldCharType="begin"/>
        </w:r>
        <w:r w:rsidR="00E95FF0">
          <w:rPr>
            <w:webHidden/>
          </w:rPr>
          <w:instrText xml:space="preserve"> PAGEREF _Toc104808665 \h </w:instrText>
        </w:r>
        <w:r w:rsidR="00E95FF0">
          <w:rPr>
            <w:webHidden/>
          </w:rPr>
        </w:r>
        <w:r w:rsidR="00E95FF0">
          <w:rPr>
            <w:webHidden/>
          </w:rPr>
          <w:fldChar w:fldCharType="separate"/>
        </w:r>
        <w:r w:rsidR="00726F61">
          <w:rPr>
            <w:webHidden/>
            <w:rtl/>
            <w:lang w:bidi="ar-SA"/>
          </w:rPr>
          <w:t>5</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6" w:history="1">
        <w:r w:rsidR="00E95FF0" w:rsidRPr="008F6366">
          <w:rPr>
            <w:rStyle w:val="Lienhypertexte"/>
            <w:rtl/>
          </w:rPr>
          <w:t>المبحث الأول: ماهية العولمة الاقتصادية</w:t>
        </w:r>
        <w:r w:rsidR="00E95FF0">
          <w:rPr>
            <w:webHidden/>
          </w:rPr>
          <w:tab/>
        </w:r>
        <w:r w:rsidR="00E95FF0">
          <w:rPr>
            <w:webHidden/>
          </w:rPr>
          <w:fldChar w:fldCharType="begin"/>
        </w:r>
        <w:r w:rsidR="00E95FF0">
          <w:rPr>
            <w:webHidden/>
          </w:rPr>
          <w:instrText xml:space="preserve"> PAGEREF _Toc104808666 \h </w:instrText>
        </w:r>
        <w:r w:rsidR="00E95FF0">
          <w:rPr>
            <w:webHidden/>
          </w:rPr>
        </w:r>
        <w:r w:rsidR="00E95FF0">
          <w:rPr>
            <w:webHidden/>
          </w:rPr>
          <w:fldChar w:fldCharType="separate"/>
        </w:r>
        <w:r w:rsidR="00726F61">
          <w:rPr>
            <w:webHidden/>
            <w:rtl/>
            <w:lang w:bidi="ar-SA"/>
          </w:rPr>
          <w:t>6</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7" w:history="1">
        <w:r w:rsidR="00E95FF0" w:rsidRPr="008F6366">
          <w:rPr>
            <w:rStyle w:val="Lienhypertexte"/>
            <w:rtl/>
          </w:rPr>
          <w:t>المطلب الأول: مفهوم العولمة الاقتصادية</w:t>
        </w:r>
        <w:r w:rsidR="00E95FF0">
          <w:rPr>
            <w:webHidden/>
          </w:rPr>
          <w:tab/>
        </w:r>
        <w:r w:rsidR="00E95FF0">
          <w:rPr>
            <w:webHidden/>
          </w:rPr>
          <w:fldChar w:fldCharType="begin"/>
        </w:r>
        <w:r w:rsidR="00E95FF0">
          <w:rPr>
            <w:webHidden/>
          </w:rPr>
          <w:instrText xml:space="preserve"> PAGEREF _Toc104808667 \h </w:instrText>
        </w:r>
        <w:r w:rsidR="00E95FF0">
          <w:rPr>
            <w:webHidden/>
          </w:rPr>
        </w:r>
        <w:r w:rsidR="00E95FF0">
          <w:rPr>
            <w:webHidden/>
          </w:rPr>
          <w:fldChar w:fldCharType="separate"/>
        </w:r>
        <w:r w:rsidR="00726F61">
          <w:rPr>
            <w:webHidden/>
            <w:rtl/>
            <w:lang w:bidi="ar-SA"/>
          </w:rPr>
          <w:t>6</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8" w:history="1">
        <w:r w:rsidR="00E95FF0" w:rsidRPr="008F6366">
          <w:rPr>
            <w:rStyle w:val="Lienhypertexte"/>
            <w:rtl/>
          </w:rPr>
          <w:t>المطلب الثاني :أسباب بروز العولمة الاقتصادية</w:t>
        </w:r>
        <w:r w:rsidR="00E95FF0">
          <w:rPr>
            <w:webHidden/>
          </w:rPr>
          <w:tab/>
        </w:r>
        <w:r w:rsidR="00E95FF0">
          <w:rPr>
            <w:webHidden/>
          </w:rPr>
          <w:fldChar w:fldCharType="begin"/>
        </w:r>
        <w:r w:rsidR="00E95FF0">
          <w:rPr>
            <w:webHidden/>
          </w:rPr>
          <w:instrText xml:space="preserve"> PAGEREF _Toc104808668 \h </w:instrText>
        </w:r>
        <w:r w:rsidR="00E95FF0">
          <w:rPr>
            <w:webHidden/>
          </w:rPr>
        </w:r>
        <w:r w:rsidR="00E95FF0">
          <w:rPr>
            <w:webHidden/>
          </w:rPr>
          <w:fldChar w:fldCharType="separate"/>
        </w:r>
        <w:r w:rsidR="00726F61">
          <w:rPr>
            <w:webHidden/>
            <w:rtl/>
            <w:lang w:bidi="ar-SA"/>
          </w:rPr>
          <w:t>8</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69" w:history="1">
        <w:r w:rsidR="00E95FF0" w:rsidRPr="008F6366">
          <w:rPr>
            <w:rStyle w:val="Lienhypertexte"/>
            <w:rtl/>
          </w:rPr>
          <w:t>المطلب الثالث: أهداف العولمة الاقتصادية</w:t>
        </w:r>
        <w:r w:rsidR="00E95FF0">
          <w:rPr>
            <w:webHidden/>
          </w:rPr>
          <w:tab/>
        </w:r>
        <w:r w:rsidR="00E95FF0">
          <w:rPr>
            <w:webHidden/>
          </w:rPr>
          <w:fldChar w:fldCharType="begin"/>
        </w:r>
        <w:r w:rsidR="00E95FF0">
          <w:rPr>
            <w:webHidden/>
          </w:rPr>
          <w:instrText xml:space="preserve"> PAGEREF _Toc104808669 \h </w:instrText>
        </w:r>
        <w:r w:rsidR="00E95FF0">
          <w:rPr>
            <w:webHidden/>
          </w:rPr>
        </w:r>
        <w:r w:rsidR="00E95FF0">
          <w:rPr>
            <w:webHidden/>
          </w:rPr>
          <w:fldChar w:fldCharType="separate"/>
        </w:r>
        <w:r w:rsidR="00726F61">
          <w:rPr>
            <w:webHidden/>
            <w:rtl/>
            <w:lang w:bidi="ar-SA"/>
          </w:rPr>
          <w:t>9</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0" w:history="1">
        <w:r w:rsidR="00E95FF0" w:rsidRPr="008F6366">
          <w:rPr>
            <w:rStyle w:val="Lienhypertexte"/>
            <w:rtl/>
          </w:rPr>
          <w:t>المبحث الثاني: مؤسسات العولمة المالية</w:t>
        </w:r>
        <w:r w:rsidR="00E95FF0">
          <w:rPr>
            <w:webHidden/>
          </w:rPr>
          <w:tab/>
        </w:r>
        <w:r w:rsidR="00E95FF0">
          <w:rPr>
            <w:webHidden/>
          </w:rPr>
          <w:fldChar w:fldCharType="begin"/>
        </w:r>
        <w:r w:rsidR="00E95FF0">
          <w:rPr>
            <w:webHidden/>
          </w:rPr>
          <w:instrText xml:space="preserve"> PAGEREF _Toc104808670 \h </w:instrText>
        </w:r>
        <w:r w:rsidR="00E95FF0">
          <w:rPr>
            <w:webHidden/>
          </w:rPr>
        </w:r>
        <w:r w:rsidR="00E95FF0">
          <w:rPr>
            <w:webHidden/>
          </w:rPr>
          <w:fldChar w:fldCharType="separate"/>
        </w:r>
        <w:r w:rsidR="00726F61">
          <w:rPr>
            <w:webHidden/>
            <w:rtl/>
            <w:lang w:bidi="ar-SA"/>
          </w:rPr>
          <w:t>11</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1" w:history="1">
        <w:r w:rsidR="00E95FF0" w:rsidRPr="008F6366">
          <w:rPr>
            <w:rStyle w:val="Lienhypertexte"/>
            <w:rtl/>
          </w:rPr>
          <w:t>المطلب الأول: مفهوم العولمة المالية</w:t>
        </w:r>
        <w:r w:rsidR="00E95FF0">
          <w:rPr>
            <w:webHidden/>
          </w:rPr>
          <w:tab/>
        </w:r>
        <w:r w:rsidR="00E95FF0">
          <w:rPr>
            <w:webHidden/>
          </w:rPr>
          <w:fldChar w:fldCharType="begin"/>
        </w:r>
        <w:r w:rsidR="00E95FF0">
          <w:rPr>
            <w:webHidden/>
          </w:rPr>
          <w:instrText xml:space="preserve"> PAGEREF _Toc104808671 \h </w:instrText>
        </w:r>
        <w:r w:rsidR="00E95FF0">
          <w:rPr>
            <w:webHidden/>
          </w:rPr>
        </w:r>
        <w:r w:rsidR="00E95FF0">
          <w:rPr>
            <w:webHidden/>
          </w:rPr>
          <w:fldChar w:fldCharType="separate"/>
        </w:r>
        <w:r w:rsidR="00726F61">
          <w:rPr>
            <w:webHidden/>
            <w:rtl/>
            <w:lang w:bidi="ar-SA"/>
          </w:rPr>
          <w:t>11</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2" w:history="1">
        <w:r w:rsidR="00E95FF0" w:rsidRPr="008F6366">
          <w:rPr>
            <w:rStyle w:val="Lienhypertexte"/>
            <w:rtl/>
          </w:rPr>
          <w:t>المطلب الثاني: المؤسسات المالية للعولمة</w:t>
        </w:r>
        <w:r w:rsidR="00E95FF0">
          <w:rPr>
            <w:webHidden/>
          </w:rPr>
          <w:tab/>
        </w:r>
        <w:r w:rsidR="00E95FF0">
          <w:rPr>
            <w:webHidden/>
          </w:rPr>
          <w:fldChar w:fldCharType="begin"/>
        </w:r>
        <w:r w:rsidR="00E95FF0">
          <w:rPr>
            <w:webHidden/>
          </w:rPr>
          <w:instrText xml:space="preserve"> PAGEREF _Toc104808672 \h </w:instrText>
        </w:r>
        <w:r w:rsidR="00E95FF0">
          <w:rPr>
            <w:webHidden/>
          </w:rPr>
        </w:r>
        <w:r w:rsidR="00E95FF0">
          <w:rPr>
            <w:webHidden/>
          </w:rPr>
          <w:fldChar w:fldCharType="separate"/>
        </w:r>
        <w:r w:rsidR="00726F61">
          <w:rPr>
            <w:webHidden/>
            <w:rtl/>
            <w:lang w:bidi="ar-SA"/>
          </w:rPr>
          <w:t>13</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3" w:history="1">
        <w:r w:rsidR="00E95FF0" w:rsidRPr="008F6366">
          <w:rPr>
            <w:rStyle w:val="Lienhypertexte"/>
            <w:rtl/>
          </w:rPr>
          <w:t>الفرع الأول: البنك العالمي</w:t>
        </w:r>
        <w:r w:rsidR="00E95FF0">
          <w:rPr>
            <w:webHidden/>
          </w:rPr>
          <w:tab/>
        </w:r>
        <w:r w:rsidR="00E95FF0">
          <w:rPr>
            <w:webHidden/>
          </w:rPr>
          <w:fldChar w:fldCharType="begin"/>
        </w:r>
        <w:r w:rsidR="00E95FF0">
          <w:rPr>
            <w:webHidden/>
          </w:rPr>
          <w:instrText xml:space="preserve"> PAGEREF _Toc104808673 \h </w:instrText>
        </w:r>
        <w:r w:rsidR="00E95FF0">
          <w:rPr>
            <w:webHidden/>
          </w:rPr>
        </w:r>
        <w:r w:rsidR="00E95FF0">
          <w:rPr>
            <w:webHidden/>
          </w:rPr>
          <w:fldChar w:fldCharType="separate"/>
        </w:r>
        <w:r w:rsidR="00726F61">
          <w:rPr>
            <w:webHidden/>
            <w:rtl/>
            <w:lang w:bidi="ar-SA"/>
          </w:rPr>
          <w:t>14</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5" w:history="1">
        <w:r w:rsidR="00E95FF0" w:rsidRPr="008F6366">
          <w:rPr>
            <w:rStyle w:val="Lienhypertexte"/>
            <w:rtl/>
          </w:rPr>
          <w:t>الفرع الثالث: صندوق النقد الدولي والبنك الدولي للإنشاء والتعمير</w:t>
        </w:r>
        <w:r w:rsidR="00E95FF0">
          <w:rPr>
            <w:webHidden/>
          </w:rPr>
          <w:tab/>
        </w:r>
        <w:r w:rsidR="00E95FF0">
          <w:rPr>
            <w:webHidden/>
          </w:rPr>
          <w:fldChar w:fldCharType="begin"/>
        </w:r>
        <w:r w:rsidR="00E95FF0">
          <w:rPr>
            <w:webHidden/>
          </w:rPr>
          <w:instrText xml:space="preserve"> PAGEREF _Toc104808675 \h </w:instrText>
        </w:r>
        <w:r w:rsidR="00E95FF0">
          <w:rPr>
            <w:webHidden/>
          </w:rPr>
        </w:r>
        <w:r w:rsidR="00E95FF0">
          <w:rPr>
            <w:webHidden/>
          </w:rPr>
          <w:fldChar w:fldCharType="separate"/>
        </w:r>
        <w:r w:rsidR="00726F61">
          <w:rPr>
            <w:webHidden/>
            <w:rtl/>
            <w:lang w:bidi="ar-SA"/>
          </w:rPr>
          <w:t>17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6" w:history="1">
        <w:r w:rsidR="00E95FF0" w:rsidRPr="008F6366">
          <w:rPr>
            <w:rStyle w:val="Lienhypertexte"/>
            <w:rtl/>
          </w:rPr>
          <w:t>الفرع الرابع: الإتفاقية العامة للتعريفية الجمركية (</w:t>
        </w:r>
        <w:r w:rsidR="00E95FF0" w:rsidRPr="008F6366">
          <w:rPr>
            <w:rStyle w:val="Lienhypertexte"/>
          </w:rPr>
          <w:t>GAAT</w:t>
        </w:r>
        <w:r w:rsidR="00E95FF0" w:rsidRPr="008F6366">
          <w:rPr>
            <w:rStyle w:val="Lienhypertexte"/>
            <w:rtl/>
          </w:rPr>
          <w:t>)</w:t>
        </w:r>
        <w:r w:rsidR="00E95FF0">
          <w:rPr>
            <w:webHidden/>
          </w:rPr>
          <w:tab/>
        </w:r>
        <w:r w:rsidR="00E95FF0">
          <w:rPr>
            <w:webHidden/>
          </w:rPr>
          <w:fldChar w:fldCharType="begin"/>
        </w:r>
        <w:r w:rsidR="00E95FF0">
          <w:rPr>
            <w:webHidden/>
          </w:rPr>
          <w:instrText xml:space="preserve"> PAGEREF _Toc104808676 \h </w:instrText>
        </w:r>
        <w:r w:rsidR="00E95FF0">
          <w:rPr>
            <w:webHidden/>
          </w:rPr>
        </w:r>
        <w:r w:rsidR="00E95FF0">
          <w:rPr>
            <w:webHidden/>
          </w:rPr>
          <w:fldChar w:fldCharType="separate"/>
        </w:r>
        <w:r w:rsidR="00726F61">
          <w:rPr>
            <w:webHidden/>
            <w:rtl/>
            <w:lang w:bidi="ar-SA"/>
          </w:rPr>
          <w:t>19</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7" w:history="1">
        <w:r w:rsidR="00E95FF0" w:rsidRPr="008F6366">
          <w:rPr>
            <w:rStyle w:val="Lienhypertexte"/>
            <w:rtl/>
          </w:rPr>
          <w:t xml:space="preserve">الفرع </w:t>
        </w:r>
        <w:r w:rsidR="00E95FF0" w:rsidRPr="00E95FF0">
          <w:rPr>
            <w:rStyle w:val="Lienhypertexte"/>
            <w:rtl/>
          </w:rPr>
          <w:t>ال</w:t>
        </w:r>
        <w:r w:rsidR="00E95FF0" w:rsidRPr="00E95FF0">
          <w:rPr>
            <w:rStyle w:val="Lienhypertexte"/>
            <w:rFonts w:hint="cs"/>
            <w:rtl/>
          </w:rPr>
          <w:t>خ</w:t>
        </w:r>
        <w:r w:rsidR="00E95FF0" w:rsidRPr="00E95FF0">
          <w:rPr>
            <w:rStyle w:val="Lienhypertexte"/>
            <w:rtl/>
          </w:rPr>
          <w:t>امس</w:t>
        </w:r>
        <w:r w:rsidR="00E95FF0" w:rsidRPr="008F6366">
          <w:rPr>
            <w:rStyle w:val="Lienhypertexte"/>
            <w:rtl/>
          </w:rPr>
          <w:t>: الشركات المتعددة الجنسيات</w:t>
        </w:r>
        <w:r w:rsidR="00E95FF0">
          <w:rPr>
            <w:webHidden/>
          </w:rPr>
          <w:tab/>
        </w:r>
        <w:r w:rsidR="00E95FF0">
          <w:rPr>
            <w:webHidden/>
          </w:rPr>
          <w:fldChar w:fldCharType="begin"/>
        </w:r>
        <w:r w:rsidR="00E95FF0">
          <w:rPr>
            <w:webHidden/>
          </w:rPr>
          <w:instrText xml:space="preserve"> PAGEREF _Toc104808677 \h </w:instrText>
        </w:r>
        <w:r w:rsidR="00E95FF0">
          <w:rPr>
            <w:webHidden/>
          </w:rPr>
        </w:r>
        <w:r w:rsidR="00E95FF0">
          <w:rPr>
            <w:webHidden/>
          </w:rPr>
          <w:fldChar w:fldCharType="separate"/>
        </w:r>
        <w:r w:rsidR="00726F61">
          <w:rPr>
            <w:webHidden/>
            <w:rtl/>
            <w:lang w:bidi="ar-SA"/>
          </w:rPr>
          <w:t>21</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8" w:history="1">
        <w:r w:rsidR="00E95FF0" w:rsidRPr="008F6366">
          <w:rPr>
            <w:rStyle w:val="Lienhypertexte"/>
            <w:rtl/>
          </w:rPr>
          <w:t>المطلب الثاني: المؤسسات المالية للعولمة وآثارها على الدول النامية</w:t>
        </w:r>
        <w:r w:rsidR="00E95FF0">
          <w:rPr>
            <w:webHidden/>
          </w:rPr>
          <w:tab/>
        </w:r>
        <w:r w:rsidR="00E95FF0">
          <w:rPr>
            <w:webHidden/>
          </w:rPr>
          <w:fldChar w:fldCharType="begin"/>
        </w:r>
        <w:r w:rsidR="00E95FF0">
          <w:rPr>
            <w:webHidden/>
          </w:rPr>
          <w:instrText xml:space="preserve"> PAGEREF _Toc104808678 \h </w:instrText>
        </w:r>
        <w:r w:rsidR="00E95FF0">
          <w:rPr>
            <w:webHidden/>
          </w:rPr>
        </w:r>
        <w:r w:rsidR="00E95FF0">
          <w:rPr>
            <w:webHidden/>
          </w:rPr>
          <w:fldChar w:fldCharType="separate"/>
        </w:r>
        <w:r w:rsidR="00726F61">
          <w:rPr>
            <w:webHidden/>
            <w:rtl/>
            <w:lang w:bidi="ar-SA"/>
          </w:rPr>
          <w:t>22</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79" w:history="1">
        <w:r w:rsidR="00E95FF0" w:rsidRPr="008F6366">
          <w:rPr>
            <w:rStyle w:val="Lienhypertexte"/>
            <w:rtl/>
          </w:rPr>
          <w:t>الفرع الأول: الآثار الإقتصادية</w:t>
        </w:r>
        <w:r w:rsidR="00E95FF0">
          <w:rPr>
            <w:webHidden/>
          </w:rPr>
          <w:tab/>
        </w:r>
        <w:r w:rsidR="00E95FF0">
          <w:rPr>
            <w:webHidden/>
          </w:rPr>
          <w:fldChar w:fldCharType="begin"/>
        </w:r>
        <w:r w:rsidR="00E95FF0">
          <w:rPr>
            <w:webHidden/>
          </w:rPr>
          <w:instrText xml:space="preserve"> PAGEREF _Toc104808679 \h </w:instrText>
        </w:r>
        <w:r w:rsidR="00E95FF0">
          <w:rPr>
            <w:webHidden/>
          </w:rPr>
        </w:r>
        <w:r w:rsidR="00E95FF0">
          <w:rPr>
            <w:webHidden/>
          </w:rPr>
          <w:fldChar w:fldCharType="separate"/>
        </w:r>
        <w:r w:rsidR="00726F61">
          <w:rPr>
            <w:webHidden/>
            <w:rtl/>
            <w:lang w:bidi="ar-SA"/>
          </w:rPr>
          <w:t>22</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0" w:history="1">
        <w:r w:rsidR="00E95FF0" w:rsidRPr="008F6366">
          <w:rPr>
            <w:rStyle w:val="Lienhypertexte"/>
            <w:rtl/>
          </w:rPr>
          <w:t>الفرع الثاني: الآثار السياسية</w:t>
        </w:r>
        <w:r w:rsidR="00E95FF0">
          <w:rPr>
            <w:webHidden/>
          </w:rPr>
          <w:tab/>
        </w:r>
        <w:r w:rsidR="00E95FF0">
          <w:rPr>
            <w:webHidden/>
          </w:rPr>
          <w:fldChar w:fldCharType="begin"/>
        </w:r>
        <w:r w:rsidR="00E95FF0">
          <w:rPr>
            <w:webHidden/>
          </w:rPr>
          <w:instrText xml:space="preserve"> PAGEREF _Toc104808680 \h </w:instrText>
        </w:r>
        <w:r w:rsidR="00E95FF0">
          <w:rPr>
            <w:webHidden/>
          </w:rPr>
        </w:r>
        <w:r w:rsidR="00E95FF0">
          <w:rPr>
            <w:webHidden/>
          </w:rPr>
          <w:fldChar w:fldCharType="separate"/>
        </w:r>
        <w:r w:rsidR="00726F61">
          <w:rPr>
            <w:webHidden/>
            <w:rtl/>
            <w:lang w:bidi="ar-SA"/>
          </w:rPr>
          <w:t>22</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1" w:history="1">
        <w:r w:rsidR="00E95FF0" w:rsidRPr="008F6366">
          <w:rPr>
            <w:rStyle w:val="Lienhypertexte"/>
            <w:rtl/>
          </w:rPr>
          <w:t>الفرع الثالث: الآثار الثقافية</w:t>
        </w:r>
        <w:r w:rsidR="00E95FF0">
          <w:rPr>
            <w:webHidden/>
          </w:rPr>
          <w:tab/>
        </w:r>
        <w:r w:rsidR="00E95FF0">
          <w:rPr>
            <w:webHidden/>
          </w:rPr>
          <w:fldChar w:fldCharType="begin"/>
        </w:r>
        <w:r w:rsidR="00E95FF0">
          <w:rPr>
            <w:webHidden/>
          </w:rPr>
          <w:instrText xml:space="preserve"> PAGEREF _Toc104808681 \h </w:instrText>
        </w:r>
        <w:r w:rsidR="00E95FF0">
          <w:rPr>
            <w:webHidden/>
          </w:rPr>
        </w:r>
        <w:r w:rsidR="00E95FF0">
          <w:rPr>
            <w:webHidden/>
          </w:rPr>
          <w:fldChar w:fldCharType="separate"/>
        </w:r>
        <w:r w:rsidR="00726F61">
          <w:rPr>
            <w:webHidden/>
            <w:rtl/>
            <w:lang w:bidi="ar-SA"/>
          </w:rPr>
          <w:t>23</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2" w:history="1">
        <w:r w:rsidR="00E95FF0" w:rsidRPr="008F6366">
          <w:rPr>
            <w:rStyle w:val="Lienhypertexte"/>
            <w:rtl/>
          </w:rPr>
          <w:t>الفرع الرابع: الآثار الدينية</w:t>
        </w:r>
        <w:r w:rsidR="00E95FF0">
          <w:rPr>
            <w:webHidden/>
          </w:rPr>
          <w:tab/>
        </w:r>
        <w:r w:rsidR="00E95FF0">
          <w:rPr>
            <w:webHidden/>
          </w:rPr>
          <w:fldChar w:fldCharType="begin"/>
        </w:r>
        <w:r w:rsidR="00E95FF0">
          <w:rPr>
            <w:webHidden/>
          </w:rPr>
          <w:instrText xml:space="preserve"> PAGEREF _Toc104808682 \h </w:instrText>
        </w:r>
        <w:r w:rsidR="00E95FF0">
          <w:rPr>
            <w:webHidden/>
          </w:rPr>
        </w:r>
        <w:r w:rsidR="00E95FF0">
          <w:rPr>
            <w:webHidden/>
          </w:rPr>
          <w:fldChar w:fldCharType="separate"/>
        </w:r>
        <w:r w:rsidR="00726F61">
          <w:rPr>
            <w:webHidden/>
            <w:rtl/>
            <w:lang w:bidi="ar-SA"/>
          </w:rPr>
          <w:t>23</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3" w:history="1">
        <w:r w:rsidR="00E95FF0" w:rsidRPr="00E95FF0">
          <w:rPr>
            <w:rStyle w:val="Lienhypertexte"/>
            <w:rtl/>
          </w:rPr>
          <w:t>خلاصة الفصل</w:t>
        </w:r>
        <w:r w:rsidR="00E95FF0" w:rsidRPr="008F6366">
          <w:rPr>
            <w:rStyle w:val="Lienhypertexte"/>
            <w:rtl/>
          </w:rPr>
          <w:t>:</w:t>
        </w:r>
        <w:r w:rsidR="00E95FF0">
          <w:rPr>
            <w:webHidden/>
          </w:rPr>
          <w:tab/>
        </w:r>
        <w:r w:rsidR="00E95FF0">
          <w:rPr>
            <w:webHidden/>
          </w:rPr>
          <w:fldChar w:fldCharType="begin"/>
        </w:r>
        <w:r w:rsidR="00E95FF0">
          <w:rPr>
            <w:webHidden/>
          </w:rPr>
          <w:instrText xml:space="preserve"> PAGEREF _Toc104808683 \h </w:instrText>
        </w:r>
        <w:r w:rsidR="00E95FF0">
          <w:rPr>
            <w:webHidden/>
          </w:rPr>
        </w:r>
        <w:r w:rsidR="00E95FF0">
          <w:rPr>
            <w:webHidden/>
          </w:rPr>
          <w:fldChar w:fldCharType="separate"/>
        </w:r>
        <w:r w:rsidR="00726F61">
          <w:rPr>
            <w:webHidden/>
            <w:rtl/>
            <w:lang w:bidi="ar-SA"/>
          </w:rPr>
          <w:t>24</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4" w:history="1">
        <w:r w:rsidR="00E95FF0" w:rsidRPr="008F6366">
          <w:rPr>
            <w:rStyle w:val="Lienhypertexte"/>
            <w:rFonts w:ascii="Hamdy v1" w:hAnsi="Hamdy v1" w:cs="Sultan Medium"/>
            <w:rtl/>
          </w:rPr>
          <w:t>الفصل الثاني</w:t>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5" w:history="1">
        <w:r w:rsidR="00E95FF0" w:rsidRPr="008F6366">
          <w:rPr>
            <w:rStyle w:val="Lienhypertexte"/>
            <w:rFonts w:ascii="Hamdy v1" w:hAnsi="Hamdy v1" w:cs="Sultan Medium"/>
            <w:rtl/>
          </w:rPr>
          <w:t>الاقتصاد التونسي وسياسة الإصلاحات</w:t>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6" w:history="1">
        <w:r w:rsidR="00E95FF0" w:rsidRPr="008F6366">
          <w:rPr>
            <w:rStyle w:val="Lienhypertexte"/>
            <w:rtl/>
          </w:rPr>
          <w:t>تمهيد:</w:t>
        </w:r>
        <w:r w:rsidR="00E95FF0">
          <w:rPr>
            <w:webHidden/>
          </w:rPr>
          <w:tab/>
        </w:r>
        <w:r w:rsidR="00E95FF0">
          <w:rPr>
            <w:webHidden/>
          </w:rPr>
          <w:fldChar w:fldCharType="begin"/>
        </w:r>
        <w:r w:rsidR="00E95FF0">
          <w:rPr>
            <w:webHidden/>
          </w:rPr>
          <w:instrText xml:space="preserve"> PAGEREF _Toc104808686 \h </w:instrText>
        </w:r>
        <w:r w:rsidR="00E95FF0">
          <w:rPr>
            <w:webHidden/>
          </w:rPr>
        </w:r>
        <w:r w:rsidR="00E95FF0">
          <w:rPr>
            <w:webHidden/>
          </w:rPr>
          <w:fldChar w:fldCharType="separate"/>
        </w:r>
        <w:r w:rsidR="00726F61">
          <w:rPr>
            <w:webHidden/>
            <w:rtl/>
            <w:lang w:bidi="ar-SA"/>
          </w:rPr>
          <w:t>26</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7" w:history="1">
        <w:r w:rsidR="00E95FF0" w:rsidRPr="008F6366">
          <w:rPr>
            <w:rStyle w:val="Lienhypertexte"/>
            <w:rtl/>
          </w:rPr>
          <w:t>المبحث الأول: تطور الاقتصاد التونسي</w:t>
        </w:r>
        <w:r w:rsidR="00E95FF0">
          <w:rPr>
            <w:webHidden/>
          </w:rPr>
          <w:tab/>
        </w:r>
        <w:r w:rsidR="00E95FF0">
          <w:rPr>
            <w:webHidden/>
          </w:rPr>
          <w:fldChar w:fldCharType="begin"/>
        </w:r>
        <w:r w:rsidR="00E95FF0">
          <w:rPr>
            <w:webHidden/>
          </w:rPr>
          <w:instrText xml:space="preserve"> PAGEREF _Toc104808687 \h </w:instrText>
        </w:r>
        <w:r w:rsidR="00E95FF0">
          <w:rPr>
            <w:webHidden/>
          </w:rPr>
        </w:r>
        <w:r w:rsidR="00E95FF0">
          <w:rPr>
            <w:webHidden/>
          </w:rPr>
          <w:fldChar w:fldCharType="separate"/>
        </w:r>
        <w:r w:rsidR="00726F61">
          <w:rPr>
            <w:webHidden/>
            <w:rtl/>
            <w:lang w:bidi="ar-SA"/>
          </w:rPr>
          <w:t>27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8" w:history="1">
        <w:r w:rsidR="00E95FF0" w:rsidRPr="008F6366">
          <w:rPr>
            <w:rStyle w:val="Lienhypertexte"/>
            <w:rtl/>
          </w:rPr>
          <w:t>المطلب الأول: الاقتصاد التونسي بعد الاستقلال</w:t>
        </w:r>
        <w:r w:rsidR="00E95FF0">
          <w:rPr>
            <w:webHidden/>
          </w:rPr>
          <w:tab/>
        </w:r>
        <w:r w:rsidR="00E95FF0">
          <w:rPr>
            <w:webHidden/>
          </w:rPr>
          <w:fldChar w:fldCharType="begin"/>
        </w:r>
        <w:r w:rsidR="00E95FF0">
          <w:rPr>
            <w:webHidden/>
          </w:rPr>
          <w:instrText xml:space="preserve"> PAGEREF _Toc104808688 \h </w:instrText>
        </w:r>
        <w:r w:rsidR="00E95FF0">
          <w:rPr>
            <w:webHidden/>
          </w:rPr>
        </w:r>
        <w:r w:rsidR="00E95FF0">
          <w:rPr>
            <w:webHidden/>
          </w:rPr>
          <w:fldChar w:fldCharType="separate"/>
        </w:r>
        <w:r w:rsidR="00726F61">
          <w:rPr>
            <w:webHidden/>
            <w:rtl/>
            <w:lang w:bidi="ar-SA"/>
          </w:rPr>
          <w:t>27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9" w:history="1">
        <w:r w:rsidR="00E95FF0" w:rsidRPr="008F6366">
          <w:rPr>
            <w:rStyle w:val="Lienhypertexte"/>
            <w:rtl/>
          </w:rPr>
          <w:t>المطلب الثاني: الاقتصاد التونسي في نظام مخطط</w:t>
        </w:r>
        <w:r w:rsidR="00E95FF0">
          <w:rPr>
            <w:webHidden/>
          </w:rPr>
          <w:tab/>
        </w:r>
        <w:r w:rsidR="00E95FF0">
          <w:rPr>
            <w:webHidden/>
          </w:rPr>
          <w:fldChar w:fldCharType="begin"/>
        </w:r>
        <w:r w:rsidR="00E95FF0">
          <w:rPr>
            <w:webHidden/>
          </w:rPr>
          <w:instrText xml:space="preserve"> PAGEREF _Toc104808689 \h </w:instrText>
        </w:r>
        <w:r w:rsidR="00E95FF0">
          <w:rPr>
            <w:webHidden/>
          </w:rPr>
        </w:r>
        <w:r w:rsidR="00E95FF0">
          <w:rPr>
            <w:webHidden/>
          </w:rPr>
          <w:fldChar w:fldCharType="separate"/>
        </w:r>
        <w:r w:rsidR="00726F61">
          <w:rPr>
            <w:webHidden/>
            <w:rtl/>
            <w:lang w:bidi="ar-SA"/>
          </w:rPr>
          <w:t>28</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0" w:history="1">
        <w:r w:rsidR="00E95FF0" w:rsidRPr="008F6366">
          <w:rPr>
            <w:rStyle w:val="Lienhypertexte"/>
            <w:rtl/>
          </w:rPr>
          <w:t>المطلب الثالث: الاقتصاد التونسي في ظل اقتصاد السوق</w:t>
        </w:r>
        <w:r w:rsidR="00E95FF0">
          <w:rPr>
            <w:webHidden/>
          </w:rPr>
          <w:tab/>
        </w:r>
        <w:r w:rsidR="00E95FF0">
          <w:rPr>
            <w:webHidden/>
          </w:rPr>
          <w:fldChar w:fldCharType="begin"/>
        </w:r>
        <w:r w:rsidR="00E95FF0">
          <w:rPr>
            <w:webHidden/>
          </w:rPr>
          <w:instrText xml:space="preserve"> PAGEREF _Toc104808690 \h </w:instrText>
        </w:r>
        <w:r w:rsidR="00E95FF0">
          <w:rPr>
            <w:webHidden/>
          </w:rPr>
        </w:r>
        <w:r w:rsidR="00E95FF0">
          <w:rPr>
            <w:webHidden/>
          </w:rPr>
          <w:fldChar w:fldCharType="separate"/>
        </w:r>
        <w:r w:rsidR="00726F61">
          <w:rPr>
            <w:webHidden/>
            <w:rtl/>
            <w:lang w:bidi="ar-SA"/>
          </w:rPr>
          <w:t>30</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1" w:history="1">
        <w:r w:rsidR="00E95FF0" w:rsidRPr="008F6366">
          <w:rPr>
            <w:rStyle w:val="Lienhypertexte"/>
            <w:rtl/>
          </w:rPr>
          <w:t>المبحث الثاني: الاقتصاد التونسي والاصلاحات</w:t>
        </w:r>
        <w:r w:rsidR="00E95FF0">
          <w:rPr>
            <w:webHidden/>
          </w:rPr>
          <w:tab/>
        </w:r>
        <w:r w:rsidR="00E95FF0">
          <w:rPr>
            <w:webHidden/>
          </w:rPr>
          <w:fldChar w:fldCharType="begin"/>
        </w:r>
        <w:r w:rsidR="00E95FF0">
          <w:rPr>
            <w:webHidden/>
          </w:rPr>
          <w:instrText xml:space="preserve"> PAGEREF _Toc104808691 \h </w:instrText>
        </w:r>
        <w:r w:rsidR="00E95FF0">
          <w:rPr>
            <w:webHidden/>
          </w:rPr>
        </w:r>
        <w:r w:rsidR="00E95FF0">
          <w:rPr>
            <w:webHidden/>
          </w:rPr>
          <w:fldChar w:fldCharType="separate"/>
        </w:r>
        <w:r w:rsidR="00726F61">
          <w:rPr>
            <w:webHidden/>
            <w:rtl/>
            <w:lang w:bidi="ar-SA"/>
          </w:rPr>
          <w:t>37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2" w:history="1">
        <w:r w:rsidR="00E95FF0" w:rsidRPr="008F6366">
          <w:rPr>
            <w:rStyle w:val="Lienhypertexte"/>
            <w:rtl/>
          </w:rPr>
          <w:t>المطلب الأول: مفهوم الاصلاحات الاقتصادية</w:t>
        </w:r>
        <w:r w:rsidR="00E95FF0">
          <w:rPr>
            <w:webHidden/>
          </w:rPr>
          <w:tab/>
        </w:r>
        <w:r w:rsidR="00E95FF0">
          <w:rPr>
            <w:webHidden/>
          </w:rPr>
          <w:fldChar w:fldCharType="begin"/>
        </w:r>
        <w:r w:rsidR="00E95FF0">
          <w:rPr>
            <w:webHidden/>
          </w:rPr>
          <w:instrText xml:space="preserve"> PAGEREF _Toc104808692 \h </w:instrText>
        </w:r>
        <w:r w:rsidR="00E95FF0">
          <w:rPr>
            <w:webHidden/>
          </w:rPr>
        </w:r>
        <w:r w:rsidR="00E95FF0">
          <w:rPr>
            <w:webHidden/>
          </w:rPr>
          <w:fldChar w:fldCharType="separate"/>
        </w:r>
        <w:r w:rsidR="00726F61">
          <w:rPr>
            <w:webHidden/>
            <w:rtl/>
            <w:lang w:bidi="ar-SA"/>
          </w:rPr>
          <w:t>37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3" w:history="1">
        <w:r w:rsidR="00E95FF0" w:rsidRPr="008F6366">
          <w:rPr>
            <w:rStyle w:val="Lienhypertexte"/>
            <w:rtl/>
          </w:rPr>
          <w:t>المطلب الثاني: أهداف الاصلاحات الاقتصادية</w:t>
        </w:r>
        <w:r w:rsidR="00E95FF0">
          <w:rPr>
            <w:webHidden/>
          </w:rPr>
          <w:tab/>
        </w:r>
        <w:r w:rsidR="00E95FF0">
          <w:rPr>
            <w:webHidden/>
          </w:rPr>
          <w:fldChar w:fldCharType="begin"/>
        </w:r>
        <w:r w:rsidR="00E95FF0">
          <w:rPr>
            <w:webHidden/>
          </w:rPr>
          <w:instrText xml:space="preserve"> PAGEREF _Toc104808693 \h </w:instrText>
        </w:r>
        <w:r w:rsidR="00E95FF0">
          <w:rPr>
            <w:webHidden/>
          </w:rPr>
        </w:r>
        <w:r w:rsidR="00E95FF0">
          <w:rPr>
            <w:webHidden/>
          </w:rPr>
          <w:fldChar w:fldCharType="separate"/>
        </w:r>
        <w:r w:rsidR="00726F61">
          <w:rPr>
            <w:webHidden/>
            <w:rtl/>
            <w:lang w:bidi="ar-SA"/>
          </w:rPr>
          <w:t>41</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4" w:history="1">
        <w:r w:rsidR="00E95FF0" w:rsidRPr="008F6366">
          <w:rPr>
            <w:rStyle w:val="Lienhypertexte"/>
            <w:rtl/>
          </w:rPr>
          <w:t>المطلب الثالث: تحليل النمو الاقتصادي في تونس</w:t>
        </w:r>
        <w:r w:rsidR="00E95FF0">
          <w:rPr>
            <w:webHidden/>
          </w:rPr>
          <w:tab/>
        </w:r>
        <w:r w:rsidR="00E95FF0">
          <w:rPr>
            <w:webHidden/>
          </w:rPr>
          <w:fldChar w:fldCharType="begin"/>
        </w:r>
        <w:r w:rsidR="00E95FF0">
          <w:rPr>
            <w:webHidden/>
          </w:rPr>
          <w:instrText xml:space="preserve"> PAGEREF _Toc104808694 \h </w:instrText>
        </w:r>
        <w:r w:rsidR="00E95FF0">
          <w:rPr>
            <w:webHidden/>
          </w:rPr>
        </w:r>
        <w:r w:rsidR="00E95FF0">
          <w:rPr>
            <w:webHidden/>
          </w:rPr>
          <w:fldChar w:fldCharType="separate"/>
        </w:r>
        <w:r w:rsidR="00726F61">
          <w:rPr>
            <w:webHidden/>
            <w:rtl/>
            <w:lang w:bidi="ar-SA"/>
          </w:rPr>
          <w:t>43</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5" w:history="1">
        <w:r w:rsidR="00E95FF0" w:rsidRPr="008F6366">
          <w:rPr>
            <w:rStyle w:val="Lienhypertexte"/>
            <w:rtl/>
          </w:rPr>
          <w:t>الفرع الأول: تحليل أداء الاقتصاد التونسي</w:t>
        </w:r>
        <w:r w:rsidR="00E95FF0">
          <w:rPr>
            <w:webHidden/>
          </w:rPr>
          <w:tab/>
        </w:r>
        <w:r w:rsidR="00E95FF0">
          <w:rPr>
            <w:webHidden/>
          </w:rPr>
          <w:fldChar w:fldCharType="begin"/>
        </w:r>
        <w:r w:rsidR="00E95FF0">
          <w:rPr>
            <w:webHidden/>
          </w:rPr>
          <w:instrText xml:space="preserve"> PAGEREF _Toc104808695 \h </w:instrText>
        </w:r>
        <w:r w:rsidR="00E95FF0">
          <w:rPr>
            <w:webHidden/>
          </w:rPr>
        </w:r>
        <w:r w:rsidR="00E95FF0">
          <w:rPr>
            <w:webHidden/>
          </w:rPr>
          <w:fldChar w:fldCharType="separate"/>
        </w:r>
        <w:r w:rsidR="00726F61">
          <w:rPr>
            <w:webHidden/>
            <w:rtl/>
            <w:lang w:bidi="ar-SA"/>
          </w:rPr>
          <w:t>43</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6" w:history="1">
        <w:r w:rsidR="00E95FF0" w:rsidRPr="008F6366">
          <w:rPr>
            <w:rStyle w:val="Lienhypertexte"/>
            <w:rtl/>
          </w:rPr>
          <w:t>الفرع الثاني: تطور مؤشرات النمو الاقتصادي في تونس بين 1990- 2009</w:t>
        </w:r>
        <w:r w:rsidR="00E95FF0">
          <w:rPr>
            <w:webHidden/>
          </w:rPr>
          <w:tab/>
        </w:r>
        <w:r w:rsidR="00E95FF0">
          <w:rPr>
            <w:webHidden/>
          </w:rPr>
          <w:fldChar w:fldCharType="begin"/>
        </w:r>
        <w:r w:rsidR="00E95FF0">
          <w:rPr>
            <w:webHidden/>
          </w:rPr>
          <w:instrText xml:space="preserve"> PAGEREF _Toc104808696 \h </w:instrText>
        </w:r>
        <w:r w:rsidR="00E95FF0">
          <w:rPr>
            <w:webHidden/>
          </w:rPr>
        </w:r>
        <w:r w:rsidR="00E95FF0">
          <w:rPr>
            <w:webHidden/>
          </w:rPr>
          <w:fldChar w:fldCharType="separate"/>
        </w:r>
        <w:r w:rsidR="00726F61">
          <w:rPr>
            <w:webHidden/>
            <w:rtl/>
            <w:lang w:bidi="ar-SA"/>
          </w:rPr>
          <w:t>45</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99" w:history="1">
        <w:r w:rsidR="00E95FF0" w:rsidRPr="008F6366">
          <w:rPr>
            <w:rStyle w:val="Lienhypertexte"/>
            <w:rtl/>
          </w:rPr>
          <w:t>الفرع الثالث: تحليل بنية الناتج المحلي الإجمالي في تونس بين 1990 - 2009</w:t>
        </w:r>
        <w:r w:rsidR="00E95FF0">
          <w:rPr>
            <w:webHidden/>
          </w:rPr>
          <w:tab/>
        </w:r>
        <w:r w:rsidR="00E95FF0">
          <w:rPr>
            <w:webHidden/>
          </w:rPr>
          <w:fldChar w:fldCharType="begin"/>
        </w:r>
        <w:r w:rsidR="00E95FF0">
          <w:rPr>
            <w:webHidden/>
          </w:rPr>
          <w:instrText xml:space="preserve"> PAGEREF _Toc104808699 \h </w:instrText>
        </w:r>
        <w:r w:rsidR="00E95FF0">
          <w:rPr>
            <w:webHidden/>
          </w:rPr>
        </w:r>
        <w:r w:rsidR="00E95FF0">
          <w:rPr>
            <w:webHidden/>
          </w:rPr>
          <w:fldChar w:fldCharType="separate"/>
        </w:r>
        <w:r w:rsidR="00726F61">
          <w:rPr>
            <w:webHidden/>
            <w:rtl/>
            <w:lang w:bidi="ar-SA"/>
          </w:rPr>
          <w:t>50</w:t>
        </w:r>
        <w:r w:rsidR="00E95FF0">
          <w:rPr>
            <w:webHidden/>
          </w:rPr>
          <w:fldChar w:fldCharType="end"/>
        </w:r>
      </w:hyperlink>
    </w:p>
    <w:p w:rsidR="00E95FF0" w:rsidRPr="00E95FF0" w:rsidRDefault="00034166" w:rsidP="00E95FF0">
      <w:pPr>
        <w:pStyle w:val="TM1"/>
        <w:rPr>
          <w:rFonts w:ascii="Calibri" w:eastAsia="Times New Roman" w:hAnsi="Calibri"/>
          <w:sz w:val="22"/>
          <w:szCs w:val="22"/>
          <w:lang w:eastAsia="fr-FR" w:bidi="ar-SA"/>
        </w:rPr>
      </w:pPr>
      <w:hyperlink w:anchor="_Toc104808702" w:history="1">
        <w:r w:rsidR="00E95FF0" w:rsidRPr="00E95FF0">
          <w:rPr>
            <w:rStyle w:val="Lienhypertexte"/>
            <w:rtl/>
          </w:rPr>
          <w:t>خلاصة:</w:t>
        </w:r>
        <w:r w:rsidR="00E95FF0" w:rsidRPr="00E95FF0">
          <w:rPr>
            <w:webHidden/>
          </w:rPr>
          <w:tab/>
        </w:r>
        <w:r w:rsidR="00E95FF0" w:rsidRPr="00E95FF0">
          <w:rPr>
            <w:webHidden/>
          </w:rPr>
          <w:fldChar w:fldCharType="begin"/>
        </w:r>
        <w:r w:rsidR="00E95FF0" w:rsidRPr="00E95FF0">
          <w:rPr>
            <w:webHidden/>
          </w:rPr>
          <w:instrText xml:space="preserve"> PAGEREF _Toc104808702 \h </w:instrText>
        </w:r>
        <w:r w:rsidR="00E95FF0" w:rsidRPr="00E95FF0">
          <w:rPr>
            <w:webHidden/>
          </w:rPr>
        </w:r>
        <w:r w:rsidR="00E95FF0" w:rsidRPr="00E95FF0">
          <w:rPr>
            <w:webHidden/>
          </w:rPr>
          <w:fldChar w:fldCharType="separate"/>
        </w:r>
        <w:r w:rsidR="00726F61">
          <w:rPr>
            <w:webHidden/>
            <w:rtl/>
            <w:lang w:bidi="ar-SA"/>
          </w:rPr>
          <w:t>54</w:t>
        </w:r>
        <w:r w:rsidR="00E95FF0" w:rsidRP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4" w:history="1">
        <w:r w:rsidR="00E95FF0" w:rsidRPr="008F6366">
          <w:rPr>
            <w:rStyle w:val="Lienhypertexte"/>
            <w:rFonts w:ascii="Hamdy v1" w:hAnsi="Hamdy v1" w:cs="Sultan Medium"/>
            <w:rtl/>
          </w:rPr>
          <w:t>الفصل الثا</w:t>
        </w:r>
        <w:r w:rsidR="00E95FF0">
          <w:rPr>
            <w:rStyle w:val="Lienhypertexte"/>
            <w:rFonts w:ascii="Hamdy v1" w:hAnsi="Hamdy v1" w:cs="Sultan Medium" w:hint="cs"/>
            <w:rtl/>
          </w:rPr>
          <w:t>لث</w:t>
        </w:r>
      </w:hyperlink>
    </w:p>
    <w:p w:rsidR="00E95FF0" w:rsidRPr="00E95FF0" w:rsidRDefault="00034166" w:rsidP="00E95FF0">
      <w:pPr>
        <w:pStyle w:val="TM1"/>
        <w:rPr>
          <w:rFonts w:ascii="Calibri" w:eastAsia="Times New Roman" w:hAnsi="Calibri" w:cs="Arial"/>
          <w:sz w:val="22"/>
          <w:szCs w:val="22"/>
          <w:lang w:eastAsia="fr-FR" w:bidi="ar-SA"/>
        </w:rPr>
      </w:pPr>
      <w:hyperlink w:anchor="_Toc104808685" w:history="1">
        <w:r w:rsidR="00E95FF0">
          <w:rPr>
            <w:rStyle w:val="Lienhypertexte"/>
            <w:rFonts w:ascii="Hamdy v1" w:hAnsi="Hamdy v1" w:cs="Sultan Medium" w:hint="cs"/>
            <w:rtl/>
          </w:rPr>
          <w:t>الإصلاحات</w:t>
        </w:r>
      </w:hyperlink>
      <w:r w:rsidR="00E95FF0" w:rsidRPr="00E95FF0">
        <w:rPr>
          <w:rStyle w:val="Lienhypertexte"/>
          <w:rFonts w:ascii="Hamdy v1" w:hAnsi="Hamdy v1" w:cs="Sultan Medium" w:hint="cs"/>
          <w:color w:val="auto"/>
          <w:u w:val="none"/>
          <w:rtl/>
        </w:rPr>
        <w:t xml:space="preserve"> المالية والنقدية لتونس للفترة (1990-2017)</w:t>
      </w:r>
    </w:p>
    <w:p w:rsidR="00E95FF0" w:rsidRPr="00E95FF0" w:rsidRDefault="00034166" w:rsidP="00E95FF0">
      <w:pPr>
        <w:pStyle w:val="TM1"/>
        <w:rPr>
          <w:rFonts w:ascii="Calibri" w:eastAsia="Times New Roman" w:hAnsi="Calibri" w:cs="Arial"/>
          <w:sz w:val="22"/>
          <w:szCs w:val="22"/>
          <w:lang w:eastAsia="fr-FR" w:bidi="ar-SA"/>
        </w:rPr>
      </w:pPr>
      <w:hyperlink w:anchor="_Toc104808703" w:history="1">
        <w:r w:rsidR="00E95FF0" w:rsidRPr="008F6366">
          <w:rPr>
            <w:rStyle w:val="Lienhypertexte"/>
            <w:rtl/>
          </w:rPr>
          <w:t>المبحث الأول: تقييم الاصلاحات المالية والنقدية لتونس.</w:t>
        </w:r>
        <w:r w:rsidR="00E95FF0">
          <w:rPr>
            <w:webHidden/>
          </w:rPr>
          <w:tab/>
        </w:r>
        <w:r w:rsidR="00E95FF0">
          <w:rPr>
            <w:webHidden/>
          </w:rPr>
          <w:fldChar w:fldCharType="begin"/>
        </w:r>
        <w:r w:rsidR="00E95FF0">
          <w:rPr>
            <w:webHidden/>
          </w:rPr>
          <w:instrText xml:space="preserve"> PAGEREF _Toc104808703 \h </w:instrText>
        </w:r>
        <w:r w:rsidR="00E95FF0">
          <w:rPr>
            <w:webHidden/>
          </w:rPr>
        </w:r>
        <w:r w:rsidR="00E95FF0">
          <w:rPr>
            <w:webHidden/>
          </w:rPr>
          <w:fldChar w:fldCharType="separate"/>
        </w:r>
        <w:r w:rsidR="00726F61">
          <w:rPr>
            <w:webHidden/>
            <w:rtl/>
            <w:lang w:bidi="ar-SA"/>
          </w:rPr>
          <w:t>57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04" w:history="1">
        <w:r w:rsidR="00E95FF0" w:rsidRPr="008F6366">
          <w:rPr>
            <w:rStyle w:val="Lienhypertexte"/>
            <w:rtl/>
          </w:rPr>
          <w:t>المطلب الأول: تقييم الاصلاحات المالية.</w:t>
        </w:r>
        <w:r w:rsidR="00E95FF0">
          <w:rPr>
            <w:webHidden/>
          </w:rPr>
          <w:tab/>
        </w:r>
        <w:r w:rsidR="00E95FF0">
          <w:rPr>
            <w:webHidden/>
          </w:rPr>
          <w:fldChar w:fldCharType="begin"/>
        </w:r>
        <w:r w:rsidR="00E95FF0">
          <w:rPr>
            <w:webHidden/>
          </w:rPr>
          <w:instrText xml:space="preserve"> PAGEREF _Toc104808704 \h </w:instrText>
        </w:r>
        <w:r w:rsidR="00E95FF0">
          <w:rPr>
            <w:webHidden/>
          </w:rPr>
        </w:r>
        <w:r w:rsidR="00E95FF0">
          <w:rPr>
            <w:webHidden/>
          </w:rPr>
          <w:fldChar w:fldCharType="separate"/>
        </w:r>
        <w:r w:rsidR="00726F61">
          <w:rPr>
            <w:webHidden/>
            <w:rtl/>
            <w:lang w:bidi="ar-SA"/>
          </w:rPr>
          <w:t>57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09" w:history="1">
        <w:r w:rsidR="00E95FF0" w:rsidRPr="008F6366">
          <w:rPr>
            <w:rStyle w:val="Lienhypertexte"/>
            <w:rtl/>
          </w:rPr>
          <w:t>المطلب الثاني: تقييم الاصلاحات النقدية .</w:t>
        </w:r>
        <w:r w:rsidR="00E95FF0">
          <w:rPr>
            <w:webHidden/>
          </w:rPr>
          <w:tab/>
        </w:r>
        <w:r w:rsidR="00E95FF0">
          <w:rPr>
            <w:webHidden/>
          </w:rPr>
          <w:fldChar w:fldCharType="begin"/>
        </w:r>
        <w:r w:rsidR="00E95FF0">
          <w:rPr>
            <w:webHidden/>
          </w:rPr>
          <w:instrText xml:space="preserve"> PAGEREF _Toc104808709 \h </w:instrText>
        </w:r>
        <w:r w:rsidR="00E95FF0">
          <w:rPr>
            <w:webHidden/>
          </w:rPr>
        </w:r>
        <w:r w:rsidR="00E95FF0">
          <w:rPr>
            <w:webHidden/>
          </w:rPr>
          <w:fldChar w:fldCharType="separate"/>
        </w:r>
        <w:r w:rsidR="00726F61">
          <w:rPr>
            <w:webHidden/>
            <w:rtl/>
            <w:lang w:bidi="ar-SA"/>
          </w:rPr>
          <w:t>75</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0" w:history="1">
        <w:r w:rsidR="00E95FF0" w:rsidRPr="008F6366">
          <w:rPr>
            <w:rStyle w:val="Lienhypertexte"/>
            <w:rtl/>
          </w:rPr>
          <w:t>المبحث الثاني: السياسة المالية والنقدية في ظل الاصلاحات المالية والنقدية .</w:t>
        </w:r>
        <w:r w:rsidR="00E95FF0">
          <w:rPr>
            <w:webHidden/>
          </w:rPr>
          <w:tab/>
        </w:r>
        <w:r w:rsidR="00E95FF0">
          <w:rPr>
            <w:webHidden/>
          </w:rPr>
          <w:fldChar w:fldCharType="begin"/>
        </w:r>
        <w:r w:rsidR="00E95FF0">
          <w:rPr>
            <w:webHidden/>
          </w:rPr>
          <w:instrText xml:space="preserve"> PAGEREF _Toc104808710 \h </w:instrText>
        </w:r>
        <w:r w:rsidR="00E95FF0">
          <w:rPr>
            <w:webHidden/>
          </w:rPr>
        </w:r>
        <w:r w:rsidR="00E95FF0">
          <w:rPr>
            <w:webHidden/>
          </w:rPr>
          <w:fldChar w:fldCharType="separate"/>
        </w:r>
        <w:r w:rsidR="00726F61">
          <w:rPr>
            <w:webHidden/>
            <w:rtl/>
            <w:lang w:bidi="ar-SA"/>
          </w:rPr>
          <w:t>88</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1" w:history="1">
        <w:r w:rsidR="00E95FF0" w:rsidRPr="008F6366">
          <w:rPr>
            <w:rStyle w:val="Lienhypertexte"/>
            <w:rtl/>
          </w:rPr>
          <w:t>المطلب الأول: واقع السياسة المالية في ظل الإصلاحات المالية والنقدية .</w:t>
        </w:r>
        <w:r w:rsidR="00E95FF0">
          <w:rPr>
            <w:webHidden/>
          </w:rPr>
          <w:tab/>
        </w:r>
        <w:r w:rsidR="00E95FF0">
          <w:rPr>
            <w:webHidden/>
          </w:rPr>
          <w:fldChar w:fldCharType="begin"/>
        </w:r>
        <w:r w:rsidR="00E95FF0">
          <w:rPr>
            <w:webHidden/>
          </w:rPr>
          <w:instrText xml:space="preserve"> PAGEREF _Toc104808711 \h </w:instrText>
        </w:r>
        <w:r w:rsidR="00E95FF0">
          <w:rPr>
            <w:webHidden/>
          </w:rPr>
        </w:r>
        <w:r w:rsidR="00E95FF0">
          <w:rPr>
            <w:webHidden/>
          </w:rPr>
          <w:fldChar w:fldCharType="separate"/>
        </w:r>
        <w:r w:rsidR="00726F61">
          <w:rPr>
            <w:webHidden/>
            <w:rtl/>
            <w:lang w:bidi="ar-SA"/>
          </w:rPr>
          <w:t>88</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2" w:history="1">
        <w:r w:rsidR="00E95FF0" w:rsidRPr="008F6366">
          <w:rPr>
            <w:rStyle w:val="Lienhypertexte"/>
            <w:rtl/>
          </w:rPr>
          <w:t>المطلب الثاني: واقع السياسة النقدية في ظل الاصلاحات المالية والنقدية .</w:t>
        </w:r>
        <w:r w:rsidR="00E95FF0">
          <w:rPr>
            <w:webHidden/>
          </w:rPr>
          <w:tab/>
        </w:r>
        <w:r w:rsidR="00E95FF0">
          <w:rPr>
            <w:webHidden/>
          </w:rPr>
          <w:fldChar w:fldCharType="begin"/>
        </w:r>
        <w:r w:rsidR="00E95FF0">
          <w:rPr>
            <w:webHidden/>
          </w:rPr>
          <w:instrText xml:space="preserve"> PAGEREF _Toc104808712 \h </w:instrText>
        </w:r>
        <w:r w:rsidR="00E95FF0">
          <w:rPr>
            <w:webHidden/>
          </w:rPr>
        </w:r>
        <w:r w:rsidR="00E95FF0">
          <w:rPr>
            <w:webHidden/>
          </w:rPr>
          <w:fldChar w:fldCharType="separate"/>
        </w:r>
        <w:r w:rsidR="00726F61">
          <w:rPr>
            <w:webHidden/>
            <w:rtl/>
            <w:lang w:bidi="ar-SA"/>
          </w:rPr>
          <w:t>94</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3" w:history="1">
        <w:r w:rsidR="00E95FF0" w:rsidRPr="008F6366">
          <w:rPr>
            <w:rStyle w:val="Lienhypertexte"/>
            <w:rtl/>
          </w:rPr>
          <w:t>خلاصة:</w:t>
        </w:r>
        <w:r w:rsidR="00E95FF0">
          <w:rPr>
            <w:webHidden/>
          </w:rPr>
          <w:tab/>
        </w:r>
        <w:r w:rsidR="00E95FF0">
          <w:rPr>
            <w:webHidden/>
          </w:rPr>
          <w:fldChar w:fldCharType="begin"/>
        </w:r>
        <w:r w:rsidR="00E95FF0">
          <w:rPr>
            <w:webHidden/>
          </w:rPr>
          <w:instrText xml:space="preserve"> PAGEREF _Toc104808713 \h </w:instrText>
        </w:r>
        <w:r w:rsidR="00E95FF0">
          <w:rPr>
            <w:webHidden/>
          </w:rPr>
        </w:r>
        <w:r w:rsidR="00E95FF0">
          <w:rPr>
            <w:webHidden/>
          </w:rPr>
          <w:fldChar w:fldCharType="separate"/>
        </w:r>
        <w:r w:rsidR="00726F61">
          <w:rPr>
            <w:webHidden/>
            <w:rtl/>
            <w:lang w:bidi="ar-SA"/>
          </w:rPr>
          <w:t>107</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4" w:history="1">
        <w:r w:rsidR="00E95FF0" w:rsidRPr="008F6366">
          <w:rPr>
            <w:rStyle w:val="Lienhypertexte"/>
            <w:rtl/>
          </w:rPr>
          <w:t>خاتمة:</w:t>
        </w:r>
        <w:r w:rsidR="00E95FF0">
          <w:rPr>
            <w:webHidden/>
          </w:rPr>
          <w:tab/>
        </w:r>
        <w:r w:rsidR="00E95FF0">
          <w:rPr>
            <w:webHidden/>
          </w:rPr>
          <w:fldChar w:fldCharType="begin"/>
        </w:r>
        <w:r w:rsidR="00E95FF0">
          <w:rPr>
            <w:webHidden/>
          </w:rPr>
          <w:instrText xml:space="preserve"> PAGEREF _Toc104808714 \h </w:instrText>
        </w:r>
        <w:r w:rsidR="00E95FF0">
          <w:rPr>
            <w:webHidden/>
          </w:rPr>
        </w:r>
        <w:r w:rsidR="00E95FF0">
          <w:rPr>
            <w:webHidden/>
          </w:rPr>
          <w:fldChar w:fldCharType="separate"/>
        </w:r>
        <w:r w:rsidR="00726F61">
          <w:rPr>
            <w:webHidden/>
            <w:rtl/>
            <w:lang w:bidi="ar-SA"/>
          </w:rPr>
          <w:t>110</w:t>
        </w:r>
        <w:r w:rsidR="00E95FF0">
          <w:rPr>
            <w:webHidden/>
          </w:rPr>
          <w:fldChar w:fldCharType="end"/>
        </w:r>
      </w:hyperlink>
    </w:p>
    <w:p w:rsidR="00E95FF0" w:rsidRPr="00E95FF0" w:rsidRDefault="00034166" w:rsidP="00E95FF0">
      <w:pPr>
        <w:pStyle w:val="TM1"/>
        <w:rPr>
          <w:rFonts w:ascii="Calibri" w:eastAsia="Times New Roman" w:hAnsi="Calibri" w:cs="Arial"/>
          <w:sz w:val="22"/>
          <w:szCs w:val="22"/>
          <w:lang w:eastAsia="fr-FR" w:bidi="ar-SA"/>
        </w:rPr>
      </w:pPr>
      <w:hyperlink w:anchor="_Toc104808716" w:history="1">
        <w:r w:rsidR="00E95FF0" w:rsidRPr="008F6366">
          <w:rPr>
            <w:rStyle w:val="Lienhypertexte"/>
            <w:rtl/>
          </w:rPr>
          <w:t>قائمة المصادر والمراجع:</w:t>
        </w:r>
        <w:r w:rsidR="00E95FF0">
          <w:rPr>
            <w:webHidden/>
          </w:rPr>
          <w:tab/>
        </w:r>
        <w:r w:rsidR="00E95FF0">
          <w:rPr>
            <w:webHidden/>
          </w:rPr>
          <w:fldChar w:fldCharType="begin"/>
        </w:r>
        <w:r w:rsidR="00E95FF0">
          <w:rPr>
            <w:webHidden/>
          </w:rPr>
          <w:instrText xml:space="preserve"> PAGEREF _Toc104808716 \h </w:instrText>
        </w:r>
        <w:r w:rsidR="00E95FF0">
          <w:rPr>
            <w:webHidden/>
          </w:rPr>
        </w:r>
        <w:r w:rsidR="00E95FF0">
          <w:rPr>
            <w:webHidden/>
          </w:rPr>
          <w:fldChar w:fldCharType="separate"/>
        </w:r>
        <w:r w:rsidR="00726F61">
          <w:rPr>
            <w:webHidden/>
            <w:rtl/>
            <w:lang w:bidi="ar-SA"/>
          </w:rPr>
          <w:t>112</w:t>
        </w:r>
        <w:r w:rsidR="00E95FF0">
          <w:rPr>
            <w:webHidden/>
          </w:rPr>
          <w:fldChar w:fldCharType="end"/>
        </w:r>
      </w:hyperlink>
    </w:p>
    <w:p w:rsidR="00E95FF0" w:rsidRDefault="00E95FF0" w:rsidP="00E95FF0">
      <w:pPr>
        <w:bidi/>
      </w:pPr>
      <w:r>
        <w:rPr>
          <w:b/>
          <w:bCs/>
        </w:rPr>
        <w:fldChar w:fldCharType="end"/>
      </w:r>
    </w:p>
    <w:p w:rsidR="00376613" w:rsidRDefault="00376613" w:rsidP="00E95FF0">
      <w:pPr>
        <w:bidi/>
        <w:jc w:val="both"/>
      </w:pPr>
    </w:p>
    <w:p w:rsidR="001A7274" w:rsidRDefault="001A7274" w:rsidP="00990623">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1A7274" w:rsidRDefault="001A7274" w:rsidP="001A7274">
      <w:pPr>
        <w:tabs>
          <w:tab w:val="left" w:pos="1116"/>
        </w:tabs>
        <w:bidi/>
        <w:spacing w:after="0"/>
        <w:ind w:right="-36"/>
        <w:jc w:val="center"/>
        <w:rPr>
          <w:rFonts w:ascii="Simplified Arabic" w:hAnsi="Simplified Arabic" w:cs="Simplified Arabic"/>
          <w:b/>
          <w:bCs/>
          <w:sz w:val="36"/>
          <w:szCs w:val="36"/>
          <w:rtl/>
        </w:rPr>
      </w:pPr>
    </w:p>
    <w:p w:rsidR="00376613" w:rsidRPr="00990623" w:rsidRDefault="00990623" w:rsidP="001A7274">
      <w:pPr>
        <w:tabs>
          <w:tab w:val="left" w:pos="1116"/>
        </w:tabs>
        <w:bidi/>
        <w:spacing w:after="0"/>
        <w:ind w:right="-36"/>
        <w:jc w:val="center"/>
        <w:rPr>
          <w:rFonts w:ascii="Simplified Arabic" w:hAnsi="Simplified Arabic" w:cs="Simplified Arabic"/>
          <w:b/>
          <w:bCs/>
          <w:sz w:val="36"/>
          <w:szCs w:val="36"/>
          <w:rtl/>
        </w:rPr>
      </w:pPr>
      <w:r w:rsidRPr="00990623">
        <w:rPr>
          <w:rFonts w:ascii="Simplified Arabic" w:hAnsi="Simplified Arabic" w:cs="Simplified Arabic" w:hint="cs"/>
          <w:b/>
          <w:bCs/>
          <w:sz w:val="36"/>
          <w:szCs w:val="36"/>
          <w:rtl/>
        </w:rPr>
        <w:lastRenderedPageBreak/>
        <w:t>قائمة الجداول</w:t>
      </w:r>
    </w:p>
    <w:p w:rsidR="001A7274" w:rsidRDefault="001A7274" w:rsidP="00990623">
      <w:pPr>
        <w:tabs>
          <w:tab w:val="left" w:pos="1116"/>
        </w:tabs>
        <w:bidi/>
        <w:spacing w:after="0"/>
        <w:ind w:right="-36"/>
        <w:jc w:val="center"/>
        <w:rPr>
          <w:rFonts w:ascii="Simplified Arabic" w:hAnsi="Simplified Arabic" w:cs="Simplified Arabic"/>
          <w:b/>
          <w:bCs/>
          <w:sz w:val="36"/>
          <w:szCs w:val="36"/>
          <w:rtl/>
        </w:rPr>
      </w:pPr>
    </w:p>
    <w:p w:rsidR="00E95FF0" w:rsidRPr="00E95FF0" w:rsidRDefault="00E95FF0" w:rsidP="00E95FF0">
      <w:pPr>
        <w:pStyle w:val="Tabledesillustrations"/>
        <w:tabs>
          <w:tab w:val="right" w:leader="dot" w:pos="8777"/>
        </w:tabs>
        <w:bidi/>
        <w:spacing w:after="0"/>
        <w:rPr>
          <w:rFonts w:cs="Simplified Arabic"/>
          <w:noProof/>
          <w:sz w:val="28"/>
          <w:szCs w:val="28"/>
          <w:lang w:val="fr-FR" w:eastAsia="fr-FR"/>
        </w:rPr>
      </w:pPr>
      <w:r>
        <w:rPr>
          <w:rFonts w:ascii="Simplified Arabic" w:hAnsi="Simplified Arabic" w:cs="Simplified Arabic"/>
          <w:b/>
          <w:bCs/>
          <w:sz w:val="36"/>
          <w:szCs w:val="36"/>
          <w:rtl/>
        </w:rPr>
        <w:fldChar w:fldCharType="begin"/>
      </w:r>
      <w:r>
        <w:rPr>
          <w:rFonts w:ascii="Simplified Arabic" w:hAnsi="Simplified Arabic" w:cs="Simplified Arabic"/>
          <w:b/>
          <w:bCs/>
          <w:sz w:val="36"/>
          <w:szCs w:val="36"/>
          <w:rtl/>
        </w:rPr>
        <w:instrText xml:space="preserve"> </w:instrText>
      </w:r>
      <w:r>
        <w:rPr>
          <w:rFonts w:ascii="Simplified Arabic" w:hAnsi="Simplified Arabic" w:cs="Simplified Arabic" w:hint="cs"/>
          <w:b/>
          <w:bCs/>
          <w:sz w:val="36"/>
          <w:szCs w:val="36"/>
        </w:rPr>
        <w:instrText>TOC</w:instrText>
      </w:r>
      <w:r>
        <w:rPr>
          <w:rFonts w:ascii="Simplified Arabic" w:hAnsi="Simplified Arabic" w:cs="Simplified Arabic" w:hint="cs"/>
          <w:b/>
          <w:bCs/>
          <w:sz w:val="36"/>
          <w:szCs w:val="36"/>
          <w:rtl/>
        </w:rPr>
        <w:instrText xml:space="preserve"> \</w:instrText>
      </w:r>
      <w:r>
        <w:rPr>
          <w:rFonts w:ascii="Simplified Arabic" w:hAnsi="Simplified Arabic" w:cs="Simplified Arabic" w:hint="cs"/>
          <w:b/>
          <w:bCs/>
          <w:sz w:val="36"/>
          <w:szCs w:val="36"/>
        </w:rPr>
        <w:instrText>h \z \c</w:instrText>
      </w:r>
      <w:r>
        <w:rPr>
          <w:rFonts w:ascii="Simplified Arabic" w:hAnsi="Simplified Arabic" w:cs="Simplified Arabic" w:hint="cs"/>
          <w:b/>
          <w:bCs/>
          <w:sz w:val="36"/>
          <w:szCs w:val="36"/>
          <w:rtl/>
        </w:rPr>
        <w:instrText xml:space="preserve"> "جدول"</w:instrText>
      </w:r>
      <w:r>
        <w:rPr>
          <w:rFonts w:ascii="Simplified Arabic" w:hAnsi="Simplified Arabic" w:cs="Simplified Arabic"/>
          <w:b/>
          <w:bCs/>
          <w:sz w:val="36"/>
          <w:szCs w:val="36"/>
          <w:rtl/>
        </w:rPr>
        <w:instrText xml:space="preserve"> </w:instrText>
      </w:r>
      <w:r>
        <w:rPr>
          <w:rFonts w:ascii="Simplified Arabic" w:hAnsi="Simplified Arabic" w:cs="Simplified Arabic"/>
          <w:b/>
          <w:bCs/>
          <w:sz w:val="36"/>
          <w:szCs w:val="36"/>
          <w:rtl/>
        </w:rPr>
        <w:fldChar w:fldCharType="separate"/>
      </w:r>
      <w:hyperlink w:anchor="_Toc104808909" w:history="1">
        <w:r w:rsidRPr="00E95FF0">
          <w:rPr>
            <w:rStyle w:val="Lienhypertexte"/>
            <w:rFonts w:cs="Simplified Arabic"/>
            <w:noProof/>
            <w:sz w:val="28"/>
            <w:szCs w:val="28"/>
            <w:rtl/>
          </w:rPr>
          <w:t>جدول 1: تطور مؤشرات النمو الاقتصادي في تونس للفترة (1990- 1999).</w:t>
        </w:r>
        <w:r w:rsidRPr="00E95FF0">
          <w:rPr>
            <w:rFonts w:cs="Simplified Arabic"/>
            <w:noProof/>
            <w:webHidden/>
            <w:sz w:val="28"/>
            <w:szCs w:val="28"/>
          </w:rPr>
          <w:tab/>
        </w:r>
        <w:r w:rsidRPr="00E95FF0">
          <w:rPr>
            <w:rFonts w:cs="Simplified Arabic"/>
            <w:noProof/>
            <w:webHidden/>
            <w:sz w:val="28"/>
            <w:szCs w:val="28"/>
          </w:rPr>
          <w:fldChar w:fldCharType="begin"/>
        </w:r>
        <w:r w:rsidRPr="00E95FF0">
          <w:rPr>
            <w:rFonts w:cs="Simplified Arabic"/>
            <w:noProof/>
            <w:webHidden/>
            <w:sz w:val="28"/>
            <w:szCs w:val="28"/>
          </w:rPr>
          <w:instrText xml:space="preserve"> PAGEREF _Toc104808909 \h </w:instrText>
        </w:r>
        <w:r w:rsidRPr="00E95FF0">
          <w:rPr>
            <w:rFonts w:cs="Simplified Arabic"/>
            <w:noProof/>
            <w:webHidden/>
            <w:sz w:val="28"/>
            <w:szCs w:val="28"/>
          </w:rPr>
        </w:r>
        <w:r w:rsidRPr="00E95FF0">
          <w:rPr>
            <w:rFonts w:cs="Simplified Arabic"/>
            <w:noProof/>
            <w:webHidden/>
            <w:sz w:val="28"/>
            <w:szCs w:val="28"/>
          </w:rPr>
          <w:fldChar w:fldCharType="separate"/>
        </w:r>
        <w:r w:rsidR="00726F61">
          <w:rPr>
            <w:rFonts w:cs="Simplified Arabic"/>
            <w:noProof/>
            <w:webHidden/>
            <w:sz w:val="28"/>
            <w:szCs w:val="28"/>
            <w:rtl/>
          </w:rPr>
          <w:t>46</w:t>
        </w:r>
        <w:r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rPr>
          <w:rFonts w:cs="Simplified Arabic"/>
          <w:noProof/>
          <w:sz w:val="28"/>
          <w:szCs w:val="28"/>
          <w:lang w:val="fr-FR" w:eastAsia="fr-FR"/>
        </w:rPr>
      </w:pPr>
      <w:hyperlink w:anchor="_Toc104808910" w:history="1">
        <w:r w:rsidR="00E95FF0" w:rsidRPr="00E95FF0">
          <w:rPr>
            <w:rStyle w:val="Lienhypertexte"/>
            <w:rFonts w:cs="Simplified Arabic"/>
            <w:noProof/>
            <w:sz w:val="28"/>
            <w:szCs w:val="28"/>
            <w:rtl/>
          </w:rPr>
          <w:t>جدول 2: تطور مؤشرات النمو الاقتصادي في تونس للفترة (2000-2009)</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_Toc104808910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48</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rPr>
          <w:rFonts w:cs="Simplified Arabic"/>
          <w:noProof/>
          <w:sz w:val="28"/>
          <w:szCs w:val="28"/>
          <w:lang w:val="fr-FR" w:eastAsia="fr-FR"/>
        </w:rPr>
      </w:pPr>
      <w:hyperlink w:anchor="_Toc104808911" w:history="1">
        <w:r w:rsidR="00E95FF0" w:rsidRPr="00E95FF0">
          <w:rPr>
            <w:rStyle w:val="Lienhypertexte"/>
            <w:rFonts w:cs="Simplified Arabic"/>
            <w:noProof/>
            <w:sz w:val="28"/>
            <w:szCs w:val="28"/>
            <w:rtl/>
          </w:rPr>
          <w:t>جدول 3</w:t>
        </w:r>
        <w:r w:rsidR="00E95FF0" w:rsidRPr="00E95FF0">
          <w:rPr>
            <w:rStyle w:val="Lienhypertexte"/>
            <w:rFonts w:cs="Simplified Arabic"/>
            <w:noProof/>
            <w:sz w:val="28"/>
            <w:szCs w:val="28"/>
            <w:rtl/>
            <w:lang w:bidi="ar-DZ"/>
          </w:rPr>
          <w:t>: تطور بعض المؤشرات حول الجباية لتونس من (1990-2017)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_Toc104808911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62</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rPr>
          <w:rFonts w:cs="Simplified Arabic"/>
          <w:noProof/>
          <w:sz w:val="28"/>
          <w:szCs w:val="28"/>
          <w:lang w:val="fr-FR" w:eastAsia="fr-FR"/>
        </w:rPr>
      </w:pPr>
      <w:hyperlink w:anchor="_Toc104808912" w:history="1">
        <w:r w:rsidR="00E95FF0" w:rsidRPr="00E95FF0">
          <w:rPr>
            <w:rStyle w:val="Lienhypertexte"/>
            <w:rFonts w:cs="Simplified Arabic"/>
            <w:noProof/>
            <w:sz w:val="28"/>
            <w:szCs w:val="28"/>
            <w:rtl/>
          </w:rPr>
          <w:t>جدول 4</w:t>
        </w:r>
        <w:r w:rsidR="00E95FF0" w:rsidRPr="00E95FF0">
          <w:rPr>
            <w:rStyle w:val="Lienhypertexte"/>
            <w:rFonts w:cs="Simplified Arabic"/>
            <w:noProof/>
            <w:sz w:val="28"/>
            <w:szCs w:val="28"/>
            <w:rtl/>
            <w:lang w:bidi="ar-DZ"/>
          </w:rPr>
          <w:t>:</w:t>
        </w:r>
        <w:r w:rsidR="00E95FF0" w:rsidRPr="00E95FF0">
          <w:rPr>
            <w:rStyle w:val="Lienhypertexte"/>
            <w:rFonts w:cs="Simplified Arabic"/>
            <w:noProof/>
            <w:sz w:val="28"/>
            <w:szCs w:val="28"/>
            <w:rtl/>
          </w:rPr>
          <w:t xml:space="preserve"> تطور مكونات المداخيل الجبائية لتونس من (1990-2017)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_Toc104808912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67</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3" w:history="1">
        <w:r w:rsidR="00E95FF0" w:rsidRPr="00E95FF0">
          <w:rPr>
            <w:rStyle w:val="Lienhypertexte"/>
            <w:rFonts w:cs="Simplified Arabic"/>
            <w:noProof/>
            <w:sz w:val="28"/>
            <w:szCs w:val="28"/>
            <w:rtl/>
          </w:rPr>
          <w:t>جدول 5</w:t>
        </w:r>
        <w:r w:rsidR="00E95FF0" w:rsidRPr="00E95FF0">
          <w:rPr>
            <w:rStyle w:val="Lienhypertexte"/>
            <w:rFonts w:cs="Simplified Arabic"/>
            <w:noProof/>
            <w:sz w:val="28"/>
            <w:szCs w:val="28"/>
            <w:rtl/>
            <w:lang w:bidi="ar-DZ"/>
          </w:rPr>
          <w:t>:</w:t>
        </w:r>
        <w:r w:rsidR="00E95FF0" w:rsidRPr="00E95FF0">
          <w:rPr>
            <w:rStyle w:val="Lienhypertexte"/>
            <w:rFonts w:cs="Simplified Arabic"/>
            <w:noProof/>
            <w:sz w:val="28"/>
            <w:szCs w:val="28"/>
            <w:rtl/>
          </w:rPr>
          <w:t xml:space="preserve"> توزيع شبكة الفروع والبنوك والكثافة المترتبة عليها لتونس للفترة بين (2011 - 2017).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_Toc104808913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76</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4" w:history="1">
        <w:r w:rsidR="00E95FF0" w:rsidRPr="00E95FF0">
          <w:rPr>
            <w:rStyle w:val="Lienhypertexte"/>
            <w:rFonts w:cs="Simplified Arabic"/>
            <w:noProof/>
            <w:sz w:val="28"/>
            <w:szCs w:val="28"/>
            <w:rtl/>
          </w:rPr>
          <w:t>جدول 6</w:t>
        </w:r>
        <w:r w:rsidR="00E95FF0" w:rsidRPr="00E95FF0">
          <w:rPr>
            <w:rStyle w:val="Lienhypertexte"/>
            <w:rFonts w:cs="Simplified Arabic"/>
            <w:noProof/>
            <w:sz w:val="28"/>
            <w:szCs w:val="28"/>
            <w:rtl/>
            <w:lang w:bidi="ar-DZ"/>
          </w:rPr>
          <w:t>:</w:t>
        </w:r>
        <w:r w:rsidR="00E95FF0" w:rsidRPr="00E95FF0">
          <w:rPr>
            <w:rStyle w:val="Lienhypertexte"/>
            <w:rFonts w:cs="Simplified Arabic"/>
            <w:noProof/>
            <w:sz w:val="28"/>
            <w:szCs w:val="28"/>
            <w:rtl/>
          </w:rPr>
          <w:t xml:space="preserve"> تركيز النشاط البنكي حسب طبيعة المؤسسة لتونس للفترة بين (2009 - 2017).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_Toc104808914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78</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5" w:history="1">
        <w:r w:rsidR="00E95FF0" w:rsidRPr="00E95FF0">
          <w:rPr>
            <w:rStyle w:val="Lienhypertexte"/>
            <w:rFonts w:cs="Simplified Arabic"/>
            <w:noProof/>
            <w:sz w:val="28"/>
            <w:szCs w:val="28"/>
            <w:rtl/>
          </w:rPr>
          <w:t>جدول 7: مؤشرات ترکيز نشاط البنوك المقيمة لتونس للفترة بين (2009 - 2017).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_Toc104808915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80</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6" w:history="1">
        <w:r w:rsidR="00E95FF0" w:rsidRPr="00E95FF0">
          <w:rPr>
            <w:rStyle w:val="Lienhypertexte"/>
            <w:rFonts w:cs="Simplified Arabic"/>
            <w:noProof/>
            <w:sz w:val="28"/>
            <w:szCs w:val="28"/>
            <w:rtl/>
          </w:rPr>
          <w:t>جدول 8: توزيع نشاط البنوك المقيمة حسب المساهمة في رأس المال لتونس بين سنتي       (2011 و2017).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_Toc104808916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81</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7" w:history="1">
        <w:r w:rsidR="00E95FF0" w:rsidRPr="00E95FF0">
          <w:rPr>
            <w:rStyle w:val="Lienhypertexte"/>
            <w:rFonts w:cs="Simplified Arabic"/>
            <w:noProof/>
            <w:sz w:val="28"/>
            <w:szCs w:val="28"/>
            <w:rtl/>
          </w:rPr>
          <w:t>جدول 9</w:t>
        </w:r>
        <w:r w:rsidR="00E95FF0" w:rsidRPr="00E95FF0">
          <w:rPr>
            <w:rStyle w:val="Lienhypertexte"/>
            <w:rFonts w:cs="Simplified Arabic"/>
            <w:noProof/>
            <w:sz w:val="28"/>
            <w:szCs w:val="28"/>
            <w:rtl/>
            <w:lang w:val="fr-FR"/>
          </w:rPr>
          <w:t>: تطور كفاية الموارد الذاتية للبنوك المقيمة في تونس للفترة بين (2011-2017)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_Toc104808917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83</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18" w:history="1">
        <w:r w:rsidR="00E95FF0" w:rsidRPr="00E95FF0">
          <w:rPr>
            <w:rStyle w:val="Lienhypertexte"/>
            <w:rFonts w:cs="Simplified Arabic"/>
            <w:noProof/>
            <w:sz w:val="28"/>
            <w:szCs w:val="28"/>
            <w:rtl/>
          </w:rPr>
          <w:t>جدول 10</w:t>
        </w:r>
        <w:r w:rsidR="00E95FF0" w:rsidRPr="00E95FF0">
          <w:rPr>
            <w:rStyle w:val="Lienhypertexte"/>
            <w:rFonts w:cs="Simplified Arabic"/>
            <w:noProof/>
            <w:sz w:val="28"/>
            <w:szCs w:val="28"/>
            <w:rtl/>
            <w:lang w:bidi="ar-DZ"/>
          </w:rPr>
          <w:t>:</w:t>
        </w:r>
        <w:r w:rsidR="00E95FF0" w:rsidRPr="00E95FF0">
          <w:rPr>
            <w:rStyle w:val="Lienhypertexte"/>
            <w:rFonts w:cs="Simplified Arabic"/>
            <w:noProof/>
            <w:sz w:val="28"/>
            <w:szCs w:val="28"/>
            <w:rtl/>
            <w:lang w:val="fr-FR"/>
          </w:rPr>
          <w:t xml:space="preserve"> توزيع نسبة الملاءة ونسب النواة الصلبة بين البنوك المقيمة لتونس في نهاية 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_Toc104808918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85</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rPr>
          <w:rFonts w:cs="Simplified Arabic"/>
          <w:noProof/>
          <w:sz w:val="28"/>
          <w:szCs w:val="28"/>
          <w:lang w:val="fr-FR" w:eastAsia="fr-FR"/>
        </w:rPr>
      </w:pPr>
      <w:hyperlink w:anchor="_Toc104808919" w:history="1">
        <w:r w:rsidR="00E95FF0" w:rsidRPr="00E95FF0">
          <w:rPr>
            <w:rStyle w:val="Lienhypertexte"/>
            <w:rFonts w:cs="Simplified Arabic"/>
            <w:noProof/>
            <w:sz w:val="28"/>
            <w:szCs w:val="28"/>
            <w:rtl/>
          </w:rPr>
          <w:t>جدول 11</w:t>
        </w:r>
        <w:r w:rsidR="00E95FF0" w:rsidRPr="00E95FF0">
          <w:rPr>
            <w:rStyle w:val="Lienhypertexte"/>
            <w:rFonts w:cs="Simplified Arabic"/>
            <w:noProof/>
            <w:sz w:val="28"/>
            <w:szCs w:val="28"/>
            <w:rtl/>
            <w:lang w:bidi="ar-DZ"/>
          </w:rPr>
          <w:t>:</w:t>
        </w:r>
        <w:r w:rsidR="00E95FF0" w:rsidRPr="00E95FF0">
          <w:rPr>
            <w:rStyle w:val="Lienhypertexte"/>
            <w:rFonts w:cs="Simplified Arabic"/>
            <w:noProof/>
            <w:sz w:val="28"/>
            <w:szCs w:val="28"/>
            <w:rtl/>
            <w:lang w:val="fr-FR"/>
          </w:rPr>
          <w:t xml:space="preserve"> تطور مؤشرات المالية العامة لتونس للفترة (1990-2017)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_Toc104808919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89</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28"/>
          <w:szCs w:val="28"/>
          <w:lang w:val="fr-FR" w:eastAsia="fr-FR"/>
        </w:rPr>
      </w:pPr>
      <w:hyperlink w:anchor="_Toc104808920" w:history="1">
        <w:r w:rsidR="00E95FF0" w:rsidRPr="00E95FF0">
          <w:rPr>
            <w:rStyle w:val="Lienhypertexte"/>
            <w:rFonts w:cs="Simplified Arabic"/>
            <w:noProof/>
            <w:sz w:val="28"/>
            <w:szCs w:val="28"/>
            <w:rtl/>
          </w:rPr>
          <w:t xml:space="preserve">جدول 12: </w:t>
        </w:r>
        <w:r w:rsidR="00E95FF0" w:rsidRPr="00E95FF0">
          <w:rPr>
            <w:rStyle w:val="Lienhypertexte"/>
            <w:rFonts w:cs="Simplified Arabic"/>
            <w:noProof/>
            <w:sz w:val="28"/>
            <w:szCs w:val="28"/>
            <w:rtl/>
            <w:lang w:val="fr-FR"/>
          </w:rPr>
          <w:t>تطور الكتلة النقدية ومقبلاتها ونسب السياسة النقدية المتعلقة بها لتونس للفترة (1994-2017)</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_Toc104808920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95</w:t>
        </w:r>
        <w:r w:rsidR="00E95FF0" w:rsidRPr="00E95FF0">
          <w:rPr>
            <w:rFonts w:cs="Simplified Arabic"/>
            <w:noProof/>
            <w:webHidden/>
            <w:sz w:val="28"/>
            <w:szCs w:val="28"/>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8921" w:history="1">
        <w:r w:rsidR="00E95FF0" w:rsidRPr="00E95FF0">
          <w:rPr>
            <w:rStyle w:val="Lienhypertexte"/>
            <w:rFonts w:cs="Simplified Arabic"/>
            <w:noProof/>
            <w:sz w:val="28"/>
            <w:szCs w:val="28"/>
            <w:rtl/>
          </w:rPr>
          <w:t>جدول 13</w:t>
        </w:r>
        <w:r w:rsidR="00E95FF0" w:rsidRPr="00E95FF0">
          <w:rPr>
            <w:rStyle w:val="Lienhypertexte"/>
            <w:rFonts w:cs="Simplified Arabic"/>
            <w:noProof/>
            <w:sz w:val="28"/>
            <w:szCs w:val="28"/>
            <w:rtl/>
            <w:lang w:val="fr-FR"/>
          </w:rPr>
          <w:t>: التسلسل الزمني لقرارات السياسة النقدية التي تم اتخاذها في تونس 2013 وخلال الربع الأول من 2014.</w:t>
        </w:r>
        <w:r w:rsidR="00E95FF0" w:rsidRPr="00E95FF0">
          <w:rPr>
            <w:rFonts w:cs="Simplified Arabic"/>
            <w:noProof/>
            <w:webHidden/>
            <w:sz w:val="28"/>
            <w:szCs w:val="28"/>
          </w:rPr>
          <w:tab/>
        </w:r>
        <w:r w:rsidR="00E95FF0" w:rsidRPr="00E95FF0">
          <w:rPr>
            <w:rFonts w:cs="Simplified Arabic"/>
            <w:noProof/>
            <w:webHidden/>
            <w:sz w:val="28"/>
            <w:szCs w:val="28"/>
          </w:rPr>
          <w:fldChar w:fldCharType="begin"/>
        </w:r>
        <w:r w:rsidR="00E95FF0" w:rsidRPr="00E95FF0">
          <w:rPr>
            <w:rFonts w:cs="Simplified Arabic"/>
            <w:noProof/>
            <w:webHidden/>
            <w:sz w:val="28"/>
            <w:szCs w:val="28"/>
          </w:rPr>
          <w:instrText xml:space="preserve"> PAGEREF _Toc104808921 \h </w:instrText>
        </w:r>
        <w:r w:rsidR="00E95FF0" w:rsidRPr="00E95FF0">
          <w:rPr>
            <w:rFonts w:cs="Simplified Arabic"/>
            <w:noProof/>
            <w:webHidden/>
            <w:sz w:val="28"/>
            <w:szCs w:val="28"/>
          </w:rPr>
        </w:r>
        <w:r w:rsidR="00E95FF0" w:rsidRPr="00E95FF0">
          <w:rPr>
            <w:rFonts w:cs="Simplified Arabic"/>
            <w:noProof/>
            <w:webHidden/>
            <w:sz w:val="28"/>
            <w:szCs w:val="28"/>
          </w:rPr>
          <w:fldChar w:fldCharType="separate"/>
        </w:r>
        <w:r w:rsidR="00726F61">
          <w:rPr>
            <w:rFonts w:cs="Simplified Arabic"/>
            <w:noProof/>
            <w:webHidden/>
            <w:sz w:val="28"/>
            <w:szCs w:val="28"/>
            <w:rtl/>
          </w:rPr>
          <w:t>105</w:t>
        </w:r>
        <w:r w:rsidR="00E95FF0" w:rsidRPr="00E95FF0">
          <w:rPr>
            <w:rFonts w:cs="Simplified Arabic"/>
            <w:noProof/>
            <w:webHidden/>
            <w:sz w:val="28"/>
            <w:szCs w:val="28"/>
          </w:rPr>
          <w:fldChar w:fldCharType="end"/>
        </w:r>
      </w:hyperlink>
    </w:p>
    <w:p w:rsidR="001A7274" w:rsidRDefault="00E95FF0" w:rsidP="001A7274">
      <w:pPr>
        <w:tabs>
          <w:tab w:val="left" w:pos="1116"/>
        </w:tabs>
        <w:bidi/>
        <w:spacing w:after="0"/>
        <w:ind w:right="-36"/>
        <w:jc w:val="center"/>
        <w:rPr>
          <w:rFonts w:ascii="Simplified Arabic" w:hAnsi="Simplified Arabic" w:cs="Simplified Arabic"/>
          <w:b/>
          <w:bCs/>
          <w:sz w:val="36"/>
          <w:szCs w:val="36"/>
          <w:rtl/>
        </w:rPr>
      </w:pPr>
      <w:r>
        <w:rPr>
          <w:rFonts w:ascii="Simplified Arabic" w:hAnsi="Simplified Arabic" w:cs="Simplified Arabic"/>
          <w:b/>
          <w:bCs/>
          <w:sz w:val="36"/>
          <w:szCs w:val="36"/>
          <w:rtl/>
        </w:rPr>
        <w:fldChar w:fldCharType="end"/>
      </w: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990623" w:rsidRDefault="00990623" w:rsidP="001A7274">
      <w:pPr>
        <w:tabs>
          <w:tab w:val="left" w:pos="1116"/>
        </w:tabs>
        <w:bidi/>
        <w:spacing w:after="0"/>
        <w:ind w:right="-36"/>
        <w:jc w:val="center"/>
        <w:rPr>
          <w:rFonts w:ascii="Simplified Arabic" w:hAnsi="Simplified Arabic" w:cs="Simplified Arabic"/>
          <w:b/>
          <w:bCs/>
          <w:sz w:val="36"/>
          <w:szCs w:val="36"/>
          <w:rtl/>
        </w:rPr>
      </w:pPr>
      <w:r w:rsidRPr="00990623">
        <w:rPr>
          <w:rFonts w:ascii="Simplified Arabic" w:hAnsi="Simplified Arabic" w:cs="Simplified Arabic" w:hint="cs"/>
          <w:b/>
          <w:bCs/>
          <w:sz w:val="36"/>
          <w:szCs w:val="36"/>
          <w:rtl/>
        </w:rPr>
        <w:lastRenderedPageBreak/>
        <w:t>قائمة الأشكال</w:t>
      </w:r>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p>
    <w:p w:rsidR="00E95FF0" w:rsidRPr="00E95FF0" w:rsidRDefault="00E95FF0" w:rsidP="00E95FF0">
      <w:pPr>
        <w:pStyle w:val="Tabledesillustrations"/>
        <w:tabs>
          <w:tab w:val="right" w:leader="dot" w:pos="8777"/>
        </w:tabs>
        <w:bidi/>
        <w:spacing w:after="0"/>
        <w:jc w:val="both"/>
        <w:rPr>
          <w:rFonts w:cs="Simplified Arabic"/>
          <w:noProof/>
          <w:sz w:val="32"/>
          <w:szCs w:val="32"/>
          <w:lang w:val="fr-FR" w:eastAsia="fr-FR"/>
        </w:rPr>
      </w:pPr>
      <w:r>
        <w:rPr>
          <w:rFonts w:ascii="Simplified Arabic" w:hAnsi="Simplified Arabic" w:cs="Simplified Arabic"/>
          <w:b/>
          <w:bCs/>
          <w:sz w:val="36"/>
          <w:szCs w:val="36"/>
          <w:rtl/>
        </w:rPr>
        <w:fldChar w:fldCharType="begin"/>
      </w:r>
      <w:r>
        <w:rPr>
          <w:rFonts w:ascii="Simplified Arabic" w:hAnsi="Simplified Arabic" w:cs="Simplified Arabic"/>
          <w:b/>
          <w:bCs/>
          <w:sz w:val="36"/>
          <w:szCs w:val="36"/>
          <w:rtl/>
        </w:rPr>
        <w:instrText xml:space="preserve"> </w:instrText>
      </w:r>
      <w:r>
        <w:rPr>
          <w:rFonts w:ascii="Simplified Arabic" w:hAnsi="Simplified Arabic" w:cs="Simplified Arabic"/>
          <w:b/>
          <w:bCs/>
          <w:sz w:val="36"/>
          <w:szCs w:val="36"/>
        </w:rPr>
        <w:instrText>TOC</w:instrText>
      </w:r>
      <w:r>
        <w:rPr>
          <w:rFonts w:ascii="Simplified Arabic" w:hAnsi="Simplified Arabic" w:cs="Simplified Arabic"/>
          <w:b/>
          <w:bCs/>
          <w:sz w:val="36"/>
          <w:szCs w:val="36"/>
          <w:rtl/>
        </w:rPr>
        <w:instrText xml:space="preserve"> \</w:instrText>
      </w:r>
      <w:r>
        <w:rPr>
          <w:rFonts w:ascii="Simplified Arabic" w:hAnsi="Simplified Arabic" w:cs="Simplified Arabic"/>
          <w:b/>
          <w:bCs/>
          <w:sz w:val="36"/>
          <w:szCs w:val="36"/>
        </w:rPr>
        <w:instrText>h \z \c</w:instrText>
      </w:r>
      <w:r>
        <w:rPr>
          <w:rFonts w:ascii="Simplified Arabic" w:hAnsi="Simplified Arabic" w:cs="Simplified Arabic"/>
          <w:b/>
          <w:bCs/>
          <w:sz w:val="36"/>
          <w:szCs w:val="36"/>
          <w:rtl/>
        </w:rPr>
        <w:instrText xml:space="preserve"> "شكل:" </w:instrText>
      </w:r>
      <w:r>
        <w:rPr>
          <w:rFonts w:ascii="Simplified Arabic" w:hAnsi="Simplified Arabic" w:cs="Simplified Arabic"/>
          <w:b/>
          <w:bCs/>
          <w:sz w:val="36"/>
          <w:szCs w:val="36"/>
          <w:rtl/>
        </w:rPr>
        <w:fldChar w:fldCharType="separate"/>
      </w:r>
      <w:hyperlink w:anchor="_Toc104809037" w:history="1">
        <w:r w:rsidRPr="00E95FF0">
          <w:rPr>
            <w:rStyle w:val="Lienhypertexte"/>
            <w:rFonts w:cs="Simplified Arabic"/>
            <w:noProof/>
            <w:sz w:val="32"/>
            <w:szCs w:val="32"/>
            <w:rtl/>
          </w:rPr>
          <w:t>شكل: 1: توزيع بنية القيمة المضافة الإجمالية في تونس حسب القطاعات للفترة 1990 – 1999</w:t>
        </w:r>
        <w:r w:rsidRPr="00E95FF0">
          <w:rPr>
            <w:rFonts w:cs="Simplified Arabic"/>
            <w:noProof/>
            <w:webHidden/>
            <w:sz w:val="32"/>
            <w:szCs w:val="32"/>
          </w:rPr>
          <w:tab/>
        </w:r>
        <w:r w:rsidRPr="00E95FF0">
          <w:rPr>
            <w:rFonts w:cs="Simplified Arabic"/>
            <w:noProof/>
            <w:webHidden/>
            <w:sz w:val="32"/>
            <w:szCs w:val="32"/>
          </w:rPr>
          <w:fldChar w:fldCharType="begin"/>
        </w:r>
        <w:r w:rsidRPr="00E95FF0">
          <w:rPr>
            <w:rFonts w:cs="Simplified Arabic"/>
            <w:noProof/>
            <w:webHidden/>
            <w:sz w:val="32"/>
            <w:szCs w:val="32"/>
          </w:rPr>
          <w:instrText xml:space="preserve"> PAGEREF _Toc104809037 \h </w:instrText>
        </w:r>
        <w:r w:rsidRPr="00E95FF0">
          <w:rPr>
            <w:rFonts w:cs="Simplified Arabic"/>
            <w:noProof/>
            <w:webHidden/>
            <w:sz w:val="32"/>
            <w:szCs w:val="32"/>
          </w:rPr>
        </w:r>
        <w:r w:rsidRPr="00E95FF0">
          <w:rPr>
            <w:rFonts w:cs="Simplified Arabic"/>
            <w:noProof/>
            <w:webHidden/>
            <w:sz w:val="32"/>
            <w:szCs w:val="32"/>
          </w:rPr>
          <w:fldChar w:fldCharType="separate"/>
        </w:r>
        <w:r w:rsidR="00726F61">
          <w:rPr>
            <w:rFonts w:cs="Simplified Arabic"/>
            <w:noProof/>
            <w:webHidden/>
            <w:sz w:val="32"/>
            <w:szCs w:val="32"/>
            <w:rtl/>
          </w:rPr>
          <w:t>50</w:t>
        </w:r>
        <w:r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38" w:history="1">
        <w:r w:rsidR="00E95FF0" w:rsidRPr="00E95FF0">
          <w:rPr>
            <w:rStyle w:val="Lienhypertexte"/>
            <w:rFonts w:cs="Simplified Arabic"/>
            <w:noProof/>
            <w:sz w:val="32"/>
            <w:szCs w:val="32"/>
            <w:rtl/>
          </w:rPr>
          <w:t>شكل: 2: توزيع مساهمة القطاعات في الناتج المحلي التونسي للفترة 1990- 1999 بالنسبة المئوية.</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_Toc104809038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51</w:t>
        </w:r>
        <w:r w:rsidR="00E95FF0"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39" w:history="1">
        <w:r w:rsidR="00E95FF0" w:rsidRPr="00E95FF0">
          <w:rPr>
            <w:rStyle w:val="Lienhypertexte"/>
            <w:rFonts w:cs="Simplified Arabic"/>
            <w:noProof/>
            <w:sz w:val="32"/>
            <w:szCs w:val="32"/>
            <w:rtl/>
          </w:rPr>
          <w:t>شكل: 3</w:t>
        </w:r>
        <w:r w:rsidR="00E95FF0" w:rsidRPr="00E95FF0">
          <w:rPr>
            <w:rStyle w:val="Lienhypertexte"/>
            <w:rFonts w:cs="Simplified Arabic"/>
            <w:noProof/>
            <w:sz w:val="32"/>
            <w:szCs w:val="32"/>
            <w:rtl/>
            <w:lang w:bidi="ar-DZ"/>
          </w:rPr>
          <w:t>: توزيع بنية القيمة المضافة الإجمالية في تونس حسب القطاعات الفترة 2000- 2009</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_Toc104809039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52</w:t>
        </w:r>
        <w:r w:rsidR="00E95FF0"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40" w:history="1">
        <w:r w:rsidR="00E95FF0" w:rsidRPr="00E95FF0">
          <w:rPr>
            <w:rStyle w:val="Lienhypertexte"/>
            <w:rFonts w:cs="Simplified Arabic"/>
            <w:noProof/>
            <w:sz w:val="32"/>
            <w:szCs w:val="32"/>
            <w:rtl/>
          </w:rPr>
          <w:t>شكل: 4 توزيع مساهمة القطاعات في الناتج المحلي التونسي للفترة 2000- 2009 بالنسبة المئوية.</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_Toc104809040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53</w:t>
        </w:r>
        <w:r w:rsidR="00E95FF0"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41" w:history="1">
        <w:r w:rsidR="00E95FF0" w:rsidRPr="00E95FF0">
          <w:rPr>
            <w:rStyle w:val="Lienhypertexte"/>
            <w:rFonts w:cs="Simplified Arabic"/>
            <w:noProof/>
            <w:sz w:val="32"/>
            <w:szCs w:val="32"/>
            <w:rtl/>
          </w:rPr>
          <w:t>شكل: 5: تقسيمات موارد الميزانية لتونس لسنة 2017.</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_Toc104809041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68</w:t>
        </w:r>
        <w:r w:rsidR="00E95FF0"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42" w:history="1">
        <w:r w:rsidR="00E95FF0" w:rsidRPr="00E95FF0">
          <w:rPr>
            <w:rStyle w:val="Lienhypertexte"/>
            <w:rFonts w:cs="Simplified Arabic"/>
            <w:noProof/>
            <w:sz w:val="32"/>
            <w:szCs w:val="32"/>
            <w:rtl/>
          </w:rPr>
          <w:t>شكل: 6: تركيبة المداخيل الجبائية لتونس لسنة 2017.</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_Toc104809042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71</w:t>
        </w:r>
        <w:r w:rsidR="00E95FF0" w:rsidRPr="00E95FF0">
          <w:rPr>
            <w:rFonts w:cs="Simplified Arabic"/>
            <w:noProof/>
            <w:webHidden/>
            <w:sz w:val="32"/>
            <w:szCs w:val="32"/>
          </w:rPr>
          <w:fldChar w:fldCharType="end"/>
        </w:r>
      </w:hyperlink>
    </w:p>
    <w:p w:rsidR="00E95FF0" w:rsidRPr="00E95FF0" w:rsidRDefault="00034166" w:rsidP="00E95FF0">
      <w:pPr>
        <w:pStyle w:val="Tabledesillustrations"/>
        <w:tabs>
          <w:tab w:val="right" w:leader="dot" w:pos="8777"/>
        </w:tabs>
        <w:bidi/>
        <w:spacing w:after="0"/>
        <w:jc w:val="both"/>
        <w:rPr>
          <w:rFonts w:cs="Simplified Arabic"/>
          <w:noProof/>
          <w:sz w:val="32"/>
          <w:szCs w:val="32"/>
          <w:lang w:val="fr-FR" w:eastAsia="fr-FR"/>
        </w:rPr>
      </w:pPr>
      <w:hyperlink w:anchor="_Toc104809043" w:history="1">
        <w:r w:rsidR="00E95FF0" w:rsidRPr="00E95FF0">
          <w:rPr>
            <w:rStyle w:val="Lienhypertexte"/>
            <w:rFonts w:cs="Simplified Arabic"/>
            <w:noProof/>
            <w:sz w:val="32"/>
            <w:szCs w:val="32"/>
            <w:rtl/>
          </w:rPr>
          <w:t>شكل: 7</w:t>
        </w:r>
        <w:r w:rsidR="00E95FF0" w:rsidRPr="00E95FF0">
          <w:rPr>
            <w:rStyle w:val="Lienhypertexte"/>
            <w:rFonts w:cs="Simplified Arabic"/>
            <w:noProof/>
            <w:sz w:val="32"/>
            <w:szCs w:val="32"/>
            <w:rtl/>
            <w:lang w:val="fr-FR"/>
          </w:rPr>
          <w:t>: تطور القروض المتعثرة في الجهاز المصرفي التونسي للفترة (2006-2017)</w:t>
        </w:r>
        <w:r w:rsidR="00E95FF0" w:rsidRPr="00E95FF0">
          <w:rPr>
            <w:rFonts w:cs="Simplified Arabic"/>
            <w:noProof/>
            <w:webHidden/>
            <w:sz w:val="32"/>
            <w:szCs w:val="32"/>
          </w:rPr>
          <w:tab/>
        </w:r>
        <w:r w:rsidR="00E95FF0" w:rsidRPr="00E95FF0">
          <w:rPr>
            <w:rFonts w:cs="Simplified Arabic"/>
            <w:noProof/>
            <w:webHidden/>
            <w:sz w:val="32"/>
            <w:szCs w:val="32"/>
          </w:rPr>
          <w:fldChar w:fldCharType="begin"/>
        </w:r>
        <w:r w:rsidR="00E95FF0" w:rsidRPr="00E95FF0">
          <w:rPr>
            <w:rFonts w:cs="Simplified Arabic"/>
            <w:noProof/>
            <w:webHidden/>
            <w:sz w:val="32"/>
            <w:szCs w:val="32"/>
          </w:rPr>
          <w:instrText xml:space="preserve"> PAGEREF _Toc104809043 \h </w:instrText>
        </w:r>
        <w:r w:rsidR="00E95FF0" w:rsidRPr="00E95FF0">
          <w:rPr>
            <w:rFonts w:cs="Simplified Arabic"/>
            <w:noProof/>
            <w:webHidden/>
            <w:sz w:val="32"/>
            <w:szCs w:val="32"/>
          </w:rPr>
        </w:r>
        <w:r w:rsidR="00E95FF0" w:rsidRPr="00E95FF0">
          <w:rPr>
            <w:rFonts w:cs="Simplified Arabic"/>
            <w:noProof/>
            <w:webHidden/>
            <w:sz w:val="32"/>
            <w:szCs w:val="32"/>
          </w:rPr>
          <w:fldChar w:fldCharType="separate"/>
        </w:r>
        <w:r w:rsidR="00726F61">
          <w:rPr>
            <w:rFonts w:cs="Simplified Arabic"/>
            <w:noProof/>
            <w:webHidden/>
            <w:sz w:val="32"/>
            <w:szCs w:val="32"/>
            <w:rtl/>
          </w:rPr>
          <w:t>87</w:t>
        </w:r>
        <w:r w:rsidR="00E95FF0" w:rsidRPr="00E95FF0">
          <w:rPr>
            <w:rFonts w:cs="Simplified Arabic"/>
            <w:noProof/>
            <w:webHidden/>
            <w:sz w:val="32"/>
            <w:szCs w:val="32"/>
          </w:rPr>
          <w:fldChar w:fldCharType="end"/>
        </w:r>
      </w:hyperlink>
    </w:p>
    <w:p w:rsidR="00E95FF0" w:rsidRDefault="00E95FF0" w:rsidP="00E95FF0">
      <w:pPr>
        <w:tabs>
          <w:tab w:val="left" w:pos="1116"/>
        </w:tabs>
        <w:bidi/>
        <w:spacing w:after="0"/>
        <w:ind w:right="-36"/>
        <w:jc w:val="center"/>
        <w:rPr>
          <w:rFonts w:ascii="Simplified Arabic" w:hAnsi="Simplified Arabic" w:cs="Simplified Arabic"/>
          <w:b/>
          <w:bCs/>
          <w:sz w:val="36"/>
          <w:szCs w:val="36"/>
          <w:rtl/>
        </w:rPr>
      </w:pPr>
      <w:r>
        <w:rPr>
          <w:rFonts w:ascii="Simplified Arabic" w:hAnsi="Simplified Arabic" w:cs="Simplified Arabic"/>
          <w:b/>
          <w:bCs/>
          <w:sz w:val="36"/>
          <w:szCs w:val="36"/>
          <w:rtl/>
        </w:rPr>
        <w:fldChar w:fldCharType="end"/>
      </w:r>
    </w:p>
    <w:p w:rsidR="001A7274" w:rsidRDefault="001A7274" w:rsidP="00990623">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1A7274">
      <w:pPr>
        <w:pStyle w:val="Tabledesillustrations"/>
        <w:tabs>
          <w:tab w:val="right" w:leader="dot" w:pos="8777"/>
        </w:tabs>
        <w:bidi/>
        <w:spacing w:after="0"/>
        <w:jc w:val="center"/>
        <w:rPr>
          <w:rFonts w:ascii="Simplified Arabic" w:hAnsi="Simplified Arabic" w:cs="Simplified Arabic"/>
          <w:b/>
          <w:bCs/>
          <w:sz w:val="36"/>
          <w:szCs w:val="36"/>
          <w:rtl/>
        </w:rPr>
      </w:pPr>
    </w:p>
    <w:p w:rsidR="001A7274" w:rsidRDefault="001A7274" w:rsidP="008C78C2">
      <w:pPr>
        <w:bidi/>
        <w:spacing w:after="0"/>
        <w:ind w:right="-34"/>
        <w:jc w:val="center"/>
        <w:outlineLvl w:val="0"/>
        <w:rPr>
          <w:rFonts w:ascii="Hamdy v1" w:hAnsi="Hamdy v1" w:cs="Sultan Medium"/>
          <w:sz w:val="160"/>
          <w:szCs w:val="160"/>
          <w:rtl/>
          <w:lang w:bidi="ar-DZ"/>
        </w:rPr>
      </w:pPr>
      <w:bookmarkStart w:id="53" w:name="_Toc104717477"/>
      <w:bookmarkStart w:id="54" w:name="_Toc104717998"/>
      <w:bookmarkStart w:id="55" w:name="_Toc104792849"/>
    </w:p>
    <w:p w:rsidR="001A7274" w:rsidRDefault="001A7274" w:rsidP="001A7274">
      <w:pPr>
        <w:bidi/>
        <w:spacing w:after="0"/>
        <w:ind w:right="-34"/>
        <w:jc w:val="center"/>
        <w:outlineLvl w:val="0"/>
        <w:rPr>
          <w:rFonts w:ascii="Hamdy v1" w:hAnsi="Hamdy v1" w:cs="Sultan Medium"/>
          <w:sz w:val="160"/>
          <w:szCs w:val="160"/>
          <w:rtl/>
          <w:lang w:bidi="ar-DZ"/>
        </w:rPr>
      </w:pPr>
    </w:p>
    <w:p w:rsidR="001A7274" w:rsidRDefault="001A7274" w:rsidP="001A7274">
      <w:pPr>
        <w:bidi/>
        <w:spacing w:after="0"/>
        <w:ind w:right="-34"/>
        <w:jc w:val="center"/>
        <w:outlineLvl w:val="0"/>
        <w:rPr>
          <w:rFonts w:ascii="Hamdy v1" w:hAnsi="Hamdy v1" w:cs="Sultan Medium"/>
          <w:sz w:val="160"/>
          <w:szCs w:val="160"/>
          <w:rtl/>
          <w:lang w:bidi="ar-DZ"/>
        </w:rPr>
      </w:pPr>
    </w:p>
    <w:p w:rsidR="00E95FF0" w:rsidRDefault="00E95FF0" w:rsidP="001A7274">
      <w:pPr>
        <w:bidi/>
        <w:spacing w:after="0"/>
        <w:ind w:right="-34"/>
        <w:jc w:val="center"/>
        <w:outlineLvl w:val="0"/>
        <w:rPr>
          <w:rFonts w:ascii="Hamdy v1" w:hAnsi="Hamdy v1" w:cs="Sultan Medium"/>
          <w:sz w:val="160"/>
          <w:szCs w:val="160"/>
          <w:rtl/>
          <w:lang w:bidi="ar-DZ"/>
        </w:rPr>
      </w:pPr>
      <w:bookmarkStart w:id="56" w:name="_Toc104808661"/>
    </w:p>
    <w:p w:rsidR="009B2610" w:rsidRPr="008C78C2" w:rsidRDefault="003F4076" w:rsidP="00E95FF0">
      <w:pPr>
        <w:bidi/>
        <w:spacing w:after="0"/>
        <w:ind w:right="-34"/>
        <w:jc w:val="center"/>
        <w:outlineLvl w:val="0"/>
        <w:rPr>
          <w:rFonts w:ascii="Hamdy v1" w:hAnsi="Hamdy v1" w:cs="Sultan Medium"/>
          <w:sz w:val="160"/>
          <w:szCs w:val="160"/>
          <w:rtl/>
          <w:lang w:bidi="ar-DZ"/>
        </w:rPr>
      </w:pPr>
      <w:r>
        <w:rPr>
          <w:rFonts w:ascii="Simplified Arabic" w:hAnsi="Simplified Arabic" w:cs="Simplified Arabic"/>
          <w:b/>
          <w:bCs/>
          <w:noProof/>
          <w:sz w:val="28"/>
          <w:szCs w:val="28"/>
          <w:rtl/>
          <w:lang w:val="fr-FR" w:eastAsia="fr-FR"/>
        </w:rPr>
        <w:drawing>
          <wp:anchor distT="0" distB="0" distL="114300" distR="114300" simplePos="0" relativeHeight="251659776" behindDoc="1" locked="0" layoutInCell="1" allowOverlap="1">
            <wp:simplePos x="0" y="0"/>
            <wp:positionH relativeFrom="margin">
              <wp:posOffset>-881380</wp:posOffset>
            </wp:positionH>
            <wp:positionV relativeFrom="margin">
              <wp:posOffset>-941070</wp:posOffset>
            </wp:positionV>
            <wp:extent cx="7526655" cy="10658475"/>
            <wp:effectExtent l="0" t="0" r="0" b="0"/>
            <wp:wrapNone/>
            <wp:docPr id="3993" name="Picture 3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3"/>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2610" w:rsidRPr="008C78C2">
        <w:rPr>
          <w:rFonts w:ascii="Hamdy v1" w:hAnsi="Hamdy v1" w:cs="Sultan Medium"/>
          <w:sz w:val="160"/>
          <w:szCs w:val="160"/>
          <w:rtl/>
          <w:lang w:bidi="ar-DZ"/>
        </w:rPr>
        <w:t>مقدمة</w:t>
      </w:r>
      <w:bookmarkEnd w:id="53"/>
      <w:bookmarkEnd w:id="54"/>
      <w:bookmarkEnd w:id="55"/>
      <w:bookmarkEnd w:id="56"/>
    </w:p>
    <w:p w:rsidR="009B2610" w:rsidRPr="00CB5272" w:rsidRDefault="009B2610" w:rsidP="004B1942">
      <w:pPr>
        <w:spacing w:after="0"/>
        <w:ind w:right="-36"/>
        <w:jc w:val="both"/>
        <w:rPr>
          <w:rFonts w:ascii="Simplified Arabic" w:hAnsi="Simplified Arabic" w:cs="Simplified Arabic"/>
          <w:b/>
          <w:bCs/>
          <w:sz w:val="28"/>
          <w:szCs w:val="28"/>
          <w:lang w:bidi="ar-DZ"/>
        </w:rPr>
      </w:pPr>
    </w:p>
    <w:p w:rsidR="009B2610" w:rsidRPr="00CB5272" w:rsidRDefault="009B2610" w:rsidP="00CB5272">
      <w:pPr>
        <w:spacing w:after="0"/>
        <w:ind w:right="-36"/>
        <w:jc w:val="both"/>
        <w:rPr>
          <w:rFonts w:ascii="Simplified Arabic" w:hAnsi="Simplified Arabic" w:cs="Simplified Arabic"/>
          <w:sz w:val="28"/>
          <w:szCs w:val="28"/>
          <w:rtl/>
          <w:lang w:bidi="ar-DZ"/>
        </w:rPr>
      </w:pPr>
    </w:p>
    <w:p w:rsidR="009B2610" w:rsidRPr="00CB5272" w:rsidRDefault="009B2610" w:rsidP="00CB5272">
      <w:pPr>
        <w:spacing w:after="0"/>
        <w:ind w:right="-36"/>
        <w:jc w:val="both"/>
        <w:rPr>
          <w:rFonts w:ascii="Simplified Arabic" w:hAnsi="Simplified Arabic" w:cs="Simplified Arabic"/>
          <w:b/>
          <w:bCs/>
          <w:sz w:val="28"/>
          <w:szCs w:val="28"/>
          <w:rtl/>
          <w:lang w:bidi="ar-DZ"/>
        </w:rPr>
      </w:pPr>
    </w:p>
    <w:p w:rsidR="009B2610" w:rsidRPr="00CB5272" w:rsidRDefault="009B2610" w:rsidP="00CB5272">
      <w:pPr>
        <w:tabs>
          <w:tab w:val="left" w:pos="6030"/>
        </w:tabs>
        <w:spacing w:after="0"/>
        <w:ind w:right="-36"/>
        <w:jc w:val="both"/>
        <w:rPr>
          <w:rFonts w:ascii="Simplified Arabic" w:hAnsi="Simplified Arabic" w:cs="Simplified Arabic"/>
          <w:b/>
          <w:bCs/>
          <w:sz w:val="28"/>
          <w:szCs w:val="28"/>
          <w:lang w:val="fr-FR" w:bidi="ar-DZ"/>
        </w:rPr>
        <w:sectPr w:rsidR="009B2610" w:rsidRPr="00CB5272" w:rsidSect="009203BF">
          <w:footnotePr>
            <w:numRestart w:val="eachPage"/>
          </w:footnotePr>
          <w:pgSz w:w="11906" w:h="16838"/>
          <w:pgMar w:top="1418" w:right="1701" w:bottom="1418" w:left="1418" w:header="709" w:footer="709" w:gutter="0"/>
          <w:pgBorders w:display="firstPage" w:offsetFrom="page">
            <w:top w:val="twistedLines2" w:sz="18" w:space="24" w:color="auto"/>
            <w:left w:val="twistedLines2" w:sz="18" w:space="24" w:color="auto"/>
            <w:bottom w:val="twistedLines2" w:sz="18" w:space="24" w:color="auto"/>
            <w:right w:val="twistedLines2" w:sz="18" w:space="24" w:color="auto"/>
          </w:pgBorders>
          <w:pgNumType w:fmt="arabicAbjad" w:start="1"/>
          <w:cols w:space="708"/>
          <w:docGrid w:linePitch="360"/>
        </w:sectPr>
      </w:pPr>
      <w:r w:rsidRPr="00CB5272">
        <w:rPr>
          <w:rFonts w:ascii="Simplified Arabic" w:hAnsi="Simplified Arabic" w:cs="Simplified Arabic"/>
          <w:b/>
          <w:bCs/>
          <w:sz w:val="28"/>
          <w:szCs w:val="28"/>
          <w:lang w:bidi="ar-DZ"/>
        </w:rPr>
        <w:tab/>
      </w:r>
    </w:p>
    <w:p w:rsidR="00FF63ED" w:rsidRPr="001A7274" w:rsidRDefault="00FF63ED" w:rsidP="001A7274">
      <w:pPr>
        <w:pStyle w:val="a1"/>
        <w:rPr>
          <w:rtl/>
        </w:rPr>
      </w:pPr>
      <w:bookmarkStart w:id="57" w:name="_Toc74058120"/>
      <w:bookmarkStart w:id="58" w:name="_Toc74130669"/>
      <w:bookmarkStart w:id="59" w:name="_Toc104717478"/>
      <w:bookmarkStart w:id="60" w:name="_Toc104717999"/>
      <w:bookmarkStart w:id="61" w:name="_Toc104792850"/>
      <w:bookmarkStart w:id="62" w:name="_Toc104808662"/>
      <w:r w:rsidRPr="001A7274">
        <w:rPr>
          <w:rtl/>
        </w:rPr>
        <w:lastRenderedPageBreak/>
        <w:t>مقدمة</w:t>
      </w:r>
      <w:r w:rsidR="001A7274" w:rsidRPr="001A7274">
        <w:rPr>
          <w:rFonts w:hint="cs"/>
          <w:rtl/>
        </w:rPr>
        <w:t xml:space="preserve"> عامة</w:t>
      </w:r>
      <w:r w:rsidRPr="001A7274">
        <w:rPr>
          <w:rtl/>
        </w:rPr>
        <w:t>:</w:t>
      </w:r>
      <w:bookmarkEnd w:id="57"/>
      <w:bookmarkEnd w:id="58"/>
      <w:bookmarkEnd w:id="59"/>
      <w:bookmarkEnd w:id="60"/>
      <w:bookmarkEnd w:id="61"/>
      <w:bookmarkEnd w:id="62"/>
    </w:p>
    <w:p w:rsidR="001A7274" w:rsidRPr="001A7274" w:rsidRDefault="001A7274" w:rsidP="001A7274">
      <w:pPr>
        <w:pStyle w:val="a0"/>
        <w:rPr>
          <w:rFonts w:cs="Simplified Arabic"/>
          <w:rtl/>
          <w:lang w:bidi="ar"/>
        </w:rPr>
      </w:pPr>
      <w:r w:rsidRPr="001A7274">
        <w:rPr>
          <w:rStyle w:val="1Car"/>
          <w:rFonts w:eastAsia="Simplified Arabic"/>
          <w:szCs w:val="32"/>
          <w:rtl/>
          <w:lang w:bidi="ar"/>
        </w:rPr>
        <w:t>لقد عانت معظم دول العالم من الصعوبات جمع أثناء سعيها بالنهوض باقتصادياتها</w:t>
      </w:r>
      <w:r>
        <w:rPr>
          <w:rStyle w:val="1Car"/>
          <w:rFonts w:eastAsia="Simplified Arabic"/>
          <w:szCs w:val="32"/>
          <w:rtl/>
          <w:lang w:bidi="ar"/>
        </w:rPr>
        <w:t xml:space="preserve">، </w:t>
      </w:r>
      <w:r w:rsidRPr="001A7274">
        <w:rPr>
          <w:rStyle w:val="1Car"/>
          <w:rFonts w:eastAsia="Simplified Arabic"/>
          <w:szCs w:val="32"/>
          <w:rtl/>
          <w:lang w:bidi="ar"/>
        </w:rPr>
        <w:t>وقد تعزز هذا الاتجاه بعد التخلي عن النظام التخطيط المركزي والإعلان عن تبني نظام اقتصاد السوق كبديل للتحقيق انتعاش النشاط الاقتصادي ونموه</w:t>
      </w:r>
      <w:r>
        <w:rPr>
          <w:rStyle w:val="1Car"/>
          <w:rFonts w:eastAsia="Simplified Arabic"/>
          <w:szCs w:val="32"/>
          <w:rtl/>
          <w:lang w:bidi="ar"/>
        </w:rPr>
        <w:t xml:space="preserve">، </w:t>
      </w:r>
      <w:r w:rsidRPr="001A7274">
        <w:rPr>
          <w:rStyle w:val="1Car"/>
          <w:rFonts w:eastAsia="Simplified Arabic"/>
          <w:szCs w:val="32"/>
          <w:rtl/>
          <w:lang w:bidi="ar"/>
        </w:rPr>
        <w:t>وبمرور الوقت بعد تبني هذا التوجه أصبحت دول العالم متباينة في بلوغها بهذا التوجه فمنهم من ارتاحت له إمكانياته الاقتصادية للمضي وضمن في نظام اقتصاد السوق</w:t>
      </w:r>
      <w:r>
        <w:rPr>
          <w:rStyle w:val="1Car"/>
          <w:rFonts w:eastAsia="Simplified Arabic"/>
          <w:szCs w:val="32"/>
          <w:rtl/>
          <w:lang w:bidi="ar"/>
        </w:rPr>
        <w:t xml:space="preserve">، </w:t>
      </w:r>
      <w:r w:rsidRPr="001A7274">
        <w:rPr>
          <w:rStyle w:val="1Car"/>
          <w:rFonts w:eastAsia="Simplified Arabic"/>
          <w:szCs w:val="32"/>
          <w:rtl/>
          <w:lang w:bidi="ar"/>
        </w:rPr>
        <w:t>ومنهم من حقق نتائج مرضية نسبيا</w:t>
      </w:r>
      <w:r>
        <w:rPr>
          <w:rStyle w:val="1Car"/>
          <w:rFonts w:eastAsia="Simplified Arabic"/>
          <w:szCs w:val="32"/>
          <w:rtl/>
          <w:lang w:bidi="ar"/>
        </w:rPr>
        <w:t xml:space="preserve">، </w:t>
      </w:r>
      <w:r w:rsidRPr="001A7274">
        <w:rPr>
          <w:rStyle w:val="1Car"/>
          <w:rFonts w:eastAsia="Simplified Arabic"/>
          <w:szCs w:val="32"/>
          <w:rtl/>
          <w:lang w:bidi="ar"/>
        </w:rPr>
        <w:t>ومنهم من افتقد</w:t>
      </w:r>
      <w:r w:rsidRPr="001A7274">
        <w:rPr>
          <w:rFonts w:cs="Simplified Arabic"/>
          <w:rtl/>
          <w:lang w:bidi="ar"/>
        </w:rPr>
        <w:t xml:space="preserve"> </w:t>
      </w:r>
      <w:r w:rsidRPr="001A7274">
        <w:rPr>
          <w:rFonts w:cs="Simplified Arabic" w:hint="cs"/>
          <w:rtl/>
          <w:lang w:bidi="ar"/>
        </w:rPr>
        <w:t>للإمكانيات</w:t>
      </w:r>
      <w:r w:rsidRPr="001A7274">
        <w:rPr>
          <w:rFonts w:cs="Simplified Arabic"/>
          <w:rtl/>
        </w:rPr>
        <w:t xml:space="preserve"> </w:t>
      </w:r>
      <w:r w:rsidRPr="001A7274">
        <w:rPr>
          <w:rFonts w:cs="Simplified Arabic" w:hint="cs"/>
          <w:rtl/>
          <w:lang w:bidi="ar"/>
        </w:rPr>
        <w:t>المالية</w:t>
      </w:r>
      <w:r w:rsidRPr="001A7274">
        <w:rPr>
          <w:rFonts w:cs="Simplified Arabic"/>
          <w:rtl/>
        </w:rPr>
        <w:t xml:space="preserve"> </w:t>
      </w:r>
      <w:r w:rsidRPr="001A7274">
        <w:rPr>
          <w:rFonts w:cs="Simplified Arabic" w:hint="cs"/>
          <w:rtl/>
          <w:lang w:bidi="ar"/>
        </w:rPr>
        <w:t>اللازمة</w:t>
      </w:r>
      <w:r w:rsidRPr="001A7274">
        <w:rPr>
          <w:rFonts w:cs="Simplified Arabic"/>
          <w:rtl/>
          <w:lang w:bidi="ar"/>
        </w:rPr>
        <w:t xml:space="preserve"> للقيام بهذا التوجه في إطار برامج الإصلاح الاقتصادي</w:t>
      </w:r>
      <w:r w:rsidRPr="001A7274">
        <w:rPr>
          <w:rFonts w:cs="Simplified Arabic"/>
          <w:rtl/>
        </w:rPr>
        <w:t xml:space="preserve">. </w:t>
      </w:r>
    </w:p>
    <w:p w:rsidR="001A7274" w:rsidRPr="001A7274" w:rsidRDefault="001A7274" w:rsidP="001A7274">
      <w:pPr>
        <w:bidi/>
        <w:spacing w:after="0"/>
        <w:jc w:val="both"/>
        <w:rPr>
          <w:rFonts w:ascii="Simplified Arabic" w:eastAsia="Simplified Arabic" w:hAnsi="Simplified Arabic" w:cs="Simplified Arabic"/>
          <w:bCs/>
          <w:sz w:val="32"/>
          <w:szCs w:val="32"/>
          <w:rtl/>
          <w:lang w:bidi="ar"/>
        </w:rPr>
      </w:pPr>
      <w:r w:rsidRPr="001A7274">
        <w:rPr>
          <w:rFonts w:ascii="Simplified Arabic" w:eastAsia="Simplified Arabic" w:hAnsi="Simplified Arabic" w:cs="Simplified Arabic"/>
          <w:bCs/>
          <w:sz w:val="32"/>
          <w:szCs w:val="32"/>
          <w:rtl/>
        </w:rPr>
        <w:t xml:space="preserve">1- </w:t>
      </w:r>
      <w:r w:rsidRPr="001A7274">
        <w:rPr>
          <w:rFonts w:ascii="Simplified Arabic" w:eastAsia="Simplified Arabic" w:hAnsi="Simplified Arabic" w:cs="Simplified Arabic"/>
          <w:bCs/>
          <w:sz w:val="32"/>
          <w:szCs w:val="32"/>
          <w:rtl/>
          <w:lang w:bidi="ar"/>
        </w:rPr>
        <w:t>الإشكالية</w:t>
      </w:r>
      <w:r w:rsidRPr="001A7274">
        <w:rPr>
          <w:rFonts w:ascii="Simplified Arabic" w:eastAsia="Simplified Arabic" w:hAnsi="Simplified Arabic" w:cs="Simplified Arabic"/>
          <w:bCs/>
          <w:sz w:val="32"/>
          <w:szCs w:val="32"/>
          <w:rtl/>
        </w:rPr>
        <w:t>:</w:t>
      </w:r>
    </w:p>
    <w:p w:rsidR="001A7274" w:rsidRPr="001A7274" w:rsidRDefault="001A7274" w:rsidP="001A7274">
      <w:pPr>
        <w:pStyle w:val="a0"/>
        <w:rPr>
          <w:rFonts w:cs="Simplified Arabic"/>
          <w:rtl/>
          <w:lang w:bidi="ar"/>
        </w:rPr>
      </w:pPr>
      <w:r w:rsidRPr="001A7274">
        <w:rPr>
          <w:rFonts w:cs="Simplified Arabic"/>
          <w:rtl/>
          <w:lang w:bidi="ar"/>
        </w:rPr>
        <w:t>وعلى هذا الأساس يمكن طرح الإشكالية التالية</w:t>
      </w:r>
      <w:r w:rsidRPr="001A7274">
        <w:rPr>
          <w:rFonts w:cs="Simplified Arabic"/>
          <w:rtl/>
        </w:rPr>
        <w:t>:</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 xml:space="preserve"> ما المقصود بالعولمة الاقتصادية؟</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 xml:space="preserve"> ما هي الإصلاحات الاقتصادية وأهدافها؟</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 xml:space="preserve"> ما مزايا الاقتصاد التونسي وأثر الإصلاحات على اقتصادها؟</w:t>
      </w:r>
    </w:p>
    <w:p w:rsidR="001A7274" w:rsidRPr="001A7274" w:rsidRDefault="001A7274" w:rsidP="001A7274">
      <w:pPr>
        <w:bidi/>
        <w:spacing w:after="0"/>
        <w:jc w:val="both"/>
        <w:rPr>
          <w:rFonts w:ascii="Simplified Arabic" w:eastAsia="Simplified Arabic" w:hAnsi="Simplified Arabic" w:cs="Simplified Arabic"/>
          <w:bCs/>
          <w:sz w:val="32"/>
          <w:szCs w:val="32"/>
          <w:rtl/>
          <w:lang w:bidi="ar"/>
        </w:rPr>
      </w:pPr>
      <w:r w:rsidRPr="001A7274">
        <w:rPr>
          <w:rFonts w:ascii="Simplified Arabic" w:eastAsia="Simplified Arabic" w:hAnsi="Simplified Arabic" w:cs="Simplified Arabic"/>
          <w:bCs/>
          <w:sz w:val="32"/>
          <w:szCs w:val="32"/>
          <w:rtl/>
        </w:rPr>
        <w:t xml:space="preserve">2- </w:t>
      </w:r>
      <w:r w:rsidRPr="001A7274">
        <w:rPr>
          <w:rFonts w:ascii="Simplified Arabic" w:eastAsia="Simplified Arabic" w:hAnsi="Simplified Arabic" w:cs="Simplified Arabic"/>
          <w:bCs/>
          <w:sz w:val="32"/>
          <w:szCs w:val="32"/>
          <w:rtl/>
          <w:lang w:bidi="ar"/>
        </w:rPr>
        <w:t>فرضيات البحث</w:t>
      </w:r>
      <w:r w:rsidRPr="001A7274">
        <w:rPr>
          <w:rFonts w:ascii="Simplified Arabic" w:eastAsia="Simplified Arabic" w:hAnsi="Simplified Arabic" w:cs="Simplified Arabic"/>
          <w:bCs/>
          <w:sz w:val="32"/>
          <w:szCs w:val="32"/>
          <w:rtl/>
        </w:rPr>
        <w:t>:</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تقوم هذه الدراسة على الفرضيات التالية.</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إن الإصلاحات الاقتصادية تعني في جوهرها اعادة النظر بين الحكومة والاسواق.</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sz w:val="32"/>
          <w:szCs w:val="32"/>
          <w:rtl/>
          <w:lang w:bidi="ar"/>
        </w:rPr>
        <w:t xml:space="preserve">إن تأثير الإصلاحات على النمو يكون من خلال السياسة المالية. </w:t>
      </w:r>
    </w:p>
    <w:p w:rsidR="001A7274" w:rsidRPr="001A7274" w:rsidRDefault="001A7274" w:rsidP="001A7274">
      <w:pPr>
        <w:bidi/>
        <w:spacing w:after="0"/>
        <w:jc w:val="both"/>
        <w:rPr>
          <w:rFonts w:ascii="Simplified Arabic" w:eastAsia="Simplified Arabic" w:hAnsi="Simplified Arabic" w:cs="Simplified Arabic"/>
          <w:bCs/>
          <w:sz w:val="32"/>
          <w:szCs w:val="32"/>
          <w:rtl/>
          <w:lang w:bidi="ar"/>
        </w:rPr>
      </w:pPr>
      <w:r w:rsidRPr="001A7274">
        <w:rPr>
          <w:rFonts w:ascii="Simplified Arabic" w:eastAsia="Simplified Arabic" w:hAnsi="Simplified Arabic" w:cs="Simplified Arabic"/>
          <w:bCs/>
          <w:sz w:val="32"/>
          <w:szCs w:val="32"/>
          <w:rtl/>
        </w:rPr>
        <w:t xml:space="preserve">3- </w:t>
      </w:r>
      <w:r w:rsidRPr="001A7274">
        <w:rPr>
          <w:rFonts w:ascii="Simplified Arabic" w:eastAsia="Simplified Arabic" w:hAnsi="Simplified Arabic" w:cs="Simplified Arabic"/>
          <w:bCs/>
          <w:sz w:val="32"/>
          <w:szCs w:val="32"/>
          <w:rtl/>
          <w:lang w:bidi="ar"/>
        </w:rPr>
        <w:t>أهمية الدراسة</w:t>
      </w:r>
      <w:r w:rsidRPr="001A7274">
        <w:rPr>
          <w:rFonts w:ascii="Simplified Arabic" w:eastAsia="Simplified Arabic" w:hAnsi="Simplified Arabic" w:cs="Simplified Arabic"/>
          <w:bCs/>
          <w:sz w:val="32"/>
          <w:szCs w:val="32"/>
          <w:rtl/>
        </w:rPr>
        <w:t>:</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أهمية</w:t>
      </w:r>
      <w:r w:rsidRPr="001A7274">
        <w:rPr>
          <w:rFonts w:ascii="Simplified Arabic" w:eastAsia="Simplified Arabic" w:hAnsi="Simplified Arabic" w:cs="Simplified Arabic"/>
          <w:sz w:val="32"/>
          <w:szCs w:val="32"/>
          <w:rtl/>
          <w:lang w:bidi="ar"/>
        </w:rPr>
        <w:t xml:space="preserve"> الموضوع على الساحة الدولية.</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lang w:bidi="ar"/>
        </w:rPr>
      </w:pPr>
      <w:r w:rsidRPr="001A7274">
        <w:rPr>
          <w:rFonts w:ascii="Simplified Arabic" w:eastAsia="Simplified Arabic" w:hAnsi="Simplified Arabic" w:cs="Simplified Arabic"/>
          <w:sz w:val="32"/>
          <w:szCs w:val="32"/>
          <w:rtl/>
          <w:lang w:bidi="ar"/>
        </w:rPr>
        <w:t xml:space="preserve">حدثت الموضوع والنقص الواضح في الأبحاث والدراسات العلمية التي تناقش أثر العولمة على الاقتصاد التونسي. </w:t>
      </w:r>
    </w:p>
    <w:p w:rsidR="001A7274" w:rsidRPr="001A7274" w:rsidRDefault="001A7274" w:rsidP="001A7274">
      <w:pPr>
        <w:bidi/>
        <w:spacing w:after="0"/>
        <w:ind w:left="282"/>
        <w:jc w:val="both"/>
        <w:rPr>
          <w:rFonts w:ascii="Simplified Arabic" w:eastAsia="Simplified Arabic" w:hAnsi="Simplified Arabic" w:cs="Simplified Arabic"/>
          <w:sz w:val="32"/>
          <w:szCs w:val="32"/>
          <w:rtl/>
          <w:lang w:bidi="ar"/>
        </w:rPr>
      </w:pPr>
    </w:p>
    <w:p w:rsidR="001A7274" w:rsidRPr="001A7274" w:rsidRDefault="001A7274" w:rsidP="001A7274">
      <w:pPr>
        <w:bidi/>
        <w:spacing w:after="0"/>
        <w:jc w:val="both"/>
        <w:rPr>
          <w:rFonts w:ascii="Simplified Arabic" w:eastAsia="Simplified Arabic" w:hAnsi="Simplified Arabic" w:cs="Simplified Arabic"/>
          <w:bCs/>
          <w:sz w:val="32"/>
          <w:szCs w:val="32"/>
          <w:rtl/>
          <w:lang w:bidi="ar"/>
        </w:rPr>
      </w:pPr>
      <w:r w:rsidRPr="001A7274">
        <w:rPr>
          <w:rFonts w:ascii="Simplified Arabic" w:eastAsia="Simplified Arabic" w:hAnsi="Simplified Arabic" w:cs="Simplified Arabic"/>
          <w:bCs/>
          <w:sz w:val="32"/>
          <w:szCs w:val="32"/>
          <w:rtl/>
        </w:rPr>
        <w:lastRenderedPageBreak/>
        <w:t xml:space="preserve">4- </w:t>
      </w:r>
      <w:r w:rsidRPr="001A7274">
        <w:rPr>
          <w:rFonts w:ascii="Simplified Arabic" w:eastAsia="Simplified Arabic" w:hAnsi="Simplified Arabic" w:cs="Simplified Arabic"/>
          <w:bCs/>
          <w:sz w:val="32"/>
          <w:szCs w:val="32"/>
          <w:rtl/>
          <w:lang w:bidi="ar"/>
        </w:rPr>
        <w:t>أهداف الدراسة</w:t>
      </w:r>
      <w:r w:rsidRPr="001A7274">
        <w:rPr>
          <w:rFonts w:ascii="Simplified Arabic" w:eastAsia="Simplified Arabic" w:hAnsi="Simplified Arabic" w:cs="Simplified Arabic"/>
          <w:bCs/>
          <w:sz w:val="32"/>
          <w:szCs w:val="32"/>
          <w:rtl/>
        </w:rPr>
        <w:t>:</w:t>
      </w:r>
    </w:p>
    <w:p w:rsidR="001A7274" w:rsidRPr="001A7274" w:rsidRDefault="001A7274" w:rsidP="001A7274">
      <w:pPr>
        <w:pStyle w:val="a0"/>
        <w:rPr>
          <w:rFonts w:cs="Simplified Arabic"/>
          <w:rtl/>
          <w:lang w:bidi="ar-DZ"/>
        </w:rPr>
      </w:pPr>
      <w:r w:rsidRPr="001A7274">
        <w:rPr>
          <w:rFonts w:cs="Simplified Arabic" w:hint="cs"/>
          <w:rtl/>
          <w:lang w:bidi="ar"/>
        </w:rPr>
        <w:t>يهدف بحثنا إلى تسليط الضوء على ما يلي</w:t>
      </w:r>
      <w:r w:rsidRPr="001A7274">
        <w:rPr>
          <w:rFonts w:cs="Simplified Arabic" w:hint="cs"/>
          <w:rtl/>
          <w:lang w:bidi="ar-DZ"/>
        </w:rPr>
        <w:t>:</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التعرف على مفهوم العولمة الاقتصادية والمالية وما رافقها من تغيرات في التجارة الدولية والإقليمية.</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 xml:space="preserve">أثار الإصلاحات الاقتصادية على الاقتصاد التونسي. </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تقيين الوضع الاقتصادي.</w:t>
      </w:r>
    </w:p>
    <w:p w:rsidR="001A7274" w:rsidRPr="001A7274" w:rsidRDefault="001A7274" w:rsidP="001A7274">
      <w:pPr>
        <w:bidi/>
        <w:spacing w:after="0"/>
        <w:jc w:val="both"/>
        <w:rPr>
          <w:rFonts w:ascii="Simplified Arabic" w:eastAsia="Simplified Arabic" w:hAnsi="Simplified Arabic" w:cs="Simplified Arabic"/>
          <w:bCs/>
          <w:sz w:val="32"/>
          <w:szCs w:val="32"/>
          <w:rtl/>
          <w:lang w:bidi="ar-DZ"/>
        </w:rPr>
      </w:pPr>
      <w:r w:rsidRPr="001A7274">
        <w:rPr>
          <w:rFonts w:ascii="Simplified Arabic" w:eastAsia="Simplified Arabic" w:hAnsi="Simplified Arabic" w:cs="Simplified Arabic" w:hint="cs"/>
          <w:bCs/>
          <w:sz w:val="32"/>
          <w:szCs w:val="32"/>
          <w:rtl/>
          <w:lang w:bidi="ar-DZ"/>
        </w:rPr>
        <w:t xml:space="preserve">5- </w:t>
      </w:r>
      <w:r w:rsidRPr="001A7274">
        <w:rPr>
          <w:rFonts w:ascii="Simplified Arabic" w:eastAsia="Simplified Arabic" w:hAnsi="Simplified Arabic" w:cs="Simplified Arabic" w:hint="cs"/>
          <w:bCs/>
          <w:sz w:val="32"/>
          <w:szCs w:val="32"/>
          <w:rtl/>
          <w:lang w:bidi="ar"/>
        </w:rPr>
        <w:t>منهج الدراسة</w:t>
      </w:r>
      <w:r w:rsidRPr="001A7274">
        <w:rPr>
          <w:rFonts w:ascii="Simplified Arabic" w:eastAsia="Simplified Arabic" w:hAnsi="Simplified Arabic" w:cs="Simplified Arabic" w:hint="cs"/>
          <w:bCs/>
          <w:sz w:val="32"/>
          <w:szCs w:val="32"/>
          <w:rtl/>
          <w:lang w:bidi="ar-DZ"/>
        </w:rPr>
        <w:t>:</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اعتمادنا المنهج التجريبي الوصفي التحليلي من أجل الإلمام بالجوانب النظرية للموضوع وذلك من خلال عرض المفاهيم والتعاريف للعولمة المالية والاقتصادية.</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الاعتماد على المنهج التاريخي وهذا التعريف على تطور الاقتصاد التونسي.</w:t>
      </w:r>
    </w:p>
    <w:p w:rsidR="001A7274" w:rsidRPr="001A7274" w:rsidRDefault="001A7274" w:rsidP="00F374D8">
      <w:pPr>
        <w:numPr>
          <w:ilvl w:val="0"/>
          <w:numId w:val="3"/>
        </w:numPr>
        <w:bidi/>
        <w:spacing w:after="0"/>
        <w:ind w:left="282" w:hanging="284"/>
        <w:jc w:val="both"/>
        <w:rPr>
          <w:rFonts w:ascii="Simplified Arabic" w:eastAsia="Simplified Arabic" w:hAnsi="Simplified Arabic" w:cs="Simplified Arabic"/>
          <w:sz w:val="32"/>
          <w:szCs w:val="32"/>
          <w:rtl/>
          <w:lang w:bidi="ar"/>
        </w:rPr>
      </w:pPr>
      <w:r w:rsidRPr="001A7274">
        <w:rPr>
          <w:rFonts w:ascii="Simplified Arabic" w:eastAsia="Simplified Arabic" w:hAnsi="Simplified Arabic" w:cs="Simplified Arabic" w:hint="cs"/>
          <w:sz w:val="32"/>
          <w:szCs w:val="32"/>
          <w:rtl/>
          <w:lang w:bidi="ar"/>
        </w:rPr>
        <w:t>تحليل معطيات النمو الاقتصادي في تونس.</w:t>
      </w:r>
    </w:p>
    <w:p w:rsidR="001A7274" w:rsidRPr="001A7274" w:rsidRDefault="001A7274" w:rsidP="001A7274">
      <w:pPr>
        <w:bidi/>
        <w:spacing w:after="0"/>
        <w:jc w:val="both"/>
        <w:rPr>
          <w:rFonts w:ascii="Simplified Arabic" w:eastAsia="Simplified Arabic" w:hAnsi="Simplified Arabic" w:cs="Simplified Arabic"/>
          <w:bCs/>
          <w:sz w:val="32"/>
          <w:szCs w:val="32"/>
          <w:rtl/>
          <w:lang w:bidi="ar-DZ"/>
        </w:rPr>
      </w:pPr>
      <w:r w:rsidRPr="001A7274">
        <w:rPr>
          <w:rFonts w:ascii="Simplified Arabic" w:eastAsia="Simplified Arabic" w:hAnsi="Simplified Arabic" w:cs="Simplified Arabic" w:hint="cs"/>
          <w:bCs/>
          <w:sz w:val="32"/>
          <w:szCs w:val="32"/>
          <w:rtl/>
          <w:lang w:bidi="ar-DZ"/>
        </w:rPr>
        <w:t xml:space="preserve">6- </w:t>
      </w:r>
      <w:r w:rsidRPr="001A7274">
        <w:rPr>
          <w:rFonts w:ascii="Simplified Arabic" w:eastAsia="Simplified Arabic" w:hAnsi="Simplified Arabic" w:cs="Simplified Arabic" w:hint="cs"/>
          <w:bCs/>
          <w:sz w:val="32"/>
          <w:szCs w:val="32"/>
          <w:rtl/>
          <w:lang w:bidi="ar"/>
        </w:rPr>
        <w:t>حدود الدراسة</w:t>
      </w:r>
      <w:r w:rsidRPr="001A7274">
        <w:rPr>
          <w:rFonts w:ascii="Simplified Arabic" w:eastAsia="Simplified Arabic" w:hAnsi="Simplified Arabic" w:cs="Simplified Arabic" w:hint="cs"/>
          <w:bCs/>
          <w:sz w:val="32"/>
          <w:szCs w:val="32"/>
          <w:rtl/>
          <w:lang w:bidi="ar-DZ"/>
        </w:rPr>
        <w:t xml:space="preserve">: </w:t>
      </w:r>
    </w:p>
    <w:p w:rsidR="001A7274" w:rsidRPr="001A7274" w:rsidRDefault="001A7274" w:rsidP="001A7274">
      <w:pPr>
        <w:pStyle w:val="a0"/>
        <w:rPr>
          <w:rFonts w:cs="Simplified Arabic"/>
          <w:rtl/>
        </w:rPr>
      </w:pPr>
      <w:r w:rsidRPr="001A7274">
        <w:rPr>
          <w:rFonts w:cs="Simplified Arabic" w:hint="cs"/>
          <w:rtl/>
          <w:lang w:bidi="ar"/>
        </w:rPr>
        <w:t>من أجل معالجة الإشكالية تم تحديد إطارين زماني ومكاني</w:t>
      </w:r>
      <w:r w:rsidRPr="001A7274">
        <w:rPr>
          <w:rFonts w:cs="Simplified Arabic" w:hint="cs"/>
          <w:rtl/>
        </w:rPr>
        <w:t>.</w:t>
      </w:r>
    </w:p>
    <w:p w:rsidR="001A7274" w:rsidRPr="001A7274" w:rsidRDefault="001A7274" w:rsidP="001A7274">
      <w:pPr>
        <w:bidi/>
        <w:spacing w:after="0"/>
        <w:jc w:val="both"/>
        <w:rPr>
          <w:rFonts w:ascii="Simplified Arabic" w:eastAsia="Simplified Arabic" w:hAnsi="Simplified Arabic" w:cs="Simplified Arabic"/>
          <w:b/>
          <w:sz w:val="32"/>
          <w:szCs w:val="32"/>
          <w:rtl/>
          <w:lang w:bidi="ar-DZ"/>
        </w:rPr>
      </w:pPr>
      <w:r w:rsidRPr="001A7274">
        <w:rPr>
          <w:rFonts w:ascii="Simplified Arabic" w:eastAsia="Simplified Arabic" w:hAnsi="Simplified Arabic" w:cs="Simplified Arabic" w:hint="cs"/>
          <w:bCs/>
          <w:sz w:val="32"/>
          <w:szCs w:val="32"/>
          <w:rtl/>
          <w:lang w:bidi="ar"/>
        </w:rPr>
        <w:t>الحدود المكانية</w:t>
      </w:r>
      <w:r w:rsidRPr="001A7274">
        <w:rPr>
          <w:rFonts w:ascii="Simplified Arabic" w:eastAsia="Simplified Arabic" w:hAnsi="Simplified Arabic" w:cs="Simplified Arabic" w:hint="cs"/>
          <w:bCs/>
          <w:sz w:val="32"/>
          <w:szCs w:val="32"/>
          <w:rtl/>
          <w:lang w:bidi="ar-DZ"/>
        </w:rPr>
        <w:t>:</w:t>
      </w:r>
      <w:r w:rsidRPr="001A7274">
        <w:rPr>
          <w:rFonts w:ascii="Simplified Arabic" w:eastAsia="Simplified Arabic" w:hAnsi="Simplified Arabic" w:cs="Simplified Arabic" w:hint="cs"/>
          <w:b/>
          <w:sz w:val="32"/>
          <w:szCs w:val="32"/>
          <w:rtl/>
          <w:lang w:bidi="ar"/>
        </w:rPr>
        <w:t xml:space="preserve"> فإن هذه الدراسة تخص واقع تونس المتواجدة في قارة إفريقيا</w:t>
      </w:r>
      <w:r w:rsidRPr="001A7274">
        <w:rPr>
          <w:rFonts w:ascii="Simplified Arabic" w:eastAsia="Simplified Arabic" w:hAnsi="Simplified Arabic" w:cs="Simplified Arabic" w:hint="cs"/>
          <w:b/>
          <w:sz w:val="32"/>
          <w:szCs w:val="32"/>
          <w:rtl/>
          <w:lang w:bidi="ar-DZ"/>
        </w:rPr>
        <w:t xml:space="preserve">. </w:t>
      </w:r>
    </w:p>
    <w:p w:rsidR="001A7274" w:rsidRPr="001A7274" w:rsidRDefault="001A7274" w:rsidP="001A7274">
      <w:pPr>
        <w:bidi/>
        <w:spacing w:after="0"/>
        <w:jc w:val="both"/>
        <w:rPr>
          <w:rFonts w:ascii="Simplified Arabic" w:eastAsia="Simplified Arabic" w:hAnsi="Simplified Arabic" w:cs="Simplified Arabic"/>
          <w:b/>
          <w:sz w:val="32"/>
          <w:szCs w:val="32"/>
          <w:rtl/>
          <w:lang w:bidi="ar-DZ"/>
        </w:rPr>
      </w:pPr>
      <w:r w:rsidRPr="001A7274">
        <w:rPr>
          <w:rFonts w:ascii="Simplified Arabic" w:eastAsia="Simplified Arabic" w:hAnsi="Simplified Arabic" w:cs="Simplified Arabic" w:hint="cs"/>
          <w:bCs/>
          <w:sz w:val="32"/>
          <w:szCs w:val="32"/>
          <w:rtl/>
          <w:lang w:bidi="ar"/>
        </w:rPr>
        <w:t>الحدود الزمانية</w:t>
      </w:r>
      <w:r w:rsidRPr="001A7274">
        <w:rPr>
          <w:rFonts w:ascii="Simplified Arabic" w:eastAsia="Simplified Arabic" w:hAnsi="Simplified Arabic" w:cs="Simplified Arabic" w:hint="cs"/>
          <w:bCs/>
          <w:sz w:val="32"/>
          <w:szCs w:val="32"/>
          <w:rtl/>
          <w:lang w:bidi="ar-DZ"/>
        </w:rPr>
        <w:t>:</w:t>
      </w:r>
      <w:r w:rsidRPr="001A7274">
        <w:rPr>
          <w:rFonts w:ascii="Simplified Arabic" w:eastAsia="Simplified Arabic" w:hAnsi="Simplified Arabic" w:cs="Simplified Arabic" w:hint="cs"/>
          <w:b/>
          <w:sz w:val="32"/>
          <w:szCs w:val="32"/>
          <w:rtl/>
          <w:lang w:bidi="ar"/>
        </w:rPr>
        <w:t xml:space="preserve"> تم تحديد فترة الدراسة بعد الاستقلال التونسي سنة </w:t>
      </w:r>
      <w:r w:rsidRPr="001A7274">
        <w:rPr>
          <w:rFonts w:ascii="Simplified Arabic" w:eastAsia="Simplified Arabic" w:hAnsi="Simplified Arabic" w:cs="Simplified Arabic" w:hint="cs"/>
          <w:b/>
          <w:sz w:val="32"/>
          <w:szCs w:val="32"/>
          <w:rtl/>
          <w:lang w:bidi="ar-DZ"/>
        </w:rPr>
        <w:t>1956.</w:t>
      </w:r>
    </w:p>
    <w:p w:rsidR="001A7274" w:rsidRPr="001A7274" w:rsidRDefault="001A7274" w:rsidP="001A7274">
      <w:pPr>
        <w:bidi/>
        <w:spacing w:after="0"/>
        <w:jc w:val="both"/>
        <w:rPr>
          <w:rFonts w:ascii="Simplified Arabic" w:eastAsia="Simplified Arabic" w:hAnsi="Simplified Arabic" w:cs="Simplified Arabic"/>
          <w:bCs/>
          <w:sz w:val="32"/>
          <w:szCs w:val="32"/>
          <w:rtl/>
          <w:lang w:bidi="ar-DZ"/>
        </w:rPr>
      </w:pPr>
      <w:r w:rsidRPr="001A7274">
        <w:rPr>
          <w:rFonts w:ascii="Simplified Arabic" w:eastAsia="Simplified Arabic" w:hAnsi="Simplified Arabic" w:cs="Simplified Arabic" w:hint="cs"/>
          <w:bCs/>
          <w:sz w:val="32"/>
          <w:szCs w:val="32"/>
          <w:rtl/>
          <w:lang w:bidi="ar-DZ"/>
        </w:rPr>
        <w:t xml:space="preserve">7- </w:t>
      </w:r>
      <w:r w:rsidRPr="001A7274">
        <w:rPr>
          <w:rFonts w:ascii="Simplified Arabic" w:eastAsia="Simplified Arabic" w:hAnsi="Simplified Arabic" w:cs="Simplified Arabic" w:hint="cs"/>
          <w:bCs/>
          <w:sz w:val="32"/>
          <w:szCs w:val="32"/>
          <w:rtl/>
          <w:lang w:bidi="ar"/>
        </w:rPr>
        <w:t>الدراسات السابقة</w:t>
      </w:r>
      <w:r w:rsidRPr="001A7274">
        <w:rPr>
          <w:rFonts w:ascii="Simplified Arabic" w:eastAsia="Simplified Arabic" w:hAnsi="Simplified Arabic" w:cs="Simplified Arabic" w:hint="cs"/>
          <w:bCs/>
          <w:sz w:val="32"/>
          <w:szCs w:val="32"/>
          <w:rtl/>
          <w:lang w:bidi="ar-DZ"/>
        </w:rPr>
        <w:t>:</w:t>
      </w:r>
    </w:p>
    <w:p w:rsidR="001A7274" w:rsidRPr="001A7274" w:rsidRDefault="001A7274" w:rsidP="001A7274">
      <w:pPr>
        <w:pStyle w:val="a0"/>
        <w:rPr>
          <w:rFonts w:cs="Simplified Arabic"/>
          <w:rtl/>
          <w:lang w:bidi="ar-DZ"/>
        </w:rPr>
      </w:pPr>
      <w:r w:rsidRPr="001A7274">
        <w:rPr>
          <w:rFonts w:cs="Simplified Arabic"/>
          <w:rtl/>
          <w:lang w:bidi="ar-DZ"/>
        </w:rPr>
        <w:tab/>
      </w:r>
      <w:r w:rsidRPr="001A7274">
        <w:rPr>
          <w:rFonts w:cs="Simplified Arabic" w:hint="cs"/>
          <w:rtl/>
          <w:lang w:bidi="ar"/>
        </w:rPr>
        <w:t>لا يمكن دراسة أي موضوع دون الاعتماد على مواضيع سابقة تصب في نفس المجال وهي</w:t>
      </w:r>
      <w:r w:rsidRPr="001A7274">
        <w:rPr>
          <w:rFonts w:cs="Simplified Arabic" w:hint="cs"/>
          <w:rtl/>
          <w:lang w:bidi="ar-DZ"/>
        </w:rPr>
        <w:t>:</w:t>
      </w:r>
    </w:p>
    <w:p w:rsidR="001A7274" w:rsidRPr="001A7274" w:rsidRDefault="001A7274" w:rsidP="00F374D8">
      <w:pPr>
        <w:pStyle w:val="Paragraphedeliste"/>
        <w:numPr>
          <w:ilvl w:val="0"/>
          <w:numId w:val="2"/>
        </w:numPr>
        <w:bidi/>
        <w:spacing w:line="276" w:lineRule="auto"/>
        <w:ind w:left="382"/>
        <w:jc w:val="both"/>
        <w:rPr>
          <w:rFonts w:ascii="Simplified Arabic" w:eastAsia="Simplified Arabic" w:hAnsi="Simplified Arabic" w:cs="Simplified Arabic"/>
          <w:b/>
          <w:bCs/>
          <w:sz w:val="32"/>
          <w:szCs w:val="32"/>
          <w:rtl/>
          <w:lang w:bidi="ar"/>
        </w:rPr>
      </w:pPr>
      <w:r w:rsidRPr="001A7274">
        <w:rPr>
          <w:rFonts w:ascii="Simplified Arabic" w:eastAsia="Simplified Arabic" w:hAnsi="Simplified Arabic" w:cs="Simplified Arabic" w:hint="cs"/>
          <w:b/>
          <w:sz w:val="32"/>
          <w:szCs w:val="32"/>
          <w:rtl/>
          <w:lang w:bidi="ar"/>
        </w:rPr>
        <w:t xml:space="preserve"> ناصر عبد الناصر</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سياسات الإصلاح الاقتصادي وإصلاح السياسات الاقتصادية في الوطن العربي</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مؤتمر الإصلاح الاقتصادي والسياسي في الوطن العربي</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ودور الأسواق المالية في التنمية الاقتصادية</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سوريا</w:t>
      </w:r>
      <w:r w:rsidRPr="001A7274">
        <w:rPr>
          <w:rFonts w:ascii="Simplified Arabic" w:eastAsia="Simplified Arabic" w:hAnsi="Simplified Arabic" w:cs="Simplified Arabic" w:hint="cs"/>
          <w:b/>
          <w:sz w:val="32"/>
          <w:szCs w:val="32"/>
          <w:rtl/>
          <w:lang w:bidi="ar-DZ"/>
        </w:rPr>
        <w:t>.</w:t>
      </w:r>
    </w:p>
    <w:p w:rsidR="001A7274" w:rsidRPr="001A7274" w:rsidRDefault="001A7274" w:rsidP="00F374D8">
      <w:pPr>
        <w:pStyle w:val="Paragraphedeliste"/>
        <w:numPr>
          <w:ilvl w:val="0"/>
          <w:numId w:val="2"/>
        </w:numPr>
        <w:bidi/>
        <w:spacing w:line="276" w:lineRule="auto"/>
        <w:ind w:left="382"/>
        <w:jc w:val="both"/>
        <w:rPr>
          <w:rFonts w:ascii="Simplified Arabic" w:eastAsia="Simplified Arabic" w:hAnsi="Simplified Arabic" w:cs="Simplified Arabic"/>
          <w:b/>
          <w:bCs/>
          <w:sz w:val="32"/>
          <w:szCs w:val="32"/>
          <w:rtl/>
          <w:lang w:bidi="ar"/>
        </w:rPr>
      </w:pPr>
      <w:r w:rsidRPr="001A7274">
        <w:rPr>
          <w:rFonts w:ascii="Simplified Arabic" w:eastAsia="Simplified Arabic" w:hAnsi="Simplified Arabic" w:cs="Simplified Arabic" w:hint="cs"/>
          <w:b/>
          <w:sz w:val="32"/>
          <w:szCs w:val="32"/>
          <w:rtl/>
          <w:lang w:bidi="ar"/>
        </w:rPr>
        <w:lastRenderedPageBreak/>
        <w:t xml:space="preserve"> فؤاد الصباغ</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باحث اقتصادي</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دراسة الأوضاع الاقتصادية</w:t>
      </w:r>
      <w:r w:rsidRPr="001A7274">
        <w:rPr>
          <w:rFonts w:ascii="Simplified Arabic" w:eastAsia="Simplified Arabic" w:hAnsi="Simplified Arabic" w:cs="Simplified Arabic" w:hint="cs"/>
          <w:b/>
          <w:sz w:val="32"/>
          <w:szCs w:val="32"/>
          <w:rtl/>
          <w:lang w:bidi="ar-DZ"/>
        </w:rPr>
        <w:t xml:space="preserve"> </w:t>
      </w:r>
      <w:r w:rsidRPr="001A7274">
        <w:rPr>
          <w:rFonts w:ascii="Simplified Arabic" w:eastAsia="Simplified Arabic" w:hAnsi="Simplified Arabic" w:cs="Simplified Arabic" w:hint="cs"/>
          <w:b/>
          <w:sz w:val="32"/>
          <w:szCs w:val="32"/>
          <w:rtl/>
          <w:lang w:bidi="ar"/>
        </w:rPr>
        <w:t>التونسية التونسية</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الخبير الاقتصادي</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 xml:space="preserve">مارس </w:t>
      </w:r>
      <w:r w:rsidRPr="001A7274">
        <w:rPr>
          <w:rFonts w:ascii="Simplified Arabic" w:eastAsia="Simplified Arabic" w:hAnsi="Simplified Arabic" w:cs="Simplified Arabic" w:hint="cs"/>
          <w:b/>
          <w:sz w:val="32"/>
          <w:szCs w:val="32"/>
          <w:rtl/>
          <w:lang w:bidi="ar-DZ"/>
        </w:rPr>
        <w:t>2017</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 xml:space="preserve">متحصل على ماجستير مالية وتنمية سنة </w:t>
      </w:r>
      <w:r w:rsidRPr="001A7274">
        <w:rPr>
          <w:rFonts w:ascii="Simplified Arabic" w:eastAsia="Simplified Arabic" w:hAnsi="Simplified Arabic" w:cs="Simplified Arabic" w:hint="cs"/>
          <w:b/>
          <w:sz w:val="32"/>
          <w:szCs w:val="32"/>
          <w:rtl/>
          <w:lang w:bidi="ar-DZ"/>
        </w:rPr>
        <w:t>2001</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من كلية الحقوق والعلوم الاقتصادية والسياسية بسوسة</w:t>
      </w:r>
      <w:r>
        <w:rPr>
          <w:rFonts w:ascii="Simplified Arabic" w:eastAsia="Simplified Arabic" w:hAnsi="Simplified Arabic" w:cs="Simplified Arabic" w:hint="cs"/>
          <w:b/>
          <w:sz w:val="32"/>
          <w:szCs w:val="32"/>
          <w:rtl/>
          <w:lang w:bidi="ar"/>
        </w:rPr>
        <w:t xml:space="preserve">، </w:t>
      </w:r>
      <w:r w:rsidRPr="001A7274">
        <w:rPr>
          <w:rFonts w:ascii="Simplified Arabic" w:eastAsia="Simplified Arabic" w:hAnsi="Simplified Arabic" w:cs="Simplified Arabic" w:hint="cs"/>
          <w:b/>
          <w:sz w:val="32"/>
          <w:szCs w:val="32"/>
          <w:rtl/>
          <w:lang w:bidi="ar"/>
        </w:rPr>
        <w:t>تونس</w:t>
      </w:r>
      <w:r w:rsidRPr="001A7274">
        <w:rPr>
          <w:rFonts w:ascii="Simplified Arabic" w:eastAsia="Simplified Arabic" w:hAnsi="Simplified Arabic" w:cs="Simplified Arabic" w:hint="cs"/>
          <w:b/>
          <w:sz w:val="32"/>
          <w:szCs w:val="32"/>
          <w:rtl/>
          <w:lang w:bidi="ar-DZ"/>
        </w:rPr>
        <w:t>.</w:t>
      </w:r>
    </w:p>
    <w:p w:rsidR="001C6EEE" w:rsidRPr="00C03CCA" w:rsidRDefault="001C6EEE" w:rsidP="001C6EEE">
      <w:pPr>
        <w:bidi/>
        <w:spacing w:after="0"/>
        <w:ind w:right="-36"/>
        <w:jc w:val="both"/>
        <w:rPr>
          <w:rFonts w:ascii="Simplified Arabic" w:hAnsi="Simplified Arabic" w:cs="Simplified Arabic"/>
          <w:b/>
          <w:bCs/>
          <w:sz w:val="28"/>
          <w:szCs w:val="28"/>
          <w:rtl/>
          <w:lang w:bidi="ar-DZ"/>
        </w:rPr>
        <w:sectPr w:rsidR="001C6EEE" w:rsidRPr="00C03CCA" w:rsidSect="005524C7">
          <w:headerReference w:type="default" r:id="rId15"/>
          <w:footerReference w:type="default" r:id="rId16"/>
          <w:footnotePr>
            <w:numRestart w:val="eachPage"/>
          </w:footnotePr>
          <w:pgSz w:w="11906" w:h="16838"/>
          <w:pgMar w:top="1418" w:right="1701" w:bottom="1418" w:left="1418" w:header="709" w:footer="709" w:gutter="0"/>
          <w:pgNumType w:fmt="arabicAbjad" w:start="1"/>
          <w:cols w:space="708"/>
          <w:docGrid w:linePitch="360"/>
        </w:sectPr>
      </w:pPr>
    </w:p>
    <w:p w:rsidR="009B2610" w:rsidRPr="00CB5272" w:rsidRDefault="003F4076" w:rsidP="00CB5272">
      <w:pPr>
        <w:bidi/>
        <w:spacing w:after="0"/>
        <w:ind w:right="-36"/>
        <w:jc w:val="both"/>
        <w:rPr>
          <w:rFonts w:ascii="Simplified Arabic" w:eastAsia="Calibri" w:hAnsi="Simplified Arabic" w:cs="Simplified Arabic"/>
          <w:b/>
          <w:bCs/>
          <w:sz w:val="28"/>
          <w:szCs w:val="28"/>
          <w:lang w:val="fr-FR" w:bidi="ar-DZ"/>
        </w:rPr>
      </w:pPr>
      <w:r>
        <w:rPr>
          <w:rFonts w:ascii="Simplified Arabic" w:eastAsia="Calibri" w:hAnsi="Simplified Arabic" w:cs="Simplified Arabic"/>
          <w:b/>
          <w:bCs/>
          <w:noProof/>
          <w:sz w:val="28"/>
          <w:szCs w:val="28"/>
          <w:rtl/>
          <w:lang w:val="fr-FR" w:eastAsia="fr-FR"/>
        </w:rPr>
        <w:lastRenderedPageBreak/>
        <w:drawing>
          <wp:anchor distT="0" distB="0" distL="114300" distR="114300" simplePos="0" relativeHeight="251658752" behindDoc="1" locked="0" layoutInCell="1" allowOverlap="1">
            <wp:simplePos x="0" y="0"/>
            <wp:positionH relativeFrom="margin">
              <wp:align>center</wp:align>
            </wp:positionH>
            <wp:positionV relativeFrom="margin">
              <wp:align>center</wp:align>
            </wp:positionV>
            <wp:extent cx="7526655" cy="10658475"/>
            <wp:effectExtent l="0" t="0" r="0" b="0"/>
            <wp:wrapNone/>
            <wp:docPr id="3992" name="Picture 39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2"/>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2610" w:rsidRPr="00CB5272" w:rsidRDefault="009B2610" w:rsidP="00CB5272">
      <w:pPr>
        <w:bidi/>
        <w:spacing w:after="0"/>
        <w:ind w:right="-36"/>
        <w:jc w:val="both"/>
        <w:rPr>
          <w:rFonts w:ascii="Simplified Arabic" w:eastAsia="Calibri" w:hAnsi="Simplified Arabic" w:cs="Simplified Arabic"/>
          <w:b/>
          <w:bCs/>
          <w:sz w:val="28"/>
          <w:szCs w:val="28"/>
          <w:rtl/>
          <w:lang w:val="fr-FR" w:bidi="ar-DZ"/>
        </w:rPr>
      </w:pPr>
    </w:p>
    <w:p w:rsidR="009B2610" w:rsidRPr="00CB5272" w:rsidRDefault="009B2610" w:rsidP="00CB5272">
      <w:pPr>
        <w:bidi/>
        <w:spacing w:after="0"/>
        <w:ind w:right="-36"/>
        <w:jc w:val="both"/>
        <w:rPr>
          <w:rFonts w:ascii="Simplified Arabic" w:eastAsia="Calibri" w:hAnsi="Simplified Arabic" w:cs="Simplified Arabic"/>
          <w:b/>
          <w:bCs/>
          <w:sz w:val="28"/>
          <w:szCs w:val="28"/>
          <w:rtl/>
          <w:lang w:val="fr-FR" w:bidi="ar-DZ"/>
        </w:rPr>
      </w:pPr>
    </w:p>
    <w:p w:rsidR="00C05E32" w:rsidRPr="00CB5272" w:rsidRDefault="00C05E32" w:rsidP="00CB5272">
      <w:pPr>
        <w:bidi/>
        <w:spacing w:after="0"/>
        <w:ind w:right="-36"/>
        <w:jc w:val="both"/>
        <w:rPr>
          <w:rFonts w:ascii="Simplified Arabic" w:eastAsia="Calibri" w:hAnsi="Simplified Arabic" w:cs="Simplified Arabic"/>
          <w:b/>
          <w:bCs/>
          <w:sz w:val="28"/>
          <w:szCs w:val="28"/>
          <w:rtl/>
          <w:lang w:val="fr-FR" w:bidi="ar-DZ"/>
        </w:rPr>
      </w:pPr>
    </w:p>
    <w:p w:rsidR="004B1942" w:rsidRDefault="004B1942" w:rsidP="004B1942">
      <w:pPr>
        <w:bidi/>
        <w:spacing w:after="0"/>
        <w:ind w:right="-36"/>
        <w:jc w:val="both"/>
        <w:rPr>
          <w:rFonts w:ascii="Simplified Arabic" w:eastAsia="Calibri" w:hAnsi="Simplified Arabic" w:cs="Simplified Arabic"/>
          <w:b/>
          <w:bCs/>
          <w:sz w:val="28"/>
          <w:szCs w:val="28"/>
          <w:rtl/>
          <w:lang w:val="fr-FR" w:bidi="ar-DZ"/>
        </w:rPr>
      </w:pPr>
    </w:p>
    <w:p w:rsidR="00C05E32" w:rsidRPr="00CB5272" w:rsidRDefault="00C05E32" w:rsidP="00CB5272">
      <w:pPr>
        <w:bidi/>
        <w:spacing w:after="0"/>
        <w:ind w:right="-36"/>
        <w:jc w:val="both"/>
        <w:rPr>
          <w:rFonts w:ascii="Simplified Arabic" w:eastAsia="Calibri" w:hAnsi="Simplified Arabic" w:cs="Simplified Arabic"/>
          <w:b/>
          <w:bCs/>
          <w:sz w:val="28"/>
          <w:szCs w:val="28"/>
          <w:rtl/>
          <w:lang w:val="fr-FR" w:bidi="ar-DZ"/>
        </w:rPr>
      </w:pPr>
    </w:p>
    <w:p w:rsidR="009B2610" w:rsidRPr="00CB5272" w:rsidRDefault="009B2610" w:rsidP="00CB5272">
      <w:pPr>
        <w:bidi/>
        <w:spacing w:after="0"/>
        <w:ind w:right="-36"/>
        <w:jc w:val="both"/>
        <w:rPr>
          <w:rFonts w:ascii="Simplified Arabic" w:eastAsia="Calibri" w:hAnsi="Simplified Arabic" w:cs="Simplified Arabic"/>
          <w:b/>
          <w:bCs/>
          <w:sz w:val="28"/>
          <w:szCs w:val="28"/>
          <w:rtl/>
          <w:lang w:val="fr-FR" w:bidi="ar-DZ"/>
        </w:rPr>
      </w:pPr>
    </w:p>
    <w:p w:rsidR="009B2610" w:rsidRPr="00CB5272" w:rsidRDefault="009B2610" w:rsidP="004675C2">
      <w:pPr>
        <w:bidi/>
        <w:spacing w:after="0"/>
        <w:ind w:right="-34"/>
        <w:jc w:val="both"/>
        <w:outlineLvl w:val="0"/>
        <w:rPr>
          <w:rFonts w:ascii="Simplified Arabic" w:eastAsia="Calibri" w:hAnsi="Simplified Arabic" w:cs="Simplified Arabic"/>
          <w:b/>
          <w:bCs/>
          <w:sz w:val="28"/>
          <w:szCs w:val="28"/>
          <w:rtl/>
          <w:lang w:val="fr-FR" w:bidi="ar-DZ"/>
        </w:rPr>
      </w:pPr>
    </w:p>
    <w:p w:rsidR="009B2610" w:rsidRPr="008C78C2" w:rsidRDefault="009B2610" w:rsidP="008C78C2">
      <w:pPr>
        <w:bidi/>
        <w:spacing w:after="0"/>
        <w:ind w:right="-34"/>
        <w:jc w:val="center"/>
        <w:outlineLvl w:val="0"/>
        <w:rPr>
          <w:rFonts w:ascii="Hamdy v1" w:eastAsia="Calibri" w:hAnsi="Hamdy v1" w:cs="Sultan Medium"/>
          <w:sz w:val="72"/>
          <w:szCs w:val="72"/>
          <w:rtl/>
          <w:lang w:val="fr-FR" w:bidi="ar-DZ"/>
        </w:rPr>
      </w:pPr>
      <w:bookmarkStart w:id="63" w:name="_Toc104717479"/>
      <w:bookmarkStart w:id="64" w:name="_Toc104718000"/>
      <w:bookmarkStart w:id="65" w:name="_Toc104792851"/>
      <w:bookmarkStart w:id="66" w:name="_Toc104808663"/>
      <w:r w:rsidRPr="008C78C2">
        <w:rPr>
          <w:rFonts w:ascii="Hamdy v1" w:eastAsia="Calibri" w:hAnsi="Hamdy v1" w:cs="Sultan Medium"/>
          <w:sz w:val="72"/>
          <w:szCs w:val="72"/>
          <w:rtl/>
          <w:lang w:val="fr-FR" w:bidi="ar-DZ"/>
        </w:rPr>
        <w:t xml:space="preserve">الفصل </w:t>
      </w:r>
      <w:r w:rsidR="00FA78C5" w:rsidRPr="008C78C2">
        <w:rPr>
          <w:rFonts w:ascii="Hamdy v1" w:eastAsia="Calibri" w:hAnsi="Hamdy v1" w:cs="Sultan Medium"/>
          <w:sz w:val="72"/>
          <w:szCs w:val="72"/>
          <w:rtl/>
          <w:lang w:val="fr-FR" w:bidi="ar-DZ"/>
        </w:rPr>
        <w:t>الأول</w:t>
      </w:r>
      <w:bookmarkEnd w:id="63"/>
      <w:bookmarkEnd w:id="64"/>
      <w:bookmarkEnd w:id="65"/>
      <w:bookmarkEnd w:id="66"/>
    </w:p>
    <w:p w:rsidR="00010BDC" w:rsidRDefault="00010BDC" w:rsidP="00AB11E7">
      <w:pPr>
        <w:bidi/>
        <w:spacing w:after="0"/>
        <w:ind w:right="-34"/>
        <w:jc w:val="center"/>
        <w:outlineLvl w:val="0"/>
        <w:rPr>
          <w:rFonts w:ascii="Hamdy v1" w:eastAsia="Calibri" w:hAnsi="Hamdy v1" w:cs="Sultan Medium"/>
          <w:sz w:val="72"/>
          <w:szCs w:val="72"/>
          <w:rtl/>
          <w:lang w:val="fr-FR" w:bidi="ar-DZ"/>
        </w:rPr>
      </w:pPr>
    </w:p>
    <w:p w:rsidR="00D83C16" w:rsidRPr="00010BDC" w:rsidRDefault="001A7274" w:rsidP="00AB11E7">
      <w:pPr>
        <w:bidi/>
        <w:spacing w:after="0"/>
        <w:ind w:right="-34"/>
        <w:jc w:val="center"/>
        <w:outlineLvl w:val="0"/>
        <w:rPr>
          <w:rFonts w:ascii="Hamdy v1" w:eastAsia="Calibri" w:hAnsi="Hamdy v1" w:cs="Sultan Medium"/>
          <w:sz w:val="72"/>
          <w:szCs w:val="72"/>
          <w:rtl/>
          <w:lang w:val="fr-FR" w:bidi="ar-DZ"/>
        </w:rPr>
      </w:pPr>
      <w:bookmarkStart w:id="67" w:name="_Toc104808664"/>
      <w:r>
        <w:rPr>
          <w:rFonts w:ascii="Hamdy v1" w:eastAsia="Calibri" w:hAnsi="Hamdy v1" w:cs="Sultan Medium" w:hint="cs"/>
          <w:sz w:val="72"/>
          <w:szCs w:val="72"/>
          <w:rtl/>
          <w:lang w:val="fr-FR" w:bidi="ar-DZ"/>
        </w:rPr>
        <w:t>العولمة الاقتصادية ومنظمات العولمة</w:t>
      </w:r>
      <w:bookmarkEnd w:id="67"/>
    </w:p>
    <w:p w:rsidR="00D83C16" w:rsidRPr="00CB5272" w:rsidRDefault="00D83C16" w:rsidP="004675C2">
      <w:pPr>
        <w:bidi/>
        <w:spacing w:after="0"/>
        <w:ind w:right="-34"/>
        <w:jc w:val="both"/>
        <w:outlineLvl w:val="0"/>
        <w:rPr>
          <w:rFonts w:ascii="Simplified Arabic" w:eastAsia="Calibri" w:hAnsi="Simplified Arabic" w:cs="Simplified Arabic"/>
          <w:sz w:val="28"/>
          <w:szCs w:val="28"/>
          <w:rtl/>
          <w:lang w:val="fr-FR" w:bidi="ar-DZ"/>
        </w:rPr>
      </w:pPr>
    </w:p>
    <w:p w:rsidR="00D83C16" w:rsidRPr="00CB5272" w:rsidRDefault="00D83C16" w:rsidP="00CB5272">
      <w:pPr>
        <w:bidi/>
        <w:spacing w:after="0"/>
        <w:ind w:right="-36"/>
        <w:jc w:val="both"/>
        <w:rPr>
          <w:rFonts w:ascii="Simplified Arabic" w:eastAsia="Calibri" w:hAnsi="Simplified Arabic" w:cs="Simplified Arabic"/>
          <w:sz w:val="28"/>
          <w:szCs w:val="28"/>
          <w:rtl/>
          <w:lang w:val="fr-FR" w:bidi="ar-DZ"/>
        </w:rPr>
      </w:pPr>
    </w:p>
    <w:p w:rsidR="00D83C16" w:rsidRPr="00CB5272" w:rsidRDefault="00D83C16" w:rsidP="00CB5272">
      <w:pPr>
        <w:bidi/>
        <w:spacing w:after="0"/>
        <w:ind w:right="-36"/>
        <w:jc w:val="both"/>
        <w:rPr>
          <w:rFonts w:ascii="Simplified Arabic" w:eastAsia="Calibri" w:hAnsi="Simplified Arabic" w:cs="Simplified Arabic"/>
          <w:sz w:val="28"/>
          <w:szCs w:val="28"/>
          <w:rtl/>
          <w:lang w:val="fr-FR" w:bidi="ar-DZ"/>
        </w:rPr>
      </w:pPr>
    </w:p>
    <w:p w:rsidR="004A738F" w:rsidRPr="00CB5272" w:rsidRDefault="004A738F" w:rsidP="00CB5272">
      <w:pPr>
        <w:bidi/>
        <w:spacing w:after="0"/>
        <w:ind w:right="-36"/>
        <w:jc w:val="both"/>
        <w:rPr>
          <w:rFonts w:ascii="Simplified Arabic" w:eastAsia="Calibri" w:hAnsi="Simplified Arabic" w:cs="Simplified Arabic"/>
          <w:sz w:val="28"/>
          <w:szCs w:val="28"/>
          <w:rtl/>
          <w:lang w:val="fr-FR" w:bidi="ar-DZ"/>
        </w:rPr>
      </w:pPr>
    </w:p>
    <w:p w:rsidR="00D83C16" w:rsidRDefault="00D83C16" w:rsidP="00CB5272">
      <w:pPr>
        <w:bidi/>
        <w:spacing w:after="0"/>
        <w:ind w:right="-36"/>
        <w:jc w:val="both"/>
        <w:rPr>
          <w:rFonts w:ascii="Simplified Arabic" w:eastAsia="Calibri" w:hAnsi="Simplified Arabic" w:cs="Simplified Arabic"/>
          <w:sz w:val="28"/>
          <w:szCs w:val="28"/>
          <w:rtl/>
          <w:lang w:val="fr-FR" w:bidi="ar-DZ"/>
        </w:rPr>
      </w:pPr>
    </w:p>
    <w:p w:rsidR="00D83C16" w:rsidRPr="00CB5272" w:rsidRDefault="00D83C16" w:rsidP="00CB5272">
      <w:pPr>
        <w:tabs>
          <w:tab w:val="left" w:pos="1774"/>
          <w:tab w:val="right" w:pos="8787"/>
        </w:tabs>
        <w:bidi/>
        <w:spacing w:after="0"/>
        <w:ind w:right="-36"/>
        <w:jc w:val="both"/>
        <w:rPr>
          <w:rFonts w:ascii="Simplified Arabic" w:eastAsia="Calibri" w:hAnsi="Simplified Arabic" w:cs="Simplified Arabic"/>
          <w:sz w:val="28"/>
          <w:szCs w:val="28"/>
          <w:rtl/>
          <w:lang w:val="fr-FR" w:bidi="ar-DZ"/>
        </w:rPr>
      </w:pPr>
      <w:r w:rsidRPr="00CB5272">
        <w:rPr>
          <w:rFonts w:ascii="Simplified Arabic" w:eastAsia="Calibri" w:hAnsi="Simplified Arabic" w:cs="Simplified Arabic"/>
          <w:sz w:val="28"/>
          <w:szCs w:val="28"/>
          <w:rtl/>
          <w:lang w:val="fr-FR" w:bidi="ar-DZ"/>
        </w:rPr>
        <w:tab/>
      </w:r>
    </w:p>
    <w:p w:rsidR="009B2610" w:rsidRPr="00CB5272" w:rsidRDefault="009B2610" w:rsidP="00CB5272">
      <w:pPr>
        <w:bidi/>
        <w:spacing w:after="0"/>
        <w:ind w:right="-36"/>
        <w:jc w:val="both"/>
        <w:rPr>
          <w:rFonts w:ascii="Simplified Arabic" w:eastAsia="Calibri" w:hAnsi="Simplified Arabic" w:cs="Simplified Arabic"/>
          <w:sz w:val="28"/>
          <w:szCs w:val="28"/>
          <w:rtl/>
          <w:lang w:val="fr-FR" w:bidi="ar-DZ"/>
        </w:rPr>
        <w:sectPr w:rsidR="009B2610" w:rsidRPr="00CB5272" w:rsidSect="00010BDC">
          <w:headerReference w:type="default" r:id="rId17"/>
          <w:footerReference w:type="default" r:id="rId18"/>
          <w:footnotePr>
            <w:numRestart w:val="eachPage"/>
          </w:footnotePr>
          <w:pgSz w:w="11906" w:h="16838"/>
          <w:pgMar w:top="1418" w:right="1701" w:bottom="1418" w:left="1418" w:header="709" w:footer="709" w:gutter="0"/>
          <w:cols w:space="708"/>
          <w:docGrid w:linePitch="360"/>
        </w:sectPr>
      </w:pPr>
    </w:p>
    <w:p w:rsidR="00BC1F2D" w:rsidRPr="001A7274" w:rsidRDefault="00BC1F2D" w:rsidP="001A7274">
      <w:pPr>
        <w:pStyle w:val="a1"/>
        <w:rPr>
          <w:rtl/>
        </w:rPr>
      </w:pPr>
      <w:bookmarkStart w:id="68" w:name="_Toc104792854"/>
      <w:bookmarkStart w:id="69" w:name="_Toc104808665"/>
      <w:r w:rsidRPr="001A7274">
        <w:rPr>
          <w:rtl/>
        </w:rPr>
        <w:lastRenderedPageBreak/>
        <w:t>تمهيد:</w:t>
      </w:r>
      <w:bookmarkEnd w:id="68"/>
      <w:bookmarkEnd w:id="69"/>
    </w:p>
    <w:p w:rsidR="001A7274" w:rsidRPr="001A7274" w:rsidRDefault="001A7274" w:rsidP="001A7274">
      <w:pPr>
        <w:pStyle w:val="a0"/>
        <w:rPr>
          <w:rFonts w:cs="Simplified Arabic"/>
        </w:rPr>
      </w:pPr>
      <w:r w:rsidRPr="001A7274">
        <w:rPr>
          <w:rFonts w:cs="Simplified Arabic" w:hint="cs"/>
          <w:rtl/>
        </w:rPr>
        <w:t>لقد كثر الحديث عن العولمة في السنوات العشر الأخيرة من القرن العشرين بعد سقوط الاتحاد السوفيتي</w:t>
      </w:r>
      <w:r>
        <w:rPr>
          <w:rFonts w:cs="Simplified Arabic" w:hint="cs"/>
          <w:rtl/>
        </w:rPr>
        <w:t xml:space="preserve">، </w:t>
      </w:r>
      <w:r w:rsidRPr="001A7274">
        <w:rPr>
          <w:rFonts w:cs="Simplified Arabic" w:hint="cs"/>
          <w:rtl/>
        </w:rPr>
        <w:t>فتناولتها بالحديث الأوساط الجامعية والإعلامية والتيارات الفكرية والسياسية المختلفة</w:t>
      </w:r>
      <w:r>
        <w:rPr>
          <w:rFonts w:cs="Simplified Arabic" w:hint="cs"/>
          <w:rtl/>
        </w:rPr>
        <w:t xml:space="preserve">، </w:t>
      </w:r>
      <w:r w:rsidRPr="001A7274">
        <w:rPr>
          <w:rFonts w:cs="Simplified Arabic" w:hint="cs"/>
          <w:rtl/>
        </w:rPr>
        <w:t>وأصبحت حديث الاجتماعيين والفلاسفة الأوربيين وعلماء البيئة والطبيعة وكثرت أعداد الندوات والمؤتمرات والمحاضرات التي تحمل عناوينها "العولمة" أو النظام العالمي الجديد أو المتغيرات الدولية الجديدة أو الكونية.</w:t>
      </w:r>
    </w:p>
    <w:p w:rsidR="001A7274" w:rsidRPr="001A7274" w:rsidRDefault="001A7274" w:rsidP="001A7274">
      <w:pPr>
        <w:pStyle w:val="a0"/>
        <w:rPr>
          <w:b/>
          <w:bCs/>
          <w:rtl/>
        </w:rPr>
      </w:pPr>
      <w:r w:rsidRPr="001A7274">
        <w:rPr>
          <w:rFonts w:cs="Simplified Arabic" w:hint="cs"/>
          <w:rtl/>
        </w:rPr>
        <w:t>ولقد صدرت كثير من المؤلفات باللغات الأوربية والعربية التي تتناول هذه الظاهرة</w:t>
      </w:r>
      <w:r>
        <w:rPr>
          <w:rFonts w:cs="Simplified Arabic" w:hint="cs"/>
          <w:rtl/>
        </w:rPr>
        <w:t xml:space="preserve">، </w:t>
      </w:r>
      <w:r w:rsidRPr="001A7274">
        <w:rPr>
          <w:rFonts w:cs="Simplified Arabic" w:hint="cs"/>
          <w:rtl/>
        </w:rPr>
        <w:t>لدرجة أن المرء يكاد يحتار في كيفية دراسة هذه الظاهرة والإلمام بموضوعها</w:t>
      </w:r>
      <w:r>
        <w:rPr>
          <w:rFonts w:cs="Simplified Arabic" w:hint="cs"/>
          <w:rtl/>
        </w:rPr>
        <w:t xml:space="preserve">، </w:t>
      </w:r>
      <w:r w:rsidRPr="001A7274">
        <w:rPr>
          <w:rFonts w:cs="Simplified Arabic" w:hint="cs"/>
          <w:rtl/>
        </w:rPr>
        <w:t>خاصة أن كل كاتب أو متحدث يتناولها بالدراسة والتحليل من جانب معين مثل الجانب الاقتصادي أو الثقافي أو السياسي أو الإعلامي.</w:t>
      </w: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812FC3" w:rsidRDefault="001A7274" w:rsidP="001A7274">
      <w:pPr>
        <w:bidi/>
        <w:spacing w:after="0"/>
        <w:jc w:val="both"/>
        <w:rPr>
          <w:rFonts w:ascii="Traditional Arabic" w:hAnsi="Traditional Arabic" w:cs="Simplified Arabic"/>
          <w:sz w:val="32"/>
          <w:szCs w:val="32"/>
          <w:rtl/>
        </w:rPr>
      </w:pPr>
    </w:p>
    <w:p w:rsidR="001A7274" w:rsidRPr="001A7274" w:rsidRDefault="001A7274" w:rsidP="001A7274">
      <w:pPr>
        <w:pStyle w:val="a1"/>
        <w:rPr>
          <w:rtl/>
        </w:rPr>
      </w:pPr>
      <w:bookmarkStart w:id="70" w:name="_Toc104808666"/>
      <w:r w:rsidRPr="001A7274">
        <w:rPr>
          <w:rFonts w:hint="cs"/>
          <w:rtl/>
        </w:rPr>
        <w:lastRenderedPageBreak/>
        <w:t xml:space="preserve">المبحث </w:t>
      </w:r>
      <w:r>
        <w:rPr>
          <w:rFonts w:hint="cs"/>
          <w:rtl/>
        </w:rPr>
        <w:t>الأ</w:t>
      </w:r>
      <w:r w:rsidRPr="001A7274">
        <w:rPr>
          <w:rFonts w:hint="cs"/>
          <w:rtl/>
        </w:rPr>
        <w:t>ول: ماهية العولمة الاقتصادية</w:t>
      </w:r>
      <w:bookmarkEnd w:id="70"/>
    </w:p>
    <w:p w:rsidR="001A7274" w:rsidRPr="001A7274" w:rsidRDefault="001A7274" w:rsidP="001A7274">
      <w:pPr>
        <w:pStyle w:val="a0"/>
        <w:rPr>
          <w:rFonts w:cs="Simplified Arabic"/>
          <w:rtl/>
        </w:rPr>
      </w:pPr>
      <w:r w:rsidRPr="001A7274">
        <w:rPr>
          <w:rFonts w:cs="Simplified Arabic" w:hint="cs"/>
          <w:rtl/>
        </w:rPr>
        <w:t>العولمة الاقتصادية هي عملية تاريخية ناتجة عن التطور البشري والاقتصادي والتقدم التكنولوجي</w:t>
      </w:r>
      <w:r w:rsidRPr="001A7274">
        <w:rPr>
          <w:rFonts w:cs="Simplified Arabic"/>
          <w:vertAlign w:val="superscript"/>
          <w:rtl/>
        </w:rPr>
        <w:footnoteReference w:id="1"/>
      </w:r>
      <w:r w:rsidRPr="001A7274">
        <w:rPr>
          <w:rFonts w:cs="Simplified Arabic" w:hint="cs"/>
          <w:rtl/>
        </w:rPr>
        <w:t>. ومن خلال هذا المبحث سنتعرف على تعريف العولمة الاقتصادية</w:t>
      </w:r>
      <w:r>
        <w:rPr>
          <w:rFonts w:cs="Simplified Arabic" w:hint="cs"/>
          <w:rtl/>
        </w:rPr>
        <w:t xml:space="preserve">، </w:t>
      </w:r>
      <w:r w:rsidRPr="001A7274">
        <w:rPr>
          <w:rFonts w:cs="Simplified Arabic" w:hint="cs"/>
          <w:rtl/>
        </w:rPr>
        <w:t>خصائصها واسباب بروزها اضافة الى التعرف على اهدافها</w:t>
      </w:r>
      <w:r>
        <w:rPr>
          <w:rFonts w:cs="Simplified Arabic" w:hint="cs"/>
          <w:rtl/>
        </w:rPr>
        <w:t xml:space="preserve">، </w:t>
      </w:r>
      <w:r w:rsidRPr="001A7274">
        <w:rPr>
          <w:rFonts w:cs="Simplified Arabic" w:hint="cs"/>
          <w:rtl/>
        </w:rPr>
        <w:t>مظاهرها وانواعها.</w:t>
      </w:r>
    </w:p>
    <w:p w:rsidR="001A7274" w:rsidRPr="001A7274" w:rsidRDefault="001A7274" w:rsidP="001A7274">
      <w:pPr>
        <w:pStyle w:val="a1"/>
        <w:rPr>
          <w:rtl/>
        </w:rPr>
      </w:pPr>
      <w:bookmarkStart w:id="71" w:name="_Toc104808667"/>
      <w:r w:rsidRPr="001A7274">
        <w:rPr>
          <w:rFonts w:hint="cs"/>
          <w:rtl/>
        </w:rPr>
        <w:t>المطلب الأول: مفهوم العولمة الاقتصادية</w:t>
      </w:r>
      <w:bookmarkEnd w:id="71"/>
    </w:p>
    <w:p w:rsidR="001A7274" w:rsidRPr="001A7274" w:rsidRDefault="001A7274" w:rsidP="001A7274">
      <w:pPr>
        <w:pStyle w:val="a0"/>
        <w:rPr>
          <w:rFonts w:cs="Simplified Arabic"/>
        </w:rPr>
      </w:pPr>
      <w:r w:rsidRPr="001A7274">
        <w:rPr>
          <w:rFonts w:cs="Simplified Arabic" w:hint="cs"/>
          <w:rtl/>
        </w:rPr>
        <w:t>يمكن القول أن صياغة تعريف محدد جامع تبدو مسألة شاقة</w:t>
      </w:r>
      <w:r>
        <w:rPr>
          <w:rFonts w:cs="Simplified Arabic" w:hint="cs"/>
          <w:rtl/>
        </w:rPr>
        <w:t xml:space="preserve">، </w:t>
      </w:r>
      <w:r w:rsidRPr="001A7274">
        <w:rPr>
          <w:rFonts w:cs="Simplified Arabic" w:hint="cs"/>
          <w:rtl/>
        </w:rPr>
        <w:t>نظرا إلى تعدد تعريفاتـه والتي تتأثر</w:t>
      </w:r>
      <w:r w:rsidRPr="001A7274">
        <w:rPr>
          <w:rFonts w:cs="Simplified Arabic" w:hint="cs"/>
        </w:rPr>
        <w:t> </w:t>
      </w:r>
      <w:r w:rsidRPr="001A7274">
        <w:rPr>
          <w:rFonts w:cs="Simplified Arabic" w:hint="cs"/>
          <w:rtl/>
        </w:rPr>
        <w:t>أساسا بإنجازات الباحثين الإيديولوجية واتجاهاتهم إزاء العولمة الاقتصادية</w:t>
      </w:r>
      <w:r>
        <w:rPr>
          <w:rFonts w:cs="Simplified Arabic" w:hint="cs"/>
          <w:rtl/>
        </w:rPr>
        <w:t xml:space="preserve">، </w:t>
      </w:r>
      <w:r w:rsidRPr="001A7274">
        <w:rPr>
          <w:rFonts w:cs="Simplified Arabic" w:hint="cs"/>
          <w:rtl/>
        </w:rPr>
        <w:t>وفي هذا الإطار يمكن رصد مجموعة من التعاريف</w:t>
      </w:r>
      <w:r w:rsidRPr="001A7274">
        <w:rPr>
          <w:vertAlign w:val="superscript"/>
          <w:rtl/>
        </w:rPr>
        <w:footnoteReference w:id="2"/>
      </w:r>
      <w:r w:rsidRPr="001A7274">
        <w:rPr>
          <w:rFonts w:cs="Simplified Arabic" w:hint="cs"/>
          <w:rtl/>
        </w:rPr>
        <w:t>.</w:t>
      </w:r>
    </w:p>
    <w:p w:rsidR="001A7274" w:rsidRPr="001A7274" w:rsidRDefault="001A7274" w:rsidP="001A7274">
      <w:pPr>
        <w:pStyle w:val="a0"/>
        <w:rPr>
          <w:rFonts w:cs="Simplified Arabic"/>
        </w:rPr>
      </w:pPr>
      <w:r w:rsidRPr="001A7274">
        <w:rPr>
          <w:rFonts w:cs="Simplified Arabic" w:hint="cs"/>
          <w:rtl/>
        </w:rPr>
        <w:t>ومن أهم هذه التعاريف ما يلي</w:t>
      </w:r>
      <w:r w:rsidRPr="001A7274">
        <w:rPr>
          <w:rFonts w:cs="Simplified Arabic" w:hint="cs"/>
        </w:rPr>
        <w:t>:</w:t>
      </w:r>
    </w:p>
    <w:p w:rsidR="001A7274" w:rsidRPr="001A7274" w:rsidRDefault="001A7274" w:rsidP="001A7274">
      <w:pPr>
        <w:pStyle w:val="a0"/>
        <w:rPr>
          <w:rFonts w:cs="Simplified Arabic"/>
          <w:lang w:eastAsia="fr-FR"/>
        </w:rPr>
      </w:pPr>
      <w:r>
        <w:rPr>
          <w:rFonts w:cs="Simplified Arabic" w:hint="cs"/>
          <w:rtl/>
          <w:lang w:eastAsia="fr-FR"/>
        </w:rPr>
        <w:t>-</w:t>
      </w:r>
      <w:r w:rsidRPr="001A7274">
        <w:rPr>
          <w:rFonts w:cs="Simplified Arabic" w:hint="cs"/>
          <w:rtl/>
          <w:lang w:eastAsia="fr-FR"/>
        </w:rPr>
        <w:t xml:space="preserve"> العولمة في بعدها الاقتصادي هي الاقتصاد الحر وحرية التجارة</w:t>
      </w:r>
      <w:r>
        <w:rPr>
          <w:rFonts w:cs="Simplified Arabic" w:hint="cs"/>
          <w:rtl/>
          <w:lang w:eastAsia="fr-FR"/>
        </w:rPr>
        <w:t xml:space="preserve">، </w:t>
      </w:r>
      <w:r w:rsidRPr="001A7274">
        <w:rPr>
          <w:rFonts w:cs="Simplified Arabic" w:hint="cs"/>
          <w:rtl/>
          <w:lang w:eastAsia="fr-FR"/>
        </w:rPr>
        <w:t>هيمنة الشركات المتعددة الجنسيات</w:t>
      </w:r>
      <w:r>
        <w:rPr>
          <w:rFonts w:cs="Simplified Arabic" w:hint="cs"/>
          <w:rtl/>
          <w:lang w:eastAsia="fr-FR"/>
        </w:rPr>
        <w:t xml:space="preserve">، </w:t>
      </w:r>
      <w:r w:rsidRPr="001A7274">
        <w:rPr>
          <w:rFonts w:cs="Simplified Arabic" w:hint="cs"/>
          <w:rtl/>
          <w:lang w:eastAsia="fr-FR"/>
        </w:rPr>
        <w:t>انحصار دور القطاع العام وتنامي دور القطاع الخاص من خلال خصخصة الإنتاج حي</w:t>
      </w:r>
      <w:r w:rsidRPr="001A7274">
        <w:rPr>
          <w:rFonts w:cs="Simplified Arabic" w:hint="eastAsia"/>
          <w:rtl/>
          <w:lang w:eastAsia="fr-FR"/>
        </w:rPr>
        <w:t>ث</w:t>
      </w:r>
      <w:r w:rsidRPr="001A7274">
        <w:rPr>
          <w:rFonts w:cs="Simplified Arabic" w:hint="cs"/>
          <w:rtl/>
          <w:lang w:eastAsia="fr-FR"/>
        </w:rPr>
        <w:t xml:space="preserve"> يشير هذا التعريف إلى أهم الخصائص التي تشكل ظاهرة العولمة الاقتصادية المتمثلة في</w:t>
      </w:r>
      <w:r w:rsidRPr="001A7274">
        <w:rPr>
          <w:rFonts w:cs="Simplified Arabic"/>
          <w:rtl/>
          <w:lang w:eastAsia="fr-FR"/>
        </w:rPr>
        <w:t>:</w:t>
      </w:r>
      <w:r w:rsidRPr="001A7274">
        <w:rPr>
          <w:rFonts w:cs="Simplified Arabic" w:hint="cs"/>
          <w:rtl/>
          <w:lang w:eastAsia="fr-FR"/>
        </w:rPr>
        <w:t xml:space="preserve"> حرية التجارة</w:t>
      </w:r>
      <w:r>
        <w:rPr>
          <w:rFonts w:cs="Simplified Arabic" w:hint="cs"/>
          <w:rtl/>
          <w:lang w:eastAsia="fr-FR"/>
        </w:rPr>
        <w:t xml:space="preserve">، </w:t>
      </w:r>
      <w:r w:rsidRPr="001A7274">
        <w:rPr>
          <w:rFonts w:cs="Simplified Arabic" w:hint="cs"/>
          <w:rtl/>
          <w:lang w:eastAsia="fr-FR"/>
        </w:rPr>
        <w:t>هيمنة الشركات المتعددة الجنسيات</w:t>
      </w:r>
      <w:r>
        <w:rPr>
          <w:rFonts w:cs="Simplified Arabic" w:hint="cs"/>
          <w:rtl/>
          <w:lang w:eastAsia="fr-FR"/>
        </w:rPr>
        <w:t xml:space="preserve"> و</w:t>
      </w:r>
      <w:r w:rsidRPr="001A7274">
        <w:rPr>
          <w:rFonts w:cs="Simplified Arabic" w:hint="cs"/>
          <w:rtl/>
          <w:lang w:eastAsia="fr-FR"/>
        </w:rPr>
        <w:t>خصخصة وسائل الإنتاج.</w:t>
      </w:r>
    </w:p>
    <w:p w:rsidR="001A7274" w:rsidRPr="001A7274" w:rsidRDefault="001A7274" w:rsidP="001A7274">
      <w:pPr>
        <w:pStyle w:val="a0"/>
        <w:rPr>
          <w:rFonts w:cs="Simplified Arabic"/>
          <w:lang w:eastAsia="fr-FR"/>
        </w:rPr>
      </w:pPr>
      <w:r>
        <w:rPr>
          <w:rFonts w:cs="Simplified Arabic" w:hint="cs"/>
          <w:rtl/>
          <w:lang w:eastAsia="fr-FR"/>
        </w:rPr>
        <w:t>-</w:t>
      </w:r>
      <w:r w:rsidRPr="001A7274">
        <w:rPr>
          <w:rFonts w:cs="Simplified Arabic" w:hint="cs"/>
          <w:lang w:eastAsia="fr-FR"/>
        </w:rPr>
        <w:t xml:space="preserve"> </w:t>
      </w:r>
      <w:r w:rsidRPr="001A7274">
        <w:rPr>
          <w:rFonts w:cs="Simplified Arabic" w:hint="cs"/>
          <w:rtl/>
          <w:lang w:eastAsia="fr-FR"/>
        </w:rPr>
        <w:t>يعرفها الدكتور الأطرش في ورقة قدمت إلى ندوة العرب والعولمة التي نظمها مركز دراسات الوحدة العربية في بيروت بتاريخ ديسمبر1997</w:t>
      </w:r>
      <w:r>
        <w:rPr>
          <w:rFonts w:cs="Simplified Arabic" w:hint="cs"/>
          <w:rtl/>
          <w:lang w:eastAsia="fr-FR"/>
        </w:rPr>
        <w:t>:</w:t>
      </w:r>
      <w:r w:rsidRPr="001A7274">
        <w:rPr>
          <w:rFonts w:cs="Simplified Arabic" w:hint="cs"/>
          <w:rtl/>
          <w:lang w:eastAsia="fr-FR"/>
        </w:rPr>
        <w:t xml:space="preserve"> </w:t>
      </w:r>
      <w:r>
        <w:rPr>
          <w:rFonts w:cs="Simplified Arabic" w:hint="cs"/>
          <w:rtl/>
          <w:lang w:eastAsia="fr-FR"/>
        </w:rPr>
        <w:t>"</w:t>
      </w:r>
      <w:r w:rsidRPr="001A7274">
        <w:rPr>
          <w:rFonts w:cs="Simplified Arabic" w:hint="cs"/>
          <w:rtl/>
          <w:lang w:eastAsia="fr-FR"/>
        </w:rPr>
        <w:t xml:space="preserve"> اندما</w:t>
      </w:r>
      <w:r w:rsidRPr="001A7274">
        <w:rPr>
          <w:rFonts w:cs="Simplified Arabic" w:hint="eastAsia"/>
          <w:rtl/>
          <w:lang w:eastAsia="fr-FR"/>
        </w:rPr>
        <w:t>ج</w:t>
      </w:r>
      <w:r w:rsidRPr="001A7274">
        <w:rPr>
          <w:rFonts w:cs="Simplified Arabic" w:hint="cs"/>
          <w:rtl/>
          <w:lang w:eastAsia="fr-FR"/>
        </w:rPr>
        <w:t xml:space="preserve"> أسواق العالم في حقوق التجارة</w:t>
      </w:r>
      <w:r>
        <w:rPr>
          <w:rFonts w:cs="Simplified Arabic" w:hint="cs"/>
          <w:rtl/>
          <w:lang w:eastAsia="fr-FR"/>
        </w:rPr>
        <w:t xml:space="preserve">، </w:t>
      </w:r>
      <w:r w:rsidRPr="001A7274">
        <w:rPr>
          <w:rFonts w:cs="Simplified Arabic" w:hint="cs"/>
          <w:rtl/>
          <w:lang w:eastAsia="fr-FR"/>
        </w:rPr>
        <w:t>الاستثمارات المباشرة</w:t>
      </w:r>
      <w:r>
        <w:rPr>
          <w:rFonts w:cs="Simplified Arabic" w:hint="cs"/>
          <w:rtl/>
          <w:lang w:eastAsia="fr-FR"/>
        </w:rPr>
        <w:t xml:space="preserve">، </w:t>
      </w:r>
      <w:r w:rsidRPr="001A7274">
        <w:rPr>
          <w:rFonts w:cs="Simplified Arabic" w:hint="cs"/>
          <w:rtl/>
          <w:lang w:eastAsia="fr-FR"/>
        </w:rPr>
        <w:t>وانتقال الأموال والقوى العاملة بحرية دون أي قيود</w:t>
      </w:r>
      <w:r>
        <w:rPr>
          <w:rFonts w:cs="Simplified Arabic" w:hint="cs"/>
          <w:rtl/>
          <w:lang w:eastAsia="fr-FR"/>
        </w:rPr>
        <w:t xml:space="preserve">، </w:t>
      </w:r>
      <w:r w:rsidRPr="001A7274">
        <w:rPr>
          <w:rFonts w:cs="Simplified Arabic" w:hint="cs"/>
          <w:rtl/>
          <w:lang w:eastAsia="fr-FR"/>
        </w:rPr>
        <w:t>وحتى الثقافات يمكن تنقلها بحرية</w:t>
      </w:r>
      <w:r>
        <w:rPr>
          <w:rFonts w:cs="Simplified Arabic" w:hint="cs"/>
          <w:rtl/>
          <w:lang w:eastAsia="fr-FR"/>
        </w:rPr>
        <w:t xml:space="preserve">، </w:t>
      </w:r>
      <w:r w:rsidRPr="001A7274">
        <w:rPr>
          <w:rFonts w:cs="Simplified Arabic" w:hint="cs"/>
          <w:rtl/>
          <w:lang w:eastAsia="fr-FR"/>
        </w:rPr>
        <w:t>ضمن إطار السوق الحر مما يؤدي إلى خضوع العالم لقوى السوق العالمي</w:t>
      </w:r>
      <w:r>
        <w:rPr>
          <w:rFonts w:cs="Simplified Arabic" w:hint="cs"/>
          <w:rtl/>
          <w:lang w:eastAsia="fr-FR"/>
        </w:rPr>
        <w:t>ة، وإ</w:t>
      </w:r>
      <w:r w:rsidRPr="001A7274">
        <w:rPr>
          <w:rFonts w:cs="Simplified Arabic" w:hint="cs"/>
          <w:rtl/>
          <w:lang w:eastAsia="fr-FR"/>
        </w:rPr>
        <w:t>ن العنصر الأساسي في هذه الظاهرة هي الشركات الرأسمالية الضخمة متخطية القوميات</w:t>
      </w:r>
      <w:r w:rsidRPr="001A7274">
        <w:rPr>
          <w:rFonts w:cs="Simplified Arabic" w:hint="cs"/>
          <w:lang w:eastAsia="fr-FR"/>
        </w:rPr>
        <w:t xml:space="preserve"> "</w:t>
      </w:r>
    </w:p>
    <w:p w:rsidR="001A7274" w:rsidRPr="001A7274" w:rsidRDefault="001A7274" w:rsidP="001A7274">
      <w:pPr>
        <w:pStyle w:val="a0"/>
        <w:rPr>
          <w:rFonts w:cs="Simplified Arabic"/>
          <w:lang w:eastAsia="fr-FR"/>
        </w:rPr>
      </w:pPr>
      <w:r w:rsidRPr="001A7274">
        <w:rPr>
          <w:rFonts w:cs="Simplified Arabic"/>
          <w:rtl/>
          <w:lang w:eastAsia="fr-FR"/>
        </w:rPr>
        <w:lastRenderedPageBreak/>
        <w:t>من خلال هذا التعريف فإن العولمة الاقتصادية هي اندماج مختلف أسواق العالم في ظل التجار والاستثمار المباشر، لانتقال الأموال والقوى العاملة بحرية دون قيود، مما يؤدي إلى خضوع العالم لعالمية السوق، وبالتالي افتراق الحدود القومية وتصنيف سيادة الدولة، كما يبين أن الشركات الرأسمالية العابرة للقارات أهم عنصر في ظاهرة العولمة الاقتصادية</w:t>
      </w:r>
      <w:r w:rsidRPr="001A7274">
        <w:rPr>
          <w:rFonts w:cs="Simplified Arabic"/>
          <w:lang w:eastAsia="fr-FR"/>
        </w:rPr>
        <w:t>.</w:t>
      </w:r>
    </w:p>
    <w:p w:rsidR="001A7274" w:rsidRPr="001A7274" w:rsidRDefault="001A7274" w:rsidP="001A7274">
      <w:pPr>
        <w:pStyle w:val="a0"/>
        <w:rPr>
          <w:rFonts w:cs="Simplified Arabic"/>
          <w:rtl/>
          <w:lang w:eastAsia="fr-FR"/>
        </w:rPr>
      </w:pPr>
      <w:r>
        <w:rPr>
          <w:rFonts w:cs="Simplified Arabic" w:hint="cs"/>
          <w:rtl/>
          <w:lang w:eastAsia="fr-FR"/>
        </w:rPr>
        <w:t>-</w:t>
      </w:r>
      <w:r w:rsidRPr="001A7274">
        <w:rPr>
          <w:rFonts w:cs="Simplified Arabic"/>
          <w:lang w:eastAsia="fr-FR"/>
        </w:rPr>
        <w:t xml:space="preserve"> </w:t>
      </w:r>
      <w:r w:rsidRPr="001A7274">
        <w:rPr>
          <w:rFonts w:cs="Simplified Arabic"/>
          <w:rtl/>
          <w:lang w:eastAsia="fr-FR"/>
        </w:rPr>
        <w:t>تعريف صندوق النقد الدولي من خلال تقرير عن أفاق الاقتصاد العالمي (مايو 1997) جاء فيه</w:t>
      </w:r>
      <w:r>
        <w:rPr>
          <w:rFonts w:cs="Simplified Arabic" w:hint="cs"/>
          <w:rtl/>
          <w:lang w:eastAsia="fr-FR"/>
        </w:rPr>
        <w:t xml:space="preserve">: </w:t>
      </w:r>
      <w:r w:rsidRPr="001A7274">
        <w:rPr>
          <w:rFonts w:cs="Simplified Arabic"/>
          <w:rtl/>
          <w:lang w:eastAsia="fr-FR"/>
        </w:rPr>
        <w:t>أن العولمة الاقتصادية هي عبارة عن التعاون الاقتصادي المتنامي لمجموع بلدان العالم، المدفوع</w:t>
      </w:r>
      <w:r w:rsidRPr="001A7274">
        <w:rPr>
          <w:rFonts w:cs="Simplified Arabic"/>
          <w:lang w:eastAsia="fr-FR"/>
        </w:rPr>
        <w:t> </w:t>
      </w:r>
      <w:r w:rsidRPr="001A7274">
        <w:rPr>
          <w:rFonts w:cs="Simplified Arabic"/>
          <w:rtl/>
          <w:lang w:eastAsia="fr-FR"/>
        </w:rPr>
        <w:t>بازدياد حجم وتنوع المبـادلات العابرة للحدود والخدمات ورؤوس الأموال، مع الانتشار المتسارع والشامل</w:t>
      </w:r>
      <w:r w:rsidRPr="001A7274">
        <w:rPr>
          <w:rFonts w:cs="Simplified Arabic"/>
          <w:lang w:eastAsia="fr-FR"/>
        </w:rPr>
        <w:t> </w:t>
      </w:r>
      <w:r w:rsidRPr="001A7274">
        <w:rPr>
          <w:rFonts w:cs="Simplified Arabic"/>
          <w:rtl/>
          <w:lang w:eastAsia="fr-FR"/>
        </w:rPr>
        <w:t>للتكنولوجـيا في أرجاء العالم كلـه</w:t>
      </w:r>
      <w:r w:rsidRPr="001A7274">
        <w:rPr>
          <w:rFonts w:cs="Simplified Arabic"/>
          <w:lang w:eastAsia="fr-FR"/>
        </w:rPr>
        <w:t>. </w:t>
      </w:r>
    </w:p>
    <w:p w:rsidR="001A7274" w:rsidRPr="001A7274" w:rsidRDefault="001A7274" w:rsidP="001A7274">
      <w:pPr>
        <w:pStyle w:val="a0"/>
        <w:rPr>
          <w:rFonts w:cs="Simplified Arabic"/>
        </w:rPr>
      </w:pPr>
      <w:r>
        <w:rPr>
          <w:rFonts w:cs="Simplified Arabic" w:hint="cs"/>
          <w:rtl/>
        </w:rPr>
        <w:t xml:space="preserve">- </w:t>
      </w:r>
      <w:r w:rsidRPr="001A7274">
        <w:rPr>
          <w:rFonts w:cs="Simplified Arabic"/>
          <w:rtl/>
        </w:rPr>
        <w:t>تعريف</w:t>
      </w:r>
      <w:r w:rsidRPr="001A7274">
        <w:rPr>
          <w:rFonts w:eastAsia="Calibri" w:cs="Simplified Arabic"/>
          <w:rtl/>
        </w:rPr>
        <w:t xml:space="preserve"> </w:t>
      </w:r>
      <w:r w:rsidRPr="001A7274">
        <w:rPr>
          <w:rFonts w:cs="Simplified Arabic"/>
          <w:rtl/>
        </w:rPr>
        <w:t xml:space="preserve">صندوق النقد الدولي من خلال تقرير عن أفاق الاقتصاد العالمي </w:t>
      </w:r>
      <w:r w:rsidRPr="001A7274">
        <w:rPr>
          <w:rFonts w:eastAsia="Calibri" w:cs="Simplified Arabic"/>
          <w:rtl/>
        </w:rPr>
        <w:t>(</w:t>
      </w:r>
      <w:r w:rsidRPr="001A7274">
        <w:rPr>
          <w:rFonts w:cs="Simplified Arabic"/>
          <w:rtl/>
        </w:rPr>
        <w:t>مايو</w:t>
      </w:r>
      <w:r w:rsidRPr="001A7274">
        <w:rPr>
          <w:rFonts w:eastAsia="Calibri" w:cs="Simplified Arabic"/>
          <w:rtl/>
        </w:rPr>
        <w:t xml:space="preserve"> </w:t>
      </w:r>
      <w:r w:rsidRPr="001A7274">
        <w:rPr>
          <w:rFonts w:eastAsia="Calibri" w:cs="Simplified Arabic"/>
        </w:rPr>
        <w:t>1997</w:t>
      </w:r>
      <w:r w:rsidRPr="001A7274">
        <w:rPr>
          <w:rFonts w:eastAsia="Calibri" w:cs="Simplified Arabic"/>
          <w:rtl/>
        </w:rPr>
        <w:t xml:space="preserve"> ) </w:t>
      </w:r>
      <w:r w:rsidRPr="001A7274">
        <w:rPr>
          <w:rFonts w:cs="Simplified Arabic"/>
          <w:rtl/>
        </w:rPr>
        <w:t>جاء فيه</w:t>
      </w:r>
      <w:r w:rsidRPr="001A7274">
        <w:rPr>
          <w:rFonts w:eastAsia="Calibri" w:cs="Simplified Arabic"/>
          <w:rtl/>
        </w:rPr>
        <w:t xml:space="preserve">: </w:t>
      </w:r>
    </w:p>
    <w:p w:rsidR="001A7274" w:rsidRPr="001A7274" w:rsidRDefault="001A7274" w:rsidP="001A7274">
      <w:pPr>
        <w:pStyle w:val="a0"/>
        <w:rPr>
          <w:rFonts w:cs="Simplified Arabic"/>
        </w:rPr>
      </w:pPr>
      <w:r w:rsidRPr="001A7274">
        <w:rPr>
          <w:rFonts w:cs="Simplified Arabic"/>
          <w:rtl/>
        </w:rPr>
        <w:t>أن العولمة الاقتصادية هي عبارة عن التعاون الاقتصادي المتنامي لمجموع بلدان العالم، المدفوع بازدياد حجم وتنوع المبـادلات العابرة للحدود والخدمات ورؤوس الأموال، مع الانتشار المتسارع والشامل للتكنولوجـيا في أرجاء العالم كلـه</w:t>
      </w:r>
      <w:r w:rsidRPr="001A7274">
        <w:rPr>
          <w:rFonts w:eastAsia="Calibri" w:cs="Simplified Arabic"/>
          <w:vertAlign w:val="superscript"/>
        </w:rPr>
        <w:footnoteReference w:id="3"/>
      </w:r>
      <w:r w:rsidRPr="001A7274">
        <w:rPr>
          <w:rFonts w:eastAsia="Calibri" w:cs="Simplified Arabic"/>
          <w:rtl/>
        </w:rPr>
        <w:t xml:space="preserve"> .</w:t>
      </w:r>
    </w:p>
    <w:p w:rsidR="001A7274" w:rsidRPr="001A7274" w:rsidRDefault="001A7274" w:rsidP="001A7274">
      <w:pPr>
        <w:pStyle w:val="a0"/>
        <w:rPr>
          <w:rFonts w:cs="Simplified Arabic"/>
          <w:rtl/>
          <w:lang w:eastAsia="fr-FR"/>
        </w:rPr>
      </w:pPr>
      <w:r w:rsidRPr="001A7274">
        <w:rPr>
          <w:rFonts w:cs="Simplified Arabic"/>
          <w:rtl/>
          <w:lang w:eastAsia="fr-FR"/>
        </w:rPr>
        <w:t>مما سبق يمكن إعطاء تعريف شامل للعولمة الاقتصادية: " حرية الاقتصاد، من خلال تضاعف الروابط بين المجتمعات والدول، وحرية انتقال الأموال والسلع والخدمات بين الحدود دون قيود</w:t>
      </w:r>
      <w:r w:rsidRPr="001A7274">
        <w:rPr>
          <w:rFonts w:cs="Simplified Arabic"/>
          <w:lang w:eastAsia="fr-FR"/>
        </w:rPr>
        <w:t>." </w:t>
      </w:r>
    </w:p>
    <w:p w:rsidR="001A7274" w:rsidRDefault="001A7274" w:rsidP="001A7274">
      <w:pPr>
        <w:pStyle w:val="a1"/>
        <w:rPr>
          <w:rtl/>
        </w:rPr>
      </w:pPr>
    </w:p>
    <w:p w:rsidR="001A7274" w:rsidRDefault="001A7274" w:rsidP="001A7274">
      <w:pPr>
        <w:pStyle w:val="a1"/>
        <w:rPr>
          <w:rtl/>
        </w:rPr>
      </w:pPr>
    </w:p>
    <w:p w:rsidR="001A7274" w:rsidRDefault="001A7274" w:rsidP="001A7274">
      <w:pPr>
        <w:pStyle w:val="a1"/>
        <w:rPr>
          <w:rtl/>
        </w:rPr>
      </w:pPr>
    </w:p>
    <w:p w:rsidR="001A7274" w:rsidRDefault="001A7274" w:rsidP="001A7274">
      <w:pPr>
        <w:pStyle w:val="a1"/>
        <w:rPr>
          <w:rtl/>
        </w:rPr>
      </w:pPr>
    </w:p>
    <w:p w:rsidR="001A7274" w:rsidRDefault="001A7274" w:rsidP="001A7274">
      <w:pPr>
        <w:pStyle w:val="a1"/>
        <w:rPr>
          <w:rtl/>
        </w:rPr>
      </w:pPr>
    </w:p>
    <w:p w:rsidR="001A7274" w:rsidRPr="001A7274" w:rsidRDefault="001A7274" w:rsidP="001A7274">
      <w:pPr>
        <w:pStyle w:val="a1"/>
        <w:rPr>
          <w:rtl/>
        </w:rPr>
      </w:pPr>
      <w:bookmarkStart w:id="72" w:name="_Toc104808668"/>
      <w:r w:rsidRPr="001A7274">
        <w:rPr>
          <w:rFonts w:hint="cs"/>
          <w:rtl/>
        </w:rPr>
        <w:lastRenderedPageBreak/>
        <w:t>المطلب الثاني :أسباب بروز العولمة الاقتصادية</w:t>
      </w:r>
      <w:bookmarkEnd w:id="72"/>
    </w:p>
    <w:p w:rsidR="001A7274" w:rsidRPr="001A7274" w:rsidRDefault="001A7274" w:rsidP="001A7274">
      <w:pPr>
        <w:pStyle w:val="a0"/>
        <w:rPr>
          <w:rFonts w:cs="Simplified Arabic"/>
          <w:lang w:eastAsia="fr-FR"/>
        </w:rPr>
      </w:pPr>
      <w:r w:rsidRPr="001A7274">
        <w:rPr>
          <w:rFonts w:cs="Simplified Arabic" w:hint="cs"/>
          <w:rtl/>
          <w:lang w:eastAsia="fr-FR"/>
        </w:rPr>
        <w:t>لقد أسهمت العديد من الأسباب والعوامل المختلفة في بروز العولمة الاقتصادية وانتشارها، ومن أهم هذه الأسباب ما يلي</w:t>
      </w:r>
      <w:r w:rsidRPr="001A7274">
        <w:rPr>
          <w:rFonts w:cs="Simplified Arabic" w:hint="cs"/>
          <w:lang w:eastAsia="fr-FR"/>
        </w:rPr>
        <w:t>: </w:t>
      </w:r>
    </w:p>
    <w:p w:rsidR="001A7274" w:rsidRPr="001A7274" w:rsidRDefault="001A7274" w:rsidP="001A7274">
      <w:pPr>
        <w:pStyle w:val="a0"/>
        <w:rPr>
          <w:rFonts w:cs="Simplified Arabic"/>
          <w:lang w:eastAsia="fr-FR"/>
        </w:rPr>
      </w:pPr>
      <w:r>
        <w:rPr>
          <w:rFonts w:cs="Simplified Arabic" w:hint="cs"/>
          <w:rtl/>
          <w:lang w:eastAsia="fr-FR"/>
        </w:rPr>
        <w:t xml:space="preserve">- </w:t>
      </w:r>
      <w:r w:rsidRPr="001A7274">
        <w:rPr>
          <w:rFonts w:cs="Simplified Arabic" w:hint="cs"/>
          <w:rtl/>
          <w:lang w:eastAsia="fr-FR"/>
        </w:rPr>
        <w:t>التوجه الذي تحقق في النظام الاقتصادي الرأسمالي، والذي تمثل بالعودة إلى أصول الرأسمالية في</w:t>
      </w:r>
      <w:r w:rsidRPr="001A7274">
        <w:rPr>
          <w:rFonts w:cs="Simplified Arabic" w:hint="cs"/>
          <w:lang w:eastAsia="fr-FR"/>
        </w:rPr>
        <w:t> </w:t>
      </w:r>
      <w:r w:rsidRPr="001A7274">
        <w:rPr>
          <w:rFonts w:cs="Simplified Arabic" w:hint="cs"/>
          <w:rtl/>
          <w:lang w:eastAsia="fr-FR"/>
        </w:rPr>
        <w:t>عمل الشؤون الاقتصادية، حتى يتحقق من كل ذلك قيام الجهات الخاصة من أفراد وشركات في توسيع</w:t>
      </w:r>
      <w:r w:rsidRPr="001A7274">
        <w:rPr>
          <w:rFonts w:cs="Simplified Arabic" w:hint="cs"/>
          <w:lang w:eastAsia="fr-FR"/>
        </w:rPr>
        <w:t> </w:t>
      </w:r>
      <w:r w:rsidRPr="001A7274">
        <w:rPr>
          <w:rFonts w:cs="Simplified Arabic" w:hint="cs"/>
          <w:rtl/>
          <w:lang w:eastAsia="fr-FR"/>
        </w:rPr>
        <w:t>النشاطات الاقتصادية وتطويرها</w:t>
      </w:r>
      <w:r w:rsidRPr="001A7274">
        <w:rPr>
          <w:rFonts w:cs="Simplified Arabic" w:hint="cs"/>
          <w:lang w:eastAsia="fr-FR"/>
        </w:rPr>
        <w:t>. </w:t>
      </w:r>
    </w:p>
    <w:p w:rsidR="001A7274" w:rsidRPr="001A7274" w:rsidRDefault="001A7274" w:rsidP="001A7274">
      <w:pPr>
        <w:pStyle w:val="a0"/>
        <w:rPr>
          <w:rFonts w:cs="Simplified Arabic"/>
          <w:lang w:eastAsia="fr-FR"/>
        </w:rPr>
      </w:pPr>
      <w:r>
        <w:rPr>
          <w:rFonts w:cs="Simplified Arabic" w:hint="cs"/>
          <w:rtl/>
          <w:lang w:eastAsia="fr-FR"/>
        </w:rPr>
        <w:t xml:space="preserve">- </w:t>
      </w:r>
      <w:r w:rsidRPr="001A7274">
        <w:rPr>
          <w:rFonts w:cs="Simplified Arabic" w:hint="cs"/>
          <w:rtl/>
          <w:lang w:eastAsia="fr-FR"/>
        </w:rPr>
        <w:t>انهيار النظام الاقتصادي الاشتراكي، والذي كانت تمثله دول المنظومة الاشتراكية السابقة وبتفكك</w:t>
      </w:r>
      <w:r w:rsidRPr="001A7274">
        <w:rPr>
          <w:rFonts w:cs="Simplified Arabic" w:hint="cs"/>
          <w:lang w:eastAsia="fr-FR"/>
        </w:rPr>
        <w:t> </w:t>
      </w:r>
      <w:r w:rsidRPr="001A7274">
        <w:rPr>
          <w:rFonts w:cs="Simplified Arabic" w:hint="cs"/>
          <w:rtl/>
          <w:lang w:eastAsia="fr-FR"/>
        </w:rPr>
        <w:t>الاتحاد السوفياتي، تحولت هذه الدول نحو الأخذ بالنظام الاقتصادي الرأسمالي، وتوجهها لتحرير</w:t>
      </w:r>
      <w:r w:rsidRPr="001A7274">
        <w:rPr>
          <w:rFonts w:cs="Simplified Arabic" w:hint="cs"/>
          <w:lang w:eastAsia="fr-FR"/>
        </w:rPr>
        <w:t> </w:t>
      </w:r>
      <w:r w:rsidRPr="001A7274">
        <w:rPr>
          <w:rFonts w:cs="Simplified Arabic" w:hint="cs"/>
          <w:rtl/>
          <w:lang w:eastAsia="fr-FR"/>
        </w:rPr>
        <w:t>اقتصادياتها، وهو الأمر الذي ساهم بشكل كبير في بروز العولمة الاقتصادية، ونشر وتوسيع مديات</w:t>
      </w:r>
      <w:r w:rsidRPr="001A7274">
        <w:rPr>
          <w:rFonts w:cs="Simplified Arabic" w:hint="cs"/>
          <w:lang w:eastAsia="fr-FR"/>
        </w:rPr>
        <w:t> </w:t>
      </w:r>
      <w:r w:rsidRPr="001A7274">
        <w:rPr>
          <w:rFonts w:cs="Simplified Arabic" w:hint="cs"/>
          <w:rtl/>
          <w:lang w:eastAsia="fr-FR"/>
        </w:rPr>
        <w:t>تحققها نتيجة تحرير اقتصاديات هذه الدول، وترابطها مع دول العالم</w:t>
      </w:r>
      <w:r w:rsidRPr="001A7274">
        <w:rPr>
          <w:rFonts w:cs="Simplified Arabic" w:hint="cs"/>
          <w:lang w:eastAsia="fr-FR"/>
        </w:rPr>
        <w:t>. </w:t>
      </w:r>
    </w:p>
    <w:p w:rsidR="001A7274" w:rsidRPr="001A7274" w:rsidRDefault="001A7274" w:rsidP="001A7274">
      <w:pPr>
        <w:pStyle w:val="a0"/>
        <w:rPr>
          <w:rFonts w:cs="Simplified Arabic"/>
          <w:lang w:eastAsia="fr-FR"/>
        </w:rPr>
      </w:pPr>
      <w:r>
        <w:rPr>
          <w:rFonts w:cs="Simplified Arabic" w:hint="cs"/>
          <w:rtl/>
          <w:lang w:eastAsia="fr-FR"/>
        </w:rPr>
        <w:t xml:space="preserve">- </w:t>
      </w:r>
      <w:r w:rsidRPr="001A7274">
        <w:rPr>
          <w:rFonts w:cs="Simplified Arabic" w:hint="cs"/>
          <w:rtl/>
          <w:lang w:eastAsia="fr-FR"/>
        </w:rPr>
        <w:t>التطورات التكنولوجية الحديثة والمتسارعة، والتي يتمثل أبرزها في ثورة المعلومات والاتصال، وباقي</w:t>
      </w:r>
      <w:r w:rsidRPr="001A7274">
        <w:rPr>
          <w:rFonts w:cs="Simplified Arabic" w:hint="cs"/>
          <w:lang w:eastAsia="fr-FR"/>
        </w:rPr>
        <w:t> </w:t>
      </w:r>
      <w:r w:rsidRPr="001A7274">
        <w:rPr>
          <w:rFonts w:cs="Simplified Arabic" w:hint="cs"/>
          <w:rtl/>
          <w:lang w:eastAsia="fr-FR"/>
        </w:rPr>
        <w:t>التقنيات المتقدمة الأخرى عالية المستوى، حيث أن الانتشار الواسع والتطور السريع لهذه التكنولوجيات</w:t>
      </w:r>
      <w:r w:rsidRPr="001A7274">
        <w:rPr>
          <w:rFonts w:cs="Simplified Arabic" w:hint="cs"/>
          <w:lang w:eastAsia="fr-FR"/>
        </w:rPr>
        <w:t> </w:t>
      </w:r>
      <w:r w:rsidRPr="001A7274">
        <w:rPr>
          <w:rFonts w:cs="Simplified Arabic" w:hint="cs"/>
          <w:rtl/>
          <w:lang w:eastAsia="fr-FR"/>
        </w:rPr>
        <w:t>واستخدامها في مختلف الأنشطة وبالذات الاقتصادية منها، أدى بشكل كبير إلى تجاوز وتخطي جميع</w:t>
      </w:r>
      <w:r w:rsidRPr="001A7274">
        <w:rPr>
          <w:rFonts w:cs="Simplified Arabic" w:hint="cs"/>
          <w:lang w:eastAsia="fr-FR"/>
        </w:rPr>
        <w:t> </w:t>
      </w:r>
      <w:r w:rsidRPr="001A7274">
        <w:rPr>
          <w:rFonts w:cs="Simplified Arabic" w:hint="cs"/>
          <w:rtl/>
          <w:lang w:eastAsia="fr-FR"/>
        </w:rPr>
        <w:t>العوائق والحدود، حيث تعقد الصفقات وتتم المبادلات والمعاملات بين مناطق العالم المختلفة، دون</w:t>
      </w:r>
      <w:r w:rsidRPr="001A7274">
        <w:rPr>
          <w:rFonts w:cs="Simplified Arabic" w:hint="cs"/>
          <w:lang w:eastAsia="fr-FR"/>
        </w:rPr>
        <w:t> </w:t>
      </w:r>
      <w:r w:rsidRPr="001A7274">
        <w:rPr>
          <w:rFonts w:cs="Simplified Arabic" w:hint="cs"/>
          <w:rtl/>
          <w:lang w:eastAsia="fr-FR"/>
        </w:rPr>
        <w:t>قيود يفرضها المكان أو الزمان أو الحدود</w:t>
      </w:r>
      <w:r w:rsidRPr="001A7274">
        <w:rPr>
          <w:rStyle w:val="Appelnotedebasdep"/>
          <w:rFonts w:ascii="Traditional Arabic" w:eastAsia="Times New Roman" w:hAnsi="Traditional Arabic" w:cs="Simplified Arabic"/>
          <w:color w:val="222222"/>
          <w:rtl/>
          <w:lang w:eastAsia="fr-FR"/>
        </w:rPr>
        <w:footnoteReference w:id="4"/>
      </w:r>
      <w:r w:rsidRPr="001A7274">
        <w:rPr>
          <w:rFonts w:cs="Simplified Arabic" w:hint="cs"/>
          <w:rtl/>
          <w:lang w:eastAsia="fr-FR"/>
        </w:rPr>
        <w:t>.</w:t>
      </w:r>
    </w:p>
    <w:p w:rsidR="001A7274" w:rsidRPr="001A7274" w:rsidRDefault="001A7274" w:rsidP="001A7274">
      <w:pPr>
        <w:pStyle w:val="a0"/>
        <w:rPr>
          <w:rFonts w:cs="Simplified Arabic"/>
        </w:rPr>
      </w:pPr>
      <w:r>
        <w:rPr>
          <w:rFonts w:cs="Simplified Arabic" w:hint="cs"/>
          <w:rtl/>
        </w:rPr>
        <w:t xml:space="preserve">- </w:t>
      </w:r>
      <w:r w:rsidRPr="001A7274">
        <w:rPr>
          <w:rFonts w:cs="Simplified Arabic" w:hint="cs"/>
          <w:rtl/>
        </w:rPr>
        <w:t>انخفاض</w:t>
      </w:r>
      <w:r w:rsidRPr="001A7274">
        <w:rPr>
          <w:rFonts w:eastAsia="Calibri" w:cs="Simplified Arabic" w:hint="cs"/>
          <w:rtl/>
        </w:rPr>
        <w:t xml:space="preserve"> </w:t>
      </w:r>
      <w:r w:rsidRPr="001A7274">
        <w:rPr>
          <w:rFonts w:cs="Simplified Arabic" w:hint="cs"/>
          <w:rtl/>
        </w:rPr>
        <w:t>القيود على التجارة</w:t>
      </w:r>
      <w:r>
        <w:rPr>
          <w:rFonts w:cs="Simplified Arabic" w:hint="cs"/>
          <w:rtl/>
        </w:rPr>
        <w:t xml:space="preserve"> و</w:t>
      </w:r>
      <w:r w:rsidRPr="001A7274">
        <w:rPr>
          <w:rFonts w:cs="Simplified Arabic" w:hint="cs"/>
          <w:rtl/>
        </w:rPr>
        <w:t>الاستثمار</w:t>
      </w:r>
      <w:r w:rsidRPr="001A7274">
        <w:rPr>
          <w:rFonts w:eastAsia="Calibri" w:cs="Simplified Arabic" w:hint="cs"/>
          <w:b/>
          <w:bCs/>
          <w:rtl/>
        </w:rPr>
        <w:t xml:space="preserve"> </w:t>
      </w:r>
      <w:r w:rsidRPr="001A7274">
        <w:rPr>
          <w:rFonts w:cs="Simplified Arabic" w:hint="cs"/>
          <w:rtl/>
        </w:rPr>
        <w:t>بعد الحرب العالمية الثانية، حيث أصبحت الدول تعتمد على الضرائب الجمركية في تنظيم التجارة،</w:t>
      </w:r>
      <w:r>
        <w:rPr>
          <w:rFonts w:cs="Simplified Arabic" w:hint="cs"/>
          <w:rtl/>
        </w:rPr>
        <w:t xml:space="preserve"> و</w:t>
      </w:r>
      <w:r w:rsidRPr="001A7274">
        <w:rPr>
          <w:rFonts w:cs="Simplified Arabic" w:hint="cs"/>
          <w:rtl/>
        </w:rPr>
        <w:t xml:space="preserve">تم تحقيق تقدم في تحرير التجارة الدولية في ظل رعاية الجات، وبعد عدة مفاوضات خفضت الضرائب الجمركية على السلع الصناعية في الدول المتقدمة من </w:t>
      </w:r>
      <w:r w:rsidRPr="001A7274">
        <w:rPr>
          <w:rFonts w:eastAsia="Calibri" w:cs="Simplified Arabic" w:hint="cs"/>
        </w:rPr>
        <w:t>40</w:t>
      </w:r>
      <w:r w:rsidRPr="001A7274">
        <w:rPr>
          <w:rFonts w:eastAsia="Calibri" w:cs="Simplified Arabic" w:hint="cs"/>
          <w:rtl/>
        </w:rPr>
        <w:t xml:space="preserve"> % </w:t>
      </w:r>
      <w:r w:rsidRPr="001A7274">
        <w:rPr>
          <w:rFonts w:cs="Simplified Arabic" w:hint="cs"/>
          <w:rtl/>
        </w:rPr>
        <w:t xml:space="preserve">عام </w:t>
      </w:r>
      <w:r w:rsidRPr="001A7274">
        <w:rPr>
          <w:rFonts w:eastAsia="Calibri" w:cs="Simplified Arabic" w:hint="cs"/>
        </w:rPr>
        <w:t>1940</w:t>
      </w:r>
      <w:r w:rsidRPr="001A7274">
        <w:rPr>
          <w:rFonts w:eastAsia="Calibri" w:cs="Simplified Arabic" w:hint="cs"/>
          <w:rtl/>
        </w:rPr>
        <w:t xml:space="preserve"> </w:t>
      </w:r>
      <w:r w:rsidRPr="001A7274">
        <w:rPr>
          <w:rFonts w:cs="Simplified Arabic" w:hint="cs"/>
          <w:rtl/>
        </w:rPr>
        <w:t xml:space="preserve">إلى أقل من </w:t>
      </w:r>
      <w:r w:rsidRPr="001A7274">
        <w:rPr>
          <w:rFonts w:eastAsia="Calibri" w:cs="Simplified Arabic" w:hint="cs"/>
        </w:rPr>
        <w:t>10</w:t>
      </w:r>
      <w:r w:rsidRPr="001A7274">
        <w:rPr>
          <w:rFonts w:eastAsia="Calibri" w:cs="Simplified Arabic" w:hint="cs"/>
          <w:rtl/>
        </w:rPr>
        <w:t xml:space="preserve"> % </w:t>
      </w:r>
      <w:r w:rsidRPr="001A7274">
        <w:rPr>
          <w:rFonts w:cs="Simplified Arabic" w:hint="cs"/>
          <w:rtl/>
        </w:rPr>
        <w:t xml:space="preserve">في المتوسط بعد جولة طوكيو عام </w:t>
      </w:r>
      <w:r w:rsidRPr="001A7274">
        <w:rPr>
          <w:rFonts w:eastAsia="Calibri" w:cs="Simplified Arabic" w:hint="cs"/>
        </w:rPr>
        <w:t>1979</w:t>
      </w:r>
      <w:r w:rsidR="00D4630B">
        <w:rPr>
          <w:rFonts w:eastAsia="Calibri" w:cs="Simplified Arabic" w:hint="cs"/>
          <w:rtl/>
        </w:rPr>
        <w:t xml:space="preserve">، </w:t>
      </w:r>
      <w:r w:rsidRPr="001A7274">
        <w:rPr>
          <w:rFonts w:cs="Simplified Arabic" w:hint="cs"/>
          <w:rtl/>
        </w:rPr>
        <w:t xml:space="preserve">حيث بلغت </w:t>
      </w:r>
      <w:r w:rsidRPr="001A7274">
        <w:rPr>
          <w:rFonts w:eastAsia="Calibri" w:cs="Simplified Arabic" w:hint="cs"/>
        </w:rPr>
        <w:t>6</w:t>
      </w:r>
      <w:r w:rsidRPr="001A7274">
        <w:rPr>
          <w:rFonts w:eastAsia="Calibri" w:cs="Simplified Arabic" w:hint="cs"/>
          <w:rtl/>
        </w:rPr>
        <w:t xml:space="preserve"> % </w:t>
      </w:r>
      <w:r w:rsidRPr="001A7274">
        <w:rPr>
          <w:rFonts w:cs="Simplified Arabic" w:hint="cs"/>
          <w:rtl/>
        </w:rPr>
        <w:t xml:space="preserve">للإتحاد الأوربي، </w:t>
      </w:r>
      <w:r w:rsidRPr="001A7274">
        <w:rPr>
          <w:rFonts w:eastAsia="Calibri" w:cs="Simplified Arabic" w:hint="cs"/>
        </w:rPr>
        <w:t>4</w:t>
      </w:r>
      <w:r w:rsidRPr="001A7274">
        <w:rPr>
          <w:rFonts w:eastAsia="Calibri" w:cs="Simplified Arabic" w:hint="cs"/>
          <w:rtl/>
        </w:rPr>
        <w:t>.</w:t>
      </w:r>
      <w:r w:rsidRPr="001A7274">
        <w:rPr>
          <w:rFonts w:eastAsia="Calibri" w:cs="Simplified Arabic" w:hint="cs"/>
        </w:rPr>
        <w:t>4</w:t>
      </w:r>
      <w:r w:rsidRPr="001A7274">
        <w:rPr>
          <w:rFonts w:eastAsia="Calibri" w:cs="Simplified Arabic" w:hint="cs"/>
          <w:rtl/>
        </w:rPr>
        <w:t xml:space="preserve"> </w:t>
      </w:r>
      <w:r w:rsidRPr="001A7274">
        <w:rPr>
          <w:rFonts w:eastAsia="Calibri" w:cs="Simplified Arabic" w:hint="cs"/>
          <w:rtl/>
        </w:rPr>
        <w:lastRenderedPageBreak/>
        <w:t xml:space="preserve">% </w:t>
      </w:r>
      <w:r w:rsidRPr="001A7274">
        <w:rPr>
          <w:rFonts w:cs="Simplified Arabic" w:hint="cs"/>
          <w:rtl/>
        </w:rPr>
        <w:t>لليابان</w:t>
      </w:r>
      <w:r>
        <w:rPr>
          <w:rFonts w:cs="Simplified Arabic" w:hint="cs"/>
          <w:rtl/>
        </w:rPr>
        <w:t xml:space="preserve"> و</w:t>
      </w:r>
      <w:r w:rsidRPr="001A7274">
        <w:rPr>
          <w:rFonts w:eastAsia="Calibri" w:cs="Simplified Arabic" w:hint="cs"/>
        </w:rPr>
        <w:t>4</w:t>
      </w:r>
      <w:r w:rsidRPr="001A7274">
        <w:rPr>
          <w:rFonts w:eastAsia="Calibri" w:cs="Simplified Arabic" w:hint="cs"/>
          <w:rtl/>
        </w:rPr>
        <w:t>.</w:t>
      </w:r>
      <w:r w:rsidRPr="001A7274">
        <w:rPr>
          <w:rFonts w:eastAsia="Calibri" w:cs="Simplified Arabic" w:hint="cs"/>
        </w:rPr>
        <w:t>9</w:t>
      </w:r>
      <w:r w:rsidRPr="001A7274">
        <w:rPr>
          <w:rFonts w:eastAsia="Calibri" w:cs="Simplified Arabic" w:hint="cs"/>
          <w:rtl/>
        </w:rPr>
        <w:t xml:space="preserve"> % </w:t>
      </w:r>
      <w:r w:rsidRPr="001A7274">
        <w:rPr>
          <w:rFonts w:cs="Simplified Arabic" w:hint="cs"/>
          <w:rtl/>
        </w:rPr>
        <w:t>للولايات المتحدة، كذلك تعتبر اتفاقيات</w:t>
      </w:r>
      <w:r w:rsidRPr="001A7274">
        <w:rPr>
          <w:rFonts w:eastAsia="Calibri" w:cs="Simplified Arabic" w:hint="cs"/>
          <w:rtl/>
        </w:rPr>
        <w:t xml:space="preserve"> </w:t>
      </w:r>
      <w:r w:rsidRPr="001A7274">
        <w:rPr>
          <w:rFonts w:cs="Simplified Arabic" w:hint="cs"/>
          <w:rtl/>
        </w:rPr>
        <w:t>دورة أورجواي خطوة كبيرة نحو تحرير التجارة العالمية وكذا تميزها بأنها أكبر الجولات من حيث عدد الدول التي شاركت فيها</w:t>
      </w:r>
      <w:r w:rsidRPr="001A7274">
        <w:rPr>
          <w:rFonts w:eastAsia="Calibri" w:cs="Simplified Arabic" w:hint="cs"/>
          <w:rtl/>
        </w:rPr>
        <w:t xml:space="preserve"> </w:t>
      </w:r>
      <w:r w:rsidRPr="001A7274">
        <w:rPr>
          <w:rFonts w:cs="Simplified Arabic" w:hint="cs"/>
          <w:rtl/>
        </w:rPr>
        <w:t xml:space="preserve">التي بلغت </w:t>
      </w:r>
      <w:r w:rsidRPr="001A7274">
        <w:rPr>
          <w:rFonts w:eastAsia="Calibri" w:cs="Simplified Arabic" w:hint="cs"/>
        </w:rPr>
        <w:t>117</w:t>
      </w:r>
      <w:r w:rsidRPr="001A7274">
        <w:rPr>
          <w:rFonts w:eastAsia="Calibri" w:cs="Simplified Arabic" w:hint="cs"/>
          <w:rtl/>
        </w:rPr>
        <w:t xml:space="preserve"> </w:t>
      </w:r>
      <w:r w:rsidRPr="001A7274">
        <w:rPr>
          <w:rFonts w:cs="Simplified Arabic" w:hint="cs"/>
          <w:rtl/>
        </w:rPr>
        <w:t>دولة</w:t>
      </w:r>
      <w:r w:rsidR="00D4630B">
        <w:rPr>
          <w:rFonts w:cs="Simplified Arabic" w:hint="cs"/>
          <w:rtl/>
        </w:rPr>
        <w:t xml:space="preserve">، </w:t>
      </w:r>
      <w:r w:rsidRPr="001A7274">
        <w:rPr>
          <w:rFonts w:cs="Simplified Arabic" w:hint="cs"/>
          <w:rtl/>
        </w:rPr>
        <w:t xml:space="preserve">منها </w:t>
      </w:r>
      <w:r w:rsidRPr="001A7274">
        <w:rPr>
          <w:rFonts w:eastAsia="Calibri" w:cs="Simplified Arabic" w:hint="cs"/>
        </w:rPr>
        <w:t>87</w:t>
      </w:r>
      <w:r w:rsidRPr="001A7274">
        <w:rPr>
          <w:rFonts w:eastAsia="Calibri" w:cs="Simplified Arabic" w:hint="cs"/>
          <w:rtl/>
        </w:rPr>
        <w:t xml:space="preserve"> </w:t>
      </w:r>
      <w:r w:rsidRPr="001A7274">
        <w:rPr>
          <w:rFonts w:cs="Simplified Arabic" w:hint="cs"/>
          <w:rtl/>
        </w:rPr>
        <w:t>دولة نامية، ومن ثمة يمكن النظر إلى العولمة التي بدأت في منتصف الثمانينات، على أنها</w:t>
      </w:r>
      <w:r w:rsidRPr="001A7274">
        <w:rPr>
          <w:rFonts w:eastAsia="Calibri" w:cs="Simplified Arabic" w:hint="cs"/>
          <w:rtl/>
        </w:rPr>
        <w:t xml:space="preserve"> </w:t>
      </w:r>
      <w:r w:rsidRPr="001A7274">
        <w:rPr>
          <w:rFonts w:cs="Simplified Arabic" w:hint="cs"/>
          <w:rtl/>
        </w:rPr>
        <w:t>تطور في عمليات التكامل العالمي، ويرجع جزء كبير من هذا النمو في معدل التجارة العالمية إلى انخفاض</w:t>
      </w:r>
      <w:r w:rsidRPr="001A7274">
        <w:rPr>
          <w:rFonts w:eastAsia="Calibri" w:cs="Simplified Arabic" w:hint="cs"/>
          <w:rtl/>
        </w:rPr>
        <w:t xml:space="preserve"> </w:t>
      </w:r>
      <w:r w:rsidRPr="001A7274">
        <w:rPr>
          <w:rFonts w:cs="Simplified Arabic" w:hint="cs"/>
          <w:rtl/>
        </w:rPr>
        <w:t>القيود على التجارة الدولية</w:t>
      </w:r>
      <w:r w:rsidRPr="001A7274">
        <w:rPr>
          <w:rFonts w:eastAsia="Calibri" w:cs="Simplified Arabic" w:hint="cs"/>
          <w:vertAlign w:val="superscript"/>
        </w:rPr>
        <w:footnoteReference w:id="5"/>
      </w:r>
      <w:r w:rsidRPr="001A7274">
        <w:rPr>
          <w:rFonts w:eastAsia="Calibri" w:cs="Simplified Arabic" w:hint="cs"/>
          <w:rtl/>
        </w:rPr>
        <w:t>.</w:t>
      </w:r>
      <w:r w:rsidRPr="001A7274">
        <w:rPr>
          <w:rFonts w:eastAsia="Calibri" w:cs="Simplified Arabic" w:hint="cs"/>
          <w:vertAlign w:val="superscript"/>
          <w:rtl/>
        </w:rPr>
        <w:t xml:space="preserve"> </w:t>
      </w:r>
    </w:p>
    <w:p w:rsidR="001A7274" w:rsidRPr="001A7274" w:rsidRDefault="001A7274" w:rsidP="001A7274">
      <w:pPr>
        <w:pStyle w:val="a1"/>
        <w:rPr>
          <w:rtl/>
        </w:rPr>
      </w:pPr>
      <w:bookmarkStart w:id="73" w:name="_Toc104808669"/>
      <w:r w:rsidRPr="001A7274">
        <w:rPr>
          <w:rFonts w:hint="cs"/>
          <w:rtl/>
        </w:rPr>
        <w:t xml:space="preserve">المطلب الثالث: </w:t>
      </w:r>
      <w:r>
        <w:rPr>
          <w:rFonts w:hint="cs"/>
          <w:rtl/>
        </w:rPr>
        <w:t>أ</w:t>
      </w:r>
      <w:r w:rsidRPr="001A7274">
        <w:rPr>
          <w:rFonts w:hint="cs"/>
          <w:rtl/>
        </w:rPr>
        <w:t>هداف العولمة الاقتصادية</w:t>
      </w:r>
      <w:bookmarkEnd w:id="73"/>
      <w:r w:rsidRPr="001A7274">
        <w:rPr>
          <w:rFonts w:hint="cs"/>
          <w:rtl/>
        </w:rPr>
        <w:t xml:space="preserve"> </w:t>
      </w:r>
    </w:p>
    <w:p w:rsidR="001A7274" w:rsidRPr="001A7274" w:rsidRDefault="001A7274" w:rsidP="001A7274">
      <w:pPr>
        <w:pStyle w:val="a0"/>
        <w:rPr>
          <w:rFonts w:cs="Simplified Arabic"/>
        </w:rPr>
      </w:pPr>
      <w:r w:rsidRPr="001A7274">
        <w:rPr>
          <w:rFonts w:cs="Simplified Arabic" w:hint="cs"/>
          <w:rtl/>
        </w:rPr>
        <w:t>تنقسم أهداف العولمة الاقتصادية إلى قسمين رئيسيين هما</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t xml:space="preserve">أهداف معلنة وأهداف خفية، حيث تتميز الأهداف المعلنة بجاذبيتها، مما جعل بعض مفكري الدول النامية يؤيدها ويتحمس لها، ومن تلك </w:t>
      </w:r>
      <w:r w:rsidRPr="001A7274">
        <w:rPr>
          <w:rFonts w:eastAsia="Calibri" w:cs="Simplified Arabic" w:hint="cs"/>
          <w:b/>
          <w:bCs/>
          <w:rtl/>
        </w:rPr>
        <w:t>الأهداف المعلنة</w:t>
      </w:r>
      <w:r w:rsidRPr="001A7274">
        <w:rPr>
          <w:rFonts w:eastAsia="Calibri" w:cs="Simplified Arabic" w:hint="cs"/>
          <w:rtl/>
        </w:rPr>
        <w:t xml:space="preserve"> </w:t>
      </w:r>
      <w:r w:rsidRPr="001A7274">
        <w:rPr>
          <w:rFonts w:cs="Simplified Arabic" w:hint="cs"/>
          <w:rtl/>
        </w:rPr>
        <w:t>ما يلي</w:t>
      </w:r>
      <w:r w:rsidRPr="001A7274">
        <w:rPr>
          <w:rFonts w:eastAsia="Calibri" w:cs="Simplified Arabic" w:hint="cs"/>
          <w:rtl/>
        </w:rPr>
        <w:t xml:space="preserve">: </w:t>
      </w:r>
    </w:p>
    <w:p w:rsidR="001A7274" w:rsidRDefault="001A7274" w:rsidP="00F374D8">
      <w:pPr>
        <w:numPr>
          <w:ilvl w:val="1"/>
          <w:numId w:val="4"/>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تقريب الاتجاهات العالمية نحو تحرير أسواق التجارة ورأس المال</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Default="001A7274" w:rsidP="00F374D8">
      <w:pPr>
        <w:numPr>
          <w:ilvl w:val="1"/>
          <w:numId w:val="4"/>
        </w:numPr>
        <w:bidi/>
        <w:spacing w:after="0"/>
        <w:ind w:left="283" w:hanging="283"/>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زيادة الإنتاج، وتهيئة فرص النمو الاقتصادي على المستوى المحلي والعالمي</w:t>
      </w:r>
      <w:r w:rsidRPr="001A7274">
        <w:rPr>
          <w:rFonts w:ascii="Traditional Arabic" w:eastAsia="Calibri" w:hAnsi="Traditional Arabic" w:cs="Simplified Arabic" w:hint="cs"/>
          <w:sz w:val="32"/>
          <w:szCs w:val="32"/>
          <w:rtl/>
        </w:rPr>
        <w:t xml:space="preserve">. </w:t>
      </w:r>
    </w:p>
    <w:p w:rsidR="001A7274" w:rsidRDefault="001A7274" w:rsidP="00F374D8">
      <w:pPr>
        <w:numPr>
          <w:ilvl w:val="1"/>
          <w:numId w:val="4"/>
        </w:numPr>
        <w:bidi/>
        <w:spacing w:after="0"/>
        <w:ind w:left="283" w:hanging="283"/>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زيادة حجم التجارة العالمية، مما يؤدي إلى الانتعاش الاقتصادي العالمي</w:t>
      </w:r>
      <w:r w:rsidRPr="001A7274">
        <w:rPr>
          <w:rFonts w:ascii="Traditional Arabic" w:eastAsia="Calibri" w:hAnsi="Traditional Arabic" w:cs="Simplified Arabic" w:hint="cs"/>
          <w:sz w:val="32"/>
          <w:szCs w:val="32"/>
          <w:rtl/>
        </w:rPr>
        <w:t xml:space="preserve">. </w:t>
      </w:r>
    </w:p>
    <w:p w:rsidR="001A7274" w:rsidRDefault="001A7274" w:rsidP="00F374D8">
      <w:pPr>
        <w:numPr>
          <w:ilvl w:val="1"/>
          <w:numId w:val="4"/>
        </w:numPr>
        <w:bidi/>
        <w:spacing w:after="0"/>
        <w:ind w:left="283" w:hanging="283"/>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زيادة رأس المال في العالم بالاستعمال الأمثل للعمال ذوي الإنتاج</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المرتفع</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1"/>
          <w:numId w:val="4"/>
        </w:numPr>
        <w:bidi/>
        <w:spacing w:after="0"/>
        <w:ind w:left="283" w:firstLine="2"/>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حل المشكلات الإنسانية</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المشتركة التي لا يمكن أن تحلها الدول بمفردها، مثل انتشار</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أسلحة الدمار الشامل، انتشار المخدرات، قضايا البيئة وانتقال الأيدي العاملة من دولة إلى أخرى</w:t>
      </w:r>
      <w:r w:rsidRPr="001A7274">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cs="Simplified Arabic" w:hint="cs"/>
          <w:rtl/>
        </w:rPr>
        <w:t xml:space="preserve">هذه هي أهم أهداف العولمة الاقتصادية في نظر المؤيدين لها، ويلاحظ أن الهدف الأول وهو تقريب الاتجاهات العالمية نحو تحرير أسواق التجارة ورأس المال، من أهداف النظام الرأسمالي والأسس التي يرتكز عليها </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lastRenderedPageBreak/>
        <w:t>وعلى كل، فهذه الأهداف تتفق وما</w:t>
      </w:r>
      <w:r w:rsidRPr="001A7274">
        <w:rPr>
          <w:rFonts w:eastAsia="Calibri" w:cs="Simplified Arabic" w:hint="cs"/>
          <w:rtl/>
        </w:rPr>
        <w:t xml:space="preserve"> </w:t>
      </w:r>
      <w:r w:rsidRPr="001A7274">
        <w:rPr>
          <w:rFonts w:cs="Simplified Arabic" w:hint="cs"/>
          <w:rtl/>
        </w:rPr>
        <w:t>هو معلن من أهداف في اتفاقيات إنشاء المنظمات الاقتصادية التي تخطط لسياسات العولمة الاقتصادية وتنفيذها، كالبنك الدولي، صندوق النقد</w:t>
      </w:r>
      <w:r w:rsidRPr="001A7274">
        <w:rPr>
          <w:rFonts w:eastAsia="Calibri" w:cs="Simplified Arabic" w:hint="cs"/>
          <w:rtl/>
        </w:rPr>
        <w:t xml:space="preserve"> </w:t>
      </w:r>
      <w:r w:rsidRPr="001A7274">
        <w:rPr>
          <w:rFonts w:cs="Simplified Arabic" w:hint="cs"/>
          <w:rtl/>
        </w:rPr>
        <w:t xml:space="preserve">الدولي ومنظمة التجارة العالمية، فمثلا من أهداف صندوق النقد الدولي </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eastAsia="Calibri" w:cs="Simplified Arabic" w:hint="cs"/>
          <w:rtl/>
        </w:rPr>
        <w:t xml:space="preserve"> </w:t>
      </w:r>
      <w:r w:rsidRPr="001A7274">
        <w:rPr>
          <w:rFonts w:cs="Simplified Arabic" w:hint="cs"/>
          <w:rtl/>
        </w:rPr>
        <w:t>تيسير التوسع والنمو المتوازن في التجارة الدولية، ومن ثم الإسهام في تحقيق مستويات مرتفعة من التشغيل والدخل الحقيقي، وتنمية الموارد الإنتاجية</w:t>
      </w:r>
      <w:r w:rsidRPr="001A7274">
        <w:rPr>
          <w:rFonts w:eastAsia="Calibri" w:cs="Simplified Arabic" w:hint="cs"/>
          <w:rtl/>
        </w:rPr>
        <w:t xml:space="preserve"> </w:t>
      </w:r>
      <w:r w:rsidRPr="001A7274">
        <w:rPr>
          <w:rFonts w:cs="Simplified Arabic" w:hint="cs"/>
          <w:rtl/>
        </w:rPr>
        <w:t xml:space="preserve">للبلدان الأعضاء، على أن يكون ذلك من الأهداف الأساسية لسياساتها الاقتصادية </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eastAsia="Calibri" w:cs="Simplified Arabic" w:hint="cs"/>
          <w:rtl/>
        </w:rPr>
        <w:t xml:space="preserve"> </w:t>
      </w:r>
      <w:r w:rsidRPr="001A7274">
        <w:rPr>
          <w:rFonts w:cs="Simplified Arabic" w:hint="cs"/>
          <w:rtl/>
        </w:rPr>
        <w:t xml:space="preserve">أما بالنسبة </w:t>
      </w:r>
      <w:r w:rsidRPr="001A7274">
        <w:rPr>
          <w:rFonts w:eastAsia="Calibri" w:cs="Simplified Arabic" w:hint="cs"/>
          <w:b/>
          <w:bCs/>
          <w:rtl/>
        </w:rPr>
        <w:t xml:space="preserve">للأهداف الخفية للعولمة </w:t>
      </w:r>
      <w:r w:rsidRPr="001A7274">
        <w:rPr>
          <w:rFonts w:cs="Simplified Arabic" w:hint="cs"/>
          <w:rtl/>
        </w:rPr>
        <w:t>في نظرهم فهي كما يلي</w:t>
      </w:r>
      <w:r w:rsidRPr="001A7274">
        <w:rPr>
          <w:rFonts w:eastAsia="Calibri" w:cs="Simplified Arabic" w:hint="cs"/>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Pr>
      </w:pPr>
      <w:r w:rsidRPr="001A7274">
        <w:rPr>
          <w:rFonts w:ascii="Traditional Arabic" w:hAnsi="Traditional Arabic" w:cs="Simplified Arabic" w:hint="cs"/>
          <w:sz w:val="32"/>
          <w:szCs w:val="32"/>
          <w:rtl/>
        </w:rPr>
        <w:t>هيمنة الولايات المتحدة الأمريكية</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والاتحاد الأوربي</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على الاقتصاد العالمي بوسائل منها الاحتكارات والشركات الكبرى</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Pr>
      </w:pPr>
      <w:r w:rsidRPr="001A7274">
        <w:rPr>
          <w:rFonts w:ascii="Traditional Arabic" w:hAnsi="Traditional Arabic" w:cs="Simplified Arabic" w:hint="cs"/>
          <w:sz w:val="32"/>
          <w:szCs w:val="32"/>
          <w:rtl/>
        </w:rPr>
        <w:t>التحكم في مركز القرار السياسي في دول العالم، لتحقيق المصالح الأمريكية والأوربية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Pr>
      </w:pPr>
      <w:r w:rsidRPr="001A7274">
        <w:rPr>
          <w:rFonts w:ascii="Traditional Arabic" w:hAnsi="Traditional Arabic" w:cs="Simplified Arabic" w:hint="cs"/>
          <w:sz w:val="32"/>
          <w:szCs w:val="32"/>
          <w:rtl/>
        </w:rPr>
        <w:t>تعميق الخلاف بين الدول والحضارات</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والمجموعات البشرية المختلفة، </w:t>
      </w:r>
      <w:r>
        <w:rPr>
          <w:rFonts w:ascii="Traditional Arabic" w:hAnsi="Traditional Arabic" w:cs="Simplified Arabic" w:hint="cs"/>
          <w:sz w:val="32"/>
          <w:szCs w:val="32"/>
          <w:rtl/>
        </w:rPr>
        <w:t xml:space="preserve">والاتفاق على </w:t>
      </w:r>
      <w:r w:rsidRPr="001A7274">
        <w:rPr>
          <w:rFonts w:ascii="Traditional Arabic" w:hAnsi="Traditional Arabic" w:cs="Simplified Arabic" w:hint="cs"/>
          <w:sz w:val="32"/>
          <w:szCs w:val="32"/>
          <w:rtl/>
        </w:rPr>
        <w:t>خطط معينة للصراع على المصالح</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Pr>
      </w:pPr>
      <w:r w:rsidRPr="001A7274">
        <w:rPr>
          <w:rFonts w:ascii="Traditional Arabic" w:hAnsi="Traditional Arabic" w:cs="Simplified Arabic" w:hint="cs"/>
          <w:sz w:val="32"/>
          <w:szCs w:val="32"/>
          <w:rtl/>
        </w:rPr>
        <w:t>فرض السيطرة العسكرية والثقافية الغربية على الشعوب النامية، قصد نهب مواردها وثرواتها الوطنية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Pr>
      </w:pPr>
      <w:r w:rsidRPr="001A7274">
        <w:rPr>
          <w:rFonts w:ascii="Traditional Arabic" w:hAnsi="Traditional Arabic" w:cs="Simplified Arabic" w:hint="cs"/>
          <w:sz w:val="32"/>
          <w:szCs w:val="32"/>
          <w:rtl/>
        </w:rPr>
        <w:t>القضاء على المشاعر الوطنية والهوية الثقافية، وربط الإنسان بالعالم لا بالدولة، لإسقاط</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هيبة الدولة</w:t>
      </w:r>
      <w:r w:rsidRPr="001A7274">
        <w:rPr>
          <w:rFonts w:ascii="Traditional Arabic" w:eastAsia="Calibri" w:hAnsi="Traditional Arabic" w:cs="Simplified Arabic" w:hint="cs"/>
          <w:sz w:val="32"/>
          <w:szCs w:val="32"/>
          <w:vertAlign w:val="superscript"/>
        </w:rPr>
        <w:footnoteReference w:id="6"/>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5"/>
        </w:numPr>
        <w:bidi/>
        <w:spacing w:after="0"/>
        <w:ind w:left="283" w:hanging="283"/>
        <w:jc w:val="left"/>
        <w:rPr>
          <w:rFonts w:ascii="Traditional Arabic" w:hAnsi="Traditional Arabic" w:cs="Simplified Arabic"/>
          <w:sz w:val="32"/>
          <w:szCs w:val="32"/>
          <w:rtl/>
        </w:rPr>
      </w:pPr>
      <w:r w:rsidRPr="001A7274">
        <w:rPr>
          <w:rFonts w:ascii="Traditional Arabic" w:hAnsi="Traditional Arabic" w:cs="Simplified Arabic" w:hint="cs"/>
          <w:sz w:val="32"/>
          <w:szCs w:val="32"/>
          <w:rtl/>
        </w:rPr>
        <w:t>فتح الاسواق العالمية أمام الاستثمارات عابرة القارات، مما يعني تراجع الدور الاقتصادي للدولة لصالح الشركات العالمية</w:t>
      </w:r>
      <w:r w:rsidRPr="001A7274">
        <w:rPr>
          <w:rStyle w:val="Appelnotedebasdep"/>
          <w:rFonts w:ascii="Traditional Arabic" w:hAnsi="Traditional Arabic" w:cs="Simplified Arabic"/>
          <w:sz w:val="32"/>
          <w:szCs w:val="32"/>
          <w:rtl/>
        </w:rPr>
        <w:footnoteReference w:id="7"/>
      </w:r>
      <w:r w:rsidRPr="001A7274">
        <w:rPr>
          <w:rFonts w:ascii="Traditional Arabic" w:hAnsi="Traditional Arabic" w:cs="Simplified Arabic" w:hint="cs"/>
          <w:sz w:val="32"/>
          <w:szCs w:val="32"/>
          <w:rtl/>
        </w:rPr>
        <w:t>.</w:t>
      </w:r>
    </w:p>
    <w:p w:rsidR="001A7274" w:rsidRPr="00AF62DA" w:rsidRDefault="001A7274" w:rsidP="001A7274">
      <w:pPr>
        <w:bidi/>
        <w:spacing w:after="0"/>
        <w:jc w:val="left"/>
        <w:rPr>
          <w:rFonts w:ascii="Traditional Arabic" w:hAnsi="Traditional Arabic" w:cs="Simplified Arabic"/>
          <w:sz w:val="32"/>
          <w:szCs w:val="32"/>
          <w:rtl/>
        </w:rPr>
      </w:pPr>
    </w:p>
    <w:p w:rsidR="001A7274" w:rsidRPr="00AF62DA" w:rsidRDefault="001A7274" w:rsidP="001A7274">
      <w:pPr>
        <w:bidi/>
        <w:spacing w:after="0"/>
        <w:jc w:val="left"/>
        <w:rPr>
          <w:rFonts w:ascii="Traditional Arabic" w:hAnsi="Traditional Arabic" w:cs="Simplified Arabic"/>
          <w:sz w:val="32"/>
          <w:szCs w:val="32"/>
          <w:rtl/>
        </w:rPr>
      </w:pPr>
    </w:p>
    <w:p w:rsidR="001A7274" w:rsidRPr="001A7274" w:rsidRDefault="001A7274" w:rsidP="001A7274">
      <w:pPr>
        <w:pStyle w:val="a1"/>
        <w:rPr>
          <w:rtl/>
        </w:rPr>
      </w:pPr>
      <w:bookmarkStart w:id="74" w:name="_Toc104808670"/>
      <w:r w:rsidRPr="001A7274">
        <w:rPr>
          <w:rFonts w:hint="cs"/>
          <w:rtl/>
        </w:rPr>
        <w:lastRenderedPageBreak/>
        <w:t>المبحث الثاني: مؤسسات العولمة المالية</w:t>
      </w:r>
      <w:bookmarkEnd w:id="74"/>
      <w:r w:rsidRPr="001A7274">
        <w:rPr>
          <w:rFonts w:hint="cs"/>
          <w:rtl/>
        </w:rPr>
        <w:t xml:space="preserve"> </w:t>
      </w:r>
    </w:p>
    <w:p w:rsidR="001A7274" w:rsidRPr="001A7274" w:rsidRDefault="001A7274" w:rsidP="001A7274">
      <w:pPr>
        <w:pStyle w:val="a0"/>
        <w:rPr>
          <w:rFonts w:cs="Simplified Arabic"/>
          <w:rtl/>
        </w:rPr>
      </w:pPr>
      <w:r w:rsidRPr="001A7274">
        <w:rPr>
          <w:rFonts w:cs="Simplified Arabic" w:hint="cs"/>
          <w:rtl/>
        </w:rPr>
        <w:t>إن</w:t>
      </w:r>
      <w:r w:rsidRPr="001A7274">
        <w:rPr>
          <w:rFonts w:eastAsia="Calibri" w:cs="Simplified Arabic" w:hint="cs"/>
          <w:rtl/>
        </w:rPr>
        <w:t xml:space="preserve"> </w:t>
      </w:r>
      <w:r w:rsidRPr="001A7274">
        <w:rPr>
          <w:rFonts w:cs="Simplified Arabic" w:hint="cs"/>
          <w:rtl/>
        </w:rPr>
        <w:t>لب</w:t>
      </w:r>
      <w:r w:rsidRPr="001A7274">
        <w:rPr>
          <w:rFonts w:eastAsia="Calibri" w:cs="Simplified Arabic" w:hint="cs"/>
          <w:rtl/>
        </w:rPr>
        <w:t xml:space="preserve"> </w:t>
      </w:r>
      <w:r w:rsidRPr="001A7274">
        <w:rPr>
          <w:rFonts w:cs="Simplified Arabic" w:hint="cs"/>
          <w:rtl/>
        </w:rPr>
        <w:t>الاقتصاد</w:t>
      </w:r>
      <w:r w:rsidRPr="001A7274">
        <w:rPr>
          <w:rFonts w:eastAsia="Calibri" w:cs="Simplified Arabic" w:hint="cs"/>
          <w:rtl/>
        </w:rPr>
        <w:t xml:space="preserve"> </w:t>
      </w:r>
      <w:r w:rsidRPr="001A7274">
        <w:rPr>
          <w:rFonts w:cs="Simplified Arabic" w:hint="cs"/>
          <w:rtl/>
        </w:rPr>
        <w:t>دون</w:t>
      </w:r>
      <w:r w:rsidRPr="001A7274">
        <w:rPr>
          <w:rFonts w:eastAsia="Calibri" w:cs="Simplified Arabic" w:hint="cs"/>
          <w:rtl/>
        </w:rPr>
        <w:t xml:space="preserve"> </w:t>
      </w:r>
      <w:r w:rsidRPr="001A7274">
        <w:rPr>
          <w:rFonts w:cs="Simplified Arabic" w:hint="cs"/>
          <w:rtl/>
        </w:rPr>
        <w:t>شك</w:t>
      </w:r>
      <w:r w:rsidRPr="001A7274">
        <w:rPr>
          <w:rFonts w:eastAsia="Calibri" w:cs="Simplified Arabic" w:hint="cs"/>
          <w:rtl/>
        </w:rPr>
        <w:t xml:space="preserve"> </w:t>
      </w:r>
      <w:r w:rsidRPr="001A7274">
        <w:rPr>
          <w:rFonts w:cs="Simplified Arabic" w:hint="cs"/>
          <w:rtl/>
        </w:rPr>
        <w:t>هو</w:t>
      </w:r>
      <w:r w:rsidRPr="001A7274">
        <w:rPr>
          <w:rFonts w:eastAsia="Calibri" w:cs="Simplified Arabic" w:hint="cs"/>
          <w:rtl/>
        </w:rPr>
        <w:t xml:space="preserve"> </w:t>
      </w:r>
      <w:r w:rsidRPr="001A7274">
        <w:rPr>
          <w:rFonts w:cs="Simplified Arabic" w:hint="cs"/>
          <w:rtl/>
        </w:rPr>
        <w:t>المال،</w:t>
      </w:r>
      <w:r w:rsidR="00D4630B">
        <w:rPr>
          <w:rFonts w:cs="Simplified Arabic" w:hint="cs"/>
          <w:rtl/>
        </w:rPr>
        <w:t xml:space="preserve">، </w:t>
      </w:r>
      <w:r w:rsidRPr="001A7274">
        <w:rPr>
          <w:rFonts w:cs="Simplified Arabic" w:hint="cs"/>
          <w:rtl/>
        </w:rPr>
        <w:t>فلقد زادت</w:t>
      </w:r>
      <w:r w:rsidRPr="001A7274">
        <w:rPr>
          <w:rFonts w:eastAsia="Calibri" w:cs="Simplified Arabic" w:hint="cs"/>
          <w:rtl/>
        </w:rPr>
        <w:t xml:space="preserve"> </w:t>
      </w:r>
      <w:r w:rsidRPr="001A7274">
        <w:rPr>
          <w:rFonts w:cs="Simplified Arabic" w:hint="cs"/>
          <w:rtl/>
        </w:rPr>
        <w:t>في</w:t>
      </w:r>
      <w:r w:rsidRPr="001A7274">
        <w:rPr>
          <w:rFonts w:eastAsia="Calibri" w:cs="Simplified Arabic" w:hint="cs"/>
          <w:rtl/>
        </w:rPr>
        <w:t xml:space="preserve"> </w:t>
      </w:r>
      <w:r w:rsidRPr="001A7274">
        <w:rPr>
          <w:rFonts w:cs="Simplified Arabic" w:hint="cs"/>
          <w:rtl/>
        </w:rPr>
        <w:t>الفترة</w:t>
      </w:r>
      <w:r w:rsidRPr="001A7274">
        <w:rPr>
          <w:rFonts w:eastAsia="Calibri" w:cs="Simplified Arabic" w:hint="cs"/>
          <w:rtl/>
        </w:rPr>
        <w:t xml:space="preserve"> </w:t>
      </w:r>
      <w:r w:rsidRPr="001A7274">
        <w:rPr>
          <w:rFonts w:cs="Simplified Arabic" w:hint="cs"/>
          <w:rtl/>
        </w:rPr>
        <w:t>الأخيرة</w:t>
      </w:r>
      <w:r w:rsidRPr="001A7274">
        <w:rPr>
          <w:rFonts w:eastAsia="Calibri" w:cs="Simplified Arabic" w:hint="cs"/>
          <w:rtl/>
        </w:rPr>
        <w:t xml:space="preserve"> </w:t>
      </w:r>
      <w:r w:rsidRPr="001A7274">
        <w:rPr>
          <w:rFonts w:cs="Simplified Arabic" w:hint="cs"/>
          <w:rtl/>
        </w:rPr>
        <w:t>درجة</w:t>
      </w:r>
      <w:r w:rsidRPr="001A7274">
        <w:rPr>
          <w:rFonts w:eastAsia="Calibri" w:cs="Simplified Arabic" w:hint="cs"/>
          <w:rtl/>
        </w:rPr>
        <w:t xml:space="preserve"> </w:t>
      </w:r>
      <w:r w:rsidRPr="001A7274">
        <w:rPr>
          <w:rFonts w:cs="Simplified Arabic" w:hint="cs"/>
          <w:rtl/>
        </w:rPr>
        <w:t>ترابط</w:t>
      </w:r>
      <w:r w:rsidRPr="001A7274">
        <w:rPr>
          <w:rFonts w:eastAsia="Calibri" w:cs="Simplified Arabic" w:hint="cs"/>
          <w:rtl/>
        </w:rPr>
        <w:t xml:space="preserve"> </w:t>
      </w:r>
      <w:r w:rsidRPr="001A7274">
        <w:rPr>
          <w:rFonts w:cs="Simplified Arabic" w:hint="cs"/>
          <w:rtl/>
        </w:rPr>
        <w:t>الأسواق</w:t>
      </w:r>
      <w:r w:rsidRPr="001A7274">
        <w:rPr>
          <w:rFonts w:eastAsia="Calibri" w:cs="Simplified Arabic" w:hint="cs"/>
          <w:rtl/>
        </w:rPr>
        <w:t xml:space="preserve"> </w:t>
      </w:r>
      <w:r w:rsidRPr="001A7274">
        <w:rPr>
          <w:rFonts w:cs="Simplified Arabic" w:hint="cs"/>
          <w:rtl/>
        </w:rPr>
        <w:t>المالية</w:t>
      </w:r>
      <w:r w:rsidRPr="001A7274">
        <w:rPr>
          <w:rFonts w:eastAsia="Calibri" w:cs="Simplified Arabic" w:hint="cs"/>
          <w:rtl/>
        </w:rPr>
        <w:t xml:space="preserve"> </w:t>
      </w:r>
      <w:r w:rsidRPr="001A7274">
        <w:rPr>
          <w:rFonts w:cs="Simplified Arabic" w:hint="cs"/>
          <w:rtl/>
        </w:rPr>
        <w:t>العالمية، حيث</w:t>
      </w:r>
      <w:r w:rsidRPr="001A7274">
        <w:rPr>
          <w:rFonts w:eastAsia="Calibri" w:cs="Simplified Arabic" w:hint="cs"/>
          <w:rtl/>
        </w:rPr>
        <w:t xml:space="preserve"> </w:t>
      </w:r>
      <w:r w:rsidRPr="001A7274">
        <w:rPr>
          <w:rFonts w:cs="Simplified Arabic" w:hint="cs"/>
          <w:rtl/>
        </w:rPr>
        <w:t>أصبح</w:t>
      </w:r>
      <w:r w:rsidRPr="001A7274">
        <w:rPr>
          <w:rFonts w:eastAsia="Calibri" w:cs="Simplified Arabic" w:hint="cs"/>
          <w:rtl/>
        </w:rPr>
        <w:t xml:space="preserve"> </w:t>
      </w:r>
      <w:r w:rsidRPr="001A7274">
        <w:rPr>
          <w:rFonts w:cs="Simplified Arabic" w:hint="cs"/>
          <w:rtl/>
        </w:rPr>
        <w:t>العالم</w:t>
      </w:r>
      <w:r w:rsidRPr="001A7274">
        <w:rPr>
          <w:rFonts w:eastAsia="Calibri" w:cs="Simplified Arabic" w:hint="cs"/>
          <w:rtl/>
        </w:rPr>
        <w:t xml:space="preserve"> </w:t>
      </w:r>
      <w:r w:rsidRPr="001A7274">
        <w:rPr>
          <w:rFonts w:cs="Simplified Arabic" w:hint="cs"/>
          <w:rtl/>
        </w:rPr>
        <w:t>قرية</w:t>
      </w:r>
      <w:r w:rsidRPr="001A7274">
        <w:rPr>
          <w:rFonts w:eastAsia="Calibri" w:cs="Simplified Arabic" w:hint="cs"/>
          <w:rtl/>
        </w:rPr>
        <w:t xml:space="preserve"> </w:t>
      </w:r>
      <w:r w:rsidRPr="001A7274">
        <w:rPr>
          <w:rFonts w:cs="Simplified Arabic" w:hint="cs"/>
          <w:rtl/>
        </w:rPr>
        <w:t>صغيرة</w:t>
      </w:r>
      <w:r w:rsidRPr="001A7274">
        <w:rPr>
          <w:rFonts w:eastAsia="Calibri" w:cs="Simplified Arabic" w:hint="cs"/>
          <w:rtl/>
        </w:rPr>
        <w:t xml:space="preserve"> </w:t>
      </w:r>
      <w:r w:rsidRPr="001A7274">
        <w:rPr>
          <w:rFonts w:cs="Simplified Arabic" w:hint="cs"/>
          <w:rtl/>
        </w:rPr>
        <w:t>مع اندماج</w:t>
      </w:r>
      <w:r w:rsidRPr="001A7274">
        <w:rPr>
          <w:rFonts w:eastAsia="Calibri" w:cs="Simplified Arabic" w:hint="cs"/>
          <w:rtl/>
        </w:rPr>
        <w:t xml:space="preserve"> </w:t>
      </w:r>
      <w:r w:rsidRPr="001A7274">
        <w:rPr>
          <w:rFonts w:cs="Simplified Arabic" w:hint="cs"/>
          <w:rtl/>
        </w:rPr>
        <w:t>النشاط</w:t>
      </w:r>
      <w:r w:rsidRPr="001A7274">
        <w:rPr>
          <w:rFonts w:eastAsia="Calibri" w:cs="Simplified Arabic" w:hint="cs"/>
          <w:rtl/>
        </w:rPr>
        <w:t xml:space="preserve"> </w:t>
      </w:r>
      <w:r w:rsidRPr="001A7274">
        <w:rPr>
          <w:rFonts w:cs="Simplified Arabic" w:hint="cs"/>
          <w:rtl/>
        </w:rPr>
        <w:t>المالي</w:t>
      </w:r>
      <w:r w:rsidRPr="001A7274">
        <w:rPr>
          <w:rFonts w:eastAsia="Calibri" w:cs="Simplified Arabic" w:hint="cs"/>
          <w:rtl/>
        </w:rPr>
        <w:t xml:space="preserve"> </w:t>
      </w:r>
      <w:r w:rsidRPr="001A7274">
        <w:rPr>
          <w:rFonts w:cs="Simplified Arabic" w:hint="cs"/>
          <w:rtl/>
        </w:rPr>
        <w:t>باندماج</w:t>
      </w:r>
      <w:r w:rsidRPr="001A7274">
        <w:rPr>
          <w:rFonts w:eastAsia="Calibri" w:cs="Simplified Arabic" w:hint="cs"/>
          <w:rtl/>
        </w:rPr>
        <w:t xml:space="preserve"> </w:t>
      </w:r>
      <w:r w:rsidRPr="001A7274">
        <w:rPr>
          <w:rFonts w:cs="Simplified Arabic" w:hint="cs"/>
          <w:rtl/>
        </w:rPr>
        <w:t>الأسواق</w:t>
      </w:r>
      <w:r w:rsidRPr="001A7274">
        <w:rPr>
          <w:rFonts w:eastAsia="Calibri" w:cs="Simplified Arabic" w:hint="cs"/>
          <w:rtl/>
        </w:rPr>
        <w:t xml:space="preserve"> </w:t>
      </w:r>
      <w:r w:rsidRPr="001A7274">
        <w:rPr>
          <w:rFonts w:cs="Simplified Arabic" w:hint="cs"/>
          <w:rtl/>
        </w:rPr>
        <w:t>المالية، و</w:t>
      </w:r>
      <w:r>
        <w:rPr>
          <w:rFonts w:cs="Simplified Arabic" w:hint="cs"/>
          <w:rtl/>
          <w:lang w:bidi="ar-DZ"/>
        </w:rPr>
        <w:t>إ</w:t>
      </w:r>
      <w:r w:rsidRPr="001A7274">
        <w:rPr>
          <w:rFonts w:cs="Simplified Arabic" w:hint="cs"/>
          <w:rtl/>
        </w:rPr>
        <w:t>ذا</w:t>
      </w:r>
      <w:r w:rsidRPr="001A7274">
        <w:rPr>
          <w:rFonts w:eastAsia="Calibri" w:cs="Simplified Arabic" w:hint="cs"/>
          <w:rtl/>
        </w:rPr>
        <w:t xml:space="preserve"> </w:t>
      </w:r>
      <w:r w:rsidRPr="001A7274">
        <w:rPr>
          <w:rFonts w:cs="Simplified Arabic" w:hint="cs"/>
          <w:rtl/>
        </w:rPr>
        <w:t>كانت</w:t>
      </w:r>
      <w:r w:rsidRPr="001A7274">
        <w:rPr>
          <w:rFonts w:eastAsia="Calibri" w:cs="Simplified Arabic" w:hint="cs"/>
          <w:rtl/>
        </w:rPr>
        <w:t xml:space="preserve"> </w:t>
      </w:r>
      <w:r w:rsidRPr="001A7274">
        <w:rPr>
          <w:rFonts w:cs="Simplified Arabic" w:hint="cs"/>
          <w:rtl/>
        </w:rPr>
        <w:t>عملية</w:t>
      </w:r>
      <w:r w:rsidRPr="001A7274">
        <w:rPr>
          <w:rFonts w:eastAsia="Calibri" w:cs="Simplified Arabic" w:hint="cs"/>
          <w:rtl/>
        </w:rPr>
        <w:t xml:space="preserve"> </w:t>
      </w:r>
      <w:r w:rsidRPr="001A7274">
        <w:rPr>
          <w:rFonts w:cs="Simplified Arabic" w:hint="cs"/>
          <w:rtl/>
        </w:rPr>
        <w:t>اندماج</w:t>
      </w:r>
      <w:r w:rsidRPr="001A7274">
        <w:rPr>
          <w:rFonts w:eastAsia="Calibri" w:cs="Simplified Arabic" w:hint="cs"/>
          <w:rtl/>
        </w:rPr>
        <w:t xml:space="preserve"> </w:t>
      </w:r>
      <w:r w:rsidRPr="001A7274">
        <w:rPr>
          <w:rFonts w:cs="Simplified Arabic" w:hint="cs"/>
          <w:rtl/>
        </w:rPr>
        <w:t>الأسواق</w:t>
      </w:r>
      <w:r w:rsidRPr="001A7274">
        <w:rPr>
          <w:rFonts w:eastAsia="Calibri" w:cs="Simplified Arabic" w:hint="cs"/>
          <w:rtl/>
        </w:rPr>
        <w:t xml:space="preserve"> </w:t>
      </w:r>
      <w:r w:rsidRPr="001A7274">
        <w:rPr>
          <w:rFonts w:cs="Simplified Arabic" w:hint="cs"/>
          <w:rtl/>
        </w:rPr>
        <w:t>المالية</w:t>
      </w:r>
      <w:r w:rsidRPr="001A7274">
        <w:rPr>
          <w:rFonts w:eastAsia="Calibri" w:cs="Simplified Arabic" w:hint="cs"/>
          <w:rtl/>
        </w:rPr>
        <w:t xml:space="preserve"> </w:t>
      </w:r>
      <w:r w:rsidRPr="001A7274">
        <w:rPr>
          <w:rFonts w:cs="Simplified Arabic" w:hint="cs"/>
          <w:rtl/>
        </w:rPr>
        <w:t>وتحرك</w:t>
      </w:r>
      <w:r w:rsidRPr="001A7274">
        <w:rPr>
          <w:rFonts w:eastAsia="Calibri" w:cs="Simplified Arabic" w:hint="cs"/>
          <w:rtl/>
        </w:rPr>
        <w:t xml:space="preserve"> </w:t>
      </w:r>
      <w:r w:rsidRPr="001A7274">
        <w:rPr>
          <w:rFonts w:cs="Simplified Arabic" w:hint="cs"/>
          <w:rtl/>
        </w:rPr>
        <w:t>الأصول</w:t>
      </w:r>
      <w:r w:rsidRPr="001A7274">
        <w:rPr>
          <w:rFonts w:eastAsia="Calibri" w:cs="Simplified Arabic" w:hint="cs"/>
          <w:rtl/>
        </w:rPr>
        <w:t xml:space="preserve"> </w:t>
      </w:r>
      <w:r w:rsidRPr="001A7274">
        <w:rPr>
          <w:rFonts w:cs="Simplified Arabic" w:hint="cs"/>
          <w:rtl/>
        </w:rPr>
        <w:t>المالية</w:t>
      </w:r>
      <w:r w:rsidRPr="001A7274">
        <w:rPr>
          <w:rFonts w:eastAsia="Calibri" w:cs="Simplified Arabic" w:hint="cs"/>
          <w:rtl/>
        </w:rPr>
        <w:t xml:space="preserve"> </w:t>
      </w:r>
      <w:r w:rsidRPr="001A7274">
        <w:rPr>
          <w:rFonts w:cs="Simplified Arabic" w:hint="cs"/>
          <w:rtl/>
        </w:rPr>
        <w:t>عبر</w:t>
      </w:r>
      <w:r w:rsidRPr="001A7274">
        <w:rPr>
          <w:rFonts w:eastAsia="Calibri" w:cs="Simplified Arabic" w:hint="cs"/>
          <w:rtl/>
        </w:rPr>
        <w:t xml:space="preserve"> </w:t>
      </w:r>
      <w:r w:rsidRPr="001A7274">
        <w:rPr>
          <w:rFonts w:cs="Simplified Arabic" w:hint="cs"/>
          <w:rtl/>
        </w:rPr>
        <w:t>الحدود</w:t>
      </w:r>
      <w:r w:rsidRPr="001A7274">
        <w:rPr>
          <w:rFonts w:eastAsia="Calibri" w:cs="Simplified Arabic" w:hint="cs"/>
          <w:rtl/>
        </w:rPr>
        <w:t xml:space="preserve"> </w:t>
      </w:r>
      <w:r w:rsidRPr="001A7274">
        <w:rPr>
          <w:rFonts w:cs="Simplified Arabic" w:hint="cs"/>
          <w:rtl/>
        </w:rPr>
        <w:t>قد</w:t>
      </w:r>
      <w:r w:rsidRPr="001A7274">
        <w:rPr>
          <w:rFonts w:eastAsia="Calibri" w:cs="Simplified Arabic" w:hint="cs"/>
          <w:rtl/>
        </w:rPr>
        <w:t xml:space="preserve"> </w:t>
      </w:r>
      <w:r w:rsidRPr="001A7274">
        <w:rPr>
          <w:rFonts w:cs="Simplified Arabic" w:hint="cs"/>
          <w:rtl/>
        </w:rPr>
        <w:t>بدأت</w:t>
      </w:r>
      <w:r w:rsidRPr="001A7274">
        <w:rPr>
          <w:rFonts w:eastAsia="Calibri" w:cs="Simplified Arabic" w:hint="cs"/>
          <w:rtl/>
        </w:rPr>
        <w:t xml:space="preserve"> </w:t>
      </w:r>
      <w:r w:rsidRPr="001A7274">
        <w:rPr>
          <w:rFonts w:cs="Simplified Arabic" w:hint="cs"/>
          <w:rtl/>
        </w:rPr>
        <w:t>استجابة</w:t>
      </w:r>
      <w:r w:rsidRPr="001A7274">
        <w:rPr>
          <w:rFonts w:eastAsia="Calibri" w:cs="Simplified Arabic" w:hint="cs"/>
          <w:rtl/>
        </w:rPr>
        <w:t xml:space="preserve"> </w:t>
      </w:r>
      <w:r w:rsidRPr="001A7274">
        <w:rPr>
          <w:rFonts w:cs="Simplified Arabic" w:hint="cs"/>
          <w:rtl/>
        </w:rPr>
        <w:t>لعولمة</w:t>
      </w:r>
      <w:r w:rsidRPr="001A7274">
        <w:rPr>
          <w:rFonts w:eastAsia="Calibri" w:cs="Simplified Arabic" w:hint="cs"/>
          <w:rtl/>
        </w:rPr>
        <w:t xml:space="preserve"> </w:t>
      </w:r>
      <w:r w:rsidRPr="001A7274">
        <w:rPr>
          <w:rFonts w:cs="Simplified Arabic" w:hint="cs"/>
          <w:rtl/>
        </w:rPr>
        <w:t>النشاط</w:t>
      </w:r>
      <w:r w:rsidRPr="001A7274">
        <w:rPr>
          <w:rFonts w:eastAsia="Calibri" w:cs="Simplified Arabic" w:hint="cs"/>
          <w:rtl/>
        </w:rPr>
        <w:t xml:space="preserve"> </w:t>
      </w:r>
      <w:r w:rsidRPr="001A7274">
        <w:rPr>
          <w:rFonts w:cs="Simplified Arabic" w:hint="cs"/>
          <w:rtl/>
        </w:rPr>
        <w:t>الإنتاجي، فهي</w:t>
      </w:r>
      <w:r w:rsidRPr="001A7274">
        <w:rPr>
          <w:rFonts w:eastAsia="Calibri" w:cs="Simplified Arabic" w:hint="cs"/>
          <w:rtl/>
        </w:rPr>
        <w:t xml:space="preserve"> </w:t>
      </w:r>
      <w:r w:rsidRPr="001A7274">
        <w:rPr>
          <w:rFonts w:cs="Simplified Arabic" w:hint="cs"/>
          <w:rtl/>
        </w:rPr>
        <w:t>اكتسبت</w:t>
      </w:r>
      <w:r w:rsidRPr="001A7274">
        <w:rPr>
          <w:rFonts w:eastAsia="Calibri" w:cs="Simplified Arabic" w:hint="cs"/>
          <w:rtl/>
        </w:rPr>
        <w:t xml:space="preserve"> </w:t>
      </w:r>
      <w:r w:rsidRPr="001A7274">
        <w:rPr>
          <w:rFonts w:cs="Simplified Arabic" w:hint="cs"/>
          <w:rtl/>
        </w:rPr>
        <w:t>بعد</w:t>
      </w:r>
      <w:r w:rsidRPr="001A7274">
        <w:rPr>
          <w:rFonts w:eastAsia="Calibri" w:cs="Simplified Arabic" w:hint="cs"/>
          <w:rtl/>
        </w:rPr>
        <w:t xml:space="preserve"> </w:t>
      </w:r>
      <w:r w:rsidRPr="001A7274">
        <w:rPr>
          <w:rFonts w:cs="Simplified Arabic" w:hint="cs"/>
          <w:rtl/>
        </w:rPr>
        <w:t>ذلك</w:t>
      </w:r>
      <w:r w:rsidRPr="001A7274">
        <w:rPr>
          <w:rFonts w:eastAsia="Calibri" w:cs="Simplified Arabic" w:hint="cs"/>
          <w:rtl/>
        </w:rPr>
        <w:t xml:space="preserve"> </w:t>
      </w:r>
      <w:r w:rsidRPr="001A7274">
        <w:rPr>
          <w:rFonts w:cs="Simplified Arabic" w:hint="cs"/>
          <w:rtl/>
        </w:rPr>
        <w:t>صفة</w:t>
      </w:r>
      <w:r w:rsidRPr="001A7274">
        <w:rPr>
          <w:rFonts w:eastAsia="Calibri" w:cs="Simplified Arabic" w:hint="cs"/>
          <w:rtl/>
        </w:rPr>
        <w:t xml:space="preserve"> </w:t>
      </w:r>
      <w:r w:rsidRPr="001A7274">
        <w:rPr>
          <w:rFonts w:cs="Simplified Arabic" w:hint="cs"/>
          <w:rtl/>
        </w:rPr>
        <w:t>ذاتية</w:t>
      </w:r>
      <w:r w:rsidRPr="001A7274">
        <w:rPr>
          <w:rFonts w:eastAsia="Calibri" w:cs="Simplified Arabic" w:hint="cs"/>
          <w:rtl/>
        </w:rPr>
        <w:t xml:space="preserve"> </w:t>
      </w:r>
      <w:r w:rsidRPr="001A7274">
        <w:rPr>
          <w:rFonts w:cs="Simplified Arabic" w:hint="cs"/>
          <w:rtl/>
        </w:rPr>
        <w:t>مستقلة</w:t>
      </w:r>
      <w:r w:rsidRPr="001A7274">
        <w:rPr>
          <w:rFonts w:eastAsia="Calibri" w:cs="Simplified Arabic" w:hint="cs"/>
          <w:rtl/>
        </w:rPr>
        <w:t>. ومن خلال هذا المبحث سنتعرف على مفهوم العولمة المالية، مؤسساتها وكذا تأثيرها على الدول النامية.</w:t>
      </w:r>
    </w:p>
    <w:p w:rsidR="001A7274" w:rsidRPr="001A7274" w:rsidRDefault="001A7274" w:rsidP="001A7274">
      <w:pPr>
        <w:pStyle w:val="a1"/>
        <w:rPr>
          <w:rtl/>
        </w:rPr>
      </w:pPr>
      <w:bookmarkStart w:id="75" w:name="_Toc104808671"/>
      <w:r w:rsidRPr="001A7274">
        <w:rPr>
          <w:rFonts w:hint="cs"/>
          <w:rtl/>
        </w:rPr>
        <w:t>المطلب الأول: مفهوم العولمة المالية</w:t>
      </w:r>
      <w:bookmarkEnd w:id="75"/>
      <w:r w:rsidRPr="001A7274">
        <w:rPr>
          <w:rFonts w:hint="cs"/>
          <w:rtl/>
        </w:rPr>
        <w:t xml:space="preserve"> </w:t>
      </w:r>
    </w:p>
    <w:p w:rsidR="001A7274" w:rsidRPr="001A7274" w:rsidRDefault="001A7274" w:rsidP="001A7274">
      <w:pPr>
        <w:pStyle w:val="a0"/>
        <w:rPr>
          <w:rFonts w:cs="Simplified Arabic"/>
          <w:rtl/>
        </w:rPr>
      </w:pPr>
      <w:r w:rsidRPr="001A7274">
        <w:rPr>
          <w:rFonts w:cs="Simplified Arabic" w:hint="cs"/>
          <w:rtl/>
        </w:rPr>
        <w:t>تعود ظاهرة تدويل حركة رأس المال في جذورها الى الفكر الرأسمالي منذ القرن التاسع عشر، حيث عرفت تدفقات رأس المال منستويات مرتفعة قبل الحرب العالمية الثانية، لتتراجع خلال الفترة (1950-1970)، نتيجة تقييد حركية رأس المال من خلال فرض الرقابة على الصرف كرد فعل اتجاه الازمة الكبرى لسنوات الثلاثينات، لكن وانطلاقا من ثمانينات القرن العشرين اكتسبت مسيرة عولمة الموارد المالية أهمية أكبر من عولمة الانتاج، ولم تعد مكملة للتجارة والاستثمار الدوليين، وتم المرور الى اقتصاد الاسواق المالية، التي عرفت تطورا كبيرا وتوسعا فيما يتعلق بأسواق الاسهم وأسواق السندات، وخاصة المشتقات المالية التي ظهرت مع حاجة الأعوان الاقتصادية الى التغطية ضد تصاعد الأخطار المرتبطة بعدم استقرار أسعار الصرف وأسعار الفائدة، الى جانب ظهور فاعلين جدد كالأسواق الناشئة والمستثمرين المؤسسين وصناديق المعاشات</w:t>
      </w:r>
      <w:r w:rsidRPr="001A7274">
        <w:rPr>
          <w:rFonts w:cs="Simplified Arabic"/>
          <w:vertAlign w:val="superscript"/>
          <w:rtl/>
        </w:rPr>
        <w:footnoteReference w:id="8"/>
      </w:r>
      <w:r w:rsidRPr="001A7274">
        <w:rPr>
          <w:rFonts w:cs="Simplified Arabic" w:hint="cs"/>
          <w:rtl/>
        </w:rPr>
        <w:t>.</w:t>
      </w:r>
    </w:p>
    <w:p w:rsidR="001A7274" w:rsidRPr="001A7274" w:rsidRDefault="001A7274" w:rsidP="001A7274">
      <w:pPr>
        <w:pStyle w:val="a0"/>
        <w:rPr>
          <w:rFonts w:cs="Simplified Arabic"/>
          <w:rtl/>
        </w:rPr>
      </w:pPr>
      <w:r w:rsidRPr="001A7274">
        <w:rPr>
          <w:rFonts w:cs="Simplified Arabic" w:hint="cs"/>
          <w:rtl/>
        </w:rPr>
        <w:t xml:space="preserve">وتعرف العولمة المالية بأنها : </w:t>
      </w:r>
    </w:p>
    <w:p w:rsidR="001A7274" w:rsidRPr="001A7274" w:rsidRDefault="001A7274" w:rsidP="001A7274">
      <w:pPr>
        <w:pStyle w:val="a0"/>
        <w:rPr>
          <w:rFonts w:cs="Simplified Arabic"/>
          <w:rtl/>
          <w:lang w:eastAsia="fr-FR"/>
        </w:rPr>
      </w:pPr>
      <w:r w:rsidRPr="001A7274">
        <w:rPr>
          <w:rFonts w:cs="Simplified Arabic" w:hint="cs"/>
          <w:b/>
          <w:bCs/>
          <w:rtl/>
          <w:lang w:eastAsia="fr-FR"/>
        </w:rPr>
        <w:lastRenderedPageBreak/>
        <w:t>أولا:</w:t>
      </w:r>
      <w:r w:rsidRPr="001A7274">
        <w:rPr>
          <w:rFonts w:cs="Simplified Arabic" w:hint="cs"/>
          <w:rtl/>
          <w:lang w:eastAsia="fr-FR"/>
        </w:rPr>
        <w:t xml:space="preserve"> خلق سوق وحيدة لرؤوس الأموال على المستوى العالمي كله مرتبطة بعولمة أسواق السلع والخدمات</w:t>
      </w:r>
      <w:r w:rsidRPr="001A7274">
        <w:rPr>
          <w:rStyle w:val="Appelnotedebasdep"/>
          <w:rFonts w:ascii="Traditional Arabic" w:eastAsia="Times New Roman" w:hAnsi="Traditional Arabic" w:cs="Simplified Arabic"/>
          <w:color w:val="222222"/>
          <w:rtl/>
          <w:lang w:eastAsia="fr-FR"/>
        </w:rPr>
        <w:footnoteReference w:id="9"/>
      </w:r>
      <w:r w:rsidRPr="001A7274">
        <w:rPr>
          <w:rFonts w:cs="Simplified Arabic" w:hint="cs"/>
          <w:rtl/>
          <w:lang w:eastAsia="fr-FR"/>
        </w:rPr>
        <w:t xml:space="preserve"> ".</w:t>
      </w:r>
    </w:p>
    <w:p w:rsidR="001A7274" w:rsidRPr="001A7274" w:rsidRDefault="001A7274" w:rsidP="001A7274">
      <w:pPr>
        <w:pStyle w:val="a0"/>
        <w:rPr>
          <w:rFonts w:cs="Simplified Arabic"/>
          <w:rtl/>
          <w:lang w:eastAsia="fr-FR"/>
        </w:rPr>
      </w:pPr>
      <w:r w:rsidRPr="001A7274">
        <w:rPr>
          <w:rFonts w:cs="Simplified Arabic" w:hint="cs"/>
          <w:b/>
          <w:bCs/>
          <w:rtl/>
          <w:lang w:eastAsia="fr-FR"/>
        </w:rPr>
        <w:t xml:space="preserve"> ثانيا: </w:t>
      </w:r>
      <w:r w:rsidRPr="001A7274">
        <w:rPr>
          <w:rFonts w:cs="Simplified Arabic" w:hint="cs"/>
          <w:rtl/>
          <w:lang w:eastAsia="fr-FR"/>
        </w:rPr>
        <w:t>ذلك الترابط والتشابك الكامل للأنظمة النقدية والمالية لمختلف الدول والذي بدأ يتجسد أكثر فأكثر مع تطبيق اجراءات التحرير المالي، ورفع الحواجز على حركية رأس المال في الولايات المتحدة الأمريكية وبريطانيا خلال الفترة 1979-1982، ثم بعد ذلك في باقي الدول الصناعية الرئيسية الأخرى، إضافة إلى تطبيق أسعار الصرف وتحويل الديون العمومية إلى أوراق مالية</w:t>
      </w:r>
      <w:r w:rsidRPr="001A7274">
        <w:rPr>
          <w:rStyle w:val="Appelnotedebasdep"/>
          <w:rFonts w:ascii="Traditional Arabic" w:eastAsia="Times New Roman" w:hAnsi="Traditional Arabic" w:cs="Simplified Arabic"/>
          <w:color w:val="222222"/>
          <w:rtl/>
          <w:lang w:eastAsia="fr-FR"/>
        </w:rPr>
        <w:footnoteReference w:id="10"/>
      </w:r>
      <w:r w:rsidRPr="001A7274">
        <w:rPr>
          <w:rFonts w:cs="Simplified Arabic" w:hint="cs"/>
          <w:rtl/>
          <w:lang w:eastAsia="fr-FR"/>
        </w:rPr>
        <w:t>".</w:t>
      </w:r>
    </w:p>
    <w:p w:rsidR="001A7274" w:rsidRPr="001A7274" w:rsidRDefault="001A7274" w:rsidP="001A7274">
      <w:pPr>
        <w:pStyle w:val="a0"/>
        <w:rPr>
          <w:rFonts w:cs="Simplified Arabic"/>
          <w:rtl/>
          <w:lang w:eastAsia="fr-FR"/>
        </w:rPr>
      </w:pPr>
      <w:r w:rsidRPr="001A7274">
        <w:rPr>
          <w:rFonts w:cs="Simplified Arabic" w:hint="cs"/>
          <w:b/>
          <w:bCs/>
          <w:rtl/>
          <w:lang w:eastAsia="fr-FR"/>
        </w:rPr>
        <w:t>ثالثا:</w:t>
      </w:r>
      <w:r w:rsidRPr="001A7274">
        <w:rPr>
          <w:rFonts w:cs="Simplified Arabic" w:hint="cs"/>
          <w:rtl/>
          <w:lang w:eastAsia="fr-FR"/>
        </w:rPr>
        <w:t xml:space="preserve"> "نتاج قيام علاقة وطيدة بين العولمة والنظام المالي، من خلال القيام بعمليات التحرير المالي والاتجاه نحو الانفتاح على الأسواق الدولية وتزايد تكامل وارتباط رؤوس الأموال المحلية بالعالم الخارجي من خلال الغاء القيود على حركة رؤوس الاموال بكل أنواعها وأخذها بالتدفق عبر الحدود لتصب في الأسواق العالمية التي تكونها شبكة معقدة بين الدول</w:t>
      </w:r>
      <w:r w:rsidRPr="001A7274">
        <w:rPr>
          <w:rStyle w:val="Appelnotedebasdep"/>
          <w:rFonts w:ascii="Traditional Arabic" w:eastAsia="Times New Roman" w:hAnsi="Traditional Arabic" w:cs="Simplified Arabic"/>
          <w:color w:val="222222"/>
          <w:rtl/>
          <w:lang w:eastAsia="fr-FR"/>
        </w:rPr>
        <w:footnoteReference w:id="11"/>
      </w:r>
      <w:r w:rsidRPr="001A7274">
        <w:rPr>
          <w:rFonts w:cs="Simplified Arabic" w:hint="cs"/>
          <w:rtl/>
          <w:lang w:eastAsia="fr-FR"/>
        </w:rPr>
        <w:t>".</w:t>
      </w:r>
    </w:p>
    <w:p w:rsidR="001A7274" w:rsidRPr="001A7274" w:rsidRDefault="001A7274" w:rsidP="001A7274">
      <w:pPr>
        <w:pStyle w:val="a0"/>
        <w:rPr>
          <w:rFonts w:cs="Simplified Arabic"/>
          <w:rtl/>
        </w:rPr>
      </w:pPr>
      <w:r w:rsidRPr="001A7274">
        <w:rPr>
          <w:rFonts w:cs="Simplified Arabic" w:hint="cs"/>
          <w:b/>
          <w:bCs/>
          <w:rtl/>
        </w:rPr>
        <w:t>رابعا:</w:t>
      </w:r>
      <w:r w:rsidRPr="001A7274">
        <w:rPr>
          <w:rFonts w:eastAsia="Calibri" w:cs="Simplified Arabic" w:hint="cs"/>
          <w:rtl/>
        </w:rPr>
        <w:t xml:space="preserve"> </w:t>
      </w:r>
      <w:r w:rsidRPr="001A7274">
        <w:rPr>
          <w:rFonts w:cs="Simplified Arabic" w:hint="cs"/>
          <w:rtl/>
        </w:rPr>
        <w:t>النمو الهائل في حجم التعاملات المالية على المستوى العالمي،</w:t>
      </w:r>
      <w:r>
        <w:rPr>
          <w:rFonts w:cs="Simplified Arabic" w:hint="cs"/>
          <w:rtl/>
        </w:rPr>
        <w:t xml:space="preserve"> و</w:t>
      </w:r>
      <w:r w:rsidRPr="001A7274">
        <w:rPr>
          <w:rFonts w:cs="Simplified Arabic" w:hint="cs"/>
          <w:rtl/>
        </w:rPr>
        <w:t>التي تقود نحو توحيد أسعار السلع المالية في مختلف الأسواق المالية العالمي</w:t>
      </w:r>
      <w:r>
        <w:rPr>
          <w:rFonts w:cs="Simplified Arabic" w:hint="cs"/>
          <w:rtl/>
        </w:rPr>
        <w:t>ة</w:t>
      </w:r>
      <w:r w:rsidRPr="001A7274">
        <w:rPr>
          <w:rStyle w:val="Appelnotedebasdep"/>
          <w:rFonts w:ascii="Traditional Arabic" w:hAnsi="Traditional Arabic" w:cs="Simplified Arabic"/>
          <w:rtl/>
        </w:rPr>
        <w:footnoteReference w:id="12"/>
      </w:r>
      <w:r w:rsidRPr="001A7274">
        <w:rPr>
          <w:rFonts w:eastAsia="Calibri" w:cs="Simplified Arabic" w:hint="cs"/>
          <w:rtl/>
        </w:rPr>
        <w:t>".</w:t>
      </w:r>
    </w:p>
    <w:p w:rsidR="001A7274" w:rsidRPr="001A7274" w:rsidRDefault="001A7274" w:rsidP="001A7274">
      <w:pPr>
        <w:pStyle w:val="a0"/>
        <w:rPr>
          <w:rFonts w:cs="Simplified Arabic"/>
          <w:rtl/>
          <w:lang w:eastAsia="fr-FR"/>
        </w:rPr>
      </w:pPr>
      <w:r w:rsidRPr="001A7274">
        <w:rPr>
          <w:rFonts w:cs="Simplified Arabic" w:hint="cs"/>
          <w:rtl/>
          <w:lang w:eastAsia="fr-FR"/>
        </w:rPr>
        <w:t>وبناءا على ما سبق يمكن صياغة تعريف شامل للعولمة المالية فهي تعني التكامل العالمي والانفتاح على أسواق رأس المال حيث يسمح بزيادة عمليات التبادل بين دول العالم، فيمكن بذلك أن يموّل الادخار العالمي</w:t>
      </w:r>
      <w:r w:rsidR="00D4630B">
        <w:rPr>
          <w:rFonts w:cs="Simplified Arabic" w:hint="cs"/>
          <w:rtl/>
          <w:lang w:eastAsia="fr-FR"/>
        </w:rPr>
        <w:t xml:space="preserve">، </w:t>
      </w:r>
      <w:r w:rsidRPr="001A7274">
        <w:rPr>
          <w:rFonts w:cs="Simplified Arabic" w:hint="cs"/>
          <w:rtl/>
          <w:lang w:eastAsia="fr-FR"/>
        </w:rPr>
        <w:t xml:space="preserve">الاستثمار المحلي، فيحدث تقارب للأسعار على المستوى العالمي، أو بتعبير آخر فهي النمو الهائل في حجم ونوعية المعاملات </w:t>
      </w:r>
      <w:r w:rsidRPr="001A7274">
        <w:rPr>
          <w:rFonts w:cs="Simplified Arabic" w:hint="cs"/>
          <w:rtl/>
          <w:lang w:eastAsia="fr-FR"/>
        </w:rPr>
        <w:lastRenderedPageBreak/>
        <w:t>المالية الذي يخترق كل أشكال الحواجز الجغرافية والقيود التنظيمية بحيث تصبح المعاملات المالية تتم في إطار سوق مالي عالمي موحد يضمن الحصول على أعلى العوائد بأقل المخاطر</w:t>
      </w:r>
      <w:r w:rsidRPr="001A7274">
        <w:rPr>
          <w:rStyle w:val="Appelnotedebasdep"/>
          <w:rFonts w:ascii="Traditional Arabic" w:eastAsia="Times New Roman" w:hAnsi="Traditional Arabic" w:cs="Simplified Arabic"/>
          <w:color w:val="222222"/>
          <w:rtl/>
          <w:lang w:eastAsia="fr-FR"/>
        </w:rPr>
        <w:footnoteReference w:id="13"/>
      </w:r>
      <w:r w:rsidRPr="001A7274">
        <w:rPr>
          <w:rFonts w:cs="Simplified Arabic" w:hint="cs"/>
          <w:rtl/>
          <w:lang w:eastAsia="fr-FR"/>
        </w:rPr>
        <w:t>.</w:t>
      </w:r>
    </w:p>
    <w:p w:rsidR="001A7274" w:rsidRPr="001A7274" w:rsidRDefault="001A7274" w:rsidP="001A7274">
      <w:pPr>
        <w:pStyle w:val="a0"/>
        <w:rPr>
          <w:rFonts w:cs="Simplified Arabic"/>
          <w:rtl/>
          <w:lang w:eastAsia="fr-FR"/>
        </w:rPr>
      </w:pPr>
      <w:r w:rsidRPr="001A7274">
        <w:rPr>
          <w:rFonts w:cs="Simplified Arabic" w:hint="cs"/>
          <w:rtl/>
          <w:lang w:eastAsia="fr-FR"/>
        </w:rPr>
        <w:t xml:space="preserve">ويمكن الاستدلال على العولمة المالية بمؤشرين هما </w:t>
      </w:r>
      <w:r w:rsidRPr="001A7274">
        <w:rPr>
          <w:rStyle w:val="Appelnotedebasdep"/>
          <w:rFonts w:ascii="Traditional Arabic" w:eastAsia="Times New Roman" w:hAnsi="Traditional Arabic" w:cs="Simplified Arabic"/>
          <w:color w:val="222222"/>
          <w:rtl/>
          <w:lang w:eastAsia="fr-FR"/>
        </w:rPr>
        <w:footnoteReference w:id="14"/>
      </w:r>
      <w:r w:rsidRPr="001A7274">
        <w:rPr>
          <w:rFonts w:cs="Simplified Arabic" w:hint="cs"/>
          <w:rtl/>
          <w:lang w:eastAsia="fr-FR"/>
        </w:rPr>
        <w:t>:</w:t>
      </w:r>
    </w:p>
    <w:p w:rsidR="001A7274" w:rsidRPr="001A7274" w:rsidRDefault="001A7274" w:rsidP="001A7274">
      <w:pPr>
        <w:pStyle w:val="a0"/>
        <w:rPr>
          <w:rFonts w:cs="Simplified Arabic"/>
          <w:rtl/>
          <w:lang w:eastAsia="fr-FR"/>
        </w:rPr>
      </w:pPr>
      <w:r w:rsidRPr="001A7274">
        <w:rPr>
          <w:rFonts w:cs="Simplified Arabic" w:hint="cs"/>
          <w:b/>
          <w:bCs/>
          <w:rtl/>
          <w:lang w:eastAsia="fr-FR"/>
        </w:rPr>
        <w:t>المؤشر الأول</w:t>
      </w:r>
      <w:r w:rsidRPr="001A7274">
        <w:rPr>
          <w:rFonts w:cs="Simplified Arabic" w:hint="cs"/>
          <w:rtl/>
          <w:lang w:eastAsia="fr-FR"/>
        </w:rPr>
        <w:t xml:space="preserve"> : يتمثل في نمو حجم المعاملات عبر الحدود في الاسهم والسندات في الدول المتقدمة، حيث تشير البيانات الى المعاملات الخارجية والاسهم والسندات كانت تمثل أقل من 10 % من الناتج المحلي الاجمالي في هذه الدول عام 1980 بينما وصلت الى ما يزيد عن 100 % في كل من الولايات المتحدة الامريكية وألمانيا عام 1996، وإلى ما يزيد عن 200% في فرنسا وإيطاليا وكندا في العام نفسه؛</w:t>
      </w:r>
    </w:p>
    <w:p w:rsidR="001A7274" w:rsidRPr="001A7274" w:rsidRDefault="001A7274" w:rsidP="001A7274">
      <w:pPr>
        <w:pStyle w:val="a0"/>
        <w:rPr>
          <w:rFonts w:cs="Simplified Arabic"/>
          <w:rtl/>
          <w:lang w:eastAsia="fr-FR"/>
        </w:rPr>
      </w:pPr>
      <w:r w:rsidRPr="001A7274">
        <w:rPr>
          <w:rFonts w:cs="Simplified Arabic" w:hint="cs"/>
          <w:b/>
          <w:bCs/>
          <w:rtl/>
          <w:lang w:eastAsia="fr-FR"/>
        </w:rPr>
        <w:t>المؤشر الثاني</w:t>
      </w:r>
      <w:r w:rsidRPr="001A7274">
        <w:rPr>
          <w:rFonts w:cs="Simplified Arabic" w:hint="cs"/>
          <w:rtl/>
          <w:lang w:eastAsia="fr-FR"/>
        </w:rPr>
        <w:t>: يتمثل في تطور تداول النقد الأجنبي على الصعيد العالمي، إذ تشير الاحصائيات الى ارتفاع متوسط حجم التعامل اليومي في أسواق الصرف الأجنبي من 200 مليار دولار أمريكي في منتصف الثمانينات الى حوالي 1.2 ترليون دولار عام 1995، وهو ما يزيد عن 84 % من الاحتياطيات الدولية لجميع أنحاء العالم في نفس العام.</w:t>
      </w:r>
    </w:p>
    <w:p w:rsidR="001A7274" w:rsidRPr="001A7274" w:rsidRDefault="001A7274" w:rsidP="001A7274">
      <w:pPr>
        <w:pStyle w:val="a1"/>
        <w:rPr>
          <w:rtl/>
        </w:rPr>
      </w:pPr>
      <w:bookmarkStart w:id="76" w:name="_Toc104808672"/>
      <w:r w:rsidRPr="001A7274">
        <w:rPr>
          <w:rFonts w:hint="cs"/>
          <w:rtl/>
        </w:rPr>
        <w:t>المطلب الثاني: المؤسسات المالية للعولمة</w:t>
      </w:r>
      <w:bookmarkEnd w:id="76"/>
      <w:r w:rsidRPr="001A7274">
        <w:rPr>
          <w:rFonts w:hint="cs"/>
          <w:rtl/>
        </w:rPr>
        <w:t xml:space="preserve"> </w:t>
      </w:r>
    </w:p>
    <w:p w:rsidR="001A7274" w:rsidRPr="001A7274" w:rsidRDefault="001A7274" w:rsidP="001A7274">
      <w:pPr>
        <w:pStyle w:val="a0"/>
        <w:rPr>
          <w:rFonts w:cs="Simplified Arabic"/>
        </w:rPr>
      </w:pPr>
      <w:r w:rsidRPr="001A7274">
        <w:rPr>
          <w:rFonts w:cs="Simplified Arabic" w:hint="cs"/>
          <w:rtl/>
        </w:rPr>
        <w:t>برزت فكرة تنظيم الاقتصاد العالمي أثناء الحرب العالمية الثانية، بسب الفوضى الاقتصادية المالية والسياسية التي سادت ما</w:t>
      </w:r>
      <w:r>
        <w:rPr>
          <w:rFonts w:cs="Simplified Arabic" w:hint="cs"/>
          <w:rtl/>
        </w:rPr>
        <w:t xml:space="preserve"> </w:t>
      </w:r>
      <w:r w:rsidRPr="001A7274">
        <w:rPr>
          <w:rFonts w:cs="Simplified Arabic" w:hint="cs"/>
          <w:rtl/>
        </w:rPr>
        <w:t>بين الحربين، لهذا اتفقت مجموعة من الدول على العمل من أجل توفير استقرار اقتصادي</w:t>
      </w:r>
      <w:r w:rsidRPr="001A7274">
        <w:rPr>
          <w:rFonts w:eastAsia="Calibri" w:cs="Simplified Arabic" w:hint="cs"/>
          <w:rtl/>
        </w:rPr>
        <w:t xml:space="preserve"> </w:t>
      </w:r>
      <w:r w:rsidRPr="001A7274">
        <w:rPr>
          <w:rFonts w:cs="Simplified Arabic" w:hint="cs"/>
          <w:rtl/>
        </w:rPr>
        <w:t>وسياسي، فانعقد مؤتمر بريتون وودز عقب نهاية الحرب العالمية الثانية بالولايات المتحدة الأمريكية، لوضع أسس النظام العالمي الجديد</w:t>
      </w:r>
      <w:r w:rsidR="00D4630B">
        <w:rPr>
          <w:rFonts w:cs="Simplified Arabic" w:hint="cs"/>
          <w:rtl/>
        </w:rPr>
        <w:t xml:space="preserve">، </w:t>
      </w:r>
      <w:r w:rsidRPr="001A7274">
        <w:rPr>
          <w:rFonts w:cs="Simplified Arabic" w:hint="cs"/>
          <w:rtl/>
        </w:rPr>
        <w:t xml:space="preserve">ليتوصل المجتمعون وهم ممثلوا </w:t>
      </w:r>
      <w:r w:rsidRPr="001A7274">
        <w:rPr>
          <w:rFonts w:eastAsia="Calibri" w:cs="Simplified Arabic" w:hint="cs"/>
        </w:rPr>
        <w:t>44</w:t>
      </w:r>
      <w:r w:rsidRPr="001A7274">
        <w:rPr>
          <w:rFonts w:eastAsia="Calibri" w:cs="Simplified Arabic" w:hint="cs"/>
          <w:rtl/>
        </w:rPr>
        <w:t xml:space="preserve"> </w:t>
      </w:r>
      <w:r w:rsidRPr="001A7274">
        <w:rPr>
          <w:rFonts w:cs="Simplified Arabic" w:hint="cs"/>
          <w:rtl/>
        </w:rPr>
        <w:t xml:space="preserve">دولة إلى إنشاء صندوق النقد الدولي لتنظيم </w:t>
      </w:r>
      <w:r w:rsidRPr="001A7274">
        <w:rPr>
          <w:rFonts w:cs="Simplified Arabic" w:hint="cs"/>
          <w:rtl/>
        </w:rPr>
        <w:lastRenderedPageBreak/>
        <w:t>العلاقات النقدية الدولية</w:t>
      </w:r>
      <w:r w:rsidR="00D4630B">
        <w:rPr>
          <w:rFonts w:cs="Simplified Arabic" w:hint="cs"/>
          <w:rtl/>
        </w:rPr>
        <w:t xml:space="preserve">، </w:t>
      </w:r>
      <w:r w:rsidRPr="001A7274">
        <w:rPr>
          <w:rFonts w:cs="Simplified Arabic" w:hint="cs"/>
          <w:rtl/>
        </w:rPr>
        <w:t xml:space="preserve">ثم بنك الإنشاء والتعمير الدولي الذي أصبح يسمى بعد ذلك البنك العالمي لتنظيم العلاقات المالية الدولية، أما في مجال العلاقات التجارية الدولية فتم إنشاء الاتفاقية العامة للتعريفة الجمركية في </w:t>
      </w:r>
      <w:r w:rsidRPr="001A7274">
        <w:rPr>
          <w:rFonts w:eastAsia="Calibri" w:cs="Simplified Arabic" w:hint="cs"/>
        </w:rPr>
        <w:t>1946</w:t>
      </w:r>
      <w:r w:rsidRPr="001A7274">
        <w:rPr>
          <w:rFonts w:eastAsia="Calibri" w:cs="Simplified Arabic" w:hint="cs"/>
          <w:rtl/>
        </w:rPr>
        <w:t xml:space="preserve"> </w:t>
      </w:r>
      <w:r w:rsidRPr="001A7274">
        <w:rPr>
          <w:rStyle w:val="Appelnotedebasdep"/>
          <w:rFonts w:ascii="Traditional Arabic" w:hAnsi="Traditional Arabic" w:cs="Simplified Arabic"/>
          <w:b/>
          <w:bCs/>
          <w:color w:val="000000"/>
          <w:shd w:val="clear" w:color="auto" w:fill="FFFFFF"/>
          <w:rtl/>
        </w:rPr>
        <w:footnoteReference w:id="15"/>
      </w:r>
      <w:r w:rsidR="00D4630B">
        <w:rPr>
          <w:rFonts w:cs="Simplified Arabic" w:hint="cs"/>
          <w:b/>
          <w:bCs/>
          <w:color w:val="000000"/>
          <w:shd w:val="clear" w:color="auto" w:fill="FFFFFF"/>
          <w:rtl/>
        </w:rPr>
        <w:t xml:space="preserve">، </w:t>
      </w:r>
      <w:r w:rsidRPr="001A7274">
        <w:rPr>
          <w:rFonts w:eastAsia="Calibri" w:cs="Simplified Arabic" w:hint="cs"/>
          <w:rtl/>
        </w:rPr>
        <w:t>وتطبق العولمة أهدافها عبر مؤسسات عديدة، وتسهم الأمريكية بوضع الاسس العامة للعولمة بوضع نظام متكامل يطبق على العالم بشكل متكامل عن طريق تعميم ممارسات المجتمع الأمريكي على العالم كله والقضاء على خصوصيات المجتمعات</w:t>
      </w:r>
      <w:r w:rsidRPr="001A7274">
        <w:rPr>
          <w:rStyle w:val="Appelnotedebasdep"/>
          <w:rFonts w:ascii="Traditional Arabic" w:eastAsia="Calibri" w:hAnsi="Traditional Arabic" w:cs="Simplified Arabic"/>
          <w:rtl/>
        </w:rPr>
        <w:footnoteReference w:id="16"/>
      </w:r>
      <w:r w:rsidRPr="001A7274">
        <w:rPr>
          <w:rFonts w:eastAsia="Calibri" w:cs="Simplified Arabic" w:hint="cs"/>
          <w:rtl/>
        </w:rPr>
        <w:t xml:space="preserve">، وهذه المؤسسات هي: </w:t>
      </w:r>
    </w:p>
    <w:p w:rsidR="001A7274" w:rsidRPr="001A7274" w:rsidRDefault="001A7274" w:rsidP="001A7274">
      <w:pPr>
        <w:pStyle w:val="a1"/>
        <w:rPr>
          <w:rtl/>
        </w:rPr>
      </w:pPr>
      <w:bookmarkStart w:id="77" w:name="_Toc104808673"/>
      <w:r w:rsidRPr="001A7274">
        <w:rPr>
          <w:rFonts w:hint="cs"/>
          <w:rtl/>
        </w:rPr>
        <w:t>الفرع الأول: البنك العالمي</w:t>
      </w:r>
      <w:bookmarkEnd w:id="77"/>
      <w:r w:rsidRPr="001A7274">
        <w:rPr>
          <w:rFonts w:hint="cs"/>
          <w:rtl/>
        </w:rPr>
        <w:t xml:space="preserve"> </w:t>
      </w:r>
    </w:p>
    <w:p w:rsidR="001A7274" w:rsidRPr="001A7274" w:rsidRDefault="001A7274" w:rsidP="001A7274">
      <w:pPr>
        <w:pStyle w:val="a0"/>
        <w:rPr>
          <w:rFonts w:cs="Simplified Arabic"/>
        </w:rPr>
      </w:pPr>
      <w:r w:rsidRPr="001A7274">
        <w:rPr>
          <w:rFonts w:cs="Simplified Arabic" w:hint="cs"/>
          <w:rtl/>
        </w:rPr>
        <w:t>يمكن</w:t>
      </w:r>
      <w:r w:rsidRPr="001A7274">
        <w:rPr>
          <w:rFonts w:eastAsia="Calibri" w:cs="Simplified Arabic" w:hint="cs"/>
          <w:rtl/>
        </w:rPr>
        <w:t xml:space="preserve"> </w:t>
      </w:r>
      <w:r w:rsidRPr="001A7274">
        <w:rPr>
          <w:rFonts w:cs="Simplified Arabic" w:hint="cs"/>
          <w:rtl/>
        </w:rPr>
        <w:t>تعريف</w:t>
      </w:r>
      <w:r w:rsidRPr="001A7274">
        <w:rPr>
          <w:rFonts w:eastAsia="Calibri" w:cs="Simplified Arabic" w:hint="cs"/>
          <w:rtl/>
        </w:rPr>
        <w:t xml:space="preserve"> </w:t>
      </w:r>
      <w:r w:rsidRPr="001A7274">
        <w:rPr>
          <w:rFonts w:cs="Simplified Arabic" w:hint="cs"/>
          <w:rtl/>
        </w:rPr>
        <w:t>البنك</w:t>
      </w:r>
      <w:r w:rsidRPr="001A7274">
        <w:rPr>
          <w:rFonts w:eastAsia="Calibri" w:cs="Simplified Arabic" w:hint="cs"/>
          <w:rtl/>
        </w:rPr>
        <w:t xml:space="preserve"> </w:t>
      </w:r>
      <w:r w:rsidRPr="001A7274">
        <w:rPr>
          <w:rFonts w:cs="Simplified Arabic" w:hint="cs"/>
          <w:rtl/>
        </w:rPr>
        <w:t>الدولي</w:t>
      </w:r>
      <w:r w:rsidRPr="001A7274">
        <w:rPr>
          <w:rFonts w:eastAsia="Calibri" w:cs="Simplified Arabic" w:hint="cs"/>
          <w:rtl/>
        </w:rPr>
        <w:t xml:space="preserve"> </w:t>
      </w:r>
      <w:r w:rsidRPr="001A7274">
        <w:rPr>
          <w:rFonts w:cs="Simplified Arabic" w:hint="cs"/>
          <w:rtl/>
        </w:rPr>
        <w:t>على</w:t>
      </w:r>
      <w:r w:rsidRPr="001A7274">
        <w:rPr>
          <w:rFonts w:eastAsia="Calibri" w:cs="Simplified Arabic" w:hint="cs"/>
          <w:rtl/>
        </w:rPr>
        <w:t xml:space="preserve"> </w:t>
      </w:r>
      <w:r w:rsidRPr="001A7274">
        <w:rPr>
          <w:rFonts w:cs="Simplified Arabic" w:hint="cs"/>
          <w:rtl/>
        </w:rPr>
        <w:t>أنه</w:t>
      </w:r>
      <w:r w:rsidRPr="001A7274">
        <w:rPr>
          <w:rFonts w:eastAsia="Calibri" w:cs="Simplified Arabic" w:hint="cs"/>
          <w:rtl/>
        </w:rPr>
        <w:t xml:space="preserve"> </w:t>
      </w:r>
      <w:r w:rsidRPr="001A7274">
        <w:rPr>
          <w:rFonts w:cs="Simplified Arabic" w:hint="cs"/>
          <w:rtl/>
        </w:rPr>
        <w:t>مؤسسة</w:t>
      </w:r>
      <w:r w:rsidRPr="001A7274">
        <w:rPr>
          <w:rFonts w:eastAsia="Calibri" w:cs="Simplified Arabic" w:hint="cs"/>
          <w:rtl/>
        </w:rPr>
        <w:t xml:space="preserve"> </w:t>
      </w:r>
      <w:r w:rsidRPr="001A7274">
        <w:rPr>
          <w:rFonts w:cs="Simplified Arabic" w:hint="cs"/>
          <w:rtl/>
        </w:rPr>
        <w:t>مالية</w:t>
      </w:r>
      <w:r w:rsidRPr="001A7274">
        <w:rPr>
          <w:rFonts w:eastAsia="Calibri" w:cs="Simplified Arabic" w:hint="cs"/>
          <w:rtl/>
        </w:rPr>
        <w:t xml:space="preserve"> </w:t>
      </w:r>
      <w:r w:rsidRPr="001A7274">
        <w:rPr>
          <w:rFonts w:cs="Simplified Arabic" w:hint="cs"/>
          <w:rtl/>
        </w:rPr>
        <w:t>عالمية أنشئت سنة 1945، وبدأ النشاط بها في جوان 1946 من أجل الحاجة الماسة الى توفير المال الوفير لإعادة بناء وتعمير ما دمرته الحرب العالمة الثانية</w:t>
      </w:r>
      <w:r w:rsidRPr="001A7274">
        <w:rPr>
          <w:rStyle w:val="Appelnotedebasdep"/>
          <w:rFonts w:ascii="Traditional Arabic" w:hAnsi="Traditional Arabic" w:cs="Simplified Arabic"/>
          <w:rtl/>
        </w:rPr>
        <w:footnoteReference w:id="17"/>
      </w:r>
      <w:r w:rsidRPr="001A7274">
        <w:rPr>
          <w:rFonts w:cs="Simplified Arabic" w:hint="cs"/>
          <w:rtl/>
        </w:rPr>
        <w:t>، فهو مسؤول</w:t>
      </w:r>
      <w:r w:rsidRPr="001A7274">
        <w:rPr>
          <w:rFonts w:eastAsia="Calibri" w:cs="Simplified Arabic" w:hint="cs"/>
          <w:rtl/>
        </w:rPr>
        <w:t xml:space="preserve"> </w:t>
      </w:r>
      <w:r w:rsidRPr="001A7274">
        <w:rPr>
          <w:rFonts w:cs="Simplified Arabic" w:hint="cs"/>
          <w:rtl/>
        </w:rPr>
        <w:t>عن</w:t>
      </w:r>
      <w:r w:rsidRPr="001A7274">
        <w:rPr>
          <w:rFonts w:eastAsia="Calibri" w:cs="Simplified Arabic" w:hint="cs"/>
          <w:rtl/>
        </w:rPr>
        <w:t xml:space="preserve"> </w:t>
      </w:r>
      <w:r w:rsidRPr="001A7274">
        <w:rPr>
          <w:rFonts w:cs="Simplified Arabic" w:hint="cs"/>
          <w:rtl/>
        </w:rPr>
        <w:t>إدارة</w:t>
      </w:r>
      <w:r w:rsidRPr="001A7274">
        <w:rPr>
          <w:rFonts w:eastAsia="Calibri" w:cs="Simplified Arabic" w:hint="cs"/>
          <w:rtl/>
        </w:rPr>
        <w:t xml:space="preserve"> </w:t>
      </w:r>
      <w:r w:rsidRPr="001A7274">
        <w:rPr>
          <w:rFonts w:cs="Simplified Arabic" w:hint="cs"/>
          <w:rtl/>
        </w:rPr>
        <w:t>النظام</w:t>
      </w:r>
      <w:r w:rsidRPr="001A7274">
        <w:rPr>
          <w:rFonts w:eastAsia="Calibri" w:cs="Simplified Arabic" w:hint="cs"/>
          <w:rtl/>
        </w:rPr>
        <w:t xml:space="preserve"> </w:t>
      </w:r>
      <w:r w:rsidRPr="001A7274">
        <w:rPr>
          <w:rFonts w:cs="Simplified Arabic" w:hint="cs"/>
          <w:rtl/>
        </w:rPr>
        <w:t>المالي</w:t>
      </w:r>
      <w:r w:rsidRPr="001A7274">
        <w:rPr>
          <w:rFonts w:eastAsia="Calibri" w:cs="Simplified Arabic" w:hint="cs"/>
          <w:rtl/>
        </w:rPr>
        <w:t xml:space="preserve"> </w:t>
      </w:r>
      <w:r w:rsidRPr="001A7274">
        <w:rPr>
          <w:rFonts w:cs="Simplified Arabic" w:hint="cs"/>
          <w:rtl/>
        </w:rPr>
        <w:t>الدولي، والاهتمام بتطبيق</w:t>
      </w:r>
      <w:r w:rsidRPr="001A7274">
        <w:rPr>
          <w:rFonts w:eastAsia="Calibri" w:cs="Simplified Arabic" w:hint="cs"/>
          <w:rtl/>
        </w:rPr>
        <w:t xml:space="preserve"> </w:t>
      </w:r>
      <w:r w:rsidRPr="001A7274">
        <w:rPr>
          <w:rFonts w:cs="Simplified Arabic" w:hint="cs"/>
          <w:rtl/>
        </w:rPr>
        <w:t>السياسات</w:t>
      </w:r>
      <w:r w:rsidRPr="001A7274">
        <w:rPr>
          <w:rFonts w:eastAsia="Calibri" w:cs="Simplified Arabic" w:hint="cs"/>
          <w:rtl/>
        </w:rPr>
        <w:t xml:space="preserve"> </w:t>
      </w:r>
      <w:r w:rsidRPr="001A7274">
        <w:rPr>
          <w:rFonts w:cs="Simplified Arabic" w:hint="cs"/>
          <w:rtl/>
        </w:rPr>
        <w:t>الاقتصادية</w:t>
      </w:r>
      <w:r w:rsidRPr="001A7274">
        <w:rPr>
          <w:rFonts w:eastAsia="Calibri" w:cs="Simplified Arabic" w:hint="cs"/>
          <w:rtl/>
        </w:rPr>
        <w:t xml:space="preserve"> </w:t>
      </w:r>
      <w:r w:rsidRPr="001A7274">
        <w:rPr>
          <w:rFonts w:cs="Simplified Arabic" w:hint="cs"/>
          <w:rtl/>
        </w:rPr>
        <w:t>الكفيلة</w:t>
      </w:r>
      <w:r w:rsidRPr="001A7274">
        <w:rPr>
          <w:rFonts w:eastAsia="Calibri" w:cs="Simplified Arabic" w:hint="cs"/>
          <w:rtl/>
        </w:rPr>
        <w:t xml:space="preserve"> </w:t>
      </w:r>
      <w:r w:rsidRPr="001A7274">
        <w:rPr>
          <w:rFonts w:cs="Simplified Arabic" w:hint="cs"/>
          <w:rtl/>
        </w:rPr>
        <w:t>بتحقيق</w:t>
      </w:r>
      <w:r w:rsidRPr="001A7274">
        <w:rPr>
          <w:rFonts w:eastAsia="Calibri" w:cs="Simplified Arabic" w:hint="cs"/>
          <w:rtl/>
        </w:rPr>
        <w:t xml:space="preserve"> </w:t>
      </w:r>
      <w:r w:rsidRPr="001A7274">
        <w:rPr>
          <w:rFonts w:cs="Simplified Arabic" w:hint="cs"/>
          <w:rtl/>
        </w:rPr>
        <w:t>التنمية</w:t>
      </w:r>
      <w:r w:rsidRPr="001A7274">
        <w:rPr>
          <w:rFonts w:eastAsia="Calibri" w:cs="Simplified Arabic" w:hint="cs"/>
          <w:rtl/>
        </w:rPr>
        <w:t xml:space="preserve"> </w:t>
      </w:r>
      <w:r w:rsidRPr="001A7274">
        <w:rPr>
          <w:rFonts w:cs="Simplified Arabic" w:hint="cs"/>
          <w:rtl/>
        </w:rPr>
        <w:t>الاقتصادية</w:t>
      </w:r>
      <w:r w:rsidRPr="001A7274">
        <w:rPr>
          <w:rFonts w:eastAsia="Calibri" w:cs="Simplified Arabic" w:hint="cs"/>
          <w:rtl/>
        </w:rPr>
        <w:t xml:space="preserve"> </w:t>
      </w:r>
      <w:r w:rsidRPr="001A7274">
        <w:rPr>
          <w:rFonts w:cs="Simplified Arabic" w:hint="cs"/>
          <w:rtl/>
        </w:rPr>
        <w:t>للدول</w:t>
      </w:r>
      <w:r w:rsidRPr="001A7274">
        <w:rPr>
          <w:rFonts w:eastAsia="Calibri" w:cs="Simplified Arabic" w:hint="cs"/>
          <w:rtl/>
        </w:rPr>
        <w:t xml:space="preserve"> </w:t>
      </w:r>
      <w:r w:rsidRPr="001A7274">
        <w:rPr>
          <w:rFonts w:cs="Simplified Arabic" w:hint="cs"/>
          <w:rtl/>
        </w:rPr>
        <w:t>الأعضاء، وبذلك</w:t>
      </w:r>
      <w:r w:rsidRPr="001A7274">
        <w:rPr>
          <w:rFonts w:eastAsia="Calibri" w:cs="Simplified Arabic" w:hint="cs"/>
          <w:rtl/>
        </w:rPr>
        <w:t xml:space="preserve"> </w:t>
      </w:r>
      <w:r w:rsidRPr="001A7274">
        <w:rPr>
          <w:rFonts w:cs="Simplified Arabic" w:hint="cs"/>
          <w:rtl/>
        </w:rPr>
        <w:t>فإن</w:t>
      </w:r>
      <w:r w:rsidRPr="001A7274">
        <w:rPr>
          <w:rFonts w:eastAsia="Calibri" w:cs="Simplified Arabic" w:hint="cs"/>
          <w:rtl/>
        </w:rPr>
        <w:t xml:space="preserve"> </w:t>
      </w:r>
      <w:r w:rsidRPr="001A7274">
        <w:rPr>
          <w:rFonts w:cs="Simplified Arabic" w:hint="cs"/>
          <w:rtl/>
        </w:rPr>
        <w:t>مسؤوليته تنصب</w:t>
      </w:r>
      <w:r w:rsidRPr="001A7274">
        <w:rPr>
          <w:rFonts w:eastAsia="Calibri" w:cs="Simplified Arabic" w:hint="cs"/>
          <w:rtl/>
        </w:rPr>
        <w:t xml:space="preserve"> </w:t>
      </w:r>
      <w:r w:rsidRPr="001A7274">
        <w:rPr>
          <w:rFonts w:cs="Simplified Arabic" w:hint="cs"/>
          <w:rtl/>
        </w:rPr>
        <w:t>أساسا</w:t>
      </w:r>
      <w:r w:rsidRPr="001A7274">
        <w:rPr>
          <w:rFonts w:eastAsia="Calibri" w:cs="Simplified Arabic" w:hint="cs"/>
          <w:rtl/>
        </w:rPr>
        <w:t xml:space="preserve"> </w:t>
      </w:r>
      <w:r w:rsidRPr="001A7274">
        <w:rPr>
          <w:rFonts w:cs="Simplified Arabic" w:hint="cs"/>
          <w:rtl/>
        </w:rPr>
        <w:t>على</w:t>
      </w:r>
      <w:r w:rsidRPr="001A7274">
        <w:rPr>
          <w:rFonts w:eastAsia="Calibri" w:cs="Simplified Arabic" w:hint="cs"/>
          <w:rtl/>
        </w:rPr>
        <w:t xml:space="preserve"> </w:t>
      </w:r>
      <w:r w:rsidRPr="001A7274">
        <w:rPr>
          <w:rFonts w:cs="Simplified Arabic" w:hint="cs"/>
          <w:rtl/>
        </w:rPr>
        <w:t>سياسات</w:t>
      </w:r>
      <w:r w:rsidRPr="001A7274">
        <w:rPr>
          <w:rFonts w:eastAsia="Calibri" w:cs="Simplified Arabic" w:hint="cs"/>
          <w:rtl/>
        </w:rPr>
        <w:t xml:space="preserve"> </w:t>
      </w:r>
      <w:r w:rsidRPr="001A7274">
        <w:rPr>
          <w:rFonts w:cs="Simplified Arabic" w:hint="cs"/>
          <w:rtl/>
        </w:rPr>
        <w:t>التنمية</w:t>
      </w:r>
      <w:r w:rsidRPr="001A7274">
        <w:rPr>
          <w:rFonts w:eastAsia="Calibri" w:cs="Simplified Arabic" w:hint="cs"/>
          <w:rtl/>
        </w:rPr>
        <w:t xml:space="preserve"> </w:t>
      </w:r>
      <w:r w:rsidRPr="001A7274">
        <w:rPr>
          <w:rFonts w:cs="Simplified Arabic" w:hint="cs"/>
          <w:rtl/>
        </w:rPr>
        <w:t>والاستثمارات، ويهتم</w:t>
      </w:r>
      <w:r w:rsidRPr="001A7274">
        <w:rPr>
          <w:rFonts w:eastAsia="Calibri" w:cs="Simplified Arabic" w:hint="cs"/>
          <w:rtl/>
        </w:rPr>
        <w:t xml:space="preserve"> </w:t>
      </w:r>
      <w:r w:rsidRPr="001A7274">
        <w:rPr>
          <w:rFonts w:cs="Simplified Arabic" w:hint="cs"/>
          <w:rtl/>
        </w:rPr>
        <w:t>كذلك</w:t>
      </w:r>
      <w:r w:rsidRPr="001A7274">
        <w:rPr>
          <w:rFonts w:eastAsia="Calibri" w:cs="Simplified Arabic" w:hint="cs"/>
          <w:rtl/>
        </w:rPr>
        <w:t xml:space="preserve"> </w:t>
      </w:r>
      <w:r w:rsidRPr="001A7274">
        <w:rPr>
          <w:rFonts w:cs="Simplified Arabic" w:hint="cs"/>
          <w:rtl/>
        </w:rPr>
        <w:t>بالجدارة الائتمانية، لأنه</w:t>
      </w:r>
      <w:r w:rsidRPr="001A7274">
        <w:rPr>
          <w:rFonts w:eastAsia="Calibri" w:cs="Simplified Arabic" w:hint="cs"/>
          <w:rtl/>
        </w:rPr>
        <w:t xml:space="preserve"> </w:t>
      </w:r>
      <w:r w:rsidRPr="001A7274">
        <w:rPr>
          <w:rFonts w:cs="Simplified Arabic" w:hint="cs"/>
          <w:rtl/>
        </w:rPr>
        <w:t>يعتمد</w:t>
      </w:r>
      <w:r w:rsidRPr="001A7274">
        <w:rPr>
          <w:rFonts w:eastAsia="Calibri" w:cs="Simplified Arabic" w:hint="cs"/>
          <w:rtl/>
        </w:rPr>
        <w:t xml:space="preserve"> </w:t>
      </w:r>
      <w:r w:rsidRPr="001A7274">
        <w:rPr>
          <w:rFonts w:cs="Simplified Arabic" w:hint="cs"/>
          <w:rtl/>
        </w:rPr>
        <w:t>في</w:t>
      </w:r>
      <w:r w:rsidRPr="001A7274">
        <w:rPr>
          <w:rFonts w:eastAsia="Calibri" w:cs="Simplified Arabic" w:hint="cs"/>
          <w:rtl/>
        </w:rPr>
        <w:t xml:space="preserve"> </w:t>
      </w:r>
      <w:r w:rsidRPr="001A7274">
        <w:rPr>
          <w:rFonts w:cs="Simplified Arabic" w:hint="cs"/>
          <w:rtl/>
        </w:rPr>
        <w:t>تمويله</w:t>
      </w:r>
      <w:r w:rsidRPr="001A7274">
        <w:rPr>
          <w:rFonts w:eastAsia="Calibri" w:cs="Simplified Arabic" w:hint="cs"/>
          <w:rtl/>
        </w:rPr>
        <w:t xml:space="preserve"> </w:t>
      </w:r>
      <w:r w:rsidRPr="001A7274">
        <w:rPr>
          <w:rFonts w:cs="Simplified Arabic" w:hint="cs"/>
          <w:rtl/>
        </w:rPr>
        <w:t>على</w:t>
      </w:r>
      <w:r w:rsidRPr="001A7274">
        <w:rPr>
          <w:rFonts w:eastAsia="Calibri" w:cs="Simplified Arabic" w:hint="cs"/>
          <w:rtl/>
        </w:rPr>
        <w:t xml:space="preserve"> </w:t>
      </w:r>
      <w:r w:rsidRPr="001A7274">
        <w:rPr>
          <w:rFonts w:cs="Simplified Arabic" w:hint="cs"/>
          <w:rtl/>
        </w:rPr>
        <w:t>الاقتراض</w:t>
      </w:r>
      <w:r w:rsidRPr="001A7274">
        <w:rPr>
          <w:rFonts w:eastAsia="Calibri" w:cs="Simplified Arabic" w:hint="cs"/>
          <w:rtl/>
        </w:rPr>
        <w:t xml:space="preserve"> </w:t>
      </w:r>
      <w:r w:rsidRPr="001A7274">
        <w:rPr>
          <w:rFonts w:cs="Simplified Arabic" w:hint="cs"/>
          <w:rtl/>
        </w:rPr>
        <w:t>من</w:t>
      </w:r>
      <w:r w:rsidRPr="001A7274">
        <w:rPr>
          <w:rFonts w:eastAsia="Calibri" w:cs="Simplified Arabic" w:hint="cs"/>
          <w:rtl/>
        </w:rPr>
        <w:t xml:space="preserve"> </w:t>
      </w:r>
      <w:r w:rsidRPr="001A7274">
        <w:rPr>
          <w:rFonts w:cs="Simplified Arabic" w:hint="cs"/>
          <w:rtl/>
        </w:rPr>
        <w:t>أسواق</w:t>
      </w:r>
      <w:r w:rsidRPr="001A7274">
        <w:rPr>
          <w:rFonts w:eastAsia="Calibri" w:cs="Simplified Arabic" w:hint="cs"/>
          <w:rtl/>
        </w:rPr>
        <w:t xml:space="preserve"> </w:t>
      </w:r>
      <w:r w:rsidRPr="001A7274">
        <w:rPr>
          <w:rFonts w:cs="Simplified Arabic" w:hint="cs"/>
          <w:rtl/>
        </w:rPr>
        <w:t>المال، ويمكن</w:t>
      </w:r>
      <w:r w:rsidRPr="001A7274">
        <w:rPr>
          <w:rFonts w:eastAsia="Calibri" w:cs="Simplified Arabic" w:hint="cs"/>
          <w:rtl/>
        </w:rPr>
        <w:t xml:space="preserve"> </w:t>
      </w:r>
      <w:r w:rsidRPr="001A7274">
        <w:rPr>
          <w:rFonts w:cs="Simplified Arabic" w:hint="cs"/>
          <w:rtl/>
        </w:rPr>
        <w:t>تحديد</w:t>
      </w:r>
      <w:r w:rsidRPr="001A7274">
        <w:rPr>
          <w:rFonts w:eastAsia="Calibri" w:cs="Simplified Arabic" w:hint="cs"/>
          <w:rtl/>
        </w:rPr>
        <w:t xml:space="preserve"> </w:t>
      </w:r>
      <w:r w:rsidRPr="001A7274">
        <w:rPr>
          <w:rFonts w:cs="Simplified Arabic" w:hint="cs"/>
          <w:rtl/>
        </w:rPr>
        <w:t>الأهداف</w:t>
      </w:r>
      <w:r w:rsidRPr="001A7274">
        <w:rPr>
          <w:rFonts w:eastAsia="Calibri" w:cs="Simplified Arabic" w:hint="cs"/>
          <w:rtl/>
        </w:rPr>
        <w:t xml:space="preserve"> </w:t>
      </w:r>
      <w:r w:rsidRPr="001A7274">
        <w:rPr>
          <w:rFonts w:cs="Simplified Arabic" w:hint="cs"/>
          <w:rtl/>
        </w:rPr>
        <w:t>الأساسية</w:t>
      </w:r>
      <w:r w:rsidRPr="001A7274">
        <w:rPr>
          <w:rFonts w:eastAsia="Calibri" w:cs="Simplified Arabic" w:hint="cs"/>
          <w:rtl/>
        </w:rPr>
        <w:t xml:space="preserve"> </w:t>
      </w:r>
      <w:r w:rsidRPr="001A7274">
        <w:rPr>
          <w:rFonts w:cs="Simplified Arabic" w:hint="cs"/>
          <w:rtl/>
        </w:rPr>
        <w:t>للبنك</w:t>
      </w:r>
      <w:r w:rsidRPr="001A7274">
        <w:rPr>
          <w:rFonts w:eastAsia="Calibri" w:cs="Simplified Arabic" w:hint="cs"/>
          <w:rtl/>
        </w:rPr>
        <w:t xml:space="preserve"> </w:t>
      </w:r>
      <w:r w:rsidRPr="001A7274">
        <w:rPr>
          <w:rFonts w:cs="Simplified Arabic" w:hint="cs"/>
          <w:rtl/>
        </w:rPr>
        <w:t>في</w:t>
      </w:r>
      <w:r w:rsidRPr="001A7274">
        <w:rPr>
          <w:rFonts w:eastAsia="Calibri" w:cs="Simplified Arabic" w:hint="cs"/>
          <w:rtl/>
        </w:rPr>
        <w:t xml:space="preserve"> </w:t>
      </w:r>
      <w:r w:rsidRPr="001A7274">
        <w:rPr>
          <w:rFonts w:cs="Simplified Arabic" w:hint="cs"/>
          <w:rtl/>
        </w:rPr>
        <w:t>النقاط</w:t>
      </w:r>
      <w:r w:rsidRPr="001A7274">
        <w:rPr>
          <w:rFonts w:eastAsia="Calibri" w:cs="Simplified Arabic" w:hint="cs"/>
          <w:rtl/>
        </w:rPr>
        <w:t xml:space="preserve"> </w:t>
      </w:r>
      <w:r w:rsidRPr="001A7274">
        <w:rPr>
          <w:rFonts w:cs="Simplified Arabic" w:hint="cs"/>
          <w:rtl/>
        </w:rPr>
        <w:t>التالية</w:t>
      </w:r>
      <w:r w:rsidRPr="001A7274">
        <w:rPr>
          <w:rFonts w:eastAsia="Calibri" w:cs="Simplified Arabic" w:hint="cs"/>
          <w:rtl/>
        </w:rPr>
        <w:t xml:space="preserve">: </w:t>
      </w:r>
    </w:p>
    <w:p w:rsidR="001A7274" w:rsidRPr="00AF62DA" w:rsidRDefault="001A7274" w:rsidP="00F374D8">
      <w:pPr>
        <w:numPr>
          <w:ilvl w:val="0"/>
          <w:numId w:val="6"/>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تشجيع</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عمليات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الاستثمار</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والتوظيف</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في</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البلدان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الأعضاء</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لتخفيف</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الأضرار</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الناجمة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عن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الحرب</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العالمية</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وبناء</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اقتصاديات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الدول</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الأعضاء</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و</w:t>
      </w:r>
      <w:r>
        <w:rPr>
          <w:rFonts w:ascii="Traditional Arabic" w:hAnsi="Traditional Arabic" w:cs="Simplified Arabic" w:hint="cs"/>
          <w:sz w:val="32"/>
          <w:szCs w:val="32"/>
          <w:rtl/>
        </w:rPr>
        <w:t>إ</w:t>
      </w:r>
      <w:r w:rsidRPr="00AF62DA">
        <w:rPr>
          <w:rFonts w:ascii="Traditional Arabic" w:hAnsi="Traditional Arabic" w:cs="Simplified Arabic" w:hint="cs"/>
          <w:sz w:val="32"/>
          <w:szCs w:val="32"/>
          <w:rtl/>
        </w:rPr>
        <w:t>عادة إعمارها</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وتحويل</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الموارد</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اللازمة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للبلدان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الأقل</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نموا</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6"/>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تشجيع</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الاستثمار</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الأجنبي</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وتوفير</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الشروط</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والضمانات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لذلك</w:t>
      </w:r>
      <w:r w:rsidRPr="00AF62DA">
        <w:rPr>
          <w:rFonts w:ascii="Traditional Arabic" w:eastAsia="Calibri" w:hAnsi="Traditional Arabic" w:cs="Simplified Arabic" w:hint="cs"/>
          <w:sz w:val="32"/>
          <w:szCs w:val="32"/>
          <w:rtl/>
        </w:rPr>
        <w:t>.</w:t>
      </w:r>
      <w:r w:rsidRPr="00AF62DA">
        <w:rPr>
          <w:rFonts w:ascii="Traditional Arabic" w:hAnsi="Traditional Arabic" w:cs="Simplified Arabic" w:hint="cs"/>
          <w:sz w:val="32"/>
          <w:szCs w:val="32"/>
          <w:rtl/>
        </w:rPr>
        <w:t xml:space="preserve"> </w:t>
      </w:r>
    </w:p>
    <w:p w:rsidR="001A7274" w:rsidRPr="00AF62DA" w:rsidRDefault="001A7274" w:rsidP="00F374D8">
      <w:pPr>
        <w:numPr>
          <w:ilvl w:val="0"/>
          <w:numId w:val="6"/>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lastRenderedPageBreak/>
        <w:t>تنظيم</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المبادلات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الدولية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ومساعدة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الدول</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الأعضاء</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على</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تحقيق</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التوازن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في</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موازين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مدفوعاتها</w:t>
      </w:r>
      <w:r w:rsidRPr="00AF62DA">
        <w:rPr>
          <w:rFonts w:ascii="Traditional Arabic" w:eastAsia="Calibri" w:hAnsi="Traditional Arabic" w:cs="Simplified Arabic" w:hint="cs"/>
          <w:sz w:val="32"/>
          <w:szCs w:val="32"/>
          <w:rtl/>
        </w:rPr>
        <w:t>.</w:t>
      </w:r>
      <w:r w:rsidRPr="00AF62DA">
        <w:rPr>
          <w:rFonts w:ascii="Traditional Arabic" w:hAnsi="Traditional Arabic" w:cs="Simplified Arabic" w:hint="cs"/>
          <w:sz w:val="32"/>
          <w:szCs w:val="32"/>
          <w:rtl/>
        </w:rPr>
        <w:t xml:space="preserve"> </w:t>
      </w:r>
    </w:p>
    <w:p w:rsidR="001A7274" w:rsidRPr="00AF62DA" w:rsidRDefault="001A7274" w:rsidP="00F374D8">
      <w:pPr>
        <w:numPr>
          <w:ilvl w:val="0"/>
          <w:numId w:val="6"/>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تنمية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التجارة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الخارجية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للبلدان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الأعضاء</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عن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طريق</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توسيع</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عمليات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التوظيف</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وتدعيم</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الاستثمارات</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الدولية</w:t>
      </w:r>
      <w:r w:rsidRPr="00AF62DA">
        <w:rPr>
          <w:rFonts w:ascii="Traditional Arabic" w:eastAsia="Calibri" w:hAnsi="Traditional Arabic" w:cs="Simplified Arabic" w:hint="cs"/>
          <w:sz w:val="32"/>
          <w:szCs w:val="32"/>
          <w:rtl/>
        </w:rPr>
        <w:t>.</w:t>
      </w:r>
      <w:r w:rsidRPr="00AF62DA">
        <w:rPr>
          <w:rFonts w:ascii="Traditional Arabic"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eastAsia="Calibri" w:cs="Simplified Arabic" w:hint="cs"/>
          <w:rtl/>
        </w:rPr>
        <w:t xml:space="preserve"> </w:t>
      </w:r>
      <w:r>
        <w:rPr>
          <w:rFonts w:cs="Simplified Arabic" w:hint="cs"/>
          <w:rtl/>
        </w:rPr>
        <w:t>و</w:t>
      </w:r>
      <w:r w:rsidRPr="001A7274">
        <w:rPr>
          <w:rFonts w:cs="Simplified Arabic" w:hint="cs"/>
          <w:rtl/>
        </w:rPr>
        <w:t>يعمل البنك العالمي على تسخير كل قوته المالية لتشجيع رأس</w:t>
      </w:r>
      <w:r w:rsidRPr="001A7274">
        <w:rPr>
          <w:rFonts w:eastAsia="Calibri" w:cs="Simplified Arabic" w:hint="cs"/>
          <w:rtl/>
        </w:rPr>
        <w:t xml:space="preserve"> </w:t>
      </w:r>
      <w:r w:rsidRPr="001A7274">
        <w:rPr>
          <w:rFonts w:cs="Simplified Arabic" w:hint="cs"/>
          <w:rtl/>
        </w:rPr>
        <w:t>المال الخاص الدولي</w:t>
      </w:r>
      <w:r>
        <w:rPr>
          <w:rFonts w:cs="Simplified Arabic" w:hint="cs"/>
          <w:rtl/>
        </w:rPr>
        <w:t xml:space="preserve"> و</w:t>
      </w:r>
      <w:r w:rsidRPr="001A7274">
        <w:rPr>
          <w:rFonts w:cs="Simplified Arabic" w:hint="cs"/>
          <w:rtl/>
        </w:rPr>
        <w:t>ذلك بشتى الطرق منها</w:t>
      </w:r>
      <w:r w:rsidRPr="001A7274">
        <w:rPr>
          <w:rFonts w:eastAsia="Calibri" w:cs="Simplified Arabic" w:hint="cs"/>
          <w:rtl/>
        </w:rPr>
        <w:t xml:space="preserve">: </w:t>
      </w:r>
    </w:p>
    <w:p w:rsidR="001A7274" w:rsidRPr="00AF62DA" w:rsidRDefault="001A7274" w:rsidP="00F374D8">
      <w:pPr>
        <w:numPr>
          <w:ilvl w:val="2"/>
          <w:numId w:val="7"/>
        </w:numPr>
        <w:bidi/>
        <w:spacing w:after="0"/>
        <w:ind w:left="283" w:hanging="358"/>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العمل كوسيط لتدفق الأموال إلى الخارج</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7"/>
        </w:numPr>
        <w:bidi/>
        <w:spacing w:after="0"/>
        <w:ind w:left="283" w:hanging="358"/>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تقديم مساعدات مباشرة إلى الشركات المتعددة الجنسيات</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7"/>
        </w:numPr>
        <w:bidi/>
        <w:spacing w:after="0"/>
        <w:ind w:left="283" w:hanging="358"/>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يضغط من أجل زيادة الإعفاءات الضريبية للاستثمارات الأجنبية</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7"/>
        </w:numPr>
        <w:bidi/>
        <w:spacing w:after="0"/>
        <w:ind w:left="283" w:hanging="358"/>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يرفض تقديم القروض إلى الحكومات التي تمارس سياسة التأميم</w:t>
      </w:r>
      <w:r w:rsidRPr="00AF62DA">
        <w:rPr>
          <w:rFonts w:ascii="Traditional Arabic" w:eastAsia="Calibri" w:hAnsi="Traditional Arabic" w:cs="Simplified Arabic" w:hint="cs"/>
          <w:sz w:val="32"/>
          <w:szCs w:val="32"/>
          <w:rtl/>
        </w:rPr>
        <w:t xml:space="preserve">. </w:t>
      </w:r>
    </w:p>
    <w:p w:rsidR="001A7274" w:rsidRPr="001A7274" w:rsidRDefault="001A7274" w:rsidP="001A7274">
      <w:pPr>
        <w:pStyle w:val="a1"/>
        <w:rPr>
          <w:rtl/>
        </w:rPr>
      </w:pPr>
      <w:bookmarkStart w:id="78" w:name="_Toc104808674"/>
      <w:r w:rsidRPr="001A7274">
        <w:rPr>
          <w:rFonts w:hint="cs"/>
          <w:rtl/>
        </w:rPr>
        <w:t>ثانيا: منظمة التجارة الدولية</w:t>
      </w:r>
      <w:bookmarkEnd w:id="78"/>
      <w:r w:rsidRPr="001A7274">
        <w:rPr>
          <w:rFonts w:hint="cs"/>
          <w:rtl/>
        </w:rPr>
        <w:t xml:space="preserve"> </w:t>
      </w:r>
    </w:p>
    <w:p w:rsidR="001A7274" w:rsidRPr="001A7274" w:rsidRDefault="001A7274" w:rsidP="001A7274">
      <w:pPr>
        <w:pStyle w:val="a0"/>
        <w:rPr>
          <w:rFonts w:cs="Simplified Arabic"/>
          <w:rtl/>
        </w:rPr>
      </w:pPr>
      <w:r w:rsidRPr="001A7274">
        <w:rPr>
          <w:rFonts w:cs="Simplified Arabic" w:hint="cs"/>
          <w:rtl/>
        </w:rPr>
        <w:t>وهي منظمة منبثقة عن اتفاقية الغات وهي تجسيد للاتجاه البارز نحو محاولة تحويل الاقتصاد العالمي إلى سوق واحدة لا تعرف الحواجز أمام حركة السلع (مادية أو خدمية أو تكنولوجية) وحركة رأس المال وهو ما يتضمن تحويل العالم إلى حقل قانوني واحد تتوحد فيه القواعد الموضوعية التي تحكم المعاملات التجارية والمالية الدولية.</w:t>
      </w:r>
    </w:p>
    <w:p w:rsidR="001A7274" w:rsidRPr="001A7274" w:rsidRDefault="001A7274" w:rsidP="001A7274">
      <w:pPr>
        <w:pStyle w:val="a0"/>
        <w:rPr>
          <w:rFonts w:cs="Simplified Arabic"/>
          <w:rtl/>
        </w:rPr>
      </w:pPr>
      <w:r w:rsidRPr="001A7274">
        <w:rPr>
          <w:rFonts w:cs="Simplified Arabic" w:hint="cs"/>
          <w:rtl/>
        </w:rPr>
        <w:t>و تقوم وظيفة منظمة التجارة الدولية على ثلاثة مبادئ أساسية وهي:</w:t>
      </w:r>
    </w:p>
    <w:p w:rsidR="001A7274" w:rsidRPr="001A7274" w:rsidRDefault="001A7274" w:rsidP="001A7274">
      <w:pPr>
        <w:pStyle w:val="NormalWeb"/>
        <w:shd w:val="clear" w:color="auto" w:fill="FFFFFF"/>
        <w:bidi/>
        <w:spacing w:before="0" w:beforeAutospacing="0" w:after="0" w:afterAutospacing="0" w:line="276" w:lineRule="auto"/>
        <w:ind w:firstLine="283"/>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أ-</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تحرير التجارة الدولية من القيود .</w:t>
      </w:r>
    </w:p>
    <w:p w:rsidR="001A7274" w:rsidRPr="001A7274" w:rsidRDefault="001A7274" w:rsidP="001A7274">
      <w:pPr>
        <w:pStyle w:val="NormalWeb"/>
        <w:shd w:val="clear" w:color="auto" w:fill="FFFFFF"/>
        <w:bidi/>
        <w:spacing w:before="0" w:beforeAutospacing="0" w:after="0" w:afterAutospacing="0" w:line="276" w:lineRule="auto"/>
        <w:ind w:firstLine="283"/>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ب- عدم التمييز بين البلاد المختلفة في المعاملات التجارية</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وهو المبدأ المعروف بأولى الدول بالرعاية</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والمساواة بين كل البلدان .</w:t>
      </w:r>
    </w:p>
    <w:p w:rsidR="001A7274" w:rsidRPr="001A7274" w:rsidRDefault="001A7274" w:rsidP="001A7274">
      <w:pPr>
        <w:pStyle w:val="NormalWeb"/>
        <w:shd w:val="clear" w:color="auto" w:fill="FFFFFF"/>
        <w:bidi/>
        <w:spacing w:before="0" w:beforeAutospacing="0" w:after="0" w:afterAutospacing="0" w:line="276" w:lineRule="auto"/>
        <w:ind w:firstLine="283"/>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ج - تحديد قواعد السلوك في المعاملات التجارية</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وذلك بتحريم أن تقوم دولة بإغراق سوق دولة أخرى عن طريق بيع سلعة معينة في أسواق التصدير بسعر أقل من السعر الذي تباع به في سوقها الداخلي</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كذلك تحريم إعطاء دعم للمنتجين لسلعة معينة بقصد تمكينهم من تصديرها بسعر مخفض.</w:t>
      </w:r>
    </w:p>
    <w:p w:rsidR="001A7274" w:rsidRPr="001A7274" w:rsidRDefault="001A7274" w:rsidP="001A7274">
      <w:pPr>
        <w:pStyle w:val="a0"/>
        <w:rPr>
          <w:rFonts w:cs="Simplified Arabic"/>
          <w:rtl/>
        </w:rPr>
      </w:pPr>
      <w:r w:rsidRPr="001A7274">
        <w:rPr>
          <w:rFonts w:cs="Simplified Arabic" w:hint="cs"/>
          <w:rtl/>
        </w:rPr>
        <w:lastRenderedPageBreak/>
        <w:t>وفي الوقت الذي شجعت فيه الدول الصناعية المتقدمة المنافسة والأسواق الحرة، تبنت الدول الصناعية نفسها ومنها الولايات المتحدة مبدأ التجارة المدارة، وتقييد الأسواق</w:t>
      </w:r>
      <w:r>
        <w:rPr>
          <w:rFonts w:cs="Simplified Arabic" w:hint="cs"/>
          <w:rtl/>
        </w:rPr>
        <w:t xml:space="preserve"> </w:t>
      </w:r>
      <w:r w:rsidRPr="001A7274">
        <w:rPr>
          <w:rFonts w:cs="Simplified Arabic" w:hint="cs"/>
          <w:rtl/>
        </w:rPr>
        <w:t>( من خلال قوانين حماية المنتجات الوطنية أو فرض الرسوم والضرائب المرتفعة على البضائع الأجنبية المنافسة ودعم المنتجات المحلية) عندما تتعرض مصالحها للخطر</w:t>
      </w:r>
      <w:r w:rsidRPr="001A7274">
        <w:rPr>
          <w:rStyle w:val="Appelnotedebasdep"/>
          <w:rFonts w:ascii="Traditional Arabic" w:hAnsi="Traditional Arabic" w:cs="Simplified Arabic"/>
          <w:color w:val="000000"/>
          <w:rtl/>
        </w:rPr>
        <w:footnoteReference w:id="18"/>
      </w:r>
      <w:r w:rsidRPr="001A7274">
        <w:rPr>
          <w:rFonts w:cs="Simplified Arabic" w:hint="cs"/>
          <w:rtl/>
        </w:rPr>
        <w:t>.</w:t>
      </w:r>
    </w:p>
    <w:p w:rsidR="001A7274" w:rsidRPr="001A7274" w:rsidRDefault="001A7274" w:rsidP="001A7274">
      <w:pPr>
        <w:pStyle w:val="a0"/>
        <w:rPr>
          <w:rFonts w:cs="Simplified Arabic"/>
          <w:rtl/>
        </w:rPr>
      </w:pPr>
      <w:r w:rsidRPr="001A7274">
        <w:rPr>
          <w:rFonts w:cs="Simplified Arabic" w:hint="cs"/>
          <w:rtl/>
        </w:rPr>
        <w:t>وتضم المنظمة 160 دولة و24 ملاحظ حتى 1999، وتشارك بنحو 95 % من حجم التجارة الدولية، وتضع المنظمة مجموعة من القواعد والقوانين التي تلتزم بها الدول الأعضاء في مجال التجارة الدولية للسلع والخدمات والافكار وتحدد حقوق واتزامات الدول الاعضاء في إطار عام واسع ومتعدد الأطراف، ويمكن تلخيص أهدافها فيمايلي :</w:t>
      </w:r>
    </w:p>
    <w:p w:rsidR="001A7274" w:rsidRPr="001A7274" w:rsidRDefault="001A7274" w:rsidP="001A7274">
      <w:pPr>
        <w:pStyle w:val="a0"/>
        <w:rPr>
          <w:rFonts w:cs="Simplified Arabic"/>
          <w:rtl/>
        </w:rPr>
      </w:pPr>
      <w:r w:rsidRPr="001A7274">
        <w:rPr>
          <w:rFonts w:cs="Simplified Arabic" w:hint="cs"/>
          <w:rtl/>
        </w:rPr>
        <w:t>-</w:t>
      </w:r>
      <w:r>
        <w:rPr>
          <w:rFonts w:cs="Simplified Arabic" w:hint="cs"/>
          <w:rtl/>
        </w:rPr>
        <w:t xml:space="preserve"> </w:t>
      </w:r>
      <w:r w:rsidRPr="001A7274">
        <w:rPr>
          <w:rFonts w:cs="Simplified Arabic" w:hint="cs"/>
          <w:rtl/>
        </w:rPr>
        <w:t xml:space="preserve">العمل على تكريس نظام التجارة الدولية الحرة مما يؤدي الى تحسين مستويات المعيشة في الدول الاعضاء، ويعمل أيضا على استغلال الموارد الاقتصادية استغلالا أفضل ويتم ذلك من خلال ازالة العوائق التي تقف في وجه التجارة الدولية وذلك من خلال القواعد التالية: </w:t>
      </w: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أ-</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اتباع عدم التمييز غي المعاملة بين الدول الأخرى؛</w:t>
      </w: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ب-</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الالتزام بإستعادة كل وسائل الحماية التي من شأنها التمييز ضد المنتوج المحلي والمنتوج الاجنبي</w:t>
      </w:r>
      <w:r>
        <w:rPr>
          <w:rFonts w:ascii="Traditional Arabic" w:hAnsi="Traditional Arabic" w:cs="Simplified Arabic" w:hint="cs"/>
          <w:color w:val="000000"/>
          <w:sz w:val="32"/>
          <w:szCs w:val="32"/>
          <w:rtl/>
        </w:rPr>
        <w:t xml:space="preserve">، </w:t>
      </w: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ج-</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يجب أن تكون الدول الأعضاء في الجات على اتصال مستمر لحل الخلافات عن طريق التشاور</w:t>
      </w:r>
      <w:r w:rsidRPr="001A7274">
        <w:rPr>
          <w:rStyle w:val="Appelnotedebasdep"/>
          <w:rFonts w:ascii="Traditional Arabic" w:hAnsi="Traditional Arabic" w:cs="Simplified Arabic"/>
          <w:color w:val="000000"/>
          <w:sz w:val="32"/>
          <w:szCs w:val="32"/>
          <w:rtl/>
        </w:rPr>
        <w:footnoteReference w:id="19"/>
      </w:r>
      <w:r w:rsidRPr="001A7274">
        <w:rPr>
          <w:rFonts w:ascii="Traditional Arabic" w:hAnsi="Traditional Arabic" w:cs="Simplified Arabic" w:hint="cs"/>
          <w:color w:val="000000"/>
          <w:sz w:val="32"/>
          <w:szCs w:val="32"/>
          <w:rtl/>
        </w:rPr>
        <w:t>.</w:t>
      </w: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p>
    <w:p w:rsidR="001A7274" w:rsidRPr="001A7274" w:rsidRDefault="001A7274" w:rsidP="001A7274">
      <w:pPr>
        <w:pStyle w:val="NormalWeb"/>
        <w:shd w:val="clear" w:color="auto" w:fill="FFFFFF"/>
        <w:bidi/>
        <w:spacing w:before="0" w:beforeAutospacing="0" w:after="0" w:afterAutospacing="0" w:line="276" w:lineRule="auto"/>
        <w:ind w:firstLine="344"/>
        <w:jc w:val="both"/>
        <w:rPr>
          <w:rFonts w:ascii="Traditional Arabic" w:hAnsi="Traditional Arabic" w:cs="Simplified Arabic"/>
          <w:color w:val="000000"/>
          <w:sz w:val="32"/>
          <w:szCs w:val="32"/>
          <w:rtl/>
        </w:rPr>
      </w:pPr>
    </w:p>
    <w:p w:rsidR="001A7274" w:rsidRPr="001A7274" w:rsidRDefault="001A7274" w:rsidP="001A7274">
      <w:pPr>
        <w:pStyle w:val="a1"/>
        <w:rPr>
          <w:rtl/>
        </w:rPr>
      </w:pPr>
      <w:bookmarkStart w:id="79" w:name="_Toc104808675"/>
      <w:r w:rsidRPr="001A7274">
        <w:rPr>
          <w:rFonts w:hint="cs"/>
          <w:rtl/>
        </w:rPr>
        <w:lastRenderedPageBreak/>
        <w:t>الفرع الثالث: صندوق النقد الدولي والبنك الدولي للإنشاء والتعمير</w:t>
      </w:r>
      <w:bookmarkEnd w:id="79"/>
    </w:p>
    <w:p w:rsidR="001A7274" w:rsidRPr="001A7274" w:rsidRDefault="001A7274" w:rsidP="001A7274">
      <w:pPr>
        <w:pStyle w:val="a0"/>
        <w:rPr>
          <w:rFonts w:cs="Simplified Arabic"/>
        </w:rPr>
      </w:pPr>
      <w:r w:rsidRPr="001A7274">
        <w:rPr>
          <w:rFonts w:cs="Simplified Arabic" w:hint="cs"/>
          <w:rtl/>
        </w:rPr>
        <w:t>تم انعقاد</w:t>
      </w:r>
      <w:r w:rsidRPr="001A7274">
        <w:rPr>
          <w:rFonts w:eastAsia="Calibri" w:cs="Simplified Arabic" w:hint="cs"/>
          <w:rtl/>
        </w:rPr>
        <w:t xml:space="preserve"> </w:t>
      </w:r>
      <w:r w:rsidRPr="001A7274">
        <w:rPr>
          <w:rFonts w:cs="Simplified Arabic" w:hint="cs"/>
          <w:rtl/>
        </w:rPr>
        <w:t>مؤتمر</w:t>
      </w:r>
      <w:r w:rsidRPr="001A7274">
        <w:rPr>
          <w:rFonts w:eastAsia="Calibri" w:cs="Simplified Arabic" w:hint="cs"/>
          <w:rtl/>
        </w:rPr>
        <w:t xml:space="preserve"> </w:t>
      </w:r>
      <w:r w:rsidRPr="001A7274">
        <w:rPr>
          <w:rFonts w:cs="Simplified Arabic" w:hint="cs"/>
          <w:rtl/>
        </w:rPr>
        <w:t xml:space="preserve">بريتون وودز من </w:t>
      </w:r>
      <w:r w:rsidRPr="001A7274">
        <w:rPr>
          <w:rFonts w:eastAsia="Calibri" w:cs="Simplified Arabic" w:hint="cs"/>
        </w:rPr>
        <w:t>01</w:t>
      </w:r>
      <w:r>
        <w:rPr>
          <w:rFonts w:eastAsia="Calibri" w:cs="Simplified Arabic" w:hint="cs"/>
          <w:rtl/>
        </w:rPr>
        <w:t xml:space="preserve"> </w:t>
      </w:r>
      <w:r w:rsidRPr="001A7274">
        <w:rPr>
          <w:rFonts w:cs="Simplified Arabic" w:hint="cs"/>
          <w:rtl/>
        </w:rPr>
        <w:t xml:space="preserve">إلى </w:t>
      </w:r>
      <w:r w:rsidRPr="001A7274">
        <w:rPr>
          <w:rFonts w:eastAsia="Calibri" w:cs="Simplified Arabic" w:hint="cs"/>
        </w:rPr>
        <w:t>22</w:t>
      </w:r>
      <w:r w:rsidRPr="001A7274">
        <w:rPr>
          <w:rFonts w:eastAsia="Calibri" w:cs="Simplified Arabic" w:hint="cs"/>
          <w:rtl/>
        </w:rPr>
        <w:t xml:space="preserve"> </w:t>
      </w:r>
      <w:r w:rsidRPr="001A7274">
        <w:rPr>
          <w:rFonts w:cs="Simplified Arabic" w:hint="cs"/>
          <w:rtl/>
        </w:rPr>
        <w:t xml:space="preserve">جويلية </w:t>
      </w:r>
      <w:r w:rsidRPr="001A7274">
        <w:rPr>
          <w:rFonts w:eastAsia="Calibri" w:cs="Simplified Arabic" w:hint="cs"/>
        </w:rPr>
        <w:t>1944</w:t>
      </w:r>
      <w:r w:rsidRPr="001A7274">
        <w:rPr>
          <w:rFonts w:cs="Simplified Arabic" w:hint="cs"/>
          <w:rtl/>
        </w:rPr>
        <w:t>، تحت إشراف هيئة الأمم المتحدة، وبعد المشاورات للبحث في سبل وضع القواعد الرئيسية والظروف الملائمة للنظام النقدي الدولي</w:t>
      </w:r>
      <w:r w:rsidR="00D4630B">
        <w:rPr>
          <w:rFonts w:cs="Simplified Arabic" w:hint="cs"/>
          <w:rtl/>
        </w:rPr>
        <w:t xml:space="preserve">، </w:t>
      </w:r>
      <w:r w:rsidRPr="001A7274">
        <w:rPr>
          <w:rFonts w:cs="Simplified Arabic" w:hint="cs"/>
          <w:rtl/>
        </w:rPr>
        <w:t>تم التوقيع على نص الاتفاقية</w:t>
      </w:r>
      <w:r w:rsidRPr="001A7274">
        <w:rPr>
          <w:rFonts w:eastAsia="Calibri" w:cs="Simplified Arabic" w:hint="cs"/>
          <w:rtl/>
        </w:rPr>
        <w:t xml:space="preserve"> </w:t>
      </w:r>
      <w:r w:rsidRPr="001A7274">
        <w:rPr>
          <w:rFonts w:cs="Simplified Arabic" w:hint="cs"/>
          <w:rtl/>
        </w:rPr>
        <w:t>من طرف ثمانية وعشرون</w:t>
      </w:r>
      <w:r w:rsidRPr="001A7274">
        <w:rPr>
          <w:rFonts w:eastAsia="Calibri" w:cs="Simplified Arabic" w:hint="cs"/>
          <w:rtl/>
        </w:rPr>
        <w:t xml:space="preserve"> </w:t>
      </w:r>
      <w:r w:rsidRPr="001A7274">
        <w:rPr>
          <w:rFonts w:cs="Simplified Arabic" w:hint="cs"/>
          <w:rtl/>
        </w:rPr>
        <w:t>دولة فقط من أصل</w:t>
      </w:r>
      <w:r w:rsidRPr="001A7274">
        <w:rPr>
          <w:rFonts w:eastAsia="Calibri" w:cs="Simplified Arabic" w:hint="cs"/>
          <w:rtl/>
        </w:rPr>
        <w:t xml:space="preserve"> </w:t>
      </w:r>
      <w:r w:rsidRPr="001A7274">
        <w:rPr>
          <w:rFonts w:cs="Simplified Arabic" w:hint="cs"/>
          <w:rtl/>
        </w:rPr>
        <w:t xml:space="preserve">أربع وأربعون دولة </w:t>
      </w:r>
    </w:p>
    <w:p w:rsidR="001A7274" w:rsidRPr="001A7274" w:rsidRDefault="001A7274" w:rsidP="001A7274">
      <w:pPr>
        <w:pStyle w:val="a0"/>
        <w:rPr>
          <w:rFonts w:cs="Simplified Arabic"/>
        </w:rPr>
      </w:pPr>
      <w:r w:rsidRPr="001A7274">
        <w:rPr>
          <w:rFonts w:cs="Simplified Arabic" w:hint="cs"/>
          <w:rtl/>
        </w:rPr>
        <w:t xml:space="preserve">حضرت المؤتمر، وذلك في </w:t>
      </w:r>
      <w:r w:rsidRPr="001A7274">
        <w:rPr>
          <w:rFonts w:eastAsia="Calibri" w:cs="Simplified Arabic" w:hint="cs"/>
        </w:rPr>
        <w:t>22</w:t>
      </w:r>
      <w:r w:rsidRPr="001A7274">
        <w:rPr>
          <w:rFonts w:eastAsia="Calibri" w:cs="Simplified Arabic" w:hint="cs"/>
          <w:rtl/>
        </w:rPr>
        <w:t xml:space="preserve"> </w:t>
      </w:r>
      <w:r w:rsidRPr="001A7274">
        <w:rPr>
          <w:rFonts w:cs="Simplified Arabic" w:hint="cs"/>
          <w:rtl/>
        </w:rPr>
        <w:t xml:space="preserve">ديسمبر </w:t>
      </w:r>
      <w:r w:rsidRPr="001A7274">
        <w:rPr>
          <w:rFonts w:eastAsia="Calibri" w:cs="Simplified Arabic" w:hint="cs"/>
        </w:rPr>
        <w:t>1945</w:t>
      </w:r>
      <w:r w:rsidRPr="001A7274">
        <w:rPr>
          <w:rFonts w:cs="Simplified Arabic" w:hint="cs"/>
          <w:rtl/>
        </w:rPr>
        <w:t>، وبذلك اكتسبت</w:t>
      </w:r>
      <w:r w:rsidRPr="001A7274">
        <w:rPr>
          <w:rFonts w:eastAsia="Calibri" w:cs="Simplified Arabic" w:hint="cs"/>
          <w:rtl/>
        </w:rPr>
        <w:t xml:space="preserve"> </w:t>
      </w:r>
      <w:r w:rsidRPr="001A7274">
        <w:rPr>
          <w:rFonts w:cs="Simplified Arabic" w:hint="cs"/>
          <w:rtl/>
        </w:rPr>
        <w:t>الاتفاقية القوة القانونية</w:t>
      </w:r>
      <w:r w:rsidRPr="001A7274">
        <w:rPr>
          <w:rFonts w:eastAsia="Calibri" w:cs="Simplified Arabic" w:hint="cs"/>
          <w:rtl/>
        </w:rPr>
        <w:t xml:space="preserve"> </w:t>
      </w:r>
      <w:r w:rsidRPr="001A7274">
        <w:rPr>
          <w:rFonts w:cs="Simplified Arabic" w:hint="cs"/>
          <w:rtl/>
        </w:rPr>
        <w:t xml:space="preserve">وشرع الصندوق في نشاطه في بداية </w:t>
      </w:r>
      <w:r w:rsidRPr="001A7274">
        <w:rPr>
          <w:rFonts w:eastAsia="Calibri" w:cs="Simplified Arabic" w:hint="cs"/>
        </w:rPr>
        <w:t>1946</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t>أوكلت إلى صندوق</w:t>
      </w:r>
      <w:r w:rsidRPr="001A7274">
        <w:rPr>
          <w:rFonts w:eastAsia="Calibri" w:cs="Simplified Arabic" w:hint="cs"/>
          <w:rtl/>
        </w:rPr>
        <w:t xml:space="preserve"> </w:t>
      </w:r>
      <w:r w:rsidRPr="001A7274">
        <w:rPr>
          <w:rFonts w:cs="Simplified Arabic" w:hint="cs"/>
          <w:rtl/>
        </w:rPr>
        <w:t>النقد الدولي مجموعة من الأهداف، كان الاعتقاد</w:t>
      </w:r>
      <w:r w:rsidRPr="001A7274">
        <w:rPr>
          <w:rFonts w:eastAsia="Calibri" w:cs="Simplified Arabic" w:hint="cs"/>
          <w:rtl/>
        </w:rPr>
        <w:t xml:space="preserve"> </w:t>
      </w:r>
      <w:r w:rsidRPr="001A7274">
        <w:rPr>
          <w:rFonts w:cs="Simplified Arabic" w:hint="cs"/>
          <w:rtl/>
        </w:rPr>
        <w:t>السائد بأنها ستحقق الاستقرار</w:t>
      </w:r>
      <w:r w:rsidRPr="001A7274">
        <w:rPr>
          <w:rFonts w:eastAsia="Calibri" w:cs="Simplified Arabic" w:hint="cs"/>
          <w:rtl/>
        </w:rPr>
        <w:t xml:space="preserve"> </w:t>
      </w:r>
      <w:r w:rsidRPr="001A7274">
        <w:rPr>
          <w:rFonts w:cs="Simplified Arabic" w:hint="cs"/>
          <w:rtl/>
        </w:rPr>
        <w:t>في النظام النقدي العالمي، ويمكن تلخيصها فيما يلي</w:t>
      </w:r>
      <w:r w:rsidRPr="001A7274">
        <w:rPr>
          <w:rFonts w:eastAsia="Calibri" w:cs="Simplified Arabic" w:hint="cs"/>
          <w:vertAlign w:val="superscript"/>
        </w:rPr>
        <w:footnoteReference w:id="20"/>
      </w:r>
      <w:r w:rsidRPr="001A7274">
        <w:rPr>
          <w:rFonts w:eastAsia="Calibri" w:cs="Simplified Arabic" w:hint="cs"/>
          <w:rtl/>
        </w:rPr>
        <w:t xml:space="preserve">: </w:t>
      </w:r>
    </w:p>
    <w:p w:rsidR="001A7274" w:rsidRPr="00AF62DA" w:rsidRDefault="001A7274" w:rsidP="00F374D8">
      <w:pPr>
        <w:numPr>
          <w:ilvl w:val="0"/>
          <w:numId w:val="8"/>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تشجيع التعاون النقدي الدولي</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8"/>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تحقيق الاستقرار</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النقدي الدولي</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8"/>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تقديم المساعدة الإنمائية</w:t>
      </w:r>
      <w:r>
        <w:rPr>
          <w:rFonts w:ascii="Traditional Arabic" w:eastAsia="Calibri" w:hAnsi="Traditional Arabic" w:cs="Simplified Arabic" w:hint="cs"/>
          <w:sz w:val="32"/>
          <w:szCs w:val="32"/>
          <w:rtl/>
        </w:rPr>
        <w:t xml:space="preserve"> و</w:t>
      </w:r>
      <w:r w:rsidRPr="00AF62DA">
        <w:rPr>
          <w:rFonts w:ascii="Traditional Arabic" w:hAnsi="Traditional Arabic" w:cs="Simplified Arabic" w:hint="cs"/>
          <w:sz w:val="32"/>
          <w:szCs w:val="32"/>
          <w:rtl/>
        </w:rPr>
        <w:t>توفير حد أدنى من السيولة للدول الأعضاء</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8"/>
        </w:numPr>
        <w:bidi/>
        <w:spacing w:after="0"/>
        <w:ind w:left="283" w:firstLine="2"/>
        <w:jc w:val="left"/>
        <w:rPr>
          <w:rFonts w:ascii="Traditional Arabic" w:hAnsi="Traditional Arabic" w:cs="Simplified Arabic"/>
          <w:sz w:val="32"/>
          <w:szCs w:val="32"/>
        </w:rPr>
      </w:pPr>
      <w:r w:rsidRPr="00AF62DA">
        <w:rPr>
          <w:rFonts w:ascii="Traditional Arabic" w:hAnsi="Traditional Arabic" w:cs="Simplified Arabic" w:hint="cs"/>
          <w:sz w:val="32"/>
          <w:szCs w:val="32"/>
          <w:rtl/>
        </w:rPr>
        <w:t>رفع القيود</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إزالة الحواجز</w:t>
      </w:r>
      <w:r>
        <w:rPr>
          <w:rFonts w:ascii="Traditional Arabic" w:hAnsi="Traditional Arabic" w:cs="Simplified Arabic" w:hint="cs"/>
          <w:sz w:val="32"/>
          <w:szCs w:val="32"/>
          <w:rtl/>
        </w:rPr>
        <w:t>، و</w:t>
      </w:r>
      <w:r w:rsidRPr="00AF62DA">
        <w:rPr>
          <w:rFonts w:ascii="Traditional Arabic" w:hAnsi="Traditional Arabic" w:cs="Simplified Arabic" w:hint="cs"/>
          <w:sz w:val="32"/>
          <w:szCs w:val="32"/>
          <w:rtl/>
        </w:rPr>
        <w:t>التخلص من أساليب الرقابة التي تعيق تطور التبادل التجاري الدولي</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cs="Simplified Arabic" w:hint="cs"/>
          <w:rtl/>
        </w:rPr>
        <w:t>و قـد بدأ الالتزام</w:t>
      </w:r>
      <w:r w:rsidRPr="001A7274">
        <w:rPr>
          <w:rFonts w:eastAsia="Calibri" w:cs="Simplified Arabic" w:hint="cs"/>
          <w:rtl/>
        </w:rPr>
        <w:t xml:space="preserve"> </w:t>
      </w:r>
      <w:r w:rsidRPr="001A7274">
        <w:rPr>
          <w:rFonts w:cs="Simplified Arabic" w:hint="cs"/>
          <w:rtl/>
        </w:rPr>
        <w:t>الفعلي بإجراءات تحقيق هذه الأهداف</w:t>
      </w:r>
      <w:r w:rsidRPr="001A7274">
        <w:rPr>
          <w:rFonts w:eastAsia="Calibri" w:cs="Simplified Arabic" w:hint="cs"/>
          <w:rtl/>
        </w:rPr>
        <w:t xml:space="preserve"> </w:t>
      </w:r>
      <w:r w:rsidRPr="001A7274">
        <w:rPr>
          <w:rFonts w:cs="Simplified Arabic" w:hint="cs"/>
          <w:rtl/>
        </w:rPr>
        <w:t>بعد خمس سنوات من إمضاء الإتفاقيـة، ويعتبر الصندوق أحد أهم المؤسسات العالمية التي تخدم مصالح الدول الرأسمالية القوية، وهذا من خلال الميكانيزمات التي ينتهجها مع الدول النامية، حيث يطبق نفس الوصفة لجميع الأمراض دون مراعاة ظروف أي بلد</w:t>
      </w:r>
      <w:r w:rsidR="00D4630B">
        <w:rPr>
          <w:rFonts w:cs="Simplified Arabic" w:hint="cs"/>
          <w:rtl/>
        </w:rPr>
        <w:t xml:space="preserve">، </w:t>
      </w:r>
      <w:r w:rsidRPr="001A7274">
        <w:rPr>
          <w:rFonts w:cs="Simplified Arabic" w:hint="cs"/>
          <w:rtl/>
        </w:rPr>
        <w:t>وفي الوقت الذي كانت تعاني فيه الدول النامية من اختلالات هيكلية في موازين مدفوعاتها</w:t>
      </w:r>
      <w:r w:rsidR="00D4630B">
        <w:rPr>
          <w:rFonts w:cs="Simplified Arabic" w:hint="cs"/>
          <w:rtl/>
        </w:rPr>
        <w:t xml:space="preserve">، </w:t>
      </w:r>
      <w:r w:rsidRPr="001A7274">
        <w:rPr>
          <w:rFonts w:cs="Simplified Arabic" w:hint="cs"/>
          <w:rtl/>
        </w:rPr>
        <w:t>كان الصندوق يقدم حلولا</w:t>
      </w:r>
      <w:r w:rsidRPr="001A7274">
        <w:rPr>
          <w:rFonts w:eastAsia="Calibri" w:cs="Simplified Arabic" w:hint="cs"/>
          <w:rtl/>
        </w:rPr>
        <w:t xml:space="preserve"> و</w:t>
      </w:r>
      <w:r w:rsidRPr="001A7274">
        <w:rPr>
          <w:rFonts w:cs="Simplified Arabic" w:hint="cs"/>
          <w:rtl/>
        </w:rPr>
        <w:t>قتية وعاجلة</w:t>
      </w:r>
      <w:r w:rsidRPr="001A7274">
        <w:rPr>
          <w:rFonts w:eastAsia="Calibri" w:cs="Simplified Arabic" w:hint="cs"/>
          <w:rtl/>
        </w:rPr>
        <w:t xml:space="preserve"> </w:t>
      </w:r>
      <w:r w:rsidRPr="001A7274">
        <w:rPr>
          <w:rFonts w:cs="Simplified Arabic" w:hint="cs"/>
          <w:rtl/>
        </w:rPr>
        <w:t xml:space="preserve">أزمت الوضعية وزادت من المشاكل، وهذا ليس اعتباطا، وإنما هناك أدلة </w:t>
      </w:r>
      <w:r w:rsidRPr="001A7274">
        <w:rPr>
          <w:rFonts w:cs="Simplified Arabic" w:hint="cs"/>
          <w:rtl/>
        </w:rPr>
        <w:lastRenderedPageBreak/>
        <w:t>من الواقع على الطبيعة الحقيقية لصندوق النقد الدولي، على أنه وسيلة للإشراف على النظام النقدي للسوق الرأسمالية العالمية</w:t>
      </w:r>
      <w:r w:rsidR="00D4630B">
        <w:rPr>
          <w:rFonts w:cs="Simplified Arabic" w:hint="cs"/>
          <w:rtl/>
        </w:rPr>
        <w:t xml:space="preserve">، </w:t>
      </w:r>
      <w:r w:rsidRPr="001A7274">
        <w:rPr>
          <w:rFonts w:cs="Simplified Arabic" w:hint="cs"/>
          <w:rtl/>
        </w:rPr>
        <w:t>وأهم هذه الأدلة ما يلي</w:t>
      </w:r>
      <w:r w:rsidRPr="001A7274">
        <w:rPr>
          <w:rFonts w:eastAsia="Calibri" w:cs="Simplified Arabic" w:hint="cs"/>
          <w:vertAlign w:val="superscript"/>
        </w:rPr>
        <w:footnoteReference w:id="21"/>
      </w:r>
      <w:r w:rsidRPr="001A7274">
        <w:rPr>
          <w:rFonts w:eastAsia="Calibri" w:cs="Simplified Arabic" w:hint="cs"/>
          <w:rtl/>
        </w:rPr>
        <w:t xml:space="preserve">: </w:t>
      </w:r>
    </w:p>
    <w:p w:rsidR="001A7274" w:rsidRPr="00AF62DA" w:rsidRDefault="001A7274" w:rsidP="00F374D8">
      <w:pPr>
        <w:numPr>
          <w:ilvl w:val="0"/>
          <w:numId w:val="9"/>
        </w:numPr>
        <w:bidi/>
        <w:spacing w:after="0"/>
        <w:ind w:left="283" w:firstLine="2"/>
        <w:jc w:val="both"/>
        <w:rPr>
          <w:rFonts w:ascii="Traditional Arabic" w:hAnsi="Traditional Arabic" w:cs="Simplified Arabic"/>
          <w:sz w:val="32"/>
          <w:szCs w:val="32"/>
        </w:rPr>
      </w:pPr>
      <w:r>
        <w:rPr>
          <w:rFonts w:ascii="Traditional Arabic" w:hAnsi="Traditional Arabic" w:cs="Simplified Arabic" w:hint="cs"/>
          <w:sz w:val="32"/>
          <w:szCs w:val="32"/>
          <w:rtl/>
        </w:rPr>
        <w:t>و</w:t>
      </w:r>
      <w:r w:rsidRPr="00AF62DA">
        <w:rPr>
          <w:rFonts w:ascii="Traditional Arabic" w:hAnsi="Traditional Arabic" w:cs="Simplified Arabic" w:hint="cs"/>
          <w:sz w:val="32"/>
          <w:szCs w:val="32"/>
          <w:rtl/>
        </w:rPr>
        <w:t>ضع الترتيبات المالية لمساعدة الدول الرأسمالية الكبرى</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فلقد حصلت فرنسا</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بريطانيا وحدهما عامي</w:t>
      </w:r>
      <w:r w:rsidRPr="00AF62DA">
        <w:rPr>
          <w:rFonts w:ascii="Traditional Arabic" w:eastAsia="Calibri" w:hAnsi="Traditional Arabic" w:cs="Simplified Arabic" w:hint="cs"/>
          <w:sz w:val="32"/>
          <w:szCs w:val="32"/>
          <w:rtl/>
        </w:rPr>
        <w:t xml:space="preserve">( </w:t>
      </w:r>
      <w:r w:rsidRPr="00AF62DA">
        <w:rPr>
          <w:rFonts w:ascii="Traditional Arabic" w:eastAsia="Calibri" w:hAnsi="Traditional Arabic" w:cs="Simplified Arabic" w:hint="cs"/>
          <w:sz w:val="32"/>
          <w:szCs w:val="32"/>
        </w:rPr>
        <w:t>1969</w:t>
      </w:r>
      <w:r w:rsidRPr="00AF62DA">
        <w:rPr>
          <w:rFonts w:ascii="Traditional Arabic" w:eastAsia="Calibri" w:hAnsi="Traditional Arabic" w:cs="Simplified Arabic" w:hint="cs"/>
          <w:sz w:val="32"/>
          <w:szCs w:val="32"/>
          <w:rtl/>
        </w:rPr>
        <w:t xml:space="preserve">- </w:t>
      </w:r>
      <w:r w:rsidRPr="00AF62DA">
        <w:rPr>
          <w:rFonts w:ascii="Traditional Arabic" w:eastAsia="Calibri" w:hAnsi="Traditional Arabic" w:cs="Simplified Arabic" w:hint="cs"/>
          <w:sz w:val="32"/>
          <w:szCs w:val="32"/>
        </w:rPr>
        <w:t>1970</w:t>
      </w:r>
      <w:r w:rsidRPr="00AF62DA">
        <w:rPr>
          <w:rFonts w:ascii="Traditional Arabic" w:eastAsia="Calibri" w:hAnsi="Traditional Arabic" w:cs="Simplified Arabic" w:hint="cs"/>
          <w:sz w:val="32"/>
          <w:szCs w:val="32"/>
          <w:rtl/>
        </w:rPr>
        <w:t xml:space="preserve"> ) </w:t>
      </w:r>
      <w:r w:rsidRPr="00AF62DA">
        <w:rPr>
          <w:rFonts w:ascii="Traditional Arabic" w:hAnsi="Traditional Arabic" w:cs="Simplified Arabic" w:hint="cs"/>
          <w:sz w:val="32"/>
          <w:szCs w:val="32"/>
          <w:rtl/>
        </w:rPr>
        <w:t xml:space="preserve">على </w:t>
      </w:r>
      <w:r w:rsidRPr="00AF62DA">
        <w:rPr>
          <w:rFonts w:ascii="Traditional Arabic" w:eastAsia="Calibri" w:hAnsi="Traditional Arabic" w:cs="Simplified Arabic" w:hint="cs"/>
          <w:sz w:val="32"/>
          <w:szCs w:val="32"/>
        </w:rPr>
        <w:t>83</w:t>
      </w:r>
      <w:r w:rsidRPr="00AF62DA">
        <w:rPr>
          <w:rFonts w:ascii="Traditional Arabic" w:eastAsia="Calibri" w:hAnsi="Traditional Arabic" w:cs="Simplified Arabic" w:hint="cs"/>
          <w:sz w:val="32"/>
          <w:szCs w:val="32"/>
          <w:rtl/>
        </w:rPr>
        <w:t xml:space="preserve"> %</w:t>
      </w:r>
      <w:r>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من الائتمان</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الممنوح</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9"/>
        </w:numPr>
        <w:bidi/>
        <w:spacing w:after="0"/>
        <w:ind w:left="283" w:firstLine="2"/>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لجوء الصندوق الدولي إلى الإقراض</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من أجل حماية العملات الرئيسية</w:t>
      </w:r>
      <w:r>
        <w:rPr>
          <w:rFonts w:ascii="Traditional Arabic" w:hAnsi="Traditional Arabic" w:cs="Simplified Arabic" w:hint="cs"/>
          <w:sz w:val="32"/>
          <w:szCs w:val="32"/>
          <w:rtl/>
        </w:rPr>
        <w:t>، و</w:t>
      </w:r>
      <w:r w:rsidRPr="00AF62DA">
        <w:rPr>
          <w:rFonts w:ascii="Traditional Arabic" w:hAnsi="Traditional Arabic" w:cs="Simplified Arabic" w:hint="cs"/>
          <w:sz w:val="32"/>
          <w:szCs w:val="32"/>
          <w:rtl/>
        </w:rPr>
        <w:t>بصورة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 xml:space="preserve">متزايدة </w:t>
      </w:r>
      <w:r w:rsidRPr="00AF62DA">
        <w:rPr>
          <w:rFonts w:ascii="Traditional Arabic" w:eastAsia="Calibri" w:hAnsi="Traditional Arabic" w:cs="Simplified Arabic" w:hint="cs"/>
          <w:sz w:val="32"/>
          <w:szCs w:val="32"/>
          <w:rtl/>
        </w:rPr>
        <w:t>(</w:t>
      </w:r>
      <w:r w:rsidRPr="00AF62DA">
        <w:rPr>
          <w:rFonts w:ascii="Traditional Arabic" w:hAnsi="Traditional Arabic" w:cs="Simplified Arabic" w:hint="cs"/>
          <w:sz w:val="32"/>
          <w:szCs w:val="32"/>
          <w:rtl/>
        </w:rPr>
        <w:t>الجنيه الإسترليني</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الدولار الأمريكي</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9"/>
        </w:numPr>
        <w:bidi/>
        <w:spacing w:after="0"/>
        <w:ind w:left="283" w:firstLine="2"/>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 xml:space="preserve">عندما ظهرت حقوق السحب الخاصة عام </w:t>
      </w:r>
      <w:r w:rsidRPr="00AF62DA">
        <w:rPr>
          <w:rFonts w:ascii="Traditional Arabic" w:eastAsia="Calibri" w:hAnsi="Traditional Arabic" w:cs="Simplified Arabic" w:hint="cs"/>
          <w:sz w:val="32"/>
          <w:szCs w:val="32"/>
        </w:rPr>
        <w:t>1969</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تقرر توزيعها على الأعضاء بنسبة حصة كل عضو</w:t>
      </w:r>
      <w:r>
        <w:rPr>
          <w:rFonts w:ascii="Traditional Arabic" w:hAnsi="Traditional Arabic" w:cs="Simplified Arabic" w:hint="cs"/>
          <w:sz w:val="32"/>
          <w:szCs w:val="32"/>
          <w:rtl/>
        </w:rPr>
        <w:t>، و</w:t>
      </w:r>
      <w:r w:rsidRPr="00AF62DA">
        <w:rPr>
          <w:rFonts w:ascii="Traditional Arabic" w:hAnsi="Traditional Arabic" w:cs="Simplified Arabic" w:hint="cs"/>
          <w:sz w:val="32"/>
          <w:szCs w:val="32"/>
          <w:rtl/>
        </w:rPr>
        <w:t xml:space="preserve">بذلك فإن الدول الأكثر حاجة إليها </w:t>
      </w:r>
      <w:r w:rsidRPr="00AF62DA">
        <w:rPr>
          <w:rFonts w:ascii="Traditional Arabic" w:eastAsia="Calibri" w:hAnsi="Traditional Arabic" w:cs="Simplified Arabic" w:hint="cs"/>
          <w:sz w:val="32"/>
          <w:szCs w:val="32"/>
          <w:rtl/>
        </w:rPr>
        <w:t>(</w:t>
      </w:r>
      <w:r w:rsidRPr="00AF62DA">
        <w:rPr>
          <w:rFonts w:ascii="Traditional Arabic" w:hAnsi="Traditional Arabic" w:cs="Simplified Arabic" w:hint="cs"/>
          <w:sz w:val="32"/>
          <w:szCs w:val="32"/>
          <w:rtl/>
        </w:rPr>
        <w:t>الدول النامية</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لم تنل إلا القليل</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بالمقابل فإن الدول المتقدمة هي التي أخذت حصة الأسد</w:t>
      </w:r>
      <w:r w:rsidRPr="00AF62DA">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eastAsia="Calibri" w:cs="Simplified Arabic" w:hint="cs"/>
          <w:rtl/>
        </w:rPr>
        <w:t xml:space="preserve"> و</w:t>
      </w:r>
      <w:r w:rsidRPr="001A7274">
        <w:rPr>
          <w:rFonts w:cs="Simplified Arabic" w:hint="cs"/>
          <w:rtl/>
        </w:rPr>
        <w:t>نقول في الأخير أنه رغم التطورات التي شهدها الصندوق والمساعدات التي كان يقدمها إلى الدول النامية، إلا أنه كان في كل مرة يؤكد على أنه وسيلة لفرض الهيمنة والسيطرة</w:t>
      </w:r>
      <w:r w:rsidR="00D4630B">
        <w:rPr>
          <w:rFonts w:cs="Simplified Arabic" w:hint="cs"/>
          <w:rtl/>
        </w:rPr>
        <w:t xml:space="preserve">، </w:t>
      </w:r>
      <w:r w:rsidRPr="001A7274">
        <w:rPr>
          <w:rFonts w:cs="Simplified Arabic" w:hint="cs"/>
          <w:rtl/>
        </w:rPr>
        <w:t>من خلال الشروط القاسية التي يفرضها على الدول التي تلجأ إليه</w:t>
      </w:r>
      <w:r w:rsidRPr="001A7274">
        <w:rPr>
          <w:rFonts w:eastAsia="Calibri" w:cs="Simplified Arabic" w:hint="cs"/>
          <w:vertAlign w:val="superscript"/>
        </w:rPr>
        <w:footnoteReference w:id="22"/>
      </w:r>
      <w:r w:rsidRPr="001A7274">
        <w:rPr>
          <w:rFonts w:eastAsia="Calibri" w:cs="Simplified Arabic" w:hint="cs"/>
          <w:rtl/>
        </w:rPr>
        <w:t xml:space="preserve">: </w:t>
      </w:r>
    </w:p>
    <w:p w:rsidR="001A7274" w:rsidRPr="00AF62DA" w:rsidRDefault="001A7274" w:rsidP="00F374D8">
      <w:pPr>
        <w:numPr>
          <w:ilvl w:val="2"/>
          <w:numId w:val="10"/>
        </w:numPr>
        <w:bidi/>
        <w:spacing w:after="0"/>
        <w:ind w:left="283" w:hanging="444"/>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ضرورة إتباع سياسة ليبرالية لتسيير الاقتصاد</w:t>
      </w:r>
      <w:r>
        <w:rPr>
          <w:rFonts w:ascii="Traditional Arabic" w:eastAsia="Calibri" w:hAnsi="Traditional Arabic" w:cs="Simplified Arabic" w:hint="cs"/>
          <w:sz w:val="32"/>
          <w:szCs w:val="32"/>
          <w:rtl/>
        </w:rPr>
        <w:t xml:space="preserve"> و</w:t>
      </w:r>
      <w:r w:rsidRPr="00AF62DA">
        <w:rPr>
          <w:rFonts w:ascii="Traditional Arabic" w:hAnsi="Traditional Arabic" w:cs="Simplified Arabic" w:hint="cs"/>
          <w:sz w:val="32"/>
          <w:szCs w:val="32"/>
          <w:rtl/>
        </w:rPr>
        <w:t>فتح المجال الاقتصادي</w:t>
      </w:r>
      <w:r w:rsidRPr="00AF62DA">
        <w:rPr>
          <w:rFonts w:ascii="Traditional Arabic" w:eastAsia="Calibri" w:hAnsi="Traditional Arabic" w:cs="Simplified Arabic" w:hint="cs"/>
          <w:sz w:val="32"/>
          <w:szCs w:val="32"/>
          <w:rtl/>
        </w:rPr>
        <w:t xml:space="preserve"> </w:t>
      </w:r>
      <w:r w:rsidRPr="00AF62DA">
        <w:rPr>
          <w:rFonts w:ascii="Traditional Arabic" w:hAnsi="Traditional Arabic" w:cs="Simplified Arabic" w:hint="cs"/>
          <w:sz w:val="32"/>
          <w:szCs w:val="32"/>
          <w:rtl/>
        </w:rPr>
        <w:t>للسوق</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10"/>
        </w:numPr>
        <w:bidi/>
        <w:spacing w:after="0"/>
        <w:ind w:left="283" w:hanging="444"/>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إلغاء الدعم على المواد الاستهلاكية</w:t>
      </w:r>
      <w:r>
        <w:rPr>
          <w:rFonts w:ascii="Traditional Arabic" w:hAnsi="Traditional Arabic" w:cs="Simplified Arabic" w:hint="cs"/>
          <w:sz w:val="32"/>
          <w:szCs w:val="32"/>
          <w:rtl/>
        </w:rPr>
        <w:t>، و</w:t>
      </w:r>
      <w:r w:rsidRPr="00AF62DA">
        <w:rPr>
          <w:rFonts w:ascii="Traditional Arabic" w:hAnsi="Traditional Arabic" w:cs="Simplified Arabic" w:hint="cs"/>
          <w:sz w:val="32"/>
          <w:szCs w:val="32"/>
          <w:rtl/>
        </w:rPr>
        <w:t>تقليص الإنفاق الحكومي إلى أبعد الحدود</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10"/>
        </w:numPr>
        <w:bidi/>
        <w:spacing w:after="0"/>
        <w:ind w:left="283" w:hanging="444"/>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تقليص الدور الاقتصادي للدولة</w:t>
      </w:r>
      <w:r w:rsidRPr="00AF62DA">
        <w:rPr>
          <w:rFonts w:ascii="Traditional Arabic" w:eastAsia="Calibri" w:hAnsi="Traditional Arabic" w:cs="Simplified Arabic" w:hint="cs"/>
          <w:sz w:val="32"/>
          <w:szCs w:val="32"/>
          <w:rtl/>
        </w:rPr>
        <w:t xml:space="preserve">. </w:t>
      </w:r>
    </w:p>
    <w:p w:rsidR="001A7274" w:rsidRPr="00AF62DA" w:rsidRDefault="001A7274" w:rsidP="00F374D8">
      <w:pPr>
        <w:numPr>
          <w:ilvl w:val="2"/>
          <w:numId w:val="10"/>
        </w:numPr>
        <w:bidi/>
        <w:spacing w:after="0"/>
        <w:ind w:left="283" w:hanging="444"/>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 xml:space="preserve">تشجيع الشركات المتعددة الجنسيات على الاستثمار </w:t>
      </w:r>
      <w:r w:rsidRPr="00AF62DA">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tl/>
        </w:rPr>
      </w:pPr>
      <w:r w:rsidRPr="001A7274">
        <w:rPr>
          <w:rFonts w:cs="Simplified Arabic" w:hint="cs"/>
          <w:rtl/>
        </w:rPr>
        <w:t>فصندوق النقد الدولي يتابع ويشرف على تنفيذ ما يلي:</w:t>
      </w:r>
    </w:p>
    <w:p w:rsidR="001A7274" w:rsidRPr="001A7274" w:rsidRDefault="001A7274" w:rsidP="001A7274">
      <w:pPr>
        <w:pStyle w:val="NormalWeb"/>
        <w:shd w:val="clear" w:color="auto" w:fill="FFFFFF"/>
        <w:bidi/>
        <w:spacing w:before="0" w:beforeAutospacing="0" w:after="0" w:afterAutospacing="0" w:line="276" w:lineRule="auto"/>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 xml:space="preserve">أ - </w:t>
      </w:r>
      <w:r w:rsidRPr="001A7274">
        <w:rPr>
          <w:rFonts w:ascii="Traditional Arabic" w:hAnsi="Traditional Arabic" w:cs="Simplified Arabic" w:hint="cs"/>
          <w:b/>
          <w:bCs/>
          <w:color w:val="000000"/>
          <w:sz w:val="32"/>
          <w:szCs w:val="32"/>
          <w:rtl/>
        </w:rPr>
        <w:t>برنامج التثبيت الاقتصادي</w:t>
      </w:r>
      <w:r>
        <w:rPr>
          <w:rFonts w:ascii="Traditional Arabic" w:hAnsi="Traditional Arabic" w:cs="Simplified Arabic" w:hint="cs"/>
          <w:b/>
          <w:bCs/>
          <w:color w:val="000000"/>
          <w:sz w:val="32"/>
          <w:szCs w:val="32"/>
          <w:rtl/>
        </w:rPr>
        <w:t>:</w:t>
      </w:r>
      <w:r w:rsidRPr="001A7274">
        <w:rPr>
          <w:rFonts w:ascii="Traditional Arabic" w:hAnsi="Traditional Arabic" w:cs="Simplified Arabic" w:hint="cs"/>
          <w:color w:val="000000"/>
          <w:sz w:val="32"/>
          <w:szCs w:val="32"/>
          <w:rtl/>
        </w:rPr>
        <w:t> الذي تعتمد فكرته على تحليل العلاقة بين مشاكل المديونية المتراكمة</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والتعديلات في هيكل الاقتصاد وانعكاس ذلك على ميزان المدفوعات والموازنة العامة للدولة في الآجال القصيرة .</w:t>
      </w:r>
    </w:p>
    <w:p w:rsidR="001A7274" w:rsidRPr="001A7274" w:rsidRDefault="001A7274" w:rsidP="001A7274">
      <w:pPr>
        <w:pStyle w:val="NormalWeb"/>
        <w:shd w:val="clear" w:color="auto" w:fill="FFFFFF"/>
        <w:bidi/>
        <w:spacing w:before="0" w:beforeAutospacing="0" w:after="0" w:afterAutospacing="0" w:line="276" w:lineRule="auto"/>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lastRenderedPageBreak/>
        <w:t xml:space="preserve">ويلاحظ أن صندوق النقد الدولي بشكل عام ينصح الدول التي تعاني من بعض الاختلالات الهيكلية أو التي تعاني من المديونية المرتفعة وتطلب الاقتراض منه. </w:t>
      </w:r>
    </w:p>
    <w:p w:rsidR="001A7274" w:rsidRPr="001A7274" w:rsidRDefault="001A7274" w:rsidP="001A7274">
      <w:pPr>
        <w:pStyle w:val="NormalWeb"/>
        <w:shd w:val="clear" w:color="auto" w:fill="FFFFFF"/>
        <w:bidi/>
        <w:spacing w:before="0" w:beforeAutospacing="0" w:after="0" w:afterAutospacing="0" w:line="276" w:lineRule="auto"/>
        <w:jc w:val="both"/>
        <w:rPr>
          <w:rFonts w:ascii="Traditional Arabic" w:hAnsi="Traditional Arabic" w:cs="Simplified Arabic"/>
          <w:color w:val="000000"/>
          <w:sz w:val="32"/>
          <w:szCs w:val="32"/>
          <w:rtl/>
        </w:rPr>
      </w:pPr>
      <w:r w:rsidRPr="001A7274">
        <w:rPr>
          <w:rFonts w:ascii="Traditional Arabic" w:hAnsi="Traditional Arabic" w:cs="Simplified Arabic" w:hint="cs"/>
          <w:b/>
          <w:bCs/>
          <w:color w:val="000000"/>
          <w:sz w:val="32"/>
          <w:szCs w:val="32"/>
          <w:rtl/>
        </w:rPr>
        <w:t>ب – برنامج التكييف الهيكلي:</w:t>
      </w:r>
      <w:r w:rsidRPr="001A7274">
        <w:rPr>
          <w:rFonts w:ascii="Traditional Arabic" w:hAnsi="Traditional Arabic" w:cs="Simplified Arabic" w:hint="cs"/>
          <w:color w:val="000000"/>
          <w:sz w:val="32"/>
          <w:szCs w:val="32"/>
          <w:rtl/>
        </w:rPr>
        <w:t xml:space="preserve"> يشرف البنك الدولي على متابعة تنفيذ برنامج التكيف الهيكلي</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من خلال الاعتماد على مفاهيم النظرية الاقتصادية في تخصيص وتوزيع الموارد وأهم الإجراءات التي يلح عليها البنك الدولي والتي</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تفيد في تطبيق هذا البرنامج تتركز على المطالبة بما يلي :</w:t>
      </w:r>
    </w:p>
    <w:p w:rsidR="001A7274" w:rsidRPr="001A7274" w:rsidRDefault="001A7274" w:rsidP="001A7274">
      <w:pPr>
        <w:pStyle w:val="NormalWeb"/>
        <w:shd w:val="clear" w:color="auto" w:fill="FFFFFF"/>
        <w:bidi/>
        <w:spacing w:before="0" w:beforeAutospacing="0" w:after="0" w:afterAutospacing="0" w:line="276" w:lineRule="auto"/>
        <w:ind w:firstLine="283"/>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1 -</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الحد من الملكية العامة على حساب توسيع القطاع الخاص وتحميل مسؤولي البنك الدولي القطاع العام</w:t>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مسؤولية التشوهات الهيكلية والاختلالات الاقتصادية الداخلية.</w:t>
      </w:r>
    </w:p>
    <w:p w:rsidR="001A7274" w:rsidRPr="001A7274" w:rsidRDefault="001A7274" w:rsidP="001A7274">
      <w:pPr>
        <w:pStyle w:val="NormalWeb"/>
        <w:shd w:val="clear" w:color="auto" w:fill="FFFFFF"/>
        <w:bidi/>
        <w:spacing w:before="0" w:beforeAutospacing="0" w:after="0" w:afterAutospacing="0" w:line="276" w:lineRule="auto"/>
        <w:ind w:firstLine="283"/>
        <w:jc w:val="both"/>
        <w:rPr>
          <w:rFonts w:ascii="Traditional Arabic" w:hAnsi="Traditional Arabic" w:cs="Simplified Arabic"/>
          <w:color w:val="000000"/>
          <w:sz w:val="32"/>
          <w:szCs w:val="32"/>
          <w:rtl/>
        </w:rPr>
      </w:pPr>
      <w:r w:rsidRPr="001A7274">
        <w:rPr>
          <w:rFonts w:ascii="Traditional Arabic" w:hAnsi="Traditional Arabic" w:cs="Simplified Arabic" w:hint="cs"/>
          <w:color w:val="000000"/>
          <w:sz w:val="32"/>
          <w:szCs w:val="32"/>
          <w:rtl/>
        </w:rPr>
        <w:t>2 – يرى البنك الدولي ضرورة العمل على تحرير التجارة وزيادة الصادرات لأنها في رأيه شرط أساسي لزيادة الإنتاجية كما يؤكد ضرورة المنافسة وتخفيض الرسوم الجمركية والعمل على التوسع في تمثيل الوكالات الأجنبية</w:t>
      </w:r>
      <w:r w:rsidRPr="001A7274">
        <w:rPr>
          <w:rStyle w:val="Appelnotedebasdep"/>
          <w:rFonts w:ascii="Traditional Arabic" w:hAnsi="Traditional Arabic" w:cs="Simplified Arabic"/>
          <w:color w:val="000000"/>
          <w:sz w:val="32"/>
          <w:szCs w:val="32"/>
          <w:rtl/>
        </w:rPr>
        <w:footnoteReference w:id="23"/>
      </w:r>
      <w:r>
        <w:rPr>
          <w:rFonts w:ascii="Traditional Arabic" w:hAnsi="Traditional Arabic" w:cs="Simplified Arabic" w:hint="cs"/>
          <w:color w:val="000000"/>
          <w:sz w:val="32"/>
          <w:szCs w:val="32"/>
          <w:rtl/>
        </w:rPr>
        <w:t xml:space="preserve"> </w:t>
      </w:r>
      <w:r w:rsidRPr="001A7274">
        <w:rPr>
          <w:rFonts w:ascii="Traditional Arabic" w:hAnsi="Traditional Arabic" w:cs="Simplified Arabic" w:hint="cs"/>
          <w:color w:val="000000"/>
          <w:sz w:val="32"/>
          <w:szCs w:val="32"/>
          <w:rtl/>
        </w:rPr>
        <w:t>.</w:t>
      </w:r>
    </w:p>
    <w:p w:rsidR="001A7274" w:rsidRPr="001A7274" w:rsidRDefault="001A7274" w:rsidP="001A7274">
      <w:pPr>
        <w:pStyle w:val="a1"/>
        <w:rPr>
          <w:rtl/>
        </w:rPr>
      </w:pPr>
      <w:bookmarkStart w:id="80" w:name="_Toc104808676"/>
      <w:r w:rsidRPr="001A7274">
        <w:rPr>
          <w:rFonts w:hint="cs"/>
          <w:rtl/>
        </w:rPr>
        <w:t>الفرع الرابع: الإتفاقية العامة للتعريفية الجمركية</w:t>
      </w:r>
      <w:r>
        <w:rPr>
          <w:rFonts w:hint="cs"/>
          <w:rtl/>
        </w:rPr>
        <w:t xml:space="preserve"> </w:t>
      </w:r>
      <w:r w:rsidRPr="001A7274">
        <w:rPr>
          <w:rFonts w:hint="cs"/>
          <w:rtl/>
        </w:rPr>
        <w:t>(</w:t>
      </w:r>
      <w:r w:rsidRPr="001A7274">
        <w:rPr>
          <w:rFonts w:hint="cs"/>
        </w:rPr>
        <w:t>GAAT</w:t>
      </w:r>
      <w:r w:rsidRPr="001A7274">
        <w:rPr>
          <w:rFonts w:hint="cs"/>
          <w:rtl/>
        </w:rPr>
        <w:t>)</w:t>
      </w:r>
      <w:bookmarkEnd w:id="80"/>
      <w:r w:rsidR="00D200A7">
        <w:rPr>
          <w:rFonts w:hint="cs"/>
          <w:rtl/>
        </w:rPr>
        <w:t xml:space="preserve"> </w:t>
      </w:r>
    </w:p>
    <w:p w:rsidR="001A7274" w:rsidRPr="001A7274" w:rsidRDefault="001A7274" w:rsidP="001A7274">
      <w:pPr>
        <w:pStyle w:val="a0"/>
        <w:rPr>
          <w:rFonts w:cs="Simplified Arabic"/>
          <w:rtl/>
        </w:rPr>
      </w:pPr>
      <w:r w:rsidRPr="001A7274">
        <w:rPr>
          <w:rFonts w:cs="Simplified Arabic" w:hint="cs"/>
          <w:rtl/>
        </w:rPr>
        <w:t>هي إطار للمفاوضات التجارية المتعددة الأطراف لتحرير التجارة الخارجية، وفقا</w:t>
      </w:r>
      <w:r w:rsidRPr="001A7274">
        <w:rPr>
          <w:rFonts w:eastAsia="Calibri" w:cs="Simplified Arabic" w:hint="cs"/>
          <w:rtl/>
        </w:rPr>
        <w:t xml:space="preserve"> </w:t>
      </w:r>
      <w:r w:rsidRPr="001A7274">
        <w:rPr>
          <w:rFonts w:cs="Simplified Arabic" w:hint="cs"/>
          <w:rtl/>
        </w:rPr>
        <w:t xml:space="preserve">للقواعد والأحكام المتفق عليها، </w:t>
      </w:r>
    </w:p>
    <w:p w:rsidR="001A7274" w:rsidRPr="001A7274" w:rsidRDefault="001A7274" w:rsidP="001A7274">
      <w:pPr>
        <w:pStyle w:val="a0"/>
        <w:rPr>
          <w:rFonts w:cs="Simplified Arabic"/>
        </w:rPr>
      </w:pPr>
      <w:r>
        <w:rPr>
          <w:rFonts w:cs="Simplified Arabic" w:hint="cs"/>
          <w:rtl/>
        </w:rPr>
        <w:t>و</w:t>
      </w:r>
      <w:r w:rsidRPr="001A7274">
        <w:rPr>
          <w:rFonts w:cs="Simplified Arabic" w:hint="cs"/>
          <w:rtl/>
        </w:rPr>
        <w:t>هي بمثابة محكمة دولية، يتم فيها تسوية المنازعات التجارية بين الدول الأعضاء، وتعتبر الأساس الذي يمكن تسميته بالنظام المتعدد الأطراف للعلاقات التجارية</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t>يرجع إنشاء الاتفاقية العامة للتعريفة</w:t>
      </w:r>
      <w:r w:rsidRPr="001A7274">
        <w:rPr>
          <w:rFonts w:eastAsia="Calibri" w:cs="Simplified Arabic" w:hint="cs"/>
          <w:rtl/>
        </w:rPr>
        <w:t xml:space="preserve"> </w:t>
      </w:r>
      <w:r w:rsidRPr="001A7274">
        <w:rPr>
          <w:rFonts w:cs="Simplified Arabic" w:hint="cs"/>
          <w:rtl/>
        </w:rPr>
        <w:t>الجمركية إلى الدورة الأولى</w:t>
      </w:r>
      <w:r w:rsidRPr="001A7274">
        <w:rPr>
          <w:rFonts w:eastAsia="Calibri" w:cs="Simplified Arabic" w:hint="cs"/>
          <w:rtl/>
        </w:rPr>
        <w:t xml:space="preserve"> </w:t>
      </w:r>
      <w:r w:rsidRPr="001A7274">
        <w:rPr>
          <w:rFonts w:cs="Simplified Arabic" w:hint="cs"/>
          <w:rtl/>
        </w:rPr>
        <w:t>للمجلس الاقتصادي</w:t>
      </w:r>
      <w:r w:rsidRPr="001A7274">
        <w:rPr>
          <w:rFonts w:eastAsia="Calibri" w:cs="Simplified Arabic" w:hint="cs"/>
          <w:rtl/>
        </w:rPr>
        <w:t xml:space="preserve"> </w:t>
      </w:r>
      <w:r w:rsidRPr="001A7274">
        <w:rPr>
          <w:rFonts w:cs="Simplified Arabic" w:hint="cs"/>
          <w:rtl/>
        </w:rPr>
        <w:t xml:space="preserve">للأمم المتحدة التي انعقدت في أفريل </w:t>
      </w:r>
      <w:r w:rsidRPr="001A7274">
        <w:rPr>
          <w:rFonts w:eastAsia="Calibri" w:cs="Simplified Arabic" w:hint="cs"/>
        </w:rPr>
        <w:t>1946</w:t>
      </w:r>
      <w:r w:rsidRPr="001A7274">
        <w:rPr>
          <w:rFonts w:cs="Simplified Arabic" w:hint="cs"/>
          <w:rtl/>
        </w:rPr>
        <w:t>، أين</w:t>
      </w:r>
      <w:r w:rsidRPr="001A7274">
        <w:rPr>
          <w:rFonts w:eastAsia="Calibri" w:cs="Simplified Arabic" w:hint="cs"/>
          <w:rtl/>
        </w:rPr>
        <w:t xml:space="preserve"> </w:t>
      </w:r>
      <w:r w:rsidRPr="001A7274">
        <w:rPr>
          <w:rFonts w:cs="Simplified Arabic" w:hint="cs"/>
          <w:rtl/>
        </w:rPr>
        <w:t xml:space="preserve">تقرر بالإجماع عقد مؤتمر الأمم المتحدة للتجارة والعمالة بهدف وضع مشروع ميثاق منظمة التجارة العالمية، حيث أنشئت لجنة </w:t>
      </w:r>
      <w:r w:rsidRPr="001A7274">
        <w:rPr>
          <w:rFonts w:cs="Simplified Arabic" w:hint="cs"/>
          <w:rtl/>
        </w:rPr>
        <w:lastRenderedPageBreak/>
        <w:t xml:space="preserve">تحضيرية لهذا الغرض، كان من أبرز أعمالها وضع الاتفاقية العامة للتعريفة الجمركية </w:t>
      </w:r>
      <w:r w:rsidRPr="001A7274">
        <w:rPr>
          <w:rFonts w:eastAsia="Calibri" w:cs="Simplified Arabic" w:hint="cs"/>
          <w:rtl/>
        </w:rPr>
        <w:t>(</w:t>
      </w:r>
      <w:r w:rsidRPr="001A7274">
        <w:rPr>
          <w:rFonts w:eastAsia="Calibri" w:cs="Simplified Arabic" w:hint="cs"/>
        </w:rPr>
        <w:t>GATT</w:t>
      </w:r>
      <w:r>
        <w:rPr>
          <w:rFonts w:eastAsia="Calibri" w:cs="Simplified Arabic" w:hint="cs"/>
          <w:rtl/>
        </w:rPr>
        <w:t>)</w:t>
      </w:r>
      <w:r w:rsidRPr="001A7274">
        <w:rPr>
          <w:rFonts w:cs="Simplified Arabic" w:hint="cs"/>
          <w:rtl/>
        </w:rPr>
        <w:t>، وتم التوقيع على الاتفاقية</w:t>
      </w:r>
      <w:r w:rsidRPr="001A7274">
        <w:rPr>
          <w:rFonts w:eastAsia="Calibri" w:cs="Simplified Arabic" w:hint="cs"/>
          <w:rtl/>
        </w:rPr>
        <w:t xml:space="preserve"> </w:t>
      </w:r>
      <w:r w:rsidRPr="001A7274">
        <w:rPr>
          <w:rFonts w:cs="Simplified Arabic" w:hint="cs"/>
          <w:rtl/>
        </w:rPr>
        <w:t>عام</w:t>
      </w:r>
      <w:r>
        <w:rPr>
          <w:rFonts w:cs="Simplified Arabic" w:hint="cs"/>
          <w:rtl/>
        </w:rPr>
        <w:t>1947</w:t>
      </w:r>
      <w:r w:rsidRPr="001A7274">
        <w:rPr>
          <w:rFonts w:eastAsia="Calibri" w:cs="Simplified Arabic" w:hint="cs"/>
          <w:vertAlign w:val="superscript"/>
        </w:rPr>
        <w:footnoteReference w:id="24"/>
      </w:r>
      <w:r w:rsidRPr="001A7274">
        <w:rPr>
          <w:rFonts w:eastAsia="Calibri" w:cs="Simplified Arabic" w:hint="cs"/>
          <w:rtl/>
        </w:rPr>
        <w:t xml:space="preserve">. </w:t>
      </w:r>
    </w:p>
    <w:p w:rsidR="001A7274" w:rsidRPr="00AF62DA" w:rsidRDefault="001A7274" w:rsidP="001A7274">
      <w:pPr>
        <w:pStyle w:val="a0"/>
      </w:pPr>
      <w:r>
        <w:rPr>
          <w:rFonts w:cs="Simplified Arabic" w:hint="cs"/>
          <w:rtl/>
        </w:rPr>
        <w:t>و</w:t>
      </w:r>
      <w:r w:rsidRPr="001A7274">
        <w:rPr>
          <w:rFonts w:cs="Simplified Arabic" w:hint="cs"/>
          <w:rtl/>
        </w:rPr>
        <w:t>منذ إنشائها قامت بتنظيم ثمانية جولات تفاوضية حول الحواجز الجمركية، وفتح الحدود وحرية إنتقال السلع والخدمات والأموال والأشخاص والتكنولوجيا</w:t>
      </w:r>
      <w:r>
        <w:rPr>
          <w:rFonts w:hint="cs"/>
          <w:rtl/>
        </w:rPr>
        <w:t>، و</w:t>
      </w:r>
      <w:r w:rsidRPr="00AF62DA">
        <w:rPr>
          <w:rFonts w:hint="cs"/>
          <w:rtl/>
        </w:rPr>
        <w:t>هذه المفاوضات</w:t>
      </w:r>
      <w:r>
        <w:rPr>
          <w:rFonts w:hint="cs"/>
          <w:rtl/>
        </w:rPr>
        <w:t xml:space="preserve"> و</w:t>
      </w:r>
      <w:r w:rsidRPr="00AF62DA">
        <w:rPr>
          <w:rFonts w:hint="cs"/>
          <w:rtl/>
        </w:rPr>
        <w:t>الجولات هي كالآتي</w:t>
      </w:r>
      <w:r w:rsidRPr="00AF62DA">
        <w:rPr>
          <w:rFonts w:eastAsia="Calibri" w:hint="cs"/>
          <w:vertAlign w:val="superscript"/>
        </w:rPr>
        <w:footnoteReference w:id="25"/>
      </w:r>
      <w:r w:rsidRPr="00AF62DA">
        <w:rPr>
          <w:rFonts w:hint="cs"/>
          <w:rtl/>
        </w:rPr>
        <w:t xml:space="preserve"> </w:t>
      </w:r>
      <w:r w:rsidRPr="00AF62DA">
        <w:rPr>
          <w:rFonts w:eastAsia="Calibri" w:hint="cs"/>
          <w:rtl/>
        </w:rPr>
        <w:t>:</w:t>
      </w:r>
      <w:r>
        <w:rPr>
          <w:rFonts w:eastAsia="Calibri" w:hint="cs"/>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مفاوضات جنيف </w:t>
      </w:r>
      <w:r w:rsidRPr="001A7274">
        <w:rPr>
          <w:rFonts w:ascii="Traditional Arabic" w:eastAsia="Calibri" w:hAnsi="Traditional Arabic" w:cs="Simplified Arabic" w:hint="cs"/>
          <w:sz w:val="32"/>
          <w:szCs w:val="32"/>
        </w:rPr>
        <w:t>1947</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بمشاركة</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23</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دولة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مفاوضات توركواي </w:t>
      </w:r>
      <w:r w:rsidRPr="001A7274">
        <w:rPr>
          <w:rFonts w:ascii="Traditional Arabic" w:eastAsia="Calibri" w:hAnsi="Traditional Arabic" w:cs="Simplified Arabic" w:hint="cs"/>
          <w:sz w:val="32"/>
          <w:szCs w:val="32"/>
        </w:rPr>
        <w:t>1950</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1951</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38</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دولة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مفاوضات جنيف </w:t>
      </w:r>
      <w:r w:rsidRPr="001A7274">
        <w:rPr>
          <w:rFonts w:ascii="Traditional Arabic" w:eastAsia="Calibri" w:hAnsi="Traditional Arabic" w:cs="Simplified Arabic" w:hint="cs"/>
          <w:sz w:val="32"/>
          <w:szCs w:val="32"/>
        </w:rPr>
        <w:t>1955</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1956</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26</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دولة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جولة ديلون </w:t>
      </w:r>
      <w:r w:rsidRPr="001A7274">
        <w:rPr>
          <w:rFonts w:ascii="Traditional Arabic" w:eastAsia="Calibri" w:hAnsi="Traditional Arabic" w:cs="Simplified Arabic" w:hint="cs"/>
          <w:sz w:val="32"/>
          <w:szCs w:val="32"/>
        </w:rPr>
        <w:t>1959</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1962</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26</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دولة </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جولة كيندي </w:t>
      </w:r>
      <w:r w:rsidRPr="001A7274">
        <w:rPr>
          <w:rFonts w:ascii="Traditional Arabic" w:eastAsia="Calibri" w:hAnsi="Traditional Arabic" w:cs="Simplified Arabic" w:hint="cs"/>
          <w:sz w:val="32"/>
          <w:szCs w:val="32"/>
        </w:rPr>
        <w:t>1964</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1967</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62</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دولة </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 xml:space="preserve">جولة طوكيو </w:t>
      </w:r>
      <w:r w:rsidRPr="001A7274">
        <w:rPr>
          <w:rFonts w:ascii="Traditional Arabic" w:eastAsia="Calibri" w:hAnsi="Traditional Arabic" w:cs="Simplified Arabic" w:hint="cs"/>
          <w:sz w:val="32"/>
          <w:szCs w:val="32"/>
        </w:rPr>
        <w:t>1973</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1976</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102</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دولة</w:t>
      </w:r>
      <w:r w:rsidRPr="001A7274">
        <w:rPr>
          <w:rFonts w:ascii="Traditional Arabic" w:eastAsia="Calibri" w:hAnsi="Traditional Arabic" w:cs="Simplified Arabic" w:hint="cs"/>
          <w:sz w:val="32"/>
          <w:szCs w:val="32"/>
          <w:rtl/>
        </w:rPr>
        <w:t xml:space="preserve">. </w:t>
      </w:r>
    </w:p>
    <w:p w:rsidR="001A7274" w:rsidRPr="001A7274" w:rsidRDefault="001A7274" w:rsidP="00F374D8">
      <w:pPr>
        <w:numPr>
          <w:ilvl w:val="0"/>
          <w:numId w:val="11"/>
        </w:numPr>
        <w:bidi/>
        <w:spacing w:after="0"/>
        <w:ind w:left="283" w:hanging="360"/>
        <w:jc w:val="both"/>
        <w:rPr>
          <w:rFonts w:ascii="Traditional Arabic" w:hAnsi="Traditional Arabic" w:cs="Simplified Arabic"/>
          <w:sz w:val="32"/>
          <w:szCs w:val="32"/>
        </w:rPr>
      </w:pPr>
      <w:r w:rsidRPr="001A7274">
        <w:rPr>
          <w:rFonts w:ascii="Traditional Arabic" w:hAnsi="Traditional Arabic" w:cs="Simplified Arabic" w:hint="cs"/>
          <w:sz w:val="32"/>
          <w:szCs w:val="32"/>
          <w:rtl/>
        </w:rPr>
        <w:t>جولة الأورغواي</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1986</w:t>
      </w:r>
      <w:r w:rsidRPr="001A7274">
        <w:rPr>
          <w:rFonts w:ascii="Traditional Arabic" w:eastAsia="Calibri" w:hAnsi="Traditional Arabic" w:cs="Simplified Arabic" w:hint="cs"/>
          <w:sz w:val="32"/>
          <w:szCs w:val="32"/>
          <w:rtl/>
        </w:rPr>
        <w:t xml:space="preserve">- </w:t>
      </w:r>
      <w:r w:rsidRPr="001A7274">
        <w:rPr>
          <w:rFonts w:ascii="Traditional Arabic" w:eastAsia="Calibri" w:hAnsi="Traditional Arabic" w:cs="Simplified Arabic" w:hint="cs"/>
          <w:sz w:val="32"/>
          <w:szCs w:val="32"/>
        </w:rPr>
        <w:t>1993</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بمشاركة </w:t>
      </w:r>
      <w:r w:rsidRPr="001A7274">
        <w:rPr>
          <w:rFonts w:ascii="Traditional Arabic" w:eastAsia="Calibri" w:hAnsi="Traditional Arabic" w:cs="Simplified Arabic" w:hint="cs"/>
          <w:sz w:val="32"/>
          <w:szCs w:val="32"/>
        </w:rPr>
        <w:t>118</w:t>
      </w:r>
      <w:r w:rsidRPr="001A7274">
        <w:rPr>
          <w:rFonts w:ascii="Traditional Arabic" w:eastAsia="Calibri" w:hAnsi="Traditional Arabic" w:cs="Simplified Arabic" w:hint="cs"/>
          <w:sz w:val="32"/>
          <w:szCs w:val="32"/>
          <w:rtl/>
        </w:rPr>
        <w:t xml:space="preserve"> </w:t>
      </w:r>
      <w:r w:rsidRPr="001A7274">
        <w:rPr>
          <w:rFonts w:ascii="Traditional Arabic" w:hAnsi="Traditional Arabic" w:cs="Simplified Arabic" w:hint="cs"/>
          <w:sz w:val="32"/>
          <w:szCs w:val="32"/>
          <w:rtl/>
        </w:rPr>
        <w:t xml:space="preserve">دولة </w:t>
      </w:r>
      <w:r w:rsidRPr="001A7274">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eastAsia="Calibri" w:cs="Simplified Arabic" w:hint="cs"/>
          <w:rtl/>
        </w:rPr>
        <w:t xml:space="preserve"> </w:t>
      </w:r>
      <w:r w:rsidRPr="001A7274">
        <w:rPr>
          <w:rFonts w:cs="Simplified Arabic" w:hint="cs"/>
          <w:rtl/>
        </w:rPr>
        <w:t>كما تسعى الاتفاقية</w:t>
      </w:r>
      <w:r w:rsidRPr="001A7274">
        <w:rPr>
          <w:rFonts w:eastAsia="Calibri" w:cs="Simplified Arabic" w:hint="cs"/>
          <w:rtl/>
        </w:rPr>
        <w:t xml:space="preserve"> </w:t>
      </w:r>
      <w:r w:rsidRPr="001A7274">
        <w:rPr>
          <w:rFonts w:cs="Simplified Arabic" w:hint="cs"/>
          <w:rtl/>
        </w:rPr>
        <w:t>العامة للتعريفة الجمركية إلى تحقيق مجموعة من الأهداف، نذكر منها ما يلي</w:t>
      </w:r>
      <w:r w:rsidRPr="001A7274">
        <w:rPr>
          <w:rFonts w:eastAsia="Calibri" w:cs="Simplified Arabic" w:hint="cs"/>
          <w:rtl/>
        </w:rPr>
        <w:t xml:space="preserve"> </w:t>
      </w:r>
      <w:r w:rsidRPr="001A7274">
        <w:rPr>
          <w:rFonts w:eastAsia="Calibri" w:cs="Simplified Arabic" w:hint="cs"/>
        </w:rPr>
        <w:t>:</w:t>
      </w:r>
      <w:r w:rsidRPr="001A7274">
        <w:rPr>
          <w:rFonts w:eastAsia="Calibri" w:cs="Simplified Arabic" w:hint="cs"/>
          <w:vertAlign w:val="superscript"/>
        </w:rPr>
        <w:footnoteReference w:id="26"/>
      </w:r>
    </w:p>
    <w:p w:rsidR="001A7274" w:rsidRPr="00AF62DA" w:rsidRDefault="001A7274" w:rsidP="00F374D8">
      <w:pPr>
        <w:numPr>
          <w:ilvl w:val="0"/>
          <w:numId w:val="12"/>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المساعدة على رفع مستوى المعيشة</w:t>
      </w:r>
      <w:r>
        <w:rPr>
          <w:rFonts w:ascii="Traditional Arabic" w:hAnsi="Traditional Arabic" w:cs="Simplified Arabic" w:hint="cs"/>
          <w:sz w:val="32"/>
          <w:szCs w:val="32"/>
          <w:rtl/>
        </w:rPr>
        <w:t>، و</w:t>
      </w:r>
      <w:r w:rsidRPr="00AF62DA">
        <w:rPr>
          <w:rFonts w:ascii="Traditional Arabic" w:hAnsi="Traditional Arabic" w:cs="Simplified Arabic" w:hint="cs"/>
          <w:sz w:val="32"/>
          <w:szCs w:val="32"/>
          <w:rtl/>
        </w:rPr>
        <w:t>تنشيط الطلب الفعال</w:t>
      </w:r>
      <w:r w:rsidRPr="00AF62DA">
        <w:rPr>
          <w:rFonts w:ascii="Traditional Arabic" w:eastAsia="Calibri" w:hAnsi="Traditional Arabic" w:cs="Simplified Arabic" w:hint="cs"/>
          <w:sz w:val="32"/>
          <w:szCs w:val="32"/>
          <w:rtl/>
        </w:rPr>
        <w:t>.</w:t>
      </w:r>
      <w:r w:rsidRPr="00AF62DA">
        <w:rPr>
          <w:rFonts w:ascii="Traditional Arabic" w:eastAsia="Calibri" w:hAnsi="Traditional Arabic" w:cs="Simplified Arabic" w:hint="cs"/>
          <w:b/>
          <w:bCs/>
          <w:sz w:val="32"/>
          <w:szCs w:val="32"/>
          <w:rtl/>
        </w:rPr>
        <w:t xml:space="preserve"> </w:t>
      </w:r>
    </w:p>
    <w:p w:rsidR="001A7274" w:rsidRPr="00AF62DA" w:rsidRDefault="001A7274" w:rsidP="00F374D8">
      <w:pPr>
        <w:numPr>
          <w:ilvl w:val="0"/>
          <w:numId w:val="12"/>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رفع مستوى الدخل القومي</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12"/>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تشجيع حركة رؤوس الأموال</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الاستثمارات</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0"/>
          <w:numId w:val="12"/>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تسهيل عمليات الوصول إلى الأسواق</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مصادر الموارد الأولية</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b/>
          <w:bCs/>
          <w:sz w:val="32"/>
          <w:szCs w:val="32"/>
          <w:rtl/>
        </w:rPr>
        <w:t xml:space="preserve"> </w:t>
      </w:r>
    </w:p>
    <w:p w:rsidR="001A7274" w:rsidRPr="00AF62DA" w:rsidRDefault="001A7274" w:rsidP="00F374D8">
      <w:pPr>
        <w:numPr>
          <w:ilvl w:val="0"/>
          <w:numId w:val="12"/>
        </w:numPr>
        <w:bidi/>
        <w:spacing w:after="0"/>
        <w:ind w:left="283" w:hanging="283"/>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تخفيض التعريفات</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الجمركية</w:t>
      </w:r>
      <w:r>
        <w:rPr>
          <w:rFonts w:ascii="Traditional Arabic" w:hAnsi="Traditional Arabic" w:cs="Simplified Arabic" w:hint="cs"/>
          <w:sz w:val="32"/>
          <w:szCs w:val="32"/>
          <w:rtl/>
        </w:rPr>
        <w:t xml:space="preserve"> و</w:t>
      </w:r>
      <w:r w:rsidRPr="00AF62DA">
        <w:rPr>
          <w:rFonts w:ascii="Traditional Arabic" w:hAnsi="Traditional Arabic" w:cs="Simplified Arabic" w:hint="cs"/>
          <w:sz w:val="32"/>
          <w:szCs w:val="32"/>
          <w:rtl/>
        </w:rPr>
        <w:t>غيرها من الحواجز على التجارة الخارجية</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1A7274">
      <w:pPr>
        <w:shd w:val="clear" w:color="auto" w:fill="FFFFFF"/>
        <w:bidi/>
        <w:spacing w:after="0"/>
        <w:ind w:left="283" w:hanging="283"/>
        <w:jc w:val="both"/>
        <w:rPr>
          <w:rFonts w:ascii="Traditional Arabic" w:hAnsi="Traditional Arabic" w:cs="Simplified Arabic"/>
          <w:b/>
          <w:bCs/>
          <w:color w:val="222222"/>
          <w:sz w:val="32"/>
          <w:szCs w:val="32"/>
          <w:rtl/>
          <w:lang w:eastAsia="fr-FR"/>
        </w:rPr>
      </w:pPr>
    </w:p>
    <w:p w:rsidR="001A7274" w:rsidRPr="001A7274" w:rsidRDefault="001A7274" w:rsidP="001A7274">
      <w:pPr>
        <w:pStyle w:val="a1"/>
        <w:rPr>
          <w:rtl/>
        </w:rPr>
      </w:pPr>
      <w:bookmarkStart w:id="81" w:name="_Toc104808677"/>
      <w:r w:rsidRPr="001A7274">
        <w:rPr>
          <w:rFonts w:hint="cs"/>
          <w:rtl/>
        </w:rPr>
        <w:lastRenderedPageBreak/>
        <w:t>الفرع الخامس: الشركات المتعددة الجنسيات</w:t>
      </w:r>
      <w:bookmarkEnd w:id="81"/>
      <w:r w:rsidRPr="001A7274">
        <w:rPr>
          <w:rFonts w:hint="cs"/>
          <w:rtl/>
        </w:rPr>
        <w:t xml:space="preserve"> </w:t>
      </w:r>
    </w:p>
    <w:p w:rsidR="001A7274" w:rsidRPr="001A7274" w:rsidRDefault="001A7274" w:rsidP="001A7274">
      <w:pPr>
        <w:pStyle w:val="a0"/>
        <w:rPr>
          <w:rFonts w:cs="Simplified Arabic"/>
        </w:rPr>
      </w:pPr>
      <w:r w:rsidRPr="001A7274">
        <w:rPr>
          <w:rFonts w:cs="Simplified Arabic" w:hint="cs"/>
          <w:rtl/>
        </w:rPr>
        <w:t>لعل أهم ظاهرة شهدتها نهاية القرن الماضي، هي ظاهرة تعدد قومية المؤسسة الاقتصادية الواحدة، أو انتشارها واشتغالها عبر قوميات متعددة، وتعتبر هذه الشركات من بين الخطوات الأساسية لنشوء ظاهرة العولمة، وفي سياق ذلك دفعت هذه الشركات بالحكومات إلى اعتماد قوانين وتشريعات، هدفها جعل السوق هي المسؤولة عن إنتاج وتوزيع الثروات العامة، وثمة اليوم في العالم حوالي أربعين</w:t>
      </w:r>
      <w:r w:rsidRPr="001A7274">
        <w:rPr>
          <w:rFonts w:eastAsia="Calibri" w:cs="Simplified Arabic" w:hint="cs"/>
          <w:rtl/>
        </w:rPr>
        <w:t xml:space="preserve"> </w:t>
      </w:r>
      <w:r w:rsidRPr="001A7274">
        <w:rPr>
          <w:rFonts w:cs="Simplified Arabic" w:hint="cs"/>
          <w:rtl/>
        </w:rPr>
        <w:t>ألف شركة متعددة الجنسيات، منها أربعة آلاف فقط في البلدان الأقل تطورا، ويفوق الوزن الاقتصادي لهذه الشركات بعض البلدان المتطورة، كما أن لها وزن سياسي مهم ينمو ويتعاظم بسرعة</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t>وفي حقيقة الأمر، هذه الشركات اكتسبت القوة بفضل الخصائص التي تتمتع بها والتي نوجزها على النحو التالي</w:t>
      </w:r>
      <w:r w:rsidRPr="001A7274">
        <w:rPr>
          <w:rFonts w:eastAsia="Calibri" w:cs="Simplified Arabic" w:hint="cs"/>
          <w:rtl/>
        </w:rPr>
        <w:t xml:space="preserve">: </w:t>
      </w:r>
    </w:p>
    <w:p w:rsidR="001A7274" w:rsidRPr="00AF62DA" w:rsidRDefault="001A7274" w:rsidP="00F374D8">
      <w:pPr>
        <w:numPr>
          <w:ilvl w:val="1"/>
          <w:numId w:val="13"/>
        </w:numPr>
        <w:bidi/>
        <w:spacing w:after="0"/>
        <w:ind w:left="283" w:hanging="358"/>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ضخامة حجمها وتزايد نسبة إنتاجها</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1"/>
          <w:numId w:val="13"/>
        </w:numPr>
        <w:bidi/>
        <w:spacing w:after="0"/>
        <w:ind w:left="283" w:hanging="358"/>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أصلها من البلدان المتقدمة وتستثمر في الأسواق الاحتكارية</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1"/>
          <w:numId w:val="13"/>
        </w:numPr>
        <w:bidi/>
        <w:spacing w:after="0"/>
        <w:ind w:left="283" w:hanging="358"/>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ميزانيتها ورقم أعمالها أكبر أحيانا من بعض الدول المتقدمة</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1"/>
          <w:numId w:val="13"/>
        </w:numPr>
        <w:bidi/>
        <w:spacing w:after="0"/>
        <w:ind w:left="283" w:hanging="358"/>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اختلاف وتعدد مصادر مردوديتها</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AF62DA" w:rsidRDefault="001A7274" w:rsidP="00F374D8">
      <w:pPr>
        <w:numPr>
          <w:ilvl w:val="1"/>
          <w:numId w:val="13"/>
        </w:numPr>
        <w:bidi/>
        <w:spacing w:after="0"/>
        <w:ind w:left="283" w:hanging="358"/>
        <w:jc w:val="both"/>
        <w:rPr>
          <w:rFonts w:ascii="Traditional Arabic" w:hAnsi="Traditional Arabic" w:cs="Simplified Arabic"/>
          <w:sz w:val="32"/>
          <w:szCs w:val="32"/>
        </w:rPr>
      </w:pPr>
      <w:r w:rsidRPr="00AF62DA">
        <w:rPr>
          <w:rFonts w:ascii="Traditional Arabic" w:hAnsi="Traditional Arabic" w:cs="Simplified Arabic" w:hint="cs"/>
          <w:sz w:val="32"/>
          <w:szCs w:val="32"/>
          <w:rtl/>
        </w:rPr>
        <w:t>لديها مجموعة من الفروع في العالم</w:t>
      </w:r>
      <w:r w:rsidRPr="00AF62DA">
        <w:rPr>
          <w:rFonts w:ascii="Traditional Arabic" w:eastAsia="Calibri" w:hAnsi="Traditional Arabic" w:cs="Simplified Arabic" w:hint="cs"/>
          <w:sz w:val="32"/>
          <w:szCs w:val="32"/>
          <w:rtl/>
        </w:rPr>
        <w:t>.</w:t>
      </w:r>
      <w:r>
        <w:rPr>
          <w:rFonts w:ascii="Traditional Arabic" w:eastAsia="Calibri" w:hAnsi="Traditional Arabic" w:cs="Simplified Arabic" w:hint="cs"/>
          <w:sz w:val="32"/>
          <w:szCs w:val="32"/>
          <w:rtl/>
        </w:rPr>
        <w:t xml:space="preserve"> </w:t>
      </w:r>
    </w:p>
    <w:p w:rsidR="001A7274" w:rsidRPr="001A7274" w:rsidRDefault="001A7274" w:rsidP="001A7274">
      <w:pPr>
        <w:pStyle w:val="a0"/>
        <w:rPr>
          <w:rFonts w:cs="Simplified Arabic"/>
        </w:rPr>
      </w:pPr>
      <w:r w:rsidRPr="001A7274">
        <w:rPr>
          <w:rFonts w:cs="Simplified Arabic" w:hint="cs"/>
          <w:rtl/>
        </w:rPr>
        <w:t>إن هذه الخصائص التي تتمتع بها هذه الشركات، جعلها تحتل مكانة أساسية في عملية تدويل الاستثمار والإنتاج والخدمات والتجارة، فاستطاعت أن تحقق عالمية أنماط الإنتاج من حيث الشكل والوسائل والتسويق والدعاية والاستهلاك، وبذلك أصبحت الفاعل المركزي في العولمة</w:t>
      </w:r>
      <w:r w:rsidR="00D4630B">
        <w:rPr>
          <w:rFonts w:cs="Simplified Arabic" w:hint="cs"/>
          <w:rtl/>
        </w:rPr>
        <w:t xml:space="preserve">، </w:t>
      </w:r>
      <w:r w:rsidRPr="001A7274">
        <w:rPr>
          <w:rFonts w:cs="Simplified Arabic" w:hint="cs"/>
          <w:rtl/>
        </w:rPr>
        <w:t>تغذيها وتسهر على حمايتها</w:t>
      </w:r>
      <w:r w:rsidRPr="001A7274">
        <w:rPr>
          <w:rFonts w:eastAsia="Calibri" w:cs="Simplified Arabic" w:hint="cs"/>
          <w:vertAlign w:val="superscript"/>
        </w:rPr>
        <w:footnoteReference w:id="27"/>
      </w:r>
      <w:r w:rsidRPr="001A7274">
        <w:rPr>
          <w:rFonts w:eastAsia="Calibri" w:cs="Simplified Arabic" w:hint="cs"/>
          <w:rtl/>
        </w:rPr>
        <w:t xml:space="preserve">. </w:t>
      </w:r>
    </w:p>
    <w:p w:rsidR="001A7274" w:rsidRPr="001A7274" w:rsidRDefault="001A7274" w:rsidP="001A7274">
      <w:pPr>
        <w:pStyle w:val="a0"/>
        <w:rPr>
          <w:rFonts w:eastAsia="Times New Roman" w:cs="Simplified Arabic"/>
          <w:b/>
          <w:bCs/>
          <w:color w:val="222222"/>
          <w:rtl/>
          <w:lang w:eastAsia="fr-FR"/>
        </w:rPr>
      </w:pPr>
    </w:p>
    <w:p w:rsidR="001A7274" w:rsidRPr="001A7274" w:rsidRDefault="001A7274" w:rsidP="001A7274">
      <w:pPr>
        <w:pStyle w:val="a1"/>
        <w:rPr>
          <w:rtl/>
        </w:rPr>
      </w:pPr>
      <w:bookmarkStart w:id="82" w:name="_Toc104808678"/>
      <w:r w:rsidRPr="001A7274">
        <w:rPr>
          <w:rFonts w:hint="cs"/>
          <w:rtl/>
        </w:rPr>
        <w:lastRenderedPageBreak/>
        <w:t>المطلب الثاني: المؤسسات المالية للعولمة وآثارها على الدول النامية</w:t>
      </w:r>
      <w:bookmarkEnd w:id="82"/>
    </w:p>
    <w:p w:rsidR="001A7274" w:rsidRPr="001A7274" w:rsidRDefault="001A7274" w:rsidP="001A7274">
      <w:pPr>
        <w:pStyle w:val="a0"/>
        <w:rPr>
          <w:rFonts w:cs="Simplified Arabic"/>
          <w:rtl/>
        </w:rPr>
      </w:pPr>
      <w:r w:rsidRPr="001A7274">
        <w:rPr>
          <w:rFonts w:cs="Simplified Arabic" w:hint="cs"/>
          <w:rtl/>
        </w:rPr>
        <w:t>تتعدد آثار العولمة على البلدان النامية فنجد</w:t>
      </w:r>
      <w:r w:rsidRPr="001A7274">
        <w:rPr>
          <w:rStyle w:val="Appelnotedebasdep"/>
          <w:rFonts w:ascii="Traditional Arabic" w:hAnsi="Traditional Arabic" w:cs="Simplified Arabic"/>
          <w:rtl/>
        </w:rPr>
        <w:footnoteReference w:id="28"/>
      </w:r>
      <w:r w:rsidRPr="001A7274">
        <w:rPr>
          <w:rFonts w:cs="Simplified Arabic" w:hint="cs"/>
          <w:rtl/>
        </w:rPr>
        <w:t xml:space="preserve"> :</w:t>
      </w:r>
    </w:p>
    <w:p w:rsidR="001A7274" w:rsidRPr="001A7274" w:rsidRDefault="001A7274" w:rsidP="001A7274">
      <w:pPr>
        <w:pStyle w:val="a1"/>
        <w:rPr>
          <w:rtl/>
        </w:rPr>
      </w:pPr>
      <w:bookmarkStart w:id="83" w:name="_Toc104808679"/>
      <w:r w:rsidRPr="001A7274">
        <w:rPr>
          <w:rFonts w:hint="cs"/>
          <w:rtl/>
        </w:rPr>
        <w:t>الفرع الأول: الآثار الإقتصادية</w:t>
      </w:r>
      <w:bookmarkEnd w:id="83"/>
      <w:r w:rsidRPr="001A7274">
        <w:rPr>
          <w:rFonts w:hint="cs"/>
          <w:rtl/>
        </w:rPr>
        <w:t xml:space="preserve"> </w:t>
      </w:r>
    </w:p>
    <w:p w:rsidR="001A7274" w:rsidRPr="001A7274" w:rsidRDefault="001A7274" w:rsidP="00F374D8">
      <w:pPr>
        <w:numPr>
          <w:ilvl w:val="0"/>
          <w:numId w:val="14"/>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انهاء دور القطاع العام للدولة وابعاد الدولة عن إدارة الاقتصاد الوطني؛</w:t>
      </w:r>
    </w:p>
    <w:p w:rsidR="001A7274" w:rsidRPr="001A7274" w:rsidRDefault="001A7274" w:rsidP="00F374D8">
      <w:pPr>
        <w:numPr>
          <w:ilvl w:val="0"/>
          <w:numId w:val="14"/>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الإغواء الاقتصادي ويعني إغواء الدول المتواضعة بمشاركة العمالقة في مشاريع عابرة للقارات؛</w:t>
      </w:r>
    </w:p>
    <w:p w:rsidR="001A7274" w:rsidRPr="001A7274" w:rsidRDefault="001A7274" w:rsidP="00F374D8">
      <w:pPr>
        <w:numPr>
          <w:ilvl w:val="0"/>
          <w:numId w:val="14"/>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إدارة الاقتصاديات الوطنية وفق اعتبارات السوق العالمية بعيدا عن متطلبات التنمية الوطنية؛</w:t>
      </w:r>
    </w:p>
    <w:p w:rsidR="001A7274" w:rsidRPr="001A7274" w:rsidRDefault="001A7274" w:rsidP="00F374D8">
      <w:pPr>
        <w:numPr>
          <w:ilvl w:val="0"/>
          <w:numId w:val="14"/>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السيطرة الاقتصادية عبر شراء المواد الخام بأقل الأسعار، وإعادة تصنيعها ثم بيعها بأغلى الأسعار؛</w:t>
      </w:r>
    </w:p>
    <w:p w:rsidR="001A7274" w:rsidRPr="00AF62DA" w:rsidRDefault="001A7274" w:rsidP="00F374D8">
      <w:pPr>
        <w:numPr>
          <w:ilvl w:val="0"/>
          <w:numId w:val="14"/>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إضعاف قوة موارد الثروة المالية العربية المتمثلة في النفط، واستثناؤه من السلع التي تخضع لحرية التجارة الدولية عن طريق فرض الضرائب والقيود الجمركية التيب تجني من خلالها الولايات المتحدة أرباحا هائلة</w:t>
      </w:r>
      <w:r w:rsidRPr="00AF62DA">
        <w:rPr>
          <w:rFonts w:ascii="Traditional Arabic" w:hAnsi="Traditional Arabic" w:cs="Simplified Arabic" w:hint="cs"/>
          <w:sz w:val="32"/>
          <w:szCs w:val="32"/>
          <w:rtl/>
        </w:rPr>
        <w:t>.</w:t>
      </w:r>
    </w:p>
    <w:p w:rsidR="001A7274" w:rsidRPr="001A7274" w:rsidRDefault="001A7274" w:rsidP="001A7274">
      <w:pPr>
        <w:pStyle w:val="a1"/>
        <w:rPr>
          <w:rtl/>
        </w:rPr>
      </w:pPr>
      <w:bookmarkStart w:id="84" w:name="_Toc104808680"/>
      <w:r w:rsidRPr="001A7274">
        <w:rPr>
          <w:rFonts w:hint="cs"/>
          <w:rtl/>
        </w:rPr>
        <w:t>الفرع الثاني: الآثار السياسية</w:t>
      </w:r>
      <w:bookmarkEnd w:id="84"/>
    </w:p>
    <w:p w:rsidR="001A7274" w:rsidRPr="00AF62DA" w:rsidRDefault="001A7274" w:rsidP="00F374D8">
      <w:pPr>
        <w:numPr>
          <w:ilvl w:val="0"/>
          <w:numId w:val="15"/>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فرض السيطرة السياسية الغربية على الانظمة الحاكمة والشعوب التابعة لها والتحكم في مركز القرار السياسي في دول العالم لخدمة المصالح الامريكية والصهيونية؛</w:t>
      </w:r>
    </w:p>
    <w:p w:rsidR="001A7274" w:rsidRPr="00AF62DA" w:rsidRDefault="001A7274" w:rsidP="00F374D8">
      <w:pPr>
        <w:numPr>
          <w:ilvl w:val="0"/>
          <w:numId w:val="15"/>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اضعاف فاعلية المنظمات السياسية والدولية والعمل على تغييبها في الساحة الاقليمية والعالمية؛</w:t>
      </w:r>
    </w:p>
    <w:p w:rsidR="001A7274" w:rsidRPr="00AF62DA" w:rsidRDefault="001A7274" w:rsidP="00F374D8">
      <w:pPr>
        <w:numPr>
          <w:ilvl w:val="0"/>
          <w:numId w:val="15"/>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إضعاف سلطة الدولة الوطنية وتفتيت وحدة الأمة-خاصة في الدول العربية الاسلامية- حتى ينشغلوا بأنفسهم وينسون أنهم أمة عربية واحدة</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وقتل روح الانتماء</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في أبنائها وإثارة الحروب داخل الدولة الواحدة مثلما حدث في السودان.</w:t>
      </w:r>
    </w:p>
    <w:p w:rsidR="001A7274" w:rsidRPr="001A7274" w:rsidRDefault="001A7274" w:rsidP="001A7274">
      <w:pPr>
        <w:pStyle w:val="a1"/>
        <w:rPr>
          <w:rtl/>
        </w:rPr>
      </w:pPr>
      <w:bookmarkStart w:id="85" w:name="_Toc104808681"/>
      <w:r w:rsidRPr="001A7274">
        <w:rPr>
          <w:rFonts w:hint="cs"/>
          <w:rtl/>
        </w:rPr>
        <w:lastRenderedPageBreak/>
        <w:t>الفرع الثالث: الآثار الثقافية</w:t>
      </w:r>
      <w:bookmarkEnd w:id="85"/>
    </w:p>
    <w:p w:rsidR="001A7274" w:rsidRPr="001A7274" w:rsidRDefault="001A7274" w:rsidP="00F374D8">
      <w:pPr>
        <w:numPr>
          <w:ilvl w:val="0"/>
          <w:numId w:val="16"/>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الترويج لفلسفة النظام الغربي وقهر الهوية الثقافية للأمم والشعوب الأخرى؛</w:t>
      </w:r>
    </w:p>
    <w:p w:rsidR="001A7274" w:rsidRPr="001A7274" w:rsidRDefault="001A7274" w:rsidP="00F374D8">
      <w:pPr>
        <w:numPr>
          <w:ilvl w:val="0"/>
          <w:numId w:val="16"/>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فرض الثقافة الغربية والقيم الأمريكية عملا بمبدأ أنها أكثر الأمم عدلا وتسامحا والنموذج الامثل للمستقبل والاقدر على قيادة العالم؛</w:t>
      </w:r>
    </w:p>
    <w:p w:rsidR="001A7274" w:rsidRPr="001A7274" w:rsidRDefault="001A7274" w:rsidP="00F374D8">
      <w:pPr>
        <w:numPr>
          <w:ilvl w:val="0"/>
          <w:numId w:val="16"/>
        </w:numPr>
        <w:bidi/>
        <w:spacing w:after="0"/>
        <w:jc w:val="both"/>
        <w:rPr>
          <w:rFonts w:ascii="Traditional Arabic" w:hAnsi="Traditional Arabic" w:cs="Simplified Arabic"/>
          <w:sz w:val="32"/>
          <w:szCs w:val="32"/>
          <w:rtl/>
        </w:rPr>
      </w:pPr>
      <w:r w:rsidRPr="001A7274">
        <w:rPr>
          <w:rFonts w:ascii="Traditional Arabic" w:hAnsi="Traditional Arabic" w:cs="Simplified Arabic" w:hint="cs"/>
          <w:sz w:val="32"/>
          <w:szCs w:val="32"/>
          <w:rtl/>
        </w:rPr>
        <w:t>طمس الهوية الثقافية للأمة الاسلامية بنشر المنتجات الأمريكية من المأكولات، والأزياء التي تحمل ثقافات مغايرة تسحق ثقافة الأمم المستوردة.</w:t>
      </w:r>
    </w:p>
    <w:p w:rsidR="001A7274" w:rsidRPr="001A7274" w:rsidRDefault="001A7274" w:rsidP="001A7274">
      <w:pPr>
        <w:pStyle w:val="a1"/>
        <w:rPr>
          <w:rtl/>
        </w:rPr>
      </w:pPr>
      <w:bookmarkStart w:id="86" w:name="_Toc104808682"/>
      <w:r w:rsidRPr="001A7274">
        <w:rPr>
          <w:rFonts w:hint="cs"/>
          <w:rtl/>
        </w:rPr>
        <w:t>الفرع الرابع: الآثار الدينية</w:t>
      </w:r>
      <w:bookmarkEnd w:id="86"/>
    </w:p>
    <w:p w:rsidR="001A7274" w:rsidRPr="00AF62DA" w:rsidRDefault="001A7274" w:rsidP="00F374D8">
      <w:pPr>
        <w:numPr>
          <w:ilvl w:val="0"/>
          <w:numId w:val="17"/>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التشكيك في المعتقدات الدينية واستبعاد الاسلام واقصاؤه عن الحكم والتشريع وافساح المجال للنظم والقوانين الغربية المستمدة من الفلسفة المادية والعلمانية والبراجماتية؛</w:t>
      </w:r>
    </w:p>
    <w:p w:rsidR="001A7274" w:rsidRPr="00AF62DA" w:rsidRDefault="001A7274" w:rsidP="00F374D8">
      <w:pPr>
        <w:numPr>
          <w:ilvl w:val="0"/>
          <w:numId w:val="17"/>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تحويل المناسبات الدينية إلى مناسبات استهلاكية</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وتفريغها من القيم الايمانية الى قيم السوق الاستهلاكية؛</w:t>
      </w:r>
    </w:p>
    <w:p w:rsidR="001A7274" w:rsidRPr="00AF62DA" w:rsidRDefault="001A7274" w:rsidP="00F374D8">
      <w:pPr>
        <w:numPr>
          <w:ilvl w:val="0"/>
          <w:numId w:val="17"/>
        </w:numPr>
        <w:bidi/>
        <w:spacing w:after="0"/>
        <w:jc w:val="both"/>
        <w:rPr>
          <w:rFonts w:ascii="Traditional Arabic" w:hAnsi="Traditional Arabic" w:cs="Simplified Arabic"/>
          <w:sz w:val="32"/>
          <w:szCs w:val="32"/>
          <w:rtl/>
        </w:rPr>
      </w:pPr>
      <w:r w:rsidRPr="00AF62DA">
        <w:rPr>
          <w:rFonts w:ascii="Traditional Arabic" w:hAnsi="Traditional Arabic" w:cs="Simplified Arabic" w:hint="cs"/>
          <w:sz w:val="32"/>
          <w:szCs w:val="32"/>
          <w:rtl/>
        </w:rPr>
        <w:t xml:space="preserve">انتشار الجمعيات الأهلية المدعومة من طرف الغرب </w:t>
      </w:r>
      <w:r>
        <w:rPr>
          <w:rFonts w:ascii="Traditional Arabic" w:hAnsi="Traditional Arabic" w:cs="Simplified Arabic" w:hint="cs"/>
          <w:sz w:val="32"/>
          <w:szCs w:val="32"/>
          <w:rtl/>
        </w:rPr>
        <w:t>و</w:t>
      </w:r>
      <w:r w:rsidRPr="00AF62DA">
        <w:rPr>
          <w:rFonts w:ascii="Traditional Arabic" w:hAnsi="Traditional Arabic" w:cs="Simplified Arabic" w:hint="cs"/>
          <w:sz w:val="32"/>
          <w:szCs w:val="32"/>
          <w:rtl/>
        </w:rPr>
        <w:t>التي تثير الشكوك حول النظم والتشريعات الاسلامية</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خاصة فيما يتعلق بقضايا المرأة المسلمة</w:t>
      </w:r>
      <w:r>
        <w:rPr>
          <w:rFonts w:ascii="Traditional Arabic" w:hAnsi="Traditional Arabic" w:cs="Simplified Arabic" w:hint="cs"/>
          <w:sz w:val="32"/>
          <w:szCs w:val="32"/>
          <w:rtl/>
        </w:rPr>
        <w:t xml:space="preserve">، </w:t>
      </w:r>
      <w:r w:rsidRPr="00AF62DA">
        <w:rPr>
          <w:rFonts w:ascii="Traditional Arabic" w:hAnsi="Traditional Arabic" w:cs="Simplified Arabic" w:hint="cs"/>
          <w:sz w:val="32"/>
          <w:szCs w:val="32"/>
          <w:rtl/>
        </w:rPr>
        <w:t>والترويج للكتابات التي تشكك في المعتقدات الدينية.</w:t>
      </w:r>
    </w:p>
    <w:p w:rsidR="001A7274" w:rsidRPr="00AF62DA" w:rsidRDefault="001A7274" w:rsidP="001A7274">
      <w:pPr>
        <w:bidi/>
        <w:spacing w:after="0"/>
        <w:jc w:val="left"/>
        <w:rPr>
          <w:rFonts w:ascii="Traditional Arabic" w:hAnsi="Traditional Arabic" w:cs="Simplified Arabic"/>
          <w:sz w:val="32"/>
          <w:szCs w:val="32"/>
          <w:rtl/>
        </w:rPr>
      </w:pPr>
    </w:p>
    <w:p w:rsidR="001A7274" w:rsidRPr="00AF62DA" w:rsidRDefault="001A7274" w:rsidP="001A7274">
      <w:pPr>
        <w:bidi/>
        <w:spacing w:after="0"/>
        <w:jc w:val="left"/>
        <w:rPr>
          <w:rFonts w:ascii="Traditional Arabic" w:hAnsi="Traditional Arabic" w:cs="Simplified Arabic"/>
          <w:sz w:val="32"/>
          <w:szCs w:val="32"/>
          <w:rtl/>
        </w:rPr>
      </w:pPr>
    </w:p>
    <w:p w:rsidR="001A7274" w:rsidRDefault="001A7274" w:rsidP="001A7274">
      <w:pPr>
        <w:bidi/>
        <w:jc w:val="left"/>
        <w:rPr>
          <w:rFonts w:ascii="Traditional Arabic" w:hAnsi="Traditional Arabic" w:cs="Simplified Arabic"/>
          <w:sz w:val="32"/>
          <w:szCs w:val="32"/>
          <w:rtl/>
        </w:rPr>
      </w:pPr>
    </w:p>
    <w:p w:rsidR="001A7274" w:rsidRDefault="001A7274" w:rsidP="001A7274">
      <w:pPr>
        <w:bidi/>
        <w:jc w:val="left"/>
        <w:rPr>
          <w:rFonts w:ascii="Traditional Arabic" w:hAnsi="Traditional Arabic" w:cs="Simplified Arabic"/>
          <w:sz w:val="32"/>
          <w:szCs w:val="32"/>
          <w:rtl/>
        </w:rPr>
      </w:pPr>
    </w:p>
    <w:p w:rsidR="001A7274" w:rsidRDefault="001A7274" w:rsidP="001A7274">
      <w:pPr>
        <w:bidi/>
        <w:jc w:val="left"/>
        <w:rPr>
          <w:rFonts w:ascii="Traditional Arabic" w:hAnsi="Traditional Arabic" w:cs="Simplified Arabic"/>
          <w:sz w:val="32"/>
          <w:szCs w:val="32"/>
          <w:rtl/>
        </w:rPr>
      </w:pPr>
    </w:p>
    <w:p w:rsidR="001A7274" w:rsidRDefault="001A7274" w:rsidP="001A7274">
      <w:pPr>
        <w:bidi/>
        <w:jc w:val="left"/>
        <w:rPr>
          <w:rFonts w:ascii="Traditional Arabic" w:hAnsi="Traditional Arabic" w:cs="Simplified Arabic"/>
          <w:sz w:val="32"/>
          <w:szCs w:val="32"/>
          <w:rtl/>
        </w:rPr>
      </w:pPr>
    </w:p>
    <w:p w:rsidR="001A7274" w:rsidRPr="001A7274" w:rsidRDefault="001A7274" w:rsidP="001A7274">
      <w:pPr>
        <w:pStyle w:val="a1"/>
        <w:rPr>
          <w:rtl/>
        </w:rPr>
      </w:pPr>
      <w:bookmarkStart w:id="87" w:name="_Toc104808683"/>
      <w:r w:rsidRPr="001A7274">
        <w:rPr>
          <w:rFonts w:hint="cs"/>
          <w:rtl/>
        </w:rPr>
        <w:lastRenderedPageBreak/>
        <w:t>خلاصة الفصل</w:t>
      </w:r>
      <w:r>
        <w:rPr>
          <w:rFonts w:hint="cs"/>
          <w:rtl/>
        </w:rPr>
        <w:t>:</w:t>
      </w:r>
      <w:bookmarkEnd w:id="87"/>
    </w:p>
    <w:p w:rsidR="001A7274" w:rsidRPr="001A7274" w:rsidRDefault="001A7274" w:rsidP="001A7274">
      <w:pPr>
        <w:pStyle w:val="a0"/>
        <w:rPr>
          <w:rFonts w:cs="Simplified Arabic"/>
        </w:rPr>
      </w:pPr>
      <w:r w:rsidRPr="001A7274">
        <w:rPr>
          <w:rFonts w:cs="Simplified Arabic" w:hint="cs"/>
          <w:rtl/>
        </w:rPr>
        <w:t>من خلال دراستنا لهذا الفصل، تبين لنا أن العولمة هي مرحلة تاريخية في تطور العالم جوهريا بسيادة النموذج الحضاري الغربي في امتداده الرأسمالي وفلسفته الليبرالية تحت رعاية الولايات المتحدة الأمريكية، القائم على التفوق العلمي والتقدم التقني والاقتصادي والتكنولوجي والمعلوماتي والإعلامي وغيرها</w:t>
      </w:r>
      <w:r w:rsidRPr="001A7274">
        <w:rPr>
          <w:rFonts w:eastAsia="Calibri" w:cs="Simplified Arabic" w:hint="cs"/>
          <w:rtl/>
        </w:rPr>
        <w:t xml:space="preserve">. </w:t>
      </w:r>
    </w:p>
    <w:p w:rsidR="001A7274" w:rsidRPr="001A7274" w:rsidRDefault="001A7274" w:rsidP="001A7274">
      <w:pPr>
        <w:pStyle w:val="a0"/>
        <w:rPr>
          <w:rFonts w:cs="Simplified Arabic"/>
        </w:rPr>
      </w:pPr>
      <w:r w:rsidRPr="001A7274">
        <w:rPr>
          <w:rFonts w:cs="Simplified Arabic" w:hint="cs"/>
          <w:rtl/>
        </w:rPr>
        <w:t>لقد أثارت العولمة في مفهوما جدلا كبيرا بين المفكرين فهناك من يصفها بالشبح الذي لا بد من إيقافه مهما كلف الأمر، وهناك من يرى عكس ذلك لما تحتوي من فرص يجب الاستفادة منها، وهناك فريق آخر يرى أن العولمة مزيج بين الفرص والمخاطر، وعليه تناولنا في هذا الفصل ماهية</w:t>
      </w:r>
      <w:r w:rsidRPr="001A7274">
        <w:rPr>
          <w:rFonts w:eastAsia="Calibri" w:cs="Simplified Arabic" w:hint="cs"/>
          <w:rtl/>
        </w:rPr>
        <w:t xml:space="preserve"> </w:t>
      </w:r>
      <w:r w:rsidRPr="001A7274">
        <w:rPr>
          <w:rFonts w:cs="Simplified Arabic" w:hint="cs"/>
          <w:rtl/>
        </w:rPr>
        <w:t>العولمة الاقتصادية</w:t>
      </w:r>
      <w:r w:rsidRPr="001A7274">
        <w:rPr>
          <w:rFonts w:eastAsia="Calibri" w:cs="Simplified Arabic" w:hint="cs"/>
          <w:rtl/>
        </w:rPr>
        <w:t xml:space="preserve"> </w:t>
      </w:r>
      <w:r w:rsidRPr="001A7274">
        <w:rPr>
          <w:rFonts w:cs="Simplified Arabic" w:hint="cs"/>
          <w:rtl/>
        </w:rPr>
        <w:t>وكما تطرقنا إلى العولمة المالية على وجه التحديد، وبما أن هذه الظاهرة لا تسيير لوحدها ولا</w:t>
      </w:r>
      <w:r>
        <w:rPr>
          <w:rFonts w:cs="Simplified Arabic" w:hint="cs"/>
          <w:rtl/>
        </w:rPr>
        <w:t xml:space="preserve"> </w:t>
      </w:r>
      <w:r w:rsidRPr="001A7274">
        <w:rPr>
          <w:rFonts w:cs="Simplified Arabic" w:hint="cs"/>
          <w:rtl/>
        </w:rPr>
        <w:t>من تلقاء نفسها، وانما هناك ثمة أطراف يقودونها حتى تحقق مصالحها، تعرضنا إلى كل من</w:t>
      </w:r>
      <w:r w:rsidRPr="001A7274">
        <w:rPr>
          <w:rFonts w:eastAsia="Calibri" w:cs="Simplified Arabic" w:hint="cs"/>
          <w:rtl/>
        </w:rPr>
        <w:t xml:space="preserve"> </w:t>
      </w:r>
      <w:r w:rsidRPr="001A7274">
        <w:rPr>
          <w:rFonts w:cs="Simplified Arabic" w:hint="cs"/>
          <w:rtl/>
        </w:rPr>
        <w:t>صندوق النقد الدولي، البنك العالمي، المنظمة العالمية للتجارة والشركات المتعددة</w:t>
      </w:r>
      <w:r w:rsidRPr="001A7274">
        <w:rPr>
          <w:rFonts w:eastAsia="Calibri" w:cs="Simplified Arabic" w:hint="cs"/>
          <w:rtl/>
        </w:rPr>
        <w:t xml:space="preserve"> </w:t>
      </w:r>
      <w:r w:rsidRPr="001A7274">
        <w:rPr>
          <w:rFonts w:cs="Simplified Arabic" w:hint="cs"/>
          <w:rtl/>
        </w:rPr>
        <w:t>الجنسيات والذين يمثلون في مجملهم مؤسسات وأدوات العولمة.</w:t>
      </w:r>
      <w:r w:rsidRPr="001A7274">
        <w:rPr>
          <w:rFonts w:eastAsia="Calibri" w:cs="Simplified Arabic" w:hint="cs"/>
          <w:rtl/>
        </w:rPr>
        <w:t xml:space="preserve"> </w:t>
      </w:r>
    </w:p>
    <w:p w:rsidR="001A7274" w:rsidRPr="001A7274" w:rsidRDefault="001A7274" w:rsidP="001A7274">
      <w:pPr>
        <w:pStyle w:val="a0"/>
        <w:rPr>
          <w:rFonts w:cs="Simplified Arabic"/>
          <w:rtl/>
        </w:rPr>
      </w:pPr>
    </w:p>
    <w:p w:rsidR="001A7274" w:rsidRPr="00812FC3" w:rsidRDefault="001A7274" w:rsidP="001A7274">
      <w:pPr>
        <w:bidi/>
        <w:spacing w:after="0"/>
        <w:jc w:val="left"/>
        <w:rPr>
          <w:rFonts w:ascii="Traditional Arabic" w:hAnsi="Traditional Arabic" w:cs="Simplified Arabic"/>
          <w:sz w:val="32"/>
          <w:szCs w:val="32"/>
        </w:rPr>
      </w:pPr>
      <w:r w:rsidRPr="00812FC3">
        <w:rPr>
          <w:rFonts w:ascii="Traditional Arabic" w:eastAsia="Calibri" w:hAnsi="Traditional Arabic" w:cs="Simplified Arabic" w:hint="cs"/>
          <w:sz w:val="32"/>
          <w:szCs w:val="32"/>
          <w:rtl/>
        </w:rPr>
        <w:t xml:space="preserve"> </w:t>
      </w:r>
    </w:p>
    <w:p w:rsidR="00BC1F2D" w:rsidRDefault="00BC1F2D" w:rsidP="001A7274">
      <w:pPr>
        <w:pStyle w:val="2"/>
        <w:numPr>
          <w:ilvl w:val="0"/>
          <w:numId w:val="0"/>
        </w:numPr>
        <w:ind w:left="281" w:hanging="281"/>
        <w:rPr>
          <w:b/>
          <w:bCs/>
          <w:rtl/>
        </w:rPr>
      </w:pPr>
    </w:p>
    <w:p w:rsidR="00AB11E7" w:rsidRPr="007405CA" w:rsidRDefault="00AB11E7" w:rsidP="00AB11E7">
      <w:pPr>
        <w:pStyle w:val="Paragraphedeliste"/>
        <w:bidi/>
        <w:spacing w:line="276" w:lineRule="auto"/>
        <w:ind w:left="0"/>
        <w:jc w:val="both"/>
        <w:rPr>
          <w:rFonts w:ascii="Simplified Arabic" w:hAnsi="Simplified Arabic" w:cs="Simplified Arabic"/>
          <w:sz w:val="28"/>
          <w:szCs w:val="28"/>
          <w:rtl/>
          <w:lang w:bidi="ar-DZ"/>
        </w:rPr>
      </w:pPr>
    </w:p>
    <w:p w:rsidR="00AB11E7" w:rsidRPr="007405CA" w:rsidRDefault="00AB11E7" w:rsidP="00AB11E7">
      <w:pPr>
        <w:pStyle w:val="Paragraphedeliste"/>
        <w:bidi/>
        <w:spacing w:line="276" w:lineRule="auto"/>
        <w:ind w:left="0"/>
        <w:jc w:val="both"/>
        <w:rPr>
          <w:rFonts w:ascii="Simplified Arabic" w:hAnsi="Simplified Arabic" w:cs="Simplified Arabic"/>
          <w:sz w:val="28"/>
          <w:szCs w:val="28"/>
          <w:rtl/>
          <w:lang w:val="en-US" w:bidi="ar-DZ"/>
        </w:rPr>
      </w:pPr>
    </w:p>
    <w:p w:rsidR="00AB11E7" w:rsidRPr="007405CA" w:rsidRDefault="00AB11E7" w:rsidP="00AB11E7">
      <w:pPr>
        <w:pStyle w:val="Paragraphedeliste"/>
        <w:bidi/>
        <w:spacing w:line="276" w:lineRule="auto"/>
        <w:ind w:left="0"/>
        <w:jc w:val="both"/>
        <w:rPr>
          <w:rFonts w:ascii="Simplified Arabic" w:hAnsi="Simplified Arabic" w:cs="Simplified Arabic"/>
          <w:sz w:val="28"/>
          <w:szCs w:val="28"/>
          <w:rtl/>
          <w:lang w:bidi="ar-DZ"/>
        </w:rPr>
      </w:pPr>
    </w:p>
    <w:p w:rsidR="00AB11E7" w:rsidRPr="007405CA" w:rsidRDefault="00AB11E7" w:rsidP="00AB11E7">
      <w:pPr>
        <w:pStyle w:val="Paragraphedeliste"/>
        <w:bidi/>
        <w:spacing w:line="276" w:lineRule="auto"/>
        <w:ind w:left="0"/>
        <w:jc w:val="both"/>
        <w:rPr>
          <w:rFonts w:ascii="Simplified Arabic" w:hAnsi="Simplified Arabic" w:cs="Simplified Arabic"/>
          <w:sz w:val="28"/>
          <w:szCs w:val="28"/>
          <w:lang w:bidi="ar-DZ"/>
        </w:rPr>
      </w:pPr>
    </w:p>
    <w:p w:rsidR="00AB11E7" w:rsidRPr="007405CA" w:rsidRDefault="00AB11E7" w:rsidP="00AB11E7">
      <w:pPr>
        <w:jc w:val="both"/>
        <w:rPr>
          <w:rFonts w:ascii="Simplified Arabic" w:hAnsi="Simplified Arabic" w:cs="Simplified Arabic"/>
          <w:b/>
          <w:bCs/>
          <w:sz w:val="28"/>
          <w:szCs w:val="28"/>
          <w:rtl/>
          <w:lang w:bidi="ar-DZ"/>
        </w:rPr>
      </w:pPr>
    </w:p>
    <w:p w:rsidR="00AB11E7" w:rsidRPr="00CB5272" w:rsidRDefault="00AB11E7" w:rsidP="00AB11E7">
      <w:pPr>
        <w:bidi/>
        <w:spacing w:after="0"/>
        <w:ind w:right="-36"/>
        <w:jc w:val="both"/>
        <w:rPr>
          <w:rFonts w:ascii="Simplified Arabic" w:eastAsia="Calibri" w:hAnsi="Simplified Arabic" w:cs="Simplified Arabic"/>
          <w:sz w:val="28"/>
          <w:szCs w:val="28"/>
          <w:rtl/>
          <w:lang w:bidi="ar-DZ"/>
        </w:rPr>
        <w:sectPr w:rsidR="00AB11E7" w:rsidRPr="00CB5272" w:rsidSect="001A7274">
          <w:headerReference w:type="default" r:id="rId19"/>
          <w:footerReference w:type="even" r:id="rId20"/>
          <w:footerReference w:type="default" r:id="rId21"/>
          <w:headerReference w:type="first" r:id="rId22"/>
          <w:footerReference w:type="first" r:id="rId23"/>
          <w:footnotePr>
            <w:numRestart w:val="eachPage"/>
          </w:footnotePr>
          <w:pgSz w:w="11906" w:h="16838"/>
          <w:pgMar w:top="1134" w:right="1700" w:bottom="1134" w:left="1134" w:header="709" w:footer="709" w:gutter="0"/>
          <w:pgNumType w:start="5"/>
          <w:cols w:space="708"/>
          <w:docGrid w:linePitch="360"/>
        </w:sectPr>
      </w:pPr>
    </w:p>
    <w:p w:rsidR="00053DAD" w:rsidRPr="00CB5272" w:rsidRDefault="003F4076" w:rsidP="00053DAD">
      <w:pPr>
        <w:bidi/>
        <w:spacing w:after="0"/>
        <w:ind w:right="-36"/>
        <w:jc w:val="both"/>
        <w:rPr>
          <w:rFonts w:ascii="Simplified Arabic" w:eastAsia="Calibri" w:hAnsi="Simplified Arabic" w:cs="Simplified Arabic"/>
          <w:b/>
          <w:bCs/>
          <w:sz w:val="28"/>
          <w:szCs w:val="28"/>
          <w:lang w:val="fr-FR" w:bidi="ar-DZ"/>
        </w:rPr>
      </w:pPr>
      <w:r>
        <w:rPr>
          <w:noProof/>
          <w:lang w:val="fr-FR" w:eastAsia="fr-FR"/>
        </w:rPr>
        <w:lastRenderedPageBreak/>
        <w:drawing>
          <wp:anchor distT="0" distB="0" distL="114300" distR="114300" simplePos="0" relativeHeight="251657728" behindDoc="1" locked="0" layoutInCell="1" allowOverlap="1">
            <wp:simplePos x="0" y="0"/>
            <wp:positionH relativeFrom="margin">
              <wp:posOffset>-881380</wp:posOffset>
            </wp:positionH>
            <wp:positionV relativeFrom="margin">
              <wp:posOffset>-885825</wp:posOffset>
            </wp:positionV>
            <wp:extent cx="7526655" cy="10658475"/>
            <wp:effectExtent l="0" t="0" r="0" b="0"/>
            <wp:wrapNone/>
            <wp:docPr id="3991" name="Picture 3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3DAD" w:rsidRPr="00CB5272"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b/>
          <w:bCs/>
          <w:sz w:val="28"/>
          <w:szCs w:val="28"/>
          <w:rtl/>
          <w:lang w:val="fr-FR" w:bidi="ar-DZ"/>
        </w:rPr>
      </w:pPr>
    </w:p>
    <w:p w:rsidR="00053DAD" w:rsidRPr="00CB5272" w:rsidRDefault="00053DAD" w:rsidP="00053DAD">
      <w:pPr>
        <w:bidi/>
        <w:spacing w:after="0"/>
        <w:ind w:right="-34"/>
        <w:jc w:val="both"/>
        <w:outlineLvl w:val="0"/>
        <w:rPr>
          <w:rFonts w:ascii="Simplified Arabic" w:eastAsia="Calibri" w:hAnsi="Simplified Arabic" w:cs="Simplified Arabic"/>
          <w:b/>
          <w:bCs/>
          <w:sz w:val="28"/>
          <w:szCs w:val="28"/>
          <w:rtl/>
          <w:lang w:val="fr-FR" w:bidi="ar-DZ"/>
        </w:rPr>
      </w:pPr>
    </w:p>
    <w:p w:rsidR="00053DAD" w:rsidRPr="00893C18" w:rsidRDefault="00053DAD" w:rsidP="008C78C2">
      <w:pPr>
        <w:bidi/>
        <w:spacing w:after="0"/>
        <w:ind w:right="-34"/>
        <w:jc w:val="center"/>
        <w:outlineLvl w:val="0"/>
        <w:rPr>
          <w:rFonts w:ascii="Hamdy v1" w:eastAsia="Calibri" w:hAnsi="Hamdy v1" w:cs="Sultan Medium"/>
          <w:b/>
          <w:bCs/>
          <w:sz w:val="72"/>
          <w:szCs w:val="72"/>
          <w:rtl/>
          <w:lang w:val="fr-FR" w:bidi="ar-DZ"/>
        </w:rPr>
      </w:pPr>
      <w:bookmarkStart w:id="88" w:name="_Toc104792913"/>
      <w:bookmarkStart w:id="89" w:name="_Toc104808684"/>
      <w:r w:rsidRPr="00893C18">
        <w:rPr>
          <w:rFonts w:ascii="Hamdy v1" w:eastAsia="Calibri" w:hAnsi="Hamdy v1" w:cs="Sultan Medium"/>
          <w:b/>
          <w:bCs/>
          <w:sz w:val="72"/>
          <w:szCs w:val="72"/>
          <w:rtl/>
          <w:lang w:val="fr-FR" w:bidi="ar-DZ"/>
        </w:rPr>
        <w:t>الفصل ال</w:t>
      </w:r>
      <w:r w:rsidRPr="00893C18">
        <w:rPr>
          <w:rFonts w:ascii="Hamdy v1" w:eastAsia="Calibri" w:hAnsi="Hamdy v1" w:cs="Sultan Medium" w:hint="cs"/>
          <w:b/>
          <w:bCs/>
          <w:sz w:val="72"/>
          <w:szCs w:val="72"/>
          <w:rtl/>
          <w:lang w:val="fr-FR" w:bidi="ar-DZ"/>
        </w:rPr>
        <w:t>ثاني</w:t>
      </w:r>
      <w:bookmarkEnd w:id="88"/>
      <w:bookmarkEnd w:id="89"/>
    </w:p>
    <w:p w:rsidR="00053DAD" w:rsidRDefault="00053DAD" w:rsidP="00053DAD">
      <w:pPr>
        <w:bidi/>
        <w:spacing w:after="0"/>
        <w:ind w:right="-34"/>
        <w:jc w:val="center"/>
        <w:outlineLvl w:val="0"/>
        <w:rPr>
          <w:rFonts w:ascii="Hamdy v1" w:eastAsia="Calibri" w:hAnsi="Hamdy v1" w:cs="Sultan Medium"/>
          <w:sz w:val="72"/>
          <w:szCs w:val="72"/>
          <w:rtl/>
          <w:lang w:val="fr-FR" w:bidi="ar-DZ"/>
        </w:rPr>
      </w:pPr>
    </w:p>
    <w:p w:rsidR="00053DAD" w:rsidRPr="00893C18" w:rsidRDefault="001A7274" w:rsidP="00053DAD">
      <w:pPr>
        <w:bidi/>
        <w:spacing w:after="0"/>
        <w:ind w:right="-34"/>
        <w:jc w:val="center"/>
        <w:outlineLvl w:val="0"/>
        <w:rPr>
          <w:rFonts w:ascii="Simplified Arabic" w:eastAsia="Calibri" w:hAnsi="Simplified Arabic" w:cs="Simplified Arabic"/>
          <w:b/>
          <w:bCs/>
          <w:sz w:val="28"/>
          <w:szCs w:val="28"/>
          <w:rtl/>
          <w:lang w:val="fr-FR" w:bidi="ar-DZ"/>
        </w:rPr>
      </w:pPr>
      <w:bookmarkStart w:id="90" w:name="_Toc104808685"/>
      <w:r w:rsidRPr="00893C18">
        <w:rPr>
          <w:rFonts w:ascii="Hamdy v1" w:eastAsia="Calibri" w:hAnsi="Hamdy v1" w:cs="Sultan Medium" w:hint="cs"/>
          <w:b/>
          <w:bCs/>
          <w:sz w:val="72"/>
          <w:szCs w:val="72"/>
          <w:rtl/>
          <w:lang w:val="fr-FR" w:bidi="ar-DZ"/>
        </w:rPr>
        <w:t>الاقتصاد التونسي وسياسة الإصلاحات</w:t>
      </w:r>
      <w:bookmarkEnd w:id="90"/>
    </w:p>
    <w:p w:rsidR="00053DAD" w:rsidRPr="00CB5272" w:rsidRDefault="00053DAD" w:rsidP="00053DAD">
      <w:pPr>
        <w:bidi/>
        <w:spacing w:after="0"/>
        <w:ind w:right="-36"/>
        <w:jc w:val="both"/>
        <w:rPr>
          <w:rFonts w:ascii="Simplified Arabic" w:eastAsia="Calibri" w:hAnsi="Simplified Arabic" w:cs="Simplified Arabic"/>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sz w:val="28"/>
          <w:szCs w:val="28"/>
          <w:rtl/>
          <w:lang w:val="fr-FR" w:bidi="ar-DZ"/>
        </w:rPr>
      </w:pPr>
    </w:p>
    <w:p w:rsidR="00053DAD" w:rsidRPr="00CB5272" w:rsidRDefault="00053DAD" w:rsidP="00053DAD">
      <w:pPr>
        <w:bidi/>
        <w:spacing w:after="0"/>
        <w:ind w:right="-36"/>
        <w:jc w:val="both"/>
        <w:rPr>
          <w:rFonts w:ascii="Simplified Arabic" w:eastAsia="Calibri" w:hAnsi="Simplified Arabic" w:cs="Simplified Arabic"/>
          <w:sz w:val="28"/>
          <w:szCs w:val="28"/>
          <w:rtl/>
          <w:lang w:val="fr-FR" w:bidi="ar-DZ"/>
        </w:rPr>
      </w:pPr>
    </w:p>
    <w:p w:rsidR="00053DAD" w:rsidRDefault="00053DAD" w:rsidP="00053DAD">
      <w:pPr>
        <w:bidi/>
        <w:spacing w:after="0"/>
        <w:ind w:right="-36"/>
        <w:jc w:val="both"/>
        <w:rPr>
          <w:rFonts w:ascii="Simplified Arabic" w:eastAsia="Calibri" w:hAnsi="Simplified Arabic" w:cs="Simplified Arabic"/>
          <w:sz w:val="28"/>
          <w:szCs w:val="28"/>
          <w:rtl/>
          <w:lang w:val="fr-FR" w:bidi="ar-DZ"/>
        </w:rPr>
      </w:pPr>
    </w:p>
    <w:p w:rsidR="00053DAD" w:rsidRPr="00CB5272" w:rsidRDefault="00053DAD" w:rsidP="00053DAD">
      <w:pPr>
        <w:tabs>
          <w:tab w:val="left" w:pos="1774"/>
          <w:tab w:val="right" w:pos="8787"/>
        </w:tabs>
        <w:bidi/>
        <w:spacing w:after="0"/>
        <w:ind w:right="-36"/>
        <w:jc w:val="both"/>
        <w:rPr>
          <w:rFonts w:ascii="Simplified Arabic" w:eastAsia="Calibri" w:hAnsi="Simplified Arabic" w:cs="Simplified Arabic"/>
          <w:sz w:val="28"/>
          <w:szCs w:val="28"/>
          <w:rtl/>
          <w:lang w:val="fr-FR" w:bidi="ar-DZ"/>
        </w:rPr>
      </w:pPr>
      <w:r w:rsidRPr="00CB5272">
        <w:rPr>
          <w:rFonts w:ascii="Simplified Arabic" w:eastAsia="Calibri" w:hAnsi="Simplified Arabic" w:cs="Simplified Arabic"/>
          <w:sz w:val="28"/>
          <w:szCs w:val="28"/>
          <w:rtl/>
          <w:lang w:val="fr-FR" w:bidi="ar-DZ"/>
        </w:rPr>
        <w:tab/>
      </w:r>
    </w:p>
    <w:p w:rsidR="006019D1" w:rsidRPr="00CB5272" w:rsidRDefault="006019D1" w:rsidP="006019D1">
      <w:pPr>
        <w:bidi/>
        <w:spacing w:after="0"/>
        <w:ind w:right="-36"/>
        <w:jc w:val="both"/>
        <w:rPr>
          <w:rFonts w:ascii="Simplified Arabic" w:eastAsia="Calibri" w:hAnsi="Simplified Arabic" w:cs="Simplified Arabic"/>
          <w:b/>
          <w:bCs/>
          <w:sz w:val="28"/>
          <w:szCs w:val="28"/>
          <w:rtl/>
          <w:lang w:val="fr-FR" w:bidi="ar-DZ"/>
        </w:rPr>
        <w:sectPr w:rsidR="006019D1" w:rsidRPr="00CB5272" w:rsidSect="00053DAD">
          <w:headerReference w:type="default" r:id="rId24"/>
          <w:footerReference w:type="default" r:id="rId25"/>
          <w:footnotePr>
            <w:numRestart w:val="eachPage"/>
          </w:footnotePr>
          <w:pgSz w:w="11906" w:h="16838" w:code="9"/>
          <w:pgMar w:top="1418" w:right="1701" w:bottom="1418" w:left="1418" w:header="709" w:footer="709" w:gutter="0"/>
          <w:cols w:space="708"/>
          <w:docGrid w:linePitch="360"/>
        </w:sectPr>
      </w:pPr>
    </w:p>
    <w:p w:rsidR="001A7274" w:rsidRPr="001A7274" w:rsidRDefault="001A7274" w:rsidP="001A7274">
      <w:pPr>
        <w:pStyle w:val="a1"/>
        <w:rPr>
          <w:rtl/>
        </w:rPr>
      </w:pPr>
      <w:bookmarkStart w:id="91" w:name="_Toc104808686"/>
      <w:r w:rsidRPr="001A7274">
        <w:rPr>
          <w:rFonts w:hint="cs"/>
          <w:rtl/>
        </w:rPr>
        <w:lastRenderedPageBreak/>
        <w:t>تمهيد:</w:t>
      </w:r>
      <w:bookmarkEnd w:id="91"/>
    </w:p>
    <w:p w:rsidR="001A7274" w:rsidRPr="001A7274" w:rsidRDefault="001A7274" w:rsidP="001A7274">
      <w:pPr>
        <w:pStyle w:val="a0"/>
        <w:rPr>
          <w:rFonts w:cs="Simplified Arabic"/>
          <w:rtl/>
          <w:lang w:bidi="ar-DZ"/>
        </w:rPr>
      </w:pPr>
      <w:r w:rsidRPr="001A7274">
        <w:rPr>
          <w:rFonts w:cs="Simplified Arabic" w:hint="cs"/>
          <w:rtl/>
          <w:lang w:bidi="ar-DZ"/>
        </w:rPr>
        <w:t>ارتبطت التجربة التنموية في تونس أساسا بخيارا</w:t>
      </w:r>
      <w:r>
        <w:rPr>
          <w:rFonts w:cs="Simplified Arabic" w:hint="cs"/>
          <w:rtl/>
          <w:lang w:bidi="ar-DZ"/>
        </w:rPr>
        <w:t xml:space="preserve">ت سياسية متأثرة بالظروف المحلية </w:t>
      </w:r>
      <w:r w:rsidRPr="001A7274">
        <w:rPr>
          <w:rFonts w:cs="Simplified Arabic" w:hint="cs"/>
          <w:rtl/>
          <w:lang w:bidi="ar-DZ"/>
        </w:rPr>
        <w:t>والعالمية وتتلخص هذه التجربة في ثلاثة مراحل يمكن من خلالها أن نفهم الخيارات الاقتصادية التي مر بها الاقتصاد التونسي أي منذ 1956، من الهم ان نضع المسألة ضمن إطارها التاريخي والاقتصادي، فالإصلاحات أثرت بشكل بارز في تشكل التجربة التنموية في تونس.</w:t>
      </w: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pStyle w:val="a1"/>
        <w:rPr>
          <w:rtl/>
        </w:rPr>
      </w:pPr>
      <w:bookmarkStart w:id="92" w:name="_Toc104808687"/>
      <w:r w:rsidRPr="001A7274">
        <w:rPr>
          <w:rFonts w:hint="cs"/>
          <w:rtl/>
        </w:rPr>
        <w:lastRenderedPageBreak/>
        <w:t>المبحث الأول: تطور الاقتصاد التونسي</w:t>
      </w:r>
      <w:bookmarkEnd w:id="92"/>
    </w:p>
    <w:p w:rsidR="001A7274" w:rsidRPr="001A7274" w:rsidRDefault="001A7274" w:rsidP="001A7274">
      <w:pPr>
        <w:pStyle w:val="a1"/>
        <w:rPr>
          <w:rtl/>
        </w:rPr>
      </w:pPr>
      <w:bookmarkStart w:id="93" w:name="_Toc104808688"/>
      <w:r w:rsidRPr="001A7274">
        <w:rPr>
          <w:rFonts w:hint="cs"/>
          <w:rtl/>
        </w:rPr>
        <w:t>المطلب الأول: الاقتصاد التونسي بعد الاستقلال</w:t>
      </w:r>
      <w:bookmarkEnd w:id="93"/>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منذ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الإستقلال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المستعمر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إنتهجت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الإستراتيجيات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أصبح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اليوم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المتبعة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قبل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إنطلاقا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الجلاء</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التخلص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الهيمنة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الإستعمارية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إسترداد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الممتدة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1956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1986 </w:t>
      </w:r>
      <w:r w:rsidRPr="001A7274">
        <w:rPr>
          <w:rFonts w:ascii="Simplified Arabic" w:hAnsi="Simplified Arabic" w:cs="Simplified Arabic" w:hint="eastAsia"/>
          <w:sz w:val="32"/>
          <w:szCs w:val="32"/>
          <w:rtl/>
        </w:rPr>
        <w:t>بعدة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تقلبات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الشغل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الشاغل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أنذاك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الشركات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الإدارات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السلطة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المستعمرة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انطلقت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التأميم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طرد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المستعمر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1956 و1960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إسترجاع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الشركات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التأميم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بنجاح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تميزت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بناشئة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إدارة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مستقلة</w:t>
      </w:r>
      <w:r w:rsidRPr="001A7274">
        <w:rPr>
          <w:rFonts w:ascii="Simplified Arabic" w:hAnsi="Simplified Arabic" w:cs="Simplified Arabic"/>
          <w:sz w:val="32"/>
          <w:szCs w:val="32"/>
          <w:rtl/>
        </w:rPr>
        <w:t xml:space="preserve">. </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إنتهجت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بدء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الليبرالي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الانفتاح</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التأثير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المعارض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النهج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تأثير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قيادات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للشغل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الناشئ</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إشتراكية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التعاضدية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هيمنة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المنتجة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مخطط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عشري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1962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1971 </w:t>
      </w:r>
      <w:r w:rsidRPr="001A7274">
        <w:rPr>
          <w:rFonts w:ascii="Simplified Arabic" w:hAnsi="Simplified Arabic" w:cs="Simplified Arabic" w:hint="eastAsia"/>
          <w:sz w:val="32"/>
          <w:szCs w:val="32"/>
          <w:rtl/>
        </w:rPr>
        <w:t>بمشاركة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نقابة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للشغل</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نظرية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صالح</w:t>
      </w:r>
      <w:r w:rsidRPr="001A7274">
        <w:rPr>
          <w:rFonts w:ascii="Simplified Arabic" w:hAnsi="Simplified Arabic" w:cs="Simplified Arabic"/>
          <w:sz w:val="32"/>
          <w:szCs w:val="32"/>
          <w:rtl/>
        </w:rPr>
        <w:t xml:space="preserve">. </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المؤتمر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التأسيس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حكومي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تسيطر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علي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الحيوية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إرساء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إشتراكية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تعاضدية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العدالة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المساواة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قصد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ظروف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العيش</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التعويض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لتقليل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الهيمنة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إنتهت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بفشل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كارثي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ميزانية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حجم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رغم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النجاحات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النسبية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حققها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صالح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إنجاز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مشاريع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حكومية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ضخمة</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لإنقاذ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إتخذت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رأسمالية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بإقالة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صالح</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تعيين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الليبرالي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نويرة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تمثلت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الإجراءات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تقليص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المبادرة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الانفتاح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ممتازة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إمتدت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1970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غاية</w:t>
      </w:r>
      <w:r w:rsidRPr="001A7274">
        <w:rPr>
          <w:rFonts w:ascii="Simplified Arabic" w:hAnsi="Simplified Arabic" w:cs="Simplified Arabic"/>
          <w:sz w:val="32"/>
          <w:szCs w:val="32"/>
          <w:rtl/>
        </w:rPr>
        <w:t xml:space="preserve"> 1982 </w:t>
      </w:r>
      <w:r w:rsidRPr="001A7274">
        <w:rPr>
          <w:rFonts w:ascii="Simplified Arabic" w:hAnsi="Simplified Arabic" w:cs="Simplified Arabic" w:hint="eastAsia"/>
          <w:sz w:val="32"/>
          <w:szCs w:val="32"/>
          <w:rtl/>
        </w:rPr>
        <w:t>ساهمت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المنظمات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البريتن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وودز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القضاء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تدريجيا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إرساء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مخططات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ليبرالية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المانحة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للفقر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المتقع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يعيشها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أغلبية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هشاشة</w:t>
      </w:r>
      <w:r w:rsidRPr="001A7274">
        <w:rPr>
          <w:rFonts w:ascii="Simplified Arabic" w:hAnsi="Simplified Arabic" w:cs="Simplified Arabic"/>
          <w:sz w:val="32"/>
          <w:szCs w:val="32"/>
          <w:rtl/>
        </w:rPr>
        <w:t xml:space="preserve"> </w:t>
      </w:r>
      <w:r w:rsidRPr="001A7274">
        <w:rPr>
          <w:rFonts w:ascii="Simplified Arabic" w:hAnsi="Simplified Arabic" w:cs="Simplified Arabic" w:hint="cs"/>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مواجهة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الكوارث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الطبيعية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الفيضانات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الجفاف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دخلت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إحتضار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زادت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ظروف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ملائمة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تمثلت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تدهور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الأوضاع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إتخاذ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قرارات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لإنقاذ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الهاوية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الحتمية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الشلل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دواليب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الممتدة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1982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1986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عصفت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بالبلاد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نحو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الإفلاس</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الأزمة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الخانقة</w:t>
      </w:r>
      <w:r w:rsidRPr="001A7274">
        <w:rPr>
          <w:rFonts w:ascii="Simplified Arabic" w:hAnsi="Simplified Arabic" w:cs="Simplified Arabic" w:hint="cs"/>
          <w:sz w:val="32"/>
          <w:szCs w:val="32"/>
          <w:rtl/>
        </w:rPr>
        <w:t>.</w:t>
      </w:r>
      <w:r w:rsidRPr="001A7274">
        <w:rPr>
          <w:rStyle w:val="Appelnotedebasdep"/>
          <w:rFonts w:ascii="Simplified Arabic" w:hAnsi="Simplified Arabic" w:cs="Simplified Arabic"/>
          <w:sz w:val="32"/>
          <w:szCs w:val="32"/>
          <w:rtl/>
        </w:rPr>
        <w:footnoteReference w:id="29"/>
      </w:r>
    </w:p>
    <w:p w:rsidR="001A7274" w:rsidRPr="001A7274" w:rsidRDefault="001A7274" w:rsidP="001A7274">
      <w:pPr>
        <w:pStyle w:val="a1"/>
        <w:rPr>
          <w:rtl/>
        </w:rPr>
      </w:pPr>
      <w:bookmarkStart w:id="94" w:name="_Toc104808689"/>
      <w:r w:rsidRPr="001A7274">
        <w:rPr>
          <w:rFonts w:hint="cs"/>
          <w:rtl/>
        </w:rPr>
        <w:t>المطلب الثاني: الاقتصاد التونسي في نظام مخطط</w:t>
      </w:r>
      <w:bookmarkEnd w:id="94"/>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تكريس</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تنظيم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الموكلة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للمجلس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للتخطيط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1958، </w:t>
      </w:r>
      <w:r w:rsidRPr="001A7274">
        <w:rPr>
          <w:rFonts w:ascii="Simplified Arabic" w:hAnsi="Simplified Arabic" w:cs="Simplified Arabic" w:hint="eastAsia"/>
          <w:sz w:val="32"/>
          <w:szCs w:val="32"/>
          <w:rtl/>
        </w:rPr>
        <w:t>انطلقت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برسم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الإيديولوجية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صالح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تأثير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الرئيسية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مجلس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التخطيط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الجمعية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لتنطلق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بالفعل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الإداري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التأثير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المتزايد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للشغل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إتخاذ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أمينه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صالح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حولت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ليبرالي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رأسمالي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يعتمد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مركزية</w:t>
      </w:r>
      <w:r w:rsidRPr="001A7274">
        <w:rPr>
          <w:rFonts w:ascii="Simplified Arabic" w:hAnsi="Simplified Arabic" w:cs="Simplified Arabic"/>
          <w:sz w:val="32"/>
          <w:szCs w:val="32"/>
          <w:rtl/>
        </w:rPr>
        <w:t xml:space="preserve">. </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انطلق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1961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بتعزيز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تمثلت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تأسيس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وزارة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التخطيط</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مخطط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عشري</w:t>
      </w:r>
      <w:r w:rsidRPr="001A7274">
        <w:rPr>
          <w:rFonts w:ascii="Simplified Arabic" w:hAnsi="Simplified Arabic" w:cs="Simplified Arabic"/>
          <w:sz w:val="32"/>
          <w:szCs w:val="32"/>
          <w:rtl/>
        </w:rPr>
        <w:t xml:space="preserve"> (1962-1971)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توجيهات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التقرير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الصادر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مؤتمر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للشغل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المنعقد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1956.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المؤتمر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وضع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خطط</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إشتراكية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بالأساس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تونسة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العيش</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تقليل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رؤوس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الأموال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خلق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داخلية</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تأميم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الأراضي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حوزة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المستوطنين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الأجانب</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تحويلها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ملكية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الإستعمار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بتحويل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المنتجة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فقط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بإستثناء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السياحة</w:t>
      </w:r>
      <w:r>
        <w:rPr>
          <w:rFonts w:ascii="Simplified Arabic" w:hAnsi="Simplified Arabic" w:cs="Simplified Arabic" w:hint="cs"/>
          <w:sz w:val="32"/>
          <w:szCs w:val="32"/>
          <w:rtl/>
        </w:rPr>
        <w:t>.</w:t>
      </w:r>
      <w:r w:rsidRPr="001A7274">
        <w:rPr>
          <w:rFonts w:ascii="Simplified Arabic" w:hAnsi="Simplified Arabic" w:cs="Simplified Arabic" w:hint="cs"/>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التعاضديات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إنشاء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تعويض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توفير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المنتجات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الإستهلاكية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الأساسية</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تشريعات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تضبط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الجبائي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الموارد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الجبائية</w:t>
      </w:r>
      <w:r>
        <w:rPr>
          <w:rFonts w:ascii="Simplified Arabic" w:hAnsi="Simplified Arabic" w:cs="Simplified Arabic" w:hint="cs"/>
          <w:sz w:val="32"/>
          <w:szCs w:val="32"/>
          <w:rtl/>
        </w:rPr>
        <w:t>.</w:t>
      </w:r>
      <w:r w:rsidRPr="001A7274">
        <w:rPr>
          <w:rFonts w:ascii="Simplified Arabic" w:hAnsi="Simplified Arabic" w:cs="Simplified Arabic" w:hint="cs"/>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إقامة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العدالة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إعادة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المداخيل</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الثروة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نسبة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مرتفعة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تصفية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البطالة</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إعادة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طرق</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ووسائل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تنظيم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الإدخار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الإستثمار</w:t>
      </w:r>
      <w:r>
        <w:rPr>
          <w:rFonts w:ascii="Simplified Arabic" w:hAnsi="Simplified Arabic" w:cs="Simplified Arabic" w:hint="cs"/>
          <w:sz w:val="32"/>
          <w:szCs w:val="32"/>
          <w:rtl/>
        </w:rPr>
        <w:t>.</w:t>
      </w:r>
      <w:r w:rsidR="00D200A7">
        <w:rPr>
          <w:rFonts w:ascii="Simplified Arabic" w:hAnsi="Simplified Arabic" w:cs="Simplified Arabic" w:hint="cs"/>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lastRenderedPageBreak/>
        <w:t xml:space="preserve"> </w:t>
      </w:r>
      <w:r w:rsidRPr="001A7274">
        <w:rPr>
          <w:rFonts w:ascii="Simplified Arabic" w:hAnsi="Simplified Arabic" w:cs="Simplified Arabic" w:hint="eastAsia"/>
          <w:sz w:val="32"/>
          <w:szCs w:val="32"/>
          <w:rtl/>
        </w:rPr>
        <w:t>إنشاء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مصانع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حكومية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hint="cs"/>
          <w:sz w:val="32"/>
          <w:szCs w:val="32"/>
          <w:rtl/>
        </w:rPr>
        <w:t>.</w:t>
      </w:r>
      <w:r w:rsidRPr="001A7274">
        <w:rPr>
          <w:rStyle w:val="Appelnotedebasdep"/>
          <w:rFonts w:ascii="Simplified Arabic" w:hAnsi="Simplified Arabic" w:cs="Simplified Arabic"/>
          <w:sz w:val="32"/>
          <w:szCs w:val="32"/>
          <w:rtl/>
        </w:rPr>
        <w:footnoteReference w:id="30"/>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إنشاء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وحدات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شركات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مختلطة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الجهد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تحفيز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الصعوبات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زادت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الضغوطات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حشد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إحتياطات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سريعة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المنهج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أثقل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الميزانية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طبقا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صدر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لهشاشة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دخلت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أزمة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زادت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توتر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المانحة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تتحمل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آنذاك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الميزانية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المصاريف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الضخمة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الوزارات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الغير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منتجة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التعليم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الأمن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مصاريف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يوفرها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التعويض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بالإضافة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أوقفت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فرنسا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المعونات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نتيجة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التعاضديات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طرد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الأجانب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الأراضي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ملكهم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إنهار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المركزية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بفشل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يؤدي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آنذاك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نحو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الهاوية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بالرغم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النتائج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الإيجابية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حققها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فسارعت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بإقالة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صالح</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إيقاف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الاشتراكية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أوقعت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انطلقت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w:t>
      </w:r>
      <w:r w:rsidRPr="001A7274">
        <w:rPr>
          <w:rFonts w:ascii="Simplified Arabic" w:hAnsi="Simplified Arabic" w:cs="Simplified Arabic"/>
          <w:sz w:val="32"/>
          <w:szCs w:val="32"/>
          <w:rtl/>
        </w:rPr>
        <w:t>.</w:t>
      </w:r>
    </w:p>
    <w:p w:rsidR="001A7274" w:rsidRPr="001A7274" w:rsidRDefault="001A7274" w:rsidP="001A7274">
      <w:pPr>
        <w:pStyle w:val="a1"/>
        <w:rPr>
          <w:rtl/>
        </w:rPr>
      </w:pPr>
      <w:bookmarkStart w:id="95" w:name="_Toc104808690"/>
      <w:r w:rsidRPr="001A7274">
        <w:rPr>
          <w:rFonts w:hint="cs"/>
          <w:rtl/>
        </w:rPr>
        <w:t>المطلب الثالث: الاقتصاد التونسي في ظل اقتصاد السوق</w:t>
      </w:r>
      <w:bookmarkEnd w:id="95"/>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نهاية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1986 </w:t>
      </w:r>
      <w:r w:rsidRPr="001A7274">
        <w:rPr>
          <w:rFonts w:ascii="Simplified Arabic" w:hAnsi="Simplified Arabic" w:cs="Simplified Arabic" w:hint="eastAsia"/>
          <w:sz w:val="32"/>
          <w:szCs w:val="32"/>
          <w:rtl/>
        </w:rPr>
        <w:t>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التام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أصبحت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البلاد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مأزق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نتيجة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تدهور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الأوضاع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السياسية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لإنقاذ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البلاد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تكونت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إنقاذ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أسست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ليبرالية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رأسمالية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تشمل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طبقات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lastRenderedPageBreak/>
        <w:t>انطلق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بإنتهاج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والانفتاح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الغرب</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1987 </w:t>
      </w:r>
      <w:r w:rsidRPr="001A7274">
        <w:rPr>
          <w:rFonts w:ascii="Simplified Arabic" w:hAnsi="Simplified Arabic" w:cs="Simplified Arabic" w:hint="eastAsia"/>
          <w:sz w:val="32"/>
          <w:szCs w:val="32"/>
          <w:rtl/>
        </w:rPr>
        <w:t>إلي</w:t>
      </w:r>
      <w:r w:rsidRPr="001A7274">
        <w:rPr>
          <w:rFonts w:ascii="Simplified Arabic" w:hAnsi="Simplified Arabic" w:cs="Simplified Arabic"/>
          <w:sz w:val="32"/>
          <w:szCs w:val="32"/>
          <w:rtl/>
        </w:rPr>
        <w:t xml:space="preserve"> 1995 </w:t>
      </w:r>
      <w:r w:rsidRPr="001A7274">
        <w:rPr>
          <w:rFonts w:ascii="Simplified Arabic" w:hAnsi="Simplified Arabic" w:cs="Simplified Arabic" w:hint="eastAsia"/>
          <w:sz w:val="32"/>
          <w:szCs w:val="32"/>
          <w:rtl/>
        </w:rPr>
        <w:t>بحيث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بالتعاون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تواصلت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لتعزيز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مكانة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إداري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شامل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1995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2008. </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شهدت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أبرز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مراحل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التطور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اتفاقيات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التبادل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الأوروبي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التكتلات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الكبري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إنجازها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مكاتب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المواطن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المواطن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الرقيب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القضاء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مراجعة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الوظيفة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العمومية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التأجير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التغطية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مراجعة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التكوين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المستمر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الإنجازات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بالإضافة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الليبرالية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تحفيز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فسحت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الخوصصة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العولمة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الداخلي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الخارجي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جلب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الرأسمال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نجاحات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التخطيط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السياحي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التحتية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بالتالي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إستفادت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الميزانية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عائدات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ضخمة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عموما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أعتبرت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1987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2008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أحسن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شهدها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فلاحة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مال</w:t>
      </w:r>
      <w:r w:rsidRPr="001A7274">
        <w:rPr>
          <w:rFonts w:ascii="Simplified Arabic" w:hAnsi="Simplified Arabic" w:cs="Simplified Arabic" w:hint="cs"/>
          <w:sz w:val="32"/>
          <w:szCs w:val="32"/>
          <w:rtl/>
        </w:rPr>
        <w:t>ی</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إدارية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تطور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التحتية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النجاح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الكبير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العولمة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الداخلي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الخارجي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نقمة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أوساط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الفقيرة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نتيجة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التهميش</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القمع</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عدم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للثروة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الجهات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العدالة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بالإضافة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إنغلاق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نفسها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رفضها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الحوار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آخر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إرتفاع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نسبة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البطالة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إندلاع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أزمة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اجتماعية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خانقة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2008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2010 </w:t>
      </w:r>
      <w:r w:rsidRPr="001A7274">
        <w:rPr>
          <w:rFonts w:ascii="Simplified Arabic" w:hAnsi="Simplified Arabic" w:cs="Simplified Arabic" w:hint="eastAsia"/>
          <w:sz w:val="32"/>
          <w:szCs w:val="32"/>
          <w:rtl/>
        </w:rPr>
        <w:t>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محمد</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البوعزيزي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صغيرة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أفاضت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كأس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الكبت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القمع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الأمني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الفقر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أسقطت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الفساد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الأخلاقي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المحسوبية</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1"/>
      </w:r>
    </w:p>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التحرر</w:t>
      </w:r>
      <w:r w:rsidRPr="001A7274">
        <w:rPr>
          <w:rFonts w:ascii="Simplified Arabic" w:hAnsi="Simplified Arabic" w:cs="Simplified Arabic"/>
          <w:b/>
          <w:bCs/>
          <w:sz w:val="32"/>
          <w:szCs w:val="32"/>
          <w:rtl/>
        </w:rPr>
        <w:t xml:space="preserve"> و</w:t>
      </w:r>
      <w:r w:rsidRPr="001A7274">
        <w:rPr>
          <w:rFonts w:ascii="Simplified Arabic" w:hAnsi="Simplified Arabic" w:cs="Simplified Arabic" w:hint="eastAsia"/>
          <w:b/>
          <w:bCs/>
          <w:sz w:val="32"/>
          <w:szCs w:val="32"/>
          <w:rtl/>
        </w:rPr>
        <w:t>الانفتاح</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الاقتصادي</w:t>
      </w:r>
      <w:r w:rsidRPr="001A7274">
        <w:rPr>
          <w:rFonts w:ascii="Simplified Arabic" w:hAnsi="Simplified Arabic" w:cs="Simplified Arabic"/>
          <w:b/>
          <w:bCs/>
          <w:sz w:val="32"/>
          <w:szCs w:val="32"/>
          <w:rtl/>
        </w:rPr>
        <w:t xml:space="preserve"> (1987 - 1995)</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بعد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إنهيار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أواخر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1986، </w:t>
      </w:r>
      <w:r w:rsidRPr="001A7274">
        <w:rPr>
          <w:rFonts w:ascii="Simplified Arabic" w:hAnsi="Simplified Arabic" w:cs="Simplified Arabic" w:hint="eastAsia"/>
          <w:sz w:val="32"/>
          <w:szCs w:val="32"/>
          <w:rtl/>
        </w:rPr>
        <w:t>إعتمدت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الإنقاذ</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إستراتيجية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مبادئ</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بالتعاون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بالتالي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إطار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المخططات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إنجازها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الإستقلال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إتخذت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1987 </w:t>
      </w:r>
      <w:r w:rsidRPr="001A7274">
        <w:rPr>
          <w:rFonts w:ascii="Simplified Arabic" w:hAnsi="Simplified Arabic" w:cs="Simplified Arabic" w:hint="eastAsia"/>
          <w:sz w:val="32"/>
          <w:szCs w:val="32"/>
          <w:rtl/>
        </w:rPr>
        <w:t>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لهيكلية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قصد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الإستقرار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نتيجة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لتراكم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الديون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السابقة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الإختناق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آثار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حرب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الخليج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أسعار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النفط</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الضرر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لحق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الفلاحة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لسنوات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الجفاف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المتكررة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إعتمدت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الإقتراض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التكييف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الإستراتيجيات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المانحة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البريتن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وودز</w:t>
      </w:r>
      <w:r w:rsidRPr="001A7274">
        <w:rPr>
          <w:rFonts w:ascii="Simplified Arabic" w:hAnsi="Simplified Arabic" w:cs="Simplified Arabic"/>
          <w:sz w:val="32"/>
          <w:szCs w:val="32"/>
          <w:rtl/>
        </w:rPr>
        <w:t xml:space="preserve">. </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sz w:val="32"/>
          <w:szCs w:val="32"/>
          <w:rtl/>
        </w:rPr>
        <w:t>و</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ناجحة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للإختلالات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الداخلية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الكبيرة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إحتوائها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بقت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لاتزال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الديون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معقولة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يسيير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بطريقة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الهدف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الرئيسي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للمخطط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الكفاءة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تعزيز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آليات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المفتوحة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مراجعة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شاملة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جلب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الأجنبية</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نفسه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إعداد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للتغلب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الآثار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السياسية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التدابير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لتركيز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الإنفاق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التعليم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الإسكان</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الإنقاذي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وضع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جديدة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الانفتاح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لمراعاة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الفقيرة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العائلات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المعوزة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التضامن</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2"/>
      </w:r>
    </w:p>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السياسة</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الجديدة</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لتأهيل</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الاقتصاد</w:t>
      </w:r>
      <w:r w:rsidRPr="001A7274">
        <w:rPr>
          <w:rFonts w:ascii="Simplified Arabic" w:hAnsi="Simplified Arabic" w:cs="Simplified Arabic"/>
          <w:b/>
          <w:bCs/>
          <w:sz w:val="32"/>
          <w:szCs w:val="32"/>
          <w:rtl/>
        </w:rPr>
        <w:t>:</w:t>
      </w:r>
    </w:p>
    <w:p w:rsidR="001A7274" w:rsidRPr="001A7274" w:rsidRDefault="001A7274" w:rsidP="001A7274">
      <w:pPr>
        <w:bidi/>
        <w:spacing w:after="0"/>
        <w:ind w:firstLine="720"/>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تعتبر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المعتمدة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1987 </w:t>
      </w:r>
      <w:r w:rsidRPr="001A7274">
        <w:rPr>
          <w:rFonts w:ascii="Simplified Arabic" w:hAnsi="Simplified Arabic" w:cs="Simplified Arabic" w:hint="eastAsia"/>
          <w:sz w:val="32"/>
          <w:szCs w:val="32"/>
          <w:rtl/>
        </w:rPr>
        <w:t>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إنطلاق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التعديلات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الأدوات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العامة</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الضرائب</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الجبائي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الحديث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مراجعة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الأسعار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المرافق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الأساسية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التحتية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الضرائب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دراسة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التغيرات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الرئيسية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الداخلية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شملت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تتطابق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المواصفات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تساهم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w:t>
      </w:r>
      <w:r w:rsidRPr="001A7274">
        <w:rPr>
          <w:rFonts w:ascii="Simplified Arabic" w:hAnsi="Simplified Arabic" w:cs="Simplified Arabic"/>
          <w:sz w:val="32"/>
          <w:szCs w:val="32"/>
          <w:rtl/>
        </w:rPr>
        <w:t>. و</w:t>
      </w:r>
      <w:r w:rsidRPr="001A7274">
        <w:rPr>
          <w:rFonts w:ascii="Simplified Arabic" w:hAnsi="Simplified Arabic" w:cs="Simplified Arabic" w:hint="eastAsia"/>
          <w:sz w:val="32"/>
          <w:szCs w:val="32"/>
          <w:rtl/>
        </w:rPr>
        <w:t>بالتالي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تلخيص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يلي</w:t>
      </w:r>
      <w:r w:rsidRPr="001A7274">
        <w:rPr>
          <w:rFonts w:ascii="Simplified Arabic" w:hAnsi="Simplified Arabic" w:cs="Simplified Arabic"/>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إستحداث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ضريبة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حتى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تواكب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الإنتقال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لمواجهة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عمليات</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التهرب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الضرائب</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جبائية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إستحداث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ضريبة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واحدة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للأفراد</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الشركات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تبسيط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عائدات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الضرائب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المباشرة</w:t>
      </w:r>
      <w:r>
        <w:rPr>
          <w:rFonts w:ascii="Simplified Arabic" w:hAnsi="Simplified Arabic" w:cs="Simplified Arabic" w:hint="cs"/>
          <w:sz w:val="32"/>
          <w:szCs w:val="32"/>
          <w:rtl/>
        </w:rPr>
        <w:t>.</w:t>
      </w:r>
      <w:r w:rsidR="00D200A7">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مراجعة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الرسوم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الجمركية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لتواكب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التطورات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التبادل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اعتماد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حمائية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تشجع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الشركات</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المحلية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مواجهة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منافسة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الشركات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الأجنبية</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إطلاق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الخصخصة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الضرائب</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الحد</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الأدني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الحد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الأقصي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طبقا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لمستوي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الدخل</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الأرباح</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lastRenderedPageBreak/>
        <w:t xml:space="preserve"> </w:t>
      </w:r>
      <w:r w:rsidRPr="001A7274">
        <w:rPr>
          <w:rFonts w:ascii="Simplified Arabic" w:hAnsi="Simplified Arabic" w:cs="Simplified Arabic" w:hint="eastAsia"/>
          <w:sz w:val="32"/>
          <w:szCs w:val="32"/>
          <w:rtl/>
        </w:rPr>
        <w:t>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البناء</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المنسوجات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الصناعات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الميكانيكية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الهندسة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الكهربائية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إحتواء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الإتجاهات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الإحتكارية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داخل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المحلية</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مواصلة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السابق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المتخصص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النفط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الفوسفاط</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التحويلية</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الفلاحة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القدرة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التنافسية</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التركيز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رئيسي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السياحة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إحداث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نشاطات</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عمل</w:t>
      </w:r>
      <w:r w:rsidRPr="001A7274">
        <w:rPr>
          <w:rFonts w:ascii="Simplified Arabic" w:hAnsi="Simplified Arabic" w:cs="Simplified Arabic" w:hint="cs"/>
          <w:sz w:val="32"/>
          <w:szCs w:val="32"/>
          <w:rtl/>
        </w:rPr>
        <w:t>ی</w:t>
      </w:r>
      <w:r w:rsidRPr="001A7274">
        <w:rPr>
          <w:rFonts w:ascii="Simplified Arabic" w:hAnsi="Simplified Arabic" w:cs="Simplified Arabic" w:hint="eastAsia"/>
          <w:sz w:val="32"/>
          <w:szCs w:val="32"/>
          <w:rtl/>
        </w:rPr>
        <w:t>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تسويق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لجلب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عدد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الأجانب</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الإستفادة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الأجنبية</w:t>
      </w:r>
      <w:r w:rsidRPr="001A7274">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إعادة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تسعير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الممتلكات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للمنافسة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المجال</w:t>
      </w:r>
      <w:r w:rsidRPr="001A7274">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الأسعار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حت</w:t>
      </w:r>
      <w:r w:rsidRPr="001A7274">
        <w:rPr>
          <w:rFonts w:ascii="Simplified Arabic" w:hAnsi="Simplified Arabic" w:cs="Simplified Arabic" w:hint="cs"/>
          <w:sz w:val="32"/>
          <w:szCs w:val="32"/>
          <w:rtl/>
        </w:rPr>
        <w:t>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تواكب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المنافسة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المحلية</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التخلص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الجزئي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يواكب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المهام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الفاعليين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الاقتصاديين</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الخصخصة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إلغاء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الموافقة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المسبقة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الفوائد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الممنوحة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للمشاريع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المتكررة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إعطاء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مزايا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للمشاريع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التصديرية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المناطق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المحرومة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مواكبة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إنجاح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الإستثمارية</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شملت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المصرفي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توجيهات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لتواكب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العولمة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التحرر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w:t>
      </w:r>
      <w:r>
        <w:rPr>
          <w:rFonts w:ascii="Simplified Arabic" w:hAnsi="Simplified Arabic" w:cs="Simplified Arabic" w:hint="cs"/>
          <w:sz w:val="32"/>
          <w:szCs w:val="32"/>
          <w:rtl/>
        </w:rPr>
        <w:t>.</w:t>
      </w:r>
    </w:p>
    <w:p w:rsidR="001A7274" w:rsidRPr="001A7274" w:rsidRDefault="001A7274" w:rsidP="00F374D8">
      <w:pPr>
        <w:pStyle w:val="Paragraphedeliste"/>
        <w:numPr>
          <w:ilvl w:val="0"/>
          <w:numId w:val="20"/>
        </w:numPr>
        <w:bidi/>
        <w:spacing w:line="276" w:lineRule="auto"/>
        <w:ind w:left="718" w:hanging="360"/>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التعليم</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الجامعات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Pr>
          <w:rFonts w:ascii="Simplified Arabic" w:hAnsi="Simplified Arabic" w:cs="Simplified Arabic" w:hint="cs"/>
          <w:sz w:val="32"/>
          <w:szCs w:val="32"/>
          <w:rtl/>
        </w:rPr>
        <w:t>.</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نجحت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المرحلة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تطبيق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التأهيل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التركيز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تقليص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العجز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الخروج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مأزق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الهاوية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الإفلاس</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إستفاد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الانفتاح</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الموارد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المتأتية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المديونية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w:t>
      </w:r>
      <w:r w:rsidRPr="001A7274">
        <w:rPr>
          <w:rFonts w:ascii="Simplified Arabic" w:hAnsi="Simplified Arabic" w:cs="Simplified Arabic" w:hint="cs"/>
          <w:sz w:val="32"/>
          <w:szCs w:val="32"/>
          <w:rtl/>
        </w:rPr>
        <w:t>ة.</w:t>
      </w:r>
      <w:r w:rsidRPr="001A7274">
        <w:rPr>
          <w:rStyle w:val="Appelnotedebasdep"/>
          <w:rFonts w:ascii="Simplified Arabic" w:hAnsi="Simplified Arabic" w:cs="Simplified Arabic"/>
          <w:sz w:val="32"/>
          <w:szCs w:val="32"/>
          <w:rtl/>
        </w:rPr>
        <w:footnoteReference w:id="33"/>
      </w:r>
    </w:p>
    <w:p w:rsidR="001A7274" w:rsidRPr="001A7274" w:rsidRDefault="001A7274" w:rsidP="001A7274">
      <w:pPr>
        <w:bidi/>
        <w:spacing w:after="0"/>
        <w:jc w:val="both"/>
        <w:rPr>
          <w:rFonts w:ascii="Simplified Arabic" w:hAnsi="Simplified Arabic" w:cs="Simplified Arabic"/>
          <w:b/>
          <w:bCs/>
          <w:sz w:val="32"/>
          <w:szCs w:val="32"/>
          <w:rtl/>
          <w:lang w:bidi="ar-DZ"/>
        </w:rPr>
      </w:pPr>
      <w:r w:rsidRPr="001A7274">
        <w:rPr>
          <w:rFonts w:ascii="Simplified Arabic" w:hAnsi="Simplified Arabic" w:cs="Simplified Arabic" w:hint="eastAsia"/>
          <w:b/>
          <w:bCs/>
          <w:sz w:val="32"/>
          <w:szCs w:val="32"/>
          <w:rtl/>
          <w:lang w:bidi="ar-DZ"/>
        </w:rPr>
        <w:t>تحرير</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التجارة</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التونسية</w:t>
      </w:r>
      <w:r w:rsidRPr="001A7274">
        <w:rPr>
          <w:rFonts w:ascii="Simplified Arabic" w:hAnsi="Simplified Arabic" w:cs="Simplified Arabic"/>
          <w:b/>
          <w:bCs/>
          <w:sz w:val="32"/>
          <w:szCs w:val="32"/>
          <w:rtl/>
          <w:lang w:bidi="ar-DZ"/>
        </w:rPr>
        <w:t>:</w:t>
      </w:r>
    </w:p>
    <w:p w:rsidR="001A7274" w:rsidRPr="001A7274" w:rsidRDefault="001A7274" w:rsidP="001A7274">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تميزت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الفترة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الأولي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التسعينات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بإنطلاق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التوقيع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الاتفاقيات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الإقليمية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إنشاء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مناطق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الفترة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تحرير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بالاندماج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سوق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المبادلات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العالمية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إلتزام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الحكومة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بمبادئ</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السياسة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الجمركية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غير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الجمركية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التحول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السياسة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تهدف</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بالأساس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للحفاظ</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السوق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حتى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تصبح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أقوي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كبير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ولاسيما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صالح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الخصخصة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الانفتاح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الخارج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تعتبر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الشراكة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الإتحاد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الأوروبي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أهم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إنجاز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لتحرير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التبادل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التجاري</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رفع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نسق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التمويل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الأوروبي،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بالإضافة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يعد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هذا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الإنجاز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مكسب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للرفع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الإنتاجية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الصناعية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القدرة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التنافسية</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بالتالي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لمواجهة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المنافسة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الخارجية</w:t>
      </w:r>
      <w:r w:rsidRPr="001A7274">
        <w:rPr>
          <w:rFonts w:ascii="Simplified Arabic" w:hAnsi="Simplified Arabic" w:cs="Simplified Arabic"/>
          <w:sz w:val="32"/>
          <w:szCs w:val="32"/>
          <w:rtl/>
          <w:lang w:bidi="ar-DZ"/>
        </w:rPr>
        <w:t>. و</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أهم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هذه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الاتفاقيات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وقعت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عليها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تونس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نذكر</w:t>
      </w:r>
      <w:r w:rsidRPr="001A7274">
        <w:rPr>
          <w:rFonts w:ascii="Simplified Arabic" w:hAnsi="Simplified Arabic" w:cs="Simplified Arabic"/>
          <w:sz w:val="32"/>
          <w:szCs w:val="32"/>
          <w:rtl/>
          <w:lang w:bidi="ar-DZ"/>
        </w:rPr>
        <w:t>:</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lang w:bidi="ar-DZ"/>
        </w:rPr>
      </w:pPr>
      <w:r w:rsidRPr="001A7274">
        <w:rPr>
          <w:rFonts w:ascii="Simplified Arabic" w:hAnsi="Simplified Arabic" w:cs="Simplified Arabic" w:hint="eastAsia"/>
          <w:sz w:val="32"/>
          <w:szCs w:val="32"/>
          <w:rtl/>
          <w:lang w:bidi="ar-DZ"/>
        </w:rPr>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الغات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سنة</w:t>
      </w:r>
      <w:r w:rsidRPr="001A7274">
        <w:rPr>
          <w:rFonts w:ascii="Simplified Arabic" w:hAnsi="Simplified Arabic" w:cs="Simplified Arabic"/>
          <w:sz w:val="32"/>
          <w:szCs w:val="32"/>
          <w:rtl/>
          <w:lang w:bidi="ar-DZ"/>
        </w:rPr>
        <w:t xml:space="preserve"> 1990</w:t>
      </w:r>
      <w:r>
        <w:rPr>
          <w:rFonts w:ascii="Simplified Arabic" w:hAnsi="Simplified Arabic" w:cs="Simplified Arabic" w:hint="cs"/>
          <w:sz w:val="32"/>
          <w:szCs w:val="32"/>
          <w:rtl/>
          <w:lang w:bidi="ar-DZ"/>
        </w:rPr>
        <w:t>.</w:t>
      </w:r>
      <w:r w:rsidRPr="001A7274">
        <w:rPr>
          <w:rFonts w:ascii="Simplified Arabic" w:hAnsi="Simplified Arabic" w:cs="Simplified Arabic"/>
          <w:sz w:val="32"/>
          <w:szCs w:val="32"/>
          <w:rtl/>
          <w:lang w:bidi="ar-DZ"/>
        </w:rPr>
        <w:t xml:space="preserve">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lang w:bidi="ar-DZ"/>
        </w:rPr>
      </w:pPr>
      <w:r w:rsidRPr="001A7274">
        <w:rPr>
          <w:rFonts w:ascii="Simplified Arabic" w:hAnsi="Simplified Arabic" w:cs="Simplified Arabic" w:hint="eastAsia"/>
          <w:sz w:val="32"/>
          <w:szCs w:val="32"/>
          <w:rtl/>
          <w:lang w:bidi="ar-DZ"/>
        </w:rPr>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الشراكة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الإتحاد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الأوروبي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أنشأت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15 </w:t>
      </w:r>
      <w:r w:rsidRPr="001A7274">
        <w:rPr>
          <w:rFonts w:ascii="Simplified Arabic" w:hAnsi="Simplified Arabic" w:cs="Simplified Arabic" w:hint="eastAsia"/>
          <w:sz w:val="32"/>
          <w:szCs w:val="32"/>
          <w:rtl/>
          <w:lang w:bidi="ar-DZ"/>
        </w:rPr>
        <w:t>نوفمبر</w:t>
      </w:r>
      <w:r w:rsidRPr="001A7274">
        <w:rPr>
          <w:rFonts w:ascii="Simplified Arabic" w:hAnsi="Simplified Arabic" w:cs="Simplified Arabic"/>
          <w:sz w:val="32"/>
          <w:szCs w:val="32"/>
          <w:rtl/>
          <w:lang w:bidi="ar-DZ"/>
        </w:rPr>
        <w:t xml:space="preserve"> 1995 و</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تهدف</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إنشاء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منطقة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دخلت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حيز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التنفيذ</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1 </w:t>
      </w:r>
      <w:r w:rsidRPr="001A7274">
        <w:rPr>
          <w:rFonts w:ascii="Simplified Arabic" w:hAnsi="Simplified Arabic" w:cs="Simplified Arabic" w:hint="eastAsia"/>
          <w:sz w:val="32"/>
          <w:szCs w:val="32"/>
          <w:rtl/>
          <w:lang w:bidi="ar-DZ"/>
        </w:rPr>
        <w:t>مارس</w:t>
      </w:r>
      <w:r w:rsidRPr="001A7274">
        <w:rPr>
          <w:rFonts w:ascii="Simplified Arabic" w:hAnsi="Simplified Arabic" w:cs="Simplified Arabic"/>
          <w:sz w:val="32"/>
          <w:szCs w:val="32"/>
          <w:rtl/>
          <w:lang w:bidi="ar-DZ"/>
        </w:rPr>
        <w:t xml:space="preserve"> 1998 و</w:t>
      </w:r>
      <w:r w:rsidRPr="001A7274">
        <w:rPr>
          <w:rFonts w:ascii="Simplified Arabic" w:hAnsi="Simplified Arabic" w:cs="Simplified Arabic" w:hint="eastAsia"/>
          <w:sz w:val="32"/>
          <w:szCs w:val="32"/>
          <w:rtl/>
          <w:lang w:bidi="ar-DZ"/>
        </w:rPr>
        <w:t>تم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تطبيقها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بالكامل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إثر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رفع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الرسوم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الجمركية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1 </w:t>
      </w:r>
      <w:r w:rsidRPr="001A7274">
        <w:rPr>
          <w:rFonts w:ascii="Simplified Arabic" w:hAnsi="Simplified Arabic" w:cs="Simplified Arabic" w:hint="eastAsia"/>
          <w:sz w:val="32"/>
          <w:szCs w:val="32"/>
          <w:rtl/>
          <w:lang w:bidi="ar-DZ"/>
        </w:rPr>
        <w:t>جانفي</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sz w:val="32"/>
          <w:szCs w:val="32"/>
          <w:rtl/>
          <w:lang w:bidi="ar-DZ"/>
        </w:rPr>
        <w:t>2008</w:t>
      </w:r>
      <w:r w:rsidRPr="001A7274">
        <w:rPr>
          <w:rFonts w:ascii="Simplified Arabic" w:hAnsi="Simplified Arabic" w:cs="Simplified Arabic" w:hint="cs"/>
          <w:sz w:val="32"/>
          <w:szCs w:val="32"/>
          <w:rtl/>
          <w:lang w:bidi="ar-DZ"/>
        </w:rPr>
        <w:t>.</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lang w:bidi="ar-DZ"/>
        </w:rPr>
      </w:pPr>
      <w:r w:rsidRPr="001A7274">
        <w:rPr>
          <w:rFonts w:ascii="Simplified Arabic" w:hAnsi="Simplified Arabic" w:cs="Simplified Arabic" w:hint="eastAsia"/>
          <w:sz w:val="32"/>
          <w:szCs w:val="32"/>
          <w:rtl/>
          <w:lang w:bidi="ar-DZ"/>
        </w:rPr>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منظمة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العربية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الكبر</w:t>
      </w:r>
      <w:r w:rsidRPr="001A7274">
        <w:rPr>
          <w:rFonts w:ascii="Simplified Arabic" w:hAnsi="Simplified Arabic" w:cs="Simplified Arabic" w:hint="cs"/>
          <w:sz w:val="32"/>
          <w:szCs w:val="32"/>
          <w:rtl/>
          <w:lang w:bidi="ar-DZ"/>
        </w:rPr>
        <w:t>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دخلت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حيز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التنفيذ</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لاحقا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سنة</w:t>
      </w:r>
      <w:r w:rsidRPr="001A7274">
        <w:rPr>
          <w:rFonts w:ascii="Simplified Arabic" w:hAnsi="Simplified Arabic" w:cs="Simplified Arabic"/>
          <w:sz w:val="32"/>
          <w:szCs w:val="32"/>
          <w:rtl/>
          <w:lang w:bidi="ar-DZ"/>
        </w:rPr>
        <w:t xml:space="preserve"> 2005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lang w:bidi="ar-DZ"/>
        </w:rPr>
      </w:pPr>
      <w:r w:rsidRPr="001A7274">
        <w:rPr>
          <w:rFonts w:ascii="Simplified Arabic" w:hAnsi="Simplified Arabic" w:cs="Simplified Arabic" w:hint="eastAsia"/>
          <w:sz w:val="32"/>
          <w:szCs w:val="32"/>
          <w:rtl/>
          <w:lang w:bidi="ar-DZ"/>
        </w:rPr>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العربية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المتوسطية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المعروفة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أغادير</w:t>
      </w:r>
      <w:r>
        <w:rPr>
          <w:rFonts w:ascii="Simplified Arabic" w:hAnsi="Simplified Arabic" w:cs="Simplified Arabic" w:hint="cs"/>
          <w:sz w:val="32"/>
          <w:szCs w:val="32"/>
          <w:rtl/>
          <w:lang w:bidi="ar-DZ"/>
        </w:rPr>
        <w:t>.</w:t>
      </w:r>
      <w:r w:rsidRPr="001A7274">
        <w:rPr>
          <w:rFonts w:ascii="Simplified Arabic" w:hAnsi="Simplified Arabic" w:cs="Simplified Arabic"/>
          <w:sz w:val="32"/>
          <w:szCs w:val="32"/>
          <w:rtl/>
          <w:lang w:bidi="ar-DZ"/>
        </w:rPr>
        <w:t xml:space="preserve">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lang w:bidi="ar-DZ"/>
        </w:rPr>
      </w:pPr>
      <w:r w:rsidRPr="001A7274">
        <w:rPr>
          <w:rFonts w:ascii="Simplified Arabic" w:hAnsi="Simplified Arabic" w:cs="Simplified Arabic" w:hint="eastAsia"/>
          <w:sz w:val="32"/>
          <w:szCs w:val="32"/>
          <w:rtl/>
          <w:lang w:bidi="ar-DZ"/>
        </w:rPr>
        <w:lastRenderedPageBreak/>
        <w:t>إتفاقية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تركيا</w:t>
      </w:r>
      <w:r w:rsidRPr="001A7274">
        <w:rPr>
          <w:rFonts w:ascii="Simplified Arabic" w:hAnsi="Simplified Arabic" w:cs="Simplified Arabic"/>
          <w:sz w:val="32"/>
          <w:szCs w:val="32"/>
          <w:rtl/>
          <w:lang w:bidi="ar-DZ"/>
        </w:rPr>
        <w:t xml:space="preserve"> و</w:t>
      </w:r>
      <w:r w:rsidRPr="001A7274">
        <w:rPr>
          <w:rFonts w:ascii="Simplified Arabic" w:hAnsi="Simplified Arabic" w:cs="Simplified Arabic" w:hint="eastAsia"/>
          <w:sz w:val="32"/>
          <w:szCs w:val="32"/>
          <w:rtl/>
          <w:lang w:bidi="ar-DZ"/>
        </w:rPr>
        <w:t>إسرائيل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فتح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مكتب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تجاري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بتونس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قصد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تعزيز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العلاقات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منطقة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البحر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الأبيض</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المتوسط</w:t>
      </w:r>
      <w:r>
        <w:rPr>
          <w:rFonts w:ascii="Simplified Arabic" w:hAnsi="Simplified Arabic" w:cs="Simplified Arabic" w:hint="cs"/>
          <w:sz w:val="32"/>
          <w:szCs w:val="32"/>
          <w:rtl/>
          <w:lang w:bidi="ar-DZ"/>
        </w:rPr>
        <w:t>.</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مراجعة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الرسوم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الجمركية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حت</w:t>
      </w:r>
      <w:r w:rsidRPr="001A7274">
        <w:rPr>
          <w:rFonts w:ascii="Simplified Arabic" w:hAnsi="Simplified Arabic" w:cs="Simplified Arabic" w:hint="cs"/>
          <w:sz w:val="32"/>
          <w:szCs w:val="32"/>
          <w:rtl/>
          <w:lang w:bidi="ar-DZ"/>
        </w:rPr>
        <w:t>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تواكب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الاندماج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منطقة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التبادل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التجاري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الأورومتوسط</w:t>
      </w:r>
      <w:r w:rsidRPr="001A7274">
        <w:rPr>
          <w:rFonts w:ascii="Simplified Arabic" w:hAnsi="Simplified Arabic" w:cs="Simplified Arabic" w:hint="cs"/>
          <w:sz w:val="32"/>
          <w:szCs w:val="32"/>
          <w:rtl/>
          <w:lang w:bidi="ar-DZ"/>
        </w:rPr>
        <w:t xml:space="preserve">ي.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إتفاقية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رابطة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الأوروبية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افتا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دخلت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ديسمبر</w:t>
      </w:r>
      <w:r w:rsidRPr="001A7274">
        <w:rPr>
          <w:rFonts w:ascii="Simplified Arabic" w:hAnsi="Simplified Arabic" w:cs="Simplified Arabic"/>
          <w:sz w:val="32"/>
          <w:szCs w:val="32"/>
          <w:rtl/>
        </w:rPr>
        <w:t xml:space="preserve"> 2004 .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إتفاقية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برشلونة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لتعزيز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منطقة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الإستفادة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الدعم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الأوروبي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قصد</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تحفيز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التصدير</w:t>
      </w:r>
      <w:r>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المغرب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العربي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تأسس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1989، </w:t>
      </w:r>
      <w:r w:rsidRPr="001A7274">
        <w:rPr>
          <w:rFonts w:ascii="Simplified Arabic" w:hAnsi="Simplified Arabic" w:cs="Simplified Arabic" w:hint="eastAsia"/>
          <w:sz w:val="32"/>
          <w:szCs w:val="32"/>
          <w:rtl/>
        </w:rPr>
        <w:t>أهدافه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حركة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السلع</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الأشخاص</w:t>
      </w:r>
      <w:r w:rsidRPr="001A7274">
        <w:rPr>
          <w:rFonts w:ascii="Simplified Arabic" w:hAnsi="Simplified Arabic" w:cs="Simplified Arabic" w:hint="cs"/>
          <w:sz w:val="32"/>
          <w:szCs w:val="32"/>
          <w:rtl/>
        </w:rPr>
        <w:t xml:space="preserve"> و</w:t>
      </w:r>
      <w:r w:rsidRPr="001A7274">
        <w:rPr>
          <w:rFonts w:ascii="Simplified Arabic" w:hAnsi="Simplified Arabic" w:cs="Simplified Arabic" w:hint="eastAsia"/>
          <w:sz w:val="32"/>
          <w:szCs w:val="32"/>
          <w:rtl/>
        </w:rPr>
        <w:t>مواكبة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التشريعات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قصد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إنشاء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منطقة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الأعضاء</w:t>
      </w:r>
      <w:r w:rsidRPr="001A7274">
        <w:rPr>
          <w:rFonts w:ascii="Simplified Arabic" w:hAnsi="Simplified Arabic" w:cs="Simplified Arabic"/>
          <w:sz w:val="32"/>
          <w:szCs w:val="32"/>
          <w:rtl/>
        </w:rPr>
        <w:t>.</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الاتفاقيات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الثنائية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1998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والأردن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المغرب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1999 و</w:t>
      </w:r>
      <w:r w:rsidRPr="001A7274">
        <w:rPr>
          <w:rFonts w:ascii="Simplified Arabic" w:hAnsi="Simplified Arabic" w:cs="Simplified Arabic" w:hint="eastAsia"/>
          <w:sz w:val="32"/>
          <w:szCs w:val="32"/>
          <w:rtl/>
        </w:rPr>
        <w:t>لاحقا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ليبيا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العراق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2001 و</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سوريا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2003، </w:t>
      </w:r>
      <w:r w:rsidRPr="001A7274">
        <w:rPr>
          <w:rFonts w:ascii="Simplified Arabic" w:hAnsi="Simplified Arabic" w:cs="Simplified Arabic" w:hint="eastAsia"/>
          <w:sz w:val="32"/>
          <w:szCs w:val="32"/>
          <w:rtl/>
        </w:rPr>
        <w:t>تنص</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الاتفاقيات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أفضليات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تعريفية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التبادل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w:t>
      </w:r>
      <w:r w:rsidRPr="001A7274">
        <w:rPr>
          <w:rFonts w:ascii="Simplified Arabic" w:hAnsi="Simplified Arabic" w:cs="Simplified Arabic"/>
          <w:sz w:val="32"/>
          <w:szCs w:val="32"/>
          <w:rtl/>
        </w:rPr>
        <w:t>.</w:t>
      </w:r>
      <w:r w:rsidRPr="001A7274">
        <w:rPr>
          <w:rFonts w:ascii="Simplified Arabic" w:hAnsi="Simplified Arabic" w:cs="Simplified Arabic" w:hint="cs"/>
          <w:sz w:val="32"/>
          <w:szCs w:val="32"/>
          <w:rtl/>
        </w:rPr>
        <w:t xml:space="preserve"> </w:t>
      </w:r>
    </w:p>
    <w:p w:rsidR="001A7274" w:rsidRPr="001A7274" w:rsidRDefault="001A7274" w:rsidP="00F374D8">
      <w:pPr>
        <w:pStyle w:val="Paragraphedeliste"/>
        <w:numPr>
          <w:ilvl w:val="0"/>
          <w:numId w:val="21"/>
        </w:numPr>
        <w:bidi/>
        <w:spacing w:line="276" w:lineRule="auto"/>
        <w:ind w:left="718" w:hanging="360"/>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إتفاق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للأفضليات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فيفري</w:t>
      </w:r>
      <w:r w:rsidRPr="001A7274">
        <w:rPr>
          <w:rFonts w:ascii="Simplified Arabic" w:hAnsi="Simplified Arabic" w:cs="Simplified Arabic"/>
          <w:sz w:val="32"/>
          <w:szCs w:val="32"/>
          <w:rtl/>
        </w:rPr>
        <w:t xml:space="preserve"> 1989</w:t>
      </w:r>
      <w:r w:rsidRPr="001A7274">
        <w:rPr>
          <w:rFonts w:ascii="Simplified Arabic" w:hAnsi="Simplified Arabic" w:cs="Simplified Arabic" w:hint="cs"/>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انطلقت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تسريع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نسق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التبادل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الصديقة</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الشقيقة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حلفاء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الإتحاد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الأوروبي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فرنسا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ألمانيا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الولايات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المتحدة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الأمريكية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الاندماج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إنفتاح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علاقاتها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منظومة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التوقيع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الاتفاقيات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إنجاز</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مكسب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أغلبيتها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دخلت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التنفيذ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لاحقا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الثاني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1987 </w:t>
      </w:r>
      <w:r w:rsidRPr="001A7274">
        <w:rPr>
          <w:rFonts w:ascii="Simplified Arabic" w:hAnsi="Simplified Arabic" w:cs="Simplified Arabic" w:hint="eastAsia"/>
          <w:sz w:val="32"/>
          <w:szCs w:val="32"/>
          <w:rtl/>
        </w:rPr>
        <w:t>إلي</w:t>
      </w:r>
      <w:r w:rsidRPr="001A7274">
        <w:rPr>
          <w:rFonts w:ascii="Simplified Arabic" w:hAnsi="Simplified Arabic" w:cs="Simplified Arabic"/>
          <w:sz w:val="32"/>
          <w:szCs w:val="32"/>
          <w:rtl/>
        </w:rPr>
        <w:t xml:space="preserve"> 2010.</w:t>
      </w:r>
      <w:r w:rsidRPr="001A7274">
        <w:rPr>
          <w:rStyle w:val="Appelnotedebasdep"/>
          <w:rFonts w:ascii="Simplified Arabic" w:hAnsi="Simplified Arabic" w:cs="Simplified Arabic"/>
          <w:sz w:val="32"/>
          <w:szCs w:val="32"/>
          <w:rtl/>
        </w:rPr>
        <w:footnoteReference w:id="34"/>
      </w:r>
    </w:p>
    <w:p w:rsidR="001A7274" w:rsidRPr="001A7274" w:rsidRDefault="001A7274" w:rsidP="001A7274">
      <w:pPr>
        <w:pStyle w:val="a1"/>
        <w:rPr>
          <w:rtl/>
        </w:rPr>
      </w:pPr>
      <w:bookmarkStart w:id="96" w:name="_Toc104808691"/>
      <w:r w:rsidRPr="001A7274">
        <w:rPr>
          <w:rFonts w:hint="eastAsia"/>
          <w:rtl/>
        </w:rPr>
        <w:t>المبحث</w:t>
      </w:r>
      <w:r w:rsidRPr="001A7274">
        <w:rPr>
          <w:rtl/>
        </w:rPr>
        <w:t xml:space="preserve"> </w:t>
      </w:r>
      <w:r w:rsidRPr="001A7274">
        <w:rPr>
          <w:rFonts w:hint="eastAsia"/>
          <w:rtl/>
        </w:rPr>
        <w:t>الثاني</w:t>
      </w:r>
      <w:r w:rsidRPr="001A7274">
        <w:rPr>
          <w:rtl/>
        </w:rPr>
        <w:t xml:space="preserve">: </w:t>
      </w:r>
      <w:r w:rsidRPr="001A7274">
        <w:rPr>
          <w:rFonts w:hint="eastAsia"/>
          <w:rtl/>
        </w:rPr>
        <w:t>الاقتصاد</w:t>
      </w:r>
      <w:r w:rsidRPr="001A7274">
        <w:rPr>
          <w:rtl/>
        </w:rPr>
        <w:t xml:space="preserve"> </w:t>
      </w:r>
      <w:r w:rsidRPr="001A7274">
        <w:rPr>
          <w:rFonts w:hint="eastAsia"/>
          <w:rtl/>
        </w:rPr>
        <w:t>التونسي</w:t>
      </w:r>
      <w:r w:rsidRPr="001A7274">
        <w:rPr>
          <w:rtl/>
        </w:rPr>
        <w:t xml:space="preserve"> </w:t>
      </w:r>
      <w:r w:rsidRPr="001A7274">
        <w:rPr>
          <w:rFonts w:hint="eastAsia"/>
          <w:rtl/>
        </w:rPr>
        <w:t>والاصلاحات</w:t>
      </w:r>
      <w:bookmarkEnd w:id="96"/>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cs"/>
          <w:sz w:val="32"/>
          <w:szCs w:val="32"/>
          <w:rtl/>
        </w:rPr>
        <w:tab/>
      </w:r>
      <w:r w:rsidRPr="001A7274">
        <w:rPr>
          <w:rFonts w:ascii="Simplified Arabic" w:hAnsi="Simplified Arabic" w:cs="Simplified Arabic" w:hint="eastAsia"/>
          <w:sz w:val="32"/>
          <w:szCs w:val="32"/>
          <w:rtl/>
        </w:rPr>
        <w:t>احتلت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قضايا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بأبعاده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المتعددة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حيزا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اهتمامات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والمفكرين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حتى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المواطنين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مطلع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الثمانينيات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الماضي،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تراجع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وفشله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الموعودة،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وتصاعدت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الدعوات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مطلع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الألفية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يزال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يحتل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موقعا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متقدما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والسياسية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والقوى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وقبل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التطرق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لابد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w:t>
      </w:r>
    </w:p>
    <w:p w:rsidR="001A7274" w:rsidRPr="001A7274" w:rsidRDefault="001A7274" w:rsidP="001A7274">
      <w:pPr>
        <w:pStyle w:val="a1"/>
        <w:rPr>
          <w:rtl/>
        </w:rPr>
      </w:pPr>
      <w:bookmarkStart w:id="97" w:name="_Toc104808692"/>
      <w:r w:rsidRPr="001A7274">
        <w:rPr>
          <w:rFonts w:hint="eastAsia"/>
          <w:rtl/>
        </w:rPr>
        <w:t>المطلب</w:t>
      </w:r>
      <w:r w:rsidRPr="001A7274">
        <w:rPr>
          <w:rtl/>
        </w:rPr>
        <w:t xml:space="preserve"> </w:t>
      </w:r>
      <w:r w:rsidRPr="001A7274">
        <w:rPr>
          <w:rFonts w:hint="eastAsia"/>
          <w:rtl/>
        </w:rPr>
        <w:t>الأول</w:t>
      </w:r>
      <w:r w:rsidRPr="001A7274">
        <w:rPr>
          <w:rtl/>
        </w:rPr>
        <w:t xml:space="preserve">: </w:t>
      </w:r>
      <w:r w:rsidRPr="001A7274">
        <w:rPr>
          <w:rFonts w:hint="eastAsia"/>
          <w:rtl/>
        </w:rPr>
        <w:t>مفهوم</w:t>
      </w:r>
      <w:r w:rsidRPr="001A7274">
        <w:rPr>
          <w:rtl/>
        </w:rPr>
        <w:t xml:space="preserve"> </w:t>
      </w:r>
      <w:r w:rsidRPr="001A7274">
        <w:rPr>
          <w:rFonts w:hint="eastAsia"/>
          <w:rtl/>
        </w:rPr>
        <w:t>الاصلاحات</w:t>
      </w:r>
      <w:r w:rsidRPr="001A7274">
        <w:rPr>
          <w:rtl/>
        </w:rPr>
        <w:t xml:space="preserve"> </w:t>
      </w:r>
      <w:r w:rsidRPr="001A7274">
        <w:rPr>
          <w:rFonts w:hint="eastAsia"/>
          <w:rtl/>
        </w:rPr>
        <w:t>الاقتصادية</w:t>
      </w:r>
      <w:bookmarkEnd w:id="97"/>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كلمة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توحي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بفعل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يأتي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عطب،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وهكذا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الحاجة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تظهر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عندما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يتعرض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بلد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لأزمة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خانقة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تتجسد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اختلالات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داخلية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تستدعي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إجراء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تغييرات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حاسمة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وإزالة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الاختلالات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والارتباك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التقدم،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استخدمت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sz w:val="32"/>
          <w:szCs w:val="32"/>
        </w:rPr>
        <w:t>Economic Reform</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الثمانينات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الماضي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كبديل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sz w:val="32"/>
          <w:szCs w:val="32"/>
        </w:rPr>
        <w:t>Development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يشار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استعملها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صندوق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تقريريهما،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منعطفا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جديدا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الحياة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وسرعان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انتشرت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تقارير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ومذكرات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ووسائل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الإعلام،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الدوائر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الأكاديمية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الجامعات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ومراكز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البحوث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وغيرها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مسألة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أولويات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البحث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موضوعه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لتعدد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آراء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ووجهات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الباحثين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المصطلح،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تنبع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كوا</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تمهد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لفهم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المنبثقة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معرفة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يسعى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لتحقيقها</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5"/>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يعد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شأنه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المفاهيم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العلوم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الإنسانية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ميدانا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لتعدد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الاتجاهات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واختلاف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المنطلقات،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تعددت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المفاهيم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فهناك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مفاهيم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تتقاطع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أحيانا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وتتطابق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أحيانا</w:t>
      </w:r>
      <w:r w:rsidR="00D4630B">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وبصورة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عامة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فإنها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تلتقي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لتعبر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وهنا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لابد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توضيح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معنى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hint="cs"/>
          <w:sz w:val="32"/>
          <w:szCs w:val="32"/>
          <w:rtl/>
        </w:rPr>
        <w:t>.</w:t>
      </w:r>
    </w:p>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الإصلاح</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في</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اللغة</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العربية</w:t>
      </w:r>
      <w:r w:rsidRPr="001A7274">
        <w:rPr>
          <w:rFonts w:ascii="Simplified Arabic" w:hAnsi="Simplified Arabic" w:cs="Simplified Arabic"/>
          <w:b/>
          <w:bCs/>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cs"/>
          <w:sz w:val="32"/>
          <w:szCs w:val="32"/>
          <w:rtl/>
        </w:rPr>
        <w:tab/>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جعل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الشيء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أكثر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صلاحا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يقابل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اللغة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الإنجليزية</w:t>
      </w:r>
      <w:r w:rsidRPr="001A7274">
        <w:rPr>
          <w:rFonts w:ascii="Simplified Arabic" w:hAnsi="Simplified Arabic" w:cs="Simplified Arabic"/>
          <w:sz w:val="32"/>
          <w:szCs w:val="32"/>
          <w:rtl/>
        </w:rPr>
        <w:t xml:space="preserve"> </w:t>
      </w:r>
      <w:r w:rsidRPr="001A7274">
        <w:rPr>
          <w:rFonts w:ascii="Simplified Arabic" w:hAnsi="Simplified Arabic" w:cs="Simplified Arabic"/>
          <w:sz w:val="32"/>
          <w:szCs w:val="32"/>
        </w:rPr>
        <w:t>The Reform</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أبالتعديل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بالاتجاه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المرغوب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الشيء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جعله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مناسبا</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متناسبا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أغراضه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أجله</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التعديل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نحو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الأفضل،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مفردة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معاجم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اللغة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العربية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بأنها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الإرادة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وتقويم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الاعوجاج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معاكسه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الإفساد</w:t>
      </w:r>
      <w:r w:rsidRPr="001A7274">
        <w:rPr>
          <w:rFonts w:ascii="Simplified Arabic" w:hAnsi="Simplified Arabic" w:cs="Simplified Arabic"/>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وفي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القرآن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الكريم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بإطارين،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ينصرف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يتصف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بالإيمان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والورم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والتقوى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والسلوك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والإطار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الثاني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ينصرف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الجماعة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ويعي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القواعد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الثابتة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للسلوك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والعلاقات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أفراد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استنادا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الأخلاقية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والدينية</w:t>
      </w:r>
      <w:r w:rsidRPr="001A7274">
        <w:rPr>
          <w:rFonts w:ascii="Simplified Arabic" w:hAnsi="Simplified Arabic" w:cs="Simplified Arabic" w:hint="cs"/>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تعالى</w:t>
      </w:r>
      <w:r w:rsidRPr="001A7274">
        <w:rPr>
          <w:rFonts w:ascii="Simplified Arabic" w:hAnsi="Simplified Arabic" w:cs="Simplified Arabic"/>
          <w:sz w:val="32"/>
          <w:szCs w:val="32"/>
          <w:rtl/>
        </w:rPr>
        <w:t xml:space="preserve">: </w:t>
      </w:r>
      <w:r w:rsidRPr="001A7274">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ربك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ليهلك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بظلم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وأهلها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مصلحون</w:t>
      </w:r>
      <w:r w:rsidRPr="001A7274">
        <w:rPr>
          <w:rFonts w:ascii="Simplified Arabic" w:hAnsi="Simplified Arabic" w:cs="Simplified Arabic" w:hint="cs"/>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الآية</w:t>
      </w:r>
      <w:r w:rsidRPr="001A7274">
        <w:rPr>
          <w:rFonts w:ascii="Simplified Arabic" w:hAnsi="Simplified Arabic" w:cs="Simplified Arabic"/>
          <w:sz w:val="32"/>
          <w:szCs w:val="32"/>
          <w:rtl/>
        </w:rPr>
        <w:t xml:space="preserve"> 117).</w:t>
      </w:r>
    </w:p>
    <w:p w:rsidR="001A7274" w:rsidRP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وعموما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الإطارين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مرتبطان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ببعضهما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أفراده،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انعكاس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أفراده</w:t>
      </w:r>
      <w:r w:rsidRPr="001A7274">
        <w:rPr>
          <w:rFonts w:ascii="Simplified Arabic" w:hAnsi="Simplified Arabic" w:cs="Simplified Arabic"/>
          <w:sz w:val="32"/>
          <w:szCs w:val="32"/>
          <w:rtl/>
        </w:rPr>
        <w:t>.</w:t>
      </w:r>
    </w:p>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الإصلاح</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الاقتصادي</w:t>
      </w:r>
      <w:r w:rsidRPr="001A7274">
        <w:rPr>
          <w:rFonts w:ascii="Simplified Arabic" w:hAnsi="Simplified Arabic" w:cs="Simplified Arabic"/>
          <w:b/>
          <w:bCs/>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sz w:val="32"/>
          <w:szCs w:val="32"/>
          <w:rtl/>
        </w:rPr>
        <w:lastRenderedPageBreak/>
        <w:t xml:space="preserve"> </w:t>
      </w:r>
      <w:r w:rsidRPr="001A7274">
        <w:rPr>
          <w:rFonts w:ascii="Simplified Arabic" w:hAnsi="Simplified Arabic" w:cs="Simplified Arabic" w:hint="cs"/>
          <w:sz w:val="32"/>
          <w:szCs w:val="32"/>
          <w:rtl/>
        </w:rPr>
        <w:tab/>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تعديل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مفردات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النسق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الاتجاه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المرغوب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ويعرف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بأنه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الإجراءات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تتخذها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السلطات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التخفيف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إزالة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التشوهات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الهيكل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الأداء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بغرض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مضطردة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والإجراءات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الهادفة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الاستقرار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والإصلاح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التوجه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ينصرف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النشاط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وتقليل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نطاق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يكفل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الكفاءة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التخصيصية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لموارد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عبارة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والتصحيحية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تبدأ</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بتطبيق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التثبيت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لمعالجة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الاختلالات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القصيرة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وتنتهي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التكييف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لمعالجة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الاختلالات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العميقة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التصحيحية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تسعى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استقرار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کلي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هيكلي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ويمكن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التفريق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بمفهومه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الواسع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ينطلق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وبالتالي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يهدف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الثاني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ينحصر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معناه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المتعلق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تفصيلهما</w:t>
      </w:r>
      <w:r w:rsidRPr="001A7274">
        <w:rPr>
          <w:rFonts w:ascii="Simplified Arabic" w:hAnsi="Simplified Arabic" w:cs="Simplified Arabic" w:hint="cs"/>
          <w:sz w:val="32"/>
          <w:szCs w:val="32"/>
          <w:rtl/>
        </w:rPr>
        <w:t>:</w:t>
      </w:r>
    </w:p>
    <w:p w:rsidR="001A7274" w:rsidRDefault="001A7274" w:rsidP="001A7274">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b/>
          <w:bCs/>
          <w:sz w:val="32"/>
          <w:szCs w:val="32"/>
          <w:rtl/>
        </w:rPr>
        <w:t>المستوى</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الأول</w:t>
      </w:r>
      <w:r w:rsidRPr="001A7274">
        <w:rPr>
          <w:rFonts w:ascii="Simplified Arabic" w:hAnsi="Simplified Arabic" w:cs="Simplified Arabic"/>
          <w:b/>
          <w:bCs/>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يأخذ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معناه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الواسع،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يندرج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ضمن</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حركة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جذرية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شاملة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تستهدف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القائم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بأكمله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واستبداله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آخر،</w:t>
      </w:r>
      <w:r w:rsidRPr="001A7274">
        <w:rPr>
          <w:rFonts w:ascii="Simplified Arabic" w:hAnsi="Simplified Arabic" w:cs="Simplified Arabic"/>
          <w:sz w:val="32"/>
          <w:szCs w:val="32"/>
          <w:rtl/>
        </w:rPr>
        <w:t xml:space="preserve"> و</w:t>
      </w:r>
      <w:r w:rsidRPr="001A7274">
        <w:rPr>
          <w:rFonts w:ascii="Simplified Arabic" w:hAnsi="Simplified Arabic" w:cs="Simplified Arabic" w:hint="eastAsia"/>
          <w:sz w:val="32"/>
          <w:szCs w:val="32"/>
          <w:rtl/>
        </w:rPr>
        <w:t>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المعنى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الأصح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الحديث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وليس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محدود،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والحديث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يجرنا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بالضرورة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تناول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المسائل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المعقدة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للتغيير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مسائل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أنماط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الموجود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وشكلها،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ومسألة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طبيعة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ودور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إلخ،</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تحليل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هيكل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الظروف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والثقافية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ظلها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الانتقال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6"/>
      </w:r>
    </w:p>
    <w:p w:rsidR="000211CB"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b/>
          <w:bCs/>
          <w:sz w:val="32"/>
          <w:szCs w:val="32"/>
          <w:rtl/>
        </w:rPr>
        <w:t>المستوى</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الثاني</w:t>
      </w:r>
      <w:r w:rsidRPr="001A7274">
        <w:rPr>
          <w:rFonts w:ascii="Simplified Arabic" w:hAnsi="Simplified Arabic" w:cs="Simplified Arabic"/>
          <w:b/>
          <w:bCs/>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وهنا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يأخذ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معناه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المعنى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الشائع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والمقصود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إجراء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التعديلات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القائم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بالمبادئ</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والأسس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يرتكز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عليها،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وتكمن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التعديلات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يسمى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الظرفية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تستهدف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التأثير</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المتغيرات</w:t>
      </w:r>
      <w:r w:rsidRPr="001A7274">
        <w:rPr>
          <w:rFonts w:ascii="Simplified Arabic" w:hAnsi="Simplified Arabic" w:cs="Simplified Arabic"/>
          <w:sz w:val="32"/>
          <w:szCs w:val="32"/>
          <w:rtl/>
        </w:rPr>
        <w:t xml:space="preserve"> - </w:t>
      </w:r>
      <w:r w:rsidRPr="001A7274">
        <w:rPr>
          <w:rFonts w:ascii="Simplified Arabic" w:hAnsi="Simplified Arabic" w:cs="Simplified Arabic" w:hint="eastAsia"/>
          <w:sz w:val="32"/>
          <w:szCs w:val="32"/>
          <w:rtl/>
        </w:rPr>
        <w:t>الأدوات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لبلوغ</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واللجوء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يفرضه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بالطبع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واقع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الأزمات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تعصف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أخرى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والشيء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w:t>
      </w:r>
      <w:r w:rsidRPr="001A7274">
        <w:rPr>
          <w:rFonts w:ascii="Simplified Arabic" w:hAnsi="Simplified Arabic" w:cs="Simplified Arabic" w:hint="cs"/>
          <w:sz w:val="32"/>
          <w:szCs w:val="32"/>
          <w:rtl/>
        </w:rPr>
        <w:t>ج</w:t>
      </w:r>
      <w:r w:rsidRPr="001A7274">
        <w:rPr>
          <w:rFonts w:ascii="Simplified Arabic" w:hAnsi="Simplified Arabic" w:cs="Simplified Arabic" w:hint="eastAsia"/>
          <w:sz w:val="32"/>
          <w:szCs w:val="32"/>
          <w:rtl/>
        </w:rPr>
        <w:t>در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الإشارة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الخلط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الحاصل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المستويين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معظم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حالة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المتاهة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والضياع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الواقع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والاجتماعي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000211CB">
        <w:rPr>
          <w:rFonts w:ascii="Simplified Arabic" w:hAnsi="Simplified Arabic" w:cs="Simplified Arabic"/>
          <w:sz w:val="32"/>
          <w:szCs w:val="32"/>
          <w:rtl/>
        </w:rPr>
        <w:t>.</w:t>
      </w:r>
    </w:p>
    <w:p w:rsidR="000211CB"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يتضمن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تحويلا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لأوضاع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القائم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ووتيرة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السائدة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صورة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مغايرة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التحويل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بصورة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جزئية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معينة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الضربي،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التعليمي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وغيره،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تكون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رؤية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شاملة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تمتد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معظم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يتخذ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التحويل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رئيسية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ثلاثة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أهمها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الحاضر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يتطابق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ماضية،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تكون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حركة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ترميم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تحميل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للحاضر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التوجهات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الراهنة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محاولة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لصيانتها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واستمرارها،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تطلق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تغييرا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استراتيجيا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مغايرا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نوعيا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للأحوال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والمسارات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الراهنة</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7"/>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lastRenderedPageBreak/>
        <w:t>لقد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ضرورة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ضرورات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الحياة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المعاصرة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والمستقبلية،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فالالتزام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بكلمة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يقتضي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تحديد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المفهوم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وتحليله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بمختلف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أبعاده،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الموجة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الراهنة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أخذ</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ترتكز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بالأساس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تفعيل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السوق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وتقليص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والتوجه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نحو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العول</w:t>
      </w:r>
      <w:r w:rsidRPr="001A7274">
        <w:rPr>
          <w:rFonts w:ascii="Simplified Arabic" w:hAnsi="Simplified Arabic" w:cs="Simplified Arabic" w:hint="cs"/>
          <w:sz w:val="32"/>
          <w:szCs w:val="32"/>
          <w:rtl/>
        </w:rPr>
        <w:t>م</w:t>
      </w:r>
      <w:r w:rsidRPr="001A7274">
        <w:rPr>
          <w:rFonts w:ascii="Simplified Arabic" w:hAnsi="Simplified Arabic" w:cs="Simplified Arabic" w:hint="eastAsia"/>
          <w:sz w:val="32"/>
          <w:szCs w:val="32"/>
          <w:rtl/>
        </w:rPr>
        <w:t>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000211CB">
        <w:rPr>
          <w:rFonts w:ascii="Simplified Arabic" w:hAnsi="Simplified Arabic" w:cs="Simplified Arabic" w:hint="cs"/>
          <w:sz w:val="32"/>
          <w:szCs w:val="32"/>
          <w:rtl/>
        </w:rPr>
        <w:t>ي</w:t>
      </w:r>
      <w:r w:rsidRPr="001A7274">
        <w:rPr>
          <w:rFonts w:ascii="Simplified Arabic" w:hAnsi="Simplified Arabic" w:cs="Simplified Arabic" w:hint="eastAsia"/>
          <w:sz w:val="32"/>
          <w:szCs w:val="32"/>
          <w:rtl/>
        </w:rPr>
        <w:t>عن</w:t>
      </w:r>
      <w:r w:rsidR="000211CB">
        <w:rPr>
          <w:rFonts w:ascii="Simplified Arabic" w:hAnsi="Simplified Arabic" w:cs="Simplified Arabic" w:hint="cs"/>
          <w:sz w:val="32"/>
          <w:szCs w:val="32"/>
          <w:rtl/>
        </w:rPr>
        <w:t>ي</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بشكل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واضح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وإبعاد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وجعل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اتجاه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رواد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الفكر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الرأسمالي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عهد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آدم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سميث</w:t>
      </w:r>
      <w:r w:rsidRPr="001A7274">
        <w:rPr>
          <w:rFonts w:ascii="Simplified Arabic" w:hAnsi="Simplified Arabic" w:cs="Simplified Arabic"/>
          <w:sz w:val="32"/>
          <w:szCs w:val="32"/>
          <w:rtl/>
        </w:rPr>
        <w:t>.</w:t>
      </w:r>
    </w:p>
    <w:p w:rsidR="001A7274" w:rsidRPr="001A7274" w:rsidRDefault="001A7274" w:rsidP="000211CB">
      <w:pPr>
        <w:pStyle w:val="a1"/>
        <w:rPr>
          <w:rtl/>
        </w:rPr>
      </w:pPr>
      <w:bookmarkStart w:id="98" w:name="_Toc104808693"/>
      <w:r w:rsidRPr="001A7274">
        <w:rPr>
          <w:rFonts w:hint="eastAsia"/>
          <w:rtl/>
        </w:rPr>
        <w:t>المطلب</w:t>
      </w:r>
      <w:r w:rsidRPr="001A7274">
        <w:rPr>
          <w:rtl/>
        </w:rPr>
        <w:t xml:space="preserve"> </w:t>
      </w:r>
      <w:r w:rsidRPr="001A7274">
        <w:rPr>
          <w:rFonts w:hint="eastAsia"/>
          <w:rtl/>
        </w:rPr>
        <w:t>الثاني</w:t>
      </w:r>
      <w:r w:rsidRPr="001A7274">
        <w:rPr>
          <w:rtl/>
        </w:rPr>
        <w:t xml:space="preserve">: </w:t>
      </w:r>
      <w:r w:rsidRPr="001A7274">
        <w:rPr>
          <w:rFonts w:hint="eastAsia"/>
          <w:rtl/>
        </w:rPr>
        <w:t>أهداف</w:t>
      </w:r>
      <w:r w:rsidRPr="001A7274">
        <w:rPr>
          <w:rtl/>
        </w:rPr>
        <w:t xml:space="preserve"> </w:t>
      </w:r>
      <w:r w:rsidRPr="001A7274">
        <w:rPr>
          <w:rFonts w:hint="eastAsia"/>
          <w:rtl/>
        </w:rPr>
        <w:t>الاصلاحات</w:t>
      </w:r>
      <w:r w:rsidRPr="001A7274">
        <w:rPr>
          <w:rtl/>
        </w:rPr>
        <w:t xml:space="preserve"> </w:t>
      </w:r>
      <w:r w:rsidRPr="001A7274">
        <w:rPr>
          <w:rFonts w:hint="eastAsia"/>
          <w:rtl/>
        </w:rPr>
        <w:t>الاقتصادية</w:t>
      </w:r>
      <w:bookmarkEnd w:id="98"/>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ليس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ذاته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وإنما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وسيلة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لإنجاز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أهداف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محددة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تتمثل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بالآتي</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38"/>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hint="eastAsia"/>
          <w:b/>
          <w:bCs/>
          <w:sz w:val="32"/>
          <w:szCs w:val="32"/>
          <w:rtl/>
        </w:rPr>
        <w:t>رفع</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معدلات</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النمو</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الاقتصادي</w:t>
      </w:r>
      <w:r w:rsidRPr="001A7274">
        <w:rPr>
          <w:rFonts w:ascii="Simplified Arabic" w:hAnsi="Simplified Arabic" w:cs="Simplified Arabic"/>
          <w:b/>
          <w:bCs/>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والأجنبي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وتطبيق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الخوصصة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بالتحول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يقوم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بصفة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يعطي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الصدارة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يكون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القائد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العملية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وتصحيح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أسعار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السلع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يتوافق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المزيد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التحول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سياسة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التصدير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تؤدي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توجه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خارجي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إعادة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هيكلة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وإحداث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مجموعة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تضمن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والطويل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مرتفع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واكتمال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المطلوبة؛</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السليم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للموارد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والطاقات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البشرية؛</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تحفيز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الصادرات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وتعزيز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القدرة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التنافسية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لمنتجات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البلد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lastRenderedPageBreak/>
        <w:t xml:space="preserve"> </w:t>
      </w:r>
      <w:r w:rsidRPr="001A7274">
        <w:rPr>
          <w:rFonts w:ascii="Simplified Arabic" w:hAnsi="Simplified Arabic" w:cs="Simplified Arabic" w:hint="eastAsia"/>
          <w:sz w:val="32"/>
          <w:szCs w:val="32"/>
          <w:rtl/>
        </w:rPr>
        <w:t>الحد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رؤوس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الأموال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وجذب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الداخل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توفير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المناخ</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الاستثماري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الملائم؛</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تحقيق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التوازنات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المرغوبة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والمطلوبة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والاستهلاك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الادخار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والاستثمار</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جهة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أخرى؛</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التوزيع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للدخل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القومي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يساهم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المعيشي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للمواطنين؛</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إخراج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البلاد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الركود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طور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الانتعاش</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تخفيف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عبء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المديونية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والحد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ضغط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الديون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تشجيع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مشاركته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وتوفير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فرص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للعمالة؛</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تفكيك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بعض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وخصخصتها،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نظرا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لعجز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000211CB">
        <w:rPr>
          <w:rFonts w:ascii="Simplified Arabic" w:hAnsi="Simplified Arabic" w:cs="Simplified Arabic" w:hint="cs"/>
          <w:sz w:val="32"/>
          <w:szCs w:val="32"/>
          <w:rtl/>
        </w:rPr>
        <w:t>ال</w:t>
      </w:r>
      <w:r w:rsidRPr="001A7274">
        <w:rPr>
          <w:rFonts w:ascii="Simplified Arabic" w:hAnsi="Simplified Arabic" w:cs="Simplified Arabic" w:hint="eastAsia"/>
          <w:sz w:val="32"/>
          <w:szCs w:val="32"/>
          <w:rtl/>
        </w:rPr>
        <w:t>إدار</w:t>
      </w:r>
      <w:r w:rsidR="000211CB">
        <w:rPr>
          <w:rFonts w:ascii="Simplified Arabic" w:hAnsi="Simplified Arabic" w:cs="Simplified Arabic" w:hint="cs"/>
          <w:sz w:val="32"/>
          <w:szCs w:val="32"/>
          <w:rtl/>
        </w:rPr>
        <w:t>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بكفاءة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لصالح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الطبقة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المجتمع</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hint="eastAsia"/>
          <w:sz w:val="32"/>
          <w:szCs w:val="32"/>
          <w:rtl/>
        </w:rPr>
        <w:t>السيطرة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التضخم؛</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والنقدي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والمصرفي؛</w:t>
      </w:r>
      <w:r w:rsidRPr="001A7274">
        <w:rPr>
          <w:rFonts w:ascii="Simplified Arabic" w:hAnsi="Simplified Arabic" w:cs="Simplified Arabic"/>
          <w:sz w:val="32"/>
          <w:szCs w:val="32"/>
          <w:rtl/>
        </w:rPr>
        <w:t xml:space="preserve"> </w:t>
      </w:r>
    </w:p>
    <w:p w:rsidR="001A7274" w:rsidRPr="001A7274" w:rsidRDefault="001A7274" w:rsidP="000211CB">
      <w:pPr>
        <w:pStyle w:val="Paragraphedeliste"/>
        <w:numPr>
          <w:ilvl w:val="0"/>
          <w:numId w:val="22"/>
        </w:numPr>
        <w:bidi/>
        <w:spacing w:line="276" w:lineRule="auto"/>
        <w:ind w:left="282" w:hanging="283"/>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وتوسيع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التربية</w:t>
      </w:r>
      <w:r w:rsidRPr="001A7274">
        <w:rPr>
          <w:rFonts w:ascii="Simplified Arabic" w:hAnsi="Simplified Arabic" w:cs="Simplified Arabic"/>
          <w:sz w:val="32"/>
          <w:szCs w:val="32"/>
          <w:rtl/>
        </w:rPr>
        <w:t xml:space="preserve"> - </w:t>
      </w:r>
      <w:r w:rsidRPr="001A7274">
        <w:rPr>
          <w:rFonts w:ascii="Simplified Arabic" w:hAnsi="Simplified Arabic" w:cs="Simplified Arabic" w:hint="eastAsia"/>
          <w:sz w:val="32"/>
          <w:szCs w:val="32"/>
          <w:rtl/>
        </w:rPr>
        <w:t>التعليم</w:t>
      </w:r>
      <w:r w:rsidRPr="001A7274">
        <w:rPr>
          <w:rFonts w:ascii="Simplified Arabic" w:hAnsi="Simplified Arabic" w:cs="Simplified Arabic"/>
          <w:sz w:val="32"/>
          <w:szCs w:val="32"/>
          <w:rtl/>
        </w:rPr>
        <w:t xml:space="preserve"> - </w:t>
      </w:r>
      <w:r w:rsidRPr="001A7274">
        <w:rPr>
          <w:rFonts w:ascii="Simplified Arabic" w:hAnsi="Simplified Arabic" w:cs="Simplified Arabic" w:hint="eastAsia"/>
          <w:sz w:val="32"/>
          <w:szCs w:val="32"/>
          <w:rtl/>
        </w:rPr>
        <w:t>الصحة</w:t>
      </w:r>
      <w:r w:rsidRPr="001A7274">
        <w:rPr>
          <w:rFonts w:ascii="Simplified Arabic" w:hAnsi="Simplified Arabic" w:cs="Simplified Arabic"/>
          <w:sz w:val="32"/>
          <w:szCs w:val="32"/>
          <w:rtl/>
        </w:rPr>
        <w:t>).</w:t>
      </w:r>
    </w:p>
    <w:p w:rsidR="001A7274" w:rsidRPr="001A7274" w:rsidRDefault="001A7274" w:rsidP="000211CB">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وعلى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الرغم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كثرة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الأهداف</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العامة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للإصلاح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بينهما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هدفين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رئيسيين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تنصب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الجهود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والاتجاهات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تحقيقهما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وهما</w:t>
      </w:r>
      <w:r w:rsidRPr="001A7274">
        <w:rPr>
          <w:rFonts w:ascii="Simplified Arabic" w:hAnsi="Simplified Arabic" w:cs="Simplified Arabic"/>
          <w:sz w:val="32"/>
          <w:szCs w:val="32"/>
          <w:rtl/>
          <w:lang w:bidi="ar-DZ"/>
        </w:rPr>
        <w:t>:</w:t>
      </w:r>
      <w:r w:rsidRPr="001A7274">
        <w:rPr>
          <w:rStyle w:val="Appelnotedebasdep"/>
          <w:rFonts w:ascii="Simplified Arabic" w:hAnsi="Simplified Arabic" w:cs="Simplified Arabic"/>
          <w:sz w:val="32"/>
          <w:szCs w:val="32"/>
          <w:rtl/>
          <w:lang w:bidi="ar-DZ"/>
        </w:rPr>
        <w:footnoteReference w:id="39"/>
      </w:r>
    </w:p>
    <w:p w:rsidR="001A7274" w:rsidRPr="001A7274" w:rsidRDefault="001A7274" w:rsidP="001A7274">
      <w:pPr>
        <w:bidi/>
        <w:spacing w:after="0"/>
        <w:jc w:val="both"/>
        <w:rPr>
          <w:rFonts w:ascii="Simplified Arabic" w:hAnsi="Simplified Arabic" w:cs="Simplified Arabic"/>
          <w:sz w:val="32"/>
          <w:szCs w:val="32"/>
          <w:rtl/>
          <w:lang w:bidi="ar-DZ"/>
        </w:rPr>
      </w:pPr>
      <w:r w:rsidRPr="000211CB">
        <w:rPr>
          <w:rFonts w:ascii="Simplified Arabic" w:hAnsi="Simplified Arabic" w:cs="Simplified Arabic" w:hint="eastAsia"/>
          <w:b/>
          <w:bCs/>
          <w:sz w:val="32"/>
          <w:szCs w:val="32"/>
          <w:rtl/>
          <w:lang w:bidi="ar-DZ"/>
        </w:rPr>
        <w:t>الأول</w:t>
      </w:r>
      <w:r w:rsidR="000211CB" w:rsidRPr="000211CB">
        <w:rPr>
          <w:rFonts w:ascii="Simplified Arabic" w:hAnsi="Simplified Arabic" w:cs="Simplified Arabic"/>
          <w:b/>
          <w:bCs/>
          <w:sz w:val="32"/>
          <w:szCs w:val="32"/>
          <w:rtl/>
          <w:lang w:bidi="ar-DZ"/>
        </w:rPr>
        <w:t>:</w:t>
      </w:r>
      <w:r w:rsidR="000211CB">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lang w:bidi="ar-DZ"/>
        </w:rPr>
        <w:t>إستعادة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التوازن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الداخلي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والخارجي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يمكنه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احتواء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التضخم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وتحسين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وضع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ميزان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المدفوعات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التوفير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الموارد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تجعل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البلد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قادرا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المستقبل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الوفاء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بعبء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ديونه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المتراكمة،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واستعادة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جدارته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الائتمانية</w:t>
      </w:r>
      <w:r w:rsidRPr="001A7274">
        <w:rPr>
          <w:rFonts w:ascii="Simplified Arabic" w:hAnsi="Simplified Arabic" w:cs="Simplified Arabic"/>
          <w:sz w:val="32"/>
          <w:szCs w:val="32"/>
          <w:rtl/>
          <w:lang w:bidi="ar-DZ"/>
        </w:rPr>
        <w:t xml:space="preserve"> .</w:t>
      </w:r>
    </w:p>
    <w:p w:rsidR="001A7274" w:rsidRPr="001A7274" w:rsidRDefault="001A7274" w:rsidP="001A7274">
      <w:pPr>
        <w:bidi/>
        <w:spacing w:after="0"/>
        <w:jc w:val="both"/>
        <w:rPr>
          <w:rFonts w:ascii="Simplified Arabic" w:hAnsi="Simplified Arabic" w:cs="Simplified Arabic"/>
          <w:sz w:val="32"/>
          <w:szCs w:val="32"/>
          <w:rtl/>
          <w:lang w:bidi="ar-DZ"/>
        </w:rPr>
      </w:pPr>
      <w:r w:rsidRPr="000211CB">
        <w:rPr>
          <w:rFonts w:ascii="Simplified Arabic" w:hAnsi="Simplified Arabic" w:cs="Simplified Arabic" w:hint="eastAsia"/>
          <w:b/>
          <w:bCs/>
          <w:sz w:val="32"/>
          <w:szCs w:val="32"/>
          <w:rtl/>
          <w:lang w:bidi="ar-DZ"/>
        </w:rPr>
        <w:lastRenderedPageBreak/>
        <w:t>الثاني</w:t>
      </w:r>
      <w:r w:rsidRPr="000211CB">
        <w:rPr>
          <w:rFonts w:ascii="Simplified Arabic" w:hAnsi="Simplified Arabic" w:cs="Simplified Arabic"/>
          <w:b/>
          <w:bCs/>
          <w:sz w:val="32"/>
          <w:szCs w:val="32"/>
          <w:rtl/>
          <w:lang w:bidi="ar-DZ"/>
        </w:rPr>
        <w:t>:</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تحسين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كفاءة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تخصيص</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الموارد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المتاحة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والسعي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لتوسيع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وإنماء</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الطاقات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الإنتاجية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للبلد،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يؤدي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تحقيق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النمو</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الذاتي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وزيادة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فرص</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المنتج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وتحسين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المستوى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المعيشي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للسكان</w:t>
      </w:r>
      <w:r w:rsidRPr="001A7274">
        <w:rPr>
          <w:rFonts w:ascii="Simplified Arabic" w:hAnsi="Simplified Arabic" w:cs="Simplified Arabic"/>
          <w:sz w:val="32"/>
          <w:szCs w:val="32"/>
          <w:rtl/>
          <w:lang w:bidi="ar-DZ"/>
        </w:rPr>
        <w:t>.</w:t>
      </w:r>
    </w:p>
    <w:p w:rsidR="001A7274" w:rsidRPr="001A7274" w:rsidRDefault="001A7274" w:rsidP="000211CB">
      <w:pPr>
        <w:pStyle w:val="a1"/>
        <w:rPr>
          <w:rtl/>
        </w:rPr>
      </w:pPr>
      <w:bookmarkStart w:id="99" w:name="_Toc104808694"/>
      <w:r w:rsidRPr="001A7274">
        <w:rPr>
          <w:rFonts w:hint="eastAsia"/>
          <w:rtl/>
        </w:rPr>
        <w:t>المطلب</w:t>
      </w:r>
      <w:r w:rsidRPr="001A7274">
        <w:rPr>
          <w:rtl/>
        </w:rPr>
        <w:t xml:space="preserve"> </w:t>
      </w:r>
      <w:r w:rsidRPr="001A7274">
        <w:rPr>
          <w:rFonts w:hint="eastAsia"/>
          <w:rtl/>
        </w:rPr>
        <w:t>الثالث</w:t>
      </w:r>
      <w:r w:rsidRPr="001A7274">
        <w:rPr>
          <w:rtl/>
        </w:rPr>
        <w:t xml:space="preserve">: </w:t>
      </w:r>
      <w:r w:rsidRPr="001A7274">
        <w:rPr>
          <w:rFonts w:hint="eastAsia"/>
          <w:rtl/>
        </w:rPr>
        <w:t>تحليل</w:t>
      </w:r>
      <w:r w:rsidRPr="001A7274">
        <w:rPr>
          <w:rtl/>
        </w:rPr>
        <w:t xml:space="preserve"> </w:t>
      </w:r>
      <w:r w:rsidRPr="001A7274">
        <w:rPr>
          <w:rFonts w:hint="eastAsia"/>
          <w:rtl/>
        </w:rPr>
        <w:t>النمو</w:t>
      </w:r>
      <w:r w:rsidRPr="001A7274">
        <w:rPr>
          <w:rtl/>
        </w:rPr>
        <w:t xml:space="preserve"> </w:t>
      </w:r>
      <w:r w:rsidRPr="001A7274">
        <w:rPr>
          <w:rFonts w:hint="eastAsia"/>
          <w:rtl/>
        </w:rPr>
        <w:t>الاقتصادي</w:t>
      </w:r>
      <w:r w:rsidRPr="001A7274">
        <w:rPr>
          <w:rtl/>
        </w:rPr>
        <w:t xml:space="preserve"> </w:t>
      </w:r>
      <w:r w:rsidRPr="001A7274">
        <w:rPr>
          <w:rFonts w:hint="eastAsia"/>
          <w:rtl/>
        </w:rPr>
        <w:t>في</w:t>
      </w:r>
      <w:r w:rsidRPr="001A7274">
        <w:rPr>
          <w:rtl/>
        </w:rPr>
        <w:t xml:space="preserve"> </w:t>
      </w:r>
      <w:r w:rsidRPr="001A7274">
        <w:rPr>
          <w:rFonts w:hint="eastAsia"/>
          <w:rtl/>
        </w:rPr>
        <w:t>تونس</w:t>
      </w:r>
      <w:bookmarkEnd w:id="99"/>
    </w:p>
    <w:p w:rsidR="001A7274" w:rsidRPr="001A7274" w:rsidRDefault="001A7274" w:rsidP="000211CB">
      <w:pPr>
        <w:pStyle w:val="a1"/>
        <w:rPr>
          <w:rtl/>
        </w:rPr>
      </w:pPr>
      <w:bookmarkStart w:id="100" w:name="_Toc104808695"/>
      <w:r w:rsidRPr="001A7274">
        <w:rPr>
          <w:rFonts w:hint="eastAsia"/>
          <w:rtl/>
        </w:rPr>
        <w:t>الفرع</w:t>
      </w:r>
      <w:r w:rsidRPr="001A7274">
        <w:rPr>
          <w:rtl/>
        </w:rPr>
        <w:t xml:space="preserve"> </w:t>
      </w:r>
      <w:r w:rsidRPr="001A7274">
        <w:rPr>
          <w:rFonts w:hint="eastAsia"/>
          <w:rtl/>
        </w:rPr>
        <w:t>الأول</w:t>
      </w:r>
      <w:r w:rsidRPr="001A7274">
        <w:rPr>
          <w:rtl/>
        </w:rPr>
        <w:t xml:space="preserve">: </w:t>
      </w:r>
      <w:r w:rsidRPr="001A7274">
        <w:rPr>
          <w:rFonts w:hint="eastAsia"/>
          <w:rtl/>
        </w:rPr>
        <w:t>تحليل</w:t>
      </w:r>
      <w:r w:rsidRPr="001A7274">
        <w:rPr>
          <w:rtl/>
        </w:rPr>
        <w:t xml:space="preserve"> </w:t>
      </w:r>
      <w:r w:rsidRPr="001A7274">
        <w:rPr>
          <w:rFonts w:hint="eastAsia"/>
          <w:rtl/>
        </w:rPr>
        <w:t>أداء</w:t>
      </w:r>
      <w:r w:rsidRPr="001A7274">
        <w:rPr>
          <w:rtl/>
        </w:rPr>
        <w:t xml:space="preserve"> </w:t>
      </w:r>
      <w:r w:rsidRPr="001A7274">
        <w:rPr>
          <w:rFonts w:hint="eastAsia"/>
          <w:rtl/>
        </w:rPr>
        <w:t>الاقتصاد</w:t>
      </w:r>
      <w:r w:rsidRPr="001A7274">
        <w:rPr>
          <w:rtl/>
        </w:rPr>
        <w:t xml:space="preserve"> </w:t>
      </w:r>
      <w:r w:rsidRPr="001A7274">
        <w:rPr>
          <w:rFonts w:hint="eastAsia"/>
          <w:rtl/>
        </w:rPr>
        <w:t>التونسي</w:t>
      </w:r>
      <w:bookmarkEnd w:id="100"/>
    </w:p>
    <w:p w:rsidR="000211CB" w:rsidRDefault="001A7274" w:rsidP="000211CB">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بعد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الصعوبات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وسلسلة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الإصلاحات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شهدها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حماية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عقد،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تميز</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بعد</w:t>
      </w:r>
      <w:r w:rsidRPr="001A7274">
        <w:rPr>
          <w:rFonts w:ascii="Simplified Arabic" w:hAnsi="Simplified Arabic" w:cs="Simplified Arabic"/>
          <w:sz w:val="32"/>
          <w:szCs w:val="32"/>
          <w:rtl/>
          <w:lang w:bidi="ar-DZ"/>
        </w:rPr>
        <w:t xml:space="preserve"> 1990 </w:t>
      </w:r>
      <w:r w:rsidRPr="001A7274">
        <w:rPr>
          <w:rFonts w:ascii="Simplified Arabic" w:hAnsi="Simplified Arabic" w:cs="Simplified Arabic" w:hint="eastAsia"/>
          <w:sz w:val="32"/>
          <w:szCs w:val="32"/>
          <w:rtl/>
          <w:lang w:bidi="ar-DZ"/>
        </w:rPr>
        <w:t>بمعدلات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نمو</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اقتصادي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قوية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بلغت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متوسط</w:t>
      </w:r>
      <w:r w:rsidRPr="001A7274">
        <w:rPr>
          <w:rFonts w:ascii="Simplified Arabic" w:hAnsi="Simplified Arabic" w:cs="Simplified Arabic"/>
          <w:sz w:val="32"/>
          <w:szCs w:val="32"/>
          <w:rtl/>
          <w:lang w:bidi="ar-DZ"/>
        </w:rPr>
        <w:t xml:space="preserve"> 5 %</w:t>
      </w:r>
      <w:r w:rsidRPr="001A7274">
        <w:rPr>
          <w:rFonts w:ascii="Simplified Arabic" w:hAnsi="Simplified Arabic" w:cs="Simplified Arabic" w:hint="eastAsia"/>
          <w:sz w:val="32"/>
          <w:szCs w:val="32"/>
          <w:rtl/>
          <w:lang w:bidi="ar-DZ"/>
        </w:rPr>
        <w:t>،</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بالرغم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الندرة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الموارد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الطبيعية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والعمل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ظل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بيئة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اقتصادية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عالمية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شديدة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التنافسية</w:t>
      </w:r>
      <w:r w:rsidRPr="001A7274">
        <w:rPr>
          <w:rFonts w:ascii="Simplified Arabic" w:hAnsi="Simplified Arabic" w:cs="Simplified Arabic"/>
          <w:sz w:val="32"/>
          <w:szCs w:val="32"/>
          <w:rtl/>
          <w:lang w:bidi="ar-DZ"/>
        </w:rPr>
        <w:t>.</w:t>
      </w:r>
      <w:r w:rsidRPr="001A7274">
        <w:rPr>
          <w:rStyle w:val="Appelnotedebasdep"/>
          <w:rFonts w:ascii="Simplified Arabic" w:hAnsi="Simplified Arabic" w:cs="Simplified Arabic"/>
          <w:sz w:val="32"/>
          <w:szCs w:val="32"/>
          <w:rtl/>
          <w:lang w:bidi="ar-DZ"/>
        </w:rPr>
        <w:footnoteReference w:id="40"/>
      </w:r>
    </w:p>
    <w:p w:rsidR="000211CB" w:rsidRDefault="001A7274" w:rsidP="000211CB">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بالإستفادة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تقاربها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الجغرافي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والثقافي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أوربا،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عززت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تونس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علاقاتها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الإتحاد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الأوربي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الذي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يبقى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التعامل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والزبون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باستقباله</w:t>
      </w:r>
      <w:r w:rsidRPr="001A7274">
        <w:rPr>
          <w:rFonts w:ascii="Simplified Arabic" w:hAnsi="Simplified Arabic" w:cs="Simplified Arabic"/>
          <w:sz w:val="32"/>
          <w:szCs w:val="32"/>
          <w:rtl/>
          <w:lang w:bidi="ar-DZ"/>
        </w:rPr>
        <w:t xml:space="preserve"> 80%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صادر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اهما،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ومنذ</w:t>
      </w:r>
      <w:r w:rsidRPr="001A7274">
        <w:rPr>
          <w:rFonts w:ascii="Simplified Arabic" w:hAnsi="Simplified Arabic" w:cs="Simplified Arabic"/>
          <w:sz w:val="32"/>
          <w:szCs w:val="32"/>
          <w:rtl/>
          <w:lang w:bidi="ar-DZ"/>
        </w:rPr>
        <w:t xml:space="preserve"> 1996 </w:t>
      </w:r>
      <w:r w:rsidRPr="001A7274">
        <w:rPr>
          <w:rFonts w:ascii="Simplified Arabic" w:hAnsi="Simplified Arabic" w:cs="Simplified Arabic" w:hint="eastAsia"/>
          <w:sz w:val="32"/>
          <w:szCs w:val="32"/>
          <w:rtl/>
          <w:lang w:bidi="ar-DZ"/>
        </w:rPr>
        <w:t>سجلت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الصادرات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نحو</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الإتحاد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الأوربي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نموا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متوسط</w:t>
      </w:r>
      <w:r w:rsidRPr="001A7274">
        <w:rPr>
          <w:rFonts w:ascii="Simplified Arabic" w:hAnsi="Simplified Arabic" w:cs="Simplified Arabic"/>
          <w:sz w:val="32"/>
          <w:szCs w:val="32"/>
          <w:rtl/>
          <w:lang w:bidi="ar-DZ"/>
        </w:rPr>
        <w:t xml:space="preserve"> 10 % </w:t>
      </w:r>
      <w:r w:rsidRPr="001A7274">
        <w:rPr>
          <w:rFonts w:ascii="Simplified Arabic" w:hAnsi="Simplified Arabic" w:cs="Simplified Arabic" w:hint="eastAsia"/>
          <w:sz w:val="32"/>
          <w:szCs w:val="32"/>
          <w:rtl/>
          <w:lang w:bidi="ar-DZ"/>
        </w:rPr>
        <w:t>سنويا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وكان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نتيجة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المجهودات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الجبارة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بذلتها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تونس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أجل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تحسين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التعليم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والتكوين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وتحديث</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البنية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التحتية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وشبكة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النقل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وتطوير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دعائم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الإنتاج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لتستجيب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للمعايير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الدولية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وتشجع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المبادلات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الخارجية</w:t>
      </w:r>
      <w:r w:rsidRPr="001A7274">
        <w:rPr>
          <w:rFonts w:ascii="Simplified Arabic" w:hAnsi="Simplified Arabic" w:cs="Simplified Arabic"/>
          <w:sz w:val="32"/>
          <w:szCs w:val="32"/>
          <w:rtl/>
          <w:lang w:bidi="ar-DZ"/>
        </w:rPr>
        <w:t>.</w:t>
      </w:r>
    </w:p>
    <w:p w:rsidR="001A7274" w:rsidRPr="001A7274" w:rsidRDefault="001A7274" w:rsidP="000211CB">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تبنت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الحكومة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إستراتيجية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صناعية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جديدة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تمتد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آفاق</w:t>
      </w:r>
      <w:r w:rsidRPr="001A7274">
        <w:rPr>
          <w:rFonts w:ascii="Simplified Arabic" w:hAnsi="Simplified Arabic" w:cs="Simplified Arabic"/>
          <w:sz w:val="32"/>
          <w:szCs w:val="32"/>
          <w:rtl/>
          <w:lang w:bidi="ar-DZ"/>
        </w:rPr>
        <w:t xml:space="preserve"> 2016 </w:t>
      </w:r>
      <w:r w:rsidRPr="001A7274">
        <w:rPr>
          <w:rFonts w:ascii="Simplified Arabic" w:hAnsi="Simplified Arabic" w:cs="Simplified Arabic" w:hint="eastAsia"/>
          <w:sz w:val="32"/>
          <w:szCs w:val="32"/>
          <w:rtl/>
          <w:lang w:bidi="ar-DZ"/>
        </w:rPr>
        <w:t>ترمي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مكانة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متميزة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المنافسة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خاصة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الآسيوية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بالاعتماد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ثلاث</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محاور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أساسية</w:t>
      </w:r>
      <w:r w:rsidRPr="001A7274">
        <w:rPr>
          <w:rFonts w:ascii="Simplified Arabic" w:hAnsi="Simplified Arabic" w:cs="Simplified Arabic"/>
          <w:sz w:val="32"/>
          <w:szCs w:val="32"/>
          <w:rtl/>
          <w:lang w:bidi="ar-DZ"/>
        </w:rPr>
        <w:t>:</w:t>
      </w:r>
      <w:r w:rsidRPr="001A7274">
        <w:rPr>
          <w:rStyle w:val="Appelnotedebasdep"/>
          <w:rFonts w:ascii="Simplified Arabic" w:hAnsi="Simplified Arabic" w:cs="Simplified Arabic"/>
          <w:sz w:val="32"/>
          <w:szCs w:val="32"/>
          <w:rtl/>
          <w:lang w:bidi="ar-DZ"/>
        </w:rPr>
        <w:footnoteReference w:id="41"/>
      </w:r>
    </w:p>
    <w:p w:rsidR="001A7274" w:rsidRPr="001A7274" w:rsidRDefault="000211CB" w:rsidP="000211CB">
      <w:pPr>
        <w:pStyle w:val="Paragraphedeliste"/>
        <w:numPr>
          <w:ilvl w:val="0"/>
          <w:numId w:val="19"/>
        </w:numPr>
        <w:tabs>
          <w:tab w:val="right" w:pos="424"/>
        </w:tabs>
        <w:bidi/>
        <w:spacing w:line="276" w:lineRule="auto"/>
        <w:ind w:left="282" w:hanging="283"/>
        <w:jc w:val="both"/>
        <w:rPr>
          <w:rFonts w:ascii="Simplified Arabic" w:hAnsi="Simplified Arabic" w:cs="Simplified Arabic"/>
          <w:sz w:val="32"/>
          <w:szCs w:val="32"/>
          <w:lang w:bidi="ar-DZ"/>
        </w:rPr>
      </w:pPr>
      <w:r>
        <w:rPr>
          <w:rFonts w:ascii="Simplified Arabic" w:hAnsi="Simplified Arabic" w:cs="Simplified Arabic" w:hint="cs"/>
          <w:sz w:val="32"/>
          <w:szCs w:val="32"/>
          <w:rtl/>
          <w:lang w:bidi="ar-DZ"/>
        </w:rPr>
        <w:t xml:space="preserve"> </w:t>
      </w:r>
      <w:r w:rsidR="001A7274" w:rsidRPr="001A7274">
        <w:rPr>
          <w:rFonts w:ascii="Simplified Arabic" w:hAnsi="Simplified Arabic" w:cs="Simplified Arabic" w:hint="eastAsia"/>
          <w:sz w:val="32"/>
          <w:szCs w:val="32"/>
          <w:rtl/>
          <w:lang w:bidi="ar-DZ"/>
        </w:rPr>
        <w:t>توسيع</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تشكيلة</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القطاعات</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الصناعية</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الحالية</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مثل</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النسيج</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والملابس،</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الأحذية</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والجلود،</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الصناعات</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الغذائية</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والكيماوية</w:t>
      </w:r>
      <w:r w:rsidR="001A7274" w:rsidRPr="001A7274">
        <w:rPr>
          <w:rFonts w:ascii="Simplified Arabic" w:hAnsi="Simplified Arabic" w:cs="Simplified Arabic" w:hint="cs"/>
          <w:sz w:val="32"/>
          <w:szCs w:val="32"/>
          <w:rtl/>
          <w:lang w:bidi="ar-DZ"/>
        </w:rPr>
        <w:t xml:space="preserve"> </w:t>
      </w:r>
      <w:r w:rsidR="001A7274" w:rsidRPr="001A7274">
        <w:rPr>
          <w:rFonts w:ascii="Simplified Arabic" w:hAnsi="Simplified Arabic" w:cs="Simplified Arabic" w:hint="eastAsia"/>
          <w:sz w:val="32"/>
          <w:szCs w:val="32"/>
          <w:rtl/>
          <w:lang w:bidi="ar-DZ"/>
        </w:rPr>
        <w:t>ومعدات</w:t>
      </w:r>
      <w:r w:rsidR="001A7274" w:rsidRPr="001A7274">
        <w:rPr>
          <w:rFonts w:ascii="Simplified Arabic" w:hAnsi="Simplified Arabic" w:cs="Simplified Arabic"/>
          <w:sz w:val="32"/>
          <w:szCs w:val="32"/>
          <w:rtl/>
          <w:lang w:bidi="ar-DZ"/>
        </w:rPr>
        <w:t xml:space="preserve"> </w:t>
      </w:r>
      <w:r w:rsidR="001A7274" w:rsidRPr="001A7274">
        <w:rPr>
          <w:rFonts w:ascii="Simplified Arabic" w:hAnsi="Simplified Arabic" w:cs="Simplified Arabic" w:hint="eastAsia"/>
          <w:sz w:val="32"/>
          <w:szCs w:val="32"/>
          <w:rtl/>
          <w:lang w:bidi="ar-DZ"/>
        </w:rPr>
        <w:t>البناء</w:t>
      </w:r>
      <w:r w:rsidR="001A7274" w:rsidRPr="001A7274">
        <w:rPr>
          <w:rFonts w:ascii="Simplified Arabic" w:hAnsi="Simplified Arabic" w:cs="Simplified Arabic"/>
          <w:sz w:val="32"/>
          <w:szCs w:val="32"/>
          <w:rtl/>
          <w:lang w:bidi="ar-DZ"/>
        </w:rPr>
        <w:t>.</w:t>
      </w:r>
    </w:p>
    <w:p w:rsidR="001A7274" w:rsidRPr="001A7274" w:rsidRDefault="001A7274" w:rsidP="000211CB">
      <w:pPr>
        <w:pStyle w:val="Paragraphedeliste"/>
        <w:numPr>
          <w:ilvl w:val="0"/>
          <w:numId w:val="19"/>
        </w:numPr>
        <w:tabs>
          <w:tab w:val="right" w:pos="424"/>
        </w:tabs>
        <w:bidi/>
        <w:spacing w:line="276" w:lineRule="auto"/>
        <w:ind w:left="282" w:hanging="283"/>
        <w:jc w:val="both"/>
        <w:rPr>
          <w:rFonts w:ascii="Simplified Arabic" w:hAnsi="Simplified Arabic" w:cs="Simplified Arabic"/>
          <w:sz w:val="32"/>
          <w:szCs w:val="32"/>
          <w:lang w:bidi="ar-DZ"/>
        </w:rPr>
      </w:pPr>
      <w:r w:rsidRPr="001A7274">
        <w:rPr>
          <w:rFonts w:ascii="Simplified Arabic" w:hAnsi="Simplified Arabic" w:cs="Simplified Arabic"/>
          <w:sz w:val="32"/>
          <w:szCs w:val="32"/>
          <w:rtl/>
          <w:lang w:bidi="ar-DZ"/>
        </w:rPr>
        <w:lastRenderedPageBreak/>
        <w:t xml:space="preserve"> </w:t>
      </w:r>
      <w:r w:rsidRPr="001A7274">
        <w:rPr>
          <w:rFonts w:ascii="Simplified Arabic" w:hAnsi="Simplified Arabic" w:cs="Simplified Arabic" w:hint="eastAsia"/>
          <w:sz w:val="32"/>
          <w:szCs w:val="32"/>
          <w:rtl/>
          <w:lang w:bidi="ar-DZ"/>
        </w:rPr>
        <w:t>تنويع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النسيج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قطاعات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جديدة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مثل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الإلكترونية،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الميكانيكية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والصيدلانية</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lang w:bidi="ar-DZ"/>
        </w:rPr>
        <w:t>وتكنولوجيات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الإعلام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والإتصال</w:t>
      </w:r>
      <w:r w:rsidRPr="001A7274">
        <w:rPr>
          <w:rFonts w:ascii="Simplified Arabic" w:hAnsi="Simplified Arabic" w:cs="Simplified Arabic"/>
          <w:sz w:val="32"/>
          <w:szCs w:val="32"/>
          <w:rtl/>
          <w:lang w:bidi="ar-DZ"/>
        </w:rPr>
        <w:t>.</w:t>
      </w:r>
      <w:r w:rsidRPr="001A7274">
        <w:rPr>
          <w:rFonts w:ascii="Simplified Arabic" w:hAnsi="Simplified Arabic" w:cs="Simplified Arabic" w:hint="cs"/>
          <w:sz w:val="32"/>
          <w:szCs w:val="32"/>
          <w:rtl/>
          <w:lang w:bidi="ar-DZ"/>
        </w:rPr>
        <w:t xml:space="preserve"> </w:t>
      </w:r>
    </w:p>
    <w:p w:rsidR="001A7274" w:rsidRPr="001A7274" w:rsidRDefault="001A7274" w:rsidP="000211CB">
      <w:pPr>
        <w:pStyle w:val="Paragraphedeliste"/>
        <w:numPr>
          <w:ilvl w:val="0"/>
          <w:numId w:val="19"/>
        </w:numPr>
        <w:tabs>
          <w:tab w:val="right" w:pos="424"/>
        </w:tabs>
        <w:bidi/>
        <w:spacing w:line="276" w:lineRule="auto"/>
        <w:ind w:left="282" w:hanging="283"/>
        <w:jc w:val="both"/>
        <w:rPr>
          <w:rFonts w:ascii="Simplified Arabic" w:hAnsi="Simplified Arabic" w:cs="Simplified Arabic"/>
          <w:sz w:val="32"/>
          <w:szCs w:val="32"/>
          <w:rtl/>
          <w:lang w:bidi="ar-DZ"/>
        </w:rPr>
      </w:pP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التحضير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الجيد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لتشكيلة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مستقبلية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القطاعات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والمؤسسات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شأنها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تحديد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وتحديث</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النسيج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والاقتصادي</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تکامل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فروع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القطاعات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الصناعية</w:t>
      </w:r>
      <w:r w:rsidRPr="001A7274">
        <w:rPr>
          <w:rFonts w:ascii="Simplified Arabic" w:hAnsi="Simplified Arabic" w:cs="Simplified Arabic"/>
          <w:sz w:val="32"/>
          <w:szCs w:val="32"/>
          <w:rtl/>
          <w:lang w:bidi="ar-DZ"/>
        </w:rPr>
        <w:t>.</w:t>
      </w:r>
    </w:p>
    <w:p w:rsidR="000211CB"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lang w:bidi="ar-DZ"/>
        </w:rPr>
        <w:t>تطلب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نجاح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هذه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الإستراتيجية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تأسيس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مجموعات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كبرى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المؤسسات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المعركة،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أجل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تفعيل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دورها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أقطاب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تنافسية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أربعة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قطاعات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محورية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قطاع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النسيج</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والملابس،</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الإلكترونية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والميكانيكية،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الصناعات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الغذائية،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وأخيرا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قطاع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تكنولوجيا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الإعلام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والاتصال،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وإلى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غاية</w:t>
      </w:r>
      <w:r w:rsidRPr="001A7274">
        <w:rPr>
          <w:rFonts w:ascii="Simplified Arabic" w:hAnsi="Simplified Arabic" w:cs="Simplified Arabic"/>
          <w:sz w:val="32"/>
          <w:szCs w:val="32"/>
          <w:rtl/>
          <w:lang w:bidi="ar-DZ"/>
        </w:rPr>
        <w:t xml:space="preserve"> 2016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شأن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الأقطاب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تستقبل</w:t>
      </w:r>
      <w:r w:rsidRPr="001A7274">
        <w:rPr>
          <w:rFonts w:ascii="Simplified Arabic" w:hAnsi="Simplified Arabic" w:cs="Simplified Arabic"/>
          <w:sz w:val="32"/>
          <w:szCs w:val="32"/>
          <w:rtl/>
          <w:lang w:bidi="ar-DZ"/>
        </w:rPr>
        <w:t xml:space="preserve"> 1000 </w:t>
      </w:r>
      <w:r w:rsidRPr="001A7274">
        <w:rPr>
          <w:rFonts w:ascii="Simplified Arabic" w:hAnsi="Simplified Arabic" w:cs="Simplified Arabic" w:hint="cs"/>
          <w:sz w:val="32"/>
          <w:szCs w:val="32"/>
          <w:rtl/>
          <w:lang w:bidi="ar-DZ"/>
        </w:rPr>
        <w:t>مؤسسة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w:t>
      </w:r>
      <w:r w:rsidRPr="001A7274">
        <w:rPr>
          <w:rFonts w:ascii="Simplified Arabic" w:hAnsi="Simplified Arabic" w:cs="Simplified Arabic"/>
          <w:sz w:val="32"/>
          <w:szCs w:val="32"/>
          <w:rtl/>
          <w:lang w:bidi="ar-DZ"/>
        </w:rPr>
        <w:t xml:space="preserve">40000 </w:t>
      </w:r>
      <w:r w:rsidRPr="001A7274">
        <w:rPr>
          <w:rFonts w:ascii="Simplified Arabic" w:hAnsi="Simplified Arabic" w:cs="Simplified Arabic" w:hint="eastAsia"/>
          <w:sz w:val="32"/>
          <w:szCs w:val="32"/>
          <w:rtl/>
          <w:lang w:bidi="ar-DZ"/>
        </w:rPr>
        <w:t>منصب</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عمل،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مثال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آخر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يدل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نجاح</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الإستراتيجية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هو</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التمكن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خلق</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نشاط</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لصناعة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الطيران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يضم</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مجموعة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المقاولات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والمتعاملين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تحت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نظام</w:t>
      </w:r>
      <w:r w:rsidRPr="001A7274">
        <w:rPr>
          <w:rFonts w:ascii="Simplified Arabic" w:hAnsi="Simplified Arabic" w:cs="Simplified Arabic"/>
          <w:sz w:val="32"/>
          <w:szCs w:val="32"/>
          <w:rtl/>
          <w:lang w:bidi="ar-DZ"/>
        </w:rPr>
        <w:t xml:space="preserve"> « </w:t>
      </w:r>
      <w:r w:rsidRPr="001A7274">
        <w:rPr>
          <w:rFonts w:ascii="Simplified Arabic" w:hAnsi="Simplified Arabic" w:cs="Simplified Arabic"/>
          <w:sz w:val="32"/>
          <w:szCs w:val="32"/>
          <w:lang w:bidi="ar-DZ"/>
        </w:rPr>
        <w:t>AIRBUS</w:t>
      </w:r>
      <w:r w:rsidRPr="001A7274">
        <w:rPr>
          <w:rFonts w:ascii="Simplified Arabic" w:hAnsi="Simplified Arabic" w:cs="Simplified Arabic"/>
          <w:sz w:val="32"/>
          <w:szCs w:val="32"/>
          <w:rtl/>
          <w:lang w:bidi="ar-DZ"/>
        </w:rPr>
        <w:t xml:space="preserve"> ». </w:t>
      </w:r>
      <w:r w:rsidRPr="001A7274">
        <w:rPr>
          <w:rFonts w:ascii="Simplified Arabic" w:hAnsi="Simplified Arabic" w:cs="Simplified Arabic" w:hint="eastAsia"/>
          <w:sz w:val="32"/>
          <w:szCs w:val="32"/>
          <w:rtl/>
          <w:lang w:bidi="ar-DZ"/>
        </w:rPr>
        <w:t>ويعتبر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ذو</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تنافسية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عالية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كونه</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مبنيا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على</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المعرفة،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الإبتكار،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البحث</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والتطوير،</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إطار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الإستراتيجية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الجديدة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إطلاق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الوطني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لترقية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الإبتكار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وتكنولوجيات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الإعلام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والإتصال،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برم</w:t>
      </w:r>
      <w:r w:rsidRPr="001A7274">
        <w:rPr>
          <w:rFonts w:ascii="Simplified Arabic" w:hAnsi="Simplified Arabic" w:cs="Simplified Arabic" w:hint="cs"/>
          <w:sz w:val="32"/>
          <w:szCs w:val="32"/>
          <w:rtl/>
        </w:rPr>
        <w:t>ی</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نشر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التكنولوجيات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الحديثة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ميادين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الحياة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وقد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انعكست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w:t>
      </w:r>
      <w:r w:rsidR="000211CB">
        <w:rPr>
          <w:rFonts w:ascii="Simplified Arabic" w:hAnsi="Simplified Arabic" w:cs="Simplified Arabic" w:hint="cs"/>
          <w:sz w:val="32"/>
          <w:szCs w:val="32"/>
          <w:rtl/>
        </w:rPr>
        <w:t>ي</w:t>
      </w:r>
      <w:r w:rsidRPr="001A7274">
        <w:rPr>
          <w:rFonts w:ascii="Simplified Arabic" w:hAnsi="Simplified Arabic" w:cs="Simplified Arabic" w:hint="eastAsia"/>
          <w:sz w:val="32"/>
          <w:szCs w:val="32"/>
          <w:rtl/>
        </w:rPr>
        <w:t>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الإيجابي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العشرية</w:t>
      </w:r>
      <w:r w:rsidRPr="001A7274">
        <w:rPr>
          <w:rFonts w:ascii="Simplified Arabic" w:hAnsi="Simplified Arabic" w:cs="Simplified Arabic"/>
          <w:sz w:val="32"/>
          <w:szCs w:val="32"/>
          <w:rtl/>
        </w:rPr>
        <w:t xml:space="preserve"> 2000-2009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اتصفت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بالانفتاح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والتجاري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والتحكم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التوازنات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والاجتماعية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اعتمادا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المعادلة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السيطرة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المطلقة</w:t>
      </w:r>
      <w:r w:rsidRPr="001A7274">
        <w:rPr>
          <w:rFonts w:ascii="Simplified Arabic" w:hAnsi="Simplified Arabic" w:cs="Simplified Arabic"/>
          <w:sz w:val="32"/>
          <w:szCs w:val="32"/>
          <w:rtl/>
        </w:rPr>
        <w:t xml:space="preserve"> +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المتواصل</w:t>
      </w:r>
      <w:r w:rsidRPr="001A7274">
        <w:rPr>
          <w:rFonts w:ascii="Simplified Arabic" w:hAnsi="Simplified Arabic" w:cs="Simplified Arabic"/>
          <w:sz w:val="32"/>
          <w:szCs w:val="32"/>
          <w:rtl/>
        </w:rPr>
        <w:t xml:space="preserve"> - </w:t>
      </w:r>
      <w:r w:rsidRPr="001A7274">
        <w:rPr>
          <w:rFonts w:ascii="Simplified Arabic" w:hAnsi="Simplified Arabic" w:cs="Simplified Arabic" w:hint="eastAsia"/>
          <w:sz w:val="32"/>
          <w:szCs w:val="32"/>
          <w:rtl/>
        </w:rPr>
        <w:t>الاستقرار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w:t>
      </w:r>
      <w:r w:rsidRPr="001A7274">
        <w:rPr>
          <w:rStyle w:val="Appelnotedebasdep"/>
          <w:rFonts w:ascii="Simplified Arabic" w:hAnsi="Simplified Arabic" w:cs="Simplified Arabic"/>
          <w:sz w:val="32"/>
          <w:szCs w:val="32"/>
          <w:rtl/>
        </w:rPr>
        <w:footnoteReference w:id="42"/>
      </w:r>
    </w:p>
    <w:p w:rsidR="000211CB" w:rsidRDefault="000211CB" w:rsidP="001A7274">
      <w:pPr>
        <w:bidi/>
        <w:spacing w:after="0"/>
        <w:jc w:val="both"/>
        <w:rPr>
          <w:rFonts w:ascii="Simplified Arabic" w:hAnsi="Simplified Arabic" w:cs="Simplified Arabic"/>
          <w:b/>
          <w:bCs/>
          <w:sz w:val="32"/>
          <w:szCs w:val="32"/>
          <w:rtl/>
        </w:rPr>
      </w:pPr>
    </w:p>
    <w:p w:rsidR="000211CB" w:rsidRDefault="000211CB" w:rsidP="000211CB">
      <w:pPr>
        <w:bidi/>
        <w:spacing w:after="0"/>
        <w:jc w:val="both"/>
        <w:rPr>
          <w:rFonts w:ascii="Simplified Arabic" w:hAnsi="Simplified Arabic" w:cs="Simplified Arabic"/>
          <w:b/>
          <w:bCs/>
          <w:sz w:val="32"/>
          <w:szCs w:val="32"/>
          <w:rtl/>
        </w:rPr>
      </w:pPr>
    </w:p>
    <w:p w:rsidR="001A7274" w:rsidRPr="001A7274" w:rsidRDefault="001A7274" w:rsidP="000211CB">
      <w:pPr>
        <w:pStyle w:val="a1"/>
        <w:rPr>
          <w:rtl/>
        </w:rPr>
      </w:pPr>
      <w:bookmarkStart w:id="101" w:name="_Toc104808696"/>
      <w:r w:rsidRPr="001A7274">
        <w:rPr>
          <w:rFonts w:hint="eastAsia"/>
          <w:rtl/>
        </w:rPr>
        <w:lastRenderedPageBreak/>
        <w:t>الفرع</w:t>
      </w:r>
      <w:r w:rsidRPr="001A7274">
        <w:rPr>
          <w:rtl/>
        </w:rPr>
        <w:t xml:space="preserve"> </w:t>
      </w:r>
      <w:r w:rsidRPr="001A7274">
        <w:rPr>
          <w:rFonts w:hint="eastAsia"/>
          <w:rtl/>
        </w:rPr>
        <w:t>الثاني</w:t>
      </w:r>
      <w:r w:rsidRPr="001A7274">
        <w:rPr>
          <w:rtl/>
        </w:rPr>
        <w:t xml:space="preserve">: </w:t>
      </w:r>
      <w:r w:rsidRPr="001A7274">
        <w:rPr>
          <w:rFonts w:hint="eastAsia"/>
          <w:rtl/>
        </w:rPr>
        <w:t>تطور</w:t>
      </w:r>
      <w:r w:rsidRPr="001A7274">
        <w:rPr>
          <w:rtl/>
        </w:rPr>
        <w:t xml:space="preserve"> </w:t>
      </w:r>
      <w:r w:rsidRPr="001A7274">
        <w:rPr>
          <w:rFonts w:hint="eastAsia"/>
          <w:rtl/>
        </w:rPr>
        <w:t>مؤشرات</w:t>
      </w:r>
      <w:r w:rsidRPr="001A7274">
        <w:rPr>
          <w:rtl/>
        </w:rPr>
        <w:t xml:space="preserve"> </w:t>
      </w:r>
      <w:r w:rsidRPr="001A7274">
        <w:rPr>
          <w:rFonts w:hint="eastAsia"/>
          <w:rtl/>
        </w:rPr>
        <w:t>النمو</w:t>
      </w:r>
      <w:r w:rsidRPr="001A7274">
        <w:rPr>
          <w:rtl/>
        </w:rPr>
        <w:t xml:space="preserve"> </w:t>
      </w:r>
      <w:r w:rsidRPr="001A7274">
        <w:rPr>
          <w:rFonts w:hint="eastAsia"/>
          <w:rtl/>
        </w:rPr>
        <w:t>الاقتصادي</w:t>
      </w:r>
      <w:r w:rsidRPr="001A7274">
        <w:rPr>
          <w:rtl/>
        </w:rPr>
        <w:t xml:space="preserve"> </w:t>
      </w:r>
      <w:r w:rsidRPr="001A7274">
        <w:rPr>
          <w:rFonts w:hint="eastAsia"/>
          <w:rtl/>
        </w:rPr>
        <w:t>في</w:t>
      </w:r>
      <w:r w:rsidRPr="001A7274">
        <w:rPr>
          <w:rtl/>
        </w:rPr>
        <w:t xml:space="preserve"> </w:t>
      </w:r>
      <w:r w:rsidRPr="001A7274">
        <w:rPr>
          <w:rFonts w:hint="eastAsia"/>
          <w:rtl/>
        </w:rPr>
        <w:t>تونس</w:t>
      </w:r>
      <w:r w:rsidRPr="001A7274">
        <w:rPr>
          <w:rtl/>
        </w:rPr>
        <w:t xml:space="preserve"> </w:t>
      </w:r>
      <w:r w:rsidRPr="001A7274">
        <w:rPr>
          <w:rFonts w:hint="eastAsia"/>
          <w:rtl/>
        </w:rPr>
        <w:t>بين</w:t>
      </w:r>
      <w:r w:rsidRPr="001A7274">
        <w:rPr>
          <w:rtl/>
        </w:rPr>
        <w:t xml:space="preserve"> 1990- 2009</w:t>
      </w:r>
      <w:bookmarkEnd w:id="101"/>
    </w:p>
    <w:p w:rsidR="001A7274" w:rsidRPr="001A7274" w:rsidRDefault="001A7274" w:rsidP="000211CB">
      <w:pPr>
        <w:pStyle w:val="a1"/>
        <w:rPr>
          <w:rtl/>
        </w:rPr>
      </w:pPr>
      <w:bookmarkStart w:id="102" w:name="_Toc104808697"/>
      <w:r w:rsidRPr="001A7274">
        <w:rPr>
          <w:rFonts w:hint="eastAsia"/>
          <w:rtl/>
        </w:rPr>
        <w:t>أولا</w:t>
      </w:r>
      <w:r w:rsidRPr="001A7274">
        <w:rPr>
          <w:rtl/>
        </w:rPr>
        <w:t xml:space="preserve">: </w:t>
      </w:r>
      <w:r w:rsidRPr="001A7274">
        <w:rPr>
          <w:rFonts w:hint="eastAsia"/>
          <w:rtl/>
        </w:rPr>
        <w:t>تحل</w:t>
      </w:r>
      <w:r w:rsidR="000211CB">
        <w:rPr>
          <w:rFonts w:hint="cs"/>
          <w:rtl/>
        </w:rPr>
        <w:t>ي</w:t>
      </w:r>
      <w:r w:rsidRPr="001A7274">
        <w:rPr>
          <w:rFonts w:hint="eastAsia"/>
          <w:rtl/>
        </w:rPr>
        <w:t>ل</w:t>
      </w:r>
      <w:r w:rsidRPr="001A7274">
        <w:rPr>
          <w:rtl/>
        </w:rPr>
        <w:t xml:space="preserve"> </w:t>
      </w:r>
      <w:r w:rsidRPr="001A7274">
        <w:rPr>
          <w:rFonts w:hint="eastAsia"/>
          <w:rtl/>
        </w:rPr>
        <w:t>تطور</w:t>
      </w:r>
      <w:r w:rsidRPr="001A7274">
        <w:rPr>
          <w:rtl/>
        </w:rPr>
        <w:t xml:space="preserve"> </w:t>
      </w:r>
      <w:r w:rsidRPr="001A7274">
        <w:rPr>
          <w:rFonts w:hint="eastAsia"/>
          <w:rtl/>
        </w:rPr>
        <w:t>مؤشرات</w:t>
      </w:r>
      <w:r w:rsidRPr="001A7274">
        <w:rPr>
          <w:rtl/>
        </w:rPr>
        <w:t xml:space="preserve"> </w:t>
      </w:r>
      <w:r w:rsidRPr="001A7274">
        <w:rPr>
          <w:rFonts w:hint="eastAsia"/>
          <w:rtl/>
        </w:rPr>
        <w:t>النمو</w:t>
      </w:r>
      <w:r w:rsidRPr="001A7274">
        <w:rPr>
          <w:rtl/>
        </w:rPr>
        <w:t xml:space="preserve"> </w:t>
      </w:r>
      <w:r w:rsidRPr="001A7274">
        <w:rPr>
          <w:rFonts w:hint="eastAsia"/>
          <w:rtl/>
        </w:rPr>
        <w:t>الاقتصادي</w:t>
      </w:r>
      <w:r w:rsidRPr="001A7274">
        <w:rPr>
          <w:rtl/>
        </w:rPr>
        <w:t xml:space="preserve"> </w:t>
      </w:r>
      <w:r w:rsidRPr="001A7274">
        <w:rPr>
          <w:rFonts w:hint="eastAsia"/>
          <w:rtl/>
        </w:rPr>
        <w:t>بين</w:t>
      </w:r>
      <w:r w:rsidRPr="001A7274">
        <w:rPr>
          <w:rtl/>
        </w:rPr>
        <w:t xml:space="preserve"> 1990- 1999</w:t>
      </w:r>
      <w:bookmarkEnd w:id="102"/>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إن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مباشرة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سلسلة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شرعت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إنطلاقا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1986 </w:t>
      </w:r>
      <w:r w:rsidRPr="001A7274">
        <w:rPr>
          <w:rFonts w:ascii="Simplified Arabic" w:hAnsi="Simplified Arabic" w:cs="Simplified Arabic" w:hint="eastAsia"/>
          <w:sz w:val="32"/>
          <w:szCs w:val="32"/>
          <w:rtl/>
        </w:rPr>
        <w:t>بدافع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المديونية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دفعت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کما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للجوء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لتوصيات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المؤسسات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والنقدية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شملت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الأسعار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وتحديث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وترقية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الصادرات،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وكنتيجة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شهد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ارتفاعا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مستمرا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طوال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عشرية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1999 </w:t>
      </w:r>
      <w:r w:rsidRPr="001A7274">
        <w:rPr>
          <w:rFonts w:ascii="Simplified Arabic" w:hAnsi="Simplified Arabic" w:cs="Simplified Arabic" w:hint="eastAsia"/>
          <w:sz w:val="32"/>
          <w:szCs w:val="32"/>
          <w:rtl/>
        </w:rPr>
        <w:t>بقرابة</w:t>
      </w:r>
      <w:r w:rsidRPr="001A7274">
        <w:rPr>
          <w:rFonts w:ascii="Simplified Arabic" w:hAnsi="Simplified Arabic" w:cs="Simplified Arabic"/>
          <w:sz w:val="32"/>
          <w:szCs w:val="32"/>
          <w:rtl/>
        </w:rPr>
        <w:t xml:space="preserve"> 23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رافقه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إرتفاع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متواصل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بالنسبة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لنصيب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1999 </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بقيمة</w:t>
      </w:r>
      <w:r w:rsidRPr="001A7274">
        <w:rPr>
          <w:rFonts w:ascii="Simplified Arabic" w:hAnsi="Simplified Arabic" w:cs="Simplified Arabic"/>
          <w:sz w:val="32"/>
          <w:szCs w:val="32"/>
          <w:rtl/>
        </w:rPr>
        <w:t xml:space="preserve"> 2426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توضحه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بيانات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رقم</w:t>
      </w:r>
      <w:r w:rsidRPr="001A7274">
        <w:rPr>
          <w:rFonts w:ascii="Simplified Arabic" w:hAnsi="Simplified Arabic" w:cs="Simplified Arabic"/>
          <w:sz w:val="32"/>
          <w:szCs w:val="32"/>
          <w:rtl/>
        </w:rPr>
        <w:t xml:space="preserve"> 20</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المستويات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حققها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بخصوص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نصيب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مقبولة،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تبعا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لكون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يتصف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بالتنوع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والعمل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ظروف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أمنية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وسياسية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مستقرة</w:t>
      </w:r>
      <w:r w:rsidRPr="001A7274">
        <w:rPr>
          <w:rFonts w:ascii="Simplified Arabic" w:hAnsi="Simplified Arabic" w:cs="Simplified Arabic"/>
          <w:sz w:val="32"/>
          <w:szCs w:val="32"/>
          <w:rtl/>
        </w:rPr>
        <w:t>.</w:t>
      </w: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0211CB" w:rsidRDefault="000211CB" w:rsidP="000211CB">
      <w:pPr>
        <w:pStyle w:val="a"/>
        <w:rPr>
          <w:rtl/>
        </w:rPr>
      </w:pPr>
    </w:p>
    <w:p w:rsidR="001A7274" w:rsidRPr="001A7274" w:rsidRDefault="000211CB" w:rsidP="000211CB">
      <w:pPr>
        <w:pStyle w:val="a"/>
        <w:rPr>
          <w:rtl/>
        </w:rPr>
      </w:pPr>
      <w:bookmarkStart w:id="103" w:name="_Toc104808909"/>
      <w:r>
        <w:rPr>
          <w:rtl/>
        </w:rPr>
        <w:lastRenderedPageBreak/>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1</w:t>
      </w:r>
      <w:r w:rsidR="00034166">
        <w:rPr>
          <w:noProof/>
        </w:rPr>
        <w:fldChar w:fldCharType="end"/>
      </w:r>
      <w:r>
        <w:rPr>
          <w:rFonts w:hint="cs"/>
          <w:rtl/>
        </w:rPr>
        <w:t xml:space="preserve">: </w:t>
      </w:r>
      <w:r w:rsidR="001A7274" w:rsidRPr="001A7274">
        <w:rPr>
          <w:rFonts w:hint="eastAsia"/>
          <w:rtl/>
        </w:rPr>
        <w:t>تطور</w:t>
      </w:r>
      <w:r w:rsidR="001A7274" w:rsidRPr="001A7274">
        <w:rPr>
          <w:rtl/>
        </w:rPr>
        <w:t xml:space="preserve"> </w:t>
      </w:r>
      <w:r w:rsidR="001A7274" w:rsidRPr="001A7274">
        <w:rPr>
          <w:rFonts w:hint="eastAsia"/>
          <w:rtl/>
        </w:rPr>
        <w:t>مؤشرات</w:t>
      </w:r>
      <w:r w:rsidR="001A7274" w:rsidRPr="001A7274">
        <w:rPr>
          <w:rtl/>
        </w:rPr>
        <w:t xml:space="preserve"> </w:t>
      </w:r>
      <w:r w:rsidR="001A7274" w:rsidRPr="001A7274">
        <w:rPr>
          <w:rFonts w:hint="eastAsia"/>
          <w:rtl/>
        </w:rPr>
        <w:t>النمو</w:t>
      </w:r>
      <w:r w:rsidR="001A7274" w:rsidRPr="001A7274">
        <w:rPr>
          <w:rtl/>
        </w:rPr>
        <w:t xml:space="preserve"> </w:t>
      </w:r>
      <w:r w:rsidR="001A7274" w:rsidRPr="001A7274">
        <w:rPr>
          <w:rFonts w:hint="eastAsia"/>
          <w:rtl/>
        </w:rPr>
        <w:t>الاقتصادي</w:t>
      </w:r>
      <w:r w:rsidR="001A7274" w:rsidRPr="001A7274">
        <w:rPr>
          <w:rtl/>
        </w:rPr>
        <w:t xml:space="preserve"> </w:t>
      </w:r>
      <w:r w:rsidR="001A7274" w:rsidRPr="001A7274">
        <w:rPr>
          <w:rFonts w:hint="eastAsia"/>
          <w:rtl/>
        </w:rPr>
        <w:t>في</w:t>
      </w:r>
      <w:r w:rsidR="001A7274" w:rsidRPr="001A7274">
        <w:rPr>
          <w:rtl/>
        </w:rPr>
        <w:t xml:space="preserve"> </w:t>
      </w:r>
      <w:r w:rsidR="001A7274" w:rsidRPr="001A7274">
        <w:rPr>
          <w:rFonts w:hint="eastAsia"/>
          <w:rtl/>
        </w:rPr>
        <w:t>تونس</w:t>
      </w:r>
      <w:r w:rsidR="001A7274" w:rsidRPr="001A7274">
        <w:rPr>
          <w:rtl/>
        </w:rPr>
        <w:t xml:space="preserve"> </w:t>
      </w:r>
      <w:r w:rsidR="001A7274" w:rsidRPr="001A7274">
        <w:rPr>
          <w:rFonts w:hint="eastAsia"/>
          <w:rtl/>
        </w:rPr>
        <w:t>للفترة</w:t>
      </w:r>
      <w:r w:rsidR="001A7274" w:rsidRPr="001A7274">
        <w:rPr>
          <w:rtl/>
        </w:rPr>
        <w:t xml:space="preserve"> (1990- 1999).</w:t>
      </w:r>
      <w:bookmarkEnd w:id="103"/>
    </w:p>
    <w:tbl>
      <w:tblPr>
        <w:bidiVisual/>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890"/>
        <w:gridCol w:w="890"/>
        <w:gridCol w:w="890"/>
        <w:gridCol w:w="890"/>
        <w:gridCol w:w="890"/>
        <w:gridCol w:w="890"/>
        <w:gridCol w:w="890"/>
        <w:gridCol w:w="890"/>
        <w:gridCol w:w="890"/>
        <w:gridCol w:w="890"/>
      </w:tblGrid>
      <w:tr w:rsidR="001A7274" w:rsidRPr="001B2CB5" w:rsidTr="001B2CB5">
        <w:trPr>
          <w:jc w:val="center"/>
        </w:trPr>
        <w:tc>
          <w:tcPr>
            <w:tcW w:w="1157"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السنوات</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1990</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1991</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1992</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1994</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1996</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1997</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1998</w:t>
            </w:r>
          </w:p>
        </w:tc>
        <w:tc>
          <w:tcPr>
            <w:tcW w:w="1014"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1999</w:t>
            </w:r>
          </w:p>
        </w:tc>
      </w:tr>
      <w:tr w:rsidR="001A7274" w:rsidRPr="001B2CB5" w:rsidTr="001B2CB5">
        <w:trPr>
          <w:cantSplit/>
          <w:trHeight w:val="1134"/>
          <w:jc w:val="center"/>
        </w:trPr>
        <w:tc>
          <w:tcPr>
            <w:tcW w:w="1157"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الناتج المحلي الإجمالي (مليون دولار أمريكي)</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12291</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13075</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15497</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14609</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15632</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18031</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19587</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20746</w:t>
            </w:r>
          </w:p>
        </w:tc>
        <w:tc>
          <w:tcPr>
            <w:tcW w:w="813"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21803</w:t>
            </w:r>
          </w:p>
        </w:tc>
        <w:tc>
          <w:tcPr>
            <w:tcW w:w="1014" w:type="dxa"/>
            <w:shd w:val="clear" w:color="auto" w:fill="auto"/>
            <w:textDirection w:val="btLr"/>
            <w:vAlign w:val="center"/>
          </w:tcPr>
          <w:p w:rsidR="001A7274" w:rsidRPr="001B2CB5" w:rsidRDefault="001A7274" w:rsidP="001A7274">
            <w:pPr>
              <w:bidi/>
              <w:spacing w:after="0" w:line="240" w:lineRule="auto"/>
              <w:ind w:left="113" w:right="113"/>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22944</w:t>
            </w:r>
          </w:p>
        </w:tc>
      </w:tr>
      <w:tr w:rsidR="001A7274" w:rsidRPr="001B2CB5" w:rsidTr="001B2CB5">
        <w:trPr>
          <w:cantSplit/>
          <w:trHeight w:val="1134"/>
          <w:jc w:val="center"/>
        </w:trPr>
        <w:tc>
          <w:tcPr>
            <w:tcW w:w="1157"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الناتح المحلي الإجمالي للفرد (دولار أمريكي)</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1507</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1572</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1825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1687</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1773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2013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2155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2251</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2336</w:t>
            </w:r>
          </w:p>
        </w:tc>
        <w:tc>
          <w:tcPr>
            <w:tcW w:w="1014"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2426</w:t>
            </w:r>
          </w:p>
        </w:tc>
      </w:tr>
      <w:tr w:rsidR="001A7274" w:rsidRPr="001B2CB5" w:rsidTr="001B2CB5">
        <w:trPr>
          <w:cantSplit/>
          <w:trHeight w:val="1134"/>
          <w:jc w:val="center"/>
        </w:trPr>
        <w:tc>
          <w:tcPr>
            <w:tcW w:w="1157"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lang w:val="fr-FR" w:bidi="ar-DZ"/>
              </w:rPr>
            </w:pPr>
            <w:r w:rsidRPr="001B2CB5">
              <w:rPr>
                <w:rFonts w:ascii="Simplified Arabic" w:hAnsi="Simplified Arabic" w:cs="Simplified Arabic" w:hint="cs"/>
                <w:sz w:val="32"/>
                <w:szCs w:val="32"/>
                <w:rtl/>
              </w:rPr>
              <w:t>النمو الاقتصادي (</w:t>
            </w:r>
            <w:r w:rsidRPr="001B2CB5">
              <w:rPr>
                <w:rFonts w:ascii="Simplified Arabic" w:hAnsi="Simplified Arabic" w:cs="Simplified Arabic"/>
                <w:sz w:val="32"/>
                <w:szCs w:val="32"/>
                <w:lang w:val="fr-FR"/>
              </w:rPr>
              <w:t>%</w:t>
            </w:r>
            <w:r w:rsidRPr="001B2CB5">
              <w:rPr>
                <w:rFonts w:ascii="Simplified Arabic" w:hAnsi="Simplified Arabic" w:cs="Simplified Arabic" w:hint="cs"/>
                <w:sz w:val="32"/>
                <w:szCs w:val="32"/>
                <w:rtl/>
                <w:lang w:val="fr-FR" w:bidi="ar-DZ"/>
              </w:rPr>
              <w:t>)</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7.95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3.90</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7.81</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2.19</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3.18</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2.35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7.15</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5.44</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4.97</w:t>
            </w:r>
          </w:p>
        </w:tc>
        <w:tc>
          <w:tcPr>
            <w:tcW w:w="1014"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6.02</w:t>
            </w:r>
          </w:p>
        </w:tc>
      </w:tr>
      <w:tr w:rsidR="001A7274" w:rsidRPr="001B2CB5" w:rsidTr="001B2CB5">
        <w:trPr>
          <w:cantSplit/>
          <w:trHeight w:val="1134"/>
          <w:jc w:val="center"/>
        </w:trPr>
        <w:tc>
          <w:tcPr>
            <w:tcW w:w="1157"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lang w:val="fr-FR" w:bidi="ar-DZ"/>
              </w:rPr>
            </w:pPr>
            <w:r w:rsidRPr="001B2CB5">
              <w:rPr>
                <w:rFonts w:ascii="Simplified Arabic" w:hAnsi="Simplified Arabic" w:cs="Simplified Arabic" w:hint="cs"/>
                <w:sz w:val="32"/>
                <w:szCs w:val="32"/>
                <w:rtl/>
              </w:rPr>
              <w:t>نمو الناتج المحلي للفرد (</w:t>
            </w:r>
            <w:r w:rsidRPr="001B2CB5">
              <w:rPr>
                <w:rFonts w:ascii="Simplified Arabic" w:hAnsi="Simplified Arabic" w:cs="Simplified Arabic"/>
                <w:sz w:val="32"/>
                <w:szCs w:val="32"/>
                <w:lang w:val="fr-FR"/>
              </w:rPr>
              <w:t>%</w:t>
            </w:r>
            <w:r w:rsidRPr="001B2CB5">
              <w:rPr>
                <w:rFonts w:ascii="Simplified Arabic" w:hAnsi="Simplified Arabic" w:cs="Simplified Arabic" w:hint="cs"/>
                <w:sz w:val="32"/>
                <w:szCs w:val="32"/>
                <w:rtl/>
                <w:lang w:val="fr-FR" w:bidi="ar-DZ"/>
              </w:rPr>
              <w:t>)</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5.36</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1.86</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5.63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0.21</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1.33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0.73</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5.59</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4.00</w:t>
            </w:r>
          </w:p>
        </w:tc>
        <w:tc>
          <w:tcPr>
            <w:tcW w:w="813"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3.63</w:t>
            </w:r>
          </w:p>
        </w:tc>
        <w:tc>
          <w:tcPr>
            <w:tcW w:w="1014" w:type="dxa"/>
            <w:shd w:val="clear" w:color="auto" w:fill="auto"/>
            <w:vAlign w:val="center"/>
          </w:tcPr>
          <w:p w:rsidR="001A7274" w:rsidRPr="001B2CB5" w:rsidRDefault="001A7274" w:rsidP="001A7274">
            <w:pPr>
              <w:bidi/>
              <w:spacing w:after="0" w:line="240" w:lineRule="auto"/>
              <w:jc w:val="both"/>
              <w:rPr>
                <w:rFonts w:ascii="Simplified Arabic" w:hAnsi="Simplified Arabic" w:cs="Simplified Arabic"/>
                <w:sz w:val="32"/>
                <w:szCs w:val="32"/>
                <w:rtl/>
              </w:rPr>
            </w:pPr>
            <w:r w:rsidRPr="001B2CB5">
              <w:rPr>
                <w:rFonts w:ascii="Simplified Arabic" w:hAnsi="Simplified Arabic" w:cs="Simplified Arabic" w:hint="cs"/>
                <w:sz w:val="32"/>
                <w:szCs w:val="32"/>
                <w:rtl/>
              </w:rPr>
              <w:t>4.64</w:t>
            </w:r>
          </w:p>
        </w:tc>
      </w:tr>
    </w:tbl>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المصدر</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من</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إعداد</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الطالب</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اعتمادا</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على</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قاعدة</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بيانات</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البنك</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الدولي،</w:t>
      </w:r>
      <w:r w:rsidRPr="001A7274">
        <w:rPr>
          <w:rFonts w:ascii="Simplified Arabic" w:hAnsi="Simplified Arabic" w:cs="Simplified Arabic"/>
          <w:b/>
          <w:bCs/>
          <w:sz w:val="32"/>
          <w:szCs w:val="32"/>
          <w:rtl/>
        </w:rPr>
        <w:t xml:space="preserve"> 2011.</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بالرغم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متذبذبة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مقبولة،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أدنى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بمعدل</w:t>
      </w:r>
      <w:r w:rsidRPr="001A7274">
        <w:rPr>
          <w:rFonts w:ascii="Simplified Arabic" w:hAnsi="Simplified Arabic" w:cs="Simplified Arabic"/>
          <w:sz w:val="32"/>
          <w:szCs w:val="32"/>
          <w:rtl/>
        </w:rPr>
        <w:t xml:space="preserve">2.19% و2.35% </w:t>
      </w:r>
      <w:r w:rsidRPr="001A7274">
        <w:rPr>
          <w:rFonts w:ascii="Simplified Arabic" w:hAnsi="Simplified Arabic" w:cs="Simplified Arabic" w:hint="eastAsia"/>
          <w:sz w:val="32"/>
          <w:szCs w:val="32"/>
          <w:rtl/>
        </w:rPr>
        <w:t>لسنتي</w:t>
      </w:r>
      <w:r w:rsidRPr="001A7274">
        <w:rPr>
          <w:rFonts w:ascii="Simplified Arabic" w:hAnsi="Simplified Arabic" w:cs="Simplified Arabic"/>
          <w:sz w:val="32"/>
          <w:szCs w:val="32"/>
          <w:rtl/>
        </w:rPr>
        <w:t xml:space="preserve"> 1993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1995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شهد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سنتي</w:t>
      </w:r>
      <w:r w:rsidRPr="001A7274">
        <w:rPr>
          <w:rFonts w:ascii="Simplified Arabic" w:hAnsi="Simplified Arabic" w:cs="Simplified Arabic"/>
          <w:sz w:val="32"/>
          <w:szCs w:val="32"/>
          <w:rtl/>
        </w:rPr>
        <w:t xml:space="preserve"> 1992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1996 </w:t>
      </w:r>
      <w:r w:rsidRPr="001A7274">
        <w:rPr>
          <w:rFonts w:ascii="Simplified Arabic" w:hAnsi="Simplified Arabic" w:cs="Simplified Arabic" w:hint="eastAsia"/>
          <w:sz w:val="32"/>
          <w:szCs w:val="32"/>
          <w:rtl/>
        </w:rPr>
        <w:lastRenderedPageBreak/>
        <w:t>بنسبة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7.81</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و7.15</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وبخصوص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نصيب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إتصف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الآخر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بنوع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التذبذب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مقبولة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بمعدل</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5.63</w:t>
      </w:r>
    </w:p>
    <w:p w:rsidR="000211CB" w:rsidRDefault="001A7274" w:rsidP="000211CB">
      <w:pPr>
        <w:bidi/>
        <w:spacing w:after="0"/>
        <w:jc w:val="both"/>
        <w:rPr>
          <w:rFonts w:ascii="Simplified Arabic" w:hAnsi="Simplified Arabic" w:cs="Simplified Arabic"/>
          <w:sz w:val="32"/>
          <w:szCs w:val="32"/>
          <w:rtl/>
        </w:rPr>
      </w:pPr>
      <w:r w:rsidRPr="001A7274">
        <w:rPr>
          <w:rFonts w:ascii="Simplified Arabic" w:hAnsi="Simplified Arabic" w:cs="Simplified Arabic"/>
          <w:sz w:val="32"/>
          <w:szCs w:val="32"/>
          <w:rtl/>
        </w:rPr>
        <w:t>% و5.59</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لسنيني</w:t>
      </w:r>
      <w:r w:rsidRPr="001A7274">
        <w:rPr>
          <w:rFonts w:ascii="Simplified Arabic" w:hAnsi="Simplified Arabic" w:cs="Simplified Arabic"/>
          <w:sz w:val="32"/>
          <w:szCs w:val="32"/>
          <w:rtl/>
        </w:rPr>
        <w:t xml:space="preserve"> 1992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1996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التوالي</w:t>
      </w:r>
      <w:r w:rsidR="000211CB">
        <w:rPr>
          <w:rFonts w:ascii="Simplified Arabic" w:hAnsi="Simplified Arabic" w:cs="Simplified Arabic"/>
          <w:sz w:val="32"/>
          <w:szCs w:val="32"/>
          <w:rtl/>
        </w:rPr>
        <w:t>.</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تعود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النتائج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أحرزها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نجاح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البرنامج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تبنته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الحكومة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مناخ</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سلسلة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الإدارية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والتنظيمية،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الإصلاحات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المصرفية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وإصلاح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التأمينات،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وتحرير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القاعدية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مثل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النقل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والاتصالات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ساعد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الرفع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جاذبية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للمستثمرين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الأجانب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ودفع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عجلة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w:t>
      </w:r>
      <w:r w:rsidRPr="001A7274">
        <w:rPr>
          <w:rFonts w:ascii="Simplified Arabic" w:hAnsi="Simplified Arabic" w:cs="Simplified Arabic" w:hint="cs"/>
          <w:sz w:val="32"/>
          <w:szCs w:val="32"/>
          <w:rtl/>
        </w:rPr>
        <w:t>.</w:t>
      </w:r>
    </w:p>
    <w:p w:rsidR="001A7274" w:rsidRPr="001A7274" w:rsidRDefault="001A7274" w:rsidP="000211CB">
      <w:pPr>
        <w:pStyle w:val="a1"/>
        <w:rPr>
          <w:rtl/>
        </w:rPr>
      </w:pPr>
      <w:bookmarkStart w:id="104" w:name="_Toc104808698"/>
      <w:r w:rsidRPr="001A7274">
        <w:rPr>
          <w:rFonts w:hint="eastAsia"/>
          <w:rtl/>
        </w:rPr>
        <w:t>ثانيا</w:t>
      </w:r>
      <w:r w:rsidRPr="001A7274">
        <w:rPr>
          <w:rtl/>
        </w:rPr>
        <w:t xml:space="preserve">: </w:t>
      </w:r>
      <w:r w:rsidRPr="001A7274">
        <w:rPr>
          <w:rFonts w:hint="eastAsia"/>
          <w:rtl/>
        </w:rPr>
        <w:t>تحل</w:t>
      </w:r>
      <w:r w:rsidR="000211CB">
        <w:rPr>
          <w:rFonts w:hint="cs"/>
          <w:rtl/>
        </w:rPr>
        <w:t>ي</w:t>
      </w:r>
      <w:r w:rsidRPr="001A7274">
        <w:rPr>
          <w:rFonts w:hint="eastAsia"/>
          <w:rtl/>
        </w:rPr>
        <w:t>ل</w:t>
      </w:r>
      <w:r w:rsidRPr="001A7274">
        <w:rPr>
          <w:rtl/>
        </w:rPr>
        <w:t xml:space="preserve"> </w:t>
      </w:r>
      <w:r w:rsidRPr="001A7274">
        <w:rPr>
          <w:rFonts w:hint="eastAsia"/>
          <w:rtl/>
        </w:rPr>
        <w:t>تطور</w:t>
      </w:r>
      <w:r w:rsidRPr="001A7274">
        <w:rPr>
          <w:rtl/>
        </w:rPr>
        <w:t xml:space="preserve"> </w:t>
      </w:r>
      <w:r w:rsidRPr="001A7274">
        <w:rPr>
          <w:rFonts w:hint="eastAsia"/>
          <w:rtl/>
        </w:rPr>
        <w:t>مؤشرات</w:t>
      </w:r>
      <w:r w:rsidRPr="001A7274">
        <w:rPr>
          <w:rtl/>
        </w:rPr>
        <w:t xml:space="preserve"> </w:t>
      </w:r>
      <w:r w:rsidRPr="001A7274">
        <w:rPr>
          <w:rFonts w:hint="eastAsia"/>
          <w:rtl/>
        </w:rPr>
        <w:t>النمو</w:t>
      </w:r>
      <w:r w:rsidRPr="001A7274">
        <w:rPr>
          <w:rtl/>
        </w:rPr>
        <w:t xml:space="preserve"> </w:t>
      </w:r>
      <w:r w:rsidRPr="001A7274">
        <w:rPr>
          <w:rFonts w:hint="eastAsia"/>
          <w:rtl/>
        </w:rPr>
        <w:t>الاقتصادي</w:t>
      </w:r>
      <w:r w:rsidRPr="001A7274">
        <w:rPr>
          <w:rtl/>
        </w:rPr>
        <w:t xml:space="preserve"> </w:t>
      </w:r>
      <w:r w:rsidRPr="001A7274">
        <w:rPr>
          <w:rFonts w:hint="eastAsia"/>
          <w:rtl/>
        </w:rPr>
        <w:t>التونسي</w:t>
      </w:r>
      <w:r w:rsidRPr="001A7274">
        <w:rPr>
          <w:rtl/>
        </w:rPr>
        <w:t xml:space="preserve"> </w:t>
      </w:r>
      <w:r w:rsidRPr="001A7274">
        <w:rPr>
          <w:rFonts w:hint="eastAsia"/>
          <w:rtl/>
        </w:rPr>
        <w:t>بين</w:t>
      </w:r>
      <w:r w:rsidRPr="001A7274">
        <w:rPr>
          <w:rtl/>
        </w:rPr>
        <w:t xml:space="preserve"> 2000- 2009</w:t>
      </w:r>
      <w:bookmarkEnd w:id="104"/>
    </w:p>
    <w:p w:rsid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تشير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معطيات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رقم</w:t>
      </w:r>
      <w:r w:rsidRPr="001A7274">
        <w:rPr>
          <w:rFonts w:ascii="Simplified Arabic" w:hAnsi="Simplified Arabic" w:cs="Simplified Arabic"/>
          <w:sz w:val="32"/>
          <w:szCs w:val="32"/>
          <w:rtl/>
        </w:rPr>
        <w:t xml:space="preserve"> (</w:t>
      </w:r>
      <w:r w:rsidR="000211CB">
        <w:rPr>
          <w:rFonts w:ascii="Simplified Arabic" w:hAnsi="Simplified Arabic" w:cs="Simplified Arabic" w:hint="cs"/>
          <w:sz w:val="32"/>
          <w:szCs w:val="32"/>
          <w:rtl/>
        </w:rPr>
        <w:t>02</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واصل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ارتفاعه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تراجع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باستثناء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الإفاض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الطفيف</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2009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44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43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بفعل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الأزمة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المالية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تداعيات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النشاط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تعتمد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بدرجة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كبيرة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متغيرات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التجارة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الخارجية،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ورافق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ارتفاعا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مهما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نصيب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2008 </w:t>
      </w:r>
      <w:r w:rsidRPr="001A7274">
        <w:rPr>
          <w:rFonts w:ascii="Simplified Arabic" w:hAnsi="Simplified Arabic" w:cs="Simplified Arabic" w:hint="eastAsia"/>
          <w:sz w:val="32"/>
          <w:szCs w:val="32"/>
          <w:rtl/>
        </w:rPr>
        <w:t>عند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sz w:val="32"/>
          <w:szCs w:val="32"/>
          <w:rtl/>
        </w:rPr>
        <w:t xml:space="preserve"> 4345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يبينه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السطر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الثالث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الجدول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أدناه</w:t>
      </w:r>
      <w:r w:rsidRPr="001A7274">
        <w:rPr>
          <w:rFonts w:ascii="Simplified Arabic" w:hAnsi="Simplified Arabic" w:cs="Simplified Arabic"/>
          <w:sz w:val="32"/>
          <w:szCs w:val="32"/>
          <w:rtl/>
        </w:rPr>
        <w:t>.</w:t>
      </w:r>
    </w:p>
    <w:p w:rsidR="000211CB" w:rsidRDefault="000211CB" w:rsidP="000211CB">
      <w:pPr>
        <w:bidi/>
        <w:spacing w:after="0"/>
        <w:ind w:firstLine="566"/>
        <w:jc w:val="both"/>
        <w:rPr>
          <w:rFonts w:ascii="Simplified Arabic" w:hAnsi="Simplified Arabic" w:cs="Simplified Arabic"/>
          <w:sz w:val="32"/>
          <w:szCs w:val="32"/>
          <w:rtl/>
        </w:rPr>
      </w:pPr>
    </w:p>
    <w:p w:rsidR="000211CB" w:rsidRDefault="000211CB" w:rsidP="000211CB">
      <w:pPr>
        <w:bidi/>
        <w:spacing w:after="0"/>
        <w:ind w:firstLine="566"/>
        <w:jc w:val="both"/>
        <w:rPr>
          <w:rFonts w:ascii="Simplified Arabic" w:hAnsi="Simplified Arabic" w:cs="Simplified Arabic"/>
          <w:sz w:val="32"/>
          <w:szCs w:val="32"/>
          <w:rtl/>
        </w:rPr>
      </w:pPr>
    </w:p>
    <w:p w:rsidR="000211CB" w:rsidRDefault="000211CB" w:rsidP="000211CB">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0211CB" w:rsidRPr="001A7274" w:rsidRDefault="000211CB" w:rsidP="000211CB">
      <w:pPr>
        <w:bidi/>
        <w:spacing w:after="0"/>
        <w:ind w:firstLine="566"/>
        <w:jc w:val="both"/>
        <w:rPr>
          <w:rFonts w:ascii="Simplified Arabic" w:hAnsi="Simplified Arabic" w:cs="Simplified Arabic"/>
          <w:sz w:val="32"/>
          <w:szCs w:val="32"/>
          <w:rtl/>
        </w:rPr>
      </w:pPr>
    </w:p>
    <w:p w:rsidR="001A7274" w:rsidRPr="001A7274" w:rsidRDefault="000211CB" w:rsidP="000211CB">
      <w:pPr>
        <w:pStyle w:val="a"/>
        <w:rPr>
          <w:rtl/>
        </w:rPr>
      </w:pPr>
      <w:bookmarkStart w:id="105" w:name="_Toc104808910"/>
      <w:r>
        <w:rPr>
          <w:rtl/>
        </w:rPr>
        <w:lastRenderedPageBreak/>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2</w:t>
      </w:r>
      <w:r w:rsidR="00034166">
        <w:rPr>
          <w:noProof/>
        </w:rPr>
        <w:fldChar w:fldCharType="end"/>
      </w:r>
      <w:r w:rsidR="001A7274" w:rsidRPr="001A7274">
        <w:rPr>
          <w:rtl/>
        </w:rPr>
        <w:t xml:space="preserve">: </w:t>
      </w:r>
      <w:r w:rsidR="001A7274" w:rsidRPr="001A7274">
        <w:rPr>
          <w:rFonts w:hint="eastAsia"/>
          <w:rtl/>
        </w:rPr>
        <w:t>تطور</w:t>
      </w:r>
      <w:r w:rsidR="001A7274" w:rsidRPr="001A7274">
        <w:rPr>
          <w:rtl/>
        </w:rPr>
        <w:t xml:space="preserve"> </w:t>
      </w:r>
      <w:r w:rsidR="001A7274" w:rsidRPr="001A7274">
        <w:rPr>
          <w:rFonts w:hint="eastAsia"/>
          <w:rtl/>
        </w:rPr>
        <w:t>مؤشرات</w:t>
      </w:r>
      <w:r w:rsidR="001A7274" w:rsidRPr="001A7274">
        <w:rPr>
          <w:rtl/>
        </w:rPr>
        <w:t xml:space="preserve"> </w:t>
      </w:r>
      <w:r w:rsidR="001A7274" w:rsidRPr="001A7274">
        <w:rPr>
          <w:rFonts w:hint="eastAsia"/>
          <w:rtl/>
        </w:rPr>
        <w:t>النمو</w:t>
      </w:r>
      <w:r w:rsidR="001A7274" w:rsidRPr="001A7274">
        <w:rPr>
          <w:rtl/>
        </w:rPr>
        <w:t xml:space="preserve"> </w:t>
      </w:r>
      <w:r w:rsidR="001A7274" w:rsidRPr="001A7274">
        <w:rPr>
          <w:rFonts w:hint="eastAsia"/>
          <w:rtl/>
        </w:rPr>
        <w:t>الاقتصادي</w:t>
      </w:r>
      <w:r w:rsidR="001A7274" w:rsidRPr="001A7274">
        <w:rPr>
          <w:rtl/>
        </w:rPr>
        <w:t xml:space="preserve"> </w:t>
      </w:r>
      <w:r w:rsidR="001A7274" w:rsidRPr="001A7274">
        <w:rPr>
          <w:rFonts w:hint="eastAsia"/>
          <w:rtl/>
        </w:rPr>
        <w:t>في</w:t>
      </w:r>
      <w:r w:rsidR="001A7274" w:rsidRPr="001A7274">
        <w:rPr>
          <w:rtl/>
        </w:rPr>
        <w:t xml:space="preserve"> </w:t>
      </w:r>
      <w:r w:rsidR="001A7274" w:rsidRPr="001A7274">
        <w:rPr>
          <w:rFonts w:hint="eastAsia"/>
          <w:rtl/>
        </w:rPr>
        <w:t>تونس</w:t>
      </w:r>
      <w:r w:rsidR="001A7274" w:rsidRPr="001A7274">
        <w:rPr>
          <w:rtl/>
        </w:rPr>
        <w:t xml:space="preserve"> </w:t>
      </w:r>
      <w:r w:rsidR="001A7274" w:rsidRPr="001A7274">
        <w:rPr>
          <w:rFonts w:hint="eastAsia"/>
          <w:rtl/>
        </w:rPr>
        <w:t>للفترة</w:t>
      </w:r>
      <w:r w:rsidR="001A7274" w:rsidRPr="001A7274">
        <w:rPr>
          <w:rtl/>
        </w:rPr>
        <w:t xml:space="preserve"> (2000-2009)</w:t>
      </w:r>
      <w:bookmarkEnd w:id="105"/>
    </w:p>
    <w:tbl>
      <w:tblPr>
        <w:bidiVisual/>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890"/>
        <w:gridCol w:w="890"/>
        <w:gridCol w:w="890"/>
        <w:gridCol w:w="890"/>
        <w:gridCol w:w="890"/>
        <w:gridCol w:w="890"/>
        <w:gridCol w:w="890"/>
        <w:gridCol w:w="890"/>
        <w:gridCol w:w="890"/>
        <w:gridCol w:w="890"/>
      </w:tblGrid>
      <w:tr w:rsidR="001A7274" w:rsidRPr="001A7274" w:rsidTr="001B2CB5">
        <w:trPr>
          <w:jc w:val="center"/>
        </w:trPr>
        <w:tc>
          <w:tcPr>
            <w:tcW w:w="1157"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السنوات</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2001</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2002</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2003</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2004</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2006</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2007</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2008</w:t>
            </w:r>
          </w:p>
        </w:tc>
        <w:tc>
          <w:tcPr>
            <w:tcW w:w="1049"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2009</w:t>
            </w:r>
          </w:p>
        </w:tc>
      </w:tr>
      <w:tr w:rsidR="001A7274" w:rsidRPr="001A7274" w:rsidTr="001B2CB5">
        <w:trPr>
          <w:cantSplit/>
          <w:trHeight w:val="1134"/>
          <w:jc w:val="center"/>
        </w:trPr>
        <w:tc>
          <w:tcPr>
            <w:tcW w:w="1157"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الناتج المحلي الإجمالي (مليون دولار أمريكي)</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21473</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22066</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23142</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27453</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31183</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32283</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34377</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38934</w:t>
            </w:r>
          </w:p>
        </w:tc>
        <w:tc>
          <w:tcPr>
            <w:tcW w:w="813"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44880</w:t>
            </w:r>
          </w:p>
        </w:tc>
        <w:tc>
          <w:tcPr>
            <w:tcW w:w="1049" w:type="dxa"/>
            <w:shd w:val="clear" w:color="auto" w:fill="auto"/>
            <w:textDirection w:val="btLr"/>
            <w:vAlign w:val="center"/>
          </w:tcPr>
          <w:p w:rsidR="001A7274" w:rsidRPr="001A7274" w:rsidRDefault="001A7274" w:rsidP="001A7274">
            <w:pPr>
              <w:bidi/>
              <w:spacing w:after="0" w:line="240" w:lineRule="auto"/>
              <w:ind w:left="113" w:right="113"/>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43522</w:t>
            </w:r>
          </w:p>
        </w:tc>
      </w:tr>
      <w:tr w:rsidR="001A7274" w:rsidRPr="001A7274" w:rsidTr="001B2CB5">
        <w:trPr>
          <w:cantSplit/>
          <w:trHeight w:val="1134"/>
          <w:jc w:val="center"/>
        </w:trPr>
        <w:tc>
          <w:tcPr>
            <w:tcW w:w="1157"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الناتح المحلي الإجمالي للفرد (دولار أمريكي)</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2245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2281</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2366</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2790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3140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3219</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3394</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3808</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4345</w:t>
            </w:r>
          </w:p>
        </w:tc>
        <w:tc>
          <w:tcPr>
            <w:tcW w:w="1049"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4169</w:t>
            </w:r>
          </w:p>
        </w:tc>
      </w:tr>
      <w:tr w:rsidR="001A7274" w:rsidRPr="001A7274" w:rsidTr="001B2CB5">
        <w:trPr>
          <w:cantSplit/>
          <w:trHeight w:val="1134"/>
          <w:jc w:val="center"/>
        </w:trPr>
        <w:tc>
          <w:tcPr>
            <w:tcW w:w="1157"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lang w:val="fr-FR" w:bidi="ar-DZ"/>
              </w:rPr>
            </w:pPr>
            <w:r w:rsidRPr="001A7274">
              <w:rPr>
                <w:rFonts w:ascii="Simplified Arabic" w:hAnsi="Simplified Arabic" w:cs="Simplified Arabic" w:hint="cs"/>
                <w:sz w:val="32"/>
                <w:szCs w:val="32"/>
                <w:rtl/>
              </w:rPr>
              <w:t>النمو الاقتصادي (</w:t>
            </w:r>
            <w:r w:rsidRPr="001A7274">
              <w:rPr>
                <w:rFonts w:ascii="Simplified Arabic" w:hAnsi="Simplified Arabic" w:cs="Simplified Arabic"/>
                <w:sz w:val="32"/>
                <w:szCs w:val="32"/>
                <w:lang w:val="fr-FR"/>
              </w:rPr>
              <w:t>%</w:t>
            </w:r>
            <w:r w:rsidRPr="001A7274">
              <w:rPr>
                <w:rFonts w:ascii="Simplified Arabic" w:hAnsi="Simplified Arabic" w:cs="Simplified Arabic" w:hint="cs"/>
                <w:sz w:val="32"/>
                <w:szCs w:val="32"/>
                <w:rtl/>
                <w:lang w:val="fr-FR" w:bidi="ar-DZ"/>
              </w:rPr>
              <w:t>)</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4.30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4.85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1.70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5.47</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5.96</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4.00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5.65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6.26</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4.52</w:t>
            </w:r>
          </w:p>
        </w:tc>
        <w:tc>
          <w:tcPr>
            <w:tcW w:w="1049"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3.10</w:t>
            </w:r>
          </w:p>
        </w:tc>
      </w:tr>
      <w:tr w:rsidR="001A7274" w:rsidRPr="001A7274" w:rsidTr="001B2CB5">
        <w:trPr>
          <w:cantSplit/>
          <w:trHeight w:val="1134"/>
          <w:jc w:val="center"/>
        </w:trPr>
        <w:tc>
          <w:tcPr>
            <w:tcW w:w="1157"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lang w:val="fr-FR" w:bidi="ar-DZ"/>
              </w:rPr>
            </w:pPr>
            <w:r w:rsidRPr="001A7274">
              <w:rPr>
                <w:rFonts w:ascii="Simplified Arabic" w:hAnsi="Simplified Arabic" w:cs="Simplified Arabic" w:hint="cs"/>
                <w:sz w:val="32"/>
                <w:szCs w:val="32"/>
                <w:rtl/>
              </w:rPr>
              <w:t>نمو الناتج المحلي للفرد (</w:t>
            </w:r>
            <w:r w:rsidRPr="001A7274">
              <w:rPr>
                <w:rFonts w:ascii="Simplified Arabic" w:hAnsi="Simplified Arabic" w:cs="Simplified Arabic"/>
                <w:sz w:val="32"/>
                <w:szCs w:val="32"/>
                <w:lang w:val="fr-FR"/>
              </w:rPr>
              <w:t>%</w:t>
            </w:r>
            <w:r w:rsidRPr="001A7274">
              <w:rPr>
                <w:rFonts w:ascii="Simplified Arabic" w:hAnsi="Simplified Arabic" w:cs="Simplified Arabic" w:hint="cs"/>
                <w:sz w:val="32"/>
                <w:szCs w:val="32"/>
                <w:rtl/>
                <w:lang w:val="fr-FR" w:bidi="ar-DZ"/>
              </w:rPr>
              <w:t>)</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3.13</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3.66</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0.57</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4.85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4.97</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3.00</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4.62</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5.25</w:t>
            </w:r>
          </w:p>
        </w:tc>
        <w:tc>
          <w:tcPr>
            <w:tcW w:w="813"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3.47</w:t>
            </w:r>
          </w:p>
        </w:tc>
        <w:tc>
          <w:tcPr>
            <w:tcW w:w="1049" w:type="dxa"/>
            <w:shd w:val="clear" w:color="auto" w:fill="auto"/>
            <w:vAlign w:val="center"/>
          </w:tcPr>
          <w:p w:rsidR="001A7274" w:rsidRPr="001A7274" w:rsidRDefault="001A7274" w:rsidP="001A7274">
            <w:pPr>
              <w:bidi/>
              <w:spacing w:after="0" w:line="240" w:lineRule="auto"/>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2.00</w:t>
            </w:r>
          </w:p>
        </w:tc>
      </w:tr>
    </w:tbl>
    <w:p w:rsidR="001A7274" w:rsidRPr="001A7274" w:rsidRDefault="001A7274" w:rsidP="001A7274">
      <w:pPr>
        <w:bidi/>
        <w:spacing w:after="0"/>
        <w:jc w:val="both"/>
        <w:rPr>
          <w:rFonts w:ascii="Simplified Arabic" w:hAnsi="Simplified Arabic" w:cs="Simplified Arabic"/>
          <w:b/>
          <w:bCs/>
          <w:sz w:val="32"/>
          <w:szCs w:val="32"/>
          <w:rtl/>
        </w:rPr>
      </w:pPr>
    </w:p>
    <w:p w:rsidR="001A7274" w:rsidRPr="001A7274" w:rsidRDefault="001A7274" w:rsidP="001A7274">
      <w:pPr>
        <w:bidi/>
        <w:spacing w:after="0"/>
        <w:jc w:val="both"/>
        <w:rPr>
          <w:rFonts w:ascii="Simplified Arabic" w:hAnsi="Simplified Arabic" w:cs="Simplified Arabic"/>
          <w:b/>
          <w:bCs/>
          <w:sz w:val="32"/>
          <w:szCs w:val="32"/>
          <w:rtl/>
        </w:rPr>
      </w:pPr>
      <w:r w:rsidRPr="001A7274">
        <w:rPr>
          <w:rFonts w:ascii="Simplified Arabic" w:hAnsi="Simplified Arabic" w:cs="Simplified Arabic" w:hint="eastAsia"/>
          <w:b/>
          <w:bCs/>
          <w:sz w:val="32"/>
          <w:szCs w:val="32"/>
          <w:rtl/>
        </w:rPr>
        <w:t>المصدر</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من</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إعداد</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الطالب</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اعتمادا</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على</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قاعدة</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بيانات</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البنك</w:t>
      </w:r>
      <w:r w:rsidRPr="001A7274">
        <w:rPr>
          <w:rFonts w:ascii="Simplified Arabic" w:hAnsi="Simplified Arabic" w:cs="Simplified Arabic"/>
          <w:b/>
          <w:bCs/>
          <w:sz w:val="32"/>
          <w:szCs w:val="32"/>
          <w:rtl/>
        </w:rPr>
        <w:t xml:space="preserve"> </w:t>
      </w:r>
      <w:r w:rsidRPr="001A7274">
        <w:rPr>
          <w:rFonts w:ascii="Simplified Arabic" w:hAnsi="Simplified Arabic" w:cs="Simplified Arabic" w:hint="eastAsia"/>
          <w:b/>
          <w:bCs/>
          <w:sz w:val="32"/>
          <w:szCs w:val="32"/>
          <w:rtl/>
        </w:rPr>
        <w:t>الدولي،</w:t>
      </w:r>
      <w:r w:rsidRPr="001A7274">
        <w:rPr>
          <w:rFonts w:ascii="Simplified Arabic" w:hAnsi="Simplified Arabic" w:cs="Simplified Arabic"/>
          <w:b/>
          <w:bCs/>
          <w:sz w:val="32"/>
          <w:szCs w:val="32"/>
          <w:rtl/>
        </w:rPr>
        <w:t xml:space="preserve"> 2011.</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cs"/>
          <w:sz w:val="32"/>
          <w:szCs w:val="32"/>
          <w:rtl/>
        </w:rPr>
        <w:t>ب</w:t>
      </w:r>
      <w:r w:rsidRPr="001A7274">
        <w:rPr>
          <w:rFonts w:ascii="Simplified Arabic" w:hAnsi="Simplified Arabic" w:cs="Simplified Arabic" w:hint="eastAsia"/>
          <w:sz w:val="32"/>
          <w:szCs w:val="32"/>
          <w:rtl/>
        </w:rPr>
        <w:t>خصوص</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بصفة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متذبذبة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2007 </w:t>
      </w:r>
      <w:r w:rsidRPr="001A7274">
        <w:rPr>
          <w:rFonts w:ascii="Simplified Arabic" w:hAnsi="Simplified Arabic" w:cs="Simplified Arabic" w:hint="eastAsia"/>
          <w:sz w:val="32"/>
          <w:szCs w:val="32"/>
          <w:rtl/>
        </w:rPr>
        <w:t>بنسبة</w:t>
      </w:r>
      <w:r w:rsidRPr="001A7274">
        <w:rPr>
          <w:rFonts w:ascii="Simplified Arabic" w:hAnsi="Simplified Arabic" w:cs="Simplified Arabic"/>
          <w:sz w:val="32"/>
          <w:szCs w:val="32"/>
          <w:rtl/>
        </w:rPr>
        <w:t xml:space="preserve"> 6.26 % </w:t>
      </w:r>
      <w:r w:rsidRPr="001A7274">
        <w:rPr>
          <w:rFonts w:ascii="Simplified Arabic" w:hAnsi="Simplified Arabic" w:cs="Simplified Arabic" w:hint="eastAsia"/>
          <w:sz w:val="32"/>
          <w:szCs w:val="32"/>
          <w:rtl/>
        </w:rPr>
        <w:t>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2002 </w:t>
      </w:r>
      <w:r w:rsidRPr="001A7274">
        <w:rPr>
          <w:rFonts w:ascii="Simplified Arabic" w:hAnsi="Simplified Arabic" w:cs="Simplified Arabic" w:hint="eastAsia"/>
          <w:sz w:val="32"/>
          <w:szCs w:val="32"/>
          <w:rtl/>
        </w:rPr>
        <w:t>بمعدل</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1.70</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نفس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التعليق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يمكن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إضفاؤه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نصيب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الفرد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الآخر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ولكن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متذبذب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2007 </w:t>
      </w:r>
      <w:r w:rsidRPr="001A7274">
        <w:rPr>
          <w:rFonts w:ascii="Simplified Arabic" w:hAnsi="Simplified Arabic" w:cs="Simplified Arabic" w:hint="eastAsia"/>
          <w:sz w:val="32"/>
          <w:szCs w:val="32"/>
          <w:rtl/>
        </w:rPr>
        <w:t>بنسبة</w:t>
      </w:r>
      <w:r w:rsidRPr="001A7274">
        <w:rPr>
          <w:rFonts w:ascii="Simplified Arabic" w:hAnsi="Simplified Arabic" w:cs="Simplified Arabic"/>
          <w:sz w:val="32"/>
          <w:szCs w:val="32"/>
          <w:rtl/>
        </w:rPr>
        <w:t xml:space="preserve"> 5.25 % </w:t>
      </w:r>
      <w:r w:rsidRPr="001A7274">
        <w:rPr>
          <w:rFonts w:ascii="Simplified Arabic" w:hAnsi="Simplified Arabic" w:cs="Simplified Arabic" w:hint="eastAsia"/>
          <w:sz w:val="32"/>
          <w:szCs w:val="32"/>
          <w:rtl/>
        </w:rPr>
        <w:t>فيما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أدنى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2002 </w:t>
      </w:r>
      <w:r w:rsidRPr="001A7274">
        <w:rPr>
          <w:rFonts w:ascii="Simplified Arabic" w:hAnsi="Simplified Arabic" w:cs="Simplified Arabic" w:hint="eastAsia"/>
          <w:sz w:val="32"/>
          <w:szCs w:val="32"/>
          <w:rtl/>
        </w:rPr>
        <w:t>عند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0.57%.</w:t>
      </w:r>
    </w:p>
    <w:p w:rsid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يكمن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السبب</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النجاحات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أحرزها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خاصة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العشرية</w:t>
      </w:r>
      <w:r w:rsidRPr="001A7274">
        <w:rPr>
          <w:rFonts w:ascii="Simplified Arabic" w:hAnsi="Simplified Arabic" w:cs="Simplified Arabic"/>
          <w:sz w:val="32"/>
          <w:szCs w:val="32"/>
          <w:rtl/>
        </w:rPr>
        <w:t xml:space="preserve"> (2000-2009)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قدرته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المنافسة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الأسواق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خلال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سلسلة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القروض</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استفاد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منها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إطار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السياسات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التنموية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المبرمة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البنك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اللإنشاء</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والتعمير،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وأبرز</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دليل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تحسن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القدرات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التنافسية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نمو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لعوامل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تعتبر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المحرك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الأساسي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لاستثمار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مهما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مصدره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نوعه،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الإنتاجية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المعدلات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السالبة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لسنوات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الثمانينيات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1.24 %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ثم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1.40</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الممتدة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2000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2006</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تضاعفت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الصادرات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عامي</w:t>
      </w:r>
      <w:r w:rsidRPr="001A7274">
        <w:rPr>
          <w:rFonts w:ascii="Simplified Arabic" w:hAnsi="Simplified Arabic" w:cs="Simplified Arabic"/>
          <w:sz w:val="32"/>
          <w:szCs w:val="32"/>
          <w:rtl/>
        </w:rPr>
        <w:t xml:space="preserve"> 1996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2007 </w:t>
      </w:r>
      <w:r w:rsidRPr="001A7274">
        <w:rPr>
          <w:rFonts w:ascii="Simplified Arabic" w:hAnsi="Simplified Arabic" w:cs="Simplified Arabic" w:hint="eastAsia"/>
          <w:sz w:val="32"/>
          <w:szCs w:val="32"/>
          <w:rtl/>
        </w:rPr>
        <w:t>وزادت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تدفقات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الإستثمار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الأجنبي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المباشر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2.2</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2006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2008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2.6</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2002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 xml:space="preserve">2005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5 %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سنتي</w:t>
      </w:r>
      <w:r w:rsidRPr="001A7274">
        <w:rPr>
          <w:rFonts w:ascii="Simplified Arabic" w:hAnsi="Simplified Arabic" w:cs="Simplified Arabic"/>
          <w:sz w:val="32"/>
          <w:szCs w:val="32"/>
          <w:rtl/>
        </w:rPr>
        <w:t xml:space="preserve"> 2006 </w:t>
      </w:r>
      <w:r w:rsidRPr="001A7274">
        <w:rPr>
          <w:rFonts w:ascii="Simplified Arabic" w:hAnsi="Simplified Arabic" w:cs="Simplified Arabic" w:hint="eastAsia"/>
          <w:sz w:val="32"/>
          <w:szCs w:val="32"/>
          <w:rtl/>
        </w:rPr>
        <w:t>و</w:t>
      </w:r>
      <w:r w:rsidRPr="001A7274">
        <w:rPr>
          <w:rFonts w:ascii="Simplified Arabic" w:hAnsi="Simplified Arabic" w:cs="Simplified Arabic"/>
          <w:sz w:val="32"/>
          <w:szCs w:val="32"/>
          <w:rtl/>
        </w:rPr>
        <w:t>2008</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واحتلت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تونس</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المرتبة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الأولى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التنافسية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الدول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الإفريقية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يوضحه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تقرير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التنافسية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العالمية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الصادر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منتدى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دافوس</w:t>
      </w:r>
      <w:r w:rsidRPr="001A7274">
        <w:rPr>
          <w:rFonts w:ascii="Simplified Arabic" w:hAnsi="Simplified Arabic" w:cs="Simplified Arabic"/>
          <w:sz w:val="32"/>
          <w:szCs w:val="32"/>
          <w:rtl/>
        </w:rPr>
        <w:t xml:space="preserve"> 2009.</w:t>
      </w:r>
      <w:r w:rsidRPr="001A7274">
        <w:rPr>
          <w:rStyle w:val="Appelnotedebasdep"/>
          <w:rFonts w:ascii="Simplified Arabic" w:hAnsi="Simplified Arabic" w:cs="Simplified Arabic"/>
          <w:sz w:val="32"/>
          <w:szCs w:val="32"/>
          <w:rtl/>
        </w:rPr>
        <w:footnoteReference w:id="43"/>
      </w:r>
    </w:p>
    <w:p w:rsidR="000211CB" w:rsidRDefault="000211CB" w:rsidP="000211CB">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1B2CB5" w:rsidRDefault="001B2CB5" w:rsidP="001B2CB5">
      <w:pPr>
        <w:bidi/>
        <w:spacing w:after="0"/>
        <w:ind w:firstLine="566"/>
        <w:jc w:val="both"/>
        <w:rPr>
          <w:rFonts w:ascii="Simplified Arabic" w:hAnsi="Simplified Arabic" w:cs="Simplified Arabic"/>
          <w:sz w:val="32"/>
          <w:szCs w:val="32"/>
          <w:rtl/>
        </w:rPr>
      </w:pPr>
    </w:p>
    <w:p w:rsidR="000211CB" w:rsidRDefault="000211CB" w:rsidP="000211CB">
      <w:pPr>
        <w:bidi/>
        <w:spacing w:after="0"/>
        <w:ind w:firstLine="566"/>
        <w:jc w:val="both"/>
        <w:rPr>
          <w:rFonts w:ascii="Simplified Arabic" w:hAnsi="Simplified Arabic" w:cs="Simplified Arabic"/>
          <w:sz w:val="32"/>
          <w:szCs w:val="32"/>
          <w:rtl/>
        </w:rPr>
      </w:pPr>
    </w:p>
    <w:p w:rsidR="000211CB" w:rsidRPr="001A7274" w:rsidRDefault="000211CB" w:rsidP="000211CB">
      <w:pPr>
        <w:bidi/>
        <w:spacing w:after="0"/>
        <w:ind w:firstLine="566"/>
        <w:jc w:val="both"/>
        <w:rPr>
          <w:rFonts w:ascii="Simplified Arabic" w:hAnsi="Simplified Arabic" w:cs="Simplified Arabic"/>
          <w:sz w:val="32"/>
          <w:szCs w:val="32"/>
          <w:rtl/>
        </w:rPr>
      </w:pPr>
    </w:p>
    <w:p w:rsidR="001A7274" w:rsidRPr="001A7274" w:rsidRDefault="001A7274" w:rsidP="000211CB">
      <w:pPr>
        <w:pStyle w:val="a1"/>
        <w:rPr>
          <w:rtl/>
        </w:rPr>
      </w:pPr>
      <w:bookmarkStart w:id="106" w:name="_Toc104808699"/>
      <w:r w:rsidRPr="001A7274">
        <w:rPr>
          <w:rFonts w:hint="eastAsia"/>
          <w:rtl/>
        </w:rPr>
        <w:lastRenderedPageBreak/>
        <w:t>الفرع</w:t>
      </w:r>
      <w:r w:rsidRPr="001A7274">
        <w:rPr>
          <w:rtl/>
        </w:rPr>
        <w:t xml:space="preserve"> </w:t>
      </w:r>
      <w:r w:rsidRPr="001A7274">
        <w:rPr>
          <w:rFonts w:hint="eastAsia"/>
          <w:rtl/>
        </w:rPr>
        <w:t>الثالث</w:t>
      </w:r>
      <w:r w:rsidRPr="001A7274">
        <w:rPr>
          <w:rtl/>
        </w:rPr>
        <w:t xml:space="preserve">: </w:t>
      </w:r>
      <w:r w:rsidRPr="001A7274">
        <w:rPr>
          <w:rFonts w:hint="eastAsia"/>
          <w:rtl/>
        </w:rPr>
        <w:t>تحل</w:t>
      </w:r>
      <w:r w:rsidR="000211CB">
        <w:rPr>
          <w:rFonts w:hint="cs"/>
          <w:rtl/>
        </w:rPr>
        <w:t>ي</w:t>
      </w:r>
      <w:r w:rsidRPr="001A7274">
        <w:rPr>
          <w:rFonts w:hint="eastAsia"/>
          <w:rtl/>
        </w:rPr>
        <w:t>ل</w:t>
      </w:r>
      <w:r w:rsidRPr="001A7274">
        <w:rPr>
          <w:rtl/>
        </w:rPr>
        <w:t xml:space="preserve"> </w:t>
      </w:r>
      <w:r w:rsidRPr="001A7274">
        <w:rPr>
          <w:rFonts w:hint="eastAsia"/>
          <w:rtl/>
        </w:rPr>
        <w:t>بنية</w:t>
      </w:r>
      <w:r w:rsidRPr="001A7274">
        <w:rPr>
          <w:rtl/>
        </w:rPr>
        <w:t xml:space="preserve"> </w:t>
      </w:r>
      <w:r w:rsidRPr="001A7274">
        <w:rPr>
          <w:rFonts w:hint="eastAsia"/>
          <w:rtl/>
        </w:rPr>
        <w:t>الناتج</w:t>
      </w:r>
      <w:r w:rsidRPr="001A7274">
        <w:rPr>
          <w:rtl/>
        </w:rPr>
        <w:t xml:space="preserve"> </w:t>
      </w:r>
      <w:r w:rsidRPr="001A7274">
        <w:rPr>
          <w:rFonts w:hint="eastAsia"/>
          <w:rtl/>
        </w:rPr>
        <w:t>المحلي</w:t>
      </w:r>
      <w:r w:rsidRPr="001A7274">
        <w:rPr>
          <w:rtl/>
        </w:rPr>
        <w:t xml:space="preserve"> </w:t>
      </w:r>
      <w:r w:rsidRPr="001A7274">
        <w:rPr>
          <w:rFonts w:hint="eastAsia"/>
          <w:rtl/>
        </w:rPr>
        <w:t>الإجمالي</w:t>
      </w:r>
      <w:r w:rsidRPr="001A7274">
        <w:rPr>
          <w:rtl/>
        </w:rPr>
        <w:t xml:space="preserve"> </w:t>
      </w:r>
      <w:r w:rsidRPr="001A7274">
        <w:rPr>
          <w:rFonts w:hint="eastAsia"/>
          <w:rtl/>
        </w:rPr>
        <w:t>في</w:t>
      </w:r>
      <w:r w:rsidRPr="001A7274">
        <w:rPr>
          <w:rtl/>
        </w:rPr>
        <w:t xml:space="preserve"> </w:t>
      </w:r>
      <w:r w:rsidRPr="001A7274">
        <w:rPr>
          <w:rFonts w:hint="eastAsia"/>
          <w:rtl/>
        </w:rPr>
        <w:t>تونس</w:t>
      </w:r>
      <w:r w:rsidRPr="001A7274">
        <w:rPr>
          <w:rtl/>
        </w:rPr>
        <w:t xml:space="preserve"> </w:t>
      </w:r>
      <w:r w:rsidRPr="001A7274">
        <w:rPr>
          <w:rFonts w:hint="eastAsia"/>
          <w:rtl/>
        </w:rPr>
        <w:t>بين</w:t>
      </w:r>
      <w:r w:rsidRPr="001A7274">
        <w:rPr>
          <w:rtl/>
        </w:rPr>
        <w:t xml:space="preserve"> 1990 - 2009</w:t>
      </w:r>
      <w:bookmarkEnd w:id="106"/>
    </w:p>
    <w:p w:rsidR="001A7274" w:rsidRPr="001A7274" w:rsidRDefault="001A7274" w:rsidP="000211CB">
      <w:pPr>
        <w:pStyle w:val="a1"/>
        <w:rPr>
          <w:rtl/>
        </w:rPr>
      </w:pPr>
      <w:bookmarkStart w:id="107" w:name="_Toc104808700"/>
      <w:r w:rsidRPr="001A7274">
        <w:rPr>
          <w:rFonts w:hint="eastAsia"/>
          <w:rtl/>
        </w:rPr>
        <w:t>أولا</w:t>
      </w:r>
      <w:r w:rsidRPr="001A7274">
        <w:rPr>
          <w:rtl/>
        </w:rPr>
        <w:t xml:space="preserve">: </w:t>
      </w:r>
      <w:r w:rsidRPr="001A7274">
        <w:rPr>
          <w:rFonts w:hint="eastAsia"/>
          <w:rtl/>
        </w:rPr>
        <w:t>بنية</w:t>
      </w:r>
      <w:r w:rsidRPr="001A7274">
        <w:rPr>
          <w:rtl/>
        </w:rPr>
        <w:t xml:space="preserve"> </w:t>
      </w:r>
      <w:r w:rsidRPr="001A7274">
        <w:rPr>
          <w:rFonts w:hint="eastAsia"/>
          <w:rtl/>
        </w:rPr>
        <w:t>الناتج</w:t>
      </w:r>
      <w:r w:rsidRPr="001A7274">
        <w:rPr>
          <w:rtl/>
        </w:rPr>
        <w:t xml:space="preserve"> </w:t>
      </w:r>
      <w:r w:rsidRPr="001A7274">
        <w:rPr>
          <w:rFonts w:hint="eastAsia"/>
          <w:rtl/>
        </w:rPr>
        <w:t>المحلي</w:t>
      </w:r>
      <w:r w:rsidRPr="001A7274">
        <w:rPr>
          <w:rtl/>
        </w:rPr>
        <w:t xml:space="preserve"> </w:t>
      </w:r>
      <w:r w:rsidRPr="001A7274">
        <w:rPr>
          <w:rFonts w:hint="eastAsia"/>
          <w:rtl/>
        </w:rPr>
        <w:t>الإجمالي</w:t>
      </w:r>
      <w:r w:rsidRPr="001A7274">
        <w:rPr>
          <w:rtl/>
        </w:rPr>
        <w:t xml:space="preserve"> </w:t>
      </w:r>
      <w:r w:rsidRPr="001A7274">
        <w:rPr>
          <w:rFonts w:hint="eastAsia"/>
          <w:rtl/>
        </w:rPr>
        <w:t>التونسي</w:t>
      </w:r>
      <w:r w:rsidRPr="001A7274">
        <w:rPr>
          <w:rtl/>
        </w:rPr>
        <w:t xml:space="preserve"> </w:t>
      </w:r>
      <w:r w:rsidRPr="001A7274">
        <w:rPr>
          <w:rFonts w:hint="eastAsia"/>
          <w:rtl/>
        </w:rPr>
        <w:t>للفترة</w:t>
      </w:r>
      <w:r w:rsidRPr="001A7274">
        <w:rPr>
          <w:rtl/>
        </w:rPr>
        <w:t xml:space="preserve"> (1990- 1999)</w:t>
      </w:r>
      <w:bookmarkEnd w:id="107"/>
    </w:p>
    <w:p w:rsidR="001A7274" w:rsidRPr="001A7274" w:rsidRDefault="001A7274" w:rsidP="001B2CB5">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يتضح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رقم</w:t>
      </w:r>
      <w:r w:rsidRPr="001A7274">
        <w:rPr>
          <w:rFonts w:ascii="Simplified Arabic" w:hAnsi="Simplified Arabic" w:cs="Simplified Arabic"/>
          <w:sz w:val="32"/>
          <w:szCs w:val="32"/>
          <w:rtl/>
        </w:rPr>
        <w:t xml:space="preserve"> (</w:t>
      </w:r>
      <w:r w:rsidR="001B2CB5">
        <w:rPr>
          <w:rFonts w:ascii="Simplified Arabic" w:hAnsi="Simplified Arabic" w:cs="Simplified Arabic" w:hint="cs"/>
          <w:sz w:val="32"/>
          <w:szCs w:val="32"/>
          <w:rtl/>
        </w:rPr>
        <w:t>01</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إرتفاعا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مستمرا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حلال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19901999</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10.8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لتصل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حدود</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20.3</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نهاية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العشرية</w:t>
      </w:r>
      <w:r w:rsidRPr="001A7274">
        <w:rPr>
          <w:rFonts w:ascii="Simplified Arabic" w:hAnsi="Simplified Arabic" w:cs="Simplified Arabic"/>
          <w:sz w:val="32"/>
          <w:szCs w:val="32"/>
          <w:rtl/>
        </w:rPr>
        <w:t>.</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كما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يتضح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أدناه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أكبر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عشرية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مستوى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1999 </w:t>
      </w:r>
      <w:r w:rsidRPr="001A7274">
        <w:rPr>
          <w:rFonts w:ascii="Simplified Arabic" w:hAnsi="Simplified Arabic" w:cs="Simplified Arabic" w:hint="eastAsia"/>
          <w:sz w:val="32"/>
          <w:szCs w:val="32"/>
          <w:rtl/>
        </w:rPr>
        <w:t>بقرابة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11.9</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سنويا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حدود</w:t>
      </w:r>
      <w:r w:rsidRPr="001A7274">
        <w:rPr>
          <w:rFonts w:ascii="Simplified Arabic" w:hAnsi="Simplified Arabic" w:cs="Simplified Arabic"/>
          <w:sz w:val="32"/>
          <w:szCs w:val="32"/>
          <w:rtl/>
        </w:rPr>
        <w:t xml:space="preserve"> 8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الضعيفة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للزراعة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بمتوسط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قدره</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2.2</w:t>
      </w:r>
    </w:p>
    <w:p w:rsidR="001A7274" w:rsidRPr="001A7274" w:rsidRDefault="001A7274" w:rsidP="001A7274">
      <w:pPr>
        <w:bidi/>
        <w:spacing w:after="0"/>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قدره</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4.8</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w:t>
      </w:r>
    </w:p>
    <w:p w:rsidR="001A7274" w:rsidRPr="001A7274" w:rsidRDefault="000211CB" w:rsidP="000211CB">
      <w:pPr>
        <w:pStyle w:val="a"/>
        <w:rPr>
          <w:rtl/>
        </w:rPr>
      </w:pPr>
      <w:bookmarkStart w:id="108" w:name="_Toc104809037"/>
      <w:r>
        <w:rPr>
          <w:rtl/>
        </w:rPr>
        <w:t xml:space="preserve">شكل: </w:t>
      </w:r>
      <w:r w:rsidR="00034166">
        <w:fldChar w:fldCharType="begin"/>
      </w:r>
      <w:r w:rsidR="00034166">
        <w:instrText xml:space="preserve"> SEQ </w:instrText>
      </w:r>
      <w:r w:rsidR="00034166">
        <w:rPr>
          <w:rtl/>
        </w:rPr>
        <w:instrText>شكل</w:instrText>
      </w:r>
      <w:r w:rsidR="00034166">
        <w:instrText xml:space="preserve">: \* ARABIC </w:instrText>
      </w:r>
      <w:r w:rsidR="00034166">
        <w:fldChar w:fldCharType="separate"/>
      </w:r>
      <w:r w:rsidR="00726F61">
        <w:rPr>
          <w:noProof/>
        </w:rPr>
        <w:t>1</w:t>
      </w:r>
      <w:r w:rsidR="00034166">
        <w:rPr>
          <w:noProof/>
        </w:rPr>
        <w:fldChar w:fldCharType="end"/>
      </w:r>
      <w:r w:rsidR="001A7274" w:rsidRPr="001A7274">
        <w:rPr>
          <w:rtl/>
        </w:rPr>
        <w:t xml:space="preserve">: </w:t>
      </w:r>
      <w:r w:rsidR="001A7274" w:rsidRPr="001A7274">
        <w:rPr>
          <w:rFonts w:hint="eastAsia"/>
          <w:rtl/>
        </w:rPr>
        <w:t>توز</w:t>
      </w:r>
      <w:r>
        <w:rPr>
          <w:rFonts w:hint="cs"/>
          <w:rtl/>
        </w:rPr>
        <w:t>ي</w:t>
      </w:r>
      <w:r w:rsidR="001A7274" w:rsidRPr="001A7274">
        <w:rPr>
          <w:rFonts w:hint="eastAsia"/>
          <w:rtl/>
        </w:rPr>
        <w:t>ع</w:t>
      </w:r>
      <w:r w:rsidR="001A7274" w:rsidRPr="001A7274">
        <w:rPr>
          <w:rtl/>
        </w:rPr>
        <w:t xml:space="preserve"> </w:t>
      </w:r>
      <w:r w:rsidR="001A7274" w:rsidRPr="001A7274">
        <w:rPr>
          <w:rFonts w:hint="eastAsia"/>
          <w:rtl/>
        </w:rPr>
        <w:t>بنية</w:t>
      </w:r>
      <w:r w:rsidR="001A7274" w:rsidRPr="001A7274">
        <w:rPr>
          <w:rtl/>
        </w:rPr>
        <w:t xml:space="preserve"> </w:t>
      </w:r>
      <w:r w:rsidR="001A7274" w:rsidRPr="001A7274">
        <w:rPr>
          <w:rFonts w:hint="eastAsia"/>
          <w:rtl/>
        </w:rPr>
        <w:t>القيمة</w:t>
      </w:r>
      <w:r w:rsidR="001A7274" w:rsidRPr="001A7274">
        <w:rPr>
          <w:rtl/>
        </w:rPr>
        <w:t xml:space="preserve"> </w:t>
      </w:r>
      <w:r w:rsidR="001A7274" w:rsidRPr="001A7274">
        <w:rPr>
          <w:rFonts w:hint="eastAsia"/>
          <w:rtl/>
        </w:rPr>
        <w:t>المضافة</w:t>
      </w:r>
      <w:r w:rsidR="001A7274" w:rsidRPr="001A7274">
        <w:rPr>
          <w:rtl/>
        </w:rPr>
        <w:t xml:space="preserve"> </w:t>
      </w:r>
      <w:r w:rsidR="001A7274" w:rsidRPr="001A7274">
        <w:rPr>
          <w:rFonts w:hint="eastAsia"/>
          <w:rtl/>
        </w:rPr>
        <w:t>الإجمالية</w:t>
      </w:r>
      <w:r w:rsidR="001A7274" w:rsidRPr="001A7274">
        <w:rPr>
          <w:rtl/>
        </w:rPr>
        <w:t xml:space="preserve"> </w:t>
      </w:r>
      <w:r w:rsidR="001A7274" w:rsidRPr="001A7274">
        <w:rPr>
          <w:rFonts w:hint="eastAsia"/>
          <w:rtl/>
        </w:rPr>
        <w:t>في</w:t>
      </w:r>
      <w:r w:rsidR="001A7274" w:rsidRPr="001A7274">
        <w:rPr>
          <w:rtl/>
        </w:rPr>
        <w:t xml:space="preserve"> </w:t>
      </w:r>
      <w:r w:rsidR="001A7274" w:rsidRPr="001A7274">
        <w:rPr>
          <w:rFonts w:hint="eastAsia"/>
          <w:rtl/>
        </w:rPr>
        <w:t>تونس</w:t>
      </w:r>
      <w:r w:rsidR="001A7274" w:rsidRPr="001A7274">
        <w:rPr>
          <w:rtl/>
        </w:rPr>
        <w:t xml:space="preserve"> </w:t>
      </w:r>
      <w:r w:rsidR="001A7274" w:rsidRPr="001A7274">
        <w:rPr>
          <w:rFonts w:hint="eastAsia"/>
          <w:rtl/>
        </w:rPr>
        <w:t>حسب</w:t>
      </w:r>
      <w:r w:rsidR="001A7274" w:rsidRPr="001A7274">
        <w:rPr>
          <w:rtl/>
        </w:rPr>
        <w:t xml:space="preserve"> </w:t>
      </w:r>
      <w:r w:rsidR="001A7274" w:rsidRPr="001A7274">
        <w:rPr>
          <w:rFonts w:hint="eastAsia"/>
          <w:rtl/>
        </w:rPr>
        <w:t>القطاعات</w:t>
      </w:r>
      <w:r w:rsidR="001A7274" w:rsidRPr="001A7274">
        <w:rPr>
          <w:rtl/>
        </w:rPr>
        <w:t xml:space="preserve"> </w:t>
      </w:r>
      <w:r w:rsidR="001A7274" w:rsidRPr="001A7274">
        <w:rPr>
          <w:rFonts w:hint="eastAsia"/>
          <w:rtl/>
        </w:rPr>
        <w:t>للفترة</w:t>
      </w:r>
      <w:r w:rsidR="001A7274" w:rsidRPr="001A7274">
        <w:rPr>
          <w:rtl/>
        </w:rPr>
        <w:t xml:space="preserve"> 1990 – 1999</w:t>
      </w:r>
      <w:bookmarkEnd w:id="108"/>
    </w:p>
    <w:p w:rsidR="001A7274" w:rsidRPr="001A7274" w:rsidRDefault="0099771D" w:rsidP="000211CB">
      <w:pPr>
        <w:bidi/>
        <w:spacing w:after="0"/>
        <w:jc w:val="center"/>
        <w:rPr>
          <w:rFonts w:ascii="Simplified Arabic" w:hAnsi="Simplified Arabic" w:cs="Simplified Arabic"/>
          <w:sz w:val="32"/>
          <w:szCs w:val="32"/>
          <w:rtl/>
        </w:rPr>
      </w:pPr>
      <w:r w:rsidRPr="001A7274">
        <w:rPr>
          <w:rFonts w:ascii="Simplified Arabic" w:hAnsi="Simplified Arabic" w:cs="Simplified Arabic"/>
          <w:noProof/>
          <w:sz w:val="32"/>
          <w:szCs w:val="32"/>
          <w:lang w:val="ar-SA"/>
        </w:rPr>
        <w:object w:dxaOrig="8660" w:dyaOrig="5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مخطط 1" o:spid="_x0000_i1025" type="#_x0000_t75" style="width:433pt;height:253pt;visibility:visible" o:ole="">
            <v:imagedata r:id="rId26" o:title=""/>
            <o:lock v:ext="edit" aspectratio="f"/>
          </v:shape>
          <o:OLEObject Type="Embed" ProgID="Excel.Sheet.8" ShapeID="مخطط 1" DrawAspect="Content" ObjectID="_1720343265" r:id="rId27">
            <o:FieldCodes>\s</o:FieldCodes>
          </o:OLEObject>
        </w:object>
      </w:r>
    </w:p>
    <w:p w:rsidR="001A7274" w:rsidRPr="001A7274" w:rsidRDefault="001A7274" w:rsidP="001A7274">
      <w:pPr>
        <w:bidi/>
        <w:spacing w:after="0"/>
        <w:jc w:val="both"/>
        <w:rPr>
          <w:rFonts w:ascii="Simplified Arabic" w:hAnsi="Simplified Arabic" w:cs="Simplified Arabic"/>
          <w:sz w:val="32"/>
          <w:szCs w:val="32"/>
          <w:rtl/>
          <w:lang w:bidi="ar-DZ"/>
        </w:rPr>
      </w:pPr>
      <w:r w:rsidRPr="001A7274">
        <w:rPr>
          <w:rFonts w:ascii="Simplified Arabic" w:hAnsi="Simplified Arabic" w:cs="Simplified Arabic" w:hint="cs"/>
          <w:b/>
          <w:bCs/>
          <w:sz w:val="32"/>
          <w:szCs w:val="32"/>
          <w:rtl/>
          <w:lang w:bidi="ar-DZ"/>
        </w:rPr>
        <w:t>المصدر:</w:t>
      </w:r>
      <w:r w:rsidR="00D200A7">
        <w:rPr>
          <w:rFonts w:ascii="Simplified Arabic" w:hAnsi="Simplified Arabic" w:cs="Simplified Arabic" w:hint="cs"/>
          <w:b/>
          <w:bCs/>
          <w:sz w:val="32"/>
          <w:szCs w:val="32"/>
          <w:rtl/>
          <w:lang w:bidi="ar-DZ"/>
        </w:rPr>
        <w:t xml:space="preserve"> </w:t>
      </w:r>
      <w:r w:rsidRPr="001A7274">
        <w:rPr>
          <w:rFonts w:ascii="Simplified Arabic" w:hAnsi="Simplified Arabic" w:cs="Simplified Arabic" w:hint="cs"/>
          <w:sz w:val="32"/>
          <w:szCs w:val="32"/>
          <w:rtl/>
          <w:lang w:bidi="ar-DZ"/>
        </w:rPr>
        <w:t>من إعداد الطالب اعتمادا على قاعدة بيانات البنك الدولي، 2011.</w:t>
      </w:r>
    </w:p>
    <w:p w:rsidR="001A7274" w:rsidRPr="001A7274" w:rsidRDefault="001A7274" w:rsidP="000211CB">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يتضح</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رقم</w:t>
      </w:r>
      <w:r w:rsidRPr="001A7274">
        <w:rPr>
          <w:rFonts w:ascii="Simplified Arabic" w:hAnsi="Simplified Arabic" w:cs="Simplified Arabic"/>
          <w:sz w:val="32"/>
          <w:szCs w:val="32"/>
          <w:rtl/>
        </w:rPr>
        <w:t xml:space="preserve"> (</w:t>
      </w:r>
      <w:r w:rsidR="000211CB">
        <w:rPr>
          <w:rFonts w:ascii="Simplified Arabic" w:hAnsi="Simplified Arabic" w:cs="Simplified Arabic" w:hint="cs"/>
          <w:sz w:val="32"/>
          <w:szCs w:val="32"/>
          <w:rtl/>
        </w:rPr>
        <w:t>01</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والصناعة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للفترة</w:t>
      </w:r>
      <w:r w:rsidRPr="001A7274">
        <w:rPr>
          <w:rFonts w:ascii="Simplified Arabic" w:hAnsi="Simplified Arabic" w:cs="Simplified Arabic"/>
          <w:sz w:val="32"/>
          <w:szCs w:val="32"/>
          <w:rtl/>
        </w:rPr>
        <w:t xml:space="preserve"> 19901999 </w:t>
      </w:r>
      <w:r w:rsidRPr="001A7274">
        <w:rPr>
          <w:rFonts w:ascii="Simplified Arabic" w:hAnsi="Simplified Arabic" w:cs="Simplified Arabic" w:hint="eastAsia"/>
          <w:sz w:val="32"/>
          <w:szCs w:val="32"/>
          <w:rtl/>
        </w:rPr>
        <w:t>قد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تراجعا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ملحوظا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وتركت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المجال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lastRenderedPageBreak/>
        <w:t>أمام</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عرفت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ارتفاعا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متواصلا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طوال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العشرية،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48 %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1990 </w:t>
      </w:r>
      <w:r w:rsidRPr="001A7274">
        <w:rPr>
          <w:rFonts w:ascii="Simplified Arabic" w:hAnsi="Simplified Arabic" w:cs="Simplified Arabic" w:hint="eastAsia"/>
          <w:sz w:val="32"/>
          <w:szCs w:val="32"/>
          <w:rtl/>
        </w:rPr>
        <w:t>ليبلغ</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حدود</w:t>
      </w:r>
      <w:r w:rsidRPr="001A7274">
        <w:rPr>
          <w:rFonts w:ascii="Simplified Arabic" w:hAnsi="Simplified Arabic" w:cs="Simplified Arabic"/>
          <w:sz w:val="32"/>
          <w:szCs w:val="32"/>
          <w:rtl/>
        </w:rPr>
        <w:t xml:space="preserve"> 58</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غاية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وذلك</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تنوع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واعتماده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الخالقة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منذ</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w:t>
      </w:r>
    </w:p>
    <w:p w:rsidR="001A7274" w:rsidRPr="001A7274" w:rsidRDefault="000211CB" w:rsidP="000211CB">
      <w:pPr>
        <w:pStyle w:val="a"/>
        <w:rPr>
          <w:rtl/>
        </w:rPr>
      </w:pPr>
      <w:bookmarkStart w:id="109" w:name="_Toc104809038"/>
      <w:r>
        <w:rPr>
          <w:rtl/>
        </w:rPr>
        <w:t xml:space="preserve">شكل: </w:t>
      </w:r>
      <w:r w:rsidR="00034166">
        <w:fldChar w:fldCharType="begin"/>
      </w:r>
      <w:r w:rsidR="00034166">
        <w:instrText xml:space="preserve"> SEQ </w:instrText>
      </w:r>
      <w:r w:rsidR="00034166">
        <w:rPr>
          <w:rtl/>
        </w:rPr>
        <w:instrText>شكل</w:instrText>
      </w:r>
      <w:r w:rsidR="00034166">
        <w:instrText xml:space="preserve">: \* ARABIC </w:instrText>
      </w:r>
      <w:r w:rsidR="00034166">
        <w:fldChar w:fldCharType="separate"/>
      </w:r>
      <w:r w:rsidR="00726F61">
        <w:rPr>
          <w:noProof/>
        </w:rPr>
        <w:t>2</w:t>
      </w:r>
      <w:r w:rsidR="00034166">
        <w:rPr>
          <w:noProof/>
        </w:rPr>
        <w:fldChar w:fldCharType="end"/>
      </w:r>
      <w:r w:rsidR="001A7274" w:rsidRPr="001A7274">
        <w:rPr>
          <w:rtl/>
        </w:rPr>
        <w:t xml:space="preserve">: </w:t>
      </w:r>
      <w:r w:rsidR="001A7274" w:rsidRPr="001A7274">
        <w:rPr>
          <w:rFonts w:hint="eastAsia"/>
          <w:rtl/>
        </w:rPr>
        <w:t>توزيع</w:t>
      </w:r>
      <w:r w:rsidR="001A7274" w:rsidRPr="001A7274">
        <w:rPr>
          <w:rtl/>
        </w:rPr>
        <w:t xml:space="preserve"> </w:t>
      </w:r>
      <w:r w:rsidR="001A7274" w:rsidRPr="001A7274">
        <w:rPr>
          <w:rFonts w:hint="eastAsia"/>
          <w:rtl/>
        </w:rPr>
        <w:t>مساهمة</w:t>
      </w:r>
      <w:r w:rsidR="001A7274" w:rsidRPr="001A7274">
        <w:rPr>
          <w:rtl/>
        </w:rPr>
        <w:t xml:space="preserve"> </w:t>
      </w:r>
      <w:r w:rsidR="001A7274" w:rsidRPr="001A7274">
        <w:rPr>
          <w:rFonts w:hint="eastAsia"/>
          <w:rtl/>
        </w:rPr>
        <w:t>القطاعات</w:t>
      </w:r>
      <w:r w:rsidR="001A7274" w:rsidRPr="001A7274">
        <w:rPr>
          <w:rtl/>
        </w:rPr>
        <w:t xml:space="preserve"> </w:t>
      </w:r>
      <w:r w:rsidR="001A7274" w:rsidRPr="001A7274">
        <w:rPr>
          <w:rFonts w:hint="eastAsia"/>
          <w:rtl/>
        </w:rPr>
        <w:t>في</w:t>
      </w:r>
      <w:r w:rsidR="001A7274" w:rsidRPr="001A7274">
        <w:rPr>
          <w:rtl/>
        </w:rPr>
        <w:t xml:space="preserve"> </w:t>
      </w:r>
      <w:r w:rsidR="001A7274" w:rsidRPr="001A7274">
        <w:rPr>
          <w:rFonts w:hint="eastAsia"/>
          <w:rtl/>
        </w:rPr>
        <w:t>الناتج</w:t>
      </w:r>
      <w:r w:rsidR="001A7274" w:rsidRPr="001A7274">
        <w:rPr>
          <w:rtl/>
        </w:rPr>
        <w:t xml:space="preserve"> </w:t>
      </w:r>
      <w:r w:rsidR="001A7274" w:rsidRPr="001A7274">
        <w:rPr>
          <w:rFonts w:hint="eastAsia"/>
          <w:rtl/>
        </w:rPr>
        <w:t>المحلي</w:t>
      </w:r>
      <w:r w:rsidR="001A7274" w:rsidRPr="001A7274">
        <w:rPr>
          <w:rtl/>
        </w:rPr>
        <w:t xml:space="preserve"> </w:t>
      </w:r>
      <w:r w:rsidR="001A7274" w:rsidRPr="001A7274">
        <w:rPr>
          <w:rFonts w:hint="eastAsia"/>
          <w:rtl/>
        </w:rPr>
        <w:t>التونسي</w:t>
      </w:r>
      <w:r w:rsidR="001A7274" w:rsidRPr="001A7274">
        <w:rPr>
          <w:rtl/>
        </w:rPr>
        <w:t xml:space="preserve"> </w:t>
      </w:r>
      <w:r w:rsidR="001A7274" w:rsidRPr="001A7274">
        <w:rPr>
          <w:rFonts w:hint="eastAsia"/>
          <w:rtl/>
        </w:rPr>
        <w:t>للفترة</w:t>
      </w:r>
      <w:r w:rsidR="001A7274" w:rsidRPr="001A7274">
        <w:rPr>
          <w:rtl/>
        </w:rPr>
        <w:t xml:space="preserve"> 1990- 1999 </w:t>
      </w:r>
      <w:r w:rsidR="001A7274" w:rsidRPr="001A7274">
        <w:rPr>
          <w:rFonts w:hint="eastAsia"/>
          <w:rtl/>
        </w:rPr>
        <w:t>بالنسبة</w:t>
      </w:r>
      <w:r w:rsidR="001A7274" w:rsidRPr="001A7274">
        <w:rPr>
          <w:rtl/>
        </w:rPr>
        <w:t xml:space="preserve"> </w:t>
      </w:r>
      <w:r w:rsidR="001A7274" w:rsidRPr="001A7274">
        <w:rPr>
          <w:rFonts w:hint="eastAsia"/>
          <w:rtl/>
        </w:rPr>
        <w:t>المئوية</w:t>
      </w:r>
      <w:r w:rsidR="001A7274" w:rsidRPr="001A7274">
        <w:rPr>
          <w:rtl/>
        </w:rPr>
        <w:t>.</w:t>
      </w:r>
      <w:bookmarkEnd w:id="109"/>
    </w:p>
    <w:p w:rsidR="001A7274" w:rsidRPr="001A7274" w:rsidRDefault="001A7274" w:rsidP="001A7274">
      <w:pPr>
        <w:bidi/>
        <w:spacing w:after="0"/>
        <w:jc w:val="both"/>
        <w:rPr>
          <w:rFonts w:ascii="Simplified Arabic" w:hAnsi="Simplified Arabic" w:cs="Simplified Arabic"/>
          <w:b/>
          <w:bCs/>
          <w:sz w:val="32"/>
          <w:szCs w:val="32"/>
          <w:rtl/>
        </w:rPr>
      </w:pPr>
    </w:p>
    <w:p w:rsidR="001A7274" w:rsidRPr="001A7274" w:rsidRDefault="0099771D" w:rsidP="000211CB">
      <w:pPr>
        <w:bidi/>
        <w:spacing w:after="0"/>
        <w:jc w:val="center"/>
        <w:rPr>
          <w:rFonts w:ascii="Simplified Arabic" w:hAnsi="Simplified Arabic" w:cs="Simplified Arabic"/>
          <w:sz w:val="32"/>
          <w:szCs w:val="32"/>
          <w:rtl/>
          <w:lang w:bidi="ar-DZ"/>
        </w:rPr>
      </w:pPr>
      <w:r w:rsidRPr="001A7274">
        <w:rPr>
          <w:rFonts w:ascii="Simplified Arabic" w:hAnsi="Simplified Arabic" w:cs="Simplified Arabic"/>
          <w:noProof/>
          <w:sz w:val="32"/>
          <w:szCs w:val="32"/>
          <w:lang w:val="ar-SA"/>
        </w:rPr>
        <w:object w:dxaOrig="8660" w:dyaOrig="5060">
          <v:shape id="مخطط 2" o:spid="_x0000_i1026" type="#_x0000_t75" style="width:433pt;height:253pt;visibility:visible" o:ole="">
            <v:imagedata r:id="rId28" o:title=""/>
            <o:lock v:ext="edit" aspectratio="f"/>
          </v:shape>
          <o:OLEObject Type="Embed" ProgID="Excel.Sheet.8" ShapeID="مخطط 2" DrawAspect="Content" ObjectID="_1720343266" r:id="rId29">
            <o:FieldCodes>\s</o:FieldCodes>
          </o:OLEObject>
        </w:object>
      </w:r>
    </w:p>
    <w:p w:rsidR="001A7274" w:rsidRPr="001A7274" w:rsidRDefault="001A7274" w:rsidP="001A7274">
      <w:pPr>
        <w:bidi/>
        <w:spacing w:after="0"/>
        <w:jc w:val="both"/>
        <w:rPr>
          <w:rFonts w:ascii="Simplified Arabic" w:hAnsi="Simplified Arabic" w:cs="Simplified Arabic"/>
          <w:b/>
          <w:bCs/>
          <w:sz w:val="32"/>
          <w:szCs w:val="32"/>
          <w:rtl/>
          <w:lang w:bidi="ar-DZ"/>
        </w:rPr>
      </w:pPr>
      <w:r w:rsidRPr="001A7274">
        <w:rPr>
          <w:rFonts w:ascii="Simplified Arabic" w:hAnsi="Simplified Arabic" w:cs="Simplified Arabic" w:hint="eastAsia"/>
          <w:b/>
          <w:bCs/>
          <w:sz w:val="32"/>
          <w:szCs w:val="32"/>
          <w:rtl/>
          <w:lang w:bidi="ar-DZ"/>
        </w:rPr>
        <w:t>المصدر</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من</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إعداد</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الطالب</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واعتمادا</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على</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قاعدة</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بيانات</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البنك</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الدولي،</w:t>
      </w:r>
      <w:r w:rsidRPr="001A7274">
        <w:rPr>
          <w:rFonts w:ascii="Simplified Arabic" w:hAnsi="Simplified Arabic" w:cs="Simplified Arabic"/>
          <w:b/>
          <w:bCs/>
          <w:sz w:val="32"/>
          <w:szCs w:val="32"/>
          <w:rtl/>
          <w:lang w:bidi="ar-DZ"/>
        </w:rPr>
        <w:t xml:space="preserve"> 2011.</w:t>
      </w:r>
    </w:p>
    <w:p w:rsidR="001A7274" w:rsidRPr="001A7274" w:rsidRDefault="001A7274" w:rsidP="000211CB">
      <w:pPr>
        <w:pStyle w:val="a1"/>
        <w:rPr>
          <w:rtl/>
        </w:rPr>
      </w:pPr>
      <w:bookmarkStart w:id="110" w:name="_Toc104808701"/>
      <w:r w:rsidRPr="001A7274">
        <w:rPr>
          <w:rFonts w:hint="eastAsia"/>
          <w:rtl/>
        </w:rPr>
        <w:t>ثانيا</w:t>
      </w:r>
      <w:r w:rsidRPr="001A7274">
        <w:rPr>
          <w:rtl/>
        </w:rPr>
        <w:t xml:space="preserve">: </w:t>
      </w:r>
      <w:r w:rsidRPr="001A7274">
        <w:rPr>
          <w:rFonts w:hint="eastAsia"/>
          <w:rtl/>
        </w:rPr>
        <w:t>بنية</w:t>
      </w:r>
      <w:r w:rsidRPr="001A7274">
        <w:rPr>
          <w:rtl/>
        </w:rPr>
        <w:t xml:space="preserve"> </w:t>
      </w:r>
      <w:r w:rsidRPr="001A7274">
        <w:rPr>
          <w:rFonts w:hint="eastAsia"/>
          <w:rtl/>
        </w:rPr>
        <w:t>الناتج</w:t>
      </w:r>
      <w:r w:rsidRPr="001A7274">
        <w:rPr>
          <w:rtl/>
        </w:rPr>
        <w:t xml:space="preserve"> </w:t>
      </w:r>
      <w:r w:rsidRPr="001A7274">
        <w:rPr>
          <w:rFonts w:hint="eastAsia"/>
          <w:rtl/>
        </w:rPr>
        <w:t>المحلي</w:t>
      </w:r>
      <w:r w:rsidRPr="001A7274">
        <w:rPr>
          <w:rtl/>
        </w:rPr>
        <w:t xml:space="preserve"> </w:t>
      </w:r>
      <w:r w:rsidRPr="001A7274">
        <w:rPr>
          <w:rFonts w:hint="eastAsia"/>
          <w:rtl/>
        </w:rPr>
        <w:t>الإجمالي</w:t>
      </w:r>
      <w:r w:rsidRPr="001A7274">
        <w:rPr>
          <w:rtl/>
        </w:rPr>
        <w:t xml:space="preserve"> </w:t>
      </w:r>
      <w:r w:rsidRPr="001A7274">
        <w:rPr>
          <w:rFonts w:hint="eastAsia"/>
          <w:rtl/>
        </w:rPr>
        <w:t>التونسي</w:t>
      </w:r>
      <w:r w:rsidRPr="001A7274">
        <w:rPr>
          <w:rtl/>
        </w:rPr>
        <w:t xml:space="preserve"> </w:t>
      </w:r>
      <w:r w:rsidRPr="001A7274">
        <w:rPr>
          <w:rFonts w:hint="eastAsia"/>
          <w:rtl/>
        </w:rPr>
        <w:t>للفترة</w:t>
      </w:r>
      <w:r w:rsidRPr="001A7274">
        <w:rPr>
          <w:rtl/>
        </w:rPr>
        <w:t xml:space="preserve"> (2000- 2009)</w:t>
      </w:r>
      <w:bookmarkEnd w:id="110"/>
    </w:p>
    <w:p w:rsidR="001A7274" w:rsidRDefault="001A7274" w:rsidP="001B2CB5">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eastAsia"/>
          <w:sz w:val="32"/>
          <w:szCs w:val="32"/>
          <w:rtl/>
          <w:lang w:bidi="ar-DZ"/>
        </w:rPr>
        <w:t>بين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الشكل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رقم</w:t>
      </w:r>
      <w:r w:rsidRPr="001A7274">
        <w:rPr>
          <w:rFonts w:ascii="Simplified Arabic" w:hAnsi="Simplified Arabic" w:cs="Simplified Arabic"/>
          <w:sz w:val="32"/>
          <w:szCs w:val="32"/>
          <w:rtl/>
          <w:lang w:bidi="ar-DZ"/>
        </w:rPr>
        <w:t xml:space="preserve"> (</w:t>
      </w:r>
      <w:r w:rsidR="001B2CB5">
        <w:rPr>
          <w:rFonts w:ascii="Simplified Arabic" w:hAnsi="Simplified Arabic" w:cs="Simplified Arabic" w:hint="cs"/>
          <w:sz w:val="32"/>
          <w:szCs w:val="32"/>
          <w:rtl/>
          <w:lang w:bidi="ar-DZ"/>
        </w:rPr>
        <w:t>03</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القيمة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المضافة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الكلية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للاقتصاد</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التونسي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في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الفترة</w:t>
      </w:r>
      <w:r w:rsidRPr="001A7274">
        <w:rPr>
          <w:rFonts w:ascii="Simplified Arabic" w:hAnsi="Simplified Arabic" w:cs="Simplified Arabic"/>
          <w:sz w:val="32"/>
          <w:szCs w:val="32"/>
          <w:rtl/>
          <w:lang w:bidi="ar-DZ"/>
        </w:rPr>
        <w:t xml:space="preserve"> 2000- 2009 </w:t>
      </w:r>
      <w:r w:rsidRPr="001A7274">
        <w:rPr>
          <w:rFonts w:ascii="Simplified Arabic" w:hAnsi="Simplified Arabic" w:cs="Simplified Arabic" w:hint="eastAsia"/>
          <w:sz w:val="32"/>
          <w:szCs w:val="32"/>
          <w:rtl/>
          <w:lang w:bidi="ar-DZ"/>
        </w:rPr>
        <w:t>واصلت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ارتفاعها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دون</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تراجع،</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حيث</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انتقلت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من</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sz w:val="32"/>
          <w:szCs w:val="32"/>
          <w:rtl/>
          <w:lang w:bidi="ar-DZ"/>
        </w:rPr>
        <w:t>18.9</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lang w:bidi="ar-DZ"/>
        </w:rPr>
        <w:t>مليار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دولار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أمريكي</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سنة</w:t>
      </w:r>
      <w:r w:rsidRPr="001A7274">
        <w:rPr>
          <w:rFonts w:ascii="Simplified Arabic" w:hAnsi="Simplified Arabic" w:cs="Simplified Arabic"/>
          <w:sz w:val="32"/>
          <w:szCs w:val="32"/>
          <w:rtl/>
          <w:lang w:bidi="ar-DZ"/>
        </w:rPr>
        <w:t xml:space="preserve"> 2000 </w:t>
      </w:r>
      <w:r w:rsidRPr="001A7274">
        <w:rPr>
          <w:rFonts w:ascii="Simplified Arabic" w:hAnsi="Simplified Arabic" w:cs="Simplified Arabic" w:hint="eastAsia"/>
          <w:sz w:val="32"/>
          <w:szCs w:val="32"/>
          <w:rtl/>
          <w:lang w:bidi="ar-DZ"/>
        </w:rPr>
        <w:t>لتبلغ</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حدود</w:t>
      </w:r>
      <w:r w:rsidRPr="001A7274">
        <w:rPr>
          <w:rFonts w:ascii="Simplified Arabic" w:hAnsi="Simplified Arabic" w:cs="Simplified Arabic"/>
          <w:sz w:val="32"/>
          <w:szCs w:val="32"/>
          <w:rtl/>
          <w:lang w:bidi="ar-DZ"/>
        </w:rPr>
        <w:t xml:space="preserve"> 41 </w:t>
      </w:r>
      <w:r w:rsidRPr="001A7274">
        <w:rPr>
          <w:rFonts w:ascii="Simplified Arabic" w:hAnsi="Simplified Arabic" w:cs="Simplified Arabic" w:hint="eastAsia"/>
          <w:sz w:val="32"/>
          <w:szCs w:val="32"/>
          <w:rtl/>
          <w:lang w:bidi="ar-DZ"/>
        </w:rPr>
        <w:t>مليار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دولار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سنة</w:t>
      </w:r>
      <w:r w:rsidRPr="001A7274">
        <w:rPr>
          <w:rFonts w:ascii="Simplified Arabic" w:hAnsi="Simplified Arabic" w:cs="Simplified Arabic"/>
          <w:sz w:val="32"/>
          <w:szCs w:val="32"/>
          <w:rtl/>
          <w:lang w:bidi="ar-DZ"/>
        </w:rPr>
        <w:t xml:space="preserve"> 2008 </w:t>
      </w:r>
      <w:r w:rsidRPr="001A7274">
        <w:rPr>
          <w:rFonts w:ascii="Simplified Arabic" w:hAnsi="Simplified Arabic" w:cs="Simplified Arabic" w:hint="eastAsia"/>
          <w:sz w:val="32"/>
          <w:szCs w:val="32"/>
          <w:rtl/>
          <w:lang w:bidi="ar-DZ"/>
        </w:rPr>
        <w:t>مع</w:t>
      </w:r>
      <w:r w:rsidR="00D200A7">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تسجيل</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انخفاض</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طفيف</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سنة</w:t>
      </w:r>
      <w:r w:rsidRPr="001A7274">
        <w:rPr>
          <w:rFonts w:ascii="Simplified Arabic" w:hAnsi="Simplified Arabic" w:cs="Simplified Arabic"/>
          <w:sz w:val="32"/>
          <w:szCs w:val="32"/>
          <w:rtl/>
          <w:lang w:bidi="ar-DZ"/>
        </w:rPr>
        <w:t xml:space="preserve"> 2009 </w:t>
      </w:r>
      <w:r w:rsidRPr="001A7274">
        <w:rPr>
          <w:rFonts w:ascii="Simplified Arabic" w:hAnsi="Simplified Arabic" w:cs="Simplified Arabic" w:hint="eastAsia"/>
          <w:sz w:val="32"/>
          <w:szCs w:val="32"/>
          <w:rtl/>
          <w:lang w:bidi="ar-DZ"/>
        </w:rPr>
        <w:t>مسجلة</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sz w:val="32"/>
          <w:szCs w:val="32"/>
          <w:rtl/>
          <w:lang w:bidi="ar-DZ"/>
        </w:rPr>
        <w:t>39.7</w:t>
      </w:r>
      <w:r w:rsidRPr="001A7274">
        <w:rPr>
          <w:rFonts w:ascii="Simplified Arabic" w:hAnsi="Simplified Arabic" w:cs="Simplified Arabic" w:hint="cs"/>
          <w:sz w:val="32"/>
          <w:szCs w:val="32"/>
          <w:rtl/>
          <w:lang w:bidi="ar-DZ"/>
        </w:rPr>
        <w:t xml:space="preserve"> </w:t>
      </w:r>
      <w:r w:rsidRPr="001A7274">
        <w:rPr>
          <w:rFonts w:ascii="Simplified Arabic" w:hAnsi="Simplified Arabic" w:cs="Simplified Arabic" w:hint="eastAsia"/>
          <w:sz w:val="32"/>
          <w:szCs w:val="32"/>
          <w:rtl/>
          <w:lang w:bidi="ar-DZ"/>
        </w:rPr>
        <w:t>مليار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دولار</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وذلك</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تأثرا</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بتداعيات</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الأزمة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المالية</w:t>
      </w:r>
      <w:r w:rsidRPr="001A7274">
        <w:rPr>
          <w:rFonts w:ascii="Simplified Arabic" w:hAnsi="Simplified Arabic" w:cs="Simplified Arabic"/>
          <w:sz w:val="32"/>
          <w:szCs w:val="32"/>
          <w:rtl/>
          <w:lang w:bidi="ar-DZ"/>
        </w:rPr>
        <w:t xml:space="preserve"> </w:t>
      </w:r>
      <w:r w:rsidRPr="001A7274">
        <w:rPr>
          <w:rFonts w:ascii="Simplified Arabic" w:hAnsi="Simplified Arabic" w:cs="Simplified Arabic" w:hint="eastAsia"/>
          <w:sz w:val="32"/>
          <w:szCs w:val="32"/>
          <w:rtl/>
          <w:lang w:bidi="ar-DZ"/>
        </w:rPr>
        <w:t>العالمية</w:t>
      </w:r>
      <w:r w:rsidRPr="001A7274">
        <w:rPr>
          <w:rFonts w:ascii="Simplified Arabic" w:hAnsi="Simplified Arabic" w:cs="Simplified Arabic"/>
          <w:sz w:val="32"/>
          <w:szCs w:val="32"/>
          <w:rtl/>
          <w:lang w:bidi="ar-DZ"/>
        </w:rPr>
        <w:t>.</w:t>
      </w:r>
    </w:p>
    <w:p w:rsidR="001B2CB5" w:rsidRDefault="001B2CB5" w:rsidP="001B2CB5">
      <w:pPr>
        <w:bidi/>
        <w:spacing w:after="0"/>
        <w:ind w:firstLine="566"/>
        <w:jc w:val="both"/>
        <w:rPr>
          <w:rFonts w:ascii="Simplified Arabic" w:hAnsi="Simplified Arabic" w:cs="Simplified Arabic"/>
          <w:sz w:val="32"/>
          <w:szCs w:val="32"/>
          <w:rtl/>
          <w:lang w:bidi="ar-DZ"/>
        </w:rPr>
      </w:pPr>
    </w:p>
    <w:p w:rsidR="001B2CB5" w:rsidRPr="001A7274" w:rsidRDefault="001B2CB5" w:rsidP="001B2CB5">
      <w:pPr>
        <w:bidi/>
        <w:spacing w:after="0"/>
        <w:ind w:firstLine="566"/>
        <w:jc w:val="both"/>
        <w:rPr>
          <w:rFonts w:ascii="Simplified Arabic" w:hAnsi="Simplified Arabic" w:cs="Simplified Arabic"/>
          <w:sz w:val="32"/>
          <w:szCs w:val="32"/>
          <w:rtl/>
          <w:lang w:bidi="ar-DZ"/>
        </w:rPr>
      </w:pPr>
    </w:p>
    <w:p w:rsidR="001A7274" w:rsidRPr="001B2CB5" w:rsidRDefault="001B2CB5" w:rsidP="001B2CB5">
      <w:pPr>
        <w:pStyle w:val="a"/>
        <w:rPr>
          <w:rtl/>
          <w:lang w:bidi="ar-DZ"/>
        </w:rPr>
      </w:pPr>
      <w:bookmarkStart w:id="111" w:name="_Toc104809039"/>
      <w:r w:rsidRPr="001B2CB5">
        <w:rPr>
          <w:rtl/>
        </w:rPr>
        <w:lastRenderedPageBreak/>
        <w:t xml:space="preserve">شكل: </w:t>
      </w:r>
      <w:r w:rsidR="00034166">
        <w:fldChar w:fldCharType="begin"/>
      </w:r>
      <w:r w:rsidR="00034166">
        <w:instrText xml:space="preserve"> SEQ </w:instrText>
      </w:r>
      <w:r w:rsidR="00034166">
        <w:rPr>
          <w:rtl/>
        </w:rPr>
        <w:instrText>شكل</w:instrText>
      </w:r>
      <w:r w:rsidR="00034166">
        <w:instrText xml:space="preserve">: \* ARABIC </w:instrText>
      </w:r>
      <w:r w:rsidR="00034166">
        <w:fldChar w:fldCharType="separate"/>
      </w:r>
      <w:r w:rsidR="00726F61">
        <w:rPr>
          <w:noProof/>
        </w:rPr>
        <w:t>3</w:t>
      </w:r>
      <w:r w:rsidR="00034166">
        <w:rPr>
          <w:noProof/>
        </w:rPr>
        <w:fldChar w:fldCharType="end"/>
      </w:r>
      <w:r w:rsidR="001A7274" w:rsidRPr="001B2CB5">
        <w:rPr>
          <w:rtl/>
          <w:lang w:bidi="ar-DZ"/>
        </w:rPr>
        <w:t xml:space="preserve">: </w:t>
      </w:r>
      <w:r w:rsidR="001A7274" w:rsidRPr="001B2CB5">
        <w:rPr>
          <w:rFonts w:hint="eastAsia"/>
          <w:rtl/>
          <w:lang w:bidi="ar-DZ"/>
        </w:rPr>
        <w:t>توز</w:t>
      </w:r>
      <w:r w:rsidRPr="001B2CB5">
        <w:rPr>
          <w:rFonts w:hint="cs"/>
          <w:rtl/>
          <w:lang w:bidi="ar-DZ"/>
        </w:rPr>
        <w:t>ي</w:t>
      </w:r>
      <w:r w:rsidR="001A7274" w:rsidRPr="001B2CB5">
        <w:rPr>
          <w:rFonts w:hint="eastAsia"/>
          <w:rtl/>
          <w:lang w:bidi="ar-DZ"/>
        </w:rPr>
        <w:t>ع</w:t>
      </w:r>
      <w:r w:rsidR="001A7274" w:rsidRPr="001B2CB5">
        <w:rPr>
          <w:rtl/>
          <w:lang w:bidi="ar-DZ"/>
        </w:rPr>
        <w:t xml:space="preserve"> </w:t>
      </w:r>
      <w:r w:rsidR="001A7274" w:rsidRPr="001B2CB5">
        <w:rPr>
          <w:rFonts w:hint="eastAsia"/>
          <w:rtl/>
          <w:lang w:bidi="ar-DZ"/>
        </w:rPr>
        <w:t>بنية</w:t>
      </w:r>
      <w:r w:rsidR="001A7274" w:rsidRPr="001B2CB5">
        <w:rPr>
          <w:rtl/>
          <w:lang w:bidi="ar-DZ"/>
        </w:rPr>
        <w:t xml:space="preserve"> </w:t>
      </w:r>
      <w:r w:rsidR="001A7274" w:rsidRPr="001B2CB5">
        <w:rPr>
          <w:rFonts w:hint="eastAsia"/>
          <w:rtl/>
          <w:lang w:bidi="ar-DZ"/>
        </w:rPr>
        <w:t>القيمة</w:t>
      </w:r>
      <w:r w:rsidR="001A7274" w:rsidRPr="001B2CB5">
        <w:rPr>
          <w:rtl/>
          <w:lang w:bidi="ar-DZ"/>
        </w:rPr>
        <w:t xml:space="preserve"> </w:t>
      </w:r>
      <w:r w:rsidR="001A7274" w:rsidRPr="001B2CB5">
        <w:rPr>
          <w:rFonts w:hint="eastAsia"/>
          <w:rtl/>
          <w:lang w:bidi="ar-DZ"/>
        </w:rPr>
        <w:t>المضافة</w:t>
      </w:r>
      <w:r w:rsidR="001A7274" w:rsidRPr="001B2CB5">
        <w:rPr>
          <w:rtl/>
          <w:lang w:bidi="ar-DZ"/>
        </w:rPr>
        <w:t xml:space="preserve"> </w:t>
      </w:r>
      <w:r w:rsidR="001A7274" w:rsidRPr="001B2CB5">
        <w:rPr>
          <w:rFonts w:hint="eastAsia"/>
          <w:rtl/>
          <w:lang w:bidi="ar-DZ"/>
        </w:rPr>
        <w:t>الإجمالية</w:t>
      </w:r>
      <w:r w:rsidR="001A7274" w:rsidRPr="001B2CB5">
        <w:rPr>
          <w:rtl/>
          <w:lang w:bidi="ar-DZ"/>
        </w:rPr>
        <w:t xml:space="preserve"> </w:t>
      </w:r>
      <w:r w:rsidR="001A7274" w:rsidRPr="001B2CB5">
        <w:rPr>
          <w:rFonts w:hint="eastAsia"/>
          <w:rtl/>
          <w:lang w:bidi="ar-DZ"/>
        </w:rPr>
        <w:t>في</w:t>
      </w:r>
      <w:r w:rsidR="001A7274" w:rsidRPr="001B2CB5">
        <w:rPr>
          <w:rtl/>
          <w:lang w:bidi="ar-DZ"/>
        </w:rPr>
        <w:t xml:space="preserve"> </w:t>
      </w:r>
      <w:r w:rsidR="001A7274" w:rsidRPr="001B2CB5">
        <w:rPr>
          <w:rFonts w:hint="eastAsia"/>
          <w:rtl/>
          <w:lang w:bidi="ar-DZ"/>
        </w:rPr>
        <w:t>تونس</w:t>
      </w:r>
      <w:r w:rsidR="001A7274" w:rsidRPr="001B2CB5">
        <w:rPr>
          <w:rtl/>
          <w:lang w:bidi="ar-DZ"/>
        </w:rPr>
        <w:t xml:space="preserve"> </w:t>
      </w:r>
      <w:r w:rsidR="001A7274" w:rsidRPr="001B2CB5">
        <w:rPr>
          <w:rFonts w:hint="eastAsia"/>
          <w:rtl/>
          <w:lang w:bidi="ar-DZ"/>
        </w:rPr>
        <w:t>حسب</w:t>
      </w:r>
      <w:r w:rsidR="001A7274" w:rsidRPr="001B2CB5">
        <w:rPr>
          <w:rtl/>
          <w:lang w:bidi="ar-DZ"/>
        </w:rPr>
        <w:t xml:space="preserve"> </w:t>
      </w:r>
      <w:r w:rsidR="001A7274" w:rsidRPr="001B2CB5">
        <w:rPr>
          <w:rFonts w:hint="eastAsia"/>
          <w:rtl/>
          <w:lang w:bidi="ar-DZ"/>
        </w:rPr>
        <w:t>القطاعات</w:t>
      </w:r>
      <w:r w:rsidR="001A7274" w:rsidRPr="001B2CB5">
        <w:rPr>
          <w:rtl/>
          <w:lang w:bidi="ar-DZ"/>
        </w:rPr>
        <w:t xml:space="preserve"> </w:t>
      </w:r>
      <w:r w:rsidR="001A7274" w:rsidRPr="001B2CB5">
        <w:rPr>
          <w:rFonts w:hint="eastAsia"/>
          <w:rtl/>
          <w:lang w:bidi="ar-DZ"/>
        </w:rPr>
        <w:t>الفترة</w:t>
      </w:r>
      <w:r w:rsidR="001A7274" w:rsidRPr="001B2CB5">
        <w:rPr>
          <w:rtl/>
          <w:lang w:bidi="ar-DZ"/>
        </w:rPr>
        <w:t xml:space="preserve"> 2000- 2009</w:t>
      </w:r>
      <w:bookmarkEnd w:id="111"/>
    </w:p>
    <w:p w:rsidR="001A7274" w:rsidRPr="001A7274" w:rsidRDefault="001A7274" w:rsidP="001A7274">
      <w:pPr>
        <w:bidi/>
        <w:spacing w:after="0"/>
        <w:jc w:val="both"/>
        <w:rPr>
          <w:rFonts w:ascii="Simplified Arabic" w:hAnsi="Simplified Arabic" w:cs="Simplified Arabic"/>
          <w:b/>
          <w:bCs/>
          <w:sz w:val="32"/>
          <w:szCs w:val="32"/>
          <w:rtl/>
          <w:lang w:bidi="ar-DZ"/>
        </w:rPr>
      </w:pPr>
      <w:r w:rsidRPr="001A7274">
        <w:rPr>
          <w:rFonts w:ascii="Simplified Arabic" w:hAnsi="Simplified Arabic" w:cs="Simplified Arabic" w:hint="eastAsia"/>
          <w:b/>
          <w:bCs/>
          <w:sz w:val="32"/>
          <w:szCs w:val="32"/>
          <w:rtl/>
          <w:lang w:bidi="ar-DZ"/>
        </w:rPr>
        <w:t>الوحدة</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مليون</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دولار</w:t>
      </w:r>
      <w:r w:rsidRPr="001A7274">
        <w:rPr>
          <w:rFonts w:ascii="Simplified Arabic" w:hAnsi="Simplified Arabic" w:cs="Simplified Arabic"/>
          <w:b/>
          <w:bCs/>
          <w:sz w:val="32"/>
          <w:szCs w:val="32"/>
          <w:rtl/>
          <w:lang w:bidi="ar-DZ"/>
        </w:rPr>
        <w:t xml:space="preserve"> </w:t>
      </w:r>
      <w:r w:rsidRPr="001A7274">
        <w:rPr>
          <w:rFonts w:ascii="Simplified Arabic" w:hAnsi="Simplified Arabic" w:cs="Simplified Arabic" w:hint="eastAsia"/>
          <w:b/>
          <w:bCs/>
          <w:sz w:val="32"/>
          <w:szCs w:val="32"/>
          <w:rtl/>
          <w:lang w:bidi="ar-DZ"/>
        </w:rPr>
        <w:t>أمريكي</w:t>
      </w:r>
    </w:p>
    <w:p w:rsidR="001A7274" w:rsidRPr="001A7274" w:rsidRDefault="0099771D" w:rsidP="001B2CB5">
      <w:pPr>
        <w:bidi/>
        <w:spacing w:after="0"/>
        <w:jc w:val="center"/>
        <w:rPr>
          <w:rFonts w:ascii="Simplified Arabic" w:hAnsi="Simplified Arabic" w:cs="Simplified Arabic"/>
          <w:sz w:val="32"/>
          <w:szCs w:val="32"/>
          <w:rtl/>
          <w:lang w:bidi="ar-DZ"/>
        </w:rPr>
      </w:pPr>
      <w:r w:rsidRPr="001A7274">
        <w:rPr>
          <w:rFonts w:ascii="Simplified Arabic" w:hAnsi="Simplified Arabic" w:cs="Simplified Arabic"/>
          <w:noProof/>
          <w:sz w:val="32"/>
          <w:szCs w:val="32"/>
          <w:lang w:val="ar-SA"/>
        </w:rPr>
        <w:object w:dxaOrig="8660" w:dyaOrig="5060">
          <v:shape id="_x0000_i1027" type="#_x0000_t75" style="width:433pt;height:253pt;visibility:visible" o:ole="">
            <v:imagedata r:id="rId30" o:title=""/>
            <o:lock v:ext="edit" aspectratio="f"/>
          </v:shape>
          <o:OLEObject Type="Embed" ProgID="Excel.Sheet.8" ShapeID="_x0000_i1027" DrawAspect="Content" ObjectID="_1720343267" r:id="rId31">
            <o:FieldCodes>\s</o:FieldCodes>
          </o:OLEObject>
        </w:object>
      </w:r>
    </w:p>
    <w:p w:rsidR="001A7274" w:rsidRPr="001A7274" w:rsidRDefault="001A7274" w:rsidP="001A7274">
      <w:pPr>
        <w:bidi/>
        <w:spacing w:after="0"/>
        <w:jc w:val="both"/>
        <w:rPr>
          <w:rFonts w:ascii="Simplified Arabic" w:hAnsi="Simplified Arabic" w:cs="Simplified Arabic"/>
          <w:sz w:val="32"/>
          <w:szCs w:val="32"/>
          <w:rtl/>
          <w:lang w:bidi="ar-DZ"/>
        </w:rPr>
      </w:pPr>
      <w:r w:rsidRPr="001A7274">
        <w:rPr>
          <w:rFonts w:ascii="Simplified Arabic" w:hAnsi="Simplified Arabic" w:cs="Simplified Arabic" w:hint="cs"/>
          <w:b/>
          <w:bCs/>
          <w:sz w:val="32"/>
          <w:szCs w:val="32"/>
          <w:rtl/>
          <w:lang w:bidi="ar-DZ"/>
        </w:rPr>
        <w:t>المصدر:</w:t>
      </w:r>
      <w:r w:rsidR="00D200A7">
        <w:rPr>
          <w:rFonts w:ascii="Simplified Arabic" w:hAnsi="Simplified Arabic" w:cs="Simplified Arabic" w:hint="cs"/>
          <w:b/>
          <w:bCs/>
          <w:sz w:val="32"/>
          <w:szCs w:val="32"/>
          <w:rtl/>
          <w:lang w:bidi="ar-DZ"/>
        </w:rPr>
        <w:t xml:space="preserve"> </w:t>
      </w:r>
      <w:r w:rsidRPr="001A7274">
        <w:rPr>
          <w:rFonts w:ascii="Simplified Arabic" w:hAnsi="Simplified Arabic" w:cs="Simplified Arabic" w:hint="cs"/>
          <w:sz w:val="32"/>
          <w:szCs w:val="32"/>
          <w:rtl/>
          <w:lang w:bidi="ar-DZ"/>
        </w:rPr>
        <w:t>من إعداد الطالب اعتمادا على قاعدة بيانات البنك الدولي، 2011.</w:t>
      </w:r>
    </w:p>
    <w:p w:rsidR="001A7274" w:rsidRPr="001A7274" w:rsidRDefault="001A7274" w:rsidP="001B2CB5">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الصدارة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أيضا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ارتفعت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تراجع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2008 </w:t>
      </w:r>
      <w:r w:rsidRPr="001A7274">
        <w:rPr>
          <w:rFonts w:ascii="Simplified Arabic" w:hAnsi="Simplified Arabic" w:cs="Simplified Arabic" w:hint="eastAsia"/>
          <w:sz w:val="32"/>
          <w:szCs w:val="32"/>
          <w:rtl/>
        </w:rPr>
        <w:t>بأكثر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24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السنوي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المضافة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الكلية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أكثر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17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الوقت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تطورا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ملحوظا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محققا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2008 </w:t>
      </w:r>
      <w:r w:rsidRPr="001A7274">
        <w:rPr>
          <w:rFonts w:ascii="Simplified Arabic" w:hAnsi="Simplified Arabic" w:cs="Simplified Arabic" w:hint="eastAsia"/>
          <w:sz w:val="32"/>
          <w:szCs w:val="32"/>
          <w:rtl/>
        </w:rPr>
        <w:t>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الآخر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بقيمة</w:t>
      </w:r>
      <w:r w:rsidRPr="001A7274">
        <w:rPr>
          <w:rFonts w:ascii="Simplified Arabic" w:hAnsi="Simplified Arabic" w:cs="Simplified Arabic"/>
          <w:sz w:val="32"/>
          <w:szCs w:val="32"/>
          <w:rtl/>
        </w:rPr>
        <w:t xml:space="preserve"> 12.0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المتوسط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بقيمة</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8.8</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فتبقى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حصته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ضئيلة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مقارنة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باقي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سجل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قيمة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2009 </w:t>
      </w:r>
      <w:r w:rsidRPr="001A7274">
        <w:rPr>
          <w:rFonts w:ascii="Simplified Arabic" w:hAnsi="Simplified Arabic" w:cs="Simplified Arabic" w:hint="eastAsia"/>
          <w:sz w:val="32"/>
          <w:szCs w:val="32"/>
          <w:rtl/>
        </w:rPr>
        <w:t>بقرابة</w:t>
      </w:r>
      <w:r w:rsidRPr="001A7274">
        <w:rPr>
          <w:rFonts w:ascii="Simplified Arabic" w:hAnsi="Simplified Arabic" w:cs="Simplified Arabic"/>
          <w:sz w:val="32"/>
          <w:szCs w:val="32"/>
          <w:rtl/>
        </w:rPr>
        <w:t xml:space="preserve"> 3 </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وبمساهمة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بمتوسط</w:t>
      </w:r>
      <w:r w:rsidRPr="001A7274">
        <w:rPr>
          <w:rFonts w:ascii="Simplified Arabic" w:hAnsi="Simplified Arabic" w:cs="Simplified Arabic"/>
          <w:sz w:val="32"/>
          <w:szCs w:val="32"/>
          <w:rtl/>
        </w:rPr>
        <w:t>2.8</w:t>
      </w:r>
      <w:r w:rsidRPr="001A7274">
        <w:rPr>
          <w:rFonts w:ascii="Simplified Arabic" w:hAnsi="Simplified Arabic" w:cs="Simplified Arabic" w:hint="eastAsia"/>
          <w:sz w:val="32"/>
          <w:szCs w:val="32"/>
          <w:rtl/>
        </w:rPr>
        <w:t>مليار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دولار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أمريكي</w:t>
      </w:r>
      <w:r w:rsidRPr="001A7274">
        <w:rPr>
          <w:rFonts w:ascii="Simplified Arabic" w:hAnsi="Simplified Arabic" w:cs="Simplified Arabic"/>
          <w:sz w:val="32"/>
          <w:szCs w:val="32"/>
          <w:rtl/>
        </w:rPr>
        <w:t>.</w:t>
      </w:r>
    </w:p>
    <w:p w:rsidR="001A7274" w:rsidRPr="001A7274" w:rsidRDefault="001A7274" w:rsidP="001B2CB5">
      <w:pPr>
        <w:bidi/>
        <w:spacing w:after="0"/>
        <w:ind w:firstLine="566"/>
        <w:jc w:val="both"/>
        <w:rPr>
          <w:rFonts w:ascii="Simplified Arabic" w:hAnsi="Simplified Arabic" w:cs="Simplified Arabic"/>
          <w:sz w:val="32"/>
          <w:szCs w:val="32"/>
          <w:rtl/>
        </w:rPr>
      </w:pP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يخص</w:t>
      </w:r>
      <w:r w:rsidRPr="001A7274">
        <w:rPr>
          <w:rFonts w:ascii="Simplified Arabic" w:hAnsi="Simplified Arabic" w:cs="Simplified Arabic" w:hint="cs"/>
          <w:sz w:val="32"/>
          <w:szCs w:val="32"/>
          <w:rtl/>
        </w:rPr>
        <w:t xml:space="preserve"> </w:t>
      </w:r>
      <w:r w:rsidRPr="001A7274">
        <w:rPr>
          <w:rFonts w:ascii="Simplified Arabic" w:hAnsi="Simplified Arabic" w:cs="Simplified Arabic" w:hint="eastAsia"/>
          <w:sz w:val="32"/>
          <w:szCs w:val="32"/>
          <w:rtl/>
        </w:rPr>
        <w:t>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الاقتصادية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الإجمالي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للفترة</w:t>
      </w:r>
      <w:r w:rsidRPr="001A7274">
        <w:rPr>
          <w:rFonts w:ascii="Simplified Arabic" w:hAnsi="Simplified Arabic" w:cs="Simplified Arabic"/>
          <w:sz w:val="32"/>
          <w:szCs w:val="32"/>
          <w:rtl/>
        </w:rPr>
        <w:t xml:space="preserve"> 2000-2009</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يبين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الشكل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رقم</w:t>
      </w:r>
      <w:r w:rsidRPr="001A7274">
        <w:rPr>
          <w:rFonts w:ascii="Simplified Arabic" w:hAnsi="Simplified Arabic" w:cs="Simplified Arabic"/>
          <w:sz w:val="32"/>
          <w:szCs w:val="32"/>
          <w:rtl/>
        </w:rPr>
        <w:t xml:space="preserve"> (</w:t>
      </w:r>
      <w:r w:rsidR="001B2CB5">
        <w:rPr>
          <w:rFonts w:ascii="Simplified Arabic" w:hAnsi="Simplified Arabic" w:cs="Simplified Arabic" w:hint="cs"/>
          <w:sz w:val="32"/>
          <w:szCs w:val="32"/>
          <w:rtl/>
        </w:rPr>
        <w:t>04</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يبقى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أكثر</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حقق</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زيادة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مسجلا</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أعلى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نسبة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سنة</w:t>
      </w:r>
      <w:r w:rsidRPr="001A7274">
        <w:rPr>
          <w:rFonts w:ascii="Simplified Arabic" w:hAnsi="Simplified Arabic" w:cs="Simplified Arabic"/>
          <w:sz w:val="32"/>
          <w:szCs w:val="32"/>
          <w:rtl/>
        </w:rPr>
        <w:t xml:space="preserve"> 2003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حدود</w:t>
      </w:r>
      <w:r w:rsidRPr="001A7274">
        <w:rPr>
          <w:rFonts w:ascii="Simplified Arabic" w:hAnsi="Simplified Arabic" w:cs="Simplified Arabic"/>
          <w:sz w:val="32"/>
          <w:szCs w:val="32"/>
          <w:rtl/>
        </w:rPr>
        <w:t xml:space="preserve"> </w:t>
      </w:r>
      <w:r w:rsidRPr="001A7274">
        <w:rPr>
          <w:rFonts w:ascii="Simplified Arabic" w:hAnsi="Simplified Arabic" w:cs="Simplified Arabic"/>
          <w:sz w:val="32"/>
          <w:szCs w:val="32"/>
          <w:rtl/>
        </w:rPr>
        <w:lastRenderedPageBreak/>
        <w:t>61%</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وكانت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السنوية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للخدمات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الناتج</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المحلي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التونسي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hint="cs"/>
          <w:sz w:val="32"/>
          <w:szCs w:val="32"/>
          <w:rtl/>
        </w:rPr>
        <w:t xml:space="preserve"> </w:t>
      </w:r>
      <w:r w:rsidRPr="001A7274">
        <w:rPr>
          <w:rFonts w:ascii="Simplified Arabic" w:hAnsi="Simplified Arabic" w:cs="Simplified Arabic"/>
          <w:sz w:val="32"/>
          <w:szCs w:val="32"/>
          <w:rtl/>
        </w:rPr>
        <w:t xml:space="preserve">59.8% </w:t>
      </w:r>
      <w:r w:rsidRPr="001A7274">
        <w:rPr>
          <w:rFonts w:ascii="Simplified Arabic" w:hAnsi="Simplified Arabic" w:cs="Simplified Arabic" w:hint="eastAsia"/>
          <w:sz w:val="32"/>
          <w:szCs w:val="32"/>
          <w:rtl/>
        </w:rPr>
        <w:t>وهو</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مرتفع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مقارنة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الذي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كان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حدود</w:t>
      </w:r>
      <w:r w:rsidRPr="001A7274">
        <w:rPr>
          <w:rFonts w:ascii="Simplified Arabic" w:hAnsi="Simplified Arabic" w:cs="Simplified Arabic"/>
          <w:sz w:val="32"/>
          <w:szCs w:val="32"/>
          <w:rtl/>
        </w:rPr>
        <w:t xml:space="preserve"> 52 %</w:t>
      </w:r>
      <w:r w:rsidRPr="001A7274">
        <w:rPr>
          <w:rFonts w:ascii="Simplified Arabic" w:hAnsi="Simplified Arabic" w:cs="Simplified Arabic" w:hint="eastAsia"/>
          <w:sz w:val="32"/>
          <w:szCs w:val="32"/>
          <w:rtl/>
        </w:rPr>
        <w:t>،</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وتبق</w:t>
      </w:r>
      <w:r w:rsidRPr="001A7274">
        <w:rPr>
          <w:rFonts w:ascii="Simplified Arabic" w:hAnsi="Simplified Arabic" w:cs="Simplified Arabic" w:hint="cs"/>
          <w:sz w:val="32"/>
          <w:szCs w:val="32"/>
          <w:rtl/>
        </w:rPr>
        <w:t>ی</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الصناعي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حيث</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sz w:val="32"/>
          <w:szCs w:val="32"/>
          <w:rtl/>
        </w:rPr>
        <w:t xml:space="preserve"> 32 % </w:t>
      </w:r>
      <w:r w:rsidRPr="001A7274">
        <w:rPr>
          <w:rFonts w:ascii="Simplified Arabic" w:hAnsi="Simplified Arabic" w:cs="Simplified Arabic" w:hint="eastAsia"/>
          <w:sz w:val="32"/>
          <w:szCs w:val="32"/>
          <w:rtl/>
        </w:rPr>
        <w:t>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معدل</w:t>
      </w:r>
      <w:r w:rsidRPr="001A7274">
        <w:rPr>
          <w:rFonts w:ascii="Simplified Arabic" w:hAnsi="Simplified Arabic" w:cs="Simplified Arabic"/>
          <w:sz w:val="32"/>
          <w:szCs w:val="32"/>
          <w:rtl/>
        </w:rPr>
        <w:t xml:space="preserve"> 30</w:t>
      </w:r>
    </w:p>
    <w:p w:rsidR="001A7274" w:rsidRPr="001A7274" w:rsidRDefault="001A7274" w:rsidP="001A7274">
      <w:pPr>
        <w:bidi/>
        <w:spacing w:after="0"/>
        <w:jc w:val="both"/>
        <w:rPr>
          <w:rFonts w:ascii="Simplified Arabic" w:hAnsi="Simplified Arabic" w:cs="Simplified Arabic"/>
          <w:sz w:val="32"/>
          <w:szCs w:val="32"/>
          <w:rtl/>
        </w:rPr>
      </w:pP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في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حين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تراجعت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المساهمة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الضئيلة</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للقطاع</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الزراعي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التي</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انتقلت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من</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sz w:val="32"/>
          <w:szCs w:val="32"/>
          <w:rtl/>
        </w:rPr>
        <w:t xml:space="preserve"> 15.2% </w:t>
      </w:r>
      <w:r w:rsidRPr="001A7274">
        <w:rPr>
          <w:rFonts w:ascii="Simplified Arabic" w:hAnsi="Simplified Arabic" w:cs="Simplified Arabic" w:hint="eastAsia"/>
          <w:sz w:val="32"/>
          <w:szCs w:val="32"/>
          <w:rtl/>
        </w:rPr>
        <w:t>لسنوات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التسعينيات</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إلى</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متوسط</w:t>
      </w:r>
      <w:r w:rsidRPr="001A7274">
        <w:rPr>
          <w:rFonts w:ascii="Simplified Arabic" w:hAnsi="Simplified Arabic" w:cs="Simplified Arabic"/>
          <w:sz w:val="32"/>
          <w:szCs w:val="32"/>
          <w:rtl/>
        </w:rPr>
        <w:t xml:space="preserve"> 10 % </w:t>
      </w:r>
      <w:r w:rsidRPr="001A7274">
        <w:rPr>
          <w:rFonts w:ascii="Simplified Arabic" w:hAnsi="Simplified Arabic" w:cs="Simplified Arabic" w:hint="eastAsia"/>
          <w:sz w:val="32"/>
          <w:szCs w:val="32"/>
          <w:rtl/>
        </w:rPr>
        <w:t>لهذه</w:t>
      </w:r>
      <w:r w:rsidRPr="001A7274">
        <w:rPr>
          <w:rFonts w:ascii="Simplified Arabic" w:hAnsi="Simplified Arabic" w:cs="Simplified Arabic"/>
          <w:sz w:val="32"/>
          <w:szCs w:val="32"/>
          <w:rtl/>
        </w:rPr>
        <w:t xml:space="preserve"> </w:t>
      </w:r>
      <w:r w:rsidRPr="001A7274">
        <w:rPr>
          <w:rFonts w:ascii="Simplified Arabic" w:hAnsi="Simplified Arabic" w:cs="Simplified Arabic" w:hint="eastAsia"/>
          <w:sz w:val="32"/>
          <w:szCs w:val="32"/>
          <w:rtl/>
        </w:rPr>
        <w:t>الفترة</w:t>
      </w:r>
      <w:r w:rsidRPr="001A7274">
        <w:rPr>
          <w:rFonts w:ascii="Simplified Arabic" w:hAnsi="Simplified Arabic" w:cs="Simplified Arabic"/>
          <w:sz w:val="32"/>
          <w:szCs w:val="32"/>
          <w:rtl/>
        </w:rPr>
        <w:t>.</w:t>
      </w:r>
    </w:p>
    <w:p w:rsidR="001A7274" w:rsidRPr="001A7274" w:rsidRDefault="001B2CB5" w:rsidP="001B2CB5">
      <w:pPr>
        <w:pStyle w:val="a"/>
        <w:rPr>
          <w:rtl/>
        </w:rPr>
      </w:pPr>
      <w:bookmarkStart w:id="112" w:name="_Toc104809040"/>
      <w:r>
        <w:rPr>
          <w:rtl/>
        </w:rPr>
        <w:t xml:space="preserve">شكل: </w:t>
      </w:r>
      <w:r w:rsidR="00034166">
        <w:fldChar w:fldCharType="begin"/>
      </w:r>
      <w:r w:rsidR="00034166">
        <w:instrText xml:space="preserve"> SEQ </w:instrText>
      </w:r>
      <w:r w:rsidR="00034166">
        <w:rPr>
          <w:rtl/>
        </w:rPr>
        <w:instrText>شكل</w:instrText>
      </w:r>
      <w:r w:rsidR="00034166">
        <w:instrText xml:space="preserve">: \* ARABIC </w:instrText>
      </w:r>
      <w:r w:rsidR="00034166">
        <w:fldChar w:fldCharType="separate"/>
      </w:r>
      <w:r w:rsidR="00726F61">
        <w:rPr>
          <w:noProof/>
        </w:rPr>
        <w:t>4</w:t>
      </w:r>
      <w:r w:rsidR="00034166">
        <w:rPr>
          <w:noProof/>
        </w:rPr>
        <w:fldChar w:fldCharType="end"/>
      </w:r>
      <w:r w:rsidR="001A7274" w:rsidRPr="001A7274">
        <w:rPr>
          <w:rtl/>
        </w:rPr>
        <w:t xml:space="preserve"> </w:t>
      </w:r>
      <w:r w:rsidR="001A7274" w:rsidRPr="001A7274">
        <w:rPr>
          <w:rFonts w:hint="eastAsia"/>
          <w:rtl/>
        </w:rPr>
        <w:t>توزيع</w:t>
      </w:r>
      <w:r w:rsidR="001A7274" w:rsidRPr="001A7274">
        <w:rPr>
          <w:rtl/>
        </w:rPr>
        <w:t xml:space="preserve"> </w:t>
      </w:r>
      <w:r w:rsidR="001A7274" w:rsidRPr="001A7274">
        <w:rPr>
          <w:rFonts w:hint="eastAsia"/>
          <w:rtl/>
        </w:rPr>
        <w:t>مساهمة</w:t>
      </w:r>
      <w:r w:rsidR="001A7274" w:rsidRPr="001A7274">
        <w:rPr>
          <w:rtl/>
        </w:rPr>
        <w:t xml:space="preserve"> </w:t>
      </w:r>
      <w:r w:rsidR="001A7274" w:rsidRPr="001A7274">
        <w:rPr>
          <w:rFonts w:hint="eastAsia"/>
          <w:rtl/>
        </w:rPr>
        <w:t>القطاعات</w:t>
      </w:r>
      <w:r w:rsidR="001A7274" w:rsidRPr="001A7274">
        <w:rPr>
          <w:rtl/>
        </w:rPr>
        <w:t xml:space="preserve"> </w:t>
      </w:r>
      <w:r w:rsidR="001A7274" w:rsidRPr="001A7274">
        <w:rPr>
          <w:rFonts w:hint="eastAsia"/>
          <w:rtl/>
        </w:rPr>
        <w:t>في</w:t>
      </w:r>
      <w:r w:rsidR="001A7274" w:rsidRPr="001A7274">
        <w:rPr>
          <w:rtl/>
        </w:rPr>
        <w:t xml:space="preserve"> </w:t>
      </w:r>
      <w:r w:rsidR="001A7274" w:rsidRPr="001A7274">
        <w:rPr>
          <w:rFonts w:hint="eastAsia"/>
          <w:rtl/>
        </w:rPr>
        <w:t>الناتج</w:t>
      </w:r>
      <w:r w:rsidR="001A7274" w:rsidRPr="001A7274">
        <w:rPr>
          <w:rtl/>
        </w:rPr>
        <w:t xml:space="preserve"> </w:t>
      </w:r>
      <w:r w:rsidR="001A7274" w:rsidRPr="001A7274">
        <w:rPr>
          <w:rFonts w:hint="eastAsia"/>
          <w:rtl/>
        </w:rPr>
        <w:t>المحلي</w:t>
      </w:r>
      <w:r w:rsidR="001A7274" w:rsidRPr="001A7274">
        <w:rPr>
          <w:rtl/>
        </w:rPr>
        <w:t xml:space="preserve"> </w:t>
      </w:r>
      <w:r w:rsidR="001A7274" w:rsidRPr="001A7274">
        <w:rPr>
          <w:rFonts w:hint="eastAsia"/>
          <w:rtl/>
        </w:rPr>
        <w:t>التونسي</w:t>
      </w:r>
      <w:r w:rsidR="001A7274" w:rsidRPr="001A7274">
        <w:rPr>
          <w:rtl/>
        </w:rPr>
        <w:t xml:space="preserve"> </w:t>
      </w:r>
      <w:r w:rsidR="001A7274" w:rsidRPr="001A7274">
        <w:rPr>
          <w:rFonts w:hint="eastAsia"/>
          <w:rtl/>
        </w:rPr>
        <w:t>للفترة</w:t>
      </w:r>
      <w:r w:rsidR="001A7274" w:rsidRPr="001A7274">
        <w:rPr>
          <w:rtl/>
        </w:rPr>
        <w:t xml:space="preserve"> 2000- 2009 </w:t>
      </w:r>
      <w:r w:rsidR="001A7274" w:rsidRPr="001A7274">
        <w:rPr>
          <w:rFonts w:hint="eastAsia"/>
          <w:rtl/>
        </w:rPr>
        <w:t>بالنسبة</w:t>
      </w:r>
      <w:r w:rsidR="001A7274" w:rsidRPr="001A7274">
        <w:rPr>
          <w:rtl/>
        </w:rPr>
        <w:t xml:space="preserve"> </w:t>
      </w:r>
      <w:r w:rsidR="001A7274" w:rsidRPr="001A7274">
        <w:rPr>
          <w:rFonts w:hint="eastAsia"/>
          <w:rtl/>
        </w:rPr>
        <w:t>المئوية</w:t>
      </w:r>
      <w:r w:rsidR="001A7274" w:rsidRPr="001A7274">
        <w:rPr>
          <w:rtl/>
        </w:rPr>
        <w:t>.</w:t>
      </w:r>
      <w:bookmarkEnd w:id="112"/>
    </w:p>
    <w:p w:rsidR="001A7274" w:rsidRPr="001A7274" w:rsidRDefault="0099771D" w:rsidP="001B2CB5">
      <w:pPr>
        <w:bidi/>
        <w:spacing w:after="0"/>
        <w:jc w:val="center"/>
        <w:rPr>
          <w:rFonts w:ascii="Simplified Arabic" w:hAnsi="Simplified Arabic" w:cs="Simplified Arabic"/>
          <w:b/>
          <w:bCs/>
          <w:sz w:val="32"/>
          <w:szCs w:val="32"/>
          <w:rtl/>
        </w:rPr>
      </w:pPr>
      <w:r w:rsidRPr="001A7274">
        <w:rPr>
          <w:rFonts w:ascii="Simplified Arabic" w:hAnsi="Simplified Arabic" w:cs="Simplified Arabic"/>
          <w:b/>
          <w:bCs/>
          <w:noProof/>
          <w:sz w:val="32"/>
          <w:szCs w:val="32"/>
          <w:lang w:val="ar-SA"/>
        </w:rPr>
        <w:object w:dxaOrig="8660" w:dyaOrig="5060">
          <v:shape id="_x0000_i1028" type="#_x0000_t75" style="width:433pt;height:253pt;visibility:visible" o:ole="">
            <v:imagedata r:id="rId32" o:title=""/>
            <o:lock v:ext="edit" aspectratio="f"/>
          </v:shape>
          <o:OLEObject Type="Embed" ProgID="Excel.Sheet.8" ShapeID="_x0000_i1028" DrawAspect="Content" ObjectID="_1720343268" r:id="rId33">
            <o:FieldCodes>\s</o:FieldCodes>
          </o:OLEObject>
        </w:object>
      </w: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A7274">
      <w:pPr>
        <w:bidi/>
        <w:spacing w:after="0"/>
        <w:jc w:val="both"/>
        <w:rPr>
          <w:rFonts w:ascii="Simplified Arabic" w:hAnsi="Simplified Arabic" w:cs="Simplified Arabic"/>
          <w:sz w:val="32"/>
          <w:szCs w:val="32"/>
          <w:rtl/>
          <w:lang w:bidi="ar-DZ"/>
        </w:rPr>
      </w:pPr>
    </w:p>
    <w:p w:rsidR="001A7274" w:rsidRPr="001A7274" w:rsidRDefault="001A7274" w:rsidP="001B2CB5">
      <w:pPr>
        <w:pStyle w:val="a1"/>
        <w:rPr>
          <w:rtl/>
        </w:rPr>
      </w:pPr>
      <w:bookmarkStart w:id="113" w:name="_Toc104808702"/>
      <w:r w:rsidRPr="001A7274">
        <w:rPr>
          <w:rFonts w:hint="cs"/>
          <w:rtl/>
        </w:rPr>
        <w:lastRenderedPageBreak/>
        <w:t>خلاصة:</w:t>
      </w:r>
      <w:bookmarkEnd w:id="113"/>
    </w:p>
    <w:p w:rsidR="001A7274" w:rsidRPr="001A7274" w:rsidRDefault="001A7274" w:rsidP="001B2CB5">
      <w:pPr>
        <w:bidi/>
        <w:spacing w:after="0"/>
        <w:ind w:firstLine="566"/>
        <w:jc w:val="both"/>
        <w:rPr>
          <w:rFonts w:ascii="Simplified Arabic" w:hAnsi="Simplified Arabic" w:cs="Simplified Arabic"/>
          <w:sz w:val="32"/>
          <w:szCs w:val="32"/>
          <w:rtl/>
          <w:lang w:bidi="ar-DZ"/>
        </w:rPr>
      </w:pPr>
      <w:r w:rsidRPr="001A7274">
        <w:rPr>
          <w:rFonts w:ascii="Simplified Arabic" w:hAnsi="Simplified Arabic" w:cs="Simplified Arabic" w:hint="cs"/>
          <w:sz w:val="32"/>
          <w:szCs w:val="32"/>
          <w:rtl/>
          <w:lang w:bidi="ar-DZ"/>
        </w:rPr>
        <w:t xml:space="preserve">يتضح من الدراسة السابقة أن تطبيق برامج الإصلاح الاقتصادي قد أدت إلى تراجع في محددات البطالة، من هنا ظهرت الحاجة إلى البحث عن مقاربة جديدة </w:t>
      </w:r>
      <w:r w:rsidR="001B2CB5" w:rsidRPr="001A7274">
        <w:rPr>
          <w:rFonts w:ascii="Simplified Arabic" w:hAnsi="Simplified Arabic" w:cs="Simplified Arabic" w:hint="cs"/>
          <w:sz w:val="32"/>
          <w:szCs w:val="32"/>
          <w:rtl/>
          <w:lang w:bidi="ar-DZ"/>
        </w:rPr>
        <w:t>للإصلاح</w:t>
      </w:r>
      <w:r w:rsidRPr="001A7274">
        <w:rPr>
          <w:rFonts w:ascii="Simplified Arabic" w:hAnsi="Simplified Arabic" w:cs="Simplified Arabic" w:hint="cs"/>
          <w:sz w:val="32"/>
          <w:szCs w:val="32"/>
          <w:rtl/>
          <w:lang w:bidi="ar-DZ"/>
        </w:rPr>
        <w:t xml:space="preserve"> الاقتصادي في تونس لمواجهة التحديات التي تفرضها مؤسسات العولمة.</w:t>
      </w:r>
    </w:p>
    <w:p w:rsidR="001262EC" w:rsidRPr="001A7274" w:rsidRDefault="001262EC" w:rsidP="001A7274">
      <w:pPr>
        <w:bidi/>
        <w:spacing w:after="0"/>
        <w:jc w:val="both"/>
        <w:rPr>
          <w:rFonts w:ascii="Simplified Arabic" w:hAnsi="Simplified Arabic" w:cs="Simplified Arabic"/>
          <w:sz w:val="32"/>
          <w:szCs w:val="32"/>
          <w:lang w:bidi="ar-DZ"/>
        </w:rPr>
      </w:pPr>
    </w:p>
    <w:p w:rsidR="001262EC" w:rsidRPr="001A7274" w:rsidRDefault="001262EC" w:rsidP="001A7274">
      <w:pPr>
        <w:bidi/>
        <w:spacing w:after="0"/>
        <w:jc w:val="both"/>
        <w:rPr>
          <w:rFonts w:ascii="Simplified Arabic" w:hAnsi="Simplified Arabic" w:cs="Simplified Arabic"/>
          <w:sz w:val="32"/>
          <w:szCs w:val="32"/>
          <w:lang w:bidi="ar-DZ"/>
        </w:rPr>
      </w:pPr>
    </w:p>
    <w:p w:rsidR="001262EC" w:rsidRPr="001A7274" w:rsidRDefault="001262EC" w:rsidP="001A7274">
      <w:pPr>
        <w:bidi/>
        <w:spacing w:after="0"/>
        <w:jc w:val="both"/>
        <w:rPr>
          <w:rFonts w:ascii="Simplified Arabic" w:hAnsi="Simplified Arabic" w:cs="Simplified Arabic"/>
          <w:sz w:val="32"/>
          <w:szCs w:val="32"/>
          <w:lang w:bidi="ar-DZ"/>
        </w:rPr>
      </w:pPr>
    </w:p>
    <w:p w:rsidR="001262EC" w:rsidRDefault="001262EC" w:rsidP="001262EC">
      <w:pPr>
        <w:bidi/>
        <w:spacing w:after="0"/>
        <w:jc w:val="both"/>
        <w:rPr>
          <w:rFonts w:ascii="Simplified Arabic" w:hAnsi="Simplified Arabic" w:cs="Simplified Arabic"/>
          <w:sz w:val="28"/>
          <w:szCs w:val="28"/>
          <w:lang w:bidi="ar-DZ"/>
        </w:rPr>
      </w:pPr>
    </w:p>
    <w:p w:rsidR="001262EC" w:rsidRDefault="001262EC" w:rsidP="001262EC">
      <w:pPr>
        <w:bidi/>
        <w:spacing w:after="0"/>
        <w:jc w:val="both"/>
        <w:rPr>
          <w:rFonts w:ascii="Simplified Arabic" w:hAnsi="Simplified Arabic" w:cs="Simplified Arabic"/>
          <w:sz w:val="28"/>
          <w:szCs w:val="28"/>
          <w:lang w:bidi="ar-DZ"/>
        </w:rPr>
      </w:pPr>
    </w:p>
    <w:p w:rsidR="001262EC" w:rsidRDefault="001262EC" w:rsidP="001262EC">
      <w:pPr>
        <w:bidi/>
        <w:spacing w:after="0"/>
        <w:jc w:val="both"/>
        <w:rPr>
          <w:rFonts w:ascii="Simplified Arabic" w:hAnsi="Simplified Arabic" w:cs="Simplified Arabic"/>
          <w:sz w:val="28"/>
          <w:szCs w:val="28"/>
          <w:lang w:bidi="ar-DZ"/>
        </w:rPr>
      </w:pPr>
    </w:p>
    <w:p w:rsidR="001262EC" w:rsidRDefault="001262EC" w:rsidP="001262EC">
      <w:pPr>
        <w:bidi/>
        <w:spacing w:after="0"/>
        <w:jc w:val="both"/>
        <w:rPr>
          <w:rFonts w:ascii="Simplified Arabic" w:hAnsi="Simplified Arabic" w:cs="Simplified Arabic"/>
          <w:sz w:val="28"/>
          <w:szCs w:val="28"/>
          <w:lang w:bidi="ar-DZ"/>
        </w:rPr>
      </w:pPr>
    </w:p>
    <w:p w:rsidR="001262EC" w:rsidRDefault="001262EC" w:rsidP="001262EC">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rtl/>
          <w:lang w:bidi="ar-DZ"/>
        </w:rPr>
      </w:pPr>
    </w:p>
    <w:p w:rsidR="001A7274" w:rsidRDefault="001A7274" w:rsidP="001A7274">
      <w:pPr>
        <w:bidi/>
        <w:spacing w:after="0"/>
        <w:jc w:val="both"/>
        <w:rPr>
          <w:rFonts w:ascii="Simplified Arabic" w:hAnsi="Simplified Arabic" w:cs="Simplified Arabic"/>
          <w:sz w:val="28"/>
          <w:szCs w:val="28"/>
          <w:lang w:bidi="ar-DZ"/>
        </w:rPr>
      </w:pPr>
    </w:p>
    <w:p w:rsidR="001262EC" w:rsidRDefault="001262EC" w:rsidP="001262EC">
      <w:pPr>
        <w:bidi/>
        <w:spacing w:after="0"/>
        <w:jc w:val="both"/>
        <w:rPr>
          <w:rFonts w:ascii="Simplified Arabic" w:hAnsi="Simplified Arabic" w:cs="Simplified Arabic"/>
          <w:sz w:val="28"/>
          <w:szCs w:val="28"/>
          <w:lang w:bidi="ar-DZ"/>
        </w:rPr>
      </w:pPr>
    </w:p>
    <w:p w:rsidR="001A7274" w:rsidRPr="00CB5272" w:rsidRDefault="001A7274" w:rsidP="001A7274">
      <w:pPr>
        <w:bidi/>
        <w:spacing w:after="0"/>
        <w:ind w:right="-36"/>
        <w:jc w:val="both"/>
        <w:rPr>
          <w:rFonts w:ascii="Simplified Arabic" w:hAnsi="Simplified Arabic" w:cs="Simplified Arabic"/>
          <w:b/>
          <w:bCs/>
          <w:sz w:val="28"/>
          <w:szCs w:val="28"/>
          <w:lang w:val="fr-FR" w:bidi="ar-DZ"/>
        </w:rPr>
        <w:sectPr w:rsidR="001A7274" w:rsidRPr="00CB5272" w:rsidSect="001A7274">
          <w:headerReference w:type="default" r:id="rId34"/>
          <w:footerReference w:type="default" r:id="rId35"/>
          <w:footnotePr>
            <w:numRestart w:val="eachPage"/>
          </w:footnotePr>
          <w:pgSz w:w="11906" w:h="16838" w:code="9"/>
          <w:pgMar w:top="1134" w:right="1701" w:bottom="1134" w:left="1134" w:header="709" w:footer="709" w:gutter="0"/>
          <w:pgNumType w:start="26"/>
          <w:cols w:space="708"/>
          <w:docGrid w:linePitch="360"/>
        </w:sectPr>
      </w:pPr>
    </w:p>
    <w:p w:rsidR="005C6C5D" w:rsidRPr="00CB5272" w:rsidRDefault="003F4076" w:rsidP="00CB5272">
      <w:pPr>
        <w:bidi/>
        <w:spacing w:after="0" w:line="259" w:lineRule="auto"/>
        <w:ind w:right="-36"/>
        <w:jc w:val="both"/>
        <w:rPr>
          <w:rFonts w:ascii="Simplified Arabic" w:eastAsia="Calibri" w:hAnsi="Simplified Arabic" w:cs="Simplified Arabic"/>
          <w:b/>
          <w:bCs/>
          <w:sz w:val="28"/>
          <w:szCs w:val="28"/>
          <w:rtl/>
          <w:lang w:val="fr-FR" w:bidi="ar-DZ"/>
        </w:rPr>
      </w:pPr>
      <w:r>
        <w:rPr>
          <w:rFonts w:ascii="Simplified Arabic" w:hAnsi="Simplified Arabic" w:cs="Simplified Arabic"/>
          <w:b/>
          <w:bCs/>
          <w:noProof/>
          <w:sz w:val="28"/>
          <w:szCs w:val="28"/>
          <w:rtl/>
          <w:lang w:val="fr-FR" w:eastAsia="fr-FR"/>
        </w:rPr>
        <w:lastRenderedPageBreak/>
        <w:drawing>
          <wp:anchor distT="0" distB="0" distL="114300" distR="114300" simplePos="0" relativeHeight="251660800" behindDoc="1" locked="0" layoutInCell="1" allowOverlap="1">
            <wp:simplePos x="0" y="0"/>
            <wp:positionH relativeFrom="margin">
              <wp:align>center</wp:align>
            </wp:positionH>
            <wp:positionV relativeFrom="margin">
              <wp:align>center</wp:align>
            </wp:positionV>
            <wp:extent cx="7526655" cy="10658475"/>
            <wp:effectExtent l="0" t="0" r="0" b="0"/>
            <wp:wrapNone/>
            <wp:docPr id="3994" name="Picture 39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6C5D" w:rsidRPr="00CB5272" w:rsidRDefault="005C6C5D" w:rsidP="00903E76">
      <w:pPr>
        <w:bidi/>
        <w:spacing w:after="0" w:line="259" w:lineRule="auto"/>
        <w:ind w:right="-36"/>
        <w:jc w:val="both"/>
        <w:rPr>
          <w:rFonts w:ascii="Simplified Arabic" w:eastAsia="Calibri" w:hAnsi="Simplified Arabic" w:cs="Simplified Arabic"/>
          <w:b/>
          <w:bCs/>
          <w:sz w:val="28"/>
          <w:szCs w:val="28"/>
          <w:rtl/>
          <w:lang w:val="fr-FR"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AB0DAB" w:rsidRPr="00CB5272" w:rsidRDefault="00AB0DAB" w:rsidP="00CB5272">
      <w:pPr>
        <w:bidi/>
        <w:spacing w:after="0"/>
        <w:ind w:right="-36"/>
        <w:jc w:val="both"/>
        <w:rPr>
          <w:rFonts w:ascii="Simplified Arabic" w:hAnsi="Simplified Arabic" w:cs="Simplified Arabic"/>
          <w:b/>
          <w:bCs/>
          <w:sz w:val="28"/>
          <w:szCs w:val="28"/>
          <w:rtl/>
          <w:lang w:bidi="ar-DZ"/>
        </w:rPr>
      </w:pPr>
    </w:p>
    <w:p w:rsidR="00893C18" w:rsidRPr="00893C18" w:rsidRDefault="00893C18" w:rsidP="00893C18">
      <w:pPr>
        <w:spacing w:after="0"/>
        <w:jc w:val="center"/>
        <w:rPr>
          <w:rFonts w:ascii="Simplified Arabic" w:hAnsi="Simplified Arabic" w:cs="Simplified Arabic"/>
          <w:b/>
          <w:bCs/>
          <w:sz w:val="72"/>
          <w:szCs w:val="72"/>
          <w:rtl/>
          <w:lang w:bidi="ar-DZ"/>
        </w:rPr>
      </w:pPr>
      <w:r w:rsidRPr="00893C18">
        <w:rPr>
          <w:rFonts w:ascii="Simplified Arabic" w:hAnsi="Simplified Arabic" w:cs="Simplified Arabic" w:hint="cs"/>
          <w:b/>
          <w:bCs/>
          <w:sz w:val="72"/>
          <w:szCs w:val="72"/>
          <w:rtl/>
          <w:lang w:bidi="ar-DZ"/>
        </w:rPr>
        <w:t>الفصل الثالث:</w:t>
      </w:r>
    </w:p>
    <w:p w:rsidR="00893C18" w:rsidRPr="00893C18" w:rsidRDefault="00893C18" w:rsidP="00893C18">
      <w:pPr>
        <w:spacing w:after="0"/>
        <w:jc w:val="center"/>
        <w:rPr>
          <w:rFonts w:ascii="Simplified Arabic" w:hAnsi="Simplified Arabic" w:cs="Simplified Arabic"/>
          <w:b/>
          <w:bCs/>
          <w:sz w:val="72"/>
          <w:szCs w:val="72"/>
          <w:rtl/>
          <w:lang w:bidi="ar-DZ"/>
        </w:rPr>
      </w:pPr>
      <w:r w:rsidRPr="00893C18">
        <w:rPr>
          <w:rFonts w:ascii="Simplified Arabic" w:hAnsi="Simplified Arabic" w:cs="Simplified Arabic" w:hint="cs"/>
          <w:b/>
          <w:bCs/>
          <w:sz w:val="72"/>
          <w:szCs w:val="72"/>
          <w:rtl/>
          <w:lang w:bidi="ar-DZ"/>
        </w:rPr>
        <w:t>الإصلاحات المالية والنقدية لتونس للفترة (1990-2017)</w:t>
      </w:r>
    </w:p>
    <w:p w:rsidR="00AB0DAB" w:rsidRPr="00893C18" w:rsidRDefault="00893C18" w:rsidP="00893C18">
      <w:pPr>
        <w:tabs>
          <w:tab w:val="left" w:pos="3950"/>
          <w:tab w:val="center" w:pos="4554"/>
        </w:tabs>
        <w:bidi/>
        <w:spacing w:after="0"/>
        <w:ind w:right="-36"/>
        <w:jc w:val="left"/>
        <w:rPr>
          <w:rFonts w:ascii="Simplified Arabic" w:hAnsi="Simplified Arabic" w:cs="Sultan Medium"/>
          <w:b/>
          <w:bCs/>
          <w:sz w:val="32"/>
          <w:szCs w:val="176"/>
          <w:rtl/>
          <w:lang w:bidi="ar-DZ"/>
        </w:rPr>
      </w:pPr>
      <w:r>
        <w:rPr>
          <w:rFonts w:ascii="Simplified Arabic" w:hAnsi="Simplified Arabic" w:cs="Sultan Medium"/>
          <w:b/>
          <w:bCs/>
          <w:sz w:val="32"/>
          <w:szCs w:val="176"/>
          <w:rtl/>
          <w:lang w:bidi="ar-DZ"/>
        </w:rPr>
        <w:tab/>
      </w:r>
    </w:p>
    <w:p w:rsidR="00AB0DAB" w:rsidRPr="00CB5272" w:rsidRDefault="00AB0DAB" w:rsidP="00CB5272">
      <w:pPr>
        <w:bidi/>
        <w:spacing w:after="0"/>
        <w:ind w:right="-36"/>
        <w:jc w:val="both"/>
        <w:rPr>
          <w:rFonts w:ascii="Simplified Arabic" w:hAnsi="Simplified Arabic" w:cs="Simplified Arabic"/>
          <w:b/>
          <w:bCs/>
          <w:sz w:val="28"/>
          <w:szCs w:val="28"/>
          <w:rtl/>
          <w:lang w:bidi="ar-DZ"/>
        </w:rPr>
        <w:sectPr w:rsidR="00AB0DAB" w:rsidRPr="00CB5272" w:rsidSect="008C78C2">
          <w:headerReference w:type="default" r:id="rId36"/>
          <w:footerReference w:type="default" r:id="rId37"/>
          <w:footnotePr>
            <w:numRestart w:val="eachPage"/>
          </w:footnotePr>
          <w:pgSz w:w="11906" w:h="16838"/>
          <w:pgMar w:top="1417" w:right="1417" w:bottom="1417" w:left="1417" w:header="720" w:footer="720" w:gutter="0"/>
          <w:cols w:space="720"/>
        </w:sectPr>
      </w:pPr>
    </w:p>
    <w:p w:rsidR="00893C18" w:rsidRPr="00893C18" w:rsidRDefault="00893C18" w:rsidP="00D4630B">
      <w:pPr>
        <w:bidi/>
        <w:spacing w:after="0"/>
        <w:ind w:firstLine="566"/>
        <w:jc w:val="both"/>
        <w:rPr>
          <w:rFonts w:ascii="Simplified Arabic" w:hAnsi="Simplified Arabic" w:cs="Simplified Arabic"/>
          <w:sz w:val="32"/>
          <w:szCs w:val="32"/>
          <w:rtl/>
          <w:lang w:bidi="ar-DZ"/>
        </w:rPr>
      </w:pPr>
      <w:r w:rsidRPr="00893C18">
        <w:rPr>
          <w:rFonts w:ascii="Simplified Arabic" w:hAnsi="Simplified Arabic" w:cs="Simplified Arabic" w:hint="eastAsia"/>
          <w:sz w:val="32"/>
          <w:szCs w:val="32"/>
          <w:rtl/>
          <w:lang w:bidi="ar-DZ"/>
        </w:rPr>
        <w:lastRenderedPageBreak/>
        <w:t>سيتم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التطرق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هذا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الفصل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لأهم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الإصلاحات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المالية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والنقدية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مست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تونس،</w:t>
      </w:r>
      <w:r>
        <w:rPr>
          <w:rFonts w:ascii="Simplified Arabic" w:hAnsi="Simplified Arabic" w:cs="Simplified Arabic"/>
          <w:sz w:val="32"/>
          <w:szCs w:val="32"/>
          <w:lang w:bidi="ar-DZ"/>
        </w:rPr>
        <w:t xml:space="preserve"> </w:t>
      </w:r>
      <w:r w:rsidRPr="00893C18">
        <w:rPr>
          <w:rFonts w:ascii="Simplified Arabic" w:hAnsi="Simplified Arabic" w:cs="Simplified Arabic" w:hint="eastAsia"/>
          <w:sz w:val="32"/>
          <w:szCs w:val="32"/>
          <w:rtl/>
          <w:lang w:bidi="ar-DZ"/>
        </w:rPr>
        <w:t>كما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التطرق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اليها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الفصل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cs"/>
          <w:sz w:val="32"/>
          <w:szCs w:val="32"/>
          <w:rtl/>
          <w:lang w:bidi="ar-DZ"/>
        </w:rPr>
        <w:t>الثاني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وفق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نظرية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صندوق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النقد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الدولي،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والتي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تدخل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ضمن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متطلبات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برنامج</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التثبيت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خلال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التأثير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التشريعات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المالية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والنقدية،</w:t>
      </w:r>
      <w:r w:rsidRPr="00893C18">
        <w:rPr>
          <w:rFonts w:ascii="Simplified Arabic" w:hAnsi="Simplified Arabic" w:cs="Simplified Arabic"/>
          <w:sz w:val="32"/>
          <w:szCs w:val="32"/>
          <w:rtl/>
          <w:lang w:bidi="ar-DZ"/>
        </w:rPr>
        <w:t xml:space="preserve"> </w:t>
      </w:r>
      <w:r w:rsidR="00D4630B" w:rsidRPr="00893C18">
        <w:rPr>
          <w:rFonts w:ascii="Simplified Arabic" w:hAnsi="Simplified Arabic" w:cs="Simplified Arabic" w:hint="cs"/>
          <w:sz w:val="32"/>
          <w:szCs w:val="32"/>
          <w:rtl/>
          <w:lang w:bidi="ar-DZ"/>
        </w:rPr>
        <w:t>بالاستعانة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بأدوات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السياسة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المالية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والنقدية،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لتأثير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الطلب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الكلي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وفقا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لمتطلبات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الوضع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وذلك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بهدف</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استهداف</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العجز</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الجاري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الميزان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المدفوعات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طريق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ترشيد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النفقات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العمومية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خلال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قانون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المالية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جهة،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وإجراء</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إصلاحات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ضريبية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تمكن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إضفاء</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نظام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جبائي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قادر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جلب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مداخيل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ضريبية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كافية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جهة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أخرى،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ذلك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بهدف</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تغطية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العجز</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الحاصل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الميزانية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العامة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للدولة،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بالإضافة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ذلك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الاهتمام</w:t>
      </w:r>
      <w:r w:rsidRPr="00893C18">
        <w:rPr>
          <w:rFonts w:ascii="Simplified Arabic" w:hAnsi="Simplified Arabic" w:cs="Simplified Arabic"/>
          <w:sz w:val="32"/>
          <w:szCs w:val="32"/>
          <w:rtl/>
          <w:lang w:bidi="ar-DZ"/>
        </w:rPr>
        <w:t xml:space="preserve"> </w:t>
      </w:r>
      <w:r w:rsidR="00D4630B" w:rsidRPr="00893C18">
        <w:rPr>
          <w:rFonts w:ascii="Simplified Arabic" w:hAnsi="Simplified Arabic" w:cs="Simplified Arabic" w:hint="cs"/>
          <w:sz w:val="32"/>
          <w:szCs w:val="32"/>
          <w:rtl/>
          <w:lang w:bidi="ar-DZ"/>
        </w:rPr>
        <w:t>بالإصلاح</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النقدي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خلال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تأطير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القوانين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البنكية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وقانون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البنك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المركزي،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خلال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إعطاء</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فرصة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أكبر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للقطاع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الخاص</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وتحرير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أسعار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الفائدة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وأسعار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الصرف</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وفقا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لمتطلبات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العرض</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والطلب،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لإضفاء</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خدمة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مصرفية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تعكس</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تكلفتها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الواقع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مستوى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الداخل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والخارج</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المحصلة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تضمن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هذه</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المنظومة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المصرفية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تمويل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وفقا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لمشاريع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ذات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جودة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قادرة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خلق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قيمة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مضافة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شأنها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تحريك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عجلة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التنمية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وتحقيق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مداخيل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معتبرة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للاقتصاد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كفيلة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لتكون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بديلة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لتمويل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التقليدي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للاقتصاد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الخزينة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العمومية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والإقتراض،</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والذي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شأنه</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أن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يحدث</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إختلالات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نقدية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كبيرة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الدول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المغاربية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وتونس</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وجه</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الخصوص،</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وذلك</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لغياب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مرونة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كافية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للقطاعات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الانتاجية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الحيوية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كفيلة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باستعاب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هذا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التوسع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النقد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وتحويله</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عرض</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كافي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لإستعاب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الطلب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الكلي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ثم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تجنيب</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إنتقاله</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شكل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ضغوط</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تضخمية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تضعف</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القدرة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الشرائية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للمجتمع</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وتبقي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الاقتصاد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دوامة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نهاية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لها،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هذا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المنطلق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وللإلمام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بهذا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العنصر</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سنقسم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هذا</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الفصل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إلى</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cs"/>
          <w:sz w:val="32"/>
          <w:szCs w:val="32"/>
          <w:rtl/>
          <w:lang w:bidi="ar-DZ"/>
        </w:rPr>
        <w:t>مبحثين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كالتالي</w:t>
      </w:r>
      <w:r w:rsidRPr="00893C18">
        <w:rPr>
          <w:rFonts w:ascii="Simplified Arabic" w:hAnsi="Simplified Arabic" w:cs="Simplified Arabic"/>
          <w:sz w:val="32"/>
          <w:szCs w:val="32"/>
          <w:rtl/>
          <w:lang w:bidi="ar-DZ"/>
        </w:rPr>
        <w:t>:</w:t>
      </w:r>
    </w:p>
    <w:p w:rsidR="00893C18" w:rsidRPr="00893C18" w:rsidRDefault="00893C18" w:rsidP="00D4630B">
      <w:pPr>
        <w:pStyle w:val="Paragraphedeliste"/>
        <w:numPr>
          <w:ilvl w:val="0"/>
          <w:numId w:val="35"/>
        </w:numPr>
        <w:bidi/>
        <w:spacing w:line="276" w:lineRule="auto"/>
        <w:ind w:left="282" w:hanging="283"/>
        <w:jc w:val="both"/>
        <w:rPr>
          <w:rFonts w:ascii="Simplified Arabic" w:hAnsi="Simplified Arabic" w:cs="Simplified Arabic"/>
          <w:sz w:val="32"/>
          <w:szCs w:val="32"/>
          <w:lang w:bidi="ar-DZ"/>
        </w:rPr>
      </w:pPr>
      <w:r w:rsidRPr="00893C18">
        <w:rPr>
          <w:rFonts w:ascii="Simplified Arabic" w:hAnsi="Simplified Arabic" w:cs="Simplified Arabic" w:hint="cs"/>
          <w:sz w:val="32"/>
          <w:szCs w:val="32"/>
          <w:rtl/>
          <w:lang w:bidi="ar-DZ"/>
        </w:rPr>
        <w:t>المبحث الأول: تقييم الإصلاحات المالية والنقدية لتونس</w:t>
      </w:r>
    </w:p>
    <w:p w:rsidR="00893C18" w:rsidRPr="00893C18" w:rsidRDefault="00893C18" w:rsidP="00D4630B">
      <w:pPr>
        <w:pStyle w:val="Paragraphedeliste"/>
        <w:numPr>
          <w:ilvl w:val="0"/>
          <w:numId w:val="35"/>
        </w:numPr>
        <w:bidi/>
        <w:spacing w:line="276" w:lineRule="auto"/>
        <w:ind w:left="282" w:hanging="283"/>
        <w:jc w:val="both"/>
        <w:rPr>
          <w:rFonts w:ascii="Simplified Arabic" w:hAnsi="Simplified Arabic" w:cs="Simplified Arabic"/>
          <w:sz w:val="32"/>
          <w:szCs w:val="32"/>
          <w:lang w:bidi="ar-DZ"/>
        </w:rPr>
      </w:pPr>
      <w:r w:rsidRPr="00893C18">
        <w:rPr>
          <w:rFonts w:ascii="Simplified Arabic" w:hAnsi="Simplified Arabic" w:cs="Simplified Arabic" w:hint="cs"/>
          <w:sz w:val="32"/>
          <w:szCs w:val="32"/>
          <w:rtl/>
          <w:lang w:bidi="ar-DZ"/>
        </w:rPr>
        <w:t>المبحث الثاني: السياسة المالية والنقدية في ظل الاصلاحات المالية والنقدية</w:t>
      </w:r>
    </w:p>
    <w:p w:rsidR="00893C18" w:rsidRPr="00893C18" w:rsidRDefault="00893C18" w:rsidP="00893C18">
      <w:pPr>
        <w:bidi/>
        <w:spacing w:after="0"/>
        <w:jc w:val="both"/>
        <w:rPr>
          <w:rFonts w:ascii="Simplified Arabic" w:hAnsi="Simplified Arabic" w:cs="Simplified Arabic"/>
          <w:sz w:val="32"/>
          <w:szCs w:val="32"/>
          <w:rtl/>
          <w:lang w:bidi="ar-DZ"/>
        </w:rPr>
      </w:pPr>
    </w:p>
    <w:p w:rsidR="00893C18" w:rsidRPr="00893C18" w:rsidRDefault="00893C18" w:rsidP="00D4630B">
      <w:pPr>
        <w:pStyle w:val="a1"/>
        <w:rPr>
          <w:rtl/>
        </w:rPr>
      </w:pPr>
      <w:bookmarkStart w:id="114" w:name="_Toc104808703"/>
      <w:r w:rsidRPr="00893C18">
        <w:rPr>
          <w:rFonts w:hint="eastAsia"/>
          <w:rtl/>
        </w:rPr>
        <w:lastRenderedPageBreak/>
        <w:t>المبحث</w:t>
      </w:r>
      <w:r w:rsidRPr="00893C18">
        <w:rPr>
          <w:rtl/>
        </w:rPr>
        <w:t xml:space="preserve"> </w:t>
      </w:r>
      <w:r w:rsidRPr="00893C18">
        <w:rPr>
          <w:rFonts w:hint="cs"/>
          <w:rtl/>
        </w:rPr>
        <w:t>الأول</w:t>
      </w:r>
      <w:r w:rsidRPr="00893C18">
        <w:rPr>
          <w:rtl/>
        </w:rPr>
        <w:t xml:space="preserve">: </w:t>
      </w:r>
      <w:r w:rsidRPr="00893C18">
        <w:rPr>
          <w:rFonts w:hint="eastAsia"/>
          <w:rtl/>
        </w:rPr>
        <w:t>تقييم</w:t>
      </w:r>
      <w:r w:rsidRPr="00893C18">
        <w:rPr>
          <w:rtl/>
        </w:rPr>
        <w:t xml:space="preserve"> </w:t>
      </w:r>
      <w:r w:rsidRPr="00893C18">
        <w:rPr>
          <w:rFonts w:hint="eastAsia"/>
          <w:rtl/>
        </w:rPr>
        <w:t>الاصلاحات</w:t>
      </w:r>
      <w:r w:rsidRPr="00893C18">
        <w:rPr>
          <w:rtl/>
        </w:rPr>
        <w:t xml:space="preserve"> </w:t>
      </w:r>
      <w:r w:rsidRPr="00893C18">
        <w:rPr>
          <w:rFonts w:hint="eastAsia"/>
          <w:rtl/>
        </w:rPr>
        <w:t>المالية</w:t>
      </w:r>
      <w:r w:rsidRPr="00893C18">
        <w:rPr>
          <w:rtl/>
        </w:rPr>
        <w:t xml:space="preserve"> </w:t>
      </w:r>
      <w:r w:rsidRPr="00893C18">
        <w:rPr>
          <w:rFonts w:hint="eastAsia"/>
          <w:rtl/>
        </w:rPr>
        <w:t>والنقدية</w:t>
      </w:r>
      <w:r w:rsidRPr="00893C18">
        <w:rPr>
          <w:rtl/>
        </w:rPr>
        <w:t xml:space="preserve"> </w:t>
      </w:r>
      <w:r w:rsidRPr="00893C18">
        <w:rPr>
          <w:rFonts w:hint="eastAsia"/>
          <w:rtl/>
        </w:rPr>
        <w:t>لتونس</w:t>
      </w:r>
      <w:r w:rsidRPr="00893C18">
        <w:rPr>
          <w:rtl/>
        </w:rPr>
        <w:t>.</w:t>
      </w:r>
      <w:bookmarkEnd w:id="114"/>
    </w:p>
    <w:p w:rsidR="00893C18" w:rsidRPr="00893C18"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سنقوم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الجزئية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بتقييم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عملية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والنقدية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سابقا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وتشخيصها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الاختلالات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تواجهها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بالاستعانة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الرقمية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الشأن</w:t>
      </w:r>
      <w:r w:rsidR="00D4630B" w:rsidRPr="00893C18">
        <w:rPr>
          <w:rStyle w:val="Appelnotedebasdep"/>
          <w:rFonts w:ascii="Simplified Arabic" w:hAnsi="Simplified Arabic" w:cs="Simplified Arabic"/>
          <w:b/>
          <w:bCs/>
          <w:sz w:val="32"/>
          <w:szCs w:val="32"/>
          <w:rtl/>
        </w:rPr>
        <w:footnoteReference w:id="44"/>
      </w:r>
      <w:r w:rsidRPr="00893C18">
        <w:rPr>
          <w:rFonts w:ascii="Simplified Arabic" w:hAnsi="Simplified Arabic" w:cs="Simplified Arabic"/>
          <w:sz w:val="32"/>
          <w:szCs w:val="32"/>
          <w:rtl/>
        </w:rPr>
        <w:t>.</w:t>
      </w:r>
    </w:p>
    <w:p w:rsidR="00893C18" w:rsidRPr="00893C18" w:rsidRDefault="00893C18" w:rsidP="00D4630B">
      <w:pPr>
        <w:pStyle w:val="a1"/>
        <w:rPr>
          <w:rtl/>
        </w:rPr>
      </w:pPr>
      <w:bookmarkStart w:id="115" w:name="_Toc104808704"/>
      <w:r w:rsidRPr="00893C18">
        <w:rPr>
          <w:rFonts w:hint="eastAsia"/>
          <w:rtl/>
        </w:rPr>
        <w:t>المطلب</w:t>
      </w:r>
      <w:r w:rsidRPr="00893C18">
        <w:rPr>
          <w:rtl/>
        </w:rPr>
        <w:t xml:space="preserve"> </w:t>
      </w:r>
      <w:r w:rsidRPr="00893C18">
        <w:rPr>
          <w:rFonts w:hint="eastAsia"/>
          <w:rtl/>
        </w:rPr>
        <w:t>الأول</w:t>
      </w:r>
      <w:r w:rsidRPr="00893C18">
        <w:rPr>
          <w:rtl/>
        </w:rPr>
        <w:t xml:space="preserve">: </w:t>
      </w:r>
      <w:r w:rsidRPr="00893C18">
        <w:rPr>
          <w:rFonts w:hint="eastAsia"/>
          <w:rtl/>
        </w:rPr>
        <w:t>تقييم</w:t>
      </w:r>
      <w:r w:rsidRPr="00893C18">
        <w:rPr>
          <w:rtl/>
        </w:rPr>
        <w:t xml:space="preserve"> </w:t>
      </w:r>
      <w:r w:rsidRPr="00893C18">
        <w:rPr>
          <w:rFonts w:hint="eastAsia"/>
          <w:rtl/>
        </w:rPr>
        <w:t>الاصلاحات</w:t>
      </w:r>
      <w:r w:rsidRPr="00893C18">
        <w:rPr>
          <w:rtl/>
        </w:rPr>
        <w:t xml:space="preserve"> </w:t>
      </w:r>
      <w:r w:rsidRPr="00893C18">
        <w:rPr>
          <w:rFonts w:hint="eastAsia"/>
          <w:rtl/>
        </w:rPr>
        <w:t>المالية</w:t>
      </w:r>
      <w:r w:rsidRPr="00893C18">
        <w:rPr>
          <w:rtl/>
        </w:rPr>
        <w:t>.</w:t>
      </w:r>
      <w:bookmarkEnd w:id="115"/>
    </w:p>
    <w:p w:rsidR="00893C18" w:rsidRPr="00893C18"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بناءا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مختلف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تطرقنا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سابقا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سنحاول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الجزئية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تقييم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إلقاء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الضوء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بشأن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ترشيد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الانفاق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والتحكم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التوازنات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الداخلية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والخارجية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أخرى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تقييم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المؤشرات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تساعد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كمقارنة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بالمقدرة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فعالية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تنفيذها</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وتحليلها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الناجم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محاولة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تشخص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للوقف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الاختلالات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يعاني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w:t>
      </w:r>
    </w:p>
    <w:p w:rsidR="00893C18" w:rsidRPr="00893C18" w:rsidRDefault="00893C18" w:rsidP="00D4630B">
      <w:pPr>
        <w:pStyle w:val="a1"/>
        <w:rPr>
          <w:rtl/>
        </w:rPr>
      </w:pPr>
      <w:bookmarkStart w:id="116" w:name="_Toc104808705"/>
      <w:r w:rsidRPr="00893C18">
        <w:rPr>
          <w:rFonts w:hint="eastAsia"/>
          <w:rtl/>
        </w:rPr>
        <w:t>أولا</w:t>
      </w:r>
      <w:r w:rsidRPr="00893C18">
        <w:rPr>
          <w:rtl/>
        </w:rPr>
        <w:t xml:space="preserve">: </w:t>
      </w:r>
      <w:r w:rsidRPr="00893C18">
        <w:rPr>
          <w:rFonts w:hint="eastAsia"/>
          <w:rtl/>
        </w:rPr>
        <w:t>تشخيص</w:t>
      </w:r>
      <w:r w:rsidRPr="00893C18">
        <w:rPr>
          <w:rtl/>
        </w:rPr>
        <w:t xml:space="preserve"> </w:t>
      </w:r>
      <w:r w:rsidRPr="00893C18">
        <w:rPr>
          <w:rFonts w:hint="eastAsia"/>
          <w:rtl/>
        </w:rPr>
        <w:t>النظام</w:t>
      </w:r>
      <w:r w:rsidRPr="00893C18">
        <w:rPr>
          <w:rtl/>
        </w:rPr>
        <w:t xml:space="preserve"> </w:t>
      </w:r>
      <w:r w:rsidRPr="00893C18">
        <w:rPr>
          <w:rFonts w:hint="eastAsia"/>
          <w:rtl/>
        </w:rPr>
        <w:t>الضريبي</w:t>
      </w:r>
      <w:r w:rsidRPr="00893C18">
        <w:rPr>
          <w:rtl/>
        </w:rPr>
        <w:t xml:space="preserve"> </w:t>
      </w:r>
      <w:r w:rsidRPr="00893C18">
        <w:rPr>
          <w:rFonts w:hint="eastAsia"/>
          <w:rtl/>
        </w:rPr>
        <w:t>لتونس</w:t>
      </w:r>
      <w:r w:rsidRPr="00893C18">
        <w:rPr>
          <w:rtl/>
        </w:rPr>
        <w:t>.</w:t>
      </w:r>
      <w:bookmarkEnd w:id="116"/>
    </w:p>
    <w:p w:rsidR="00893C18" w:rsidRPr="00893C18"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إن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كباقي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الانظمة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العربية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الهشة،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يحمل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طياته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إختلالات،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المشرع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تجاوزها،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لبعث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العدالة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والشفافية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تعزيز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الاستثمار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وتشجيع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مختلف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النهوض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وإخراج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الصعب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تشهده،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سنحاول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الاختلالات</w:t>
      </w:r>
      <w:r w:rsidRPr="00893C18">
        <w:rPr>
          <w:rFonts w:ascii="Simplified Arabic" w:hAnsi="Simplified Arabic" w:cs="Simplified Arabic"/>
          <w:sz w:val="32"/>
          <w:szCs w:val="32"/>
          <w:rtl/>
        </w:rPr>
        <w:t>.</w:t>
      </w:r>
    </w:p>
    <w:p w:rsidR="00893C18" w:rsidRPr="00893C18" w:rsidRDefault="00893C18" w:rsidP="00D4630B">
      <w:pPr>
        <w:pStyle w:val="Paragraphedeliste"/>
        <w:numPr>
          <w:ilvl w:val="0"/>
          <w:numId w:val="24"/>
        </w:numPr>
        <w:tabs>
          <w:tab w:val="right" w:pos="424"/>
        </w:tabs>
        <w:bidi/>
        <w:spacing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hint="eastAsia"/>
          <w:b/>
          <w:bCs/>
          <w:sz w:val="32"/>
          <w:szCs w:val="32"/>
          <w:rtl/>
        </w:rPr>
        <w:t>على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مستوى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الانظمة</w:t>
      </w:r>
      <w:r w:rsidRPr="00893C18">
        <w:rPr>
          <w:rFonts w:ascii="Simplified Arabic" w:hAnsi="Simplified Arabic" w:cs="Simplified Arabic"/>
          <w:b/>
          <w:bCs/>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w:t>
      </w:r>
      <w:r w:rsidRPr="00893C18">
        <w:rPr>
          <w:rFonts w:ascii="Simplified Arabic" w:hAnsi="Simplified Arabic" w:cs="Simplified Arabic" w:hint="cs"/>
          <w:sz w:val="32"/>
          <w:szCs w:val="32"/>
          <w:rtl/>
        </w:rPr>
        <w:t>تب</w:t>
      </w:r>
      <w:r w:rsidRPr="00893C18">
        <w:rPr>
          <w:rFonts w:ascii="Simplified Arabic" w:hAnsi="Simplified Arabic" w:cs="Simplified Arabic" w:hint="eastAsia"/>
          <w:sz w:val="32"/>
          <w:szCs w:val="32"/>
          <w:rtl/>
        </w:rPr>
        <w:t>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إحدى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تقنيات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استخلاص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الدخل</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الأرباح،</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مزايا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بتقنية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التصريح</w:t>
      </w:r>
      <w:r w:rsidRPr="00893C18">
        <w:rPr>
          <w:rFonts w:ascii="Simplified Arabic" w:hAnsi="Simplified Arabic" w:cs="Simplified Arabic"/>
          <w:sz w:val="32"/>
          <w:szCs w:val="32"/>
          <w:rtl/>
        </w:rPr>
        <w:t>. و</w:t>
      </w:r>
      <w:r w:rsidRPr="00893C18">
        <w:rPr>
          <w:rFonts w:ascii="Simplified Arabic" w:hAnsi="Simplified Arabic" w:cs="Simplified Arabic" w:hint="eastAsia"/>
          <w:sz w:val="32"/>
          <w:szCs w:val="32"/>
          <w:rtl/>
        </w:rPr>
        <w:t>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المزايا</w:t>
      </w:r>
      <w:r w:rsidRPr="00893C18">
        <w:rPr>
          <w:rFonts w:ascii="Simplified Arabic" w:hAnsi="Simplified Arabic" w:cs="Simplified Arabic"/>
          <w:sz w:val="32"/>
          <w:szCs w:val="32"/>
          <w:rtl/>
        </w:rPr>
        <w:t>:</w:t>
      </w:r>
    </w:p>
    <w:p w:rsidR="00893C18" w:rsidRPr="00893C18" w:rsidRDefault="00893C18" w:rsidP="00D4630B">
      <w:pPr>
        <w:pStyle w:val="Paragraphedeliste"/>
        <w:numPr>
          <w:ilvl w:val="0"/>
          <w:numId w:val="25"/>
        </w:numPr>
        <w:bidi/>
        <w:spacing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lastRenderedPageBreak/>
        <w:t>الاستخلاص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المسبق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يترتب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5"/>
        </w:numPr>
        <w:bidi/>
        <w:spacing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الاستخلاص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المضمون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كاهل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شخص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قائم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بالدفع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لحساب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المستفيد؟</w:t>
      </w:r>
    </w:p>
    <w:p w:rsidR="00893C18" w:rsidRPr="00893C18" w:rsidRDefault="00893C18" w:rsidP="00D4630B">
      <w:pPr>
        <w:pStyle w:val="Paragraphedeliste"/>
        <w:numPr>
          <w:ilvl w:val="0"/>
          <w:numId w:val="25"/>
        </w:numPr>
        <w:bidi/>
        <w:spacing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مد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أجهزة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المراقبة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بمعلومات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مفيدة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طريق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تصريح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المؤجر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للكشف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المتهربين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بفضل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المزايا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شهدت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الأخيرة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حتى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ذهب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إعتبارها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قسما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رئيسيا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نظامنا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المزايا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ينبغي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عيوب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التس</w:t>
      </w:r>
      <w:r w:rsidRPr="00893C18">
        <w:rPr>
          <w:rFonts w:ascii="Simplified Arabic" w:hAnsi="Simplified Arabic" w:cs="Simplified Arabic" w:hint="cs"/>
          <w:sz w:val="32"/>
          <w:szCs w:val="32"/>
          <w:rtl/>
        </w:rPr>
        <w:t>بي</w:t>
      </w:r>
      <w:r w:rsidRPr="00893C18">
        <w:rPr>
          <w:rFonts w:ascii="Simplified Arabic" w:hAnsi="Simplified Arabic" w:cs="Simplified Arabic" w:hint="eastAsia"/>
          <w:sz w:val="32"/>
          <w:szCs w:val="32"/>
          <w:rtl/>
        </w:rPr>
        <w:t>قات</w:t>
      </w:r>
      <w:r w:rsidRPr="00893C18">
        <w:rPr>
          <w:rFonts w:ascii="Simplified Arabic" w:hAnsi="Simplified Arabic" w:cs="Simplified Arabic"/>
          <w:sz w:val="32"/>
          <w:szCs w:val="32"/>
          <w:rtl/>
        </w:rPr>
        <w:t>.</w:t>
      </w:r>
    </w:p>
    <w:p w:rsidR="00D4630B"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فمن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المؤاخذات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يشتكي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ضحايا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التأثير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السلبي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لديهم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لفائدة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يدفع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للجوء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التداين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آجال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دفوعاهم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مزوديهم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يترتب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أعباء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إضافية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وتدهور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رصيد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المزودين،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يفوتنا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تحدثه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أعباء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إدارية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جراء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الموضوعة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كاهل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المصلحة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الإدارية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بالخصم</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تسليم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المخصوم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التصريح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بالمبالغ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المخصومة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وأخيرا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إعداد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التصريح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للمؤجر،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المؤاخذات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أيضا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يترتب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كثيرة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تجاوز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دفعت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بعنوانها،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فيصبح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الفائض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ذاته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تسبيقة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للسنة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ونادرا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يمارس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المطالب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المطالبة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بإسترداد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الفائض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خشية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التعرض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مراقبة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مكلفة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يبدأ</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طالبا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فتحيله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المراقبة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مطلوب</w:t>
      </w:r>
      <w:r w:rsidRPr="00893C18">
        <w:rPr>
          <w:rFonts w:ascii="Simplified Arabic" w:hAnsi="Simplified Arabic" w:cs="Simplified Arabic"/>
          <w:sz w:val="32"/>
          <w:szCs w:val="32"/>
          <w:rtl/>
        </w:rPr>
        <w:t>.</w:t>
      </w:r>
    </w:p>
    <w:p w:rsidR="00D4630B"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وهكذا</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ببساطة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نجد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آلية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الباحثين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الميادين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المحددة</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تثبط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عزائمهم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تشحن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هممهم</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تدعم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طموحاتهم</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آلية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الأقساط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الإحتياطية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أضحت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سيفا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مسلطا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المشاريع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التقليدية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الآلية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صيغت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فرضية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إستقرار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إرتفاع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المعاملات</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الأرباح</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يؤيده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الواقع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غالبا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المعاملات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يخضع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لعديد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المتغيرات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الداخلي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للمؤسسة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الخارجي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المتأتي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محيطها</w:t>
      </w:r>
      <w:r w:rsidRPr="00893C18">
        <w:rPr>
          <w:rFonts w:ascii="Simplified Arabic" w:hAnsi="Simplified Arabic" w:cs="Simplified Arabic"/>
          <w:sz w:val="32"/>
          <w:szCs w:val="32"/>
          <w:rtl/>
        </w:rPr>
        <w:t>.</w:t>
      </w:r>
    </w:p>
    <w:p w:rsidR="00893C18" w:rsidRPr="00893C18"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إستلذ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أعيته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مردود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الجباية</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مكافحة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التهرب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يبتكر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الآلية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تلو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الأخرى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تحاصر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المطالبين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التسبيقات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مراعاة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الآثار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الجانبية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المتدخلين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الاقتصاديين</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نفسه،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جانب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المبالغة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اعتماد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التقديري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طرف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المكلفين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أحقيتهم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واقعيا،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إخفاء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وتضليل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مداخيلهم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المحاسبة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الممسوكة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طرفهم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المعلومة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التشعب</w:t>
      </w:r>
      <w:r w:rsidRPr="00893C18">
        <w:rPr>
          <w:rFonts w:ascii="Simplified Arabic" w:hAnsi="Simplified Arabic" w:cs="Simplified Arabic"/>
          <w:sz w:val="32"/>
          <w:szCs w:val="32"/>
          <w:rtl/>
        </w:rPr>
        <w:t xml:space="preserve"> .</w:t>
      </w:r>
      <w:r w:rsidRPr="00893C18">
        <w:rPr>
          <w:rStyle w:val="Appelnotedebasdep"/>
          <w:rFonts w:ascii="Simplified Arabic" w:hAnsi="Simplified Arabic" w:cs="Simplified Arabic"/>
          <w:sz w:val="32"/>
          <w:szCs w:val="32"/>
          <w:rtl/>
        </w:rPr>
        <w:footnoteReference w:id="45"/>
      </w:r>
    </w:p>
    <w:p w:rsidR="00893C18" w:rsidRPr="00893C18" w:rsidRDefault="00893C18" w:rsidP="00D4630B">
      <w:pPr>
        <w:pStyle w:val="Paragraphedeliste"/>
        <w:numPr>
          <w:ilvl w:val="0"/>
          <w:numId w:val="24"/>
        </w:numPr>
        <w:tabs>
          <w:tab w:val="right" w:pos="424"/>
        </w:tabs>
        <w:bidi/>
        <w:spacing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b/>
          <w:bCs/>
          <w:sz w:val="32"/>
          <w:szCs w:val="32"/>
          <w:rtl/>
        </w:rPr>
        <w:t>على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مستوى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عصرنة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الإدارة</w:t>
      </w:r>
      <w:r w:rsidRPr="00893C18">
        <w:rPr>
          <w:rFonts w:ascii="Simplified Arabic" w:hAnsi="Simplified Arabic" w:cs="Simplified Arabic"/>
          <w:b/>
          <w:bCs/>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هيكلة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لظروفها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لخدمة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الأهداف</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المستقبلية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التهرب،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إستراتيجية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واضحة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للإجراءات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للإجراءات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المحددة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المسؤوليات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الممول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مراحل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التعامل،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يكون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خطوتين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تحديد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مشاكل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والممثلة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لدينا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مصلحة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تضم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موظفين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يتراوح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40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 xml:space="preserve">50 </w:t>
      </w:r>
      <w:r w:rsidRPr="00893C18">
        <w:rPr>
          <w:rFonts w:ascii="Simplified Arabic" w:hAnsi="Simplified Arabic" w:cs="Simplified Arabic" w:hint="eastAsia"/>
          <w:sz w:val="32"/>
          <w:szCs w:val="32"/>
          <w:rtl/>
        </w:rPr>
        <w:t>ألف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موظف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أغلبهم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الإداريين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الفئات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فتتمثل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60 %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المجتمع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الموازي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بعيدا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مظلة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مصلحة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مشاكلها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المنظومة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التهرب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سداد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يمتد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أثرها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الإضرار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بالأطراف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المنتظمة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الممولين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قدرتهم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إثبات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أغلب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تعاملات</w:t>
      </w:r>
      <w:r w:rsidR="00D4630B">
        <w:rPr>
          <w:rFonts w:ascii="Simplified Arabic" w:hAnsi="Simplified Arabic" w:cs="Simplified Arabic" w:hint="cs"/>
          <w:sz w:val="32"/>
          <w:szCs w:val="32"/>
          <w:rtl/>
        </w:rPr>
        <w:t>ه</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بالفواتير،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ميكنة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مصلحة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تحقيق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المستقبلية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الإيرادات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اعتمادا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توسيع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قاعدة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المجتمع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بضم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العناصر</w:t>
      </w:r>
      <w:r w:rsidRPr="00893C18">
        <w:rPr>
          <w:rFonts w:ascii="Simplified Arabic" w:hAnsi="Simplified Arabic" w:cs="Simplified Arabic"/>
          <w:sz w:val="32"/>
          <w:szCs w:val="32"/>
          <w:rtl/>
        </w:rPr>
        <w:t xml:space="preserve"> </w:t>
      </w:r>
      <w:r w:rsidR="00D4630B">
        <w:rPr>
          <w:rFonts w:ascii="Simplified Arabic" w:hAnsi="Simplified Arabic" w:cs="Simplified Arabic" w:hint="eastAsia"/>
          <w:sz w:val="32"/>
          <w:szCs w:val="32"/>
          <w:rtl/>
        </w:rPr>
        <w:t>المتهر</w:t>
      </w:r>
      <w:r w:rsidR="00D4630B">
        <w:rPr>
          <w:rFonts w:ascii="Simplified Arabic" w:hAnsi="Simplified Arabic" w:cs="Simplified Arabic" w:hint="cs"/>
          <w:sz w:val="32"/>
          <w:szCs w:val="32"/>
          <w:rtl/>
        </w:rPr>
        <w:t>ب</w:t>
      </w:r>
      <w:r w:rsidRPr="00893C18">
        <w:rPr>
          <w:rFonts w:ascii="Simplified Arabic" w:hAnsi="Simplified Arabic" w:cs="Simplified Arabic" w:hint="eastAsia"/>
          <w:sz w:val="32"/>
          <w:szCs w:val="32"/>
          <w:rtl/>
        </w:rPr>
        <w:t>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الرسمي،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وبعيدا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تحميل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المحدود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الممولين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بالمزيد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الأعباء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الجديدة،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اللجوء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استخدام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التشريع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بتجريم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إصدار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الفاتورة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ثبت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فشله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الالتزام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Style w:val="Appelnotedebasdep"/>
          <w:rFonts w:ascii="Simplified Arabic" w:hAnsi="Simplified Arabic" w:cs="Simplified Arabic"/>
          <w:sz w:val="32"/>
          <w:szCs w:val="32"/>
        </w:rPr>
        <w:footnoteReference w:id="46"/>
      </w:r>
    </w:p>
    <w:p w:rsidR="00893C18" w:rsidRPr="00893C18" w:rsidRDefault="00893C18" w:rsidP="00D4630B">
      <w:pPr>
        <w:pStyle w:val="Paragraphedeliste"/>
        <w:numPr>
          <w:ilvl w:val="0"/>
          <w:numId w:val="24"/>
        </w:numPr>
        <w:tabs>
          <w:tab w:val="right" w:pos="424"/>
        </w:tabs>
        <w:bidi/>
        <w:spacing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b/>
          <w:bCs/>
          <w:sz w:val="32"/>
          <w:szCs w:val="32"/>
          <w:rtl/>
        </w:rPr>
        <w:t>على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مستوى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نسب</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الضرائب</w:t>
      </w:r>
      <w:r w:rsidRPr="00893C18">
        <w:rPr>
          <w:rFonts w:ascii="Simplified Arabic" w:hAnsi="Simplified Arabic" w:cs="Simplified Arabic"/>
          <w:b/>
          <w:bCs/>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القانوني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الأرباح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30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المئة</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الاستثناءات،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أرباح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قطاعي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الزراعة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الأسماك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فتخضع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بمعدل</w:t>
      </w:r>
      <w:r w:rsidRPr="00893C18">
        <w:rPr>
          <w:rFonts w:ascii="Simplified Arabic" w:hAnsi="Simplified Arabic" w:cs="Simplified Arabic"/>
          <w:sz w:val="32"/>
          <w:szCs w:val="32"/>
          <w:rtl/>
        </w:rPr>
        <w:t xml:space="preserve"> 10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الصغيرة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المسجلة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الأغلبية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الساحقة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حتى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حتى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تختار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الغرامة</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بموجبه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 </w:t>
      </w:r>
      <w:r w:rsidRPr="00893C18">
        <w:rPr>
          <w:rFonts w:ascii="Simplified Arabic" w:hAnsi="Simplified Arabic" w:cs="Simplified Arabic" w:hint="eastAsia"/>
          <w:sz w:val="32"/>
          <w:szCs w:val="32"/>
          <w:rtl/>
        </w:rPr>
        <w:t>الى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العائدات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الأرباح،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الصغيرة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للتعريف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تحتفظ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بالدفاتر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التجارية،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وتقلل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عائداتها،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4.85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الأرباح،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الرسوم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تفرض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الرواتب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الأثقل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عبئا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البلاد،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الرسوم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يدفعها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الموظف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28.5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تعويضات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إعفاءات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يطرح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المطروحة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وإضفاء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العدالة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عليها</w:t>
      </w:r>
      <w:r w:rsidRPr="00893C18">
        <w:rPr>
          <w:rFonts w:ascii="Simplified Arabic" w:hAnsi="Simplified Arabic" w:cs="Simplified Arabic" w:hint="cs"/>
          <w:sz w:val="32"/>
          <w:szCs w:val="32"/>
          <w:rtl/>
        </w:rPr>
        <w:t>.</w:t>
      </w:r>
      <w:r w:rsidRPr="00893C18">
        <w:rPr>
          <w:rStyle w:val="Appelnotedebasdep"/>
          <w:rFonts w:ascii="Simplified Arabic" w:hAnsi="Simplified Arabic" w:cs="Simplified Arabic"/>
          <w:sz w:val="32"/>
          <w:szCs w:val="32"/>
          <w:rtl/>
        </w:rPr>
        <w:footnoteReference w:id="47"/>
      </w:r>
    </w:p>
    <w:p w:rsidR="00893C18" w:rsidRPr="00893C18" w:rsidRDefault="00893C18" w:rsidP="00893C18">
      <w:pPr>
        <w:bidi/>
        <w:spacing w:after="0"/>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الاختلالات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شرعت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وزارة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تنفيذ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ضبط</w:t>
      </w:r>
      <w:r w:rsidRPr="00893C18">
        <w:rPr>
          <w:rFonts w:ascii="Simplified Arabic" w:hAnsi="Simplified Arabic" w:cs="Simplified Arabic"/>
          <w:sz w:val="32"/>
          <w:szCs w:val="32"/>
          <w:rtl/>
        </w:rPr>
        <w:t xml:space="preserve"> 6</w:t>
      </w:r>
      <w:r w:rsidR="00D200A7">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مجالات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w:t>
      </w:r>
    </w:p>
    <w:p w:rsidR="00893C18" w:rsidRPr="00893C18" w:rsidRDefault="00893C18" w:rsidP="00893C18">
      <w:pPr>
        <w:pStyle w:val="Paragraphedeliste"/>
        <w:numPr>
          <w:ilvl w:val="0"/>
          <w:numId w:val="26"/>
        </w:numPr>
        <w:bidi/>
        <w:spacing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lastRenderedPageBreak/>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وضبط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قاعدتها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وصيغ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تطبيقها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والامتيازات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المتعلقة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بها؛</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6"/>
        </w:numPr>
        <w:bidi/>
        <w:spacing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ضبط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w:t>
      </w:r>
      <w:r w:rsidR="00D4630B">
        <w:rPr>
          <w:rFonts w:ascii="Simplified Arabic" w:hAnsi="Simplified Arabic" w:cs="Simplified Arabic" w:hint="cs"/>
          <w:sz w:val="32"/>
          <w:szCs w:val="32"/>
          <w:rtl/>
        </w:rPr>
        <w:t>ي</w:t>
      </w:r>
      <w:r w:rsidRPr="00893C18">
        <w:rPr>
          <w:rFonts w:ascii="Simplified Arabic" w:hAnsi="Simplified Arabic" w:cs="Simplified Arabic" w:hint="eastAsia"/>
          <w:sz w:val="32"/>
          <w:szCs w:val="32"/>
          <w:rtl/>
        </w:rPr>
        <w:t>دان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وصيغ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تطبيق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مختلف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والامتيازات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المتعلقة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بها؛</w:t>
      </w:r>
      <w:r w:rsidRPr="00893C18">
        <w:rPr>
          <w:rFonts w:ascii="Simplified Arabic" w:hAnsi="Simplified Arabic" w:cs="Simplified Arabic"/>
          <w:sz w:val="32"/>
          <w:szCs w:val="32"/>
          <w:rtl/>
        </w:rPr>
        <w:t xml:space="preserve"> </w:t>
      </w:r>
    </w:p>
    <w:p w:rsidR="00893C18" w:rsidRPr="00893C18" w:rsidRDefault="00893C18" w:rsidP="00893C18">
      <w:pPr>
        <w:pStyle w:val="Paragraphedeliste"/>
        <w:numPr>
          <w:ilvl w:val="0"/>
          <w:numId w:val="26"/>
        </w:numPr>
        <w:bidi/>
        <w:spacing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الجباية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تبسيطها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وتحسي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نجاعتها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اتجاه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تدعيم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للجماعات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وملاءمتها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مقتضيات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الدستور</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الجديد</w:t>
      </w:r>
    </w:p>
    <w:p w:rsidR="00893C18" w:rsidRPr="00893C18" w:rsidRDefault="00893C18" w:rsidP="00893C18">
      <w:pPr>
        <w:pStyle w:val="Paragraphedeliste"/>
        <w:numPr>
          <w:ilvl w:val="0"/>
          <w:numId w:val="26"/>
        </w:numPr>
        <w:bidi/>
        <w:spacing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قواعد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المنافسة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النزيهة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التهرب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ضمانات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المطالبين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بالأداء؛</w:t>
      </w:r>
      <w:r w:rsidRPr="00893C18">
        <w:rPr>
          <w:rFonts w:ascii="Simplified Arabic" w:hAnsi="Simplified Arabic" w:cs="Simplified Arabic"/>
          <w:sz w:val="32"/>
          <w:szCs w:val="32"/>
          <w:rtl/>
        </w:rPr>
        <w:t xml:space="preserve"> </w:t>
      </w:r>
    </w:p>
    <w:p w:rsidR="00893C18" w:rsidRPr="00893C18" w:rsidRDefault="00893C18" w:rsidP="00893C18">
      <w:pPr>
        <w:pStyle w:val="Paragraphedeliste"/>
        <w:numPr>
          <w:ilvl w:val="0"/>
          <w:numId w:val="26"/>
        </w:numPr>
        <w:bidi/>
        <w:spacing w:line="276" w:lineRule="auto"/>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تعصير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وملائمة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وسائل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الجباية؛</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6"/>
        </w:numPr>
        <w:bidi/>
        <w:spacing w:line="276" w:lineRule="auto"/>
        <w:jc w:val="both"/>
        <w:rPr>
          <w:rFonts w:ascii="Simplified Arabic" w:hAnsi="Simplified Arabic" w:cs="Simplified Arabic"/>
          <w:sz w:val="32"/>
          <w:szCs w:val="32"/>
          <w:rtl/>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مراجعة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التقديري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إتجاه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تخص</w:t>
      </w:r>
      <w:r w:rsidR="00D4630B">
        <w:rPr>
          <w:rFonts w:ascii="Simplified Arabic" w:hAnsi="Simplified Arabic" w:cs="Simplified Arabic" w:hint="cs"/>
          <w:sz w:val="32"/>
          <w:szCs w:val="32"/>
          <w:rtl/>
        </w:rPr>
        <w:t>ي</w:t>
      </w:r>
      <w:r w:rsidRPr="00893C18">
        <w:rPr>
          <w:rFonts w:ascii="Simplified Arabic" w:hAnsi="Simplified Arabic" w:cs="Simplified Arabic" w:hint="eastAsia"/>
          <w:sz w:val="32"/>
          <w:szCs w:val="32"/>
          <w:rtl/>
        </w:rPr>
        <w:t>صه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قصرا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لمستحقيه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وإدماج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الموازي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المنظمة</w:t>
      </w:r>
      <w:r w:rsidRPr="00893C18">
        <w:rPr>
          <w:rFonts w:ascii="Simplified Arabic" w:hAnsi="Simplified Arabic" w:cs="Simplified Arabic"/>
          <w:sz w:val="32"/>
          <w:szCs w:val="32"/>
          <w:rtl/>
        </w:rPr>
        <w:t>.</w:t>
      </w:r>
    </w:p>
    <w:p w:rsidR="00893C18" w:rsidRPr="00893C18" w:rsidRDefault="00893C18" w:rsidP="00D4630B">
      <w:pPr>
        <w:pStyle w:val="a1"/>
        <w:rPr>
          <w:rtl/>
        </w:rPr>
      </w:pPr>
      <w:bookmarkStart w:id="117" w:name="_Toc104808706"/>
      <w:r w:rsidRPr="00893C18">
        <w:rPr>
          <w:rFonts w:hint="eastAsia"/>
          <w:rtl/>
        </w:rPr>
        <w:t>ثانيا</w:t>
      </w:r>
      <w:r w:rsidRPr="00893C18">
        <w:rPr>
          <w:rtl/>
        </w:rPr>
        <w:t xml:space="preserve">: </w:t>
      </w:r>
      <w:r w:rsidRPr="00893C18">
        <w:rPr>
          <w:rFonts w:hint="eastAsia"/>
          <w:rtl/>
        </w:rPr>
        <w:t>مقارنة</w:t>
      </w:r>
      <w:r w:rsidRPr="00893C18">
        <w:rPr>
          <w:rtl/>
        </w:rPr>
        <w:t xml:space="preserve"> </w:t>
      </w:r>
      <w:r w:rsidRPr="00893C18">
        <w:rPr>
          <w:rFonts w:hint="eastAsia"/>
          <w:rtl/>
        </w:rPr>
        <w:t>الانجازات</w:t>
      </w:r>
      <w:r w:rsidRPr="00893C18">
        <w:rPr>
          <w:rtl/>
        </w:rPr>
        <w:t xml:space="preserve"> </w:t>
      </w:r>
      <w:r w:rsidRPr="00893C18">
        <w:rPr>
          <w:rFonts w:hint="eastAsia"/>
          <w:rtl/>
        </w:rPr>
        <w:t>بالتقديرات</w:t>
      </w:r>
      <w:r w:rsidRPr="00893C18">
        <w:rPr>
          <w:rtl/>
        </w:rPr>
        <w:t>.</w:t>
      </w:r>
      <w:bookmarkEnd w:id="117"/>
    </w:p>
    <w:p w:rsidR="00893C18" w:rsidRPr="00893C18" w:rsidRDefault="00893C18" w:rsidP="00D4630B">
      <w:pPr>
        <w:bidi/>
        <w:spacing w:after="0"/>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سنحاول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امكانيات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التحصيل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تتمتع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الهياكل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التقديرات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بالتحصيل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الفعلي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والتعريج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المتأتي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(1990-2017) </w:t>
      </w:r>
      <w:r w:rsidRPr="00893C18">
        <w:rPr>
          <w:rFonts w:ascii="Simplified Arabic" w:hAnsi="Simplified Arabic" w:cs="Simplified Arabic" w:hint="eastAsia"/>
          <w:sz w:val="32"/>
          <w:szCs w:val="32"/>
          <w:rtl/>
        </w:rPr>
        <w:t>وتحليلها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محطات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تطورها</w:t>
      </w:r>
      <w:r w:rsidRPr="00893C18">
        <w:rPr>
          <w:rFonts w:ascii="Simplified Arabic" w:hAnsi="Simplified Arabic" w:cs="Simplified Arabic"/>
          <w:sz w:val="32"/>
          <w:szCs w:val="32"/>
          <w:rtl/>
        </w:rPr>
        <w:t>.</w:t>
      </w:r>
      <w:r w:rsidRPr="00893C18">
        <w:rPr>
          <w:rStyle w:val="Appelnotedebasdep"/>
          <w:rFonts w:ascii="Simplified Arabic" w:hAnsi="Simplified Arabic" w:cs="Simplified Arabic"/>
          <w:sz w:val="32"/>
          <w:szCs w:val="32"/>
          <w:rtl/>
        </w:rPr>
        <w:footnoteReference w:id="48"/>
      </w:r>
    </w:p>
    <w:p w:rsidR="00D4630B" w:rsidRDefault="00D4630B" w:rsidP="00D4630B">
      <w:pPr>
        <w:pStyle w:val="a"/>
        <w:rPr>
          <w:sz w:val="32"/>
          <w:szCs w:val="32"/>
          <w:rtl/>
        </w:rPr>
      </w:pPr>
    </w:p>
    <w:p w:rsidR="00D4630B" w:rsidRDefault="00D4630B" w:rsidP="00D4630B">
      <w:pPr>
        <w:pStyle w:val="a"/>
        <w:rPr>
          <w:sz w:val="32"/>
          <w:szCs w:val="32"/>
          <w:rtl/>
        </w:rPr>
      </w:pPr>
    </w:p>
    <w:p w:rsidR="00D4630B" w:rsidRDefault="00D4630B" w:rsidP="00D4630B">
      <w:pPr>
        <w:pStyle w:val="a"/>
        <w:rPr>
          <w:sz w:val="32"/>
          <w:szCs w:val="32"/>
          <w:rtl/>
        </w:rPr>
      </w:pPr>
    </w:p>
    <w:p w:rsidR="00D4630B" w:rsidRDefault="00D4630B" w:rsidP="00D4630B">
      <w:pPr>
        <w:pStyle w:val="a"/>
        <w:rPr>
          <w:sz w:val="32"/>
          <w:szCs w:val="32"/>
          <w:rtl/>
        </w:rPr>
      </w:pPr>
    </w:p>
    <w:p w:rsidR="00D4630B" w:rsidRDefault="00D4630B" w:rsidP="00D4630B">
      <w:pPr>
        <w:pStyle w:val="a"/>
        <w:rPr>
          <w:sz w:val="32"/>
          <w:szCs w:val="32"/>
          <w:rtl/>
        </w:rPr>
      </w:pPr>
    </w:p>
    <w:p w:rsidR="00893C18" w:rsidRPr="00D4630B" w:rsidRDefault="00D4630B" w:rsidP="00D4630B">
      <w:pPr>
        <w:pStyle w:val="a"/>
        <w:rPr>
          <w:sz w:val="32"/>
          <w:szCs w:val="32"/>
          <w:rtl/>
          <w:lang w:bidi="ar-DZ"/>
        </w:rPr>
      </w:pPr>
      <w:bookmarkStart w:id="118" w:name="_Toc104808911"/>
      <w:r w:rsidRPr="00D4630B">
        <w:rPr>
          <w:sz w:val="32"/>
          <w:szCs w:val="32"/>
          <w:rtl/>
        </w:rPr>
        <w:lastRenderedPageBreak/>
        <w:t xml:space="preserve">جدول </w:t>
      </w:r>
      <w:r w:rsidRPr="00D4630B">
        <w:rPr>
          <w:sz w:val="32"/>
          <w:szCs w:val="32"/>
          <w:rtl/>
        </w:rPr>
        <w:fldChar w:fldCharType="begin"/>
      </w:r>
      <w:r w:rsidRPr="00D4630B">
        <w:rPr>
          <w:sz w:val="32"/>
          <w:szCs w:val="32"/>
          <w:rtl/>
        </w:rPr>
        <w:instrText xml:space="preserve"> </w:instrText>
      </w:r>
      <w:r w:rsidRPr="00D4630B">
        <w:rPr>
          <w:sz w:val="32"/>
          <w:szCs w:val="32"/>
        </w:rPr>
        <w:instrText>SEQ</w:instrText>
      </w:r>
      <w:r w:rsidRPr="00D4630B">
        <w:rPr>
          <w:sz w:val="32"/>
          <w:szCs w:val="32"/>
          <w:rtl/>
        </w:rPr>
        <w:instrText xml:space="preserve"> جدول \* </w:instrText>
      </w:r>
      <w:r w:rsidRPr="00D4630B">
        <w:rPr>
          <w:sz w:val="32"/>
          <w:szCs w:val="32"/>
        </w:rPr>
        <w:instrText>ARABIC</w:instrText>
      </w:r>
      <w:r w:rsidRPr="00D4630B">
        <w:rPr>
          <w:sz w:val="32"/>
          <w:szCs w:val="32"/>
          <w:rtl/>
        </w:rPr>
        <w:instrText xml:space="preserve"> </w:instrText>
      </w:r>
      <w:r w:rsidRPr="00D4630B">
        <w:rPr>
          <w:sz w:val="32"/>
          <w:szCs w:val="32"/>
          <w:rtl/>
        </w:rPr>
        <w:fldChar w:fldCharType="separate"/>
      </w:r>
      <w:r w:rsidR="00726F61">
        <w:rPr>
          <w:noProof/>
          <w:sz w:val="32"/>
          <w:szCs w:val="32"/>
          <w:rtl/>
        </w:rPr>
        <w:t>3</w:t>
      </w:r>
      <w:r w:rsidRPr="00D4630B">
        <w:rPr>
          <w:sz w:val="32"/>
          <w:szCs w:val="32"/>
          <w:rtl/>
        </w:rPr>
        <w:fldChar w:fldCharType="end"/>
      </w:r>
      <w:r w:rsidR="00893C18" w:rsidRPr="00D4630B">
        <w:rPr>
          <w:rFonts w:hint="cs"/>
          <w:sz w:val="32"/>
          <w:szCs w:val="32"/>
          <w:rtl/>
          <w:lang w:bidi="ar-DZ"/>
        </w:rPr>
        <w:t>: تطور بعض المؤشرات حول الجباية لتونس من (1990-2017)</w:t>
      </w:r>
      <w:bookmarkEnd w:id="118"/>
      <w:r w:rsidR="00893C18" w:rsidRPr="00D4630B">
        <w:rPr>
          <w:rFonts w:hint="cs"/>
          <w:sz w:val="32"/>
          <w:szCs w:val="32"/>
          <w:rtl/>
          <w:lang w:bidi="ar-DZ"/>
        </w:rPr>
        <w:t xml:space="preserve"> </w:t>
      </w:r>
    </w:p>
    <w:p w:rsidR="00893C18" w:rsidRPr="00893C18" w:rsidRDefault="00893C18" w:rsidP="00893C18">
      <w:pPr>
        <w:bidi/>
        <w:spacing w:after="0"/>
        <w:jc w:val="both"/>
        <w:rPr>
          <w:rFonts w:ascii="Simplified Arabic" w:hAnsi="Simplified Arabic" w:cs="Simplified Arabic"/>
          <w:b/>
          <w:bCs/>
          <w:sz w:val="32"/>
          <w:szCs w:val="32"/>
          <w:rtl/>
          <w:lang w:bidi="ar-DZ"/>
        </w:rPr>
      </w:pPr>
      <w:r w:rsidRPr="00893C18">
        <w:rPr>
          <w:rFonts w:ascii="Simplified Arabic" w:hAnsi="Simplified Arabic" w:cs="Simplified Arabic" w:hint="cs"/>
          <w:b/>
          <w:bCs/>
          <w:sz w:val="32"/>
          <w:szCs w:val="32"/>
          <w:rtl/>
          <w:lang w:bidi="ar-DZ"/>
        </w:rPr>
        <w:t>الوحدة: مليون دينار</w:t>
      </w:r>
    </w:p>
    <w:p w:rsidR="00893C18" w:rsidRPr="00893C18" w:rsidRDefault="003F4076" w:rsidP="00893C18">
      <w:pPr>
        <w:bidi/>
        <w:spacing w:after="0"/>
        <w:jc w:val="both"/>
        <w:rPr>
          <w:rFonts w:ascii="Simplified Arabic" w:hAnsi="Simplified Arabic" w:cs="Simplified Arabic"/>
          <w:sz w:val="32"/>
          <w:szCs w:val="32"/>
          <w:lang w:bidi="ar-DZ"/>
        </w:rPr>
      </w:pPr>
      <w:r w:rsidRPr="00893C18">
        <w:rPr>
          <w:rFonts w:ascii="Simplified Arabic" w:hAnsi="Simplified Arabic" w:cs="Simplified Arabic"/>
          <w:noProof/>
          <w:sz w:val="32"/>
          <w:szCs w:val="32"/>
          <w:lang w:val="fr-FR" w:eastAsia="fr-FR"/>
        </w:rPr>
        <w:drawing>
          <wp:inline distT="0" distB="0" distL="0" distR="0">
            <wp:extent cx="5686425" cy="7200900"/>
            <wp:effectExtent l="0" t="0" r="0" b="0"/>
            <wp:docPr id="6" name="صورة 1" descr="C:\Users\RAOF\Desktop\رؤوف\3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C:\Users\RAOF\Desktop\رؤوف\30.PNG"/>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6425" cy="7200900"/>
                    </a:xfrm>
                    <a:prstGeom prst="rect">
                      <a:avLst/>
                    </a:prstGeom>
                    <a:noFill/>
                    <a:ln>
                      <a:noFill/>
                    </a:ln>
                  </pic:spPr>
                </pic:pic>
              </a:graphicData>
            </a:graphic>
          </wp:inline>
        </w:drawing>
      </w:r>
    </w:p>
    <w:p w:rsidR="00893C18" w:rsidRPr="00893C18" w:rsidRDefault="00893C18" w:rsidP="00D4630B">
      <w:pPr>
        <w:bidi/>
        <w:jc w:val="both"/>
        <w:rPr>
          <w:rFonts w:ascii="Simplified Arabic" w:hAnsi="Simplified Arabic" w:cs="Simplified Arabic"/>
          <w:sz w:val="32"/>
          <w:szCs w:val="32"/>
          <w:rtl/>
          <w:lang w:bidi="ar-DZ"/>
        </w:rPr>
      </w:pPr>
      <w:r w:rsidRPr="00893C18">
        <w:rPr>
          <w:rFonts w:ascii="Simplified Arabic" w:hAnsi="Simplified Arabic" w:cs="Simplified Arabic" w:hint="cs"/>
          <w:b/>
          <w:bCs/>
          <w:sz w:val="32"/>
          <w:szCs w:val="32"/>
          <w:rtl/>
          <w:lang w:bidi="ar-DZ"/>
        </w:rPr>
        <w:t>المصدر:</w:t>
      </w:r>
      <w:r w:rsidR="00D200A7">
        <w:rPr>
          <w:rFonts w:ascii="Simplified Arabic" w:hAnsi="Simplified Arabic" w:cs="Simplified Arabic" w:hint="cs"/>
          <w:b/>
          <w:bCs/>
          <w:sz w:val="32"/>
          <w:szCs w:val="32"/>
          <w:rtl/>
          <w:lang w:bidi="ar-DZ"/>
        </w:rPr>
        <w:t xml:space="preserve"> </w:t>
      </w:r>
      <w:r w:rsidRPr="00893C18">
        <w:rPr>
          <w:rFonts w:ascii="Simplified Arabic" w:hAnsi="Simplified Arabic" w:cs="Simplified Arabic" w:hint="cs"/>
          <w:sz w:val="32"/>
          <w:szCs w:val="32"/>
          <w:rtl/>
          <w:lang w:bidi="ar-DZ"/>
        </w:rPr>
        <w:t>من اعداد الطالب بالاعتماد على:</w:t>
      </w:r>
    </w:p>
    <w:p w:rsidR="00893C18" w:rsidRPr="00893C18" w:rsidRDefault="00893C18" w:rsidP="00D4630B">
      <w:pPr>
        <w:pStyle w:val="Paragraphedeliste"/>
        <w:numPr>
          <w:ilvl w:val="0"/>
          <w:numId w:val="23"/>
        </w:numPr>
        <w:bidi/>
        <w:spacing w:after="200" w:line="276" w:lineRule="auto"/>
        <w:ind w:left="282" w:hanging="283"/>
        <w:jc w:val="left"/>
        <w:rPr>
          <w:rFonts w:ascii="Simplified Arabic" w:hAnsi="Simplified Arabic" w:cs="Simplified Arabic"/>
          <w:sz w:val="32"/>
          <w:szCs w:val="32"/>
          <w:lang w:bidi="ar-DZ"/>
        </w:rPr>
      </w:pPr>
      <w:r w:rsidRPr="00893C18">
        <w:rPr>
          <w:rFonts w:ascii="Simplified Arabic" w:hAnsi="Simplified Arabic" w:cs="Simplified Arabic" w:hint="cs"/>
          <w:sz w:val="32"/>
          <w:szCs w:val="32"/>
          <w:rtl/>
          <w:lang w:bidi="ar-DZ"/>
        </w:rPr>
        <w:lastRenderedPageBreak/>
        <w:t>بالنسبة للمداخيل الجبائية التقديرية، قوانين المالية لسنوات المعنية</w:t>
      </w:r>
    </w:p>
    <w:p w:rsidR="00893C18" w:rsidRPr="00893C18" w:rsidRDefault="00893C18" w:rsidP="00D4630B">
      <w:pPr>
        <w:pStyle w:val="Paragraphedeliste"/>
        <w:numPr>
          <w:ilvl w:val="0"/>
          <w:numId w:val="23"/>
        </w:numPr>
        <w:bidi/>
        <w:spacing w:after="200" w:line="276" w:lineRule="auto"/>
        <w:ind w:left="282" w:hanging="283"/>
        <w:jc w:val="left"/>
        <w:rPr>
          <w:rFonts w:ascii="Simplified Arabic" w:hAnsi="Simplified Arabic" w:cs="Simplified Arabic"/>
          <w:sz w:val="32"/>
          <w:szCs w:val="32"/>
          <w:rtl/>
          <w:lang w:bidi="ar-DZ"/>
        </w:rPr>
      </w:pPr>
      <w:r w:rsidRPr="00893C18">
        <w:rPr>
          <w:rFonts w:ascii="Simplified Arabic" w:hAnsi="Simplified Arabic" w:cs="Simplified Arabic" w:hint="cs"/>
          <w:sz w:val="32"/>
          <w:szCs w:val="32"/>
          <w:rtl/>
          <w:lang w:bidi="ar-DZ"/>
        </w:rPr>
        <w:t xml:space="preserve">بالنسبة لباقي المعطيات، الجمهورية التونسية، وزارة المالية، </w:t>
      </w:r>
      <w:r w:rsidRPr="00893C18">
        <w:rPr>
          <w:rFonts w:ascii="Simplified Arabic" w:hAnsi="Simplified Arabic" w:cs="Simplified Arabic"/>
          <w:sz w:val="32"/>
          <w:szCs w:val="32"/>
          <w:lang w:bidi="ar-DZ"/>
        </w:rPr>
        <w:t>HTTP///WWW.FINANCES.GOV.TN</w:t>
      </w:r>
      <w:r w:rsidRPr="00893C18">
        <w:rPr>
          <w:rFonts w:ascii="Simplified Arabic" w:hAnsi="Simplified Arabic" w:cs="Simplified Arabic" w:hint="cs"/>
          <w:sz w:val="32"/>
          <w:szCs w:val="32"/>
          <w:rtl/>
          <w:lang w:bidi="ar-DZ"/>
        </w:rPr>
        <w:t>،</w:t>
      </w:r>
      <w:r w:rsidR="00D200A7">
        <w:rPr>
          <w:rFonts w:ascii="Simplified Arabic" w:hAnsi="Simplified Arabic" w:cs="Simplified Arabic" w:hint="cs"/>
          <w:sz w:val="32"/>
          <w:szCs w:val="32"/>
          <w:rtl/>
          <w:lang w:bidi="ar-DZ"/>
        </w:rPr>
        <w:t xml:space="preserve"> </w:t>
      </w:r>
      <w:r w:rsidRPr="00893C18">
        <w:rPr>
          <w:rFonts w:ascii="Simplified Arabic" w:hAnsi="Simplified Arabic" w:cs="Simplified Arabic" w:hint="cs"/>
          <w:sz w:val="32"/>
          <w:szCs w:val="32"/>
          <w:rtl/>
          <w:lang w:bidi="ar-DZ"/>
        </w:rPr>
        <w:t>تاريخ الإطلاع 15 مارس 2022، على الساعة 22:00</w:t>
      </w:r>
    </w:p>
    <w:p w:rsidR="00893C18" w:rsidRPr="00893C18" w:rsidRDefault="00893C18" w:rsidP="00D4630B">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الفعلية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تزايد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متزن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2003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راجع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تبني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برنامج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التصحيح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الهيكلي،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أهدافه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الترفيع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الايرادات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وبالموازات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4302.92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9.2%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التنفيذ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تفوق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%100</w:t>
      </w:r>
      <w:r w:rsidRPr="00893C18">
        <w:rPr>
          <w:rFonts w:ascii="Simplified Arabic" w:hAnsi="Simplified Arabic" w:cs="Simplified Arabic" w:hint="eastAsia"/>
          <w:sz w:val="32"/>
          <w:szCs w:val="32"/>
          <w:rtl/>
        </w:rPr>
        <w:t>باستثناء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1994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1996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سجلت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معشيرة،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ويعود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المتباطئ</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لتزامن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انعكاسات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تباطؤ</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1995 </w:t>
      </w:r>
      <w:r w:rsidRPr="00893C18">
        <w:rPr>
          <w:rFonts w:ascii="Simplified Arabic" w:hAnsi="Simplified Arabic" w:cs="Simplified Arabic" w:hint="eastAsia"/>
          <w:sz w:val="32"/>
          <w:szCs w:val="32"/>
          <w:rtl/>
        </w:rPr>
        <w:t>وتأجيل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الترفيع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الاسعار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المكررة</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لتسجل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1997 </w:t>
      </w:r>
      <w:r w:rsidRPr="00893C18">
        <w:rPr>
          <w:rFonts w:ascii="Simplified Arabic" w:hAnsi="Simplified Arabic" w:cs="Simplified Arabic" w:hint="eastAsia"/>
          <w:sz w:val="32"/>
          <w:szCs w:val="32"/>
          <w:rtl/>
        </w:rPr>
        <w:t>وتيرة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2001 </w:t>
      </w:r>
      <w:r w:rsidRPr="00893C18">
        <w:rPr>
          <w:rFonts w:ascii="Simplified Arabic" w:hAnsi="Simplified Arabic" w:cs="Simplified Arabic" w:hint="eastAsia"/>
          <w:sz w:val="32"/>
          <w:szCs w:val="32"/>
          <w:rtl/>
        </w:rPr>
        <w:t>بالرغم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حدود</w:t>
      </w:r>
      <w:r w:rsidRPr="00893C18">
        <w:rPr>
          <w:rFonts w:ascii="Simplified Arabic" w:hAnsi="Simplified Arabic" w:cs="Simplified Arabic"/>
          <w:sz w:val="32"/>
          <w:szCs w:val="32"/>
          <w:rtl/>
        </w:rPr>
        <w:t xml:space="preserve"> 19%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حدود</w:t>
      </w:r>
      <w:r w:rsidRPr="00893C18">
        <w:rPr>
          <w:rFonts w:ascii="Simplified Arabic" w:hAnsi="Simplified Arabic" w:cs="Simplified Arabic"/>
          <w:sz w:val="32"/>
          <w:szCs w:val="32"/>
          <w:rtl/>
        </w:rPr>
        <w:t xml:space="preserve"> 20%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ويرجع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تفكيك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التعريفات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الجمركية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المنصوص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اتفاقية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الشراكة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الاتحاد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الأوروبي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وبتعزيز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الاستثمار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التحتية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للقطاعات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والاجتماعية،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رفعت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سنتي</w:t>
      </w:r>
      <w:r w:rsidRPr="00893C18">
        <w:rPr>
          <w:rFonts w:ascii="Simplified Arabic" w:hAnsi="Simplified Arabic" w:cs="Simplified Arabic"/>
          <w:sz w:val="32"/>
          <w:szCs w:val="32"/>
          <w:rtl/>
        </w:rPr>
        <w:t xml:space="preserve"> 2002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 xml:space="preserve">2003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3.4 % و3.1 %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سجلت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معتبرة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6.4%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ويرجع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مقابيض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المرتبطة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بالواردات،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وتأثير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انعكاسات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الأربع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الجفاف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أثرت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بشدة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مواصلة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عملية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التفكيك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الجمركي،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2004 </w:t>
      </w:r>
      <w:r w:rsidRPr="00893C18">
        <w:rPr>
          <w:rFonts w:ascii="Simplified Arabic" w:hAnsi="Simplified Arabic" w:cs="Simplified Arabic" w:hint="eastAsia"/>
          <w:sz w:val="32"/>
          <w:szCs w:val="32"/>
          <w:rtl/>
        </w:rPr>
        <w:t>بلغت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7252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w:t>
      </w:r>
      <w:r w:rsidRPr="00893C18">
        <w:rPr>
          <w:rFonts w:ascii="Simplified Arabic" w:hAnsi="Simplified Arabic" w:cs="Simplified Arabic"/>
          <w:sz w:val="32"/>
          <w:szCs w:val="32"/>
          <w:rtl/>
        </w:rPr>
        <w:t>7904.3</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السنتين</w:t>
      </w:r>
      <w:r w:rsidRPr="00893C18">
        <w:rPr>
          <w:rFonts w:ascii="Simplified Arabic" w:hAnsi="Simplified Arabic" w:cs="Simplified Arabic"/>
          <w:sz w:val="32"/>
          <w:szCs w:val="32"/>
          <w:rtl/>
        </w:rPr>
        <w:t xml:space="preserve">9.4 %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 xml:space="preserve">9% </w:t>
      </w:r>
      <w:r w:rsidRPr="00893C18">
        <w:rPr>
          <w:rFonts w:ascii="Simplified Arabic" w:hAnsi="Simplified Arabic" w:cs="Simplified Arabic" w:hint="eastAsia"/>
          <w:sz w:val="32"/>
          <w:szCs w:val="32"/>
          <w:rtl/>
        </w:rPr>
        <w:lastRenderedPageBreak/>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3.1%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ويرجع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للإجراءات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اتخاذها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والمتعلقة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بتوسعة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قاعدة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الانظمة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وترشيد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الامتيازات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افضت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النتائج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18.9%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المقابل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بلغت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2004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مقداره</w:t>
      </w:r>
      <w:r w:rsidRPr="00893C18">
        <w:rPr>
          <w:rFonts w:ascii="Simplified Arabic" w:hAnsi="Simplified Arabic" w:cs="Simplified Arabic"/>
          <w:sz w:val="32"/>
          <w:szCs w:val="32"/>
          <w:rtl/>
        </w:rPr>
        <w:t>1464.5</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23%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2003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اليستمر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14.4%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18673.6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السنة</w:t>
      </w:r>
      <w:r w:rsidRPr="00893C18">
        <w:rPr>
          <w:rFonts w:ascii="Simplified Arabic" w:hAnsi="Simplified Arabic" w:cs="Simplified Arabic"/>
          <w:sz w:val="32"/>
          <w:szCs w:val="32"/>
          <w:rtl/>
        </w:rPr>
        <w:t xml:space="preserve">23.1%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للضغط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مسجلة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المقابل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بلغت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التنفيذ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للإيرادات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2014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sz w:val="32"/>
          <w:szCs w:val="32"/>
          <w:rtl/>
        </w:rPr>
        <w:t xml:space="preserve"> 109%</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وترجع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النتائج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الباهرة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للإجراءات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نذكر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أهمها</w:t>
      </w:r>
      <w:r w:rsidRPr="00893C18">
        <w:rPr>
          <w:rFonts w:ascii="Simplified Arabic" w:hAnsi="Simplified Arabic" w:cs="Simplified Arabic"/>
          <w:sz w:val="32"/>
          <w:szCs w:val="32"/>
          <w:rtl/>
        </w:rPr>
        <w:t>:</w:t>
      </w:r>
    </w:p>
    <w:p w:rsidR="00893C18" w:rsidRPr="00893C18" w:rsidRDefault="00893C18" w:rsidP="00D4630B">
      <w:pPr>
        <w:pStyle w:val="Paragraphedeliste"/>
        <w:numPr>
          <w:ilvl w:val="0"/>
          <w:numId w:val="27"/>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الترفيع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الخصم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الراجعة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مقيمين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بملاذات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الفصل</w:t>
      </w:r>
      <w:r w:rsidRPr="00893C18">
        <w:rPr>
          <w:rFonts w:ascii="Simplified Arabic" w:hAnsi="Simplified Arabic" w:cs="Simplified Arabic"/>
          <w:sz w:val="32"/>
          <w:szCs w:val="32"/>
          <w:rtl/>
        </w:rPr>
        <w:t xml:space="preserve"> 44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7"/>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تمكين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الخاضعين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طرح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بالشراءات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اعتمادها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لتعديل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المعاملات</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الفصل</w:t>
      </w:r>
      <w:r w:rsidRPr="00893C18">
        <w:rPr>
          <w:rFonts w:ascii="Simplified Arabic" w:hAnsi="Simplified Arabic" w:cs="Simplified Arabic"/>
          <w:sz w:val="32"/>
          <w:szCs w:val="32"/>
          <w:rtl/>
        </w:rPr>
        <w:t xml:space="preserve"> 40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7"/>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مزيد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إحكام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طرح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الأعباء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الفصل</w:t>
      </w:r>
      <w:r w:rsidRPr="00893C18">
        <w:rPr>
          <w:rFonts w:ascii="Simplified Arabic" w:hAnsi="Simplified Arabic" w:cs="Simplified Arabic"/>
          <w:sz w:val="32"/>
          <w:szCs w:val="32"/>
          <w:rtl/>
        </w:rPr>
        <w:t xml:space="preserve"> 39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p>
    <w:p w:rsidR="00893C18" w:rsidRPr="00893C18" w:rsidRDefault="00893C18" w:rsidP="00D4630B">
      <w:pPr>
        <w:pStyle w:val="Paragraphedeliste"/>
        <w:numPr>
          <w:ilvl w:val="0"/>
          <w:numId w:val="27"/>
        </w:numPr>
        <w:bidi/>
        <w:spacing w:after="200"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مزيد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إحكام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الانتقاء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التقديري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إقصاء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الأنشطة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تمارس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داخل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المناطق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البلدية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الانتفاء</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بالنظام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التقديري،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ضبط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قائمة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للأنشطة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بمقتضى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الأمر</w:t>
      </w:r>
      <w:r w:rsidRPr="00893C18">
        <w:rPr>
          <w:rFonts w:ascii="Simplified Arabic" w:hAnsi="Simplified Arabic" w:cs="Simplified Arabic"/>
          <w:sz w:val="32"/>
          <w:szCs w:val="32"/>
          <w:rtl/>
        </w:rPr>
        <w:t xml:space="preserve"> 2939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2014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1 </w:t>
      </w:r>
      <w:r w:rsidRPr="00893C18">
        <w:rPr>
          <w:rFonts w:ascii="Simplified Arabic" w:hAnsi="Simplified Arabic" w:cs="Simplified Arabic" w:hint="eastAsia"/>
          <w:sz w:val="32"/>
          <w:szCs w:val="32"/>
          <w:rtl/>
        </w:rPr>
        <w:t>أوت</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الفصل</w:t>
      </w:r>
      <w:r w:rsidRPr="00893C18">
        <w:rPr>
          <w:rFonts w:ascii="Simplified Arabic" w:hAnsi="Simplified Arabic" w:cs="Simplified Arabic"/>
          <w:sz w:val="32"/>
          <w:szCs w:val="32"/>
          <w:rtl/>
        </w:rPr>
        <w:t xml:space="preserve"> 45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2014).</w:t>
      </w:r>
    </w:p>
    <w:p w:rsidR="00893C18" w:rsidRPr="00893C18" w:rsidRDefault="00D4630B" w:rsidP="00D4630B">
      <w:pPr>
        <w:bidi/>
        <w:ind w:firstLine="566"/>
        <w:jc w:val="both"/>
        <w:rPr>
          <w:rFonts w:ascii="Simplified Arabic" w:hAnsi="Simplified Arabic" w:cs="Simplified Arabic"/>
          <w:sz w:val="32"/>
          <w:szCs w:val="32"/>
          <w:rtl/>
        </w:rPr>
      </w:pPr>
      <w:r w:rsidRPr="00893C18">
        <w:rPr>
          <w:rFonts w:ascii="Simplified Arabic" w:hAnsi="Simplified Arabic" w:cs="Simplified Arabic" w:hint="cs"/>
          <w:sz w:val="32"/>
          <w:szCs w:val="32"/>
          <w:rtl/>
        </w:rPr>
        <w:t>بالإضافة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عدة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إجراءات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أخرى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والتي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كان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الباع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تحسين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لسنة</w:t>
      </w:r>
      <w:r w:rsidR="00893C18" w:rsidRPr="00893C18">
        <w:rPr>
          <w:rFonts w:ascii="Simplified Arabic" w:hAnsi="Simplified Arabic" w:cs="Simplified Arabic"/>
          <w:sz w:val="32"/>
          <w:szCs w:val="32"/>
          <w:rtl/>
        </w:rPr>
        <w:t xml:space="preserve"> 2014</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العموم</w:t>
      </w:r>
      <w:r w:rsidR="00893C18" w:rsidRPr="00893C18">
        <w:rPr>
          <w:rFonts w:ascii="Simplified Arabic" w:hAnsi="Simplified Arabic" w:cs="Simplified Arabic"/>
          <w:sz w:val="32"/>
          <w:szCs w:val="32"/>
          <w:rtl/>
        </w:rPr>
        <w:t xml:space="preserve"> </w:t>
      </w:r>
      <w:r>
        <w:rPr>
          <w:rFonts w:ascii="Simplified Arabic" w:hAnsi="Simplified Arabic" w:cs="Simplified Arabic" w:hint="eastAsia"/>
          <w:sz w:val="32"/>
          <w:szCs w:val="32"/>
          <w:rtl/>
        </w:rPr>
        <w:t>تميز</w:t>
      </w:r>
      <w:r>
        <w:rPr>
          <w:rFonts w:ascii="Simplified Arabic" w:hAnsi="Simplified Arabic" w:cs="Simplified Arabic" w:hint="cs"/>
          <w:sz w:val="32"/>
          <w:szCs w:val="32"/>
          <w:rtl/>
        </w:rPr>
        <w:t>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الفترة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2004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2014 </w:t>
      </w:r>
      <w:r w:rsidR="00893C18" w:rsidRPr="00893C18">
        <w:rPr>
          <w:rFonts w:ascii="Simplified Arabic" w:hAnsi="Simplified Arabic" w:cs="Simplified Arabic" w:hint="eastAsia"/>
          <w:sz w:val="32"/>
          <w:szCs w:val="32"/>
          <w:rtl/>
        </w:rPr>
        <w:t>بنتائج</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معتبرة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lastRenderedPageBreak/>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وينسب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تنفيذ</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الأعلى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مقارنتها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باقي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السنوات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بلغ</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متوسط</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نسب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التنفيذ</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لهذه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الفترة</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110.06% </w:t>
      </w:r>
      <w:r w:rsidR="00893C18" w:rsidRPr="00893C18">
        <w:rPr>
          <w:rFonts w:ascii="Simplified Arabic" w:hAnsi="Simplified Arabic" w:cs="Simplified Arabic" w:hint="eastAsia"/>
          <w:sz w:val="32"/>
          <w:szCs w:val="32"/>
          <w:rtl/>
        </w:rPr>
        <w:t>بمتوسط</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العادية</w:t>
      </w:r>
      <w:r w:rsidR="00893C18" w:rsidRPr="00893C18">
        <w:rPr>
          <w:rFonts w:ascii="Simplified Arabic" w:hAnsi="Simplified Arabic" w:cs="Simplified Arabic"/>
          <w:sz w:val="32"/>
          <w:szCs w:val="32"/>
          <w:rtl/>
        </w:rPr>
        <w:t>12030.79</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hint="eastAsia"/>
          <w:sz w:val="32"/>
          <w:szCs w:val="32"/>
          <w:rtl/>
        </w:rPr>
        <w:t>مليون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ليكون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لسنة</w:t>
      </w:r>
      <w:r w:rsidR="00893C18" w:rsidRPr="00893C18">
        <w:rPr>
          <w:rFonts w:ascii="Simplified Arabic" w:hAnsi="Simplified Arabic" w:cs="Simplified Arabic"/>
          <w:sz w:val="32"/>
          <w:szCs w:val="32"/>
          <w:rtl/>
        </w:rPr>
        <w:t xml:space="preserve"> 2008 </w:t>
      </w:r>
      <w:r w:rsidR="00893C18" w:rsidRPr="00893C18">
        <w:rPr>
          <w:rFonts w:ascii="Simplified Arabic" w:hAnsi="Simplified Arabic" w:cs="Simplified Arabic" w:hint="eastAsia"/>
          <w:sz w:val="32"/>
          <w:szCs w:val="32"/>
          <w:rtl/>
        </w:rPr>
        <w:t>نصيب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الاسد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هذه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التحسن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بلغ</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نسب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التنفيذ</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118.21 % </w:t>
      </w:r>
      <w:r w:rsidR="00893C18" w:rsidRPr="00893C18">
        <w:rPr>
          <w:rFonts w:ascii="Simplified Arabic" w:hAnsi="Simplified Arabic" w:cs="Simplified Arabic" w:hint="eastAsia"/>
          <w:sz w:val="32"/>
          <w:szCs w:val="32"/>
          <w:rtl/>
        </w:rPr>
        <w:t>ونمو</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يقدر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19.2</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وهذه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النسب</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hint="eastAsia"/>
          <w:sz w:val="32"/>
          <w:szCs w:val="32"/>
          <w:rtl/>
        </w:rPr>
        <w:t>تعتبر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الأعلى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مدار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الفترة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بالجدول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أعلاه،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لانتعاش</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الاقتصاد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التونسي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خصوصا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مستوى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الضرائب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الشركات،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التحقق</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2015 </w:t>
      </w:r>
      <w:r w:rsidR="00893C18" w:rsidRPr="00893C18">
        <w:rPr>
          <w:rFonts w:ascii="Simplified Arabic" w:hAnsi="Simplified Arabic" w:cs="Simplified Arabic" w:hint="eastAsia"/>
          <w:sz w:val="32"/>
          <w:szCs w:val="32"/>
          <w:rtl/>
        </w:rPr>
        <w:t>انخفاض</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بنسبة</w:t>
      </w:r>
      <w:r w:rsidR="00893C18" w:rsidRPr="00893C18">
        <w:rPr>
          <w:rFonts w:ascii="Simplified Arabic" w:hAnsi="Simplified Arabic" w:cs="Simplified Arabic"/>
          <w:sz w:val="32"/>
          <w:szCs w:val="32"/>
          <w:rtl/>
        </w:rPr>
        <w:t xml:space="preserve">0.7 %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الموارد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بالإضافة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تراجع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معدل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التنفيذ</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109.32</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2014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97.47</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بسبب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الفتور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الذي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إتسم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النشاط</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الاقتصادي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الوطني،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بسبب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تدهور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المناخ</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الامني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تبعا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لحدوث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ثلاث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هجمات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إرهابية،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فضلا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استمرار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التوترات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الاجتماعية،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بالإضافية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إنخفاض</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أسعار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النفط</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السوق</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الدولية،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وبذلك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حققت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تونس</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أول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تراجع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للموارد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مدار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الفترة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المدروسة،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لتمس</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حتى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الموارد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الغير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سجلت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2015 </w:t>
      </w:r>
      <w:r w:rsidR="00893C18" w:rsidRPr="00893C18">
        <w:rPr>
          <w:rFonts w:ascii="Simplified Arabic" w:hAnsi="Simplified Arabic" w:cs="Simplified Arabic" w:hint="eastAsia"/>
          <w:sz w:val="32"/>
          <w:szCs w:val="32"/>
          <w:rtl/>
        </w:rPr>
        <w:t>ما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مقداره</w:t>
      </w:r>
      <w:r w:rsidR="00893C18" w:rsidRPr="00893C18">
        <w:rPr>
          <w:rFonts w:ascii="Simplified Arabic" w:hAnsi="Simplified Arabic" w:cs="Simplified Arabic"/>
          <w:sz w:val="32"/>
          <w:szCs w:val="32"/>
          <w:rtl/>
        </w:rPr>
        <w:t xml:space="preserve"> 1640 </w:t>
      </w:r>
      <w:r w:rsidR="00893C18" w:rsidRPr="00893C18">
        <w:rPr>
          <w:rFonts w:ascii="Simplified Arabic" w:hAnsi="Simplified Arabic" w:cs="Simplified Arabic" w:hint="eastAsia"/>
          <w:sz w:val="32"/>
          <w:szCs w:val="32"/>
          <w:rtl/>
        </w:rPr>
        <w:t>مليون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دينار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مقارنة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بسنة</w:t>
      </w:r>
      <w:r w:rsidR="00893C18" w:rsidRPr="00893C18">
        <w:rPr>
          <w:rFonts w:ascii="Simplified Arabic" w:hAnsi="Simplified Arabic" w:cs="Simplified Arabic"/>
          <w:sz w:val="32"/>
          <w:szCs w:val="32"/>
          <w:rtl/>
        </w:rPr>
        <w:t xml:space="preserve"> 2014 و2013 </w:t>
      </w:r>
      <w:r w:rsidR="00893C18" w:rsidRPr="00893C18">
        <w:rPr>
          <w:rFonts w:ascii="Simplified Arabic" w:hAnsi="Simplified Arabic" w:cs="Simplified Arabic" w:hint="eastAsia"/>
          <w:sz w:val="32"/>
          <w:szCs w:val="32"/>
          <w:rtl/>
        </w:rPr>
        <w:t>اللتان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سجلتا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التوالي</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1686.6</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hint="eastAsia"/>
          <w:sz w:val="32"/>
          <w:szCs w:val="32"/>
          <w:rtl/>
        </w:rPr>
        <w:t>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د</w:t>
      </w:r>
      <w:r w:rsidR="00893C18" w:rsidRPr="00893C18">
        <w:rPr>
          <w:rFonts w:ascii="Simplified Arabic" w:hAnsi="Simplified Arabic" w:cs="Simplified Arabic"/>
          <w:sz w:val="32"/>
          <w:szCs w:val="32"/>
          <w:rtl/>
        </w:rPr>
        <w:t xml:space="preserve"> و3670.7</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hint="eastAsia"/>
          <w:sz w:val="32"/>
          <w:szCs w:val="32"/>
          <w:rtl/>
        </w:rPr>
        <w:t>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وبهذا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يمكن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القول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الظرف</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الاقتصادي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لتونس</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تم</w:t>
      </w:r>
      <w:r w:rsidR="00893C18" w:rsidRPr="00893C18">
        <w:rPr>
          <w:rFonts w:ascii="Simplified Arabic" w:hAnsi="Simplified Arabic" w:cs="Simplified Arabic" w:hint="cs"/>
          <w:sz w:val="32"/>
          <w:szCs w:val="32"/>
          <w:rtl/>
        </w:rPr>
        <w:t>ی</w:t>
      </w:r>
      <w:r w:rsidR="00893C18" w:rsidRPr="00893C18">
        <w:rPr>
          <w:rFonts w:ascii="Simplified Arabic" w:hAnsi="Simplified Arabic" w:cs="Simplified Arabic" w:hint="eastAsia"/>
          <w:sz w:val="32"/>
          <w:szCs w:val="32"/>
          <w:rtl/>
        </w:rPr>
        <w:t>ز</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بالفتور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الكبير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هذه</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السنة،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لترجع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للتعافي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سنتي</w:t>
      </w:r>
      <w:r w:rsidR="00893C18" w:rsidRPr="00893C18">
        <w:rPr>
          <w:rFonts w:ascii="Simplified Arabic" w:hAnsi="Simplified Arabic" w:cs="Simplified Arabic"/>
          <w:sz w:val="32"/>
          <w:szCs w:val="32"/>
          <w:rtl/>
        </w:rPr>
        <w:t xml:space="preserve"> 2016 و2017</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سجلت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2017 </w:t>
      </w:r>
      <w:r w:rsidR="00893C18" w:rsidRPr="00893C18">
        <w:rPr>
          <w:rFonts w:ascii="Simplified Arabic" w:hAnsi="Simplified Arabic" w:cs="Simplified Arabic" w:hint="eastAsia"/>
          <w:sz w:val="32"/>
          <w:szCs w:val="32"/>
          <w:rtl/>
        </w:rPr>
        <w:t>ما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مقداره</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21186.5 </w:t>
      </w:r>
      <w:r w:rsidR="00893C18" w:rsidRPr="00893C18">
        <w:rPr>
          <w:rFonts w:ascii="Simplified Arabic" w:hAnsi="Simplified Arabic" w:cs="Simplified Arabic" w:hint="eastAsia"/>
          <w:sz w:val="32"/>
          <w:szCs w:val="32"/>
          <w:rtl/>
        </w:rPr>
        <w:t>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بنسبة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نمو</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قدرة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13.3</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للتعافي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تبعا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المداخيل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الغير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جبائية</w:t>
      </w:r>
      <w:r w:rsidR="00893C18" w:rsidRPr="00893C18">
        <w:rPr>
          <w:rFonts w:ascii="Simplified Arabic" w:hAnsi="Simplified Arabic" w:cs="Simplified Arabic"/>
          <w:sz w:val="32"/>
          <w:szCs w:val="32"/>
          <w:rtl/>
        </w:rPr>
        <w:t xml:space="preserve"> و</w:t>
      </w:r>
      <w:r w:rsidR="00893C18" w:rsidRPr="00893C18">
        <w:rPr>
          <w:rFonts w:ascii="Simplified Arabic" w:hAnsi="Simplified Arabic" w:cs="Simplified Arabic" w:hint="eastAsia"/>
          <w:sz w:val="32"/>
          <w:szCs w:val="32"/>
          <w:rtl/>
        </w:rPr>
        <w:t>تتحسن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نسب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التنفيذ</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للموارد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101.28 %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2017 </w:t>
      </w:r>
      <w:r w:rsidR="00893C18" w:rsidRPr="00893C18">
        <w:rPr>
          <w:rFonts w:ascii="Simplified Arabic" w:hAnsi="Simplified Arabic" w:cs="Simplified Arabic" w:hint="eastAsia"/>
          <w:sz w:val="32"/>
          <w:szCs w:val="32"/>
          <w:rtl/>
        </w:rPr>
        <w:t>مقابل</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93.5</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2016</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لتسجل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إثر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ذلك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إنخفاض</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للضغط</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الضر</w:t>
      </w:r>
      <w:r w:rsidR="00893C18" w:rsidRPr="00893C18">
        <w:rPr>
          <w:rFonts w:ascii="Simplified Arabic" w:hAnsi="Simplified Arabic" w:cs="Simplified Arabic" w:hint="cs"/>
          <w:sz w:val="32"/>
          <w:szCs w:val="32"/>
          <w:rtl/>
        </w:rPr>
        <w:t>ي</w:t>
      </w:r>
      <w:r w:rsidR="00893C18" w:rsidRPr="00893C18">
        <w:rPr>
          <w:rFonts w:ascii="Simplified Arabic" w:hAnsi="Simplified Arabic" w:cs="Simplified Arabic" w:hint="eastAsia"/>
          <w:sz w:val="32"/>
          <w:szCs w:val="32"/>
          <w:rtl/>
        </w:rPr>
        <w:t>بي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به</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20.8 %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إجمالي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sz w:val="32"/>
          <w:szCs w:val="32"/>
        </w:rPr>
        <w:t>PIB</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2016 </w:t>
      </w:r>
      <w:r w:rsidR="00893C18" w:rsidRPr="00893C18">
        <w:rPr>
          <w:rFonts w:ascii="Simplified Arabic" w:hAnsi="Simplified Arabic" w:cs="Simplified Arabic" w:hint="eastAsia"/>
          <w:sz w:val="32"/>
          <w:szCs w:val="32"/>
          <w:rtl/>
        </w:rPr>
        <w:t>وبعدها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21.9</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إجمالي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sz w:val="32"/>
          <w:szCs w:val="32"/>
        </w:rPr>
        <w:t>PIB</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لسنة</w:t>
      </w:r>
      <w:r w:rsidR="00893C18" w:rsidRPr="00893C18">
        <w:rPr>
          <w:rFonts w:ascii="Simplified Arabic" w:hAnsi="Simplified Arabic" w:cs="Simplified Arabic"/>
          <w:sz w:val="32"/>
          <w:szCs w:val="32"/>
          <w:rtl/>
        </w:rPr>
        <w:t xml:space="preserve"> 2017</w:t>
      </w:r>
      <w:r w:rsidR="00893C18" w:rsidRPr="00893C18">
        <w:rPr>
          <w:rStyle w:val="Appelnotedebasdep"/>
          <w:rFonts w:ascii="Simplified Arabic" w:hAnsi="Simplified Arabic" w:cs="Simplified Arabic"/>
          <w:sz w:val="32"/>
          <w:szCs w:val="32"/>
          <w:rtl/>
        </w:rPr>
        <w:footnoteReference w:id="49"/>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ويرجع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هذا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التطور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للموارد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لسنة</w:t>
      </w:r>
      <w:r w:rsidR="00893C18" w:rsidRPr="00893C18">
        <w:rPr>
          <w:rFonts w:ascii="Simplified Arabic" w:hAnsi="Simplified Arabic" w:cs="Simplified Arabic"/>
          <w:sz w:val="32"/>
          <w:szCs w:val="32"/>
          <w:rtl/>
        </w:rPr>
        <w:t xml:space="preserve"> 2017</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جدية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الدولة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التونسية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تحسين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مراقبة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ومكافحة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القطاع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الموازي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مستوى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الدواوين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الجمركية،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بلغت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الانجازات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مقارنتا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بالتقديرات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السنة</w:t>
      </w:r>
      <w:r w:rsidR="00893C18" w:rsidRPr="00893C18">
        <w:rPr>
          <w:rFonts w:ascii="Simplified Arabic" w:hAnsi="Simplified Arabic" w:cs="Simplified Arabic"/>
          <w:sz w:val="32"/>
          <w:szCs w:val="32"/>
          <w:rtl/>
        </w:rPr>
        <w:t xml:space="preserve"> 2017 </w:t>
      </w:r>
      <w:r w:rsidR="00893C18" w:rsidRPr="00893C18">
        <w:rPr>
          <w:rFonts w:ascii="Simplified Arabic" w:hAnsi="Simplified Arabic" w:cs="Simplified Arabic" w:hint="eastAsia"/>
          <w:sz w:val="32"/>
          <w:szCs w:val="32"/>
          <w:rtl/>
        </w:rPr>
        <w:t>العدد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المحاضر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للغش</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التجاري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والتهرب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التوالي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به</w:t>
      </w:r>
      <w:r w:rsidR="00893C18" w:rsidRPr="00893C18">
        <w:rPr>
          <w:rFonts w:ascii="Simplified Arabic" w:hAnsi="Simplified Arabic" w:cs="Simplified Arabic"/>
          <w:sz w:val="32"/>
          <w:szCs w:val="32"/>
          <w:rtl/>
        </w:rPr>
        <w:t xml:space="preserve"> %110 </w:t>
      </w:r>
      <w:r w:rsidR="00893C18" w:rsidRPr="00893C18">
        <w:rPr>
          <w:rFonts w:ascii="Simplified Arabic" w:hAnsi="Simplified Arabic" w:cs="Simplified Arabic" w:hint="eastAsia"/>
          <w:sz w:val="32"/>
          <w:szCs w:val="32"/>
          <w:rtl/>
        </w:rPr>
        <w:t>و</w:t>
      </w:r>
      <w:r w:rsidR="00893C18" w:rsidRPr="00893C18">
        <w:rPr>
          <w:rFonts w:ascii="Simplified Arabic" w:hAnsi="Simplified Arabic" w:cs="Simplified Arabic"/>
          <w:sz w:val="32"/>
          <w:szCs w:val="32"/>
          <w:rtl/>
        </w:rPr>
        <w:t xml:space="preserve">125% </w:t>
      </w:r>
      <w:r w:rsidR="00893C18" w:rsidRPr="00893C18">
        <w:rPr>
          <w:rFonts w:ascii="Simplified Arabic" w:hAnsi="Simplified Arabic" w:cs="Simplified Arabic" w:hint="eastAsia"/>
          <w:sz w:val="32"/>
          <w:szCs w:val="32"/>
          <w:rtl/>
        </w:rPr>
        <w:t>مقارنتا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91.2</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و85.8</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2016</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بالإضافة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lastRenderedPageBreak/>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تدعيم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الدواوين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الجمركية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بالوسائل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البشرية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والمادية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والنوعية،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كاقتناء</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سيارات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رباعية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الدفع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ونظام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موبيل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وشبكة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إتصال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حديثة،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بالإضافة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أجهزة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سكانير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لفحص</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السيارات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والحاويات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ومختلف</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التجهيزات،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والتي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وضعت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ذمة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فرق</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المراقبة،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وهو</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الأمر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الذي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رفع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مؤشرات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نسبة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التواجد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الفعلي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لوحدات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المراقبة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83.6</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2016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120%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2017</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ناهيك</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تحسن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برنامج</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فيما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يخص</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إرتفاع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نسبة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الانجازات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مقارنتا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بالأداء</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لمؤشر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معدل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الاجال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للرد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عرائض</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المطالبين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بالأداء</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93%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2016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100%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2017</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وفيما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يخص</w:t>
      </w:r>
      <w:r w:rsidR="00893C18" w:rsidRPr="00893C18">
        <w:rPr>
          <w:rFonts w:ascii="Simplified Arabic" w:hAnsi="Simplified Arabic" w:cs="Simplified Arabic" w:hint="cs"/>
          <w:sz w:val="32"/>
          <w:szCs w:val="32"/>
          <w:rtl/>
        </w:rPr>
        <w:t xml:space="preserve"> </w:t>
      </w:r>
      <w:r w:rsidR="00893C18" w:rsidRPr="00893C18">
        <w:rPr>
          <w:rFonts w:ascii="Simplified Arabic" w:hAnsi="Simplified Arabic" w:cs="Simplified Arabic" w:hint="eastAsia"/>
          <w:sz w:val="32"/>
          <w:szCs w:val="32"/>
          <w:rtl/>
        </w:rPr>
        <w:t>عدد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معاينات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المخالفات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الجبائية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الجزائية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فقد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إنجازها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بنسبة</w:t>
      </w:r>
      <w:r w:rsidR="00893C18" w:rsidRPr="00893C18">
        <w:rPr>
          <w:rFonts w:ascii="Simplified Arabic" w:hAnsi="Simplified Arabic" w:cs="Simplified Arabic"/>
          <w:sz w:val="32"/>
          <w:szCs w:val="32"/>
          <w:rtl/>
        </w:rPr>
        <w:t xml:space="preserve"> 100%</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حيث</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معاينة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حوالي</w:t>
      </w:r>
      <w:r w:rsidR="00893C18" w:rsidRPr="00893C18">
        <w:rPr>
          <w:rFonts w:ascii="Simplified Arabic" w:hAnsi="Simplified Arabic" w:cs="Simplified Arabic"/>
          <w:sz w:val="32"/>
          <w:szCs w:val="32"/>
          <w:rtl/>
        </w:rPr>
        <w:t xml:space="preserve"> 83780 </w:t>
      </w:r>
      <w:r w:rsidR="00893C18" w:rsidRPr="00893C18">
        <w:rPr>
          <w:rFonts w:ascii="Simplified Arabic" w:hAnsi="Simplified Arabic" w:cs="Simplified Arabic" w:hint="eastAsia"/>
          <w:sz w:val="32"/>
          <w:szCs w:val="32"/>
          <w:rtl/>
        </w:rPr>
        <w:t>مخالفة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خلال</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سنة</w:t>
      </w:r>
      <w:r w:rsidR="00893C18" w:rsidRPr="00893C18">
        <w:rPr>
          <w:rFonts w:ascii="Simplified Arabic" w:hAnsi="Simplified Arabic" w:cs="Simplified Arabic"/>
          <w:sz w:val="32"/>
          <w:szCs w:val="32"/>
          <w:rtl/>
        </w:rPr>
        <w:t xml:space="preserve"> 2017</w:t>
      </w:r>
      <w:r w:rsidR="00893C18" w:rsidRPr="00893C18">
        <w:rPr>
          <w:rFonts w:ascii="Simplified Arabic" w:hAnsi="Simplified Arabic" w:cs="Simplified Arabic" w:hint="eastAsia"/>
          <w:sz w:val="32"/>
          <w:szCs w:val="32"/>
          <w:rtl/>
        </w:rPr>
        <w:t>،</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في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حين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أن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الهدف</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المنشود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قدر</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w:t>
      </w:r>
      <w:r w:rsidR="00893C18" w:rsidRPr="00893C18">
        <w:rPr>
          <w:rFonts w:ascii="Simplified Arabic" w:hAnsi="Simplified Arabic" w:cs="Simplified Arabic"/>
          <w:sz w:val="32"/>
          <w:szCs w:val="32"/>
          <w:rtl/>
        </w:rPr>
        <w:t xml:space="preserve"> 83000 </w:t>
      </w:r>
      <w:r w:rsidR="00893C18" w:rsidRPr="00893C18">
        <w:rPr>
          <w:rFonts w:ascii="Simplified Arabic" w:hAnsi="Simplified Arabic" w:cs="Simplified Arabic" w:hint="eastAsia"/>
          <w:sz w:val="32"/>
          <w:szCs w:val="32"/>
          <w:rtl/>
        </w:rPr>
        <w:t>مخالفة،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ويعود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هذا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التحسن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ظروف</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المراقبة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الميدانية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وخاصة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منها</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تدعيم</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التنسيق</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الجانب</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الأمني،</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بالإضافة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إلى</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ترشيد</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تدخلات</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مصالح</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المراقبة</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والرفع</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من</w:t>
      </w:r>
      <w:r w:rsidR="00893C18" w:rsidRPr="00893C18">
        <w:rPr>
          <w:rFonts w:ascii="Simplified Arabic" w:hAnsi="Simplified Arabic" w:cs="Simplified Arabic"/>
          <w:sz w:val="32"/>
          <w:szCs w:val="32"/>
          <w:rtl/>
        </w:rPr>
        <w:t xml:space="preserve"> </w:t>
      </w:r>
      <w:r w:rsidR="00893C18" w:rsidRPr="00893C18">
        <w:rPr>
          <w:rFonts w:ascii="Simplified Arabic" w:hAnsi="Simplified Arabic" w:cs="Simplified Arabic" w:hint="eastAsia"/>
          <w:sz w:val="32"/>
          <w:szCs w:val="32"/>
          <w:rtl/>
        </w:rPr>
        <w:t>مردوديتها</w:t>
      </w:r>
      <w:r w:rsidR="00893C18" w:rsidRPr="00893C18">
        <w:rPr>
          <w:rFonts w:ascii="Simplified Arabic" w:hAnsi="Simplified Arabic" w:cs="Simplified Arabic" w:hint="cs"/>
          <w:sz w:val="32"/>
          <w:szCs w:val="32"/>
          <w:rtl/>
        </w:rPr>
        <w:t>.</w:t>
      </w:r>
      <w:r w:rsidR="00893C18" w:rsidRPr="00893C18">
        <w:rPr>
          <w:rStyle w:val="Appelnotedebasdep"/>
          <w:rFonts w:ascii="Simplified Arabic" w:hAnsi="Simplified Arabic" w:cs="Simplified Arabic"/>
          <w:sz w:val="32"/>
          <w:szCs w:val="32"/>
          <w:rtl/>
        </w:rPr>
        <w:footnoteReference w:id="50"/>
      </w:r>
    </w:p>
    <w:p w:rsidR="00893C18" w:rsidRPr="00893C18" w:rsidRDefault="00893C18" w:rsidP="00D4630B">
      <w:pPr>
        <w:pStyle w:val="a1"/>
        <w:rPr>
          <w:rtl/>
        </w:rPr>
      </w:pPr>
      <w:bookmarkStart w:id="119" w:name="_Toc104808707"/>
      <w:r w:rsidRPr="00893C18">
        <w:rPr>
          <w:rFonts w:hint="eastAsia"/>
          <w:rtl/>
        </w:rPr>
        <w:t>ثالثا</w:t>
      </w:r>
      <w:r w:rsidRPr="00893C18">
        <w:rPr>
          <w:rtl/>
        </w:rPr>
        <w:t xml:space="preserve">: </w:t>
      </w:r>
      <w:r w:rsidRPr="00893C18">
        <w:rPr>
          <w:rFonts w:hint="eastAsia"/>
          <w:rtl/>
        </w:rPr>
        <w:t>قراءة</w:t>
      </w:r>
      <w:r w:rsidRPr="00893C18">
        <w:rPr>
          <w:rtl/>
        </w:rPr>
        <w:t xml:space="preserve"> </w:t>
      </w:r>
      <w:r w:rsidRPr="00893C18">
        <w:rPr>
          <w:rFonts w:hint="eastAsia"/>
          <w:rtl/>
        </w:rPr>
        <w:t>في</w:t>
      </w:r>
      <w:r w:rsidRPr="00893C18">
        <w:rPr>
          <w:rtl/>
        </w:rPr>
        <w:t xml:space="preserve"> </w:t>
      </w:r>
      <w:r w:rsidRPr="00893C18">
        <w:rPr>
          <w:rFonts w:hint="eastAsia"/>
          <w:rtl/>
        </w:rPr>
        <w:t>المداخيل</w:t>
      </w:r>
      <w:r w:rsidRPr="00893C18">
        <w:rPr>
          <w:rtl/>
        </w:rPr>
        <w:t xml:space="preserve"> </w:t>
      </w:r>
      <w:r w:rsidRPr="00893C18">
        <w:rPr>
          <w:rFonts w:hint="eastAsia"/>
          <w:rtl/>
        </w:rPr>
        <w:t>الجبائية</w:t>
      </w:r>
      <w:r w:rsidRPr="00893C18">
        <w:rPr>
          <w:rtl/>
        </w:rPr>
        <w:t>.</w:t>
      </w:r>
      <w:bookmarkEnd w:id="119"/>
    </w:p>
    <w:p w:rsidR="00893C18" w:rsidRDefault="00893C18" w:rsidP="00D4630B">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سنحاول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الأساسي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لتعزيز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شهدت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مساهمة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المتخذة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سيتم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تقاسم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وحسب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يلي</w:t>
      </w:r>
      <w:r w:rsidRPr="00893C18">
        <w:rPr>
          <w:rFonts w:ascii="Simplified Arabic" w:hAnsi="Simplified Arabic" w:cs="Simplified Arabic"/>
          <w:sz w:val="32"/>
          <w:szCs w:val="32"/>
          <w:rtl/>
        </w:rPr>
        <w:t>:</w:t>
      </w:r>
    </w:p>
    <w:p w:rsidR="00D4630B" w:rsidRDefault="00D4630B" w:rsidP="00D4630B">
      <w:pPr>
        <w:bidi/>
        <w:ind w:firstLine="566"/>
        <w:jc w:val="both"/>
        <w:rPr>
          <w:rFonts w:ascii="Simplified Arabic" w:hAnsi="Simplified Arabic" w:cs="Simplified Arabic"/>
          <w:sz w:val="32"/>
          <w:szCs w:val="32"/>
          <w:rtl/>
        </w:rPr>
      </w:pPr>
    </w:p>
    <w:p w:rsidR="00D4630B" w:rsidRDefault="00D4630B" w:rsidP="00D4630B">
      <w:pPr>
        <w:bidi/>
        <w:ind w:firstLine="566"/>
        <w:jc w:val="both"/>
        <w:rPr>
          <w:rFonts w:ascii="Simplified Arabic" w:hAnsi="Simplified Arabic" w:cs="Simplified Arabic"/>
          <w:sz w:val="32"/>
          <w:szCs w:val="32"/>
          <w:rtl/>
        </w:rPr>
      </w:pPr>
    </w:p>
    <w:p w:rsidR="00D4630B" w:rsidRPr="00893C18" w:rsidRDefault="00D4630B" w:rsidP="00D4630B">
      <w:pPr>
        <w:bidi/>
        <w:ind w:firstLine="566"/>
        <w:jc w:val="both"/>
        <w:rPr>
          <w:rFonts w:ascii="Simplified Arabic" w:hAnsi="Simplified Arabic" w:cs="Simplified Arabic"/>
          <w:sz w:val="32"/>
          <w:szCs w:val="32"/>
          <w:rtl/>
        </w:rPr>
      </w:pPr>
    </w:p>
    <w:p w:rsidR="00893C18" w:rsidRPr="00D4630B" w:rsidRDefault="00D4630B" w:rsidP="00D4630B">
      <w:pPr>
        <w:pStyle w:val="a"/>
        <w:rPr>
          <w:sz w:val="32"/>
          <w:szCs w:val="32"/>
          <w:rtl/>
        </w:rPr>
      </w:pPr>
      <w:bookmarkStart w:id="120" w:name="_Toc104808912"/>
      <w:r w:rsidRPr="00D4630B">
        <w:rPr>
          <w:sz w:val="32"/>
          <w:szCs w:val="32"/>
          <w:rtl/>
        </w:rPr>
        <w:lastRenderedPageBreak/>
        <w:t xml:space="preserve">جدول </w:t>
      </w:r>
      <w:r w:rsidRPr="00D4630B">
        <w:rPr>
          <w:sz w:val="32"/>
          <w:szCs w:val="32"/>
          <w:rtl/>
        </w:rPr>
        <w:fldChar w:fldCharType="begin"/>
      </w:r>
      <w:r w:rsidRPr="00D4630B">
        <w:rPr>
          <w:sz w:val="32"/>
          <w:szCs w:val="32"/>
          <w:rtl/>
        </w:rPr>
        <w:instrText xml:space="preserve"> </w:instrText>
      </w:r>
      <w:r w:rsidRPr="00D4630B">
        <w:rPr>
          <w:sz w:val="32"/>
          <w:szCs w:val="32"/>
        </w:rPr>
        <w:instrText>SEQ</w:instrText>
      </w:r>
      <w:r w:rsidRPr="00D4630B">
        <w:rPr>
          <w:sz w:val="32"/>
          <w:szCs w:val="32"/>
          <w:rtl/>
        </w:rPr>
        <w:instrText xml:space="preserve"> جدول \* </w:instrText>
      </w:r>
      <w:r w:rsidRPr="00D4630B">
        <w:rPr>
          <w:sz w:val="32"/>
          <w:szCs w:val="32"/>
        </w:rPr>
        <w:instrText>ARABIC</w:instrText>
      </w:r>
      <w:r w:rsidRPr="00D4630B">
        <w:rPr>
          <w:sz w:val="32"/>
          <w:szCs w:val="32"/>
          <w:rtl/>
        </w:rPr>
        <w:instrText xml:space="preserve"> </w:instrText>
      </w:r>
      <w:r w:rsidRPr="00D4630B">
        <w:rPr>
          <w:sz w:val="32"/>
          <w:szCs w:val="32"/>
          <w:rtl/>
        </w:rPr>
        <w:fldChar w:fldCharType="separate"/>
      </w:r>
      <w:r w:rsidR="00726F61">
        <w:rPr>
          <w:noProof/>
          <w:sz w:val="32"/>
          <w:szCs w:val="32"/>
          <w:rtl/>
        </w:rPr>
        <w:t>4</w:t>
      </w:r>
      <w:r w:rsidRPr="00D4630B">
        <w:rPr>
          <w:sz w:val="32"/>
          <w:szCs w:val="32"/>
          <w:rtl/>
        </w:rPr>
        <w:fldChar w:fldCharType="end"/>
      </w:r>
      <w:r w:rsidRPr="00D4630B">
        <w:rPr>
          <w:rFonts w:hint="cs"/>
          <w:sz w:val="32"/>
          <w:szCs w:val="32"/>
          <w:rtl/>
          <w:lang w:bidi="ar-DZ"/>
        </w:rPr>
        <w:t>:</w:t>
      </w:r>
      <w:r w:rsidR="00893C18" w:rsidRPr="00D4630B">
        <w:rPr>
          <w:rFonts w:hint="cs"/>
          <w:sz w:val="32"/>
          <w:szCs w:val="32"/>
          <w:rtl/>
        </w:rPr>
        <w:t xml:space="preserve"> تطور مكونات المداخيل الجبائية لتونس من (1990-2017)</w:t>
      </w:r>
      <w:bookmarkEnd w:id="120"/>
    </w:p>
    <w:p w:rsidR="00D4630B" w:rsidRDefault="003F4076" w:rsidP="00893C18">
      <w:pPr>
        <w:bidi/>
        <w:jc w:val="both"/>
        <w:rPr>
          <w:rFonts w:ascii="Simplified Arabic" w:hAnsi="Simplified Arabic" w:cs="Simplified Arabic"/>
          <w:sz w:val="32"/>
          <w:szCs w:val="32"/>
        </w:rPr>
      </w:pPr>
      <w:r w:rsidRPr="00893C18">
        <w:rPr>
          <w:rFonts w:ascii="Simplified Arabic" w:hAnsi="Simplified Arabic" w:cs="Simplified Arabic"/>
          <w:noProof/>
          <w:sz w:val="32"/>
          <w:szCs w:val="32"/>
          <w:lang w:val="fr-FR" w:eastAsia="fr-FR"/>
        </w:rPr>
        <w:drawing>
          <wp:inline distT="0" distB="0" distL="0" distR="0">
            <wp:extent cx="5803900" cy="7061200"/>
            <wp:effectExtent l="0" t="0" r="0" b="0"/>
            <wp:docPr id="7" name="صورة 2" descr="C:\Users\RAOF\Desktop\رؤوف\3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 descr="C:\Users\RAOF\Desktop\رؤوف\36.PNG"/>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03900" cy="7061200"/>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b/>
          <w:bCs/>
          <w:sz w:val="32"/>
          <w:szCs w:val="32"/>
          <w:rtl/>
        </w:rPr>
      </w:pPr>
      <w:r w:rsidRPr="00893C18">
        <w:rPr>
          <w:rFonts w:ascii="Simplified Arabic" w:hAnsi="Simplified Arabic" w:cs="Simplified Arabic" w:hint="eastAsia"/>
          <w:b/>
          <w:bCs/>
          <w:sz w:val="32"/>
          <w:szCs w:val="32"/>
          <w:rtl/>
        </w:rPr>
        <w:t>المصدر</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اعداد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الطالب</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بالاعتماد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على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الجمهورية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التونسية،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وزارة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المالية،</w:t>
      </w:r>
      <w:r w:rsidRPr="00893C18">
        <w:rPr>
          <w:rFonts w:ascii="Simplified Arabic" w:hAnsi="Simplified Arabic" w:cs="Simplified Arabic" w:hint="cs"/>
          <w:b/>
          <w:bCs/>
          <w:sz w:val="32"/>
          <w:szCs w:val="32"/>
          <w:rtl/>
        </w:rPr>
        <w:t xml:space="preserve"> </w:t>
      </w:r>
      <w:hyperlink r:id="rId40" w:history="1">
        <w:r w:rsidRPr="00893C18">
          <w:rPr>
            <w:rStyle w:val="Lienhypertexte"/>
            <w:rFonts w:ascii="Simplified Arabic" w:hAnsi="Simplified Arabic" w:cs="Simplified Arabic"/>
            <w:b/>
            <w:bCs/>
            <w:sz w:val="32"/>
            <w:szCs w:val="32"/>
          </w:rPr>
          <w:t>http://www.finances.gov.tn</w:t>
        </w:r>
      </w:hyperlink>
      <w:r w:rsidR="00D4630B">
        <w:rPr>
          <w:rFonts w:ascii="Simplified Arabic" w:hAnsi="Simplified Arabic" w:cs="Simplified Arabic" w:hint="cs"/>
          <w:b/>
          <w:bCs/>
          <w:sz w:val="32"/>
          <w:szCs w:val="32"/>
          <w:rtl/>
        </w:rPr>
        <w:t xml:space="preserve">، </w:t>
      </w:r>
      <w:r w:rsidRPr="00893C18">
        <w:rPr>
          <w:rFonts w:ascii="Simplified Arabic" w:hAnsi="Simplified Arabic" w:cs="Simplified Arabic" w:hint="eastAsia"/>
          <w:b/>
          <w:bCs/>
          <w:sz w:val="32"/>
          <w:szCs w:val="32"/>
          <w:rtl/>
        </w:rPr>
        <w:t>تاريخ</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الاطلاع</w:t>
      </w:r>
      <w:r w:rsidRPr="00893C18">
        <w:rPr>
          <w:rFonts w:ascii="Simplified Arabic" w:hAnsi="Simplified Arabic" w:cs="Simplified Arabic"/>
          <w:b/>
          <w:bCs/>
          <w:sz w:val="32"/>
          <w:szCs w:val="32"/>
          <w:rtl/>
        </w:rPr>
        <w:t xml:space="preserve"> 15 </w:t>
      </w:r>
      <w:r w:rsidRPr="00893C18">
        <w:rPr>
          <w:rFonts w:ascii="Simplified Arabic" w:hAnsi="Simplified Arabic" w:cs="Simplified Arabic" w:hint="eastAsia"/>
          <w:b/>
          <w:bCs/>
          <w:sz w:val="32"/>
          <w:szCs w:val="32"/>
          <w:rtl/>
        </w:rPr>
        <w:t>مارس</w:t>
      </w:r>
      <w:r w:rsidRPr="00893C18">
        <w:rPr>
          <w:rFonts w:ascii="Simplified Arabic" w:hAnsi="Simplified Arabic" w:cs="Simplified Arabic"/>
          <w:b/>
          <w:bCs/>
          <w:sz w:val="32"/>
          <w:szCs w:val="32"/>
          <w:rtl/>
        </w:rPr>
        <w:t xml:space="preserve"> 2020 </w:t>
      </w:r>
      <w:r w:rsidRPr="00893C18">
        <w:rPr>
          <w:rFonts w:ascii="Simplified Arabic" w:hAnsi="Simplified Arabic" w:cs="Simplified Arabic" w:hint="eastAsia"/>
          <w:b/>
          <w:bCs/>
          <w:sz w:val="32"/>
          <w:szCs w:val="32"/>
          <w:rtl/>
        </w:rPr>
        <w:t>على</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الساعة</w:t>
      </w:r>
      <w:r w:rsidRPr="00893C18">
        <w:rPr>
          <w:rFonts w:ascii="Simplified Arabic" w:hAnsi="Simplified Arabic" w:cs="Simplified Arabic" w:hint="cs"/>
          <w:b/>
          <w:bCs/>
          <w:sz w:val="32"/>
          <w:szCs w:val="32"/>
          <w:rtl/>
        </w:rPr>
        <w:t xml:space="preserve"> </w:t>
      </w:r>
      <w:r w:rsidRPr="00893C18">
        <w:rPr>
          <w:rFonts w:ascii="Simplified Arabic" w:hAnsi="Simplified Arabic" w:cs="Simplified Arabic"/>
          <w:b/>
          <w:bCs/>
          <w:sz w:val="32"/>
          <w:szCs w:val="32"/>
          <w:rtl/>
        </w:rPr>
        <w:t xml:space="preserve">22:00 </w:t>
      </w:r>
    </w:p>
    <w:p w:rsidR="00893C18" w:rsidRPr="00893C18" w:rsidRDefault="00893C18" w:rsidP="00D4630B">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lastRenderedPageBreak/>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حدود</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55.12% </w:t>
      </w:r>
      <w:r w:rsidRPr="00893C18">
        <w:rPr>
          <w:rFonts w:ascii="Simplified Arabic" w:hAnsi="Simplified Arabic" w:cs="Simplified Arabic" w:hint="eastAsia"/>
          <w:sz w:val="32"/>
          <w:szCs w:val="32"/>
          <w:rtl/>
        </w:rPr>
        <w:t>کمتوسط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2004</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المتبقية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2005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حدود</w:t>
      </w:r>
      <w:r w:rsidRPr="00893C18">
        <w:rPr>
          <w:rFonts w:ascii="Simplified Arabic" w:hAnsi="Simplified Arabic" w:cs="Simplified Arabic"/>
          <w:sz w:val="32"/>
          <w:szCs w:val="32"/>
          <w:rtl/>
        </w:rPr>
        <w:t>67.60%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يبر</w:t>
      </w:r>
      <w:r w:rsidRPr="00893C18">
        <w:rPr>
          <w:rFonts w:ascii="Simplified Arabic" w:hAnsi="Simplified Arabic" w:cs="Simplified Arabic" w:hint="cs"/>
          <w:sz w:val="32"/>
          <w:szCs w:val="32"/>
          <w:rtl/>
        </w:rPr>
        <w:t xml:space="preserve">ر </w:t>
      </w:r>
      <w:r w:rsidRPr="00893C18">
        <w:rPr>
          <w:rFonts w:ascii="Simplified Arabic" w:hAnsi="Simplified Arabic" w:cs="Simplified Arabic" w:hint="eastAsia"/>
          <w:sz w:val="32"/>
          <w:szCs w:val="32"/>
          <w:rtl/>
        </w:rPr>
        <w:t>نجاح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مجهودات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تمثيلية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تشكيلة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المنطلق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تقسيمات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بالشكل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التالي</w:t>
      </w:r>
      <w:r w:rsidRPr="00893C18">
        <w:rPr>
          <w:rFonts w:ascii="Simplified Arabic" w:hAnsi="Simplified Arabic" w:cs="Simplified Arabic"/>
          <w:sz w:val="32"/>
          <w:szCs w:val="32"/>
          <w:rtl/>
        </w:rPr>
        <w:t>:</w:t>
      </w:r>
    </w:p>
    <w:p w:rsidR="00893C18" w:rsidRPr="00D4630B" w:rsidRDefault="00D4630B" w:rsidP="00D4630B">
      <w:pPr>
        <w:pStyle w:val="a"/>
        <w:rPr>
          <w:sz w:val="32"/>
          <w:szCs w:val="32"/>
          <w:rtl/>
        </w:rPr>
      </w:pPr>
      <w:bookmarkStart w:id="121" w:name="_Toc104809041"/>
      <w:r w:rsidRPr="00D4630B">
        <w:rPr>
          <w:sz w:val="32"/>
          <w:szCs w:val="32"/>
          <w:rtl/>
        </w:rPr>
        <w:t xml:space="preserve">شكل: </w:t>
      </w:r>
      <w:r w:rsidRPr="00D4630B">
        <w:rPr>
          <w:sz w:val="32"/>
          <w:szCs w:val="32"/>
          <w:rtl/>
        </w:rPr>
        <w:fldChar w:fldCharType="begin"/>
      </w:r>
      <w:r w:rsidRPr="00D4630B">
        <w:rPr>
          <w:sz w:val="32"/>
          <w:szCs w:val="32"/>
          <w:rtl/>
        </w:rPr>
        <w:instrText xml:space="preserve"> </w:instrText>
      </w:r>
      <w:r w:rsidRPr="00D4630B">
        <w:rPr>
          <w:sz w:val="32"/>
          <w:szCs w:val="32"/>
        </w:rPr>
        <w:instrText>SEQ</w:instrText>
      </w:r>
      <w:r w:rsidRPr="00D4630B">
        <w:rPr>
          <w:sz w:val="32"/>
          <w:szCs w:val="32"/>
          <w:rtl/>
        </w:rPr>
        <w:instrText xml:space="preserve"> شكل: \* </w:instrText>
      </w:r>
      <w:r w:rsidRPr="00D4630B">
        <w:rPr>
          <w:sz w:val="32"/>
          <w:szCs w:val="32"/>
        </w:rPr>
        <w:instrText>ARABIC</w:instrText>
      </w:r>
      <w:r w:rsidRPr="00D4630B">
        <w:rPr>
          <w:sz w:val="32"/>
          <w:szCs w:val="32"/>
          <w:rtl/>
        </w:rPr>
        <w:instrText xml:space="preserve"> </w:instrText>
      </w:r>
      <w:r w:rsidRPr="00D4630B">
        <w:rPr>
          <w:sz w:val="32"/>
          <w:szCs w:val="32"/>
          <w:rtl/>
        </w:rPr>
        <w:fldChar w:fldCharType="separate"/>
      </w:r>
      <w:r w:rsidR="00726F61">
        <w:rPr>
          <w:noProof/>
          <w:sz w:val="32"/>
          <w:szCs w:val="32"/>
          <w:rtl/>
        </w:rPr>
        <w:t>5</w:t>
      </w:r>
      <w:r w:rsidRPr="00D4630B">
        <w:rPr>
          <w:sz w:val="32"/>
          <w:szCs w:val="32"/>
          <w:rtl/>
        </w:rPr>
        <w:fldChar w:fldCharType="end"/>
      </w:r>
      <w:r w:rsidR="00893C18" w:rsidRPr="00D4630B">
        <w:rPr>
          <w:sz w:val="32"/>
          <w:szCs w:val="32"/>
          <w:rtl/>
        </w:rPr>
        <w:t xml:space="preserve">: </w:t>
      </w:r>
      <w:r w:rsidR="00893C18" w:rsidRPr="00D4630B">
        <w:rPr>
          <w:rFonts w:hint="eastAsia"/>
          <w:sz w:val="32"/>
          <w:szCs w:val="32"/>
          <w:rtl/>
        </w:rPr>
        <w:t>تقسيمات</w:t>
      </w:r>
      <w:r w:rsidR="00893C18" w:rsidRPr="00D4630B">
        <w:rPr>
          <w:sz w:val="32"/>
          <w:szCs w:val="32"/>
          <w:rtl/>
        </w:rPr>
        <w:t xml:space="preserve"> </w:t>
      </w:r>
      <w:r w:rsidR="00893C18" w:rsidRPr="00D4630B">
        <w:rPr>
          <w:rFonts w:hint="eastAsia"/>
          <w:sz w:val="32"/>
          <w:szCs w:val="32"/>
          <w:rtl/>
        </w:rPr>
        <w:t>موارد</w:t>
      </w:r>
      <w:r w:rsidR="00893C18" w:rsidRPr="00D4630B">
        <w:rPr>
          <w:sz w:val="32"/>
          <w:szCs w:val="32"/>
          <w:rtl/>
        </w:rPr>
        <w:t xml:space="preserve"> </w:t>
      </w:r>
      <w:r w:rsidR="00893C18" w:rsidRPr="00D4630B">
        <w:rPr>
          <w:rFonts w:hint="eastAsia"/>
          <w:sz w:val="32"/>
          <w:szCs w:val="32"/>
          <w:rtl/>
        </w:rPr>
        <w:t>الميزانية</w:t>
      </w:r>
      <w:r w:rsidR="00893C18" w:rsidRPr="00D4630B">
        <w:rPr>
          <w:sz w:val="32"/>
          <w:szCs w:val="32"/>
          <w:rtl/>
        </w:rPr>
        <w:t xml:space="preserve"> </w:t>
      </w:r>
      <w:r w:rsidR="00893C18" w:rsidRPr="00D4630B">
        <w:rPr>
          <w:rFonts w:hint="eastAsia"/>
          <w:sz w:val="32"/>
          <w:szCs w:val="32"/>
          <w:rtl/>
        </w:rPr>
        <w:t>لتونس</w:t>
      </w:r>
      <w:r w:rsidR="00893C18" w:rsidRPr="00D4630B">
        <w:rPr>
          <w:sz w:val="32"/>
          <w:szCs w:val="32"/>
          <w:rtl/>
        </w:rPr>
        <w:t xml:space="preserve"> </w:t>
      </w:r>
      <w:r w:rsidR="00893C18" w:rsidRPr="00D4630B">
        <w:rPr>
          <w:rFonts w:hint="eastAsia"/>
          <w:sz w:val="32"/>
          <w:szCs w:val="32"/>
          <w:rtl/>
        </w:rPr>
        <w:t>لسنة</w:t>
      </w:r>
      <w:r w:rsidR="00893C18" w:rsidRPr="00D4630B">
        <w:rPr>
          <w:sz w:val="32"/>
          <w:szCs w:val="32"/>
          <w:rtl/>
        </w:rPr>
        <w:t xml:space="preserve"> 2017.</w:t>
      </w:r>
      <w:bookmarkEnd w:id="121"/>
    </w:p>
    <w:p w:rsidR="00893C18" w:rsidRPr="00893C18" w:rsidRDefault="003F4076" w:rsidP="00D4630B">
      <w:pPr>
        <w:bidi/>
        <w:jc w:val="center"/>
        <w:rPr>
          <w:rFonts w:ascii="Simplified Arabic" w:hAnsi="Simplified Arabic" w:cs="Simplified Arabic"/>
          <w:sz w:val="32"/>
          <w:szCs w:val="32"/>
        </w:rPr>
      </w:pPr>
      <w:r>
        <w:rPr>
          <w:rFonts w:ascii="Simplified Arabic" w:hAnsi="Simplified Arabic" w:cs="Simplified Arabic"/>
          <w:noProof/>
          <w:sz w:val="32"/>
          <w:szCs w:val="32"/>
          <w:lang w:val="fr-FR" w:eastAsia="fr-FR"/>
        </w:rPr>
        <w:drawing>
          <wp:inline distT="0" distB="0" distL="0" distR="0">
            <wp:extent cx="4580890" cy="251460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80890" cy="2514600"/>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b/>
          <w:bCs/>
          <w:sz w:val="32"/>
          <w:szCs w:val="32"/>
          <w:rtl/>
        </w:rPr>
      </w:pPr>
      <w:r w:rsidRPr="00893C18">
        <w:rPr>
          <w:rFonts w:ascii="Simplified Arabic" w:hAnsi="Simplified Arabic" w:cs="Simplified Arabic" w:hint="eastAsia"/>
          <w:b/>
          <w:bCs/>
          <w:sz w:val="32"/>
          <w:szCs w:val="32"/>
          <w:rtl/>
        </w:rPr>
        <w:t>المصدر</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اعداد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الطالب</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بالاعتماد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معطيات</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وزارة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المالية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التونسية</w:t>
      </w:r>
      <w:r w:rsidRPr="00893C18">
        <w:rPr>
          <w:rFonts w:ascii="Simplified Arabic" w:hAnsi="Simplified Arabic" w:cs="Simplified Arabic"/>
          <w:b/>
          <w:bCs/>
          <w:sz w:val="32"/>
          <w:szCs w:val="32"/>
          <w:rtl/>
        </w:rPr>
        <w:t xml:space="preserve"> .</w:t>
      </w:r>
    </w:p>
    <w:p w:rsidR="00893C18" w:rsidRDefault="00893C18" w:rsidP="00D4630B">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يتضح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62%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ليأتي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30%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مرتفعة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نوعا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تدارك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جملة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الاضافية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التغطية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الزائدة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الإيرادات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يبقي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مفرغة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التسديد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وفوائد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انجاز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مشا</w:t>
      </w:r>
      <w:r w:rsidRPr="00893C18">
        <w:rPr>
          <w:rFonts w:ascii="Simplified Arabic" w:hAnsi="Simplified Arabic" w:cs="Simplified Arabic" w:hint="cs"/>
          <w:sz w:val="32"/>
          <w:szCs w:val="32"/>
          <w:rtl/>
        </w:rPr>
        <w:t>ی</w:t>
      </w:r>
      <w:r w:rsidRPr="00893C18">
        <w:rPr>
          <w:rFonts w:ascii="Simplified Arabic" w:hAnsi="Simplified Arabic" w:cs="Simplified Arabic" w:hint="eastAsia"/>
          <w:sz w:val="32"/>
          <w:szCs w:val="32"/>
          <w:rtl/>
        </w:rPr>
        <w:t>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تحقيق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تمثيلية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ربما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ايضا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وتوسيع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قاعدتها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لدحض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التمثيلية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بعد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التشكيلة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ومساهمة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بالجدول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متزنة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ومستمرة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1996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مصاحبة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المرحلة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يبعث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والمكلفين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يكونون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حديثي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العهد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يربك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ويقلل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نتائجها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التاقلم،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1997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قفزة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%24.43</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1996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1109.9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مقسمة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676.7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للاداء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و433.2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تسارع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الاستخلاص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المتعلقة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البترولية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ركود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الميدان</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بواسطتها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تسوية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صادرات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الطاقة،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8.06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ليكون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المساهمة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بانتقالها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898.9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1995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1007.7</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ليستمر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2004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2004 </w:t>
      </w:r>
      <w:r w:rsidRPr="00893C18">
        <w:rPr>
          <w:rFonts w:ascii="Simplified Arabic" w:hAnsi="Simplified Arabic" w:cs="Simplified Arabic" w:hint="eastAsia"/>
          <w:sz w:val="32"/>
          <w:szCs w:val="32"/>
          <w:rtl/>
        </w:rPr>
        <w:t>بما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مقداره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1226.86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و3206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لتبدأ</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2005 </w:t>
      </w:r>
      <w:r w:rsidRPr="00893C18">
        <w:rPr>
          <w:rFonts w:ascii="Simplified Arabic" w:hAnsi="Simplified Arabic" w:cs="Simplified Arabic" w:hint="eastAsia"/>
          <w:sz w:val="32"/>
          <w:szCs w:val="32"/>
          <w:rtl/>
        </w:rPr>
        <w:t>بنمو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21%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2004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البترولية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والمتأتي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غلاء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أسعار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البترول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إنتقلت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948.4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2004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1361.9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2005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معتبرة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43.60</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متأخرة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نوعا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سابقتها،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8.34</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2008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16.52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الرئيسي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انتعاش</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2008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24.38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ليستمر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2014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وبعدها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2015 </w:t>
      </w:r>
      <w:r w:rsidRPr="00893C18">
        <w:rPr>
          <w:rFonts w:ascii="Simplified Arabic" w:hAnsi="Simplified Arabic" w:cs="Simplified Arabic" w:hint="eastAsia"/>
          <w:sz w:val="32"/>
          <w:szCs w:val="32"/>
          <w:rtl/>
        </w:rPr>
        <w:t>نتائج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سيئة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إنتقلت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4074.1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2014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2733.7</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32.90</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الوطني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أسعار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للحالة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الأمنية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تسببت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الهجمات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الإرهابية،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سجلت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تباطؤ</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%2.1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2014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14.1 %</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معاليم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الاستهلاك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تقارب</w:t>
      </w:r>
      <w:r w:rsidRPr="00893C18">
        <w:rPr>
          <w:rFonts w:ascii="Simplified Arabic" w:hAnsi="Simplified Arabic" w:cs="Simplified Arabic"/>
          <w:sz w:val="32"/>
          <w:szCs w:val="32"/>
          <w:rtl/>
        </w:rPr>
        <w:t xml:space="preserve"> 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لتتعافي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لسنتي</w:t>
      </w:r>
      <w:r w:rsidRPr="00893C18">
        <w:rPr>
          <w:rFonts w:ascii="Simplified Arabic" w:hAnsi="Simplified Arabic" w:cs="Simplified Arabic"/>
          <w:sz w:val="32"/>
          <w:szCs w:val="32"/>
          <w:rtl/>
        </w:rPr>
        <w:t xml:space="preserve"> 2016</w:t>
      </w:r>
      <w:r w:rsidR="00D4630B">
        <w:rPr>
          <w:rFonts w:ascii="Simplified Arabic" w:hAnsi="Simplified Arabic" w:cs="Simplified Arabic"/>
          <w:sz w:val="32"/>
          <w:szCs w:val="32"/>
          <w:rtl/>
        </w:rPr>
        <w:t xml:space="preserve">، </w:t>
      </w:r>
      <w:r w:rsidRPr="00893C18">
        <w:rPr>
          <w:rFonts w:ascii="Simplified Arabic" w:hAnsi="Simplified Arabic" w:cs="Simplified Arabic"/>
          <w:sz w:val="32"/>
          <w:szCs w:val="32"/>
          <w:rtl/>
        </w:rPr>
        <w:t>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للمقابيض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بمختلف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أنواعها،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ويعود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بالأساس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ازدياد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13%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الترفيع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44.2 %</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39.9</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بفضل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أسعار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الصعيد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45.6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تعزز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المنحى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التصاعدي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بازدياد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والأداءات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%13.5</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تبعا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بالخصوص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المعاليم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الديوانية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الواردات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مردود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الناجم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الطلب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الداخلي،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لتتبلور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بالشكل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التالي</w:t>
      </w:r>
      <w:r w:rsidRPr="00893C18">
        <w:rPr>
          <w:rFonts w:ascii="Simplified Arabic" w:hAnsi="Simplified Arabic" w:cs="Simplified Arabic"/>
          <w:sz w:val="32"/>
          <w:szCs w:val="32"/>
          <w:rtl/>
        </w:rPr>
        <w:t>:</w:t>
      </w: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4630B" w:rsidRPr="00D200A7" w:rsidRDefault="00D4630B" w:rsidP="00D200A7">
      <w:pPr>
        <w:pStyle w:val="a"/>
        <w:rPr>
          <w:sz w:val="36"/>
          <w:szCs w:val="36"/>
          <w:rtl/>
        </w:rPr>
      </w:pPr>
      <w:bookmarkStart w:id="122" w:name="_Toc104809042"/>
      <w:r w:rsidRPr="00D200A7">
        <w:rPr>
          <w:sz w:val="32"/>
          <w:szCs w:val="32"/>
          <w:rtl/>
        </w:rPr>
        <w:lastRenderedPageBreak/>
        <w:t xml:space="preserve">شكل: </w:t>
      </w:r>
      <w:r w:rsidRPr="00D200A7">
        <w:rPr>
          <w:sz w:val="32"/>
          <w:szCs w:val="32"/>
          <w:rtl/>
        </w:rPr>
        <w:fldChar w:fldCharType="begin"/>
      </w:r>
      <w:r w:rsidRPr="00D200A7">
        <w:rPr>
          <w:sz w:val="32"/>
          <w:szCs w:val="32"/>
          <w:rtl/>
        </w:rPr>
        <w:instrText xml:space="preserve"> </w:instrText>
      </w:r>
      <w:r w:rsidRPr="00D200A7">
        <w:rPr>
          <w:sz w:val="32"/>
          <w:szCs w:val="32"/>
        </w:rPr>
        <w:instrText>SEQ</w:instrText>
      </w:r>
      <w:r w:rsidRPr="00D200A7">
        <w:rPr>
          <w:sz w:val="32"/>
          <w:szCs w:val="32"/>
          <w:rtl/>
        </w:rPr>
        <w:instrText xml:space="preserve"> شكل: \* </w:instrText>
      </w:r>
      <w:r w:rsidRPr="00D200A7">
        <w:rPr>
          <w:sz w:val="32"/>
          <w:szCs w:val="32"/>
        </w:rPr>
        <w:instrText>ARABIC</w:instrText>
      </w:r>
      <w:r w:rsidRPr="00D200A7">
        <w:rPr>
          <w:sz w:val="32"/>
          <w:szCs w:val="32"/>
          <w:rtl/>
        </w:rPr>
        <w:instrText xml:space="preserve"> </w:instrText>
      </w:r>
      <w:r w:rsidRPr="00D200A7">
        <w:rPr>
          <w:sz w:val="32"/>
          <w:szCs w:val="32"/>
          <w:rtl/>
        </w:rPr>
        <w:fldChar w:fldCharType="separate"/>
      </w:r>
      <w:r w:rsidR="00726F61">
        <w:rPr>
          <w:noProof/>
          <w:sz w:val="32"/>
          <w:szCs w:val="32"/>
          <w:rtl/>
        </w:rPr>
        <w:t>6</w:t>
      </w:r>
      <w:r w:rsidRPr="00D200A7">
        <w:rPr>
          <w:sz w:val="32"/>
          <w:szCs w:val="32"/>
          <w:rtl/>
        </w:rPr>
        <w:fldChar w:fldCharType="end"/>
      </w:r>
      <w:r w:rsidR="00D200A7" w:rsidRPr="00D200A7">
        <w:rPr>
          <w:rFonts w:hint="cs"/>
          <w:sz w:val="32"/>
          <w:szCs w:val="32"/>
          <w:rtl/>
        </w:rPr>
        <w:t>: تركيبة المداخيل الجبائية لتونس لسنة 2017.</w:t>
      </w:r>
      <w:bookmarkEnd w:id="122"/>
    </w:p>
    <w:p w:rsidR="00893C18" w:rsidRPr="00893C18" w:rsidRDefault="003F4076" w:rsidP="00D4630B">
      <w:pPr>
        <w:bidi/>
        <w:jc w:val="center"/>
        <w:rPr>
          <w:rFonts w:ascii="Simplified Arabic" w:hAnsi="Simplified Arabic" w:cs="Simplified Arabic"/>
          <w:sz w:val="32"/>
          <w:szCs w:val="32"/>
        </w:rPr>
      </w:pPr>
      <w:r>
        <w:rPr>
          <w:rFonts w:ascii="Simplified Arabic" w:hAnsi="Simplified Arabic" w:cs="Simplified Arabic"/>
          <w:noProof/>
          <w:sz w:val="32"/>
          <w:szCs w:val="32"/>
          <w:lang w:val="fr-FR" w:eastAsia="fr-FR"/>
        </w:rPr>
        <w:drawing>
          <wp:inline distT="0" distB="0" distL="0" distR="0">
            <wp:extent cx="4540885" cy="2752090"/>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40885" cy="2752090"/>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b/>
          <w:bCs/>
          <w:sz w:val="32"/>
          <w:szCs w:val="32"/>
          <w:rtl/>
        </w:rPr>
      </w:pPr>
      <w:r w:rsidRPr="00893C18">
        <w:rPr>
          <w:rFonts w:ascii="Simplified Arabic" w:hAnsi="Simplified Arabic" w:cs="Simplified Arabic" w:hint="eastAsia"/>
          <w:b/>
          <w:bCs/>
          <w:sz w:val="32"/>
          <w:szCs w:val="32"/>
          <w:rtl/>
        </w:rPr>
        <w:t>المصدر</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اعداد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الطالب</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بالاعتماد</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معطيات</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الجدول</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رقم</w:t>
      </w:r>
      <w:r w:rsidRPr="00893C18">
        <w:rPr>
          <w:rFonts w:ascii="Simplified Arabic" w:hAnsi="Simplified Arabic" w:cs="Simplified Arabic"/>
          <w:b/>
          <w:bCs/>
          <w:sz w:val="32"/>
          <w:szCs w:val="32"/>
          <w:rtl/>
        </w:rPr>
        <w:t xml:space="preserve"> (05) </w:t>
      </w:r>
      <w:r w:rsidRPr="00893C18">
        <w:rPr>
          <w:rFonts w:ascii="Simplified Arabic" w:hAnsi="Simplified Arabic" w:cs="Simplified Arabic" w:hint="eastAsia"/>
          <w:b/>
          <w:bCs/>
          <w:sz w:val="32"/>
          <w:szCs w:val="32"/>
          <w:rtl/>
        </w:rPr>
        <w:t>أعلاه</w:t>
      </w:r>
      <w:r w:rsidRPr="00893C18">
        <w:rPr>
          <w:rFonts w:ascii="Simplified Arabic" w:hAnsi="Simplified Arabic" w:cs="Simplified Arabic"/>
          <w:b/>
          <w:bCs/>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أنواع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المداخيل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الجبائية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sz w:val="32"/>
          <w:szCs w:val="32"/>
          <w:rtl/>
        </w:rPr>
        <w:t xml:space="preserve"> 58% </w:t>
      </w:r>
      <w:r w:rsidRPr="00893C18">
        <w:rPr>
          <w:rFonts w:ascii="Simplified Arabic" w:hAnsi="Simplified Arabic" w:cs="Simplified Arabic" w:hint="eastAsia"/>
          <w:sz w:val="32"/>
          <w:szCs w:val="32"/>
          <w:rtl/>
        </w:rPr>
        <w:t>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الضرائب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 </w:t>
      </w:r>
      <w:r w:rsidRPr="00893C18">
        <w:rPr>
          <w:rFonts w:ascii="Simplified Arabic" w:hAnsi="Simplified Arabic" w:cs="Simplified Arabic" w:hint="eastAsia"/>
          <w:sz w:val="32"/>
          <w:szCs w:val="32"/>
          <w:rtl/>
        </w:rPr>
        <w:t>يعيب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بتشيح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الانتاج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والاستثمار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بتهيئة</w:t>
      </w:r>
      <w:r w:rsidRPr="00893C18">
        <w:rPr>
          <w:rFonts w:ascii="Simplified Arabic" w:hAnsi="Simplified Arabic" w:cs="Simplified Arabic"/>
          <w:sz w:val="32"/>
          <w:szCs w:val="32"/>
          <w:rtl/>
        </w:rPr>
        <w:t xml:space="preserve"> | </w:t>
      </w:r>
      <w:r w:rsidRPr="00893C18">
        <w:rPr>
          <w:rFonts w:ascii="Simplified Arabic" w:hAnsi="Simplified Arabic" w:cs="Simplified Arabic" w:hint="eastAsia"/>
          <w:sz w:val="32"/>
          <w:szCs w:val="32"/>
          <w:rtl/>
        </w:rPr>
        <w:t>القوانين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الموجودة</w:t>
      </w:r>
      <w:r w:rsidRPr="00893C18">
        <w:rPr>
          <w:rFonts w:ascii="Simplified Arabic" w:hAnsi="Simplified Arabic" w:cs="Simplified Arabic"/>
          <w:sz w:val="32"/>
          <w:szCs w:val="32"/>
          <w:rtl/>
        </w:rPr>
        <w:t xml:space="preserve"> .</w:t>
      </w:r>
    </w:p>
    <w:p w:rsidR="00893C18" w:rsidRPr="00893C18" w:rsidRDefault="00893C18" w:rsidP="00D200A7">
      <w:pPr>
        <w:pStyle w:val="a1"/>
        <w:rPr>
          <w:rtl/>
        </w:rPr>
      </w:pPr>
      <w:bookmarkStart w:id="123" w:name="_Toc104808708"/>
      <w:r w:rsidRPr="00893C18">
        <w:rPr>
          <w:rFonts w:hint="eastAsia"/>
          <w:rtl/>
        </w:rPr>
        <w:t>رابعا</w:t>
      </w:r>
      <w:r w:rsidRPr="00893C18">
        <w:rPr>
          <w:rtl/>
        </w:rPr>
        <w:t xml:space="preserve">: </w:t>
      </w:r>
      <w:r w:rsidRPr="00893C18">
        <w:rPr>
          <w:rFonts w:hint="eastAsia"/>
          <w:rtl/>
        </w:rPr>
        <w:t>التوازنات</w:t>
      </w:r>
      <w:r w:rsidRPr="00893C18">
        <w:rPr>
          <w:rtl/>
        </w:rPr>
        <w:t xml:space="preserve"> </w:t>
      </w:r>
      <w:r w:rsidRPr="00893C18">
        <w:rPr>
          <w:rFonts w:hint="eastAsia"/>
          <w:rtl/>
        </w:rPr>
        <w:t>الاقتصادية</w:t>
      </w:r>
      <w:r w:rsidRPr="00893C18">
        <w:rPr>
          <w:rtl/>
        </w:rPr>
        <w:t xml:space="preserve"> </w:t>
      </w:r>
      <w:r w:rsidRPr="00893C18">
        <w:rPr>
          <w:rFonts w:hint="eastAsia"/>
          <w:rtl/>
        </w:rPr>
        <w:t>العامة</w:t>
      </w:r>
      <w:r w:rsidRPr="00893C18">
        <w:rPr>
          <w:rtl/>
        </w:rPr>
        <w:t xml:space="preserve"> </w:t>
      </w:r>
      <w:r w:rsidRPr="00893C18">
        <w:rPr>
          <w:rFonts w:hint="eastAsia"/>
          <w:rtl/>
        </w:rPr>
        <w:t>للاقتصاد</w:t>
      </w:r>
      <w:r w:rsidRPr="00893C18">
        <w:rPr>
          <w:rtl/>
        </w:rPr>
        <w:t xml:space="preserve"> </w:t>
      </w:r>
      <w:r w:rsidRPr="00893C18">
        <w:rPr>
          <w:rFonts w:hint="eastAsia"/>
          <w:rtl/>
        </w:rPr>
        <w:t>التونسي</w:t>
      </w:r>
      <w:r w:rsidRPr="00893C18">
        <w:rPr>
          <w:rtl/>
        </w:rPr>
        <w:t>.</w:t>
      </w:r>
      <w:bookmarkEnd w:id="123"/>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وستقوم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بتقسيم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الظروف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صاحبت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هاتين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جميع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الأصعدة</w:t>
      </w:r>
      <w:r w:rsidRPr="00893C18">
        <w:rPr>
          <w:rFonts w:ascii="Simplified Arabic" w:hAnsi="Simplified Arabic" w:cs="Simplified Arabic"/>
          <w:sz w:val="32"/>
          <w:szCs w:val="32"/>
          <w:rtl/>
        </w:rPr>
        <w:t xml:space="preserve"> . </w:t>
      </w:r>
    </w:p>
    <w:p w:rsidR="00893C18" w:rsidRPr="00893C18" w:rsidRDefault="00893C18" w:rsidP="00D200A7">
      <w:pPr>
        <w:pStyle w:val="Paragraphedeliste"/>
        <w:numPr>
          <w:ilvl w:val="0"/>
          <w:numId w:val="28"/>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(1990 - 2010): </w:t>
      </w: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تميزة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بدخول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الجمهورية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لمرحلة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الثمانينات،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بتبنيها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برامج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الهيكلي،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تدهور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الوضعية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خصوصا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الحساب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الجاري،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ترشيد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التوجه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للإستدانة،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الأساس</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2000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4.01 %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00D200A7">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2.53</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w:t>
      </w:r>
      <w:r w:rsidRPr="00893C18">
        <w:rPr>
          <w:rFonts w:ascii="Simplified Arabic" w:hAnsi="Simplified Arabic" w:cs="Simplified Arabic" w:hint="cs"/>
          <w:sz w:val="32"/>
          <w:szCs w:val="32"/>
          <w:rtl/>
        </w:rPr>
        <w:t>ل</w:t>
      </w:r>
      <w:r w:rsidRPr="00893C18">
        <w:rPr>
          <w:rFonts w:ascii="Simplified Arabic" w:hAnsi="Simplified Arabic" w:cs="Simplified Arabic" w:hint="eastAsia"/>
          <w:sz w:val="32"/>
          <w:szCs w:val="32"/>
          <w:rtl/>
        </w:rPr>
        <w:t>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2001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ليسجل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1.48%</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ليترتب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جملت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%7.6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8.02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يخص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2000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57.25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قليلا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2010 </w:t>
      </w:r>
      <w:r w:rsidRPr="00893C18">
        <w:rPr>
          <w:rFonts w:ascii="Simplified Arabic" w:hAnsi="Simplified Arabic" w:cs="Simplified Arabic" w:hint="eastAsia"/>
          <w:sz w:val="32"/>
          <w:szCs w:val="32"/>
          <w:rtl/>
        </w:rPr>
        <w:t>بنسبة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49.49 %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7.75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المتخذة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التحكم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لأهداف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سردناها،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الحساب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الجاري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5.6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4.8 %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ولاكن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الكافي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توسع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التجاري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وتباطؤ</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صادرات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وأثرت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التطورات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الاستثمارات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الاجنبية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المباشرة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سليا،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وبالتالي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إحتياطيات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الأجنبية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انخفضت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يعادل</w:t>
      </w:r>
      <w:r w:rsidRPr="00893C18">
        <w:rPr>
          <w:rFonts w:ascii="Simplified Arabic" w:hAnsi="Simplified Arabic" w:cs="Simplified Arabic"/>
          <w:sz w:val="32"/>
          <w:szCs w:val="32"/>
          <w:rtl/>
        </w:rPr>
        <w:t xml:space="preserve"> 147 </w:t>
      </w:r>
      <w:r w:rsidRPr="00893C18">
        <w:rPr>
          <w:rFonts w:ascii="Simplified Arabic" w:hAnsi="Simplified Arabic" w:cs="Simplified Arabic" w:hint="eastAsia"/>
          <w:sz w:val="32"/>
          <w:szCs w:val="32"/>
          <w:rtl/>
        </w:rPr>
        <w:t>يوما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التوريد،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سعر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(-0.06)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0.16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الرئيسية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طفيف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لتحديات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الواقعة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hint="cs"/>
          <w:sz w:val="32"/>
          <w:szCs w:val="32"/>
          <w:rtl/>
        </w:rPr>
        <w:t>.</w:t>
      </w:r>
      <w:r w:rsidRPr="00893C18">
        <w:rPr>
          <w:rStyle w:val="Appelnotedebasdep"/>
          <w:rFonts w:ascii="Simplified Arabic" w:hAnsi="Simplified Arabic" w:cs="Simplified Arabic"/>
          <w:sz w:val="32"/>
          <w:szCs w:val="32"/>
          <w:rtl/>
        </w:rPr>
        <w:footnoteReference w:id="51"/>
      </w:r>
    </w:p>
    <w:p w:rsidR="00893C18" w:rsidRPr="00893C18" w:rsidRDefault="00893C18" w:rsidP="00D200A7">
      <w:pPr>
        <w:pStyle w:val="Paragraphedeliste"/>
        <w:numPr>
          <w:ilvl w:val="0"/>
          <w:numId w:val="28"/>
        </w:numPr>
        <w:bidi/>
        <w:spacing w:after="200"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(2011 - 2017): </w:t>
      </w: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(-1.9%)</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انخفاض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تأثير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يذكر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الصادرات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تزايد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تعليق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التحويلات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الخارج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12%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تجدر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الإشارة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المعتمدة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معالم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واضحة،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قائمة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w:t>
      </w:r>
      <w:r w:rsidRPr="00893C18">
        <w:rPr>
          <w:rFonts w:ascii="Simplified Arabic" w:hAnsi="Simplified Arabic" w:cs="Simplified Arabic" w:hint="cs"/>
          <w:sz w:val="32"/>
          <w:szCs w:val="32"/>
          <w:rtl/>
        </w:rPr>
        <w:t>ی</w:t>
      </w:r>
      <w:r w:rsidRPr="00893C18">
        <w:rPr>
          <w:rFonts w:ascii="Simplified Arabic" w:hAnsi="Simplified Arabic" w:cs="Simplified Arabic" w:hint="eastAsia"/>
          <w:sz w:val="32"/>
          <w:szCs w:val="32"/>
          <w:rtl/>
        </w:rPr>
        <w:t>اسة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وبرامج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اجتماعية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تأثيرات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إيجابية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مثلت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عبئا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إضافيا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انعكاساتها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برنامج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يمنح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راتبا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شهريا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للعاطلين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أصحاب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الشهادات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الحفاظ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المحروقات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والنقل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والمواد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الأساسية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إرساء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استهداف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مستحقيه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ارتفعت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2.4 %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2010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4.5%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الإشارة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70%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المحروقات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يستفيد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w:t>
      </w:r>
      <w:r w:rsidRPr="00893C18">
        <w:rPr>
          <w:rFonts w:ascii="Simplified Arabic" w:hAnsi="Simplified Arabic" w:cs="Simplified Arabic"/>
          <w:sz w:val="32"/>
          <w:szCs w:val="32"/>
          <w:rtl/>
        </w:rPr>
        <w:t xml:space="preserve"> 20%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أصحاب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ارتفاعا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موجه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للمستهلكين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النهائيين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للمحروقات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الناجم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والمنتجة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للمحروقات</w:t>
      </w:r>
      <w:r w:rsidRPr="00893C18">
        <w:rPr>
          <w:rFonts w:ascii="Simplified Arabic" w:hAnsi="Simplified Arabic" w:cs="Simplified Arabic" w:hint="cs"/>
          <w:sz w:val="32"/>
          <w:szCs w:val="32"/>
          <w:rtl/>
        </w:rPr>
        <w:t>.</w:t>
      </w:r>
      <w:r w:rsidRPr="00893C18">
        <w:rPr>
          <w:rStyle w:val="Appelnotedebasdep"/>
          <w:rFonts w:ascii="Simplified Arabic" w:hAnsi="Simplified Arabic" w:cs="Simplified Arabic"/>
          <w:sz w:val="32"/>
          <w:szCs w:val="32"/>
          <w:rtl/>
        </w:rPr>
        <w:footnoteReference w:id="52"/>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انزلق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3.3 %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6.1%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الظروف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الصعبة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وازدياد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الجملية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17% </w:t>
      </w:r>
      <w:r w:rsidRPr="00893C18">
        <w:rPr>
          <w:rFonts w:ascii="Simplified Arabic" w:hAnsi="Simplified Arabic" w:cs="Simplified Arabic" w:hint="eastAsia"/>
          <w:sz w:val="32"/>
          <w:szCs w:val="32"/>
          <w:rtl/>
        </w:rPr>
        <w:t>مقابل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9.1%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بالأساس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تواصل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بعنوان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فضلا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المرتبطة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بفوائد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ليرتفع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44.6 %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70.2%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25.6%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صعب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الناحية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شأنه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مفاقمة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يترتب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عبئ</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فوائده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الانطلاق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الجاري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7.4%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الى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8.8 %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لترتفع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10.2%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جراء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التجاري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التأثير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hint="cs"/>
          <w:sz w:val="32"/>
          <w:szCs w:val="32"/>
          <w:rtl/>
        </w:rPr>
        <w:t>.</w:t>
      </w:r>
      <w:r w:rsidRPr="00893C18">
        <w:rPr>
          <w:rStyle w:val="Appelnotedebasdep"/>
          <w:rFonts w:ascii="Simplified Arabic" w:hAnsi="Simplified Arabic" w:cs="Simplified Arabic"/>
          <w:sz w:val="32"/>
          <w:szCs w:val="32"/>
          <w:rtl/>
        </w:rPr>
        <w:footnoteReference w:id="53"/>
      </w:r>
      <w:r w:rsidRPr="00893C18">
        <w:rPr>
          <w:rFonts w:ascii="Simplified Arabic" w:hAnsi="Simplified Arabic" w:cs="Simplified Arabic" w:hint="cs"/>
          <w:sz w:val="32"/>
          <w:szCs w:val="32"/>
          <w:rtl/>
        </w:rPr>
        <w:t xml:space="preserve"> </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cs"/>
          <w:sz w:val="32"/>
          <w:szCs w:val="32"/>
          <w:rtl/>
        </w:rPr>
        <w:tab/>
      </w:r>
      <w:r w:rsidRPr="00893C18">
        <w:rPr>
          <w:rFonts w:ascii="Simplified Arabic" w:hAnsi="Simplified Arabic" w:cs="Simplified Arabic" w:hint="eastAsia"/>
          <w:sz w:val="32"/>
          <w:szCs w:val="32"/>
          <w:rtl/>
        </w:rPr>
        <w:t>وبالإضافة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سبق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تميزت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بتدهور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الانتاجي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كالفوسفات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والمنتجات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النفطية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والفلاحة،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الازمة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الاجتماعية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انجر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مطالب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اجتماعية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الشعب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يخص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خوصصة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متطلبات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أخذ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قسم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الدواوين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والمنشآت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بالاتحاد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للشغل،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الثلاثاء</w:t>
      </w:r>
      <w:r w:rsidRPr="00893C18">
        <w:rPr>
          <w:rFonts w:ascii="Simplified Arabic" w:hAnsi="Simplified Arabic" w:cs="Simplified Arabic"/>
          <w:sz w:val="32"/>
          <w:szCs w:val="32"/>
          <w:rtl/>
        </w:rPr>
        <w:t xml:space="preserve"> 4 </w:t>
      </w:r>
      <w:r w:rsidRPr="00893C18">
        <w:rPr>
          <w:rFonts w:ascii="Simplified Arabic" w:hAnsi="Simplified Arabic" w:cs="Simplified Arabic" w:hint="eastAsia"/>
          <w:sz w:val="32"/>
          <w:szCs w:val="32"/>
          <w:rtl/>
        </w:rPr>
        <w:t>سبتمبر</w:t>
      </w:r>
      <w:r w:rsidRPr="00893C18">
        <w:rPr>
          <w:rFonts w:ascii="Simplified Arabic" w:hAnsi="Simplified Arabic" w:cs="Simplified Arabic"/>
          <w:sz w:val="32"/>
          <w:szCs w:val="32"/>
          <w:rtl/>
        </w:rPr>
        <w:t xml:space="preserve"> 2018</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ندوة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وطنية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تضم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150 </w:t>
      </w:r>
      <w:r w:rsidRPr="00893C18">
        <w:rPr>
          <w:rFonts w:ascii="Simplified Arabic" w:hAnsi="Simplified Arabic" w:cs="Simplified Arabic" w:hint="eastAsia"/>
          <w:sz w:val="32"/>
          <w:szCs w:val="32"/>
          <w:rtl/>
        </w:rPr>
        <w:t>نقابة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إشراف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المنظمة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الطبوبي،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الندوة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تمرير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قائمة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للمنشآت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تسعى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لفتح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رأسمالها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المحافظة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صبغتها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إطار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تنفيذ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وتتمثل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المنشآت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w:t>
      </w:r>
    </w:p>
    <w:p w:rsidR="00893C18" w:rsidRPr="00893C18" w:rsidRDefault="00893C18" w:rsidP="00893C18">
      <w:pPr>
        <w:pStyle w:val="Paragraphedeliste"/>
        <w:numPr>
          <w:ilvl w:val="0"/>
          <w:numId w:val="29"/>
        </w:numPr>
        <w:bidi/>
        <w:spacing w:after="200"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شركة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الوطنية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والإقامات؛</w:t>
      </w:r>
      <w:r w:rsidRPr="00893C18">
        <w:rPr>
          <w:rFonts w:ascii="Simplified Arabic" w:hAnsi="Simplified Arabic" w:cs="Simplified Arabic"/>
          <w:sz w:val="32"/>
          <w:szCs w:val="32"/>
          <w:rtl/>
        </w:rPr>
        <w:t xml:space="preserve"> </w:t>
      </w:r>
    </w:p>
    <w:p w:rsidR="00893C18" w:rsidRPr="00893C18" w:rsidRDefault="00893C18" w:rsidP="00893C18">
      <w:pPr>
        <w:pStyle w:val="Paragraphedeliste"/>
        <w:numPr>
          <w:ilvl w:val="0"/>
          <w:numId w:val="29"/>
        </w:numPr>
        <w:bidi/>
        <w:spacing w:after="200" w:line="276" w:lineRule="auto"/>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الشركة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الجديدة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للطباعة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والصناعة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والنشر؛</w:t>
      </w:r>
      <w:r w:rsidRPr="00893C18">
        <w:rPr>
          <w:rFonts w:ascii="Simplified Arabic" w:hAnsi="Simplified Arabic" w:cs="Simplified Arabic"/>
          <w:sz w:val="32"/>
          <w:szCs w:val="32"/>
          <w:rtl/>
        </w:rPr>
        <w:t xml:space="preserve"> </w:t>
      </w:r>
    </w:p>
    <w:p w:rsidR="00893C18" w:rsidRPr="00893C18" w:rsidRDefault="00893C18" w:rsidP="00893C18">
      <w:pPr>
        <w:pStyle w:val="Paragraphedeliste"/>
        <w:numPr>
          <w:ilvl w:val="0"/>
          <w:numId w:val="29"/>
        </w:numPr>
        <w:bidi/>
        <w:spacing w:after="200" w:line="276" w:lineRule="auto"/>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الإذاعة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 </w:t>
      </w:r>
      <w:r w:rsidRPr="00893C18">
        <w:rPr>
          <w:rFonts w:ascii="Simplified Arabic" w:hAnsi="Simplified Arabic" w:cs="Simplified Arabic" w:hint="eastAsia"/>
          <w:sz w:val="32"/>
          <w:szCs w:val="32"/>
          <w:rtl/>
        </w:rPr>
        <w:t>التلفزة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p>
    <w:p w:rsidR="00893C18" w:rsidRPr="00893C18" w:rsidRDefault="00893C18" w:rsidP="00893C18">
      <w:pPr>
        <w:pStyle w:val="Paragraphedeliste"/>
        <w:numPr>
          <w:ilvl w:val="0"/>
          <w:numId w:val="29"/>
        </w:numPr>
        <w:bidi/>
        <w:spacing w:after="200" w:line="276" w:lineRule="auto"/>
        <w:jc w:val="both"/>
        <w:rPr>
          <w:rFonts w:ascii="Simplified Arabic" w:hAnsi="Simplified Arabic" w:cs="Simplified Arabic"/>
          <w:sz w:val="32"/>
          <w:szCs w:val="32"/>
          <w:rtl/>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للمقاولات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والمعدات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والأشغال</w:t>
      </w:r>
      <w:r w:rsidRPr="00893C18">
        <w:rPr>
          <w:rFonts w:ascii="Simplified Arabic" w:hAnsi="Simplified Arabic" w:cs="Simplified Arabic"/>
          <w:sz w:val="32"/>
          <w:szCs w:val="32"/>
          <w:rtl/>
        </w:rPr>
        <w:t xml:space="preserve"> ......</w:t>
      </w:r>
      <w:r w:rsidRPr="00893C18">
        <w:rPr>
          <w:rStyle w:val="Appelnotedebasdep"/>
          <w:rFonts w:ascii="Simplified Arabic" w:hAnsi="Simplified Arabic" w:cs="Simplified Arabic"/>
          <w:sz w:val="32"/>
          <w:szCs w:val="32"/>
          <w:rtl/>
        </w:rPr>
        <w:footnoteReference w:id="54"/>
      </w:r>
    </w:p>
    <w:p w:rsid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غرار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ذكرنا،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ولاكن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النور</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بقية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التصادم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النقابات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والحكومة</w:t>
      </w:r>
      <w:r w:rsidRPr="00893C18">
        <w:rPr>
          <w:rFonts w:ascii="Simplified Arabic" w:hAnsi="Simplified Arabic" w:cs="Simplified Arabic"/>
          <w:sz w:val="32"/>
          <w:szCs w:val="32"/>
          <w:rtl/>
        </w:rPr>
        <w:t>.</w:t>
      </w:r>
    </w:p>
    <w:p w:rsidR="00D200A7" w:rsidRPr="00893C18" w:rsidRDefault="00D200A7" w:rsidP="00D200A7">
      <w:pPr>
        <w:bidi/>
        <w:ind w:firstLine="566"/>
        <w:jc w:val="both"/>
        <w:rPr>
          <w:rFonts w:ascii="Simplified Arabic" w:hAnsi="Simplified Arabic" w:cs="Simplified Arabic"/>
          <w:sz w:val="32"/>
          <w:szCs w:val="32"/>
          <w:rtl/>
        </w:rPr>
      </w:pPr>
    </w:p>
    <w:p w:rsidR="00893C18" w:rsidRPr="00893C18" w:rsidRDefault="00893C18" w:rsidP="00D200A7">
      <w:pPr>
        <w:pStyle w:val="a1"/>
        <w:rPr>
          <w:rtl/>
        </w:rPr>
      </w:pPr>
      <w:bookmarkStart w:id="124" w:name="_Toc104808709"/>
      <w:r w:rsidRPr="00893C18">
        <w:rPr>
          <w:rFonts w:hint="eastAsia"/>
          <w:rtl/>
        </w:rPr>
        <w:lastRenderedPageBreak/>
        <w:t>المطلب</w:t>
      </w:r>
      <w:r w:rsidRPr="00893C18">
        <w:rPr>
          <w:rtl/>
        </w:rPr>
        <w:t xml:space="preserve"> </w:t>
      </w:r>
      <w:r w:rsidRPr="00893C18">
        <w:rPr>
          <w:rFonts w:hint="eastAsia"/>
          <w:rtl/>
        </w:rPr>
        <w:t>الثاني</w:t>
      </w:r>
      <w:r w:rsidRPr="00893C18">
        <w:rPr>
          <w:rtl/>
        </w:rPr>
        <w:t xml:space="preserve">: </w:t>
      </w:r>
      <w:r w:rsidRPr="00893C18">
        <w:rPr>
          <w:rFonts w:hint="eastAsia"/>
          <w:rtl/>
        </w:rPr>
        <w:t>تقييم</w:t>
      </w:r>
      <w:r w:rsidRPr="00893C18">
        <w:rPr>
          <w:rtl/>
        </w:rPr>
        <w:t xml:space="preserve"> </w:t>
      </w:r>
      <w:r w:rsidRPr="00893C18">
        <w:rPr>
          <w:rFonts w:hint="eastAsia"/>
          <w:rtl/>
        </w:rPr>
        <w:t>الاصلاحات</w:t>
      </w:r>
      <w:r w:rsidRPr="00893C18">
        <w:rPr>
          <w:rtl/>
        </w:rPr>
        <w:t xml:space="preserve"> </w:t>
      </w:r>
      <w:r w:rsidRPr="00893C18">
        <w:rPr>
          <w:rFonts w:hint="eastAsia"/>
          <w:rtl/>
        </w:rPr>
        <w:t>النقدية</w:t>
      </w:r>
      <w:r w:rsidRPr="00893C18">
        <w:rPr>
          <w:rtl/>
        </w:rPr>
        <w:t xml:space="preserve"> .</w:t>
      </w:r>
      <w:bookmarkEnd w:id="124"/>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توجيه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نحو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تمكين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بالمساهمة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فعال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المنافسة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خدمات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تكاليف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جودة،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مراعيا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الحدو</w:t>
      </w:r>
      <w:r w:rsidRPr="00893C18">
        <w:rPr>
          <w:rFonts w:ascii="Simplified Arabic" w:hAnsi="Simplified Arabic" w:cs="Simplified Arabic" w:hint="cs"/>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للمشروع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وإمكانية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نجاحه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ليضمن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عائده،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تأطير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والنقدي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وحمايته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النكسات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والأزمات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فعال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للمخاطر،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سنحاول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المعطيات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لإعطاء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w:t>
      </w:r>
    </w:p>
    <w:p w:rsid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اتسم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الهشاشة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وثبات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المصارف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شهدتها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ولكن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وجه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الاطار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تميزت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هيكلة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النظام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والشبكات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التابعة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والكثافة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الناتجة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التباطؤ</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تقديمها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توزيعها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والجدول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يوضح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w:t>
      </w: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Default="00D200A7" w:rsidP="00D200A7">
      <w:pPr>
        <w:bidi/>
        <w:ind w:firstLine="566"/>
        <w:jc w:val="both"/>
        <w:rPr>
          <w:rFonts w:ascii="Simplified Arabic" w:hAnsi="Simplified Arabic" w:cs="Simplified Arabic"/>
          <w:sz w:val="32"/>
          <w:szCs w:val="32"/>
          <w:rtl/>
        </w:rPr>
      </w:pPr>
    </w:p>
    <w:p w:rsidR="00D200A7" w:rsidRPr="00893C18" w:rsidRDefault="00D200A7" w:rsidP="00D200A7">
      <w:pPr>
        <w:bidi/>
        <w:ind w:firstLine="566"/>
        <w:jc w:val="both"/>
        <w:rPr>
          <w:rFonts w:ascii="Simplified Arabic" w:hAnsi="Simplified Arabic" w:cs="Simplified Arabic"/>
          <w:sz w:val="32"/>
          <w:szCs w:val="32"/>
          <w:rtl/>
        </w:rPr>
      </w:pPr>
    </w:p>
    <w:p w:rsidR="00893C18" w:rsidRPr="00893C18" w:rsidRDefault="00D200A7" w:rsidP="00D200A7">
      <w:pPr>
        <w:pStyle w:val="a"/>
        <w:rPr>
          <w:rtl/>
        </w:rPr>
      </w:pPr>
      <w:bookmarkStart w:id="125" w:name="_Toc104808913"/>
      <w:r>
        <w:rPr>
          <w:rtl/>
        </w:rPr>
        <w:lastRenderedPageBreak/>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5</w:t>
      </w:r>
      <w:r w:rsidR="00034166">
        <w:rPr>
          <w:noProof/>
        </w:rPr>
        <w:fldChar w:fldCharType="end"/>
      </w:r>
      <w:r>
        <w:rPr>
          <w:rFonts w:hint="cs"/>
          <w:rtl/>
          <w:lang w:bidi="ar-DZ"/>
        </w:rPr>
        <w:t>:</w:t>
      </w:r>
      <w:r>
        <w:rPr>
          <w:rFonts w:hint="cs"/>
          <w:rtl/>
        </w:rPr>
        <w:t xml:space="preserve"> </w:t>
      </w:r>
      <w:r w:rsidR="00893C18" w:rsidRPr="00893C18">
        <w:rPr>
          <w:rFonts w:hint="eastAsia"/>
          <w:rtl/>
        </w:rPr>
        <w:t>توز</w:t>
      </w:r>
      <w:r>
        <w:rPr>
          <w:rFonts w:hint="cs"/>
          <w:rtl/>
        </w:rPr>
        <w:t>ي</w:t>
      </w:r>
      <w:r w:rsidR="00893C18" w:rsidRPr="00893C18">
        <w:rPr>
          <w:rFonts w:hint="eastAsia"/>
          <w:rtl/>
        </w:rPr>
        <w:t>ع</w:t>
      </w:r>
      <w:r w:rsidR="00893C18" w:rsidRPr="00893C18">
        <w:rPr>
          <w:rtl/>
        </w:rPr>
        <w:t xml:space="preserve"> </w:t>
      </w:r>
      <w:r w:rsidR="00893C18" w:rsidRPr="00893C18">
        <w:rPr>
          <w:rFonts w:hint="eastAsia"/>
          <w:rtl/>
        </w:rPr>
        <w:t>شبكة</w:t>
      </w:r>
      <w:r w:rsidR="00893C18" w:rsidRPr="00893C18">
        <w:rPr>
          <w:rtl/>
        </w:rPr>
        <w:t xml:space="preserve"> </w:t>
      </w:r>
      <w:r w:rsidR="00893C18" w:rsidRPr="00893C18">
        <w:rPr>
          <w:rFonts w:hint="eastAsia"/>
          <w:rtl/>
        </w:rPr>
        <w:t>الفروع</w:t>
      </w:r>
      <w:r w:rsidR="00893C18" w:rsidRPr="00893C18">
        <w:rPr>
          <w:rtl/>
        </w:rPr>
        <w:t xml:space="preserve"> </w:t>
      </w:r>
      <w:r w:rsidR="00893C18" w:rsidRPr="00893C18">
        <w:rPr>
          <w:rFonts w:hint="eastAsia"/>
          <w:rtl/>
        </w:rPr>
        <w:t>والبنوك</w:t>
      </w:r>
      <w:r w:rsidR="00893C18" w:rsidRPr="00893C18">
        <w:rPr>
          <w:rtl/>
        </w:rPr>
        <w:t xml:space="preserve"> </w:t>
      </w:r>
      <w:r w:rsidR="00893C18" w:rsidRPr="00893C18">
        <w:rPr>
          <w:rFonts w:hint="eastAsia"/>
          <w:rtl/>
        </w:rPr>
        <w:t>والكثافة</w:t>
      </w:r>
      <w:r w:rsidR="00893C18" w:rsidRPr="00893C18">
        <w:rPr>
          <w:rtl/>
        </w:rPr>
        <w:t xml:space="preserve"> </w:t>
      </w:r>
      <w:r w:rsidR="00893C18" w:rsidRPr="00893C18">
        <w:rPr>
          <w:rFonts w:hint="eastAsia"/>
          <w:rtl/>
        </w:rPr>
        <w:t>المترتبة</w:t>
      </w:r>
      <w:r w:rsidR="00893C18" w:rsidRPr="00893C18">
        <w:rPr>
          <w:rtl/>
        </w:rPr>
        <w:t xml:space="preserve"> </w:t>
      </w:r>
      <w:r w:rsidR="00893C18" w:rsidRPr="00893C18">
        <w:rPr>
          <w:rFonts w:hint="eastAsia"/>
          <w:rtl/>
        </w:rPr>
        <w:t>عليها</w:t>
      </w:r>
      <w:r w:rsidR="00893C18" w:rsidRPr="00893C18">
        <w:rPr>
          <w:rtl/>
        </w:rPr>
        <w:t xml:space="preserve"> </w:t>
      </w:r>
      <w:r w:rsidR="00893C18" w:rsidRPr="00893C18">
        <w:rPr>
          <w:rFonts w:hint="eastAsia"/>
          <w:rtl/>
        </w:rPr>
        <w:t>لتونس</w:t>
      </w:r>
      <w:r w:rsidR="00893C18" w:rsidRPr="00893C18">
        <w:rPr>
          <w:rtl/>
        </w:rPr>
        <w:t xml:space="preserve"> </w:t>
      </w:r>
      <w:r w:rsidR="00893C18" w:rsidRPr="00893C18">
        <w:rPr>
          <w:rFonts w:hint="eastAsia"/>
          <w:rtl/>
        </w:rPr>
        <w:t>للفترة</w:t>
      </w:r>
      <w:r w:rsidR="00893C18" w:rsidRPr="00893C18">
        <w:rPr>
          <w:rtl/>
        </w:rPr>
        <w:t xml:space="preserve"> </w:t>
      </w:r>
      <w:r w:rsidR="00893C18" w:rsidRPr="00893C18">
        <w:rPr>
          <w:rFonts w:hint="eastAsia"/>
          <w:rtl/>
        </w:rPr>
        <w:t>بين</w:t>
      </w:r>
      <w:r w:rsidR="00893C18" w:rsidRPr="00893C18">
        <w:rPr>
          <w:rtl/>
        </w:rPr>
        <w:t xml:space="preserve"> (2011 - 2017).</w:t>
      </w:r>
      <w:bookmarkEnd w:id="125"/>
    </w:p>
    <w:p w:rsidR="00893C18" w:rsidRPr="00893C18" w:rsidRDefault="003F4076" w:rsidP="00893C18">
      <w:pPr>
        <w:bidi/>
        <w:jc w:val="both"/>
        <w:rPr>
          <w:rFonts w:ascii="Simplified Arabic" w:hAnsi="Simplified Arabic" w:cs="Simplified Arabic"/>
          <w:sz w:val="32"/>
          <w:szCs w:val="32"/>
          <w:rtl/>
        </w:rPr>
      </w:pPr>
      <w:r w:rsidRPr="00893C18">
        <w:rPr>
          <w:rFonts w:ascii="Simplified Arabic" w:hAnsi="Simplified Arabic" w:cs="Simplified Arabic"/>
          <w:noProof/>
          <w:sz w:val="32"/>
          <w:szCs w:val="32"/>
          <w:lang w:val="fr-FR" w:eastAsia="fr-FR"/>
        </w:rPr>
        <w:drawing>
          <wp:inline distT="0" distB="0" distL="0" distR="0">
            <wp:extent cx="5758180" cy="2454910"/>
            <wp:effectExtent l="0" t="0" r="0" b="0"/>
            <wp:docPr id="10" name="صورة 5" descr="C:\Users\RAOF\Desktop\رؤوف\4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5" descr="C:\Users\RAOF\Desktop\رؤوف\49.PNG"/>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8180" cy="2454910"/>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lang w:val="fr-FR"/>
        </w:rPr>
      </w:pPr>
      <w:r w:rsidRPr="003B7B91">
        <w:rPr>
          <w:rFonts w:ascii="Times New Roman" w:hAnsi="Times New Roman" w:cs="Times New Roman"/>
          <w:b/>
          <w:bCs/>
          <w:sz w:val="32"/>
          <w:szCs w:val="32"/>
          <w:lang w:val="fr-FR"/>
        </w:rPr>
        <w:t>la source:</w:t>
      </w:r>
      <w:r w:rsidRPr="003B7B91">
        <w:rPr>
          <w:rFonts w:ascii="Times New Roman" w:hAnsi="Times New Roman" w:cs="Times New Roman"/>
          <w:sz w:val="32"/>
          <w:szCs w:val="32"/>
          <w:lang w:val="fr-FR"/>
        </w:rPr>
        <w:t xml:space="preserve"> Banque centrale de tunisie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Rapport Annual sur la supervision Bancaire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de l'année 2011-2017</w:t>
      </w:r>
      <w:r w:rsidRPr="003B7B91">
        <w:rPr>
          <w:rFonts w:ascii="Times New Roman" w:hAnsi="Times New Roman" w:cs="Times New Roman"/>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عرفت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نسقا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بطيئا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توسع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بإحداث</w:t>
      </w:r>
      <w:r w:rsidRPr="00893C18">
        <w:rPr>
          <w:rFonts w:ascii="Simplified Arabic" w:hAnsi="Simplified Arabic" w:cs="Simplified Arabic"/>
          <w:sz w:val="32"/>
          <w:szCs w:val="32"/>
          <w:rtl/>
        </w:rPr>
        <w:t xml:space="preserve"> 61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جديدا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127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نتيجة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تباطؤ</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عرفته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w:t>
      </w:r>
      <w:r w:rsidRPr="00893C18">
        <w:rPr>
          <w:rFonts w:ascii="Simplified Arabic" w:hAnsi="Simplified Arabic" w:cs="Simplified Arabic"/>
          <w:sz w:val="32"/>
          <w:szCs w:val="32"/>
          <w:rtl/>
        </w:rPr>
        <w:t xml:space="preserve"> 77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لتزايد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2012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325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فتح</w:t>
      </w:r>
      <w:r w:rsidRPr="00893C18">
        <w:rPr>
          <w:rFonts w:ascii="Simplified Arabic" w:hAnsi="Simplified Arabic" w:cs="Simplified Arabic"/>
          <w:sz w:val="32"/>
          <w:szCs w:val="32"/>
          <w:rtl/>
        </w:rPr>
        <w:t xml:space="preserve"> 50%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قبل</w:t>
      </w:r>
      <w:r w:rsidRPr="00893C18">
        <w:rPr>
          <w:rFonts w:ascii="Simplified Arabic" w:hAnsi="Simplified Arabic" w:cs="Simplified Arabic"/>
          <w:sz w:val="32"/>
          <w:szCs w:val="32"/>
          <w:rtl/>
        </w:rPr>
        <w:t xml:space="preserve"> 5 </w:t>
      </w:r>
      <w:r w:rsidRPr="00893C18">
        <w:rPr>
          <w:rFonts w:ascii="Simplified Arabic" w:hAnsi="Simplified Arabic" w:cs="Simplified Arabic" w:hint="eastAsia"/>
          <w:sz w:val="32"/>
          <w:szCs w:val="32"/>
          <w:rtl/>
        </w:rPr>
        <w:t>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الصيرفة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6369 </w:t>
      </w:r>
      <w:r w:rsidRPr="00893C18">
        <w:rPr>
          <w:rFonts w:ascii="Simplified Arabic" w:hAnsi="Simplified Arabic" w:cs="Simplified Arabic" w:hint="eastAsia"/>
          <w:sz w:val="32"/>
          <w:szCs w:val="32"/>
          <w:rtl/>
        </w:rPr>
        <w:t>ساكن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7437 </w:t>
      </w:r>
      <w:r w:rsidRPr="00893C18">
        <w:rPr>
          <w:rFonts w:ascii="Simplified Arabic" w:hAnsi="Simplified Arabic" w:cs="Simplified Arabic" w:hint="eastAsia"/>
          <w:sz w:val="32"/>
          <w:szCs w:val="32"/>
          <w:rtl/>
        </w:rPr>
        <w:t>ساكن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تبرز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الاحصائيات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87%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منتصبة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بالشريط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41% </w:t>
      </w:r>
      <w:r w:rsidRPr="00893C18">
        <w:rPr>
          <w:rFonts w:ascii="Simplified Arabic" w:hAnsi="Simplified Arabic" w:cs="Simplified Arabic" w:hint="eastAsia"/>
          <w:sz w:val="32"/>
          <w:szCs w:val="32"/>
          <w:rtl/>
        </w:rPr>
        <w:t>منتصبة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إقليم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الايجار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فيبلغ</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فروعها</w:t>
      </w:r>
      <w:r w:rsidRPr="00893C18">
        <w:rPr>
          <w:rFonts w:ascii="Simplified Arabic" w:hAnsi="Simplified Arabic" w:cs="Simplified Arabic"/>
          <w:sz w:val="32"/>
          <w:szCs w:val="32"/>
          <w:rtl/>
        </w:rPr>
        <w:t xml:space="preserve"> 58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بينها</w:t>
      </w:r>
      <w:r w:rsidRPr="00893C18">
        <w:rPr>
          <w:rFonts w:ascii="Simplified Arabic" w:hAnsi="Simplified Arabic" w:cs="Simplified Arabic"/>
          <w:sz w:val="32"/>
          <w:szCs w:val="32"/>
          <w:rtl/>
        </w:rPr>
        <w:t xml:space="preserve"> 49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منتصبا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الشريط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الساحلي،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تظهر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الصيرفة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الحسابات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فتئ</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يتزايد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أخرى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8.5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حساب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موفي</w:t>
      </w:r>
      <w:r w:rsidRPr="00893C18">
        <w:rPr>
          <w:rFonts w:ascii="Simplified Arabic" w:hAnsi="Simplified Arabic" w:cs="Simplified Arabic"/>
          <w:sz w:val="32"/>
          <w:szCs w:val="32"/>
          <w:rtl/>
        </w:rPr>
        <w:t xml:space="preserve"> 2016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سنوي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بلغ</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6.7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لتعرف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86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لتبلغ</w:t>
      </w:r>
      <w:r w:rsidRPr="00893C18">
        <w:rPr>
          <w:rFonts w:ascii="Simplified Arabic" w:hAnsi="Simplified Arabic" w:cs="Simplified Arabic"/>
          <w:sz w:val="32"/>
          <w:szCs w:val="32"/>
          <w:rtl/>
        </w:rPr>
        <w:t xml:space="preserve"> 1860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بواقع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6154 </w:t>
      </w:r>
      <w:r w:rsidRPr="00893C18">
        <w:rPr>
          <w:rFonts w:ascii="Simplified Arabic" w:hAnsi="Simplified Arabic" w:cs="Simplified Arabic" w:hint="eastAsia"/>
          <w:sz w:val="32"/>
          <w:szCs w:val="32"/>
          <w:rtl/>
        </w:rPr>
        <w:t>ساكن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tl/>
        </w:rPr>
        <w:lastRenderedPageBreak/>
        <w:t xml:space="preserve">7700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يظهر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نوعا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انتشار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وتوفرها،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لتقريب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للسكان</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لتقسيم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أنواع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الثلاثة،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النصيب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بإنتقاله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936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1223 </w:t>
      </w:r>
      <w:r w:rsidRPr="00893C18">
        <w:rPr>
          <w:rFonts w:ascii="Simplified Arabic" w:hAnsi="Simplified Arabic" w:cs="Simplified Arabic" w:hint="eastAsia"/>
          <w:sz w:val="32"/>
          <w:szCs w:val="32"/>
          <w:rtl/>
        </w:rPr>
        <w:t>فرع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287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2017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570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بفارق</w:t>
      </w:r>
      <w:r w:rsidRPr="00893C18">
        <w:rPr>
          <w:rFonts w:ascii="Simplified Arabic" w:hAnsi="Simplified Arabic" w:cs="Simplified Arabic"/>
          <w:sz w:val="32"/>
          <w:szCs w:val="32"/>
          <w:rtl/>
        </w:rPr>
        <w:t xml:space="preserve"> 162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بوتيرة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00D200A7">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المختلطة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تتجاوز</w:t>
      </w:r>
      <w:r w:rsidRPr="00893C18">
        <w:rPr>
          <w:rFonts w:ascii="Simplified Arabic" w:hAnsi="Simplified Arabic" w:cs="Simplified Arabic"/>
          <w:sz w:val="32"/>
          <w:szCs w:val="32"/>
          <w:rtl/>
        </w:rPr>
        <w:t xml:space="preserve"> 67 </w:t>
      </w:r>
      <w:r w:rsidRPr="00893C18">
        <w:rPr>
          <w:rFonts w:ascii="Simplified Arabic" w:hAnsi="Simplified Arabic" w:cs="Simplified Arabic" w:hint="eastAsia"/>
          <w:sz w:val="32"/>
          <w:szCs w:val="32"/>
          <w:rtl/>
        </w:rPr>
        <w:t>فرعا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حتى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إنتشار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ضعيف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بسابقتها</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cs"/>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بخصوص</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الجانب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تراوح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22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بأكملها،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نلاحظ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إستحواذ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60%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المنطلق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5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فانطلق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11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ليرتفع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12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2012</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بدخول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BFPME</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ولاكن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يصمد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طويلا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منافسة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ليخرج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ليرتفع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13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 2014 </w:t>
      </w:r>
      <w:r w:rsidRPr="00893C18">
        <w:rPr>
          <w:rFonts w:ascii="Simplified Arabic" w:hAnsi="Simplified Arabic" w:cs="Simplified Arabic" w:hint="eastAsia"/>
          <w:sz w:val="32"/>
          <w:szCs w:val="32"/>
          <w:rtl/>
        </w:rPr>
        <w:t>بدخول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BQN</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وبنك</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al Baraka</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ليلتحق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سنتي</w:t>
      </w:r>
      <w:r w:rsidRPr="00893C18">
        <w:rPr>
          <w:rFonts w:ascii="Simplified Arabic" w:hAnsi="Simplified Arabic" w:cs="Simplified Arabic"/>
          <w:sz w:val="32"/>
          <w:szCs w:val="32"/>
          <w:rtl/>
        </w:rPr>
        <w:t xml:space="preserve"> 2016 و2017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WIB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ليصبح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يقدر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14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المختلفة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فظلت</w:t>
      </w:r>
      <w:r w:rsidRPr="00893C18">
        <w:rPr>
          <w:rFonts w:ascii="Simplified Arabic" w:hAnsi="Simplified Arabic" w:cs="Simplified Arabic"/>
          <w:sz w:val="32"/>
          <w:szCs w:val="32"/>
          <w:rtl/>
        </w:rPr>
        <w:t xml:space="preserve"> 4 </w:t>
      </w:r>
      <w:r w:rsidRPr="00893C18">
        <w:rPr>
          <w:rFonts w:ascii="Simplified Arabic" w:hAnsi="Simplified Arabic" w:cs="Simplified Arabic" w:hint="eastAsia"/>
          <w:sz w:val="32"/>
          <w:szCs w:val="32"/>
          <w:rtl/>
        </w:rPr>
        <w:t>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2013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ليخرج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2014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TQB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ليصبح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المختلطة</w:t>
      </w:r>
      <w:r w:rsidRPr="00893C18">
        <w:rPr>
          <w:rFonts w:ascii="Simplified Arabic" w:hAnsi="Simplified Arabic" w:cs="Simplified Arabic"/>
          <w:sz w:val="32"/>
          <w:szCs w:val="32"/>
          <w:rtl/>
        </w:rPr>
        <w:t xml:space="preserve"> 3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غاية</w:t>
      </w:r>
      <w:r w:rsidRPr="00893C18">
        <w:rPr>
          <w:rFonts w:ascii="Simplified Arabic" w:hAnsi="Simplified Arabic" w:cs="Simplified Arabic"/>
          <w:sz w:val="32"/>
          <w:szCs w:val="32"/>
          <w:rtl/>
        </w:rPr>
        <w:t xml:space="preserve"> 2017</w:t>
      </w:r>
      <w:r w:rsidRPr="00893C18">
        <w:rPr>
          <w:rStyle w:val="Appelnotedebasdep"/>
          <w:rFonts w:ascii="Simplified Arabic" w:hAnsi="Simplified Arabic" w:cs="Simplified Arabic"/>
          <w:sz w:val="32"/>
          <w:szCs w:val="32"/>
          <w:rtl/>
        </w:rPr>
        <w:footnoteReference w:id="55"/>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lastRenderedPageBreak/>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تطرقنا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انتشار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شبكة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وفروعها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سنقوم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بالتعريج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طبيعة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والوقوف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توزيعها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انواع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بالجدول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أدناه</w:t>
      </w:r>
      <w:r w:rsidRPr="00893C18">
        <w:rPr>
          <w:rFonts w:ascii="Simplified Arabic" w:hAnsi="Simplified Arabic" w:cs="Simplified Arabic"/>
          <w:sz w:val="32"/>
          <w:szCs w:val="32"/>
          <w:rtl/>
        </w:rPr>
        <w:t xml:space="preserve"> .</w:t>
      </w:r>
    </w:p>
    <w:p w:rsidR="00893C18" w:rsidRPr="00D200A7" w:rsidRDefault="00D200A7" w:rsidP="00D200A7">
      <w:pPr>
        <w:pStyle w:val="a"/>
        <w:rPr>
          <w:rtl/>
        </w:rPr>
      </w:pPr>
      <w:bookmarkStart w:id="126" w:name="_Toc104808914"/>
      <w:r w:rsidRPr="00D200A7">
        <w:rPr>
          <w:rtl/>
        </w:rPr>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6</w:t>
      </w:r>
      <w:r w:rsidR="00034166">
        <w:rPr>
          <w:noProof/>
        </w:rPr>
        <w:fldChar w:fldCharType="end"/>
      </w:r>
      <w:r w:rsidRPr="00D200A7">
        <w:rPr>
          <w:rFonts w:hint="cs"/>
          <w:rtl/>
          <w:lang w:bidi="ar-DZ"/>
        </w:rPr>
        <w:t>:</w:t>
      </w:r>
      <w:r w:rsidR="00893C18" w:rsidRPr="00D200A7">
        <w:rPr>
          <w:rtl/>
        </w:rPr>
        <w:t xml:space="preserve"> </w:t>
      </w:r>
      <w:r w:rsidR="00893C18" w:rsidRPr="00D200A7">
        <w:rPr>
          <w:rFonts w:hint="eastAsia"/>
          <w:rtl/>
        </w:rPr>
        <w:t>تركيز</w:t>
      </w:r>
      <w:r w:rsidR="00893C18" w:rsidRPr="00D200A7">
        <w:rPr>
          <w:rtl/>
        </w:rPr>
        <w:t xml:space="preserve"> </w:t>
      </w:r>
      <w:r w:rsidR="00893C18" w:rsidRPr="00D200A7">
        <w:rPr>
          <w:rFonts w:hint="eastAsia"/>
          <w:rtl/>
        </w:rPr>
        <w:t>النشاط</w:t>
      </w:r>
      <w:r w:rsidR="00893C18" w:rsidRPr="00D200A7">
        <w:rPr>
          <w:rtl/>
        </w:rPr>
        <w:t xml:space="preserve"> </w:t>
      </w:r>
      <w:r w:rsidR="00893C18" w:rsidRPr="00D200A7">
        <w:rPr>
          <w:rFonts w:hint="eastAsia"/>
          <w:rtl/>
        </w:rPr>
        <w:t>البنكي</w:t>
      </w:r>
      <w:r w:rsidR="00893C18" w:rsidRPr="00D200A7">
        <w:rPr>
          <w:rtl/>
        </w:rPr>
        <w:t xml:space="preserve"> </w:t>
      </w:r>
      <w:r w:rsidR="00893C18" w:rsidRPr="00D200A7">
        <w:rPr>
          <w:rFonts w:hint="eastAsia"/>
          <w:rtl/>
        </w:rPr>
        <w:t>حسب</w:t>
      </w:r>
      <w:r w:rsidR="00893C18" w:rsidRPr="00D200A7">
        <w:rPr>
          <w:rtl/>
        </w:rPr>
        <w:t xml:space="preserve"> </w:t>
      </w:r>
      <w:r w:rsidR="00893C18" w:rsidRPr="00D200A7">
        <w:rPr>
          <w:rFonts w:hint="eastAsia"/>
          <w:rtl/>
        </w:rPr>
        <w:t>طبيعة</w:t>
      </w:r>
      <w:r w:rsidR="00893C18" w:rsidRPr="00D200A7">
        <w:rPr>
          <w:rtl/>
        </w:rPr>
        <w:t xml:space="preserve"> </w:t>
      </w:r>
      <w:r w:rsidR="00893C18" w:rsidRPr="00D200A7">
        <w:rPr>
          <w:rFonts w:hint="eastAsia"/>
          <w:rtl/>
        </w:rPr>
        <w:t>المؤسسة</w:t>
      </w:r>
      <w:r w:rsidR="00893C18" w:rsidRPr="00D200A7">
        <w:rPr>
          <w:rtl/>
        </w:rPr>
        <w:t xml:space="preserve"> </w:t>
      </w:r>
      <w:r w:rsidR="00893C18" w:rsidRPr="00D200A7">
        <w:rPr>
          <w:rFonts w:hint="eastAsia"/>
          <w:rtl/>
        </w:rPr>
        <w:t>لتونس</w:t>
      </w:r>
      <w:r w:rsidR="00893C18" w:rsidRPr="00D200A7">
        <w:rPr>
          <w:rtl/>
        </w:rPr>
        <w:t xml:space="preserve"> </w:t>
      </w:r>
      <w:r w:rsidR="00893C18" w:rsidRPr="00D200A7">
        <w:rPr>
          <w:rFonts w:hint="eastAsia"/>
          <w:rtl/>
        </w:rPr>
        <w:t>للفترة</w:t>
      </w:r>
      <w:r w:rsidR="00893C18" w:rsidRPr="00D200A7">
        <w:rPr>
          <w:rtl/>
        </w:rPr>
        <w:t xml:space="preserve"> </w:t>
      </w:r>
      <w:r w:rsidR="00893C18" w:rsidRPr="00D200A7">
        <w:rPr>
          <w:rFonts w:hint="eastAsia"/>
          <w:rtl/>
        </w:rPr>
        <w:t>بين</w:t>
      </w:r>
      <w:r w:rsidR="00893C18" w:rsidRPr="00D200A7">
        <w:rPr>
          <w:rtl/>
        </w:rPr>
        <w:t xml:space="preserve"> (2009 - 2017).</w:t>
      </w:r>
      <w:bookmarkEnd w:id="126"/>
    </w:p>
    <w:p w:rsidR="00893C18" w:rsidRPr="00893C18" w:rsidRDefault="003F4076" w:rsidP="00893C18">
      <w:pPr>
        <w:bidi/>
        <w:jc w:val="both"/>
        <w:rPr>
          <w:rFonts w:ascii="Simplified Arabic" w:hAnsi="Simplified Arabic" w:cs="Simplified Arabic"/>
          <w:sz w:val="32"/>
          <w:szCs w:val="32"/>
          <w:rtl/>
        </w:rPr>
      </w:pPr>
      <w:r w:rsidRPr="00893C18">
        <w:rPr>
          <w:rFonts w:ascii="Simplified Arabic" w:hAnsi="Simplified Arabic" w:cs="Simplified Arabic"/>
          <w:noProof/>
          <w:sz w:val="32"/>
          <w:szCs w:val="32"/>
          <w:lang w:val="fr-FR" w:eastAsia="fr-FR"/>
        </w:rPr>
        <w:drawing>
          <wp:inline distT="0" distB="0" distL="0" distR="0">
            <wp:extent cx="5623560" cy="3297555"/>
            <wp:effectExtent l="0" t="0" r="0" b="0"/>
            <wp:docPr id="11" name="صورة 6" descr="C:\Users\RAOF\Desktop\رؤوف\5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6" descr="C:\Users\RAOF\Desktop\رؤوف\52.PNG"/>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23560" cy="3297555"/>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lang w:val="fr-FR"/>
        </w:rPr>
      </w:pPr>
      <w:r w:rsidRPr="003B7B91">
        <w:rPr>
          <w:rFonts w:ascii="Times New Roman" w:hAnsi="Times New Roman" w:cs="Times New Roman"/>
          <w:b/>
          <w:bCs/>
          <w:sz w:val="32"/>
          <w:szCs w:val="32"/>
          <w:lang w:val="fr-FR"/>
        </w:rPr>
        <w:t>la source:</w:t>
      </w:r>
      <w:r w:rsidRPr="003B7B91">
        <w:rPr>
          <w:rFonts w:ascii="Times New Roman" w:hAnsi="Times New Roman" w:cs="Times New Roman"/>
          <w:sz w:val="32"/>
          <w:szCs w:val="32"/>
          <w:lang w:val="fr-FR"/>
        </w:rPr>
        <w:t xml:space="preserve"> Banque centrale de tunisie Rapport Annual sur la supervision Bancaire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de l'année 2011-2017</w:t>
      </w:r>
      <w:r w:rsidRPr="003B7B91">
        <w:rPr>
          <w:rFonts w:ascii="Times New Roman" w:hAnsi="Times New Roman" w:cs="Times New Roman"/>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ظل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موقف</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متركزا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أساسا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تستأثر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92%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 xml:space="preserve">93 %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و97%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تستحوذ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90%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2009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2013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طفيف</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الاربعة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السنوات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الأخيرة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hint="cs"/>
          <w:sz w:val="32"/>
          <w:szCs w:val="32"/>
          <w:rtl/>
          <w:lang w:bidi="ar-DZ"/>
        </w:rPr>
        <w:t xml:space="preserve"> </w:t>
      </w:r>
      <w:r w:rsidRPr="00893C18">
        <w:rPr>
          <w:rFonts w:ascii="Simplified Arabic" w:hAnsi="Simplified Arabic" w:cs="Simplified Arabic" w:hint="eastAsia"/>
          <w:sz w:val="32"/>
          <w:szCs w:val="32"/>
          <w:rtl/>
        </w:rPr>
        <w:t>للبنوك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تمثيلية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أصولها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1%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تدهور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3.3</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وملحوظ،</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وبالمثل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ودائعها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1.6%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الايجار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w:t>
      </w:r>
      <w:r w:rsidRPr="00893C18">
        <w:rPr>
          <w:rFonts w:ascii="Simplified Arabic" w:hAnsi="Simplified Arabic" w:cs="Simplified Arabic"/>
          <w:sz w:val="32"/>
          <w:szCs w:val="32"/>
          <w:rtl/>
        </w:rPr>
        <w:t xml:space="preserve"> %2.3</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وتراجعت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بنفس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لتبقى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شركات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إدارة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شبه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ثابتة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مجموع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46.4%</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بانتقالها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71285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104245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32960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ليكون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النصيب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الأكبر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الحرفاء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انتقلت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46449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68374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مشكلة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47.2%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15915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38.8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واعتبارا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سبق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النتائج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طبيعة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2009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محصور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المسيطر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سنقتصر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باقي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التقييم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لتجنب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الاطناب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وباعتبارها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واجهة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تمكننا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إعطاء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واضحة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وهيكلة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وتوزيع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بصفة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المنطلق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المقيمة</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بالاعتماد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المعيارين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التاليين</w:t>
      </w:r>
      <w:r w:rsidRPr="00893C18">
        <w:rPr>
          <w:rFonts w:ascii="Simplified Arabic" w:hAnsi="Simplified Arabic" w:cs="Simplified Arabic"/>
          <w:sz w:val="32"/>
          <w:szCs w:val="32"/>
          <w:rtl/>
        </w:rPr>
        <w:t>:</w:t>
      </w:r>
    </w:p>
    <w:p w:rsidR="00893C18" w:rsidRPr="00893C18" w:rsidRDefault="00893C18" w:rsidP="00D200A7">
      <w:pPr>
        <w:pStyle w:val="Paragraphedeliste"/>
        <w:numPr>
          <w:ilvl w:val="0"/>
          <w:numId w:val="30"/>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بالاعتماد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تعكس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المنجزة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قبل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أهمية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مقارنة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بالوضعية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لجميع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تقييم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احتكار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أخرى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ويتم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احتساب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للأربع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الثمانية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متركزة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الأربع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تتجاوز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w:t>
      </w:r>
      <w:r w:rsidRPr="00893C18">
        <w:rPr>
          <w:rFonts w:ascii="Simplified Arabic" w:hAnsi="Simplified Arabic" w:cs="Simplified Arabic"/>
          <w:sz w:val="32"/>
          <w:szCs w:val="32"/>
          <w:rtl/>
        </w:rPr>
        <w:t xml:space="preserve"> 35% </w:t>
      </w:r>
      <w:r w:rsidRPr="00893C18">
        <w:rPr>
          <w:rFonts w:ascii="Simplified Arabic" w:hAnsi="Simplified Arabic" w:cs="Simplified Arabic" w:hint="eastAsia"/>
          <w:sz w:val="32"/>
          <w:szCs w:val="32"/>
          <w:rtl/>
        </w:rPr>
        <w:t>أو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الثمانية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الكبرى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تتجاوز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%50</w:t>
      </w:r>
      <w:r w:rsidRPr="00893C18">
        <w:rPr>
          <w:rFonts w:ascii="Simplified Arabic" w:hAnsi="Simplified Arabic" w:cs="Simplified Arabic" w:hint="cs"/>
          <w:sz w:val="32"/>
          <w:szCs w:val="32"/>
          <w:rtl/>
        </w:rPr>
        <w:t>.</w:t>
      </w:r>
    </w:p>
    <w:p w:rsidR="00893C18" w:rsidRPr="00893C18" w:rsidRDefault="00893C18" w:rsidP="00D200A7">
      <w:pPr>
        <w:pStyle w:val="Paragraphedeliste"/>
        <w:numPr>
          <w:ilvl w:val="0"/>
          <w:numId w:val="30"/>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lastRenderedPageBreak/>
        <w:t>ويمكن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يستكمل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بالاعتماد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هيرفندل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w:t>
      </w:r>
      <w:r w:rsidRPr="00893C18">
        <w:rPr>
          <w:rFonts w:ascii="Simplified Arabic" w:hAnsi="Simplified Arabic" w:cs="Simplified Arabic" w:hint="cs"/>
          <w:sz w:val="32"/>
          <w:szCs w:val="32"/>
          <w:rtl/>
        </w:rPr>
        <w:t>ی</w:t>
      </w:r>
      <w:r w:rsidRPr="00893C18">
        <w:rPr>
          <w:rFonts w:ascii="Simplified Arabic" w:hAnsi="Simplified Arabic" w:cs="Simplified Arabic" w:hint="eastAsia"/>
          <w:sz w:val="32"/>
          <w:szCs w:val="32"/>
          <w:rtl/>
        </w:rPr>
        <w:t>رشمان</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IHH) HerfindhalHirshman</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يجمع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تربيع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الحصص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الراجعة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مؤسسة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إبراز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وضعيات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الهيمنة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داخل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و</w:t>
      </w:r>
      <w:r w:rsidRPr="00893C18">
        <w:rPr>
          <w:rFonts w:ascii="Simplified Arabic" w:hAnsi="Simplified Arabic" w:cs="Simplified Arabic" w:hint="eastAsia"/>
          <w:sz w:val="32"/>
          <w:szCs w:val="32"/>
          <w:rtl/>
        </w:rPr>
        <w:t>يعتبر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المؤشر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الأسواق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الصغيرة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بتأويله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،فإنه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المسجلة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0.1</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يشير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متركزة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المسجلة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تتراوح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0.1</w:t>
      </w:r>
      <w:r w:rsidRPr="00893C18">
        <w:rPr>
          <w:rFonts w:ascii="Simplified Arabic" w:hAnsi="Simplified Arabic" w:cs="Simplified Arabic" w:hint="cs"/>
          <w:sz w:val="32"/>
          <w:szCs w:val="32"/>
          <w:rtl/>
        </w:rPr>
        <w:t xml:space="preserve"> و</w:t>
      </w:r>
      <w:r w:rsidRPr="00893C18">
        <w:rPr>
          <w:rFonts w:ascii="Simplified Arabic" w:hAnsi="Simplified Arabic" w:cs="Simplified Arabic"/>
          <w:sz w:val="32"/>
          <w:szCs w:val="32"/>
          <w:rtl/>
        </w:rPr>
        <w:t>0.18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فإن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معتدلة،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وأخيرا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تجاوزت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المسجلة</w:t>
      </w:r>
      <w:r w:rsidRPr="00893C18">
        <w:rPr>
          <w:rFonts w:ascii="Simplified Arabic" w:hAnsi="Simplified Arabic" w:cs="Simplified Arabic"/>
          <w:sz w:val="32"/>
          <w:szCs w:val="32"/>
          <w:rtl/>
        </w:rPr>
        <w:t xml:space="preserve"> 0.18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فإنه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شديدة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التركز</w:t>
      </w:r>
      <w:r w:rsidRPr="00893C18">
        <w:rPr>
          <w:rFonts w:ascii="Simplified Arabic" w:hAnsi="Simplified Arabic" w:cs="Simplified Arabic"/>
          <w:sz w:val="32"/>
          <w:szCs w:val="32"/>
          <w:rtl/>
        </w:rPr>
        <w:t>.</w:t>
      </w:r>
      <w:r w:rsidRPr="00893C18">
        <w:rPr>
          <w:rStyle w:val="Appelnotedebasdep"/>
          <w:rFonts w:ascii="Simplified Arabic" w:hAnsi="Simplified Arabic" w:cs="Simplified Arabic"/>
          <w:sz w:val="32"/>
          <w:szCs w:val="32"/>
          <w:rtl/>
        </w:rPr>
        <w:footnoteReference w:id="56"/>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واعتبارا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للمعايير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عرض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النتائج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الرقمية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والوقوف</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مطابقتها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المعايير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الجدول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التالي</w:t>
      </w:r>
      <w:r w:rsidRPr="00893C18">
        <w:rPr>
          <w:rFonts w:ascii="Simplified Arabic" w:hAnsi="Simplified Arabic" w:cs="Simplified Arabic"/>
          <w:sz w:val="32"/>
          <w:szCs w:val="32"/>
          <w:rtl/>
        </w:rPr>
        <w:t>:</w:t>
      </w:r>
    </w:p>
    <w:p w:rsidR="00893C18" w:rsidRPr="00D200A7" w:rsidRDefault="00D200A7" w:rsidP="00D200A7">
      <w:pPr>
        <w:pStyle w:val="a"/>
        <w:rPr>
          <w:sz w:val="32"/>
          <w:szCs w:val="32"/>
          <w:rtl/>
          <w:lang w:bidi="ar-DZ"/>
        </w:rPr>
      </w:pPr>
      <w:bookmarkStart w:id="127" w:name="_Toc104808915"/>
      <w:r w:rsidRPr="00D200A7">
        <w:rPr>
          <w:sz w:val="32"/>
          <w:szCs w:val="32"/>
          <w:rtl/>
        </w:rPr>
        <w:t xml:space="preserve">جدول </w:t>
      </w:r>
      <w:r w:rsidRPr="00D200A7">
        <w:rPr>
          <w:sz w:val="32"/>
          <w:szCs w:val="32"/>
          <w:rtl/>
        </w:rPr>
        <w:fldChar w:fldCharType="begin"/>
      </w:r>
      <w:r w:rsidRPr="00D200A7">
        <w:rPr>
          <w:sz w:val="32"/>
          <w:szCs w:val="32"/>
          <w:rtl/>
        </w:rPr>
        <w:instrText xml:space="preserve"> </w:instrText>
      </w:r>
      <w:r w:rsidRPr="00D200A7">
        <w:rPr>
          <w:sz w:val="32"/>
          <w:szCs w:val="32"/>
        </w:rPr>
        <w:instrText>SEQ</w:instrText>
      </w:r>
      <w:r w:rsidRPr="00D200A7">
        <w:rPr>
          <w:sz w:val="32"/>
          <w:szCs w:val="32"/>
          <w:rtl/>
        </w:rPr>
        <w:instrText xml:space="preserve"> جدول \* </w:instrText>
      </w:r>
      <w:r w:rsidRPr="00D200A7">
        <w:rPr>
          <w:sz w:val="32"/>
          <w:szCs w:val="32"/>
        </w:rPr>
        <w:instrText>ARABIC</w:instrText>
      </w:r>
      <w:r w:rsidRPr="00D200A7">
        <w:rPr>
          <w:sz w:val="32"/>
          <w:szCs w:val="32"/>
          <w:rtl/>
        </w:rPr>
        <w:instrText xml:space="preserve"> </w:instrText>
      </w:r>
      <w:r w:rsidRPr="00D200A7">
        <w:rPr>
          <w:sz w:val="32"/>
          <w:szCs w:val="32"/>
          <w:rtl/>
        </w:rPr>
        <w:fldChar w:fldCharType="separate"/>
      </w:r>
      <w:r w:rsidR="00726F61">
        <w:rPr>
          <w:noProof/>
          <w:sz w:val="32"/>
          <w:szCs w:val="32"/>
          <w:rtl/>
        </w:rPr>
        <w:t>7</w:t>
      </w:r>
      <w:r w:rsidRPr="00D200A7">
        <w:rPr>
          <w:sz w:val="32"/>
          <w:szCs w:val="32"/>
          <w:rtl/>
        </w:rPr>
        <w:fldChar w:fldCharType="end"/>
      </w:r>
      <w:r w:rsidR="00893C18" w:rsidRPr="00D200A7">
        <w:rPr>
          <w:sz w:val="32"/>
          <w:szCs w:val="32"/>
          <w:rtl/>
        </w:rPr>
        <w:t xml:space="preserve">: </w:t>
      </w:r>
      <w:r w:rsidR="00893C18" w:rsidRPr="00D200A7">
        <w:rPr>
          <w:rFonts w:hint="eastAsia"/>
          <w:sz w:val="32"/>
          <w:szCs w:val="32"/>
          <w:rtl/>
        </w:rPr>
        <w:t>مؤشرات</w:t>
      </w:r>
      <w:r w:rsidR="00893C18" w:rsidRPr="00D200A7">
        <w:rPr>
          <w:sz w:val="32"/>
          <w:szCs w:val="32"/>
          <w:rtl/>
        </w:rPr>
        <w:t xml:space="preserve"> </w:t>
      </w:r>
      <w:r w:rsidR="00893C18" w:rsidRPr="00D200A7">
        <w:rPr>
          <w:rFonts w:hint="eastAsia"/>
          <w:sz w:val="32"/>
          <w:szCs w:val="32"/>
          <w:rtl/>
        </w:rPr>
        <w:t>ترک</w:t>
      </w:r>
      <w:r>
        <w:rPr>
          <w:rFonts w:hint="cs"/>
          <w:sz w:val="32"/>
          <w:szCs w:val="32"/>
          <w:rtl/>
        </w:rPr>
        <w:t>ي</w:t>
      </w:r>
      <w:r w:rsidR="00893C18" w:rsidRPr="00D200A7">
        <w:rPr>
          <w:rFonts w:hint="eastAsia"/>
          <w:sz w:val="32"/>
          <w:szCs w:val="32"/>
          <w:rtl/>
        </w:rPr>
        <w:t>ز</w:t>
      </w:r>
      <w:r w:rsidR="00893C18" w:rsidRPr="00D200A7">
        <w:rPr>
          <w:sz w:val="32"/>
          <w:szCs w:val="32"/>
          <w:rtl/>
        </w:rPr>
        <w:t xml:space="preserve"> </w:t>
      </w:r>
      <w:r w:rsidR="00893C18" w:rsidRPr="00D200A7">
        <w:rPr>
          <w:rFonts w:hint="eastAsia"/>
          <w:sz w:val="32"/>
          <w:szCs w:val="32"/>
          <w:rtl/>
        </w:rPr>
        <w:t>نشاط</w:t>
      </w:r>
      <w:r w:rsidR="00893C18" w:rsidRPr="00D200A7">
        <w:rPr>
          <w:sz w:val="32"/>
          <w:szCs w:val="32"/>
          <w:rtl/>
        </w:rPr>
        <w:t xml:space="preserve"> </w:t>
      </w:r>
      <w:r w:rsidR="00893C18" w:rsidRPr="00D200A7">
        <w:rPr>
          <w:rFonts w:hint="eastAsia"/>
          <w:sz w:val="32"/>
          <w:szCs w:val="32"/>
          <w:rtl/>
        </w:rPr>
        <w:t>البنوك</w:t>
      </w:r>
      <w:r w:rsidR="00893C18" w:rsidRPr="00D200A7">
        <w:rPr>
          <w:sz w:val="32"/>
          <w:szCs w:val="32"/>
          <w:rtl/>
        </w:rPr>
        <w:t xml:space="preserve"> </w:t>
      </w:r>
      <w:r w:rsidR="00893C18" w:rsidRPr="00D200A7">
        <w:rPr>
          <w:rFonts w:hint="eastAsia"/>
          <w:sz w:val="32"/>
          <w:szCs w:val="32"/>
          <w:rtl/>
        </w:rPr>
        <w:t>المقيمة</w:t>
      </w:r>
      <w:r w:rsidR="00893C18" w:rsidRPr="00D200A7">
        <w:rPr>
          <w:sz w:val="32"/>
          <w:szCs w:val="32"/>
          <w:rtl/>
        </w:rPr>
        <w:t xml:space="preserve"> </w:t>
      </w:r>
      <w:r w:rsidR="00893C18" w:rsidRPr="00D200A7">
        <w:rPr>
          <w:rFonts w:hint="eastAsia"/>
          <w:sz w:val="32"/>
          <w:szCs w:val="32"/>
          <w:rtl/>
        </w:rPr>
        <w:t>لتونس</w:t>
      </w:r>
      <w:r w:rsidR="00893C18" w:rsidRPr="00D200A7">
        <w:rPr>
          <w:sz w:val="32"/>
          <w:szCs w:val="32"/>
          <w:rtl/>
        </w:rPr>
        <w:t xml:space="preserve"> </w:t>
      </w:r>
      <w:r w:rsidR="00893C18" w:rsidRPr="00D200A7">
        <w:rPr>
          <w:rFonts w:hint="eastAsia"/>
          <w:sz w:val="32"/>
          <w:szCs w:val="32"/>
          <w:rtl/>
        </w:rPr>
        <w:t>للفترة</w:t>
      </w:r>
      <w:r w:rsidR="00893C18" w:rsidRPr="00D200A7">
        <w:rPr>
          <w:sz w:val="32"/>
          <w:szCs w:val="32"/>
          <w:rtl/>
        </w:rPr>
        <w:t xml:space="preserve"> </w:t>
      </w:r>
      <w:r w:rsidR="00893C18" w:rsidRPr="00D200A7">
        <w:rPr>
          <w:rFonts w:hint="eastAsia"/>
          <w:sz w:val="32"/>
          <w:szCs w:val="32"/>
          <w:rtl/>
        </w:rPr>
        <w:t>بين</w:t>
      </w:r>
      <w:r w:rsidR="00893C18" w:rsidRPr="00D200A7">
        <w:rPr>
          <w:sz w:val="32"/>
          <w:szCs w:val="32"/>
          <w:rtl/>
        </w:rPr>
        <w:t xml:space="preserve"> (2009 - 2017).</w:t>
      </w:r>
      <w:bookmarkEnd w:id="127"/>
      <w:r w:rsidR="00893C18" w:rsidRPr="00D200A7">
        <w:rPr>
          <w:sz w:val="32"/>
          <w:szCs w:val="32"/>
          <w:rtl/>
        </w:rPr>
        <w:t xml:space="preserve"> </w:t>
      </w:r>
    </w:p>
    <w:p w:rsidR="00893C18" w:rsidRPr="00893C18" w:rsidRDefault="003F4076" w:rsidP="00893C18">
      <w:pPr>
        <w:bidi/>
        <w:jc w:val="both"/>
        <w:rPr>
          <w:rFonts w:ascii="Simplified Arabic" w:hAnsi="Simplified Arabic" w:cs="Simplified Arabic"/>
          <w:sz w:val="32"/>
          <w:szCs w:val="32"/>
          <w:rtl/>
        </w:rPr>
      </w:pPr>
      <w:r w:rsidRPr="00893C18">
        <w:rPr>
          <w:rFonts w:ascii="Simplified Arabic" w:hAnsi="Simplified Arabic" w:cs="Simplified Arabic"/>
          <w:noProof/>
          <w:sz w:val="32"/>
          <w:szCs w:val="32"/>
          <w:lang w:val="fr-FR" w:eastAsia="fr-FR"/>
        </w:rPr>
        <w:drawing>
          <wp:inline distT="0" distB="0" distL="0" distR="0">
            <wp:extent cx="5746750" cy="2234565"/>
            <wp:effectExtent l="0" t="0" r="0" b="0"/>
            <wp:docPr id="12" name="صورة 7" descr="C:\Users\RAOF\Desktop\رؤوف\5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7" descr="C:\Users\RAOF\Desktop\رؤوف\58.PNG"/>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6750" cy="2234565"/>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rtl/>
        </w:rPr>
      </w:pPr>
      <w:r w:rsidRPr="003B7B91">
        <w:rPr>
          <w:rFonts w:ascii="Times New Roman" w:hAnsi="Times New Roman" w:cs="Times New Roman"/>
          <w:b/>
          <w:bCs/>
          <w:sz w:val="32"/>
          <w:szCs w:val="32"/>
          <w:lang w:val="fr-FR"/>
        </w:rPr>
        <w:t>la source:</w:t>
      </w:r>
      <w:r w:rsidRPr="003B7B91">
        <w:rPr>
          <w:rFonts w:ascii="Times New Roman" w:hAnsi="Times New Roman" w:cs="Times New Roman"/>
          <w:sz w:val="32"/>
          <w:szCs w:val="32"/>
          <w:lang w:val="fr-FR"/>
        </w:rPr>
        <w:t xml:space="preserve"> Banque centrale de tunisie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Rapport Annual sur la supervision Bancaire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de l'année </w:t>
      </w:r>
      <w:r w:rsidRPr="003B7B91">
        <w:rPr>
          <w:rFonts w:ascii="Times New Roman" w:hAnsi="Times New Roman" w:cs="Times New Roman"/>
          <w:sz w:val="32"/>
          <w:szCs w:val="32"/>
          <w:rtl/>
        </w:rPr>
        <w:t>2011-2017.</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ويبين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التحليل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أساس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وكذلك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الحسابات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الاربعة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lastRenderedPageBreak/>
        <w:t>الاولى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الثمانية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تتجاوز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عتبتي</w:t>
      </w:r>
      <w:r w:rsidRPr="00893C18">
        <w:rPr>
          <w:rFonts w:ascii="Simplified Arabic" w:hAnsi="Simplified Arabic" w:cs="Simplified Arabic"/>
          <w:sz w:val="32"/>
          <w:szCs w:val="32"/>
          <w:rtl/>
        </w:rPr>
        <w:t xml:space="preserve"> 35% و50% </w:t>
      </w:r>
      <w:r w:rsidRPr="00893C18">
        <w:rPr>
          <w:rFonts w:ascii="Simplified Arabic" w:hAnsi="Simplified Arabic" w:cs="Simplified Arabic" w:hint="eastAsia"/>
          <w:sz w:val="32"/>
          <w:szCs w:val="32"/>
          <w:rtl/>
        </w:rPr>
        <w:t>بصفة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ملحوظة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49.3 %</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فكانت</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47.2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وهاتين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تتجاوزا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35%</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w:t>
      </w:r>
      <w:r w:rsidRPr="00893C18">
        <w:rPr>
          <w:rFonts w:ascii="Simplified Arabic" w:hAnsi="Simplified Arabic" w:cs="Simplified Arabic"/>
          <w:sz w:val="32"/>
          <w:szCs w:val="32"/>
          <w:rtl/>
        </w:rPr>
        <w:t xml:space="preserve">8 </w:t>
      </w:r>
      <w:r w:rsidRPr="00893C18">
        <w:rPr>
          <w:rFonts w:ascii="Simplified Arabic" w:hAnsi="Simplified Arabic" w:cs="Simplified Arabic" w:hint="eastAsia"/>
          <w:sz w:val="32"/>
          <w:szCs w:val="32"/>
          <w:rtl/>
        </w:rPr>
        <w:t>الاولى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75.7%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تجاوزت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بكثير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%50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توجد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هيمنة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يتضح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هرف</w:t>
      </w:r>
      <w:r w:rsidR="00D200A7">
        <w:rPr>
          <w:rFonts w:ascii="Simplified Arabic" w:hAnsi="Simplified Arabic" w:cs="Simplified Arabic" w:hint="cs"/>
          <w:sz w:val="32"/>
          <w:szCs w:val="32"/>
          <w:rtl/>
        </w:rPr>
        <w:t>ي</w:t>
      </w:r>
      <w:r w:rsidRPr="00893C18">
        <w:rPr>
          <w:rFonts w:ascii="Simplified Arabic" w:hAnsi="Simplified Arabic" w:cs="Simplified Arabic" w:hint="eastAsia"/>
          <w:sz w:val="32"/>
          <w:szCs w:val="32"/>
          <w:rtl/>
        </w:rPr>
        <w:t>ندال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w:t>
      </w:r>
      <w:r w:rsidR="00D200A7">
        <w:rPr>
          <w:rFonts w:ascii="Simplified Arabic" w:hAnsi="Simplified Arabic" w:cs="Simplified Arabic" w:hint="cs"/>
          <w:sz w:val="32"/>
          <w:szCs w:val="32"/>
          <w:rtl/>
        </w:rPr>
        <w:t>ي</w:t>
      </w:r>
      <w:r w:rsidRPr="00893C18">
        <w:rPr>
          <w:rFonts w:ascii="Simplified Arabic" w:hAnsi="Simplified Arabic" w:cs="Simplified Arabic" w:hint="eastAsia"/>
          <w:sz w:val="32"/>
          <w:szCs w:val="32"/>
          <w:rtl/>
        </w:rPr>
        <w:t>رشمان،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يقارب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الحسابات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0.11</w:t>
      </w:r>
      <w:r w:rsidR="00D200A7">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تقريبا،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معتدلة</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إن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تكفي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لوحدها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بإعتبار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الهدف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الرئيسي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بصفة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بصفة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إعطاء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أولوية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المنافسة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مجال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جودة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الخدمات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المصرفية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وتقديم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مشاريع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جودة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اقتصادية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شأنها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تقليم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سنتطرق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الجدول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أدناه</w:t>
      </w:r>
      <w:r w:rsidRPr="00893C18">
        <w:rPr>
          <w:rFonts w:ascii="Simplified Arabic" w:hAnsi="Simplified Arabic" w:cs="Simplified Arabic"/>
          <w:sz w:val="32"/>
          <w:szCs w:val="32"/>
          <w:rtl/>
        </w:rPr>
        <w:t xml:space="preserve"> .</w:t>
      </w:r>
    </w:p>
    <w:p w:rsidR="00893C18" w:rsidRPr="00893C18" w:rsidRDefault="00D200A7" w:rsidP="00D200A7">
      <w:pPr>
        <w:pStyle w:val="a"/>
        <w:rPr>
          <w:rtl/>
        </w:rPr>
      </w:pPr>
      <w:bookmarkStart w:id="128" w:name="_Toc104808916"/>
      <w:r>
        <w:rPr>
          <w:rtl/>
        </w:rPr>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8</w:t>
      </w:r>
      <w:r w:rsidR="00034166">
        <w:rPr>
          <w:noProof/>
        </w:rPr>
        <w:fldChar w:fldCharType="end"/>
      </w:r>
      <w:r w:rsidR="00893C18" w:rsidRPr="00893C18">
        <w:rPr>
          <w:rtl/>
        </w:rPr>
        <w:t xml:space="preserve">: </w:t>
      </w:r>
      <w:r w:rsidR="00893C18" w:rsidRPr="00893C18">
        <w:rPr>
          <w:rFonts w:hint="eastAsia"/>
          <w:rtl/>
        </w:rPr>
        <w:t>توزيع</w:t>
      </w:r>
      <w:r w:rsidR="00893C18" w:rsidRPr="00893C18">
        <w:rPr>
          <w:rtl/>
        </w:rPr>
        <w:t xml:space="preserve"> </w:t>
      </w:r>
      <w:r w:rsidR="00893C18" w:rsidRPr="00893C18">
        <w:rPr>
          <w:rFonts w:hint="eastAsia"/>
          <w:rtl/>
        </w:rPr>
        <w:t>نشاط</w:t>
      </w:r>
      <w:r w:rsidR="00893C18" w:rsidRPr="00893C18">
        <w:rPr>
          <w:rtl/>
        </w:rPr>
        <w:t xml:space="preserve"> </w:t>
      </w:r>
      <w:r w:rsidR="00893C18" w:rsidRPr="00893C18">
        <w:rPr>
          <w:rFonts w:hint="eastAsia"/>
          <w:rtl/>
        </w:rPr>
        <w:t>البنوك</w:t>
      </w:r>
      <w:r w:rsidR="00893C18" w:rsidRPr="00893C18">
        <w:rPr>
          <w:rtl/>
        </w:rPr>
        <w:t xml:space="preserve"> </w:t>
      </w:r>
      <w:r w:rsidR="00893C18" w:rsidRPr="00893C18">
        <w:rPr>
          <w:rFonts w:hint="eastAsia"/>
          <w:rtl/>
        </w:rPr>
        <w:t>المقيمة</w:t>
      </w:r>
      <w:r w:rsidR="00893C18" w:rsidRPr="00893C18">
        <w:rPr>
          <w:rtl/>
        </w:rPr>
        <w:t xml:space="preserve"> </w:t>
      </w:r>
      <w:r w:rsidR="00893C18" w:rsidRPr="00893C18">
        <w:rPr>
          <w:rFonts w:hint="eastAsia"/>
          <w:rtl/>
        </w:rPr>
        <w:t>حسب</w:t>
      </w:r>
      <w:r w:rsidR="00893C18" w:rsidRPr="00893C18">
        <w:rPr>
          <w:rtl/>
        </w:rPr>
        <w:t xml:space="preserve"> </w:t>
      </w:r>
      <w:r w:rsidR="00893C18" w:rsidRPr="00893C18">
        <w:rPr>
          <w:rFonts w:hint="eastAsia"/>
          <w:rtl/>
        </w:rPr>
        <w:t>المساهمة</w:t>
      </w:r>
      <w:r w:rsidR="00893C18" w:rsidRPr="00893C18">
        <w:rPr>
          <w:rtl/>
        </w:rPr>
        <w:t xml:space="preserve"> </w:t>
      </w:r>
      <w:r w:rsidR="00893C18" w:rsidRPr="00893C18">
        <w:rPr>
          <w:rFonts w:hint="eastAsia"/>
          <w:rtl/>
        </w:rPr>
        <w:t>في</w:t>
      </w:r>
      <w:r w:rsidR="00893C18" w:rsidRPr="00893C18">
        <w:rPr>
          <w:rtl/>
        </w:rPr>
        <w:t xml:space="preserve"> </w:t>
      </w:r>
      <w:r w:rsidR="00893C18" w:rsidRPr="00893C18">
        <w:rPr>
          <w:rFonts w:hint="eastAsia"/>
          <w:rtl/>
        </w:rPr>
        <w:t>رأس</w:t>
      </w:r>
      <w:r w:rsidR="00893C18" w:rsidRPr="00893C18">
        <w:rPr>
          <w:rtl/>
        </w:rPr>
        <w:t xml:space="preserve"> </w:t>
      </w:r>
      <w:r w:rsidR="00893C18" w:rsidRPr="00893C18">
        <w:rPr>
          <w:rFonts w:hint="eastAsia"/>
          <w:rtl/>
        </w:rPr>
        <w:t>المال</w:t>
      </w:r>
      <w:r w:rsidR="00893C18" w:rsidRPr="00893C18">
        <w:rPr>
          <w:rtl/>
        </w:rPr>
        <w:t xml:space="preserve"> </w:t>
      </w:r>
      <w:r w:rsidR="00893C18" w:rsidRPr="00893C18">
        <w:rPr>
          <w:rFonts w:hint="eastAsia"/>
          <w:rtl/>
        </w:rPr>
        <w:t>لتونس</w:t>
      </w:r>
      <w:r w:rsidR="00893C18" w:rsidRPr="00893C18">
        <w:rPr>
          <w:rtl/>
        </w:rPr>
        <w:t xml:space="preserve"> </w:t>
      </w:r>
      <w:r w:rsidR="00893C18" w:rsidRPr="00893C18">
        <w:rPr>
          <w:rFonts w:hint="eastAsia"/>
          <w:rtl/>
        </w:rPr>
        <w:t>بين</w:t>
      </w:r>
      <w:r w:rsidR="00893C18" w:rsidRPr="00893C18">
        <w:rPr>
          <w:rtl/>
        </w:rPr>
        <w:t xml:space="preserve"> </w:t>
      </w:r>
      <w:r w:rsidR="00893C18" w:rsidRPr="00893C18">
        <w:rPr>
          <w:rFonts w:hint="eastAsia"/>
          <w:rtl/>
        </w:rPr>
        <w:t>سنتي</w:t>
      </w:r>
      <w:r>
        <w:rPr>
          <w:rtl/>
        </w:rPr>
        <w:t xml:space="preserve"> </w:t>
      </w:r>
      <w:r>
        <w:rPr>
          <w:rFonts w:hint="cs"/>
          <w:rtl/>
        </w:rPr>
        <w:t xml:space="preserve">      </w:t>
      </w:r>
      <w:r w:rsidR="00893C18" w:rsidRPr="00893C18">
        <w:rPr>
          <w:rtl/>
        </w:rPr>
        <w:t>(2011 و2017).</w:t>
      </w:r>
      <w:bookmarkEnd w:id="128"/>
    </w:p>
    <w:p w:rsidR="00893C18" w:rsidRPr="00893C18" w:rsidRDefault="003F4076" w:rsidP="00893C18">
      <w:pPr>
        <w:bidi/>
        <w:jc w:val="both"/>
        <w:rPr>
          <w:rFonts w:ascii="Simplified Arabic" w:hAnsi="Simplified Arabic" w:cs="Simplified Arabic"/>
          <w:sz w:val="32"/>
          <w:szCs w:val="32"/>
          <w:rtl/>
        </w:rPr>
      </w:pPr>
      <w:r w:rsidRPr="00893C18">
        <w:rPr>
          <w:rFonts w:ascii="Simplified Arabic" w:hAnsi="Simplified Arabic" w:cs="Simplified Arabic"/>
          <w:noProof/>
          <w:sz w:val="32"/>
          <w:szCs w:val="32"/>
          <w:lang w:val="fr-FR" w:eastAsia="fr-FR"/>
        </w:rPr>
        <w:drawing>
          <wp:inline distT="0" distB="0" distL="0" distR="0">
            <wp:extent cx="5758180" cy="1817370"/>
            <wp:effectExtent l="0" t="0" r="0" b="0"/>
            <wp:docPr id="13" name="صورة 8" descr="C:\Users\RAOF\Desktop\رؤوف\6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8" descr="C:\Users\RAOF\Desktop\رؤوف\60.PNG"/>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8180" cy="1817370"/>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lang w:val="fr-FR" w:bidi="ar-DZ"/>
        </w:rPr>
      </w:pPr>
      <w:r w:rsidRPr="003B7B91">
        <w:rPr>
          <w:rFonts w:ascii="Times New Roman" w:hAnsi="Times New Roman" w:cs="Times New Roman"/>
          <w:b/>
          <w:bCs/>
          <w:sz w:val="32"/>
          <w:szCs w:val="32"/>
          <w:lang w:val="fr-FR" w:bidi="ar-DZ"/>
        </w:rPr>
        <w:t>la source:</w:t>
      </w:r>
      <w:r w:rsidRPr="003B7B91">
        <w:rPr>
          <w:rFonts w:ascii="Times New Roman" w:hAnsi="Times New Roman" w:cs="Times New Roman"/>
          <w:sz w:val="32"/>
          <w:szCs w:val="32"/>
          <w:lang w:val="fr-FR" w:bidi="ar-DZ"/>
        </w:rPr>
        <w:t xml:space="preserve"> Banque centrale de tunisie Rapport Annual sur la supervision Bancaire de l'année 2011-2017</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يتبين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تحليل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تركيز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طبيعة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المساهمين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w:t>
      </w:r>
    </w:p>
    <w:p w:rsidR="00893C18" w:rsidRPr="00893C18" w:rsidRDefault="00893C18" w:rsidP="00D200A7">
      <w:pPr>
        <w:pStyle w:val="Paragraphedeliste"/>
        <w:numPr>
          <w:ilvl w:val="0"/>
          <w:numId w:val="31"/>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lastRenderedPageBreak/>
        <w:t>مساهمة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رغم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استحواذها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والفروع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تطرقنا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سابقا،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تتحكم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تعادل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38.6%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%40.2 </w:t>
      </w:r>
      <w:r w:rsidRPr="00893C18">
        <w:rPr>
          <w:rFonts w:ascii="Simplified Arabic" w:hAnsi="Simplified Arabic" w:cs="Simplified Arabic" w:hint="eastAsia"/>
          <w:sz w:val="32"/>
          <w:szCs w:val="32"/>
          <w:rtl/>
        </w:rPr>
        <w:t>محققة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1.6 %</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تراجعت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0.5% |</w:t>
      </w:r>
      <w:r w:rsidR="00D4630B">
        <w:rPr>
          <w:rFonts w:ascii="Simplified Arabic" w:hAnsi="Simplified Arabic" w:cs="Simplified Arabic"/>
          <w:sz w:val="32"/>
          <w:szCs w:val="32"/>
          <w:rtl/>
        </w:rPr>
        <w:t xml:space="preserve">، </w:t>
      </w:r>
      <w:r w:rsidRPr="00893C18">
        <w:rPr>
          <w:rFonts w:ascii="Simplified Arabic" w:hAnsi="Simplified Arabic" w:cs="Simplified Arabic"/>
          <w:sz w:val="32"/>
          <w:szCs w:val="32"/>
          <w:rtl/>
        </w:rPr>
        <w:t>%1.3</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2011</w:t>
      </w:r>
      <w:r w:rsidRPr="00893C18">
        <w:rPr>
          <w:rFonts w:ascii="Simplified Arabic" w:hAnsi="Simplified Arabic" w:cs="Simplified Arabic" w:hint="cs"/>
          <w:sz w:val="32"/>
          <w:szCs w:val="32"/>
          <w:rtl/>
        </w:rPr>
        <w:t>.</w:t>
      </w:r>
    </w:p>
    <w:p w:rsidR="00893C18" w:rsidRPr="00893C18" w:rsidRDefault="00893C18" w:rsidP="00D200A7">
      <w:pPr>
        <w:pStyle w:val="Paragraphedeliste"/>
        <w:numPr>
          <w:ilvl w:val="0"/>
          <w:numId w:val="31"/>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تحتكم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رأسمال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29.7 %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و29.2%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%36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الثلاثة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التوالي</w:t>
      </w:r>
      <w:r w:rsidRPr="00893C18">
        <w:rPr>
          <w:rFonts w:ascii="Simplified Arabic" w:hAnsi="Simplified Arabic" w:cs="Simplified Arabic"/>
          <w:sz w:val="32"/>
          <w:szCs w:val="32"/>
          <w:rtl/>
        </w:rPr>
        <w:t xml:space="preserve"> 28% و27.4% و%30.4</w:t>
      </w:r>
      <w:r w:rsidR="00D4630B">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خسرت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5.6%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غرار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تغيرت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طفيفة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جدا؛</w:t>
      </w:r>
      <w:r w:rsidRPr="00893C18">
        <w:rPr>
          <w:rFonts w:ascii="Simplified Arabic" w:hAnsi="Simplified Arabic" w:cs="Simplified Arabic"/>
          <w:sz w:val="32"/>
          <w:szCs w:val="32"/>
          <w:rtl/>
        </w:rPr>
        <w:t xml:space="preserve"> </w:t>
      </w:r>
    </w:p>
    <w:p w:rsidR="00893C18" w:rsidRPr="00893C18" w:rsidRDefault="00893C18" w:rsidP="00D200A7">
      <w:pPr>
        <w:pStyle w:val="Paragraphedeliste"/>
        <w:numPr>
          <w:ilvl w:val="0"/>
          <w:numId w:val="31"/>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تربعت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ذات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رأسمال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أجنبي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26.3 %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28.4 %</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بالاضافة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30.5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لتتحسن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الثلاثة،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الاجنبية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3.4 % و1.3 %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2.3% </w:t>
      </w:r>
    </w:p>
    <w:p w:rsidR="00893C18" w:rsidRPr="00893C18" w:rsidRDefault="00893C18" w:rsidP="00D200A7">
      <w:pPr>
        <w:pStyle w:val="Paragraphedeliste"/>
        <w:numPr>
          <w:ilvl w:val="0"/>
          <w:numId w:val="31"/>
        </w:numPr>
        <w:bidi/>
        <w:spacing w:after="200"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شكلت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مساهمت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المختلفطة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3.8 %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2.3</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00D200A7">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2.7 % </w:t>
      </w:r>
      <w:r w:rsidRPr="00893C18">
        <w:rPr>
          <w:rFonts w:ascii="Simplified Arabic" w:hAnsi="Simplified Arabic" w:cs="Simplified Arabic" w:hint="eastAsia"/>
          <w:sz w:val="32"/>
          <w:szCs w:val="32"/>
          <w:rtl/>
        </w:rPr>
        <w:t>لكل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w:t>
      </w:r>
      <w:r w:rsidRPr="00893C18">
        <w:rPr>
          <w:rFonts w:ascii="Simplified Arabic" w:hAnsi="Simplified Arabic" w:cs="Simplified Arabic"/>
          <w:sz w:val="32"/>
          <w:szCs w:val="32"/>
          <w:rtl/>
        </w:rPr>
        <w:t>2.1</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للودائع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حماية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يعد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مركزها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ساحة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نشاط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مجمل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التركيبة</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المحصلة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نستنتج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تستحوذ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الأكبر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يتعارض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أهداف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تطرقنا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أعلاه،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بتمكين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نجد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الواقع،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سلبا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كفاية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وجعل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الملائة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تتذبذب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lastRenderedPageBreak/>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مستقرة،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يدعو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إستقرار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وتركز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المخاطر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حوله،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سنعرضه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الجدول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التالي</w:t>
      </w:r>
      <w:r w:rsidRPr="00893C18">
        <w:rPr>
          <w:rFonts w:ascii="Simplified Arabic" w:hAnsi="Simplified Arabic" w:cs="Simplified Arabic"/>
          <w:sz w:val="32"/>
          <w:szCs w:val="32"/>
          <w:rtl/>
          <w:lang w:val="fr-FR"/>
        </w:rPr>
        <w:t>:</w:t>
      </w:r>
    </w:p>
    <w:p w:rsidR="00893C18" w:rsidRPr="00893C18" w:rsidRDefault="00D200A7" w:rsidP="00D200A7">
      <w:pPr>
        <w:pStyle w:val="a"/>
        <w:rPr>
          <w:rtl/>
          <w:lang w:val="fr-FR"/>
        </w:rPr>
      </w:pPr>
      <w:bookmarkStart w:id="129" w:name="_Toc104808917"/>
      <w:r>
        <w:rPr>
          <w:rtl/>
        </w:rPr>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9</w:t>
      </w:r>
      <w:r w:rsidR="00034166">
        <w:rPr>
          <w:noProof/>
        </w:rPr>
        <w:fldChar w:fldCharType="end"/>
      </w:r>
      <w:r>
        <w:rPr>
          <w:rFonts w:hint="cs"/>
          <w:rtl/>
          <w:lang w:val="fr-FR"/>
        </w:rPr>
        <w:t>:</w:t>
      </w:r>
      <w:r w:rsidR="00893C18" w:rsidRPr="00893C18">
        <w:rPr>
          <w:rFonts w:hint="cs"/>
          <w:rtl/>
          <w:lang w:val="fr-FR"/>
        </w:rPr>
        <w:t xml:space="preserve"> تطور كفاية الموارد الذاتية للبنوك المقيمة في تونس للفترة بين (2011-2017)</w:t>
      </w:r>
      <w:bookmarkEnd w:id="129"/>
    </w:p>
    <w:p w:rsidR="00893C18" w:rsidRPr="00893C18" w:rsidRDefault="003F4076" w:rsidP="00893C18">
      <w:pPr>
        <w:bidi/>
        <w:jc w:val="both"/>
        <w:rPr>
          <w:rFonts w:ascii="Simplified Arabic" w:hAnsi="Simplified Arabic" w:cs="Simplified Arabic"/>
          <w:b/>
          <w:bCs/>
          <w:sz w:val="32"/>
          <w:szCs w:val="32"/>
          <w:rtl/>
          <w:lang w:val="fr-FR"/>
        </w:rPr>
      </w:pPr>
      <w:r w:rsidRPr="00893C18">
        <w:rPr>
          <w:rFonts w:ascii="Simplified Arabic" w:hAnsi="Simplified Arabic" w:cs="Simplified Arabic"/>
          <w:b/>
          <w:bCs/>
          <w:noProof/>
          <w:sz w:val="32"/>
          <w:szCs w:val="32"/>
          <w:lang w:val="fr-FR" w:eastAsia="fr-FR"/>
        </w:rPr>
        <w:drawing>
          <wp:inline distT="0" distB="0" distL="0" distR="0">
            <wp:extent cx="5763895" cy="2754630"/>
            <wp:effectExtent l="0" t="0" r="0" b="0"/>
            <wp:docPr id="14" name="صورة 9" descr="C:\Users\RAOF\Desktop\رؤوف\6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9" descr="C:\Users\RAOF\Desktop\رؤوف\63.PNG"/>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3895" cy="2754630"/>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lang w:val="fr-FR"/>
        </w:rPr>
      </w:pPr>
      <w:r w:rsidRPr="003B7B91">
        <w:rPr>
          <w:rFonts w:ascii="Times New Roman" w:hAnsi="Times New Roman" w:cs="Times New Roman"/>
          <w:b/>
          <w:bCs/>
          <w:sz w:val="32"/>
          <w:szCs w:val="32"/>
          <w:lang w:val="fr-FR"/>
        </w:rPr>
        <w:t>La source:</w:t>
      </w:r>
      <w:r w:rsidRPr="003B7B91">
        <w:rPr>
          <w:rFonts w:ascii="Times New Roman" w:hAnsi="Times New Roman" w:cs="Times New Roman"/>
          <w:sz w:val="32"/>
          <w:szCs w:val="32"/>
          <w:lang w:val="fr-FR"/>
        </w:rPr>
        <w:t xml:space="preserve"> Banque central de tunisie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rapport annual sur la supervision Bancaire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de l'année</w:t>
      </w:r>
    </w:p>
    <w:p w:rsidR="00893C18" w:rsidRPr="00893C18" w:rsidRDefault="00893C18" w:rsidP="00D200A7">
      <w:pPr>
        <w:bidi/>
        <w:ind w:firstLine="566"/>
        <w:jc w:val="both"/>
        <w:rPr>
          <w:rFonts w:ascii="Simplified Arabic" w:hAnsi="Simplified Arabic" w:cs="Simplified Arabic"/>
          <w:sz w:val="32"/>
          <w:szCs w:val="32"/>
          <w:rtl/>
          <w:lang w:val="fr-FR" w:bidi="ar-DZ"/>
        </w:rPr>
      </w:pPr>
      <w:r w:rsidRPr="00893C18">
        <w:rPr>
          <w:rFonts w:ascii="Simplified Arabic" w:hAnsi="Simplified Arabic" w:cs="Simplified Arabic" w:hint="eastAsia"/>
          <w:sz w:val="32"/>
          <w:szCs w:val="32"/>
          <w:rtl/>
          <w:lang w:val="fr-FR" w:bidi="ar-DZ"/>
        </w:rPr>
        <w:t>من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خلال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معطيات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الجدول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أعلاه</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نلاحظ</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الأموال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الذاتية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الصافية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مسجلة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سقف</w:t>
      </w:r>
      <w:r w:rsidRPr="00893C18">
        <w:rPr>
          <w:rFonts w:ascii="Simplified Arabic" w:hAnsi="Simplified Arabic" w:cs="Simplified Arabic"/>
          <w:sz w:val="32"/>
          <w:szCs w:val="32"/>
          <w:rtl/>
          <w:lang w:val="fr-FR" w:bidi="ar-DZ"/>
        </w:rPr>
        <w:t xml:space="preserve"> 5370 </w:t>
      </w:r>
      <w:r w:rsidRPr="00893C18">
        <w:rPr>
          <w:rFonts w:ascii="Simplified Arabic" w:hAnsi="Simplified Arabic" w:cs="Simplified Arabic" w:hint="eastAsia"/>
          <w:sz w:val="32"/>
          <w:szCs w:val="32"/>
          <w:rtl/>
          <w:lang w:val="fr-FR" w:bidi="ar-DZ"/>
        </w:rPr>
        <w:t>مليون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د</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سنة</w:t>
      </w:r>
      <w:r w:rsidRPr="00893C18">
        <w:rPr>
          <w:rFonts w:ascii="Simplified Arabic" w:hAnsi="Simplified Arabic" w:cs="Simplified Arabic"/>
          <w:sz w:val="32"/>
          <w:szCs w:val="32"/>
          <w:rtl/>
          <w:lang w:val="fr-FR" w:bidi="ar-DZ"/>
        </w:rPr>
        <w:t xml:space="preserve"> 2011</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بالإضافة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إلى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تحقيقها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نسبتي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ملاءة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ونواة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الصلبة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على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التوالي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11.9</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 و10%</w:t>
      </w:r>
      <w:r w:rsidR="00D4630B">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لتنخفض</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مختلف</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مكونات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عناصر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كفاية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الموارد</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الذاتية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بداية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من</w:t>
      </w:r>
      <w:r w:rsidRPr="00893C18">
        <w:rPr>
          <w:rFonts w:ascii="Simplified Arabic" w:hAnsi="Simplified Arabic" w:cs="Simplified Arabic"/>
          <w:sz w:val="32"/>
          <w:szCs w:val="32"/>
          <w:rtl/>
          <w:lang w:val="fr-FR" w:bidi="ar-DZ"/>
        </w:rPr>
        <w:t xml:space="preserve"> 2012</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لتصل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إلى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أدنى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مستوياتها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سنة</w:t>
      </w:r>
      <w:r w:rsidRPr="00893C18">
        <w:rPr>
          <w:rFonts w:ascii="Simplified Arabic" w:hAnsi="Simplified Arabic" w:cs="Simplified Arabic"/>
          <w:sz w:val="32"/>
          <w:szCs w:val="32"/>
          <w:rtl/>
          <w:lang w:val="fr-FR" w:bidi="ar-DZ"/>
        </w:rPr>
        <w:t xml:space="preserve"> 2013</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بحيث</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انخفضت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الاموال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الذاتية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الصافية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القاعدية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بقيمة</w:t>
      </w:r>
      <w:r w:rsidRPr="00893C18">
        <w:rPr>
          <w:rFonts w:ascii="Simplified Arabic" w:hAnsi="Simplified Arabic" w:cs="Simplified Arabic"/>
          <w:sz w:val="32"/>
          <w:szCs w:val="32"/>
          <w:rtl/>
          <w:lang w:val="fr-FR" w:bidi="ar-DZ"/>
        </w:rPr>
        <w:t xml:space="preserve"> 1036 </w:t>
      </w:r>
      <w:r w:rsidRPr="00893C18">
        <w:rPr>
          <w:rFonts w:ascii="Simplified Arabic" w:hAnsi="Simplified Arabic" w:cs="Simplified Arabic" w:hint="eastAsia"/>
          <w:sz w:val="32"/>
          <w:szCs w:val="32"/>
          <w:rtl/>
          <w:lang w:val="fr-FR" w:bidi="ar-DZ"/>
        </w:rPr>
        <w:t>مليون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د</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مقارنتا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بسنة</w:t>
      </w:r>
      <w:r w:rsidRPr="00893C18">
        <w:rPr>
          <w:rFonts w:ascii="Simplified Arabic" w:hAnsi="Simplified Arabic" w:cs="Simplified Arabic"/>
          <w:sz w:val="32"/>
          <w:szCs w:val="32"/>
          <w:rtl/>
          <w:lang w:val="fr-FR" w:bidi="ar-DZ"/>
        </w:rPr>
        <w:t xml:space="preserve"> 2012</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والتي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هي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أيضا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حققت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انخفاض</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فيها،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حيث</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قدرة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نسبة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الانخفاض</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لسنة</w:t>
      </w:r>
      <w:r w:rsidRPr="00893C18">
        <w:rPr>
          <w:rFonts w:ascii="Simplified Arabic" w:hAnsi="Simplified Arabic" w:cs="Simplified Arabic"/>
          <w:sz w:val="32"/>
          <w:szCs w:val="32"/>
          <w:rtl/>
          <w:lang w:val="fr-FR" w:bidi="ar-DZ"/>
        </w:rPr>
        <w:t xml:space="preserve"> 2013 </w:t>
      </w:r>
      <w:r w:rsidRPr="00893C18">
        <w:rPr>
          <w:rFonts w:ascii="Simplified Arabic" w:hAnsi="Simplified Arabic" w:cs="Simplified Arabic" w:hint="eastAsia"/>
          <w:sz w:val="32"/>
          <w:szCs w:val="32"/>
          <w:rtl/>
          <w:lang w:val="fr-FR" w:bidi="ar-DZ"/>
        </w:rPr>
        <w:t>به</w:t>
      </w:r>
      <w:r w:rsidRPr="00893C18">
        <w:rPr>
          <w:rFonts w:ascii="Simplified Arabic" w:hAnsi="Simplified Arabic" w:cs="Simplified Arabic"/>
          <w:sz w:val="32"/>
          <w:szCs w:val="32"/>
          <w:rtl/>
          <w:lang w:val="fr-FR" w:bidi="ar-DZ"/>
        </w:rPr>
        <w:t xml:space="preserve"> %23.42</w:t>
      </w:r>
      <w:r w:rsidR="00D4630B">
        <w:rPr>
          <w:rFonts w:ascii="Simplified Arabic" w:hAnsi="Simplified Arabic" w:cs="Simplified Arabic" w:hint="cs"/>
          <w:sz w:val="32"/>
          <w:szCs w:val="32"/>
          <w:rtl/>
          <w:lang w:val="fr-FR" w:bidi="ar-DZ"/>
        </w:rPr>
        <w:t xml:space="preserve">، </w:t>
      </w:r>
      <w:r w:rsidRPr="00893C18">
        <w:rPr>
          <w:rFonts w:ascii="Simplified Arabic" w:hAnsi="Simplified Arabic" w:cs="Simplified Arabic" w:hint="eastAsia"/>
          <w:sz w:val="32"/>
          <w:szCs w:val="32"/>
          <w:rtl/>
          <w:lang w:val="fr-FR" w:bidi="ar-DZ"/>
        </w:rPr>
        <w:t>هذا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وبالرغم</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أهمية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الأرباح</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المخصصة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للاح</w:t>
      </w:r>
      <w:r w:rsidRPr="00893C18">
        <w:rPr>
          <w:rFonts w:ascii="Simplified Arabic" w:hAnsi="Simplified Arabic" w:cs="Simplified Arabic" w:hint="cs"/>
          <w:sz w:val="32"/>
          <w:szCs w:val="32"/>
          <w:rtl/>
          <w:lang w:val="fr-FR" w:bidi="ar-DZ"/>
        </w:rPr>
        <w:t>ی</w:t>
      </w:r>
      <w:r w:rsidRPr="00893C18">
        <w:rPr>
          <w:rFonts w:ascii="Simplified Arabic" w:hAnsi="Simplified Arabic" w:cs="Simplified Arabic" w:hint="eastAsia"/>
          <w:sz w:val="32"/>
          <w:szCs w:val="32"/>
          <w:rtl/>
          <w:lang w:val="fr-FR" w:bidi="ar-DZ"/>
        </w:rPr>
        <w:t>تاطيات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التي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بقية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مستقرة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إلى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حد</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والعمليات</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لزيادة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رأس</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المال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الذي</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قدر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w:t>
      </w:r>
      <w:r w:rsidRPr="00893C18">
        <w:rPr>
          <w:rFonts w:ascii="Simplified Arabic" w:hAnsi="Simplified Arabic" w:cs="Simplified Arabic"/>
          <w:sz w:val="32"/>
          <w:szCs w:val="32"/>
          <w:rtl/>
          <w:lang w:val="fr-FR" w:bidi="ar-DZ"/>
        </w:rPr>
        <w:t xml:space="preserve"> 2201 </w:t>
      </w:r>
      <w:r w:rsidRPr="00893C18">
        <w:rPr>
          <w:rFonts w:ascii="Simplified Arabic" w:hAnsi="Simplified Arabic" w:cs="Simplified Arabic" w:hint="eastAsia"/>
          <w:sz w:val="32"/>
          <w:szCs w:val="32"/>
          <w:rtl/>
          <w:lang w:val="fr-FR" w:bidi="ar-DZ"/>
        </w:rPr>
        <w:t>سنة</w:t>
      </w:r>
      <w:r w:rsidRPr="00893C18">
        <w:rPr>
          <w:rFonts w:ascii="Simplified Arabic" w:hAnsi="Simplified Arabic" w:cs="Simplified Arabic"/>
          <w:sz w:val="32"/>
          <w:szCs w:val="32"/>
          <w:rtl/>
          <w:lang w:val="fr-FR" w:bidi="ar-DZ"/>
        </w:rPr>
        <w:t xml:space="preserve"> 2013 </w:t>
      </w:r>
      <w:r w:rsidRPr="00893C18">
        <w:rPr>
          <w:rFonts w:ascii="Simplified Arabic" w:hAnsi="Simplified Arabic" w:cs="Simplified Arabic" w:hint="eastAsia"/>
          <w:sz w:val="32"/>
          <w:szCs w:val="32"/>
          <w:rtl/>
          <w:lang w:val="fr-FR" w:bidi="ar-DZ"/>
        </w:rPr>
        <w:t>مقرنتا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به</w:t>
      </w:r>
      <w:r w:rsidRPr="00893C18">
        <w:rPr>
          <w:rFonts w:ascii="Simplified Arabic" w:hAnsi="Simplified Arabic" w:cs="Simplified Arabic"/>
          <w:sz w:val="32"/>
          <w:szCs w:val="32"/>
          <w:rtl/>
          <w:lang w:val="fr-FR" w:bidi="ar-DZ"/>
        </w:rPr>
        <w:t xml:space="preserve"> 2042 </w:t>
      </w:r>
      <w:r w:rsidRPr="00893C18">
        <w:rPr>
          <w:rFonts w:ascii="Simplified Arabic" w:hAnsi="Simplified Arabic" w:cs="Simplified Arabic" w:hint="eastAsia"/>
          <w:sz w:val="32"/>
          <w:szCs w:val="32"/>
          <w:rtl/>
          <w:lang w:val="fr-FR" w:bidi="ar-DZ"/>
        </w:rPr>
        <w:t>مليون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دينار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سنة</w:t>
      </w:r>
      <w:r w:rsidRPr="00893C18">
        <w:rPr>
          <w:rFonts w:ascii="Simplified Arabic" w:hAnsi="Simplified Arabic" w:cs="Simplified Arabic"/>
          <w:sz w:val="32"/>
          <w:szCs w:val="32"/>
          <w:rtl/>
          <w:lang w:val="fr-FR" w:bidi="ar-DZ"/>
        </w:rPr>
        <w:t xml:space="preserve"> 2012</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مسجل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بذلك</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نسبة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نمو</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تقدر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7.79</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بالإضافة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إلى</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منح</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اصدار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w:t>
      </w:r>
      <w:r w:rsidRPr="00893C18">
        <w:rPr>
          <w:rFonts w:ascii="Simplified Arabic" w:hAnsi="Simplified Arabic" w:cs="Simplified Arabic"/>
          <w:sz w:val="32"/>
          <w:szCs w:val="32"/>
          <w:rtl/>
          <w:lang w:val="fr-FR" w:bidi="ar-DZ"/>
        </w:rPr>
        <w:t xml:space="preserve"> 63 </w:t>
      </w:r>
      <w:r w:rsidRPr="00893C18">
        <w:rPr>
          <w:rFonts w:ascii="Simplified Arabic" w:hAnsi="Simplified Arabic" w:cs="Simplified Arabic" w:hint="eastAsia"/>
          <w:sz w:val="32"/>
          <w:szCs w:val="32"/>
          <w:rtl/>
          <w:lang w:val="fr-FR" w:bidi="ar-DZ"/>
        </w:rPr>
        <w:t>مليون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درهم،</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lastRenderedPageBreak/>
        <w:t>لتشهد</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الأموال</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الذاتية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الصافية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انخفاضا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حادة</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قدره</w:t>
      </w:r>
      <w:r w:rsidRPr="00893C18">
        <w:rPr>
          <w:rFonts w:ascii="Simplified Arabic" w:hAnsi="Simplified Arabic" w:cs="Simplified Arabic"/>
          <w:sz w:val="32"/>
          <w:szCs w:val="32"/>
          <w:rtl/>
          <w:lang w:val="fr-FR" w:bidi="ar-DZ"/>
        </w:rPr>
        <w:t xml:space="preserve"> 1284 </w:t>
      </w:r>
      <w:r w:rsidRPr="00893C18">
        <w:rPr>
          <w:rFonts w:ascii="Simplified Arabic" w:hAnsi="Simplified Arabic" w:cs="Simplified Arabic" w:hint="eastAsia"/>
          <w:sz w:val="32"/>
          <w:szCs w:val="32"/>
          <w:rtl/>
          <w:lang w:val="fr-FR" w:bidi="ar-DZ"/>
        </w:rPr>
        <w:t>مليون</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دينار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أو</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23.4</w:t>
      </w:r>
      <w:r w:rsidRPr="00893C18">
        <w:rPr>
          <w:rFonts w:ascii="Simplified Arabic" w:hAnsi="Simplified Arabic" w:cs="Simplified Arabic" w:hint="cs"/>
          <w:sz w:val="32"/>
          <w:szCs w:val="32"/>
          <w:rtl/>
          <w:lang w:val="fr-FR" w:bidi="ar-DZ"/>
        </w:rPr>
        <w:t xml:space="preserve"> </w:t>
      </w:r>
      <w:r w:rsidRPr="00893C18">
        <w:rPr>
          <w:rFonts w:ascii="Simplified Arabic" w:hAnsi="Simplified Arabic" w:cs="Simplified Arabic"/>
          <w:sz w:val="32"/>
          <w:szCs w:val="32"/>
          <w:rtl/>
          <w:lang w:val="fr-FR" w:bidi="ar-DZ"/>
        </w:rPr>
        <w:t>%</w:t>
      </w:r>
      <w:r w:rsidRPr="00893C18">
        <w:rPr>
          <w:rFonts w:ascii="Simplified Arabic" w:hAnsi="Simplified Arabic" w:cs="Simplified Arabic" w:hint="eastAsia"/>
          <w:sz w:val="32"/>
          <w:szCs w:val="32"/>
          <w:rtl/>
          <w:lang w:val="fr-FR" w:bidi="ar-DZ"/>
        </w:rPr>
        <w:t>،</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وهذا</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التطور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يفسر</w:t>
      </w:r>
      <w:r w:rsidRPr="00893C18">
        <w:rPr>
          <w:rFonts w:ascii="Simplified Arabic" w:hAnsi="Simplified Arabic" w:cs="Simplified Arabic"/>
          <w:sz w:val="32"/>
          <w:szCs w:val="32"/>
          <w:rtl/>
          <w:lang w:val="fr-FR" w:bidi="ar-DZ"/>
        </w:rPr>
        <w:t xml:space="preserve"> </w:t>
      </w:r>
      <w:r w:rsidRPr="00893C18">
        <w:rPr>
          <w:rFonts w:ascii="Simplified Arabic" w:hAnsi="Simplified Arabic" w:cs="Simplified Arabic" w:hint="eastAsia"/>
          <w:sz w:val="32"/>
          <w:szCs w:val="32"/>
          <w:rtl/>
          <w:lang w:val="fr-FR" w:bidi="ar-DZ"/>
        </w:rPr>
        <w:t>ب</w:t>
      </w:r>
      <w:r w:rsidRPr="00893C18">
        <w:rPr>
          <w:rFonts w:ascii="Simplified Arabic" w:hAnsi="Simplified Arabic" w:cs="Simplified Arabic" w:hint="cs"/>
          <w:sz w:val="32"/>
          <w:szCs w:val="32"/>
          <w:rtl/>
          <w:lang w:val="fr-FR" w:bidi="ar-DZ"/>
        </w:rPr>
        <w:t>ـ:</w:t>
      </w:r>
    </w:p>
    <w:p w:rsidR="00893C18" w:rsidRPr="00893C18" w:rsidRDefault="00893C18" w:rsidP="00D200A7">
      <w:pPr>
        <w:pStyle w:val="Paragraphedeliste"/>
        <w:numPr>
          <w:ilvl w:val="0"/>
          <w:numId w:val="32"/>
        </w:numPr>
        <w:bidi/>
        <w:spacing w:after="200" w:line="276" w:lineRule="auto"/>
        <w:ind w:left="282" w:hanging="283"/>
        <w:jc w:val="both"/>
        <w:rPr>
          <w:rFonts w:ascii="Simplified Arabic" w:hAnsi="Simplified Arabic" w:cs="Simplified Arabic"/>
          <w:sz w:val="32"/>
          <w:szCs w:val="32"/>
          <w:lang w:bidi="ar-DZ"/>
        </w:rPr>
      </w:pPr>
      <w:r w:rsidRPr="00893C18">
        <w:rPr>
          <w:rFonts w:ascii="Simplified Arabic" w:hAnsi="Simplified Arabic" w:cs="Simplified Arabic" w:hint="eastAsia"/>
          <w:sz w:val="32"/>
          <w:szCs w:val="32"/>
          <w:rtl/>
          <w:lang w:bidi="ar-DZ"/>
        </w:rPr>
        <w:t>أهمية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وجود</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مخصصات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إضافية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لتغطية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المطالبات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المصنفة</w:t>
      </w:r>
      <w:r w:rsidRPr="00893C18">
        <w:rPr>
          <w:rFonts w:ascii="Simplified Arabic" w:hAnsi="Simplified Arabic" w:cs="Simplified Arabic"/>
          <w:sz w:val="32"/>
          <w:szCs w:val="32"/>
          <w:rtl/>
          <w:lang w:bidi="ar-DZ"/>
        </w:rPr>
        <w:t xml:space="preserve"> 4 </w:t>
      </w:r>
      <w:r w:rsidRPr="00893C18">
        <w:rPr>
          <w:rFonts w:ascii="Simplified Arabic" w:hAnsi="Simplified Arabic" w:cs="Simplified Arabic" w:hint="eastAsia"/>
          <w:sz w:val="32"/>
          <w:szCs w:val="32"/>
          <w:rtl/>
          <w:lang w:bidi="ar-DZ"/>
        </w:rPr>
        <w:t>المخصومة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الأموال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الافتتاحية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الخاصة</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والتي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تبلغ</w:t>
      </w:r>
      <w:r w:rsidRPr="00893C18">
        <w:rPr>
          <w:rFonts w:ascii="Simplified Arabic" w:hAnsi="Simplified Arabic" w:cs="Simplified Arabic"/>
          <w:sz w:val="32"/>
          <w:szCs w:val="32"/>
          <w:rtl/>
          <w:lang w:bidi="ar-DZ"/>
        </w:rPr>
        <w:t xml:space="preserve"> 896</w:t>
      </w:r>
      <w:r w:rsidRPr="00893C18">
        <w:rPr>
          <w:rFonts w:ascii="Simplified Arabic" w:hAnsi="Simplified Arabic" w:cs="Simplified Arabic" w:hint="cs"/>
          <w:sz w:val="32"/>
          <w:szCs w:val="32"/>
          <w:rtl/>
          <w:lang w:bidi="ar-DZ"/>
        </w:rPr>
        <w:t xml:space="preserve"> </w:t>
      </w:r>
      <w:r w:rsidRPr="00893C18">
        <w:rPr>
          <w:rFonts w:ascii="Simplified Arabic" w:hAnsi="Simplified Arabic" w:cs="Simplified Arabic" w:hint="eastAsia"/>
          <w:sz w:val="32"/>
          <w:szCs w:val="32"/>
          <w:rtl/>
          <w:lang w:bidi="ar-DZ"/>
        </w:rPr>
        <w:t>مليون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دينار؛</w:t>
      </w:r>
      <w:r w:rsidRPr="00893C18">
        <w:rPr>
          <w:rFonts w:ascii="Simplified Arabic" w:hAnsi="Simplified Arabic" w:cs="Simplified Arabic"/>
          <w:sz w:val="32"/>
          <w:szCs w:val="32"/>
          <w:rtl/>
          <w:lang w:bidi="ar-DZ"/>
        </w:rPr>
        <w:t xml:space="preserve"> </w:t>
      </w:r>
    </w:p>
    <w:p w:rsidR="00893C18" w:rsidRPr="00893C18" w:rsidRDefault="00893C18" w:rsidP="00D200A7">
      <w:pPr>
        <w:pStyle w:val="Paragraphedeliste"/>
        <w:numPr>
          <w:ilvl w:val="0"/>
          <w:numId w:val="32"/>
        </w:numPr>
        <w:bidi/>
        <w:spacing w:after="200" w:line="276" w:lineRule="auto"/>
        <w:ind w:left="282" w:hanging="283"/>
        <w:jc w:val="both"/>
        <w:rPr>
          <w:rFonts w:ascii="Simplified Arabic" w:hAnsi="Simplified Arabic" w:cs="Simplified Arabic"/>
          <w:sz w:val="32"/>
          <w:szCs w:val="32"/>
          <w:lang w:bidi="ar-DZ"/>
        </w:rPr>
      </w:pPr>
      <w:r w:rsidRPr="00893C18">
        <w:rPr>
          <w:rFonts w:ascii="Simplified Arabic" w:hAnsi="Simplified Arabic" w:cs="Simplified Arabic" w:hint="eastAsia"/>
          <w:sz w:val="32"/>
          <w:szCs w:val="32"/>
          <w:rtl/>
          <w:lang w:bidi="ar-DZ"/>
        </w:rPr>
        <w:t>دخول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حيز</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التنفيذ</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في</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عام</w:t>
      </w:r>
      <w:r w:rsidRPr="00893C18">
        <w:rPr>
          <w:rFonts w:ascii="Simplified Arabic" w:hAnsi="Simplified Arabic" w:cs="Simplified Arabic"/>
          <w:sz w:val="32"/>
          <w:szCs w:val="32"/>
          <w:rtl/>
          <w:lang w:bidi="ar-DZ"/>
        </w:rPr>
        <w:t xml:space="preserve"> 2013 </w:t>
      </w:r>
      <w:r w:rsidRPr="00893C18">
        <w:rPr>
          <w:rFonts w:ascii="Simplified Arabic" w:hAnsi="Simplified Arabic" w:cs="Simplified Arabic" w:hint="eastAsia"/>
          <w:sz w:val="32"/>
          <w:szCs w:val="32"/>
          <w:rtl/>
          <w:lang w:bidi="ar-DZ"/>
        </w:rPr>
        <w:t>لأحكام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المنشور</w:t>
      </w:r>
      <w:r w:rsidRPr="00893C18">
        <w:rPr>
          <w:rFonts w:ascii="Simplified Arabic" w:hAnsi="Simplified Arabic" w:cs="Simplified Arabic"/>
          <w:sz w:val="32"/>
          <w:szCs w:val="32"/>
          <w:rtl/>
          <w:lang w:bidi="ar-DZ"/>
        </w:rPr>
        <w:t xml:space="preserve"> 2012-09 </w:t>
      </w:r>
      <w:r w:rsidRPr="00893C18">
        <w:rPr>
          <w:rFonts w:ascii="Simplified Arabic" w:hAnsi="Simplified Arabic" w:cs="Simplified Arabic" w:hint="eastAsia"/>
          <w:sz w:val="32"/>
          <w:szCs w:val="32"/>
          <w:rtl/>
          <w:lang w:bidi="ar-DZ"/>
        </w:rPr>
        <w:t>المتعلق</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بخصم</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حيازات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رأس</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المؤسسات</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الائتمان</w:t>
      </w:r>
      <w:r w:rsidRPr="00893C18">
        <w:rPr>
          <w:rFonts w:ascii="Simplified Arabic" w:hAnsi="Simplified Arabic" w:cs="Simplified Arabic" w:hint="cs"/>
          <w:sz w:val="32"/>
          <w:szCs w:val="32"/>
          <w:rtl/>
          <w:lang w:bidi="ar-DZ"/>
        </w:rPr>
        <w:t xml:space="preserve"> </w:t>
      </w:r>
      <w:r w:rsidRPr="00893C18">
        <w:rPr>
          <w:rFonts w:ascii="Simplified Arabic" w:hAnsi="Simplified Arabic" w:cs="Simplified Arabic" w:hint="eastAsia"/>
          <w:sz w:val="32"/>
          <w:szCs w:val="32"/>
          <w:rtl/>
          <w:lang w:bidi="ar-DZ"/>
        </w:rPr>
        <w:t>من</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الأموال</w:t>
      </w:r>
      <w:r w:rsidRPr="00893C18">
        <w:rPr>
          <w:rFonts w:ascii="Simplified Arabic" w:hAnsi="Simplified Arabic" w:cs="Simplified Arabic"/>
          <w:sz w:val="32"/>
          <w:szCs w:val="32"/>
          <w:rtl/>
          <w:lang w:bidi="ar-DZ"/>
        </w:rPr>
        <w:t xml:space="preserve"> </w:t>
      </w:r>
      <w:r w:rsidRPr="00893C18">
        <w:rPr>
          <w:rFonts w:ascii="Simplified Arabic" w:hAnsi="Simplified Arabic" w:cs="Simplified Arabic" w:hint="eastAsia"/>
          <w:sz w:val="32"/>
          <w:szCs w:val="32"/>
          <w:rtl/>
          <w:lang w:bidi="ar-DZ"/>
        </w:rPr>
        <w:t>الذاتية</w:t>
      </w:r>
      <w:r w:rsidRPr="00893C18">
        <w:rPr>
          <w:rFonts w:ascii="Simplified Arabic" w:hAnsi="Simplified Arabic" w:cs="Simplified Arabic"/>
          <w:sz w:val="32"/>
          <w:szCs w:val="32"/>
          <w:rtl/>
          <w:lang w:bidi="ar-DZ"/>
        </w:rPr>
        <w:t>.</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الصدد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الملاءة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والنواة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الصلبة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أدنى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مستوياتها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8.2 %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6.6%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ينذر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صلابة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الجهاز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وإستقراره،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لتتحسن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كفاية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بجميع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مكونائا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للسنوات</w:t>
      </w:r>
      <w:r w:rsidRPr="00893C18">
        <w:rPr>
          <w:rFonts w:ascii="Simplified Arabic" w:hAnsi="Simplified Arabic" w:cs="Simplified Arabic"/>
          <w:sz w:val="32"/>
          <w:szCs w:val="32"/>
          <w:rtl/>
          <w:lang w:val="fr-FR"/>
        </w:rPr>
        <w:t xml:space="preserve"> 2014 و2015 و2016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لسنة</w:t>
      </w:r>
      <w:r w:rsidRPr="00893C18">
        <w:rPr>
          <w:rFonts w:ascii="Simplified Arabic" w:hAnsi="Simplified Arabic" w:cs="Simplified Arabic"/>
          <w:sz w:val="32"/>
          <w:szCs w:val="32"/>
          <w:rtl/>
          <w:lang w:val="fr-FR"/>
        </w:rPr>
        <w:t xml:space="preserve"> 2015 </w:t>
      </w:r>
      <w:r w:rsidRPr="00893C18">
        <w:rPr>
          <w:rFonts w:ascii="Simplified Arabic" w:hAnsi="Simplified Arabic" w:cs="Simplified Arabic" w:hint="eastAsia"/>
          <w:sz w:val="32"/>
          <w:szCs w:val="32"/>
          <w:rtl/>
          <w:lang w:val="fr-FR"/>
        </w:rPr>
        <w:t>النتائج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المعتيرة،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موفي</w:t>
      </w:r>
      <w:r w:rsidRPr="00893C18">
        <w:rPr>
          <w:rFonts w:ascii="Simplified Arabic" w:hAnsi="Simplified Arabic" w:cs="Simplified Arabic"/>
          <w:sz w:val="32"/>
          <w:szCs w:val="32"/>
          <w:rtl/>
          <w:lang w:val="fr-FR"/>
        </w:rPr>
        <w:t xml:space="preserve"> 2015 </w:t>
      </w:r>
      <w:r w:rsidRPr="00893C18">
        <w:rPr>
          <w:rFonts w:ascii="Simplified Arabic" w:hAnsi="Simplified Arabic" w:cs="Simplified Arabic" w:hint="eastAsia"/>
          <w:sz w:val="32"/>
          <w:szCs w:val="32"/>
          <w:rtl/>
          <w:lang w:val="fr-FR"/>
        </w:rPr>
        <w:t>ارتفاعا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ملحوظا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1232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29.6 %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781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23،1</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الفارطة،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ويتأتي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جزء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عمليات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نقدا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الشركة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للبنك</w:t>
      </w:r>
      <w:r w:rsidRPr="00893C18">
        <w:rPr>
          <w:rFonts w:ascii="Simplified Arabic" w:hAnsi="Simplified Arabic" w:cs="Simplified Arabic"/>
          <w:sz w:val="32"/>
          <w:szCs w:val="32"/>
          <w:rtl/>
          <w:lang w:val="fr-FR"/>
        </w:rPr>
        <w:t xml:space="preserve"> و</w:t>
      </w:r>
      <w:r w:rsidRPr="00893C18">
        <w:rPr>
          <w:rFonts w:ascii="Simplified Arabic" w:hAnsi="Simplified Arabic" w:cs="Simplified Arabic" w:hint="eastAsia"/>
          <w:sz w:val="32"/>
          <w:szCs w:val="32"/>
          <w:rtl/>
          <w:lang w:val="fr-FR"/>
        </w:rPr>
        <w:t>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برامج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اعادة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هيكلتها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بمبلغ</w:t>
      </w:r>
      <w:r w:rsidRPr="00893C18">
        <w:rPr>
          <w:rFonts w:ascii="Simplified Arabic" w:hAnsi="Simplified Arabic" w:cs="Simplified Arabic"/>
          <w:sz w:val="32"/>
          <w:szCs w:val="32"/>
          <w:rtl/>
          <w:lang w:val="fr-FR"/>
        </w:rPr>
        <w:t xml:space="preserve"> 703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sz w:val="32"/>
          <w:szCs w:val="32"/>
          <w:rtl/>
          <w:lang w:val="fr-FR"/>
        </w:rPr>
        <w:t xml:space="preserve"> 164</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الأرباح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المرصودة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الإحتياطيات</w:t>
      </w:r>
      <w:r w:rsidRPr="00893C18">
        <w:rPr>
          <w:rFonts w:ascii="Simplified Arabic" w:hAnsi="Simplified Arabic" w:cs="Simplified Arabic"/>
          <w:sz w:val="32"/>
          <w:szCs w:val="32"/>
          <w:rtl/>
          <w:lang w:val="fr-FR"/>
        </w:rPr>
        <w:t>.</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التكميلية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ارتفاعا</w:t>
      </w:r>
      <w:r w:rsidRPr="00893C18">
        <w:rPr>
          <w:rFonts w:ascii="Simplified Arabic" w:hAnsi="Simplified Arabic" w:cs="Simplified Arabic"/>
          <w:sz w:val="32"/>
          <w:szCs w:val="32"/>
          <w:rtl/>
          <w:lang w:val="fr-FR"/>
        </w:rPr>
        <w:t xml:space="preserve"> 581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00D200A7">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58.7%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w:t>
      </w:r>
      <w:r w:rsidRPr="00893C18">
        <w:rPr>
          <w:rFonts w:ascii="Simplified Arabic" w:hAnsi="Simplified Arabic" w:cs="Simplified Arabic" w:hint="cs"/>
          <w:sz w:val="32"/>
          <w:szCs w:val="32"/>
          <w:rtl/>
          <w:lang w:val="fr-FR"/>
        </w:rPr>
        <w:t>فى</w:t>
      </w:r>
      <w:r w:rsidRPr="00893C18">
        <w:rPr>
          <w:rFonts w:ascii="Simplified Arabic" w:hAnsi="Simplified Arabic" w:cs="Simplified Arabic"/>
          <w:sz w:val="32"/>
          <w:szCs w:val="32"/>
          <w:rtl/>
          <w:lang w:val="fr-FR"/>
        </w:rPr>
        <w:t xml:space="preserve"> 2015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165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20%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ويتأتى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ناحية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التكميلية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للشركة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للبنك</w:t>
      </w:r>
      <w:r w:rsidRPr="00893C18">
        <w:rPr>
          <w:rFonts w:ascii="Simplified Arabic" w:hAnsi="Simplified Arabic" w:cs="Simplified Arabic"/>
          <w:sz w:val="32"/>
          <w:szCs w:val="32"/>
          <w:rtl/>
          <w:lang w:val="fr-FR"/>
        </w:rPr>
        <w:t xml:space="preserve"> (260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تأخذ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الاعتبار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2014 </w:t>
      </w:r>
      <w:r w:rsidRPr="00893C18">
        <w:rPr>
          <w:rFonts w:ascii="Simplified Arabic" w:hAnsi="Simplified Arabic" w:cs="Simplified Arabic" w:hint="eastAsia"/>
          <w:sz w:val="32"/>
          <w:szCs w:val="32"/>
          <w:rtl/>
          <w:lang w:val="fr-FR"/>
        </w:rPr>
        <w:t>باعتبار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القاعدية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سلبية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ناحية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أخرى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اصدارات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رقاعية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مشروطة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طرف</w:t>
      </w:r>
      <w:r w:rsidRPr="00893C18">
        <w:rPr>
          <w:rFonts w:ascii="Simplified Arabic" w:hAnsi="Simplified Arabic" w:cs="Simplified Arabic"/>
          <w:sz w:val="32"/>
          <w:szCs w:val="32"/>
          <w:rtl/>
          <w:lang w:val="fr-FR"/>
        </w:rPr>
        <w:t xml:space="preserve"> 4 </w:t>
      </w:r>
      <w:r w:rsidRPr="00893C18">
        <w:rPr>
          <w:rFonts w:ascii="Simplified Arabic" w:hAnsi="Simplified Arabic" w:cs="Simplified Arabic" w:hint="eastAsia"/>
          <w:sz w:val="32"/>
          <w:szCs w:val="32"/>
          <w:rtl/>
          <w:lang w:val="fr-FR"/>
        </w:rPr>
        <w:t>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بمبلغ</w:t>
      </w:r>
      <w:r w:rsidRPr="00893C18">
        <w:rPr>
          <w:rFonts w:ascii="Simplified Arabic" w:hAnsi="Simplified Arabic" w:cs="Simplified Arabic"/>
          <w:sz w:val="32"/>
          <w:szCs w:val="32"/>
          <w:rtl/>
          <w:lang w:val="fr-FR"/>
        </w:rPr>
        <w:t xml:space="preserve"> 260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وسندات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مساهمة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بمبلغ</w:t>
      </w:r>
      <w:r w:rsidRPr="00893C18">
        <w:rPr>
          <w:rFonts w:ascii="Simplified Arabic" w:hAnsi="Simplified Arabic" w:cs="Simplified Arabic"/>
          <w:sz w:val="32"/>
          <w:szCs w:val="32"/>
          <w:rtl/>
          <w:lang w:val="fr-FR"/>
        </w:rPr>
        <w:t xml:space="preserve"> 47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الملاءة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والنواة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الصلبة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للنتائج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السابقة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تحسنا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2012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lastRenderedPageBreak/>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يبرز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تكلل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جهود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بنوع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النجاح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جهودها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لتعزيز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9364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دينار،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قدرها</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17.2 %</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لوحظ</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2016 (14.6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63.2%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الأرباح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المحتجزة</w:t>
      </w:r>
      <w:r w:rsidRPr="00893C18">
        <w:rPr>
          <w:rFonts w:ascii="Simplified Arabic" w:hAnsi="Simplified Arabic" w:cs="Simplified Arabic"/>
          <w:sz w:val="32"/>
          <w:szCs w:val="32"/>
          <w:rtl/>
          <w:lang w:val="fr-FR"/>
        </w:rPr>
        <w:t xml:space="preserve"> و12.6 %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والباقي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الثانوية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24.2%</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لتميزت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هيكلة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باستمرار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تعزيز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التكميلية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ارتفعت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25.1</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بحصة</w:t>
      </w:r>
      <w:r w:rsidRPr="00893C18">
        <w:rPr>
          <w:rFonts w:ascii="Simplified Arabic" w:hAnsi="Simplified Arabic" w:cs="Simplified Arabic"/>
          <w:sz w:val="32"/>
          <w:szCs w:val="32"/>
          <w:rtl/>
          <w:lang w:val="fr-FR"/>
        </w:rPr>
        <w:t xml:space="preserve"> %19.2</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المسجلة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2014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تزال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القاعدية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المكون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السائد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74.9</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جودة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توزيع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الملاءة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النواة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الصلبة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النتائج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التالية</w:t>
      </w:r>
      <w:r w:rsidRPr="00893C18">
        <w:rPr>
          <w:rFonts w:ascii="Simplified Arabic" w:hAnsi="Simplified Arabic" w:cs="Simplified Arabic"/>
          <w:sz w:val="32"/>
          <w:szCs w:val="32"/>
          <w:rtl/>
          <w:lang w:val="fr-FR"/>
        </w:rPr>
        <w:t>:</w:t>
      </w:r>
    </w:p>
    <w:p w:rsidR="00893C18" w:rsidRPr="00893C18" w:rsidRDefault="00D200A7" w:rsidP="00D200A7">
      <w:pPr>
        <w:pStyle w:val="a"/>
        <w:rPr>
          <w:rtl/>
          <w:lang w:val="fr-FR"/>
        </w:rPr>
      </w:pPr>
      <w:bookmarkStart w:id="130" w:name="_Toc104808918"/>
      <w:r>
        <w:rPr>
          <w:rtl/>
        </w:rPr>
        <w:t xml:space="preserve">جدول </w:t>
      </w:r>
      <w:r w:rsidR="00034166">
        <w:fldChar w:fldCharType="begin"/>
      </w:r>
      <w:r w:rsidR="00034166">
        <w:instrText xml:space="preserve"> SEQ </w:instrText>
      </w:r>
      <w:r w:rsidR="00034166">
        <w:rPr>
          <w:rtl/>
        </w:rPr>
        <w:instrText>جدول</w:instrText>
      </w:r>
      <w:r w:rsidR="00034166">
        <w:instrText xml:space="preserve"> \* ARABIC </w:instrText>
      </w:r>
      <w:r w:rsidR="00034166">
        <w:fldChar w:fldCharType="separate"/>
      </w:r>
      <w:r w:rsidR="00726F61">
        <w:rPr>
          <w:noProof/>
        </w:rPr>
        <w:t>10</w:t>
      </w:r>
      <w:r w:rsidR="00034166">
        <w:rPr>
          <w:noProof/>
        </w:rPr>
        <w:fldChar w:fldCharType="end"/>
      </w:r>
      <w:r>
        <w:rPr>
          <w:rFonts w:hint="cs"/>
          <w:rtl/>
          <w:lang w:bidi="ar-DZ"/>
        </w:rPr>
        <w:t>:</w:t>
      </w:r>
      <w:r w:rsidR="00893C18" w:rsidRPr="00893C18">
        <w:rPr>
          <w:rtl/>
          <w:lang w:val="fr-FR"/>
        </w:rPr>
        <w:t xml:space="preserve"> </w:t>
      </w:r>
      <w:r w:rsidR="00893C18" w:rsidRPr="00893C18">
        <w:rPr>
          <w:rFonts w:hint="eastAsia"/>
          <w:rtl/>
          <w:lang w:val="fr-FR"/>
        </w:rPr>
        <w:t>توزيع</w:t>
      </w:r>
      <w:r w:rsidR="00893C18" w:rsidRPr="00893C18">
        <w:rPr>
          <w:rtl/>
          <w:lang w:val="fr-FR"/>
        </w:rPr>
        <w:t xml:space="preserve"> </w:t>
      </w:r>
      <w:r w:rsidR="00893C18" w:rsidRPr="00893C18">
        <w:rPr>
          <w:rFonts w:hint="eastAsia"/>
          <w:rtl/>
          <w:lang w:val="fr-FR"/>
        </w:rPr>
        <w:t>نسبة</w:t>
      </w:r>
      <w:r w:rsidR="00893C18" w:rsidRPr="00893C18">
        <w:rPr>
          <w:rtl/>
          <w:lang w:val="fr-FR"/>
        </w:rPr>
        <w:t xml:space="preserve"> </w:t>
      </w:r>
      <w:r w:rsidR="00893C18" w:rsidRPr="00893C18">
        <w:rPr>
          <w:rFonts w:hint="eastAsia"/>
          <w:rtl/>
          <w:lang w:val="fr-FR"/>
        </w:rPr>
        <w:t>الملاءة</w:t>
      </w:r>
      <w:r w:rsidR="00893C18" w:rsidRPr="00893C18">
        <w:rPr>
          <w:rtl/>
          <w:lang w:val="fr-FR"/>
        </w:rPr>
        <w:t xml:space="preserve"> </w:t>
      </w:r>
      <w:r w:rsidR="00893C18" w:rsidRPr="00893C18">
        <w:rPr>
          <w:rFonts w:hint="eastAsia"/>
          <w:rtl/>
          <w:lang w:val="fr-FR"/>
        </w:rPr>
        <w:t>ونسب</w:t>
      </w:r>
      <w:r w:rsidR="00893C18" w:rsidRPr="00893C18">
        <w:rPr>
          <w:rtl/>
          <w:lang w:val="fr-FR"/>
        </w:rPr>
        <w:t xml:space="preserve"> </w:t>
      </w:r>
      <w:r w:rsidR="00893C18" w:rsidRPr="00893C18">
        <w:rPr>
          <w:rFonts w:hint="eastAsia"/>
          <w:rtl/>
          <w:lang w:val="fr-FR"/>
        </w:rPr>
        <w:t>النواة</w:t>
      </w:r>
      <w:r w:rsidR="00893C18" w:rsidRPr="00893C18">
        <w:rPr>
          <w:rtl/>
          <w:lang w:val="fr-FR"/>
        </w:rPr>
        <w:t xml:space="preserve"> </w:t>
      </w:r>
      <w:r w:rsidR="00893C18" w:rsidRPr="00893C18">
        <w:rPr>
          <w:rFonts w:hint="eastAsia"/>
          <w:rtl/>
          <w:lang w:val="fr-FR"/>
        </w:rPr>
        <w:t>الصلبة</w:t>
      </w:r>
      <w:r w:rsidR="00893C18" w:rsidRPr="00893C18">
        <w:rPr>
          <w:rtl/>
          <w:lang w:val="fr-FR"/>
        </w:rPr>
        <w:t xml:space="preserve"> </w:t>
      </w:r>
      <w:r w:rsidR="00893C18" w:rsidRPr="00893C18">
        <w:rPr>
          <w:rFonts w:hint="eastAsia"/>
          <w:rtl/>
          <w:lang w:val="fr-FR"/>
        </w:rPr>
        <w:t>بين</w:t>
      </w:r>
      <w:r w:rsidR="00893C18" w:rsidRPr="00893C18">
        <w:rPr>
          <w:rtl/>
          <w:lang w:val="fr-FR"/>
        </w:rPr>
        <w:t xml:space="preserve"> </w:t>
      </w:r>
      <w:r w:rsidR="00893C18" w:rsidRPr="00893C18">
        <w:rPr>
          <w:rFonts w:hint="eastAsia"/>
          <w:rtl/>
          <w:lang w:val="fr-FR"/>
        </w:rPr>
        <w:t>البنوك</w:t>
      </w:r>
      <w:r w:rsidR="00893C18" w:rsidRPr="00893C18">
        <w:rPr>
          <w:rtl/>
          <w:lang w:val="fr-FR"/>
        </w:rPr>
        <w:t xml:space="preserve"> </w:t>
      </w:r>
      <w:r w:rsidR="00893C18" w:rsidRPr="00893C18">
        <w:rPr>
          <w:rFonts w:hint="eastAsia"/>
          <w:rtl/>
          <w:lang w:val="fr-FR"/>
        </w:rPr>
        <w:t>المقيمة</w:t>
      </w:r>
      <w:r w:rsidR="00893C18" w:rsidRPr="00893C18">
        <w:rPr>
          <w:rtl/>
          <w:lang w:val="fr-FR"/>
        </w:rPr>
        <w:t xml:space="preserve"> </w:t>
      </w:r>
      <w:r w:rsidR="00893C18" w:rsidRPr="00893C18">
        <w:rPr>
          <w:rFonts w:hint="eastAsia"/>
          <w:rtl/>
          <w:lang w:val="fr-FR"/>
        </w:rPr>
        <w:t>لتونس</w:t>
      </w:r>
      <w:r w:rsidR="00893C18" w:rsidRPr="00893C18">
        <w:rPr>
          <w:rtl/>
          <w:lang w:val="fr-FR"/>
        </w:rPr>
        <w:t xml:space="preserve"> </w:t>
      </w:r>
      <w:r w:rsidR="00893C18" w:rsidRPr="00893C18">
        <w:rPr>
          <w:rFonts w:hint="eastAsia"/>
          <w:rtl/>
          <w:lang w:val="fr-FR"/>
        </w:rPr>
        <w:t>في</w:t>
      </w:r>
      <w:r w:rsidR="00893C18" w:rsidRPr="00893C18">
        <w:rPr>
          <w:rtl/>
          <w:lang w:val="fr-FR"/>
        </w:rPr>
        <w:t xml:space="preserve"> </w:t>
      </w:r>
      <w:r w:rsidR="00893C18" w:rsidRPr="00893C18">
        <w:rPr>
          <w:rFonts w:hint="eastAsia"/>
          <w:rtl/>
          <w:lang w:val="fr-FR"/>
        </w:rPr>
        <w:t>نهاية</w:t>
      </w:r>
      <w:r w:rsidR="00893C18" w:rsidRPr="00893C18">
        <w:rPr>
          <w:rtl/>
          <w:lang w:val="fr-FR"/>
        </w:rPr>
        <w:t xml:space="preserve"> 2017.</w:t>
      </w:r>
      <w:bookmarkEnd w:id="130"/>
    </w:p>
    <w:p w:rsidR="00893C18" w:rsidRPr="00893C18" w:rsidRDefault="003F4076" w:rsidP="00893C18">
      <w:pPr>
        <w:bidi/>
        <w:jc w:val="both"/>
        <w:rPr>
          <w:rFonts w:ascii="Simplified Arabic" w:hAnsi="Simplified Arabic" w:cs="Simplified Arabic"/>
          <w:b/>
          <w:bCs/>
          <w:sz w:val="32"/>
          <w:szCs w:val="32"/>
          <w:rtl/>
          <w:lang w:val="fr-FR"/>
        </w:rPr>
      </w:pPr>
      <w:r w:rsidRPr="00893C18">
        <w:rPr>
          <w:rFonts w:ascii="Simplified Arabic" w:hAnsi="Simplified Arabic" w:cs="Simplified Arabic"/>
          <w:b/>
          <w:bCs/>
          <w:noProof/>
          <w:sz w:val="32"/>
          <w:szCs w:val="32"/>
          <w:lang w:val="fr-FR" w:eastAsia="fr-FR"/>
        </w:rPr>
        <w:drawing>
          <wp:inline distT="0" distB="0" distL="0" distR="0">
            <wp:extent cx="5800725" cy="2211705"/>
            <wp:effectExtent l="0" t="0" r="0" b="0"/>
            <wp:docPr id="15" name="صورة 10" descr="C:\Users\RAOF\Desktop\رؤوف\6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0" descr="C:\Users\RAOF\Desktop\رؤوف\67.PNG"/>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00725" cy="2211705"/>
                    </a:xfrm>
                    <a:prstGeom prst="rect">
                      <a:avLst/>
                    </a:prstGeom>
                    <a:noFill/>
                    <a:ln>
                      <a:noFill/>
                    </a:ln>
                  </pic:spPr>
                </pic:pic>
              </a:graphicData>
            </a:graphic>
          </wp:inline>
        </w:drawing>
      </w:r>
    </w:p>
    <w:p w:rsidR="00893C18" w:rsidRPr="003B7B91" w:rsidRDefault="00893C18" w:rsidP="00D200A7">
      <w:pPr>
        <w:jc w:val="both"/>
        <w:rPr>
          <w:rFonts w:ascii="Times New Roman" w:hAnsi="Times New Roman" w:cs="Times New Roman"/>
          <w:sz w:val="32"/>
          <w:szCs w:val="32"/>
          <w:lang w:val="fr-FR"/>
        </w:rPr>
      </w:pPr>
      <w:r w:rsidRPr="003B7B91">
        <w:rPr>
          <w:rFonts w:ascii="Times New Roman" w:hAnsi="Times New Roman" w:cs="Times New Roman"/>
          <w:b/>
          <w:bCs/>
          <w:sz w:val="32"/>
          <w:szCs w:val="32"/>
          <w:lang w:val="fr-FR"/>
        </w:rPr>
        <w:t>la source:</w:t>
      </w:r>
      <w:r w:rsidRPr="003B7B91">
        <w:rPr>
          <w:rFonts w:ascii="Times New Roman" w:hAnsi="Times New Roman" w:cs="Times New Roman"/>
          <w:sz w:val="32"/>
          <w:szCs w:val="32"/>
          <w:lang w:val="fr-FR"/>
        </w:rPr>
        <w:t xml:space="preserve"> Banque centrale de tunisie</w:t>
      </w:r>
      <w:r w:rsidRPr="003B7B91">
        <w:rPr>
          <w:rFonts w:ascii="Times New Roman" w:hAnsi="Times New Roman" w:cs="Times New Roman"/>
          <w:sz w:val="32"/>
          <w:szCs w:val="32"/>
          <w:rtl/>
          <w:lang w:val="fr-FR"/>
        </w:rPr>
        <w:t>،</w:t>
      </w:r>
      <w:r w:rsidRPr="003B7B91">
        <w:rPr>
          <w:rFonts w:ascii="Times New Roman" w:hAnsi="Times New Roman" w:cs="Times New Roman"/>
          <w:sz w:val="32"/>
          <w:szCs w:val="32"/>
          <w:lang w:val="fr-FR"/>
        </w:rPr>
        <w:t xml:space="preserve"> Rapport Annual sur la supervision Bancaire pour l'année 2017</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تأكيد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التحسن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التوزيع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الملاءة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المستوى</w:t>
      </w:r>
      <w:r w:rsidRPr="00893C18">
        <w:rPr>
          <w:rFonts w:ascii="Simplified Arabic" w:hAnsi="Simplified Arabic" w:cs="Simplified Arabic"/>
          <w:sz w:val="32"/>
          <w:szCs w:val="32"/>
          <w:rtl/>
          <w:lang w:val="fr-FR"/>
        </w:rPr>
        <w:t xml:space="preserve"> </w:t>
      </w:r>
      <w:r w:rsidRPr="00893C18">
        <w:rPr>
          <w:rStyle w:val="Appelnotedebasdep"/>
          <w:rFonts w:ascii="Simplified Arabic" w:hAnsi="Simplified Arabic" w:cs="Simplified Arabic"/>
          <w:sz w:val="32"/>
          <w:szCs w:val="32"/>
          <w:rtl/>
          <w:lang w:val="fr-FR"/>
        </w:rPr>
        <w:footnoteReference w:id="57"/>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يلي</w:t>
      </w:r>
      <w:r w:rsidRPr="00893C18">
        <w:rPr>
          <w:rFonts w:ascii="Simplified Arabic" w:hAnsi="Simplified Arabic" w:cs="Simplified Arabic"/>
          <w:sz w:val="32"/>
          <w:szCs w:val="32"/>
          <w:rtl/>
          <w:lang w:val="fr-FR"/>
        </w:rPr>
        <w:t>:</w:t>
      </w:r>
    </w:p>
    <w:p w:rsidR="00893C18" w:rsidRPr="00893C18" w:rsidRDefault="00893C18" w:rsidP="00D200A7">
      <w:pPr>
        <w:pStyle w:val="Paragraphedeliste"/>
        <w:numPr>
          <w:ilvl w:val="0"/>
          <w:numId w:val="33"/>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lastRenderedPageBreak/>
        <w:t xml:space="preserve">17 </w:t>
      </w:r>
      <w:r w:rsidRPr="00893C18">
        <w:rPr>
          <w:rFonts w:ascii="Simplified Arabic" w:hAnsi="Simplified Arabic" w:cs="Simplified Arabic" w:hint="eastAsia"/>
          <w:sz w:val="32"/>
          <w:szCs w:val="32"/>
          <w:rtl/>
        </w:rPr>
        <w:t>بنكا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يحتكر</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62.8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سجل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ملاءة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نهاية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أكثر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11%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14 </w:t>
      </w:r>
      <w:r w:rsidRPr="00893C18">
        <w:rPr>
          <w:rFonts w:ascii="Simplified Arabic" w:hAnsi="Simplified Arabic" w:cs="Simplified Arabic" w:hint="eastAsia"/>
          <w:sz w:val="32"/>
          <w:szCs w:val="32"/>
          <w:rtl/>
        </w:rPr>
        <w:t>بنكا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تمتلك</w:t>
      </w:r>
      <w:r w:rsidRPr="00893C18">
        <w:rPr>
          <w:rFonts w:ascii="Simplified Arabic" w:hAnsi="Simplified Arabic" w:cs="Simplified Arabic"/>
          <w:sz w:val="32"/>
          <w:szCs w:val="32"/>
          <w:rtl/>
        </w:rPr>
        <w:t xml:space="preserve"> 53%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2016 </w:t>
      </w:r>
    </w:p>
    <w:p w:rsidR="00893C18" w:rsidRPr="00893C18" w:rsidRDefault="00893C18" w:rsidP="00D200A7">
      <w:pPr>
        <w:pStyle w:val="Paragraphedeliste"/>
        <w:numPr>
          <w:ilvl w:val="0"/>
          <w:numId w:val="33"/>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وجود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تبلغ</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0.7</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موقف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تلبية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الأدنى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الملاءة</w:t>
      </w:r>
      <w:r w:rsidRPr="00893C18">
        <w:rPr>
          <w:rFonts w:ascii="Simplified Arabic" w:hAnsi="Simplified Arabic" w:cs="Simplified Arabic"/>
          <w:sz w:val="32"/>
          <w:szCs w:val="32"/>
          <w:rtl/>
        </w:rPr>
        <w:t xml:space="preserve"> %10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3 </w:t>
      </w:r>
      <w:r w:rsidRPr="00893C18">
        <w:rPr>
          <w:rFonts w:ascii="Simplified Arabic" w:hAnsi="Simplified Arabic" w:cs="Simplified Arabic" w:hint="eastAsia"/>
          <w:sz w:val="32"/>
          <w:szCs w:val="32"/>
          <w:rtl/>
        </w:rPr>
        <w:t>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2016 </w:t>
      </w:r>
      <w:r w:rsidRPr="00893C18">
        <w:rPr>
          <w:rFonts w:ascii="Simplified Arabic" w:hAnsi="Simplified Arabic" w:cs="Simplified Arabic" w:hint="eastAsia"/>
          <w:sz w:val="32"/>
          <w:szCs w:val="32"/>
          <w:rtl/>
        </w:rPr>
        <w:t>بحصة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4.4</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p>
    <w:p w:rsidR="00893C18" w:rsidRPr="00893C18" w:rsidRDefault="00893C18" w:rsidP="00D200A7">
      <w:pPr>
        <w:pStyle w:val="Paragraphedeliste"/>
        <w:numPr>
          <w:ilvl w:val="0"/>
          <w:numId w:val="33"/>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سجلت</w:t>
      </w:r>
      <w:r w:rsidRPr="00893C18">
        <w:rPr>
          <w:rFonts w:ascii="Simplified Arabic" w:hAnsi="Simplified Arabic" w:cs="Simplified Arabic"/>
          <w:sz w:val="32"/>
          <w:szCs w:val="32"/>
          <w:rtl/>
        </w:rPr>
        <w:t xml:space="preserve"> 16 </w:t>
      </w:r>
      <w:r w:rsidRPr="00893C18">
        <w:rPr>
          <w:rFonts w:ascii="Simplified Arabic" w:hAnsi="Simplified Arabic" w:cs="Simplified Arabic" w:hint="eastAsia"/>
          <w:sz w:val="32"/>
          <w:szCs w:val="32"/>
          <w:rtl/>
        </w:rPr>
        <w:t>مصرفا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تمتلك</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59.1%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النواة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الصلبة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نهاية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أعلاه</w:t>
      </w:r>
      <w:r w:rsidRPr="00893C18">
        <w:rPr>
          <w:rFonts w:ascii="Simplified Arabic" w:hAnsi="Simplified Arabic" w:cs="Simplified Arabic"/>
          <w:sz w:val="32"/>
          <w:szCs w:val="32"/>
          <w:rtl/>
        </w:rPr>
        <w:t xml:space="preserve"> 8%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14 </w:t>
      </w:r>
      <w:r w:rsidRPr="00893C18">
        <w:rPr>
          <w:rFonts w:ascii="Simplified Arabic" w:hAnsi="Simplified Arabic" w:cs="Simplified Arabic" w:hint="eastAsia"/>
          <w:sz w:val="32"/>
          <w:szCs w:val="32"/>
          <w:rtl/>
        </w:rPr>
        <w:t>بنكا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2016 </w:t>
      </w:r>
      <w:r w:rsidRPr="00893C18">
        <w:rPr>
          <w:rFonts w:ascii="Simplified Arabic" w:hAnsi="Simplified Arabic" w:cs="Simplified Arabic" w:hint="eastAsia"/>
          <w:sz w:val="32"/>
          <w:szCs w:val="32"/>
          <w:rtl/>
        </w:rPr>
        <w:t>تمتلك</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56.5%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أصول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القطاع؛</w:t>
      </w:r>
      <w:r w:rsidRPr="00893C18">
        <w:rPr>
          <w:rFonts w:ascii="Simplified Arabic" w:hAnsi="Simplified Arabic" w:cs="Simplified Arabic"/>
          <w:sz w:val="32"/>
          <w:szCs w:val="32"/>
          <w:rtl/>
        </w:rPr>
        <w:t xml:space="preserve"> </w:t>
      </w:r>
    </w:p>
    <w:p w:rsidR="00893C18" w:rsidRPr="00893C18" w:rsidRDefault="00893C18" w:rsidP="00D200A7">
      <w:pPr>
        <w:pStyle w:val="Paragraphedeliste"/>
        <w:numPr>
          <w:ilvl w:val="0"/>
          <w:numId w:val="33"/>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هناك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سوقية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نشطة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تبلغ</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1.2%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الالتزام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الأدنى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النواة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الصلبة</w:t>
      </w:r>
      <w:r w:rsidRPr="00893C18">
        <w:rPr>
          <w:rFonts w:ascii="Simplified Arabic" w:hAnsi="Simplified Arabic" w:cs="Simplified Arabic"/>
          <w:sz w:val="32"/>
          <w:szCs w:val="32"/>
          <w:rtl/>
        </w:rPr>
        <w:t xml:space="preserve"> %7 </w:t>
      </w:r>
      <w:r w:rsidRPr="00893C18">
        <w:rPr>
          <w:rFonts w:ascii="Simplified Arabic" w:hAnsi="Simplified Arabic" w:cs="Simplified Arabic" w:hint="eastAsia"/>
          <w:sz w:val="32"/>
          <w:szCs w:val="32"/>
          <w:rtl/>
        </w:rPr>
        <w:t>مقابل</w:t>
      </w:r>
      <w:r w:rsidRPr="00893C18">
        <w:rPr>
          <w:rFonts w:ascii="Simplified Arabic" w:hAnsi="Simplified Arabic" w:cs="Simplified Arabic"/>
          <w:sz w:val="32"/>
          <w:szCs w:val="32"/>
          <w:rtl/>
        </w:rPr>
        <w:t xml:space="preserve"> 4 </w:t>
      </w:r>
      <w:r w:rsidRPr="00893C18">
        <w:rPr>
          <w:rFonts w:ascii="Simplified Arabic" w:hAnsi="Simplified Arabic" w:cs="Simplified Arabic" w:hint="eastAsia"/>
          <w:sz w:val="32"/>
          <w:szCs w:val="32"/>
          <w:rtl/>
        </w:rPr>
        <w:t>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عام</w:t>
      </w:r>
      <w:r w:rsidRPr="00893C18">
        <w:rPr>
          <w:rFonts w:ascii="Simplified Arabic" w:hAnsi="Simplified Arabic" w:cs="Simplified Arabic"/>
          <w:sz w:val="32"/>
          <w:szCs w:val="32"/>
          <w:rtl/>
        </w:rPr>
        <w:t xml:space="preserve"> 2016 </w:t>
      </w:r>
      <w:r w:rsidRPr="00893C18">
        <w:rPr>
          <w:rFonts w:ascii="Simplified Arabic" w:hAnsi="Simplified Arabic" w:cs="Simplified Arabic" w:hint="eastAsia"/>
          <w:sz w:val="32"/>
          <w:szCs w:val="32"/>
          <w:rtl/>
        </w:rPr>
        <w:t>بحصة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الأصول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4.8%. </w:t>
      </w:r>
    </w:p>
    <w:p w:rsid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hint="cs"/>
          <w:sz w:val="32"/>
          <w:szCs w:val="32"/>
          <w:rtl/>
          <w:lang w:val="fr-FR"/>
        </w:rPr>
        <w:t>ب</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الاجراء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المتعثرة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منتظمة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sz w:val="32"/>
          <w:szCs w:val="32"/>
          <w:rtl/>
          <w:lang w:val="fr-FR"/>
        </w:rPr>
        <w:t xml:space="preserve"> %13.8 </w:t>
      </w:r>
      <w:r w:rsidRPr="00893C18">
        <w:rPr>
          <w:rFonts w:ascii="Simplified Arabic" w:hAnsi="Simplified Arabic" w:cs="Simplified Arabic" w:hint="eastAsia"/>
          <w:sz w:val="32"/>
          <w:szCs w:val="32"/>
          <w:rtl/>
          <w:lang w:val="fr-FR"/>
        </w:rPr>
        <w:t>بعدما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15.6 %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16.6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لنطرح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المتعثرة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2006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بملايين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التالي</w:t>
      </w:r>
      <w:r w:rsidRPr="00893C18">
        <w:rPr>
          <w:rFonts w:ascii="Simplified Arabic" w:hAnsi="Simplified Arabic" w:cs="Simplified Arabic"/>
          <w:sz w:val="32"/>
          <w:szCs w:val="32"/>
          <w:rtl/>
          <w:lang w:val="fr-FR"/>
        </w:rPr>
        <w:t>:</w:t>
      </w:r>
    </w:p>
    <w:p w:rsidR="00D200A7" w:rsidRDefault="00D200A7" w:rsidP="00D200A7">
      <w:pPr>
        <w:bidi/>
        <w:ind w:firstLine="566"/>
        <w:jc w:val="both"/>
        <w:rPr>
          <w:rFonts w:ascii="Simplified Arabic" w:hAnsi="Simplified Arabic" w:cs="Simplified Arabic"/>
          <w:sz w:val="32"/>
          <w:szCs w:val="32"/>
          <w:rtl/>
          <w:lang w:val="fr-FR"/>
        </w:rPr>
      </w:pPr>
    </w:p>
    <w:p w:rsidR="00D200A7" w:rsidRDefault="00D200A7" w:rsidP="00D200A7">
      <w:pPr>
        <w:bidi/>
        <w:ind w:firstLine="566"/>
        <w:jc w:val="both"/>
        <w:rPr>
          <w:rFonts w:ascii="Simplified Arabic" w:hAnsi="Simplified Arabic" w:cs="Simplified Arabic"/>
          <w:sz w:val="32"/>
          <w:szCs w:val="32"/>
          <w:rtl/>
          <w:lang w:val="fr-FR"/>
        </w:rPr>
      </w:pPr>
    </w:p>
    <w:p w:rsidR="00D200A7" w:rsidRDefault="00D200A7" w:rsidP="00D200A7">
      <w:pPr>
        <w:bidi/>
        <w:ind w:firstLine="566"/>
        <w:jc w:val="both"/>
        <w:rPr>
          <w:rFonts w:ascii="Simplified Arabic" w:hAnsi="Simplified Arabic" w:cs="Simplified Arabic"/>
          <w:sz w:val="32"/>
          <w:szCs w:val="32"/>
          <w:rtl/>
          <w:lang w:val="fr-FR"/>
        </w:rPr>
      </w:pPr>
    </w:p>
    <w:p w:rsidR="00D200A7" w:rsidRDefault="00D200A7" w:rsidP="00D200A7">
      <w:pPr>
        <w:bidi/>
        <w:ind w:firstLine="566"/>
        <w:jc w:val="both"/>
        <w:rPr>
          <w:rFonts w:ascii="Simplified Arabic" w:hAnsi="Simplified Arabic" w:cs="Simplified Arabic"/>
          <w:sz w:val="32"/>
          <w:szCs w:val="32"/>
          <w:rtl/>
          <w:lang w:val="fr-FR"/>
        </w:rPr>
      </w:pPr>
    </w:p>
    <w:p w:rsidR="00D200A7" w:rsidRDefault="00D200A7" w:rsidP="00D200A7">
      <w:pPr>
        <w:bidi/>
        <w:ind w:firstLine="566"/>
        <w:jc w:val="both"/>
        <w:rPr>
          <w:rFonts w:ascii="Simplified Arabic" w:hAnsi="Simplified Arabic" w:cs="Simplified Arabic"/>
          <w:sz w:val="32"/>
          <w:szCs w:val="32"/>
          <w:rtl/>
          <w:lang w:val="fr-FR"/>
        </w:rPr>
      </w:pPr>
    </w:p>
    <w:p w:rsidR="00D200A7" w:rsidRPr="00893C18" w:rsidRDefault="00D200A7" w:rsidP="00D200A7">
      <w:pPr>
        <w:bidi/>
        <w:ind w:firstLine="566"/>
        <w:jc w:val="both"/>
        <w:rPr>
          <w:rFonts w:ascii="Simplified Arabic" w:hAnsi="Simplified Arabic" w:cs="Simplified Arabic"/>
          <w:sz w:val="32"/>
          <w:szCs w:val="32"/>
          <w:rtl/>
          <w:lang w:val="fr-FR"/>
        </w:rPr>
      </w:pPr>
    </w:p>
    <w:p w:rsidR="00893C18" w:rsidRPr="00893C18" w:rsidRDefault="00D200A7" w:rsidP="00D200A7">
      <w:pPr>
        <w:pStyle w:val="a"/>
        <w:rPr>
          <w:rtl/>
          <w:lang w:val="fr-FR"/>
        </w:rPr>
      </w:pPr>
      <w:bookmarkStart w:id="131" w:name="_Toc104809043"/>
      <w:r>
        <w:rPr>
          <w:rtl/>
        </w:rPr>
        <w:t xml:space="preserve">شكل: </w:t>
      </w:r>
      <w:r w:rsidR="00034166">
        <w:fldChar w:fldCharType="begin"/>
      </w:r>
      <w:r w:rsidR="00034166">
        <w:instrText xml:space="preserve"> SEQ </w:instrText>
      </w:r>
      <w:r w:rsidR="00034166">
        <w:rPr>
          <w:rtl/>
        </w:rPr>
        <w:instrText>شكل</w:instrText>
      </w:r>
      <w:r w:rsidR="00034166">
        <w:instrText xml:space="preserve">: \* ARABIC </w:instrText>
      </w:r>
      <w:r w:rsidR="00034166">
        <w:fldChar w:fldCharType="separate"/>
      </w:r>
      <w:r w:rsidR="00726F61">
        <w:rPr>
          <w:noProof/>
        </w:rPr>
        <w:t>7</w:t>
      </w:r>
      <w:r w:rsidR="00034166">
        <w:rPr>
          <w:noProof/>
        </w:rPr>
        <w:fldChar w:fldCharType="end"/>
      </w:r>
      <w:r>
        <w:rPr>
          <w:rFonts w:hint="cs"/>
          <w:rtl/>
          <w:lang w:val="fr-FR"/>
        </w:rPr>
        <w:t xml:space="preserve">: </w:t>
      </w:r>
      <w:r w:rsidR="00893C18" w:rsidRPr="00893C18">
        <w:rPr>
          <w:rFonts w:hint="cs"/>
          <w:rtl/>
          <w:lang w:val="fr-FR"/>
        </w:rPr>
        <w:t>تطور القرو</w:t>
      </w:r>
      <w:r>
        <w:rPr>
          <w:rFonts w:hint="cs"/>
          <w:rtl/>
          <w:lang w:val="fr-FR"/>
        </w:rPr>
        <w:t>ض</w:t>
      </w:r>
      <w:r w:rsidR="00893C18" w:rsidRPr="00893C18">
        <w:rPr>
          <w:rFonts w:hint="cs"/>
          <w:rtl/>
          <w:lang w:val="fr-FR"/>
        </w:rPr>
        <w:t xml:space="preserve"> المتعثرة في الجهاز المصرفي التونسي للفترة (2006-2017)</w:t>
      </w:r>
      <w:bookmarkEnd w:id="131"/>
    </w:p>
    <w:p w:rsidR="00893C18" w:rsidRPr="00893C18" w:rsidRDefault="003F4076" w:rsidP="00893C18">
      <w:pPr>
        <w:bidi/>
        <w:jc w:val="both"/>
        <w:rPr>
          <w:rFonts w:ascii="Simplified Arabic" w:hAnsi="Simplified Arabic" w:cs="Simplified Arabic"/>
          <w:sz w:val="32"/>
          <w:szCs w:val="32"/>
          <w:rtl/>
          <w:lang w:val="fr-FR"/>
        </w:rPr>
      </w:pPr>
      <w:r w:rsidRPr="00893C18">
        <w:rPr>
          <w:rFonts w:ascii="Simplified Arabic" w:hAnsi="Simplified Arabic" w:cs="Simplified Arabic"/>
          <w:noProof/>
          <w:sz w:val="32"/>
          <w:szCs w:val="32"/>
          <w:lang w:val="fr-FR" w:eastAsia="fr-FR"/>
        </w:rPr>
        <w:drawing>
          <wp:inline distT="0" distB="0" distL="0" distR="0">
            <wp:extent cx="5857875" cy="2806065"/>
            <wp:effectExtent l="0" t="0" r="0" b="0"/>
            <wp:docPr id="16" name="صورة 11" descr="C:\Users\RAOF\Desktop\رؤوف\6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1" descr="C:\Users\RAOF\Desktop\رؤوف\69.PNG"/>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57875" cy="2806065"/>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b/>
          <w:bCs/>
          <w:sz w:val="32"/>
          <w:szCs w:val="32"/>
          <w:rtl/>
          <w:lang w:val="fr-FR"/>
        </w:rPr>
      </w:pPr>
      <w:r w:rsidRPr="00893C18">
        <w:rPr>
          <w:rFonts w:ascii="Simplified Arabic" w:hAnsi="Simplified Arabic" w:cs="Simplified Arabic" w:hint="eastAsia"/>
          <w:b/>
          <w:bCs/>
          <w:sz w:val="32"/>
          <w:szCs w:val="32"/>
          <w:rtl/>
          <w:lang w:val="fr-FR"/>
        </w:rPr>
        <w:t>المصدر</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من</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إعداد</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الطالب</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بالاعتماد</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على</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جمال</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قاسم</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حسن،</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القروض</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المتعثرة</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وأثرها</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على</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القطاع</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المصرفي</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في</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الدول</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العربية</w:t>
      </w:r>
      <w:r w:rsidRPr="00893C18">
        <w:rPr>
          <w:rFonts w:ascii="Simplified Arabic" w:hAnsi="Simplified Arabic" w:cs="Simplified Arabic" w:hint="cs"/>
          <w:b/>
          <w:bCs/>
          <w:sz w:val="32"/>
          <w:szCs w:val="32"/>
          <w:rtl/>
          <w:lang w:val="fr-FR"/>
        </w:rPr>
        <w:t xml:space="preserve"> </w:t>
      </w:r>
      <w:r w:rsidRPr="00893C18">
        <w:rPr>
          <w:rFonts w:ascii="Simplified Arabic" w:hAnsi="Simplified Arabic" w:cs="Simplified Arabic" w:hint="eastAsia"/>
          <w:b/>
          <w:bCs/>
          <w:sz w:val="32"/>
          <w:szCs w:val="32"/>
          <w:rtl/>
          <w:lang w:val="fr-FR"/>
        </w:rPr>
        <w:t>دراسات</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اقتصادية،</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صندوق</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النقد</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العربي،</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العدد</w:t>
      </w:r>
      <w:r w:rsidRPr="00893C18">
        <w:rPr>
          <w:rFonts w:ascii="Simplified Arabic" w:hAnsi="Simplified Arabic" w:cs="Simplified Arabic"/>
          <w:b/>
          <w:bCs/>
          <w:sz w:val="32"/>
          <w:szCs w:val="32"/>
          <w:rtl/>
          <w:lang w:val="fr-FR"/>
        </w:rPr>
        <w:t xml:space="preserve"> 56-2019</w:t>
      </w:r>
      <w:r w:rsidRPr="00893C18">
        <w:rPr>
          <w:rFonts w:ascii="Simplified Arabic" w:hAnsi="Simplified Arabic" w:cs="Simplified Arabic" w:hint="eastAsia"/>
          <w:b/>
          <w:bCs/>
          <w:sz w:val="32"/>
          <w:szCs w:val="32"/>
          <w:rtl/>
          <w:lang w:val="fr-FR"/>
        </w:rPr>
        <w:t>،</w:t>
      </w:r>
      <w:r w:rsidRPr="00893C18">
        <w:rPr>
          <w:rFonts w:ascii="Simplified Arabic" w:hAnsi="Simplified Arabic" w:cs="Simplified Arabic"/>
          <w:b/>
          <w:bCs/>
          <w:sz w:val="32"/>
          <w:szCs w:val="32"/>
          <w:rtl/>
          <w:lang w:val="fr-FR"/>
        </w:rPr>
        <w:t xml:space="preserve"> </w:t>
      </w:r>
      <w:r w:rsidRPr="00893C18">
        <w:rPr>
          <w:rFonts w:ascii="Simplified Arabic" w:hAnsi="Simplified Arabic" w:cs="Simplified Arabic" w:hint="eastAsia"/>
          <w:b/>
          <w:bCs/>
          <w:sz w:val="32"/>
          <w:szCs w:val="32"/>
          <w:rtl/>
          <w:lang w:val="fr-FR"/>
        </w:rPr>
        <w:t>ص</w:t>
      </w:r>
      <w:r w:rsidRPr="00893C18">
        <w:rPr>
          <w:rFonts w:ascii="Simplified Arabic" w:hAnsi="Simplified Arabic" w:cs="Simplified Arabic"/>
          <w:b/>
          <w:bCs/>
          <w:sz w:val="32"/>
          <w:szCs w:val="32"/>
          <w:rtl/>
          <w:lang w:val="fr-FR"/>
        </w:rPr>
        <w:t xml:space="preserve">: 24 </w:t>
      </w:r>
    </w:p>
    <w:p w:rsid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ونشير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الصدد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تحتل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الأكبر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المتعثرة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13.8 % </w:t>
      </w:r>
      <w:r w:rsidRPr="00893C18">
        <w:rPr>
          <w:rFonts w:ascii="Simplified Arabic" w:hAnsi="Simplified Arabic" w:cs="Simplified Arabic" w:hint="eastAsia"/>
          <w:sz w:val="32"/>
          <w:szCs w:val="32"/>
          <w:rtl/>
          <w:lang w:val="fr-FR"/>
        </w:rPr>
        <w:t>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12.96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للجزائر،</w:t>
      </w:r>
      <w:r w:rsidRPr="00893C18">
        <w:rPr>
          <w:rFonts w:ascii="Simplified Arabic" w:hAnsi="Simplified Arabic" w:cs="Simplified Arabic"/>
          <w:sz w:val="32"/>
          <w:szCs w:val="32"/>
          <w:rtl/>
          <w:lang w:val="fr-FR"/>
        </w:rPr>
        <w:t xml:space="preserve"> و7.5% </w:t>
      </w:r>
      <w:r w:rsidRPr="00893C18">
        <w:rPr>
          <w:rFonts w:ascii="Simplified Arabic" w:hAnsi="Simplified Arabic" w:cs="Simplified Arabic" w:hint="eastAsia"/>
          <w:sz w:val="32"/>
          <w:szCs w:val="32"/>
          <w:rtl/>
          <w:lang w:val="fr-FR"/>
        </w:rPr>
        <w:t>للمغرب،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يبعث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المخاطر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يتميز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الجهاز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يرفع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لمواصلة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لتدارك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وتعزيز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القواعد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الاحترازية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الرقابة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يأكد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قلناه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الجهاز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يتميز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بنوع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الهشاشة</w:t>
      </w:r>
      <w:r w:rsidRPr="00893C18">
        <w:rPr>
          <w:rFonts w:ascii="Simplified Arabic" w:hAnsi="Simplified Arabic" w:cs="Simplified Arabic"/>
          <w:sz w:val="32"/>
          <w:szCs w:val="32"/>
          <w:rtl/>
          <w:lang w:val="fr-FR"/>
        </w:rPr>
        <w:t>.</w:t>
      </w:r>
    </w:p>
    <w:p w:rsidR="00D200A7" w:rsidRDefault="00D200A7" w:rsidP="00D200A7">
      <w:pPr>
        <w:bidi/>
        <w:ind w:firstLine="566"/>
        <w:jc w:val="both"/>
        <w:rPr>
          <w:rFonts w:ascii="Simplified Arabic" w:hAnsi="Simplified Arabic" w:cs="Simplified Arabic"/>
          <w:sz w:val="32"/>
          <w:szCs w:val="32"/>
          <w:rtl/>
          <w:lang w:val="fr-FR"/>
        </w:rPr>
      </w:pPr>
    </w:p>
    <w:p w:rsidR="00D200A7" w:rsidRDefault="00D200A7" w:rsidP="00D200A7">
      <w:pPr>
        <w:bidi/>
        <w:ind w:firstLine="566"/>
        <w:jc w:val="both"/>
        <w:rPr>
          <w:rFonts w:ascii="Simplified Arabic" w:hAnsi="Simplified Arabic" w:cs="Simplified Arabic"/>
          <w:sz w:val="32"/>
          <w:szCs w:val="32"/>
          <w:rtl/>
          <w:lang w:val="fr-FR"/>
        </w:rPr>
      </w:pPr>
    </w:p>
    <w:p w:rsidR="00D200A7" w:rsidRPr="00893C18" w:rsidRDefault="00D200A7" w:rsidP="00D200A7">
      <w:pPr>
        <w:bidi/>
        <w:ind w:firstLine="566"/>
        <w:jc w:val="both"/>
        <w:rPr>
          <w:rFonts w:ascii="Simplified Arabic" w:hAnsi="Simplified Arabic" w:cs="Simplified Arabic"/>
          <w:sz w:val="32"/>
          <w:szCs w:val="32"/>
          <w:rtl/>
          <w:lang w:val="fr-FR"/>
        </w:rPr>
      </w:pPr>
    </w:p>
    <w:p w:rsidR="00893C18" w:rsidRPr="00893C18" w:rsidRDefault="00893C18" w:rsidP="00D200A7">
      <w:pPr>
        <w:pStyle w:val="a1"/>
        <w:rPr>
          <w:rtl/>
          <w:lang w:val="fr-FR"/>
        </w:rPr>
      </w:pPr>
      <w:bookmarkStart w:id="132" w:name="_Toc104808710"/>
      <w:r w:rsidRPr="00893C18">
        <w:rPr>
          <w:rFonts w:hint="eastAsia"/>
          <w:rtl/>
          <w:lang w:val="fr-FR"/>
        </w:rPr>
        <w:t>المبحث</w:t>
      </w:r>
      <w:r w:rsidRPr="00893C18">
        <w:rPr>
          <w:rtl/>
          <w:lang w:val="fr-FR"/>
        </w:rPr>
        <w:t xml:space="preserve"> </w:t>
      </w:r>
      <w:r w:rsidRPr="00893C18">
        <w:rPr>
          <w:rFonts w:hint="eastAsia"/>
          <w:rtl/>
          <w:lang w:val="fr-FR"/>
        </w:rPr>
        <w:t>ال</w:t>
      </w:r>
      <w:r w:rsidRPr="00893C18">
        <w:rPr>
          <w:rFonts w:hint="cs"/>
          <w:rtl/>
          <w:lang w:val="fr-FR"/>
        </w:rPr>
        <w:t>ثاني</w:t>
      </w:r>
      <w:r w:rsidRPr="00893C18">
        <w:rPr>
          <w:rtl/>
          <w:lang w:val="fr-FR"/>
        </w:rPr>
        <w:t xml:space="preserve">: </w:t>
      </w:r>
      <w:r w:rsidRPr="00893C18">
        <w:rPr>
          <w:rFonts w:hint="eastAsia"/>
          <w:rtl/>
          <w:lang w:val="fr-FR"/>
        </w:rPr>
        <w:t>السياسة</w:t>
      </w:r>
      <w:r w:rsidRPr="00893C18">
        <w:rPr>
          <w:rtl/>
          <w:lang w:val="fr-FR"/>
        </w:rPr>
        <w:t xml:space="preserve"> </w:t>
      </w:r>
      <w:r w:rsidRPr="00893C18">
        <w:rPr>
          <w:rFonts w:hint="eastAsia"/>
          <w:rtl/>
          <w:lang w:val="fr-FR"/>
        </w:rPr>
        <w:t>المالية</w:t>
      </w:r>
      <w:r w:rsidRPr="00893C18">
        <w:rPr>
          <w:rtl/>
          <w:lang w:val="fr-FR"/>
        </w:rPr>
        <w:t xml:space="preserve"> </w:t>
      </w:r>
      <w:r w:rsidRPr="00893C18">
        <w:rPr>
          <w:rFonts w:hint="eastAsia"/>
          <w:rtl/>
          <w:lang w:val="fr-FR"/>
        </w:rPr>
        <w:t>والنقدية</w:t>
      </w:r>
      <w:r w:rsidRPr="00893C18">
        <w:rPr>
          <w:rtl/>
          <w:lang w:val="fr-FR"/>
        </w:rPr>
        <w:t xml:space="preserve"> </w:t>
      </w:r>
      <w:r w:rsidRPr="00893C18">
        <w:rPr>
          <w:rFonts w:hint="eastAsia"/>
          <w:rtl/>
          <w:lang w:val="fr-FR"/>
        </w:rPr>
        <w:t>في</w:t>
      </w:r>
      <w:r w:rsidRPr="00893C18">
        <w:rPr>
          <w:rtl/>
          <w:lang w:val="fr-FR"/>
        </w:rPr>
        <w:t xml:space="preserve"> </w:t>
      </w:r>
      <w:r w:rsidRPr="00893C18">
        <w:rPr>
          <w:rFonts w:hint="eastAsia"/>
          <w:rtl/>
          <w:lang w:val="fr-FR"/>
        </w:rPr>
        <w:t>ظل</w:t>
      </w:r>
      <w:r w:rsidRPr="00893C18">
        <w:rPr>
          <w:rtl/>
          <w:lang w:val="fr-FR"/>
        </w:rPr>
        <w:t xml:space="preserve"> </w:t>
      </w:r>
      <w:r w:rsidRPr="00893C18">
        <w:rPr>
          <w:rFonts w:hint="eastAsia"/>
          <w:rtl/>
          <w:lang w:val="fr-FR"/>
        </w:rPr>
        <w:t>الاصلاحات</w:t>
      </w:r>
      <w:r w:rsidRPr="00893C18">
        <w:rPr>
          <w:rtl/>
          <w:lang w:val="fr-FR"/>
        </w:rPr>
        <w:t xml:space="preserve"> </w:t>
      </w:r>
      <w:r w:rsidRPr="00893C18">
        <w:rPr>
          <w:rFonts w:hint="eastAsia"/>
          <w:rtl/>
          <w:lang w:val="fr-FR"/>
        </w:rPr>
        <w:t>المالية</w:t>
      </w:r>
      <w:r w:rsidRPr="00893C18">
        <w:rPr>
          <w:rtl/>
          <w:lang w:val="fr-FR"/>
        </w:rPr>
        <w:t xml:space="preserve"> </w:t>
      </w:r>
      <w:r w:rsidRPr="00893C18">
        <w:rPr>
          <w:rFonts w:hint="eastAsia"/>
          <w:rtl/>
          <w:lang w:val="fr-FR"/>
        </w:rPr>
        <w:t>والنقدية</w:t>
      </w:r>
      <w:r w:rsidRPr="00893C18">
        <w:rPr>
          <w:rtl/>
          <w:lang w:val="fr-FR"/>
        </w:rPr>
        <w:t xml:space="preserve"> .</w:t>
      </w:r>
      <w:bookmarkEnd w:id="132"/>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اساسيات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تزخر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ادوات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كفيلة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بتطبيق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التحكم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سنطرق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الجزئية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الوقوف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المعطيات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تخص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ومحاولة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تحليلها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وتفسيرها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بالموازاة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والنقدية</w:t>
      </w:r>
      <w:r w:rsidRPr="00893C18">
        <w:rPr>
          <w:rFonts w:ascii="Simplified Arabic" w:hAnsi="Simplified Arabic" w:cs="Simplified Arabic"/>
          <w:sz w:val="32"/>
          <w:szCs w:val="32"/>
          <w:rtl/>
          <w:lang w:val="fr-FR"/>
        </w:rPr>
        <w:t>.</w:t>
      </w:r>
    </w:p>
    <w:p w:rsidR="00893C18" w:rsidRPr="00893C18" w:rsidRDefault="00893C18" w:rsidP="00D200A7">
      <w:pPr>
        <w:pStyle w:val="a1"/>
        <w:rPr>
          <w:rtl/>
          <w:lang w:val="fr-FR"/>
        </w:rPr>
      </w:pPr>
      <w:bookmarkStart w:id="133" w:name="_Toc104808711"/>
      <w:r w:rsidRPr="00893C18">
        <w:rPr>
          <w:rFonts w:hint="eastAsia"/>
          <w:rtl/>
          <w:lang w:val="fr-FR"/>
        </w:rPr>
        <w:t>المطلب</w:t>
      </w:r>
      <w:r w:rsidRPr="00893C18">
        <w:rPr>
          <w:rtl/>
          <w:lang w:val="fr-FR"/>
        </w:rPr>
        <w:t xml:space="preserve"> </w:t>
      </w:r>
      <w:r w:rsidRPr="00893C18">
        <w:rPr>
          <w:rFonts w:hint="eastAsia"/>
          <w:rtl/>
          <w:lang w:val="fr-FR"/>
        </w:rPr>
        <w:t>الأول</w:t>
      </w:r>
      <w:r w:rsidRPr="00893C18">
        <w:rPr>
          <w:rtl/>
          <w:lang w:val="fr-FR"/>
        </w:rPr>
        <w:t xml:space="preserve">: </w:t>
      </w:r>
      <w:r w:rsidRPr="00893C18">
        <w:rPr>
          <w:rFonts w:hint="eastAsia"/>
          <w:rtl/>
          <w:lang w:val="fr-FR"/>
        </w:rPr>
        <w:t>واقع</w:t>
      </w:r>
      <w:r w:rsidRPr="00893C18">
        <w:rPr>
          <w:rtl/>
          <w:lang w:val="fr-FR"/>
        </w:rPr>
        <w:t xml:space="preserve"> </w:t>
      </w:r>
      <w:r w:rsidRPr="00893C18">
        <w:rPr>
          <w:rFonts w:hint="eastAsia"/>
          <w:rtl/>
          <w:lang w:val="fr-FR"/>
        </w:rPr>
        <w:t>السياسة</w:t>
      </w:r>
      <w:r w:rsidRPr="00893C18">
        <w:rPr>
          <w:rtl/>
          <w:lang w:val="fr-FR"/>
        </w:rPr>
        <w:t xml:space="preserve"> </w:t>
      </w:r>
      <w:r w:rsidRPr="00893C18">
        <w:rPr>
          <w:rFonts w:hint="eastAsia"/>
          <w:rtl/>
          <w:lang w:val="fr-FR"/>
        </w:rPr>
        <w:t>المالية</w:t>
      </w:r>
      <w:r w:rsidRPr="00893C18">
        <w:rPr>
          <w:rtl/>
          <w:lang w:val="fr-FR"/>
        </w:rPr>
        <w:t xml:space="preserve"> </w:t>
      </w:r>
      <w:r w:rsidRPr="00893C18">
        <w:rPr>
          <w:rFonts w:hint="eastAsia"/>
          <w:rtl/>
          <w:lang w:val="fr-FR"/>
        </w:rPr>
        <w:t>في</w:t>
      </w:r>
      <w:r w:rsidRPr="00893C18">
        <w:rPr>
          <w:rtl/>
          <w:lang w:val="fr-FR"/>
        </w:rPr>
        <w:t xml:space="preserve"> </w:t>
      </w:r>
      <w:r w:rsidRPr="00893C18">
        <w:rPr>
          <w:rFonts w:hint="eastAsia"/>
          <w:rtl/>
          <w:lang w:val="fr-FR"/>
        </w:rPr>
        <w:t>ظل</w:t>
      </w:r>
      <w:r w:rsidRPr="00893C18">
        <w:rPr>
          <w:rtl/>
          <w:lang w:val="fr-FR"/>
        </w:rPr>
        <w:t xml:space="preserve"> </w:t>
      </w:r>
      <w:r w:rsidRPr="00893C18">
        <w:rPr>
          <w:rFonts w:hint="eastAsia"/>
          <w:rtl/>
          <w:lang w:val="fr-FR"/>
        </w:rPr>
        <w:t>الإصلاحات</w:t>
      </w:r>
      <w:r w:rsidRPr="00893C18">
        <w:rPr>
          <w:rtl/>
          <w:lang w:val="fr-FR"/>
        </w:rPr>
        <w:t xml:space="preserve"> </w:t>
      </w:r>
      <w:r w:rsidRPr="00893C18">
        <w:rPr>
          <w:rFonts w:hint="eastAsia"/>
          <w:rtl/>
          <w:lang w:val="fr-FR"/>
        </w:rPr>
        <w:t>المالية</w:t>
      </w:r>
      <w:r w:rsidRPr="00893C18">
        <w:rPr>
          <w:rtl/>
          <w:lang w:val="fr-FR"/>
        </w:rPr>
        <w:t xml:space="preserve"> </w:t>
      </w:r>
      <w:r w:rsidRPr="00893C18">
        <w:rPr>
          <w:rFonts w:hint="eastAsia"/>
          <w:rtl/>
          <w:lang w:val="fr-FR"/>
        </w:rPr>
        <w:t>والنقدية</w:t>
      </w:r>
      <w:r w:rsidRPr="00893C18">
        <w:rPr>
          <w:rtl/>
          <w:lang w:val="fr-FR"/>
        </w:rPr>
        <w:t xml:space="preserve"> .</w:t>
      </w:r>
      <w:bookmarkEnd w:id="133"/>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إن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أهداف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جاءت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صندوق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برنامج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الهيكلي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خصوصا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تعلق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بجانب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ترشيد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تقليص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الموازنة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وتدعيم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الإيرادات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الجبائية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منها</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لتمكينها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تغطية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وتجنب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عملية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الاقتراض،</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شأنه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تقليص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ميزان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المدفوعات،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الإتفاقية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أدوات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تعتمد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عليها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توجيه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نشاطها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الإنفاقي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الوصول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تحقيق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معظم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اهدافها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الصدد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سنحاول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استعراض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المؤشرات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1990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للوقوف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ذكرناه</w:t>
      </w:r>
      <w:r w:rsidRPr="00893C18">
        <w:rPr>
          <w:rFonts w:ascii="Simplified Arabic" w:hAnsi="Simplified Arabic" w:cs="Simplified Arabic"/>
          <w:sz w:val="32"/>
          <w:szCs w:val="32"/>
          <w:rtl/>
          <w:lang w:val="fr-FR"/>
        </w:rPr>
        <w:t xml:space="preserve"> .</w:t>
      </w:r>
    </w:p>
    <w:p w:rsidR="00D200A7" w:rsidRDefault="00D200A7" w:rsidP="00893C18">
      <w:pPr>
        <w:bidi/>
        <w:jc w:val="both"/>
        <w:rPr>
          <w:rFonts w:ascii="Simplified Arabic" w:hAnsi="Simplified Arabic" w:cs="Simplified Arabic"/>
          <w:b/>
          <w:bCs/>
          <w:sz w:val="32"/>
          <w:szCs w:val="32"/>
          <w:rtl/>
          <w:lang w:val="fr-FR"/>
        </w:rPr>
      </w:pPr>
    </w:p>
    <w:p w:rsidR="00D200A7" w:rsidRDefault="00D200A7" w:rsidP="00D200A7">
      <w:pPr>
        <w:bidi/>
        <w:jc w:val="both"/>
        <w:rPr>
          <w:rFonts w:ascii="Simplified Arabic" w:hAnsi="Simplified Arabic" w:cs="Simplified Arabic"/>
          <w:b/>
          <w:bCs/>
          <w:sz w:val="32"/>
          <w:szCs w:val="32"/>
          <w:rtl/>
          <w:lang w:val="fr-FR"/>
        </w:rPr>
      </w:pPr>
    </w:p>
    <w:p w:rsidR="00D200A7" w:rsidRDefault="00D200A7" w:rsidP="00D200A7">
      <w:pPr>
        <w:bidi/>
        <w:jc w:val="both"/>
        <w:rPr>
          <w:rFonts w:ascii="Simplified Arabic" w:hAnsi="Simplified Arabic" w:cs="Simplified Arabic"/>
          <w:b/>
          <w:bCs/>
          <w:sz w:val="32"/>
          <w:szCs w:val="32"/>
          <w:rtl/>
          <w:lang w:val="fr-FR"/>
        </w:rPr>
      </w:pPr>
    </w:p>
    <w:p w:rsidR="00D200A7" w:rsidRDefault="00D200A7" w:rsidP="00D200A7">
      <w:pPr>
        <w:bidi/>
        <w:jc w:val="both"/>
        <w:rPr>
          <w:rFonts w:ascii="Simplified Arabic" w:hAnsi="Simplified Arabic" w:cs="Simplified Arabic"/>
          <w:b/>
          <w:bCs/>
          <w:sz w:val="32"/>
          <w:szCs w:val="32"/>
          <w:rtl/>
          <w:lang w:val="fr-FR"/>
        </w:rPr>
      </w:pPr>
    </w:p>
    <w:p w:rsidR="00D200A7" w:rsidRDefault="00D200A7" w:rsidP="00D200A7">
      <w:pPr>
        <w:bidi/>
        <w:jc w:val="both"/>
        <w:rPr>
          <w:rFonts w:ascii="Simplified Arabic" w:hAnsi="Simplified Arabic" w:cs="Simplified Arabic"/>
          <w:b/>
          <w:bCs/>
          <w:sz w:val="32"/>
          <w:szCs w:val="32"/>
          <w:rtl/>
          <w:lang w:val="fr-FR"/>
        </w:rPr>
      </w:pPr>
    </w:p>
    <w:p w:rsidR="00893C18" w:rsidRPr="00D200A7" w:rsidRDefault="00D200A7" w:rsidP="00D200A7">
      <w:pPr>
        <w:pStyle w:val="a"/>
        <w:rPr>
          <w:sz w:val="32"/>
          <w:szCs w:val="32"/>
          <w:rtl/>
          <w:lang w:val="fr-FR"/>
        </w:rPr>
      </w:pPr>
      <w:bookmarkStart w:id="134" w:name="_Toc104808919"/>
      <w:r w:rsidRPr="00D200A7">
        <w:rPr>
          <w:sz w:val="32"/>
          <w:szCs w:val="32"/>
          <w:rtl/>
        </w:rPr>
        <w:t xml:space="preserve">جدول </w:t>
      </w:r>
      <w:r w:rsidRPr="00D200A7">
        <w:rPr>
          <w:sz w:val="32"/>
          <w:szCs w:val="32"/>
          <w:rtl/>
        </w:rPr>
        <w:fldChar w:fldCharType="begin"/>
      </w:r>
      <w:r w:rsidRPr="00D200A7">
        <w:rPr>
          <w:sz w:val="32"/>
          <w:szCs w:val="32"/>
          <w:rtl/>
        </w:rPr>
        <w:instrText xml:space="preserve"> </w:instrText>
      </w:r>
      <w:r w:rsidRPr="00D200A7">
        <w:rPr>
          <w:sz w:val="32"/>
          <w:szCs w:val="32"/>
        </w:rPr>
        <w:instrText>SEQ</w:instrText>
      </w:r>
      <w:r w:rsidRPr="00D200A7">
        <w:rPr>
          <w:sz w:val="32"/>
          <w:szCs w:val="32"/>
          <w:rtl/>
        </w:rPr>
        <w:instrText xml:space="preserve"> جدول \* </w:instrText>
      </w:r>
      <w:r w:rsidRPr="00D200A7">
        <w:rPr>
          <w:sz w:val="32"/>
          <w:szCs w:val="32"/>
        </w:rPr>
        <w:instrText>ARABIC</w:instrText>
      </w:r>
      <w:r w:rsidRPr="00D200A7">
        <w:rPr>
          <w:sz w:val="32"/>
          <w:szCs w:val="32"/>
          <w:rtl/>
        </w:rPr>
        <w:instrText xml:space="preserve"> </w:instrText>
      </w:r>
      <w:r w:rsidRPr="00D200A7">
        <w:rPr>
          <w:sz w:val="32"/>
          <w:szCs w:val="32"/>
          <w:rtl/>
        </w:rPr>
        <w:fldChar w:fldCharType="separate"/>
      </w:r>
      <w:r w:rsidR="00726F61">
        <w:rPr>
          <w:noProof/>
          <w:sz w:val="32"/>
          <w:szCs w:val="32"/>
          <w:rtl/>
        </w:rPr>
        <w:t>11</w:t>
      </w:r>
      <w:r w:rsidRPr="00D200A7">
        <w:rPr>
          <w:sz w:val="32"/>
          <w:szCs w:val="32"/>
          <w:rtl/>
        </w:rPr>
        <w:fldChar w:fldCharType="end"/>
      </w:r>
      <w:r w:rsidRPr="00D200A7">
        <w:rPr>
          <w:rFonts w:hint="cs"/>
          <w:sz w:val="32"/>
          <w:szCs w:val="32"/>
          <w:rtl/>
          <w:lang w:bidi="ar-DZ"/>
        </w:rPr>
        <w:t>:</w:t>
      </w:r>
      <w:r w:rsidR="00893C18" w:rsidRPr="00D200A7">
        <w:rPr>
          <w:rFonts w:hint="cs"/>
          <w:sz w:val="32"/>
          <w:szCs w:val="32"/>
          <w:rtl/>
          <w:lang w:val="fr-FR"/>
        </w:rPr>
        <w:t xml:space="preserve"> تطور مؤشرات المالية العامة لتونس للفترة (1990-2017)</w:t>
      </w:r>
      <w:bookmarkEnd w:id="134"/>
    </w:p>
    <w:p w:rsidR="00893C18" w:rsidRPr="00893C18" w:rsidRDefault="003F4076" w:rsidP="00893C18">
      <w:pPr>
        <w:bidi/>
        <w:jc w:val="both"/>
        <w:rPr>
          <w:rFonts w:ascii="Simplified Arabic" w:hAnsi="Simplified Arabic" w:cs="Simplified Arabic"/>
          <w:sz w:val="32"/>
          <w:szCs w:val="32"/>
          <w:rtl/>
          <w:lang w:val="fr-FR"/>
        </w:rPr>
      </w:pPr>
      <w:r w:rsidRPr="00893C18">
        <w:rPr>
          <w:rFonts w:ascii="Simplified Arabic" w:hAnsi="Simplified Arabic" w:cs="Simplified Arabic"/>
          <w:noProof/>
          <w:sz w:val="32"/>
          <w:szCs w:val="32"/>
          <w:lang w:val="fr-FR" w:eastAsia="fr-FR"/>
        </w:rPr>
        <w:drawing>
          <wp:inline distT="0" distB="0" distL="0" distR="0">
            <wp:extent cx="5701030" cy="7867015"/>
            <wp:effectExtent l="0" t="0" r="0" b="0"/>
            <wp:docPr id="17" name="صورة 12" descr="C:\Users\RAOF\Desktop\رؤوف\7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2" descr="C:\Users\RAOF\Desktop\رؤوف\72.PNG"/>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1030" cy="7867015"/>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sz w:val="32"/>
          <w:szCs w:val="32"/>
          <w:rtl/>
          <w:lang w:val="fr-FR"/>
        </w:rPr>
      </w:pPr>
      <w:r w:rsidRPr="00893C18">
        <w:rPr>
          <w:rFonts w:ascii="Simplified Arabic" w:hAnsi="Simplified Arabic" w:cs="Simplified Arabic" w:hint="cs"/>
          <w:b/>
          <w:bCs/>
          <w:sz w:val="32"/>
          <w:szCs w:val="32"/>
          <w:rtl/>
          <w:lang w:val="fr-FR"/>
        </w:rPr>
        <w:t>المصدر:</w:t>
      </w:r>
      <w:r w:rsidR="00D200A7">
        <w:rPr>
          <w:rFonts w:ascii="Simplified Arabic" w:hAnsi="Simplified Arabic" w:cs="Simplified Arabic" w:hint="cs"/>
          <w:b/>
          <w:bCs/>
          <w:sz w:val="32"/>
          <w:szCs w:val="32"/>
          <w:rtl/>
          <w:lang w:val="fr-FR"/>
        </w:rPr>
        <w:t xml:space="preserve"> </w:t>
      </w:r>
      <w:r w:rsidRPr="00893C18">
        <w:rPr>
          <w:rFonts w:ascii="Simplified Arabic" w:hAnsi="Simplified Arabic" w:cs="Simplified Arabic" w:hint="cs"/>
          <w:sz w:val="32"/>
          <w:szCs w:val="32"/>
          <w:rtl/>
          <w:lang w:val="fr-FR"/>
        </w:rPr>
        <w:t>الجمهورية التونسية، وزارة المالية، مؤشرات المالية.</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إن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المتتبع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يلاحظ</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تزايد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تزايد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متطلبات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التنمية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تصنف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التصرف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التنمية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للخزينة،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التمييز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التصرف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التنمية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الأخيرة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إستثنائية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تساهم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الطاقة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الانتاجية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للبلد،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يخص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التصرف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تتصف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بالدورية،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باعتبارها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مستمرة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وضرورية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المرفق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يوصي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بتقليلها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صندوق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بإعتبارها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مضافة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وللوقوف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مكونات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سنقوم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بتقسيم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تحليل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المعطيات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ثلاث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مراحل</w:t>
      </w:r>
      <w:r w:rsidRPr="00893C18">
        <w:rPr>
          <w:rFonts w:ascii="Simplified Arabic" w:hAnsi="Simplified Arabic" w:cs="Simplified Arabic"/>
          <w:sz w:val="32"/>
          <w:szCs w:val="32"/>
          <w:rtl/>
          <w:lang w:val="fr-FR"/>
        </w:rPr>
        <w:t>:</w:t>
      </w:r>
    </w:p>
    <w:p w:rsidR="00893C18" w:rsidRPr="00893C18" w:rsidRDefault="00893C18" w:rsidP="00D200A7">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b/>
          <w:bCs/>
          <w:sz w:val="32"/>
          <w:szCs w:val="32"/>
          <w:rtl/>
        </w:rPr>
        <w:t>مرحلة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(1990 - 2000):</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الرئيسية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للإنفاق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إنتقلت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3181.8</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مليون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6638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109%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تضاعفت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ليكون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تركيبتها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67.35% </w:t>
      </w:r>
      <w:r w:rsidRPr="00893C18">
        <w:rPr>
          <w:rFonts w:ascii="Simplified Arabic" w:hAnsi="Simplified Arabic" w:cs="Simplified Arabic" w:hint="eastAsia"/>
          <w:sz w:val="32"/>
          <w:szCs w:val="32"/>
          <w:rtl/>
        </w:rPr>
        <w:t>كمتوسط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تقريبا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ثلاث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أرباع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الإنفاق،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قمنا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بتحليل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نجد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مثلا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2000 </w:t>
      </w:r>
      <w:r w:rsidRPr="00893C18">
        <w:rPr>
          <w:rFonts w:ascii="Simplified Arabic" w:hAnsi="Simplified Arabic" w:cs="Simplified Arabic" w:hint="eastAsia"/>
          <w:sz w:val="32"/>
          <w:szCs w:val="32"/>
          <w:rtl/>
        </w:rPr>
        <w:t>تحتوي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72% </w:t>
      </w:r>
      <w:r w:rsidRPr="00893C18">
        <w:rPr>
          <w:rFonts w:ascii="Simplified Arabic" w:hAnsi="Simplified Arabic" w:cs="Simplified Arabic" w:hint="eastAsia"/>
          <w:sz w:val="32"/>
          <w:szCs w:val="32"/>
          <w:rtl/>
        </w:rPr>
        <w:t>بعنوان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المرتبات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والاجور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59%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11% </w:t>
      </w:r>
      <w:r w:rsidRPr="00893C18">
        <w:rPr>
          <w:rFonts w:ascii="Simplified Arabic" w:hAnsi="Simplified Arabic" w:cs="Simplified Arabic" w:hint="eastAsia"/>
          <w:sz w:val="32"/>
          <w:szCs w:val="32"/>
          <w:rtl/>
        </w:rPr>
        <w:t>وسائل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المصالح</w:t>
      </w:r>
      <w:r w:rsidRPr="00893C18">
        <w:rPr>
          <w:rFonts w:ascii="Simplified Arabic" w:hAnsi="Simplified Arabic" w:cs="Simplified Arabic"/>
          <w:sz w:val="32"/>
          <w:szCs w:val="32"/>
          <w:rtl/>
        </w:rPr>
        <w:t xml:space="preserve"> و17% </w:t>
      </w:r>
      <w:r w:rsidRPr="00893C18">
        <w:rPr>
          <w:rFonts w:ascii="Simplified Arabic" w:hAnsi="Simplified Arabic" w:cs="Simplified Arabic" w:hint="eastAsia"/>
          <w:sz w:val="32"/>
          <w:szCs w:val="32"/>
          <w:rtl/>
        </w:rPr>
        <w:t>تدخلات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تيمن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والمرتبات،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وجب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التخفيف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والتوجه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نحو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الخوصصة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تسيير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المرافق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شكلت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29.32%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الانفاق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بانتقالها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900.5</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1990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2097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133%</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يشير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فعالية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الإصلاح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المفروض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الجزء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الأكبر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بإعتبارها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محفزة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للعملية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الانتاجية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والاستثمار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ثم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قادرة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تحقيق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إضافية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للدولة،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غرار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إستهلاكية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مدرة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للعوائد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تشكيلة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للخزينة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المكونات</w:t>
      </w:r>
      <w:r w:rsidRPr="00893C18">
        <w:rPr>
          <w:rFonts w:ascii="Simplified Arabic" w:hAnsi="Simplified Arabic" w:cs="Simplified Arabic"/>
          <w:sz w:val="32"/>
          <w:szCs w:val="32"/>
          <w:rtl/>
        </w:rPr>
        <w:t xml:space="preserve"> :3.34% </w:t>
      </w:r>
      <w:r w:rsidRPr="00893C18">
        <w:rPr>
          <w:rFonts w:ascii="Simplified Arabic" w:hAnsi="Simplified Arabic" w:cs="Simplified Arabic" w:hint="eastAsia"/>
          <w:sz w:val="32"/>
          <w:szCs w:val="32"/>
          <w:rtl/>
        </w:rPr>
        <w:t>كمتوسط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w:t>
      </w:r>
    </w:p>
    <w:p w:rsidR="00893C18" w:rsidRPr="00893C18" w:rsidRDefault="00893C18" w:rsidP="00D200A7">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حققت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الايرادات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قفزة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نوعية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بإنتقالها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4219.3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1990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9595.5</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حققت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بفارق</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5376.2</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تستطع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تغطية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لميزانية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يبرره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بلوغ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(- 4%)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sz w:val="32"/>
          <w:szCs w:val="32"/>
          <w:lang w:val="fr-FR"/>
        </w:rPr>
        <w:t>PIB</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كمتوسط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للفترة</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أديني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(- 466)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1992</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و(- 993)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كأعلى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يشير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الحكومة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تستطع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التحكم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وصلت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قيمتها</w:t>
      </w:r>
      <w:r w:rsidRPr="00893C18">
        <w:rPr>
          <w:rFonts w:ascii="Simplified Arabic" w:hAnsi="Simplified Arabic" w:cs="Simplified Arabic"/>
          <w:sz w:val="32"/>
          <w:szCs w:val="32"/>
          <w:rtl/>
          <w:lang w:val="fr-FR"/>
        </w:rPr>
        <w:t xml:space="preserve"> 3064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1869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تعبأتها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1798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داخل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البلاد،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الحوار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w:t>
      </w:r>
      <w:r w:rsidRPr="00893C18">
        <w:rPr>
          <w:rFonts w:ascii="Simplified Arabic" w:hAnsi="Simplified Arabic" w:cs="Simplified Arabic"/>
          <w:sz w:val="32"/>
          <w:szCs w:val="32"/>
          <w:rtl/>
          <w:lang w:val="fr-FR"/>
        </w:rPr>
        <w:t xml:space="preserve"> 1266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أمكنت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تعبئة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الاقتراض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الداخلي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بفضل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حجم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w:t>
      </w:r>
      <w:r w:rsidRPr="00893C18">
        <w:rPr>
          <w:rFonts w:ascii="Simplified Arabic" w:hAnsi="Simplified Arabic" w:cs="Simplified Arabic"/>
          <w:sz w:val="32"/>
          <w:szCs w:val="32"/>
          <w:rtl/>
          <w:lang w:val="fr-FR"/>
        </w:rPr>
        <w:t xml:space="preserve"> 922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رقاع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الخزينة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قابلة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للتظهير،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فتأتت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بقيمة</w:t>
      </w:r>
      <w:r w:rsidRPr="00893C18">
        <w:rPr>
          <w:rFonts w:ascii="Simplified Arabic" w:hAnsi="Simplified Arabic" w:cs="Simplified Arabic"/>
          <w:sz w:val="32"/>
          <w:szCs w:val="32"/>
          <w:rtl/>
          <w:lang w:val="fr-FR"/>
        </w:rPr>
        <w:t xml:space="preserve"> 617.4</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 xml:space="preserve">596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السحوبات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الاعتمادات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المخصصة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المباشر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لمشاريع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(453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العمومية</w:t>
      </w:r>
      <w:r w:rsidRPr="00893C18">
        <w:rPr>
          <w:rFonts w:ascii="Simplified Arabic" w:hAnsi="Simplified Arabic" w:cs="Simplified Arabic"/>
          <w:sz w:val="32"/>
          <w:szCs w:val="32"/>
          <w:rtl/>
          <w:lang w:val="fr-FR"/>
        </w:rPr>
        <w:t xml:space="preserve"> (143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w:t>
      </w:r>
    </w:p>
    <w:p w:rsidR="00893C18" w:rsidRPr="00893C18" w:rsidRDefault="00893C18" w:rsidP="00D200A7">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b/>
          <w:bCs/>
          <w:sz w:val="32"/>
          <w:szCs w:val="32"/>
          <w:rtl/>
        </w:rPr>
        <w:t>مرحلة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(2001 - 2010):</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لقد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تميز</w:t>
      </w:r>
      <w:r w:rsidRPr="00893C18">
        <w:rPr>
          <w:rFonts w:ascii="Simplified Arabic" w:hAnsi="Simplified Arabic" w:cs="Simplified Arabic" w:hint="cs"/>
          <w:sz w:val="32"/>
          <w:szCs w:val="32"/>
          <w:rtl/>
        </w:rPr>
        <w:t>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بتطورات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مرضية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مستوى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بسبب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المتزنة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تبنتها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لتحقيق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أهداف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إستطاعت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تنمي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إيرادات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ميزانياتها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خلال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عملها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تنويعها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تحسين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كفاءة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وأداء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الهيكل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الضريبي،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جهة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إستطاعت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تتحكم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الانفاق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حسن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رصيد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الموازنة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تدريجيا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صدور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الاساسي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1997 </w:t>
      </w:r>
      <w:r w:rsidRPr="00893C18">
        <w:rPr>
          <w:rFonts w:ascii="Simplified Arabic" w:hAnsi="Simplified Arabic" w:cs="Simplified Arabic" w:hint="eastAsia"/>
          <w:sz w:val="32"/>
          <w:szCs w:val="32"/>
          <w:rtl/>
        </w:rPr>
        <w:t>ليتبعه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القانون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الاساسي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2004 </w:t>
      </w:r>
      <w:r w:rsidRPr="00893C18">
        <w:rPr>
          <w:rFonts w:ascii="Simplified Arabic" w:hAnsi="Simplified Arabic" w:cs="Simplified Arabic" w:hint="eastAsia"/>
          <w:sz w:val="32"/>
          <w:szCs w:val="32"/>
          <w:rtl/>
        </w:rPr>
        <w:t>المعدل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والمتمم،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بأحكام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ناحية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التنفيذ</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وتأدية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وكيفية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استخلاص</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الموارد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الاطار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انتقلت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6638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2000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7205.2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2001 </w:t>
      </w:r>
      <w:r w:rsidRPr="00893C18">
        <w:rPr>
          <w:rFonts w:ascii="Simplified Arabic" w:hAnsi="Simplified Arabic" w:cs="Simplified Arabic" w:hint="eastAsia"/>
          <w:sz w:val="32"/>
          <w:szCs w:val="32"/>
          <w:rtl/>
        </w:rPr>
        <w:t>حققت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8.5 % </w:t>
      </w:r>
      <w:r w:rsidRPr="00893C18">
        <w:rPr>
          <w:rFonts w:ascii="Simplified Arabic" w:hAnsi="Simplified Arabic" w:cs="Simplified Arabic" w:hint="eastAsia"/>
          <w:sz w:val="32"/>
          <w:szCs w:val="32"/>
          <w:rtl/>
        </w:rPr>
        <w:t>لتنتقل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14267.5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فارق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7629.5</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نسبته</w:t>
      </w:r>
      <w:r w:rsidRPr="00893C18">
        <w:rPr>
          <w:rFonts w:ascii="Simplified Arabic" w:hAnsi="Simplified Arabic" w:cs="Simplified Arabic"/>
          <w:sz w:val="32"/>
          <w:szCs w:val="32"/>
          <w:rtl/>
        </w:rPr>
        <w:t xml:space="preserve"> 115%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ببداية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2001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لتمثيلية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الجزء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الأكبر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دوما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69.1 %</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مقسمة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67.85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کمتوسط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التأجير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إنخفضت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4.15</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و23.74</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الوسائل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والمصالح،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بالإضافة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%8.41 </w:t>
      </w:r>
      <w:r w:rsidRPr="00893C18">
        <w:rPr>
          <w:rFonts w:ascii="Simplified Arabic" w:hAnsi="Simplified Arabic" w:cs="Simplified Arabic" w:hint="eastAsia"/>
          <w:sz w:val="32"/>
          <w:szCs w:val="32"/>
          <w:rtl/>
        </w:rPr>
        <w:t>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تعتبر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الحلقة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الأضعف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المكونات،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فكانت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تشكل</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28.74</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00D200A7">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0.6</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مقبول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ناحية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الاصلاح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باعتباره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يدعم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النوع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كونه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يساعد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رفع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عجلة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جانب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فعلا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العكس،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الصافية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فشكلت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نسبة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ضعيفة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جدا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التركيبة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2.2%.</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وصلت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الايرادات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نهاية</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قيمته</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16682.4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مقارنتا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10879.2</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2001 </w:t>
      </w:r>
      <w:r w:rsidRPr="00893C18">
        <w:rPr>
          <w:rFonts w:ascii="Simplified Arabic" w:hAnsi="Simplified Arabic" w:cs="Simplified Arabic" w:hint="eastAsia"/>
          <w:sz w:val="32"/>
          <w:szCs w:val="32"/>
          <w:rtl/>
          <w:lang w:val="fr-FR"/>
        </w:rPr>
        <w:t>مسجلة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فارق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5803.2</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ساعد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تقليص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الموازنة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-1% </w:t>
      </w:r>
      <w:r w:rsidRPr="00893C18">
        <w:rPr>
          <w:rFonts w:ascii="Simplified Arabic" w:hAnsi="Simplified Arabic" w:cs="Simplified Arabic" w:hint="eastAsia"/>
          <w:sz w:val="32"/>
          <w:szCs w:val="32"/>
          <w:rtl/>
          <w:lang w:val="fr-FR"/>
        </w:rPr>
        <w:t>كنسبة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sz w:val="32"/>
          <w:szCs w:val="32"/>
          <w:lang w:val="fr-FR"/>
        </w:rPr>
        <w:t>PIB</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قيمته</w:t>
      </w:r>
      <w:r w:rsidRPr="00893C18">
        <w:rPr>
          <w:rFonts w:ascii="Simplified Arabic" w:hAnsi="Simplified Arabic" w:cs="Simplified Arabic"/>
          <w:sz w:val="32"/>
          <w:szCs w:val="32"/>
          <w:rtl/>
          <w:lang w:val="fr-FR"/>
        </w:rPr>
        <w:t xml:space="preserve"> (- 650</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مقارنتا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(- 993</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تحققت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النتائج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الجيدة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الداخلي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والخارجي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1224.5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634.6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مقارنتا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1265.7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دو</w:t>
      </w:r>
      <w:r w:rsidRPr="00893C18">
        <w:rPr>
          <w:rFonts w:ascii="Simplified Arabic" w:hAnsi="Simplified Arabic" w:cs="Simplified Arabic"/>
          <w:sz w:val="32"/>
          <w:szCs w:val="32"/>
          <w:rtl/>
          <w:lang w:val="fr-FR"/>
        </w:rPr>
        <w:t xml:space="preserve"> 1797.8</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ويرجع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تحسن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الجبائية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أفرزها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مجهودات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الضريبية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فصلناها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سابقا</w:t>
      </w:r>
      <w:r w:rsidRPr="00893C18">
        <w:rPr>
          <w:rFonts w:ascii="Simplified Arabic" w:hAnsi="Simplified Arabic" w:cs="Simplified Arabic" w:hint="cs"/>
          <w:sz w:val="32"/>
          <w:szCs w:val="32"/>
          <w:rtl/>
          <w:lang w:val="fr-FR"/>
        </w:rPr>
        <w:t>.</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hint="eastAsia"/>
          <w:b/>
          <w:bCs/>
          <w:sz w:val="32"/>
          <w:szCs w:val="32"/>
          <w:rtl/>
        </w:rPr>
        <w:t>مرحلة</w:t>
      </w:r>
      <w:r w:rsidRPr="00893C18">
        <w:rPr>
          <w:rFonts w:ascii="Simplified Arabic" w:hAnsi="Simplified Arabic" w:cs="Simplified Arabic"/>
          <w:b/>
          <w:bCs/>
          <w:sz w:val="32"/>
          <w:szCs w:val="32"/>
          <w:rtl/>
        </w:rPr>
        <w:t xml:space="preserve"> </w:t>
      </w:r>
      <w:r w:rsidRPr="00893C18">
        <w:rPr>
          <w:rFonts w:ascii="Simplified Arabic" w:hAnsi="Simplified Arabic" w:cs="Simplified Arabic" w:hint="eastAsia"/>
          <w:b/>
          <w:bCs/>
          <w:sz w:val="32"/>
          <w:szCs w:val="32"/>
          <w:rtl/>
        </w:rPr>
        <w:t>من</w:t>
      </w:r>
      <w:r w:rsidRPr="00893C18">
        <w:rPr>
          <w:rFonts w:ascii="Simplified Arabic" w:hAnsi="Simplified Arabic" w:cs="Simplified Arabic"/>
          <w:b/>
          <w:bCs/>
          <w:sz w:val="32"/>
          <w:szCs w:val="32"/>
          <w:rtl/>
        </w:rPr>
        <w:t xml:space="preserve"> (2011 - 2017)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يدم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الأمر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طويلا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الجهود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المبذولة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حتى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ترجع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إبتداءا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2011</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بإتباع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سياسة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توسعية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الثورة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شهدتها،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بغية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تلبية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المطالب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الاجتماعية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للمتظاهرين،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أثر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سلبا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وانعكاسه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مؤشرات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تفاقم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العجز</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للميزانية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-3.3%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2011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sz w:val="32"/>
          <w:szCs w:val="32"/>
          <w:rtl/>
        </w:rPr>
        <w:t xml:space="preserve"> (- 1%)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بعدها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(-6.1%)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إجمالي</w:t>
      </w:r>
      <w:r w:rsidRPr="00893C18">
        <w:rPr>
          <w:rFonts w:ascii="Simplified Arabic" w:hAnsi="Simplified Arabic" w:cs="Simplified Arabic"/>
          <w:sz w:val="32"/>
          <w:szCs w:val="32"/>
          <w:rtl/>
        </w:rPr>
        <w:t xml:space="preserve"> </w:t>
      </w:r>
      <w:r w:rsidRPr="00893C18">
        <w:rPr>
          <w:rFonts w:ascii="Simplified Arabic" w:hAnsi="Simplified Arabic" w:cs="Simplified Arabic"/>
          <w:sz w:val="32"/>
          <w:szCs w:val="32"/>
        </w:rPr>
        <w:t>PIB</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ليتضاعف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إثرها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الخارجي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يقارب</w:t>
      </w:r>
      <w:r w:rsidRPr="00893C18">
        <w:rPr>
          <w:rFonts w:ascii="Simplified Arabic" w:hAnsi="Simplified Arabic" w:cs="Simplified Arabic"/>
          <w:sz w:val="32"/>
          <w:szCs w:val="32"/>
          <w:rtl/>
        </w:rPr>
        <w:t xml:space="preserve"> 7 </w:t>
      </w:r>
      <w:r w:rsidRPr="00893C18">
        <w:rPr>
          <w:rFonts w:ascii="Simplified Arabic" w:hAnsi="Simplified Arabic" w:cs="Simplified Arabic" w:hint="eastAsia"/>
          <w:sz w:val="32"/>
          <w:szCs w:val="32"/>
          <w:rtl/>
        </w:rPr>
        <w:t>مرات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8337.6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1224.5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بفارق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القيمتين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7113.1</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وكذلك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الحال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للدين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الداخلي،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ولاكن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حده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سابقه،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والذي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انتقل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ايضا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634.6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1946.8</w:t>
      </w:r>
      <w:r w:rsidRPr="00893C18">
        <w:rPr>
          <w:rFonts w:ascii="Simplified Arabic" w:hAnsi="Simplified Arabic" w:cs="Simplified Arabic" w:hint="cs"/>
          <w:sz w:val="32"/>
          <w:szCs w:val="32"/>
          <w:rtl/>
        </w:rPr>
        <w:t xml:space="preserve"> و</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w:t>
      </w:r>
      <w:r w:rsidRPr="00893C18">
        <w:rPr>
          <w:rFonts w:ascii="Simplified Arabic" w:hAnsi="Simplified Arabic" w:cs="Simplified Arabic" w:hint="eastAsia"/>
          <w:sz w:val="32"/>
          <w:szCs w:val="32"/>
          <w:rtl/>
        </w:rPr>
        <w:t>،</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تضاعف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3 </w:t>
      </w:r>
      <w:r w:rsidRPr="00893C18">
        <w:rPr>
          <w:rFonts w:ascii="Simplified Arabic" w:hAnsi="Simplified Arabic" w:cs="Simplified Arabic" w:hint="eastAsia"/>
          <w:sz w:val="32"/>
          <w:szCs w:val="32"/>
          <w:rtl/>
        </w:rPr>
        <w:t>مرات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الصدد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العامة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27286.7</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14267.5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طول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تقدر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13019.2</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النصيب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الزيادة،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وصلت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قيمته</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21432.0</w:t>
      </w:r>
      <w:r w:rsidRPr="00893C18">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تضاعف</w:t>
      </w:r>
      <w:r w:rsidRPr="00893C18">
        <w:rPr>
          <w:rFonts w:ascii="Simplified Arabic" w:hAnsi="Simplified Arabic" w:cs="Simplified Arabic" w:hint="cs"/>
          <w:sz w:val="32"/>
          <w:szCs w:val="32"/>
          <w:rtl/>
        </w:rPr>
        <w:t>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قيمتها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بسنة</w:t>
      </w:r>
      <w:r w:rsidRPr="00893C18">
        <w:rPr>
          <w:rFonts w:ascii="Simplified Arabic" w:hAnsi="Simplified Arabic" w:cs="Simplified Arabic"/>
          <w:sz w:val="32"/>
          <w:szCs w:val="32"/>
          <w:rtl/>
        </w:rPr>
        <w:t xml:space="preserve"> 2010</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يمكن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تفسيره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بارتفاع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تمثيلية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التصرف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86.87 %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بد</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69.1</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حيث</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كان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الاجور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النصيب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الكبير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67%</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لتحقق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الاطار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التدخل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العمومي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نمو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42.8%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به</w:t>
      </w:r>
      <w:r w:rsidRPr="00893C18">
        <w:rPr>
          <w:rFonts w:ascii="Simplified Arabic" w:hAnsi="Simplified Arabic" w:cs="Simplified Arabic"/>
          <w:sz w:val="32"/>
          <w:szCs w:val="32"/>
          <w:rtl/>
        </w:rPr>
        <w:t xml:space="preserve"> (- %9.2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وذلك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بوصولها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sz w:val="32"/>
          <w:szCs w:val="32"/>
          <w:rtl/>
        </w:rPr>
        <w:t xml:space="preserve"> 5967</w:t>
      </w:r>
      <w:r w:rsidRPr="00893C18">
        <w:rPr>
          <w:rFonts w:ascii="Simplified Arabic" w:hAnsi="Simplified Arabic" w:cs="Simplified Arabic" w:hint="eastAsia"/>
          <w:sz w:val="32"/>
          <w:szCs w:val="32"/>
          <w:rtl/>
        </w:rPr>
        <w:t>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سنة</w:t>
      </w:r>
      <w:r w:rsidRPr="00893C18">
        <w:rPr>
          <w:rFonts w:ascii="Simplified Arabic" w:hAnsi="Simplified Arabic" w:cs="Simplified Arabic"/>
          <w:sz w:val="32"/>
          <w:szCs w:val="32"/>
          <w:rtl/>
        </w:rPr>
        <w:t xml:space="preserve"> 2017 </w:t>
      </w:r>
      <w:r w:rsidRPr="00893C18">
        <w:rPr>
          <w:rFonts w:ascii="Simplified Arabic" w:hAnsi="Simplified Arabic" w:cs="Simplified Arabic" w:hint="eastAsia"/>
          <w:sz w:val="32"/>
          <w:szCs w:val="32"/>
          <w:rtl/>
        </w:rPr>
        <w:t>مقارنتا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4178.6</w:t>
      </w:r>
      <w:r w:rsidRPr="00893C18">
        <w:rPr>
          <w:rFonts w:ascii="Simplified Arabic" w:hAnsi="Simplified Arabic" w:cs="Simplified Arabic" w:hint="eastAsia"/>
          <w:sz w:val="32"/>
          <w:szCs w:val="32"/>
          <w:rtl/>
        </w:rPr>
        <w:t>لسنة</w:t>
      </w:r>
      <w:r w:rsidRPr="00893C18">
        <w:rPr>
          <w:rFonts w:ascii="Simplified Arabic" w:hAnsi="Simplified Arabic" w:cs="Simplified Arabic"/>
          <w:sz w:val="32"/>
          <w:szCs w:val="32"/>
          <w:rtl/>
        </w:rPr>
        <w:t xml:space="preserve"> 2016</w:t>
      </w:r>
      <w:r w:rsidRPr="00893C18">
        <w:rPr>
          <w:rFonts w:ascii="Simplified Arabic" w:hAnsi="Simplified Arabic" w:cs="Simplified Arabic" w:hint="eastAsia"/>
          <w:sz w:val="32"/>
          <w:szCs w:val="32"/>
          <w:rtl/>
        </w:rPr>
        <w:t>،</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لتنخفض</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هذا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حصة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نفقات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التنمية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28.74 % </w:t>
      </w:r>
      <w:r w:rsidRPr="00893C18">
        <w:rPr>
          <w:rFonts w:ascii="Simplified Arabic" w:hAnsi="Simplified Arabic" w:cs="Simplified Arabic" w:hint="eastAsia"/>
          <w:sz w:val="32"/>
          <w:szCs w:val="32"/>
          <w:rtl/>
        </w:rPr>
        <w:t>للفترة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إلى</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22.7</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لهذه</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وهو</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دليل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واضح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على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السياسة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المالية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التوسعية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والغير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مدروسة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طرف</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الحكومة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مما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أزم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الوضع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الاقتصادي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بتونس</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وذهب</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بالمجهودات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المتوصل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اليها</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الفترة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السابقة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أدراج</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الرياح</w:t>
      </w:r>
      <w:r w:rsidRPr="00893C18">
        <w:rPr>
          <w:rFonts w:ascii="Simplified Arabic" w:hAnsi="Simplified Arabic" w:cs="Simplified Arabic"/>
          <w:sz w:val="32"/>
          <w:szCs w:val="32"/>
          <w:rtl/>
        </w:rPr>
        <w:t>.</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وبصفة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وجب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الحكومة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بجد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لإصلاح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القوانين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الميزانيائية،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حتى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أكثر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ويصعب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حينئذ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إيجاد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الحلول،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وجب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الابتعاد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تكميم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الأفواه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لجانب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الاجتماعي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كحل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سهل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التهدئة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المطالب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الاجتماعية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والتوجه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نحو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استراتيجية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شاملة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رشيدة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شأنها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تحسين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المؤشرات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اعطاء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الفرصة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تسيير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المرافق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للحد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نزيف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العمومية</w:t>
      </w:r>
      <w:r w:rsidRPr="00893C18">
        <w:rPr>
          <w:rFonts w:ascii="Simplified Arabic" w:hAnsi="Simplified Arabic" w:cs="Simplified Arabic"/>
          <w:sz w:val="32"/>
          <w:szCs w:val="32"/>
          <w:rtl/>
          <w:lang w:val="fr-FR"/>
        </w:rPr>
        <w:t>.</w:t>
      </w:r>
    </w:p>
    <w:p w:rsidR="00893C18" w:rsidRPr="00893C18" w:rsidRDefault="00893C18" w:rsidP="005451B2">
      <w:pPr>
        <w:pStyle w:val="a1"/>
        <w:rPr>
          <w:rtl/>
          <w:lang w:val="fr-FR"/>
        </w:rPr>
      </w:pPr>
      <w:bookmarkStart w:id="135" w:name="_Toc104808712"/>
      <w:r w:rsidRPr="00893C18">
        <w:rPr>
          <w:rFonts w:hint="eastAsia"/>
          <w:rtl/>
          <w:lang w:val="fr-FR"/>
        </w:rPr>
        <w:t>المطلب</w:t>
      </w:r>
      <w:r w:rsidRPr="00893C18">
        <w:rPr>
          <w:rtl/>
          <w:lang w:val="fr-FR"/>
        </w:rPr>
        <w:t xml:space="preserve"> </w:t>
      </w:r>
      <w:r w:rsidRPr="00893C18">
        <w:rPr>
          <w:rFonts w:hint="eastAsia"/>
          <w:rtl/>
          <w:lang w:val="fr-FR"/>
        </w:rPr>
        <w:t>الثاني</w:t>
      </w:r>
      <w:r w:rsidRPr="00893C18">
        <w:rPr>
          <w:rtl/>
          <w:lang w:val="fr-FR"/>
        </w:rPr>
        <w:t xml:space="preserve">: </w:t>
      </w:r>
      <w:r w:rsidRPr="00893C18">
        <w:rPr>
          <w:rFonts w:hint="eastAsia"/>
          <w:rtl/>
          <w:lang w:val="fr-FR"/>
        </w:rPr>
        <w:t>واقع</w:t>
      </w:r>
      <w:r w:rsidRPr="00893C18">
        <w:rPr>
          <w:rtl/>
          <w:lang w:val="fr-FR"/>
        </w:rPr>
        <w:t xml:space="preserve"> </w:t>
      </w:r>
      <w:r w:rsidRPr="00893C18">
        <w:rPr>
          <w:rFonts w:hint="eastAsia"/>
          <w:rtl/>
          <w:lang w:val="fr-FR"/>
        </w:rPr>
        <w:t>السياسة</w:t>
      </w:r>
      <w:r w:rsidRPr="00893C18">
        <w:rPr>
          <w:rtl/>
          <w:lang w:val="fr-FR"/>
        </w:rPr>
        <w:t xml:space="preserve"> </w:t>
      </w:r>
      <w:r w:rsidRPr="00893C18">
        <w:rPr>
          <w:rFonts w:hint="eastAsia"/>
          <w:rtl/>
          <w:lang w:val="fr-FR"/>
        </w:rPr>
        <w:t>النقدية</w:t>
      </w:r>
      <w:r w:rsidRPr="00893C18">
        <w:rPr>
          <w:rtl/>
          <w:lang w:val="fr-FR"/>
        </w:rPr>
        <w:t xml:space="preserve"> </w:t>
      </w:r>
      <w:r w:rsidRPr="00893C18">
        <w:rPr>
          <w:rFonts w:hint="eastAsia"/>
          <w:rtl/>
          <w:lang w:val="fr-FR"/>
        </w:rPr>
        <w:t>في</w:t>
      </w:r>
      <w:r w:rsidRPr="00893C18">
        <w:rPr>
          <w:rtl/>
          <w:lang w:val="fr-FR"/>
        </w:rPr>
        <w:t xml:space="preserve"> </w:t>
      </w:r>
      <w:r w:rsidRPr="00893C18">
        <w:rPr>
          <w:rFonts w:hint="eastAsia"/>
          <w:rtl/>
          <w:lang w:val="fr-FR"/>
        </w:rPr>
        <w:t>ظل</w:t>
      </w:r>
      <w:r w:rsidRPr="00893C18">
        <w:rPr>
          <w:rtl/>
          <w:lang w:val="fr-FR"/>
        </w:rPr>
        <w:t xml:space="preserve"> </w:t>
      </w:r>
      <w:r w:rsidRPr="00893C18">
        <w:rPr>
          <w:rFonts w:hint="eastAsia"/>
          <w:rtl/>
          <w:lang w:val="fr-FR"/>
        </w:rPr>
        <w:t>الاصلاحات</w:t>
      </w:r>
      <w:r w:rsidRPr="00893C18">
        <w:rPr>
          <w:rtl/>
          <w:lang w:val="fr-FR"/>
        </w:rPr>
        <w:t xml:space="preserve"> </w:t>
      </w:r>
      <w:r w:rsidRPr="00893C18">
        <w:rPr>
          <w:rFonts w:hint="eastAsia"/>
          <w:rtl/>
          <w:lang w:val="fr-FR"/>
        </w:rPr>
        <w:t>المالية</w:t>
      </w:r>
      <w:r w:rsidRPr="00893C18">
        <w:rPr>
          <w:rtl/>
          <w:lang w:val="fr-FR"/>
        </w:rPr>
        <w:t xml:space="preserve"> </w:t>
      </w:r>
      <w:r w:rsidRPr="00893C18">
        <w:rPr>
          <w:rFonts w:hint="eastAsia"/>
          <w:rtl/>
          <w:lang w:val="fr-FR"/>
        </w:rPr>
        <w:t>والنقدية</w:t>
      </w:r>
      <w:r w:rsidRPr="00893C18">
        <w:rPr>
          <w:rtl/>
          <w:lang w:val="fr-FR"/>
        </w:rPr>
        <w:t xml:space="preserve"> .</w:t>
      </w:r>
      <w:bookmarkEnd w:id="135"/>
    </w:p>
    <w:p w:rsid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العربية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فعالة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غرار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بإعتبار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هشاشة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النظام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تحكمه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مكونات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ومجاراتها،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العميقة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قامت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التطرق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إليها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سابقا،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خارج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السيطرة،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الظروف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الصعبة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تعاني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تنوع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يجنبه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الازمات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تلحق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آخر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ضخ</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وتحريك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التنمية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للبلاد،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ينعكس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كثير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الأحيان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ضغوط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تضخمية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جهاز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إنتاجي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التحفيزية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مضافة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تحفيز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سنقوم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مؤشرات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وتحليل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بغرض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الوقوف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باعتباره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المشرف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التحكم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وتوجيهه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وفقا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تقتضيه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الظروف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بالاعتماد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المتغيرات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p>
    <w:p w:rsidR="005451B2" w:rsidRDefault="005451B2" w:rsidP="005451B2">
      <w:pPr>
        <w:bidi/>
        <w:ind w:firstLine="566"/>
        <w:jc w:val="both"/>
        <w:rPr>
          <w:rFonts w:ascii="Simplified Arabic" w:hAnsi="Simplified Arabic" w:cs="Simplified Arabic"/>
          <w:sz w:val="32"/>
          <w:szCs w:val="32"/>
          <w:rtl/>
          <w:lang w:val="fr-FR"/>
        </w:rPr>
      </w:pPr>
    </w:p>
    <w:p w:rsidR="005451B2" w:rsidRPr="00893C18" w:rsidRDefault="005451B2" w:rsidP="005451B2">
      <w:pPr>
        <w:bidi/>
        <w:ind w:firstLine="566"/>
        <w:jc w:val="both"/>
        <w:rPr>
          <w:rFonts w:ascii="Simplified Arabic" w:hAnsi="Simplified Arabic" w:cs="Simplified Arabic"/>
          <w:sz w:val="32"/>
          <w:szCs w:val="32"/>
          <w:rtl/>
          <w:lang w:val="fr-FR"/>
        </w:rPr>
      </w:pPr>
    </w:p>
    <w:p w:rsidR="00893C18" w:rsidRPr="005451B2" w:rsidRDefault="005451B2" w:rsidP="005451B2">
      <w:pPr>
        <w:pStyle w:val="a"/>
        <w:rPr>
          <w:sz w:val="32"/>
          <w:szCs w:val="32"/>
          <w:rtl/>
          <w:lang w:val="fr-FR"/>
        </w:rPr>
      </w:pPr>
      <w:bookmarkStart w:id="136" w:name="_Toc104808920"/>
      <w:r w:rsidRPr="005451B2">
        <w:rPr>
          <w:sz w:val="32"/>
          <w:szCs w:val="32"/>
          <w:rtl/>
        </w:rPr>
        <w:t xml:space="preserve">جدول </w:t>
      </w:r>
      <w:r w:rsidRPr="005451B2">
        <w:rPr>
          <w:sz w:val="32"/>
          <w:szCs w:val="32"/>
          <w:rtl/>
        </w:rPr>
        <w:fldChar w:fldCharType="begin"/>
      </w:r>
      <w:r w:rsidRPr="005451B2">
        <w:rPr>
          <w:sz w:val="32"/>
          <w:szCs w:val="32"/>
          <w:rtl/>
        </w:rPr>
        <w:instrText xml:space="preserve"> </w:instrText>
      </w:r>
      <w:r w:rsidRPr="005451B2">
        <w:rPr>
          <w:sz w:val="32"/>
          <w:szCs w:val="32"/>
        </w:rPr>
        <w:instrText>SEQ</w:instrText>
      </w:r>
      <w:r w:rsidRPr="005451B2">
        <w:rPr>
          <w:sz w:val="32"/>
          <w:szCs w:val="32"/>
          <w:rtl/>
        </w:rPr>
        <w:instrText xml:space="preserve"> جدول \* </w:instrText>
      </w:r>
      <w:r w:rsidRPr="005451B2">
        <w:rPr>
          <w:sz w:val="32"/>
          <w:szCs w:val="32"/>
        </w:rPr>
        <w:instrText>ARABIC</w:instrText>
      </w:r>
      <w:r w:rsidRPr="005451B2">
        <w:rPr>
          <w:sz w:val="32"/>
          <w:szCs w:val="32"/>
          <w:rtl/>
        </w:rPr>
        <w:instrText xml:space="preserve"> </w:instrText>
      </w:r>
      <w:r w:rsidRPr="005451B2">
        <w:rPr>
          <w:sz w:val="32"/>
          <w:szCs w:val="32"/>
          <w:rtl/>
        </w:rPr>
        <w:fldChar w:fldCharType="separate"/>
      </w:r>
      <w:r w:rsidR="00726F61">
        <w:rPr>
          <w:noProof/>
          <w:sz w:val="32"/>
          <w:szCs w:val="32"/>
          <w:rtl/>
        </w:rPr>
        <w:t>12</w:t>
      </w:r>
      <w:r w:rsidRPr="005451B2">
        <w:rPr>
          <w:sz w:val="32"/>
          <w:szCs w:val="32"/>
          <w:rtl/>
        </w:rPr>
        <w:fldChar w:fldCharType="end"/>
      </w:r>
      <w:r w:rsidRPr="005451B2">
        <w:rPr>
          <w:rFonts w:hint="cs"/>
          <w:sz w:val="32"/>
          <w:szCs w:val="32"/>
          <w:rtl/>
        </w:rPr>
        <w:t xml:space="preserve">: </w:t>
      </w:r>
      <w:r w:rsidR="00893C18" w:rsidRPr="005451B2">
        <w:rPr>
          <w:rFonts w:hint="cs"/>
          <w:sz w:val="32"/>
          <w:szCs w:val="32"/>
          <w:rtl/>
          <w:lang w:val="fr-FR"/>
        </w:rPr>
        <w:t>تطور الكتلة النقدية ومقبلاتها ونسب السياسة النقدية المتعلقة بها لتونس للفترة (1994-2017)</w:t>
      </w:r>
      <w:bookmarkEnd w:id="136"/>
    </w:p>
    <w:p w:rsidR="00893C18" w:rsidRPr="00893C18" w:rsidRDefault="003F4076" w:rsidP="00893C18">
      <w:pPr>
        <w:bidi/>
        <w:jc w:val="both"/>
        <w:rPr>
          <w:rFonts w:ascii="Simplified Arabic" w:hAnsi="Simplified Arabic" w:cs="Simplified Arabic"/>
          <w:sz w:val="32"/>
          <w:szCs w:val="32"/>
          <w:rtl/>
          <w:lang w:val="fr-FR"/>
        </w:rPr>
      </w:pPr>
      <w:r w:rsidRPr="00893C18">
        <w:rPr>
          <w:rFonts w:ascii="Simplified Arabic" w:hAnsi="Simplified Arabic" w:cs="Simplified Arabic"/>
          <w:noProof/>
          <w:sz w:val="32"/>
          <w:szCs w:val="32"/>
          <w:lang w:val="fr-FR" w:eastAsia="fr-FR"/>
        </w:rPr>
        <w:drawing>
          <wp:inline distT="0" distB="0" distL="0" distR="0">
            <wp:extent cx="5746750" cy="7072630"/>
            <wp:effectExtent l="0" t="0" r="0" b="0"/>
            <wp:docPr id="18" name="صورة 13" descr="C:\Users\RAOF\Desktop\رؤوف\7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3" descr="C:\Users\RAOF\Desktop\رؤوف\79.PNG"/>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46750" cy="7072630"/>
                    </a:xfrm>
                    <a:prstGeom prst="rect">
                      <a:avLst/>
                    </a:prstGeom>
                    <a:noFill/>
                    <a:ln>
                      <a:noFill/>
                    </a:ln>
                  </pic:spPr>
                </pic:pic>
              </a:graphicData>
            </a:graphic>
          </wp:inline>
        </w:drawing>
      </w:r>
    </w:p>
    <w:p w:rsidR="00893C18" w:rsidRPr="00893C18" w:rsidRDefault="00893C18" w:rsidP="00893C18">
      <w:pPr>
        <w:bidi/>
        <w:jc w:val="both"/>
        <w:rPr>
          <w:rFonts w:ascii="Simplified Arabic" w:hAnsi="Simplified Arabic" w:cs="Simplified Arabic"/>
          <w:sz w:val="32"/>
          <w:szCs w:val="32"/>
          <w:rtl/>
          <w:lang w:val="fr-FR"/>
        </w:rPr>
      </w:pPr>
      <w:r w:rsidRPr="00893C18">
        <w:rPr>
          <w:rFonts w:ascii="Simplified Arabic" w:hAnsi="Simplified Arabic" w:cs="Simplified Arabic" w:hint="cs"/>
          <w:b/>
          <w:bCs/>
          <w:sz w:val="32"/>
          <w:szCs w:val="32"/>
          <w:rtl/>
          <w:lang w:val="fr-FR"/>
        </w:rPr>
        <w:t xml:space="preserve">المصدر: </w:t>
      </w:r>
      <w:r w:rsidRPr="00893C18">
        <w:rPr>
          <w:rFonts w:ascii="Simplified Arabic" w:hAnsi="Simplified Arabic" w:cs="Simplified Arabic" w:hint="cs"/>
          <w:sz w:val="32"/>
          <w:szCs w:val="32"/>
          <w:rtl/>
          <w:lang w:val="fr-FR"/>
        </w:rPr>
        <w:t>البنك المركزي التونسي</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عرفت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بالمفهوم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الواسع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تنامي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بسيطا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ومستقر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للفترة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1996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متوسطها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9109.7</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يعير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الحذرة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دخول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1986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cs"/>
          <w:sz w:val="32"/>
          <w:szCs w:val="32"/>
          <w:rtl/>
          <w:lang w:val="fr-FR"/>
        </w:rPr>
        <w:t>ه</w:t>
      </w:r>
      <w:r w:rsidRPr="00893C18">
        <w:rPr>
          <w:rFonts w:ascii="Simplified Arabic" w:hAnsi="Simplified Arabic" w:cs="Simplified Arabic" w:hint="eastAsia"/>
          <w:sz w:val="32"/>
          <w:szCs w:val="32"/>
          <w:rtl/>
          <w:lang w:val="fr-FR"/>
        </w:rPr>
        <w:t>دف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تحرير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وحصر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المعاملات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خصوصا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القانون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عدد</w:t>
      </w:r>
      <w:r w:rsidRPr="00893C18">
        <w:rPr>
          <w:rFonts w:ascii="Simplified Arabic" w:hAnsi="Simplified Arabic" w:cs="Simplified Arabic"/>
          <w:sz w:val="32"/>
          <w:szCs w:val="32"/>
          <w:rtl/>
          <w:lang w:val="fr-FR"/>
        </w:rPr>
        <w:t xml:space="preserve"> 25 </w:t>
      </w:r>
      <w:r w:rsidRPr="00893C18">
        <w:rPr>
          <w:rFonts w:ascii="Simplified Arabic" w:hAnsi="Simplified Arabic" w:cs="Simplified Arabic" w:hint="eastAsia"/>
          <w:sz w:val="32"/>
          <w:szCs w:val="32"/>
          <w:rtl/>
          <w:lang w:val="fr-FR"/>
        </w:rPr>
        <w:t>لسنة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نقح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التشريع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للمهنة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ناحية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متانة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والتصرف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الحذر،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أطر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بمجموعة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المناشير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نذكر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منها</w:t>
      </w:r>
      <w:r w:rsidRPr="00893C18">
        <w:rPr>
          <w:rFonts w:ascii="Simplified Arabic" w:hAnsi="Simplified Arabic" w:cs="Simplified Arabic"/>
          <w:sz w:val="32"/>
          <w:szCs w:val="32"/>
          <w:rtl/>
          <w:lang w:val="fr-FR"/>
        </w:rPr>
        <w:t>:</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منشور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63-43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1963/07/22</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بإنشاء</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منشور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74-01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1974/01/14</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المركزي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النقدية؛</w:t>
      </w:r>
      <w:r w:rsidRPr="00893C18">
        <w:rPr>
          <w:rFonts w:ascii="Simplified Arabic" w:hAnsi="Simplified Arabic" w:cs="Simplified Arabic"/>
          <w:sz w:val="32"/>
          <w:szCs w:val="32"/>
          <w:rtl/>
        </w:rPr>
        <w:t xml:space="preserve"> </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منشور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المركزي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الى</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البنوك</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89-29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Pr="00893C18">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1989/09/18</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بشروط</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وكيفيات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إصدار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وتسديد</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رقاع</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الخزينة؛</w:t>
      </w:r>
      <w:r w:rsidRPr="00893C18">
        <w:rPr>
          <w:rFonts w:ascii="Simplified Arabic" w:hAnsi="Simplified Arabic" w:cs="Simplified Arabic"/>
          <w:sz w:val="32"/>
          <w:szCs w:val="32"/>
          <w:rtl/>
        </w:rPr>
        <w:t xml:space="preserve"> </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Pr>
      </w:pPr>
      <w:r w:rsidRPr="00893C18">
        <w:rPr>
          <w:rFonts w:ascii="Simplified Arabic" w:hAnsi="Simplified Arabic" w:cs="Simplified Arabic" w:hint="eastAsia"/>
          <w:sz w:val="32"/>
          <w:szCs w:val="32"/>
          <w:rtl/>
        </w:rPr>
        <w:t>منشور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91-08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00D200A7">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1991/04/29</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بتنظيم</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السوق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النقدية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التونسية؛</w:t>
      </w:r>
      <w:r w:rsidRPr="00893C18">
        <w:rPr>
          <w:rFonts w:ascii="Simplified Arabic" w:hAnsi="Simplified Arabic" w:cs="Simplified Arabic"/>
          <w:sz w:val="32"/>
          <w:szCs w:val="32"/>
          <w:rtl/>
        </w:rPr>
        <w:t xml:space="preserve"> </w:t>
      </w:r>
    </w:p>
    <w:p w:rsidR="00893C18" w:rsidRPr="00893C18" w:rsidRDefault="00893C18" w:rsidP="005451B2">
      <w:pPr>
        <w:pStyle w:val="Paragraphedeliste"/>
        <w:numPr>
          <w:ilvl w:val="0"/>
          <w:numId w:val="34"/>
        </w:numPr>
        <w:bidi/>
        <w:spacing w:after="200" w:line="276" w:lineRule="auto"/>
        <w:ind w:left="282" w:hanging="283"/>
        <w:jc w:val="both"/>
        <w:rPr>
          <w:rFonts w:ascii="Simplified Arabic" w:hAnsi="Simplified Arabic" w:cs="Simplified Arabic"/>
          <w:sz w:val="32"/>
          <w:szCs w:val="32"/>
          <w:rtl/>
        </w:rPr>
      </w:pPr>
      <w:r w:rsidRPr="00893C18">
        <w:rPr>
          <w:rFonts w:ascii="Simplified Arabic" w:hAnsi="Simplified Arabic" w:cs="Simplified Arabic" w:hint="eastAsia"/>
          <w:sz w:val="32"/>
          <w:szCs w:val="32"/>
          <w:rtl/>
        </w:rPr>
        <w:t>منشور</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رقم</w:t>
      </w:r>
      <w:r w:rsidRPr="00893C18">
        <w:rPr>
          <w:rFonts w:ascii="Simplified Arabic" w:hAnsi="Simplified Arabic" w:cs="Simplified Arabic"/>
          <w:sz w:val="32"/>
          <w:szCs w:val="32"/>
          <w:rtl/>
        </w:rPr>
        <w:t xml:space="preserve"> 89-13 </w:t>
      </w:r>
      <w:r w:rsidRPr="00893C18">
        <w:rPr>
          <w:rFonts w:ascii="Simplified Arabic" w:hAnsi="Simplified Arabic" w:cs="Simplified Arabic" w:hint="eastAsia"/>
          <w:sz w:val="32"/>
          <w:szCs w:val="32"/>
          <w:rtl/>
        </w:rPr>
        <w:t>المؤرخ</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في</w:t>
      </w:r>
      <w:r w:rsidR="00D200A7">
        <w:rPr>
          <w:rFonts w:ascii="Simplified Arabic" w:hAnsi="Simplified Arabic" w:cs="Simplified Arabic" w:hint="cs"/>
          <w:sz w:val="32"/>
          <w:szCs w:val="32"/>
          <w:rtl/>
        </w:rPr>
        <w:t xml:space="preserve"> </w:t>
      </w:r>
      <w:r w:rsidRPr="00893C18">
        <w:rPr>
          <w:rFonts w:ascii="Simplified Arabic" w:hAnsi="Simplified Arabic" w:cs="Simplified Arabic"/>
          <w:sz w:val="32"/>
          <w:szCs w:val="32"/>
          <w:rtl/>
        </w:rPr>
        <w:t>1989/04/17</w:t>
      </w:r>
      <w:r w:rsidR="00D4630B">
        <w:rPr>
          <w:rFonts w:ascii="Simplified Arabic" w:hAnsi="Simplified Arabic" w:cs="Simplified Arabic" w:hint="cs"/>
          <w:sz w:val="32"/>
          <w:szCs w:val="32"/>
          <w:rtl/>
        </w:rPr>
        <w:t xml:space="preserve">، </w:t>
      </w:r>
      <w:r w:rsidRPr="00893C18">
        <w:rPr>
          <w:rFonts w:ascii="Simplified Arabic" w:hAnsi="Simplified Arabic" w:cs="Simplified Arabic" w:hint="eastAsia"/>
          <w:sz w:val="32"/>
          <w:szCs w:val="32"/>
          <w:rtl/>
        </w:rPr>
        <w:t>والمتعلق</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بكيفيات</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منح</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وإعادة</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تمويل</w:t>
      </w:r>
      <w:r w:rsidRPr="00893C18">
        <w:rPr>
          <w:rFonts w:ascii="Simplified Arabic" w:hAnsi="Simplified Arabic" w:cs="Simplified Arabic"/>
          <w:sz w:val="32"/>
          <w:szCs w:val="32"/>
          <w:rtl/>
        </w:rPr>
        <w:t xml:space="preserve"> </w:t>
      </w:r>
      <w:r w:rsidRPr="00893C18">
        <w:rPr>
          <w:rFonts w:ascii="Simplified Arabic" w:hAnsi="Simplified Arabic" w:cs="Simplified Arabic" w:hint="eastAsia"/>
          <w:sz w:val="32"/>
          <w:szCs w:val="32"/>
          <w:rtl/>
        </w:rPr>
        <w:t>القروض</w:t>
      </w:r>
      <w:r w:rsidRPr="00893C18">
        <w:rPr>
          <w:rFonts w:ascii="Simplified Arabic" w:hAnsi="Simplified Arabic" w:cs="Simplified Arabic"/>
          <w:sz w:val="32"/>
          <w:szCs w:val="32"/>
          <w:rtl/>
        </w:rPr>
        <w:t>.</w:t>
      </w:r>
    </w:p>
    <w:p w:rsidR="00893C18" w:rsidRPr="00893C18" w:rsidRDefault="00893C18" w:rsidP="005451B2">
      <w:pPr>
        <w:bidi/>
        <w:ind w:firstLine="566"/>
        <w:jc w:val="both"/>
        <w:rPr>
          <w:rFonts w:ascii="Simplified Arabic" w:hAnsi="Simplified Arabic" w:cs="Simplified Arabic"/>
          <w:sz w:val="32"/>
          <w:szCs w:val="32"/>
          <w:rtl/>
          <w:lang w:val="fr-FR" w:bidi="ar-DZ"/>
        </w:rPr>
      </w:pPr>
      <w:r w:rsidRPr="00893C18">
        <w:rPr>
          <w:rFonts w:ascii="Simplified Arabic" w:hAnsi="Simplified Arabic" w:cs="Simplified Arabic" w:hint="eastAsia"/>
          <w:sz w:val="32"/>
          <w:szCs w:val="32"/>
          <w:rtl/>
          <w:lang w:val="fr-FR"/>
        </w:rPr>
        <w:t>ليستمر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المتزن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(30)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السنة</w:t>
      </w:r>
      <w:r w:rsidRPr="00893C18">
        <w:rPr>
          <w:rFonts w:ascii="Simplified Arabic" w:hAnsi="Simplified Arabic" w:cs="Simplified Arabic"/>
          <w:sz w:val="32"/>
          <w:szCs w:val="32"/>
          <w:rtl/>
          <w:lang w:val="fr-FR"/>
        </w:rPr>
        <w:t xml:space="preserve"> 23821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ليحقق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فارق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يقدر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15921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تحقق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سابقتها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إنخفضت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(30)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18.7</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حرص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1997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ضمان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تعديل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فبعد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مستحقات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الفلاحي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ديواني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الحبوب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والزيوت،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تدخل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لسحب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فائض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الناتج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31 </w:t>
      </w:r>
      <w:r w:rsidRPr="00893C18">
        <w:rPr>
          <w:rFonts w:ascii="Simplified Arabic" w:hAnsi="Simplified Arabic" w:cs="Simplified Arabic" w:hint="eastAsia"/>
          <w:sz w:val="32"/>
          <w:szCs w:val="32"/>
          <w:rtl/>
          <w:lang w:val="fr-FR"/>
        </w:rPr>
        <w:t>ديسمبر</w:t>
      </w:r>
      <w:r w:rsidRPr="00893C18">
        <w:rPr>
          <w:rFonts w:ascii="Simplified Arabic" w:hAnsi="Simplified Arabic" w:cs="Simplified Arabic"/>
          <w:sz w:val="32"/>
          <w:szCs w:val="32"/>
          <w:rtl/>
          <w:lang w:val="fr-FR"/>
        </w:rPr>
        <w:t xml:space="preserve"> 1996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أفرزت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بحوالي</w:t>
      </w:r>
      <w:r w:rsidRPr="00893C18">
        <w:rPr>
          <w:rFonts w:ascii="Simplified Arabic" w:hAnsi="Simplified Arabic" w:cs="Simplified Arabic"/>
          <w:sz w:val="32"/>
          <w:szCs w:val="32"/>
          <w:rtl/>
          <w:lang w:val="fr-FR"/>
        </w:rPr>
        <w:t xml:space="preserve"> 969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احداث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تقلصا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هاما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مساعدة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للإيداع،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653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30 </w:t>
      </w:r>
      <w:r w:rsidRPr="00893C18">
        <w:rPr>
          <w:rFonts w:ascii="Simplified Arabic" w:hAnsi="Simplified Arabic" w:cs="Simplified Arabic" w:hint="eastAsia"/>
          <w:sz w:val="32"/>
          <w:szCs w:val="32"/>
          <w:rtl/>
          <w:lang w:val="fr-FR"/>
        </w:rPr>
        <w:t>ديسمبر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159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فقط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اليوم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إجراءات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تعديل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بعمليات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أسبوعية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سالبة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وعمليات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لسحب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يوميا،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حجم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المسحوبة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الصفة</w:t>
      </w:r>
      <w:r w:rsidRPr="00893C18">
        <w:rPr>
          <w:rFonts w:ascii="Simplified Arabic" w:hAnsi="Simplified Arabic" w:cs="Simplified Arabic"/>
          <w:sz w:val="32"/>
          <w:szCs w:val="32"/>
          <w:rtl/>
          <w:lang w:val="fr-FR"/>
        </w:rPr>
        <w:t xml:space="preserve"> 242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1997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وسطي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w:t>
      </w:r>
      <w:r w:rsidRPr="00893C18">
        <w:rPr>
          <w:rFonts w:ascii="Simplified Arabic" w:hAnsi="Simplified Arabic" w:cs="Simplified Arabic"/>
          <w:sz w:val="32"/>
          <w:szCs w:val="32"/>
          <w:rtl/>
          <w:lang w:val="fr-FR"/>
        </w:rPr>
        <w:t xml:space="preserve"> 996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1996</w:t>
      </w:r>
      <w:r w:rsidRPr="00893C18">
        <w:rPr>
          <w:rStyle w:val="Appelnotedebasdep"/>
          <w:rFonts w:ascii="Simplified Arabic" w:hAnsi="Simplified Arabic" w:cs="Simplified Arabic"/>
          <w:sz w:val="32"/>
          <w:szCs w:val="32"/>
          <w:rtl/>
          <w:lang w:val="fr-FR"/>
        </w:rPr>
        <w:footnoteReference w:id="58"/>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الصدد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مثلت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بلغت</w:t>
      </w:r>
      <w:r w:rsidRPr="00893C18">
        <w:rPr>
          <w:rFonts w:ascii="Simplified Arabic" w:hAnsi="Simplified Arabic" w:cs="Simplified Arabic"/>
          <w:sz w:val="32"/>
          <w:szCs w:val="32"/>
          <w:rtl/>
          <w:lang w:val="fr-FR"/>
        </w:rPr>
        <w:t xml:space="preserve"> 2227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1997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1892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1996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يعادل</w:t>
      </w:r>
      <w:r w:rsidRPr="00893C18">
        <w:rPr>
          <w:rFonts w:ascii="Simplified Arabic" w:hAnsi="Simplified Arabic" w:cs="Simplified Arabic"/>
          <w:sz w:val="32"/>
          <w:szCs w:val="32"/>
          <w:rtl/>
          <w:lang w:val="fr-FR"/>
        </w:rPr>
        <w:t xml:space="preserve"> 91 </w:t>
      </w:r>
      <w:r w:rsidRPr="00893C18">
        <w:rPr>
          <w:rFonts w:ascii="Simplified Arabic" w:hAnsi="Simplified Arabic" w:cs="Simplified Arabic" w:hint="eastAsia"/>
          <w:sz w:val="32"/>
          <w:szCs w:val="32"/>
          <w:rtl/>
          <w:lang w:val="fr-FR"/>
        </w:rPr>
        <w:t>يوما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التوريد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الثانية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راجع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توسع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1997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انتقل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466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655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التوالي</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2.5 % و3.1%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الناتج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الواردات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بنسق</w:t>
      </w:r>
      <w:r w:rsidR="00D200A7">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أكثر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تدعما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الصادرات</w:t>
      </w:r>
      <w:r w:rsidRPr="00893C18">
        <w:rPr>
          <w:rStyle w:val="Appelnotedebasdep"/>
          <w:rFonts w:ascii="Simplified Arabic" w:hAnsi="Simplified Arabic" w:cs="Simplified Arabic"/>
          <w:sz w:val="32"/>
          <w:szCs w:val="32"/>
          <w:rtl/>
          <w:lang w:val="fr-FR"/>
        </w:rPr>
        <w:footnoteReference w:id="59"/>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ليرجع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1998 </w:t>
      </w:r>
      <w:r w:rsidRPr="00893C18">
        <w:rPr>
          <w:rFonts w:ascii="Simplified Arabic" w:hAnsi="Simplified Arabic" w:cs="Simplified Arabic" w:hint="eastAsia"/>
          <w:sz w:val="32"/>
          <w:szCs w:val="32"/>
          <w:rtl/>
          <w:lang w:val="fr-FR"/>
        </w:rPr>
        <w:t>ليبلغ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2032</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8.8% </w:t>
      </w:r>
      <w:r w:rsidRPr="00893C18">
        <w:rPr>
          <w:rFonts w:ascii="Simplified Arabic" w:hAnsi="Simplified Arabic" w:cs="Simplified Arabic" w:hint="eastAsia"/>
          <w:sz w:val="32"/>
          <w:szCs w:val="32"/>
          <w:rtl/>
          <w:lang w:val="fr-FR"/>
        </w:rPr>
        <w:t>مقارنتا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بسنة</w:t>
      </w:r>
      <w:r w:rsidRPr="00893C18">
        <w:rPr>
          <w:rFonts w:ascii="Simplified Arabic" w:hAnsi="Simplified Arabic" w:cs="Simplified Arabic"/>
          <w:sz w:val="32"/>
          <w:szCs w:val="32"/>
          <w:rtl/>
          <w:lang w:val="fr-FR"/>
        </w:rPr>
        <w:t xml:space="preserve"> 1997 </w:t>
      </w:r>
      <w:r w:rsidRPr="00893C18">
        <w:rPr>
          <w:rFonts w:ascii="Simplified Arabic" w:hAnsi="Simplified Arabic" w:cs="Simplified Arabic" w:hint="eastAsia"/>
          <w:sz w:val="32"/>
          <w:szCs w:val="32"/>
          <w:rtl/>
          <w:lang w:val="fr-FR"/>
        </w:rPr>
        <w:t>بسب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ميزان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المدفوعات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الواردات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والصادرات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لبلدان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الاتحاد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الأوروبي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الأطراف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المتعاملة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المتبادلة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مثل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البترول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وزيت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الزيتون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والمنافسة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المتزايدة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محيط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عالمي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يميل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الكساد</w:t>
      </w:r>
      <w:r w:rsidRPr="00893C18">
        <w:rPr>
          <w:rStyle w:val="Appelnotedebasdep"/>
          <w:rFonts w:ascii="Simplified Arabic" w:hAnsi="Simplified Arabic" w:cs="Simplified Arabic"/>
          <w:sz w:val="32"/>
          <w:szCs w:val="32"/>
          <w:rtl/>
          <w:lang w:val="fr-FR"/>
        </w:rPr>
        <w:footnoteReference w:id="60"/>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1999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قيمته</w:t>
      </w:r>
      <w:r w:rsidRPr="00893C18">
        <w:rPr>
          <w:rFonts w:ascii="Simplified Arabic" w:hAnsi="Simplified Arabic" w:cs="Simplified Arabic"/>
          <w:sz w:val="32"/>
          <w:szCs w:val="32"/>
          <w:rtl/>
          <w:lang w:val="fr-FR"/>
        </w:rPr>
        <w:t xml:space="preserve"> 2747</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قفزة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نوعية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انتعاش</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البلدان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الشريكة،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إنعكس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إيجابا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المبادلات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ليحقق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فائض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للمدفوعات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بمبلغ</w:t>
      </w:r>
      <w:r w:rsidRPr="00893C18">
        <w:rPr>
          <w:rFonts w:ascii="Simplified Arabic" w:hAnsi="Simplified Arabic" w:cs="Simplified Arabic"/>
          <w:sz w:val="32"/>
          <w:szCs w:val="32"/>
          <w:rtl/>
          <w:lang w:val="fr-FR"/>
        </w:rPr>
        <w:t xml:space="preserve"> 818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لسنة</w:t>
      </w:r>
      <w:r w:rsidRPr="00893C18">
        <w:rPr>
          <w:rFonts w:ascii="Simplified Arabic" w:hAnsi="Simplified Arabic" w:cs="Simplified Arabic"/>
          <w:sz w:val="32"/>
          <w:szCs w:val="32"/>
          <w:rtl/>
          <w:lang w:val="fr-FR"/>
        </w:rPr>
        <w:t xml:space="preserve"> 1999 </w:t>
      </w:r>
      <w:r w:rsidRPr="00893C18">
        <w:rPr>
          <w:rFonts w:ascii="Simplified Arabic" w:hAnsi="Simplified Arabic" w:cs="Simplified Arabic" w:hint="eastAsia"/>
          <w:sz w:val="32"/>
          <w:szCs w:val="32"/>
          <w:rtl/>
          <w:lang w:val="fr-FR"/>
        </w:rPr>
        <w:t>بعدما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السابق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w:t>
      </w:r>
      <w:r w:rsidRPr="00893C18">
        <w:rPr>
          <w:rFonts w:ascii="Simplified Arabic" w:hAnsi="Simplified Arabic" w:cs="Simplified Arabic"/>
          <w:sz w:val="32"/>
          <w:szCs w:val="32"/>
          <w:rtl/>
          <w:lang w:val="fr-FR"/>
        </w:rPr>
        <w:t xml:space="preserve"> 213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بتضافر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عاملين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أساسيين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تقلص</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والتدعم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الهام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لدخول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رؤوس</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الاموال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Style w:val="Appelnotedebasdep"/>
          <w:rFonts w:ascii="Simplified Arabic" w:hAnsi="Simplified Arabic" w:cs="Simplified Arabic"/>
          <w:sz w:val="32"/>
          <w:szCs w:val="32"/>
          <w:rtl/>
          <w:lang w:val="fr-FR"/>
        </w:rPr>
        <w:footnoteReference w:id="61"/>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ليستمر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بعدما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11.8</w:t>
      </w:r>
      <w:r w:rsidRPr="00893C18">
        <w:rPr>
          <w:rFonts w:ascii="Simplified Arabic" w:hAnsi="Simplified Arabic" w:cs="Simplified Arabic"/>
          <w:sz w:val="32"/>
          <w:szCs w:val="32"/>
          <w:lang w:val="fr-FR"/>
        </w:rPr>
        <w:t>%</w:t>
      </w:r>
      <w:r w:rsidRPr="00893C18">
        <w:rPr>
          <w:rFonts w:ascii="Simplified Arabic" w:hAnsi="Simplified Arabic" w:cs="Simplified Arabic" w:hint="cs"/>
          <w:sz w:val="32"/>
          <w:szCs w:val="32"/>
          <w:rtl/>
          <w:lang w:val="fr-FR" w:bidi="ar-DZ"/>
        </w:rPr>
        <w:t>.</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المساعدات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نفس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(33)</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انتقلت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10007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23168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بفارق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السنتين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13161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تتقدم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بطئ،</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ويعود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الاستغلال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الطفيف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الاستثمار،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قصيرة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بلوغه</w:t>
      </w:r>
      <w:r w:rsidRPr="00893C18">
        <w:rPr>
          <w:rFonts w:ascii="Simplified Arabic" w:hAnsi="Simplified Arabic" w:cs="Simplified Arabic"/>
          <w:sz w:val="32"/>
          <w:szCs w:val="32"/>
          <w:rtl/>
          <w:lang w:val="fr-FR"/>
        </w:rPr>
        <w:t xml:space="preserve"> 10900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نهاية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إزدياد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2.1 %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3.1%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السابق،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ويعود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للتصرف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الممنوحة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الفلاحة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والصيد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البحري</w:t>
      </w:r>
      <w:r w:rsidRPr="00893C18">
        <w:rPr>
          <w:rFonts w:ascii="Simplified Arabic" w:hAnsi="Simplified Arabic" w:cs="Simplified Arabic"/>
          <w:sz w:val="32"/>
          <w:szCs w:val="32"/>
          <w:rtl/>
          <w:lang w:val="fr-FR"/>
        </w:rPr>
        <w:t xml:space="preserve"> (1.9%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6.1 %) </w:t>
      </w:r>
      <w:r w:rsidRPr="00893C18">
        <w:rPr>
          <w:rFonts w:ascii="Simplified Arabic" w:hAnsi="Simplified Arabic" w:cs="Simplified Arabic" w:hint="eastAsia"/>
          <w:sz w:val="32"/>
          <w:szCs w:val="32"/>
          <w:rtl/>
          <w:lang w:val="fr-FR"/>
        </w:rPr>
        <w:t>والصناعة</w:t>
      </w:r>
      <w:r w:rsidRPr="00893C18">
        <w:rPr>
          <w:rFonts w:ascii="Simplified Arabic" w:hAnsi="Simplified Arabic" w:cs="Simplified Arabic"/>
          <w:sz w:val="32"/>
          <w:szCs w:val="32"/>
          <w:rtl/>
          <w:lang w:val="fr-FR"/>
        </w:rPr>
        <w:t xml:space="preserve"> (4.5%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7.2%)</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وبالمقابل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الاستغلال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الممنوحة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الخدمات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انخفاضه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سرعة</w:t>
      </w:r>
      <w:r w:rsidRPr="00893C18">
        <w:rPr>
          <w:rFonts w:ascii="Simplified Arabic" w:hAnsi="Simplified Arabic" w:cs="Simplified Arabic"/>
          <w:sz w:val="32"/>
          <w:szCs w:val="32"/>
          <w:rtl/>
          <w:lang w:val="fr-FR"/>
        </w:rPr>
        <w:t xml:space="preserve"> (-0.4 %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-1.5 %)</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متوسطة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وطويلة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فسجل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إزديادا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sz w:val="32"/>
          <w:szCs w:val="32"/>
          <w:rtl/>
          <w:lang w:val="fr-FR"/>
        </w:rPr>
        <w:t xml:space="preserve">8.5%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8.3%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التسارع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الطفيف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تدعم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الاستثمار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المسندة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الخدمات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كسب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1.8</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مئوية،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وبالمقابل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متوسطة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وطويلة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الممنوحة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الفلاحة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والصيد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البحري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طفيفا،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الممنوحة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الصناعة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تراجعا</w:t>
      </w:r>
      <w:r w:rsidRPr="00893C18">
        <w:rPr>
          <w:rFonts w:ascii="Simplified Arabic" w:hAnsi="Simplified Arabic" w:cs="Simplified Arabic"/>
          <w:sz w:val="32"/>
          <w:szCs w:val="32"/>
          <w:rtl/>
          <w:lang w:val="fr-FR"/>
        </w:rPr>
        <w:t>.</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2006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إستثنائية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25.3%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البسيط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انتقل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23168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24661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2006 </w:t>
      </w:r>
      <w:r w:rsidRPr="00893C18">
        <w:rPr>
          <w:rFonts w:ascii="Simplified Arabic" w:hAnsi="Simplified Arabic" w:cs="Simplified Arabic" w:hint="eastAsia"/>
          <w:sz w:val="32"/>
          <w:szCs w:val="32"/>
          <w:rtl/>
          <w:lang w:val="fr-FR"/>
        </w:rPr>
        <w:t>بفارق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1493 </w:t>
      </w:r>
      <w:r w:rsidRPr="00893C18">
        <w:rPr>
          <w:rFonts w:ascii="Simplified Arabic" w:hAnsi="Simplified Arabic" w:cs="Simplified Arabic" w:hint="eastAsia"/>
          <w:sz w:val="32"/>
          <w:szCs w:val="32"/>
          <w:rtl/>
          <w:lang w:val="fr-FR"/>
        </w:rPr>
        <w:t>مد،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ويعزى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حققت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قفزة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نوعية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48.25%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إنعكست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للخزينة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121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نتيجة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لتحصيل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الخوصصة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أرباح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اتصالات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2005 (246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وقسط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أرباح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المجمع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الكيمياوي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(80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وتحويل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القسط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الاخير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التفويت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الهاتف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الجوال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عملات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انتظار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التسوية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الخزينة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بمبلغ</w:t>
      </w:r>
      <w:r w:rsidRPr="00893C18">
        <w:rPr>
          <w:rFonts w:ascii="Simplified Arabic" w:hAnsi="Simplified Arabic" w:cs="Simplified Arabic"/>
          <w:sz w:val="32"/>
          <w:szCs w:val="32"/>
          <w:rtl/>
          <w:lang w:val="fr-FR"/>
        </w:rPr>
        <w:t xml:space="preserve"> 164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14 </w:t>
      </w:r>
      <w:r w:rsidRPr="00893C18">
        <w:rPr>
          <w:rFonts w:ascii="Simplified Arabic" w:hAnsi="Simplified Arabic" w:cs="Simplified Arabic" w:hint="eastAsia"/>
          <w:sz w:val="32"/>
          <w:szCs w:val="32"/>
          <w:rtl/>
          <w:lang w:val="fr-FR"/>
        </w:rPr>
        <w:t>سبتمبر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وكذلك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قسط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خوصصة</w:t>
      </w:r>
      <w:r w:rsidRPr="00893C18">
        <w:rPr>
          <w:rFonts w:ascii="Simplified Arabic" w:hAnsi="Simplified Arabic" w:cs="Simplified Arabic"/>
          <w:sz w:val="32"/>
          <w:szCs w:val="32"/>
          <w:rtl/>
          <w:lang w:val="fr-FR"/>
        </w:rPr>
        <w:t xml:space="preserve"> 35%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رأس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اتصالات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(197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27 </w:t>
      </w:r>
      <w:r w:rsidRPr="00893C18">
        <w:rPr>
          <w:rFonts w:ascii="Simplified Arabic" w:hAnsi="Simplified Arabic" w:cs="Simplified Arabic" w:hint="eastAsia"/>
          <w:sz w:val="32"/>
          <w:szCs w:val="32"/>
          <w:rtl/>
          <w:lang w:val="fr-FR"/>
        </w:rPr>
        <w:t>سبتمبر،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بالاضافة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تدعم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وتحويلات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الشغل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بالتوازي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خارجية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سحوبات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خارجية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الأوروبي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للاستثمار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الشركة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للكهرباء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والغاز</w:t>
      </w:r>
      <w:r w:rsidRPr="00893C18">
        <w:rPr>
          <w:rFonts w:ascii="Simplified Arabic" w:hAnsi="Simplified Arabic" w:cs="Simplified Arabic"/>
          <w:sz w:val="32"/>
          <w:szCs w:val="32"/>
          <w:rtl/>
          <w:lang w:val="fr-FR"/>
        </w:rPr>
        <w:t xml:space="preserve"> (50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يورو</w:t>
      </w:r>
      <w:r w:rsidRPr="00893C18">
        <w:rPr>
          <w:rFonts w:ascii="Simplified Arabic" w:hAnsi="Simplified Arabic" w:cs="Simplified Arabic"/>
          <w:sz w:val="32"/>
          <w:szCs w:val="32"/>
          <w:rtl/>
          <w:lang w:val="fr-FR"/>
        </w:rPr>
        <w:t>)</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ولولا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المصاريف</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بعنوان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التسديد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المسبق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لقرض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الأفريقي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للتنمية</w:t>
      </w:r>
      <w:r w:rsidRPr="00893C18">
        <w:rPr>
          <w:rFonts w:ascii="Simplified Arabic" w:hAnsi="Simplified Arabic" w:cs="Simplified Arabic"/>
          <w:sz w:val="32"/>
          <w:szCs w:val="32"/>
          <w:rtl/>
          <w:lang w:val="fr-FR"/>
        </w:rPr>
        <w:t xml:space="preserve"> (166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وكذلك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استحقاقها،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تتزامن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جراء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غلو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العالمية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للمواد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والمحروقات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أكثر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حدة</w:t>
      </w:r>
      <w:r w:rsidRPr="00893C18">
        <w:rPr>
          <w:rFonts w:ascii="Simplified Arabic" w:hAnsi="Simplified Arabic" w:cs="Simplified Arabic"/>
          <w:sz w:val="32"/>
          <w:szCs w:val="32"/>
          <w:rtl/>
          <w:lang w:val="fr-FR"/>
        </w:rPr>
        <w:t>.</w:t>
      </w:r>
      <w:r w:rsidRPr="00893C18">
        <w:rPr>
          <w:rFonts w:ascii="Simplified Arabic" w:hAnsi="Simplified Arabic" w:cs="Simplified Arabic" w:hint="cs"/>
          <w:sz w:val="32"/>
          <w:szCs w:val="32"/>
          <w:rtl/>
          <w:lang w:val="fr-FR"/>
        </w:rPr>
        <w:t xml:space="preserve"> </w:t>
      </w:r>
      <w:r w:rsidRPr="00893C18">
        <w:rPr>
          <w:rStyle w:val="Appelnotedebasdep"/>
          <w:rFonts w:ascii="Simplified Arabic" w:hAnsi="Simplified Arabic" w:cs="Simplified Arabic"/>
          <w:sz w:val="32"/>
          <w:szCs w:val="32"/>
          <w:rtl/>
          <w:lang w:val="fr-FR"/>
        </w:rPr>
        <w:footnoteReference w:id="62"/>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ليستمر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المتسارع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بالمقارنة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المسجلة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ماعدا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2008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(30)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والعالم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نلاحظ</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تدريجي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لتصل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2015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نسبته</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5.3 %</w:t>
      </w:r>
      <w:r w:rsidRPr="00893C18">
        <w:rPr>
          <w:rFonts w:ascii="Simplified Arabic" w:hAnsi="Simplified Arabic" w:cs="Simplified Arabic" w:hint="eastAsia"/>
          <w:sz w:val="32"/>
          <w:szCs w:val="32"/>
          <w:rtl/>
          <w:lang w:val="fr-FR"/>
        </w:rPr>
        <w:t>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6.9%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للأحداث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والاجتماعية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عقب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ثورة</w:t>
      </w:r>
      <w:r w:rsidRPr="00893C18">
        <w:rPr>
          <w:rFonts w:ascii="Simplified Arabic" w:hAnsi="Simplified Arabic" w:cs="Simplified Arabic"/>
          <w:sz w:val="32"/>
          <w:szCs w:val="32"/>
          <w:rtl/>
          <w:lang w:val="fr-FR"/>
        </w:rPr>
        <w:t xml:space="preserve"> 14 </w:t>
      </w:r>
      <w:r w:rsidRPr="00893C18">
        <w:rPr>
          <w:rFonts w:ascii="Simplified Arabic" w:hAnsi="Simplified Arabic" w:cs="Simplified Arabic" w:hint="eastAsia"/>
          <w:sz w:val="32"/>
          <w:szCs w:val="32"/>
          <w:rtl/>
          <w:lang w:val="fr-FR"/>
        </w:rPr>
        <w:t>جانفي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حاد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الانتاج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والتصدير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بفعل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منطقة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الأورو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فضلا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الجيو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سياسي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ملائم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منطقة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شمال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إفريقيا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الصراع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ليبيا،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كبير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عائدات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التصدير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السياحة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والاستثمارات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المباشرة،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الجملي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المدفوعات،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ترتب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المصرفية</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sz w:val="32"/>
          <w:szCs w:val="32"/>
          <w:rtl/>
          <w:lang w:val="fr-FR"/>
        </w:rPr>
        <w:t>و</w:t>
      </w:r>
      <w:r w:rsidRPr="00893C18">
        <w:rPr>
          <w:rFonts w:ascii="Simplified Arabic" w:hAnsi="Simplified Arabic" w:cs="Simplified Arabic" w:hint="eastAsia"/>
          <w:sz w:val="32"/>
          <w:szCs w:val="32"/>
          <w:rtl/>
          <w:lang w:val="fr-FR"/>
        </w:rPr>
        <w:t>أمام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ويفضل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الضغوط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التضخمية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توخ</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w:t>
      </w:r>
      <w:r w:rsidRPr="00893C18">
        <w:rPr>
          <w:rFonts w:ascii="Simplified Arabic" w:hAnsi="Simplified Arabic" w:cs="Simplified Arabic" w:hint="cs"/>
          <w:sz w:val="32"/>
          <w:szCs w:val="32"/>
          <w:rtl/>
          <w:lang w:val="fr-FR"/>
        </w:rPr>
        <w:t>ی</w:t>
      </w:r>
      <w:r w:rsidRPr="00893C18">
        <w:rPr>
          <w:rFonts w:ascii="Simplified Arabic" w:hAnsi="Simplified Arabic" w:cs="Simplified Arabic" w:hint="eastAsia"/>
          <w:sz w:val="32"/>
          <w:szCs w:val="32"/>
          <w:rtl/>
          <w:lang w:val="fr-FR"/>
        </w:rPr>
        <w:t>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للغاية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تهدف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ضمان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الاستقرار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والحفاظ</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النسيج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الانتاجي،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المكون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3)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المتضافر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لفتور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المساعدات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hint="cs"/>
          <w:sz w:val="32"/>
          <w:szCs w:val="32"/>
          <w:rtl/>
          <w:lang w:val="fr-FR"/>
        </w:rPr>
        <w:t>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13.4%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19.6%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ويعكس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للتدخل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المتزايد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قصد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تلبية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الحاجيات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المتنامية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(2674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222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حتى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يتسنى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مواصلة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تأمين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اللازم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بالإضافة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الصافي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ليبلغ</w:t>
      </w:r>
      <w:r w:rsidRPr="00893C18">
        <w:rPr>
          <w:rFonts w:ascii="Simplified Arabic" w:hAnsi="Simplified Arabic" w:cs="Simplified Arabic"/>
          <w:sz w:val="32"/>
          <w:szCs w:val="32"/>
          <w:rtl/>
          <w:lang w:val="fr-FR"/>
        </w:rPr>
        <w:t xml:space="preserve"> 10581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113 </w:t>
      </w:r>
      <w:r w:rsidRPr="00893C18">
        <w:rPr>
          <w:rFonts w:ascii="Simplified Arabic" w:hAnsi="Simplified Arabic" w:cs="Simplified Arabic" w:hint="eastAsia"/>
          <w:sz w:val="32"/>
          <w:szCs w:val="32"/>
          <w:rtl/>
          <w:lang w:val="fr-FR"/>
        </w:rPr>
        <w:t>يوما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التوريد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ديسمبر</w:t>
      </w:r>
      <w:r w:rsidRPr="00893C18">
        <w:rPr>
          <w:rFonts w:ascii="Simplified Arabic" w:hAnsi="Simplified Arabic" w:cs="Simplified Arabic"/>
          <w:sz w:val="32"/>
          <w:szCs w:val="32"/>
          <w:rtl/>
          <w:lang w:val="fr-FR"/>
        </w:rPr>
        <w:t xml:space="preserve"> 2011</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13003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147 </w:t>
      </w:r>
      <w:r w:rsidRPr="00893C18">
        <w:rPr>
          <w:rFonts w:ascii="Simplified Arabic" w:hAnsi="Simplified Arabic" w:cs="Simplified Arabic" w:hint="eastAsia"/>
          <w:sz w:val="32"/>
          <w:szCs w:val="32"/>
          <w:rtl/>
          <w:lang w:val="fr-FR"/>
        </w:rPr>
        <w:t>يوما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2010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18.6 %</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راجع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بالنتيجة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بالأساس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(7.4%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الناتج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4.8%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وإنخفاض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الاستثمارات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المباشرة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وأهمية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المبالغ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المخصصة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لتسديد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أقساط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تغطيتها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جزئيا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السحوبات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الخارجية</w:t>
      </w:r>
      <w:r w:rsidRPr="00893C18">
        <w:rPr>
          <w:rStyle w:val="Appelnotedebasdep"/>
          <w:rFonts w:ascii="Simplified Arabic" w:hAnsi="Simplified Arabic" w:cs="Simplified Arabic"/>
          <w:sz w:val="32"/>
          <w:szCs w:val="32"/>
          <w:rtl/>
          <w:lang w:val="fr-FR"/>
        </w:rPr>
        <w:footnoteReference w:id="63"/>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اتبعها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لتوفير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الضرورية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حتى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بصفة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احتواء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تأثير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التخفيف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أعباءها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أخرى،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حققت</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cs"/>
          <w:sz w:val="32"/>
          <w:szCs w:val="32"/>
          <w:rtl/>
          <w:lang w:val="fr-FR"/>
        </w:rPr>
        <w:t>ن</w:t>
      </w:r>
      <w:r w:rsidRPr="00893C18">
        <w:rPr>
          <w:rFonts w:ascii="Simplified Arabic" w:hAnsi="Simplified Arabic" w:cs="Simplified Arabic" w:hint="eastAsia"/>
          <w:sz w:val="32"/>
          <w:szCs w:val="32"/>
          <w:rtl/>
          <w:lang w:val="fr-FR"/>
        </w:rPr>
        <w:t>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يعود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الظرف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الصعب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hint="cs"/>
          <w:sz w:val="32"/>
          <w:szCs w:val="32"/>
          <w:rtl/>
          <w:lang w:val="fr-FR"/>
        </w:rPr>
        <w:t xml:space="preserve"> 13.8</w:t>
      </w:r>
      <w:r w:rsidRPr="00893C18">
        <w:rPr>
          <w:rFonts w:ascii="Simplified Arabic" w:hAnsi="Simplified Arabic" w:cs="Simplified Arabic"/>
          <w:sz w:val="32"/>
          <w:szCs w:val="32"/>
          <w:lang w:val="fr-FR"/>
        </w:rPr>
        <w:t>%</w:t>
      </w:r>
      <w:r w:rsidRPr="00893C18">
        <w:rPr>
          <w:rFonts w:ascii="Simplified Arabic" w:hAnsi="Simplified Arabic" w:cs="Simplified Arabic" w:hint="cs"/>
          <w:sz w:val="32"/>
          <w:szCs w:val="32"/>
          <w:rtl/>
          <w:lang w:val="fr-FR" w:bidi="ar-DZ"/>
        </w:rPr>
        <w:t xml:space="preserve"> سنة 2011 مقارنة بـ 20.1</w:t>
      </w:r>
      <w:r w:rsidRPr="00893C18">
        <w:rPr>
          <w:rFonts w:ascii="Simplified Arabic" w:hAnsi="Simplified Arabic" w:cs="Simplified Arabic"/>
          <w:sz w:val="32"/>
          <w:szCs w:val="32"/>
          <w:lang w:val="fr-FR" w:bidi="ar-DZ"/>
        </w:rPr>
        <w:t>%</w:t>
      </w:r>
      <w:r w:rsidRPr="00893C18">
        <w:rPr>
          <w:rFonts w:ascii="Simplified Arabic" w:hAnsi="Simplified Arabic" w:cs="Simplified Arabic" w:hint="cs"/>
          <w:sz w:val="32"/>
          <w:szCs w:val="32"/>
          <w:rtl/>
          <w:lang w:val="fr-FR" w:bidi="ar-DZ"/>
        </w:rPr>
        <w:t xml:space="preserve"> سنة 2010،</w:t>
      </w:r>
      <w:r w:rsidR="00D200A7">
        <w:rPr>
          <w:rFonts w:ascii="Simplified Arabic" w:hAnsi="Simplified Arabic" w:cs="Simplified Arabic" w:hint="cs"/>
          <w:sz w:val="32"/>
          <w:szCs w:val="32"/>
          <w:rtl/>
          <w:lang w:val="fr-FR" w:bidi="ar-DZ"/>
        </w:rPr>
        <w:t xml:space="preserve"> </w:t>
      </w:r>
      <w:r w:rsidRPr="00893C18">
        <w:rPr>
          <w:rFonts w:ascii="Simplified Arabic" w:hAnsi="Simplified Arabic" w:cs="Simplified Arabic" w:hint="eastAsia"/>
          <w:sz w:val="32"/>
          <w:szCs w:val="32"/>
          <w:rtl/>
          <w:lang w:val="fr-FR"/>
        </w:rPr>
        <w:t>لكنها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تظل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بقليل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السنوات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الخمس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الأخيرة</w:t>
      </w:r>
      <w:r w:rsidRPr="00893C18">
        <w:rPr>
          <w:rFonts w:ascii="Simplified Arabic" w:hAnsi="Simplified Arabic" w:cs="Simplified Arabic"/>
          <w:sz w:val="32"/>
          <w:szCs w:val="32"/>
          <w:rtl/>
          <w:lang w:val="fr-FR"/>
        </w:rPr>
        <w:t>.</w:t>
      </w:r>
      <w:r w:rsidRPr="00893C18">
        <w:rPr>
          <w:rStyle w:val="Appelnotedebasdep"/>
          <w:rFonts w:ascii="Simplified Arabic" w:hAnsi="Simplified Arabic" w:cs="Simplified Arabic"/>
          <w:sz w:val="32"/>
          <w:szCs w:val="32"/>
          <w:rtl/>
          <w:lang w:val="fr-FR"/>
        </w:rPr>
        <w:footnoteReference w:id="64"/>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(30) </w:t>
      </w:r>
      <w:r w:rsidRPr="00893C18">
        <w:rPr>
          <w:rFonts w:ascii="Simplified Arabic" w:hAnsi="Simplified Arabic" w:cs="Simplified Arabic" w:hint="eastAsia"/>
          <w:sz w:val="32"/>
          <w:szCs w:val="32"/>
          <w:rtl/>
          <w:lang w:val="fr-FR"/>
        </w:rPr>
        <w:t>لسنة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تسارعا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الثانية،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2011</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لترتفع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5.3 %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2015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8.1 %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ثم</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11.4</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مكونات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المعدلات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إزد</w:t>
      </w:r>
      <w:r w:rsidRPr="00893C18">
        <w:rPr>
          <w:rFonts w:ascii="Simplified Arabic" w:hAnsi="Simplified Arabic" w:cs="Simplified Arabic" w:hint="cs"/>
          <w:sz w:val="32"/>
          <w:szCs w:val="32"/>
          <w:rtl/>
          <w:lang w:val="fr-FR"/>
        </w:rPr>
        <w:t>ی</w:t>
      </w:r>
      <w:r w:rsidRPr="00893C18">
        <w:rPr>
          <w:rFonts w:ascii="Simplified Arabic" w:hAnsi="Simplified Arabic" w:cs="Simplified Arabic" w:hint="eastAsia"/>
          <w:sz w:val="32"/>
          <w:szCs w:val="32"/>
          <w:rtl/>
          <w:lang w:val="fr-FR"/>
        </w:rPr>
        <w:t>ادا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8.8 %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6.6%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2016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وبالمقارنة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الجارية</w:t>
      </w:r>
      <w:r w:rsidRPr="00893C18">
        <w:rPr>
          <w:rFonts w:ascii="Simplified Arabic" w:hAnsi="Simplified Arabic" w:cs="Simplified Arabic"/>
          <w:sz w:val="32"/>
          <w:szCs w:val="32"/>
          <w:rtl/>
          <w:lang w:val="fr-FR"/>
        </w:rPr>
        <w:t xml:space="preserve"> (7.6%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6.1%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توسع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نمو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الناتج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والمكونة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(3) </w:t>
      </w:r>
      <w:r w:rsidRPr="00893C18">
        <w:rPr>
          <w:rFonts w:ascii="Simplified Arabic" w:hAnsi="Simplified Arabic" w:cs="Simplified Arabic" w:hint="eastAsia"/>
          <w:sz w:val="32"/>
          <w:szCs w:val="32"/>
          <w:rtl/>
          <w:lang w:val="fr-FR"/>
        </w:rPr>
        <w:t>بشكل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ملحوظ</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1.2 </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مئوية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الدرس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0.5</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بيد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سرعة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التداول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عرفت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انخفاضا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لتتراجع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1.409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1.394</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الموالي،</w:t>
      </w:r>
      <w:r w:rsidR="00D200A7">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وبالفعل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فإن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المؤشر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المحتسب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العلاقة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الناتج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المحلي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والمعدل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السنوي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( 33 ) </w:t>
      </w:r>
      <w:r w:rsidRPr="00893C18">
        <w:rPr>
          <w:rFonts w:ascii="Simplified Arabic" w:hAnsi="Simplified Arabic" w:cs="Simplified Arabic" w:hint="eastAsia"/>
          <w:sz w:val="32"/>
          <w:szCs w:val="32"/>
          <w:rtl/>
          <w:lang w:val="fr-FR"/>
        </w:rPr>
        <w:t>يعكس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العناصر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بشأن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انجذابهم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وتجاه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الوطني</w:t>
      </w:r>
      <w:r w:rsidRPr="00893C18">
        <w:rPr>
          <w:rFonts w:ascii="Simplified Arabic" w:hAnsi="Simplified Arabic" w:cs="Simplified Arabic"/>
          <w:sz w:val="32"/>
          <w:szCs w:val="32"/>
          <w:rtl/>
          <w:lang w:val="fr-FR"/>
        </w:rPr>
        <w:t>.</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إتسمت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الأوضاع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مثلما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يدل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الحجم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الجملي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لإعادة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يزال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مرتفعة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ذروة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قدرها</w:t>
      </w:r>
      <w:r w:rsidRPr="00893C18">
        <w:rPr>
          <w:rFonts w:ascii="Simplified Arabic" w:hAnsi="Simplified Arabic" w:cs="Simplified Arabic"/>
          <w:sz w:val="32"/>
          <w:szCs w:val="32"/>
          <w:rtl/>
          <w:lang w:val="fr-FR"/>
        </w:rPr>
        <w:t xml:space="preserve"> 11493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دينار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منتصف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ديسمبر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ليقفل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10962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دينار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6711 </w:t>
      </w:r>
      <w:r w:rsidRPr="00893C18">
        <w:rPr>
          <w:rFonts w:ascii="Simplified Arabic" w:hAnsi="Simplified Arabic" w:cs="Simplified Arabic" w:hint="eastAsia"/>
          <w:sz w:val="32"/>
          <w:szCs w:val="32"/>
          <w:rtl/>
          <w:lang w:val="fr-FR"/>
        </w:rPr>
        <w:t>مليون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دينار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وتجدر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الإشارة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العوامل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الذاتية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ودون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استثناء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ساهمت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المسبوق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بالخصوص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المنحى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التصاعدي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الكبيرة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الحجم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الأوراق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والمسكوكات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التداول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خارج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نطاق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وبدرجة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الميزانية</w:t>
      </w:r>
      <w:r w:rsidRPr="00893C18">
        <w:rPr>
          <w:rFonts w:ascii="Simplified Arabic" w:hAnsi="Simplified Arabic" w:cs="Simplified Arabic" w:hint="cs"/>
          <w:sz w:val="32"/>
          <w:szCs w:val="32"/>
          <w:rtl/>
          <w:lang w:val="fr-FR"/>
        </w:rPr>
        <w:t>.</w:t>
      </w:r>
      <w:r w:rsidRPr="00893C18">
        <w:rPr>
          <w:rStyle w:val="Appelnotedebasdep"/>
          <w:rFonts w:ascii="Simplified Arabic" w:hAnsi="Simplified Arabic" w:cs="Simplified Arabic"/>
          <w:sz w:val="32"/>
          <w:szCs w:val="32"/>
          <w:rtl/>
          <w:lang w:val="fr-FR"/>
        </w:rPr>
        <w:footnoteReference w:id="65"/>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لقد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نتج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الكتلة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(33) </w:t>
      </w:r>
      <w:r w:rsidRPr="00893C18">
        <w:rPr>
          <w:rFonts w:ascii="Simplified Arabic" w:hAnsi="Simplified Arabic" w:cs="Simplified Arabic" w:hint="eastAsia"/>
          <w:sz w:val="32"/>
          <w:szCs w:val="32"/>
          <w:rtl/>
          <w:lang w:val="fr-FR"/>
        </w:rPr>
        <w:t>لسنتي</w:t>
      </w:r>
      <w:r w:rsidRPr="00893C18">
        <w:rPr>
          <w:rFonts w:ascii="Simplified Arabic" w:hAnsi="Simplified Arabic" w:cs="Simplified Arabic"/>
          <w:sz w:val="32"/>
          <w:szCs w:val="32"/>
          <w:rtl/>
          <w:lang w:val="fr-FR"/>
        </w:rPr>
        <w:t xml:space="preserve"> 2016 و2017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بالأساس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الإزدياد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الملحوظ</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للمساعدات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حتمها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تطور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مح</w:t>
      </w:r>
      <w:r w:rsidRPr="00893C18">
        <w:rPr>
          <w:rFonts w:ascii="Simplified Arabic" w:hAnsi="Simplified Arabic" w:cs="Simplified Arabic" w:hint="cs"/>
          <w:sz w:val="32"/>
          <w:szCs w:val="32"/>
          <w:rtl/>
          <w:lang w:val="fr-FR"/>
        </w:rPr>
        <w:t>ی</w:t>
      </w:r>
      <w:r w:rsidRPr="00893C18">
        <w:rPr>
          <w:rFonts w:ascii="Simplified Arabic" w:hAnsi="Simplified Arabic" w:cs="Simplified Arabic" w:hint="eastAsia"/>
          <w:sz w:val="32"/>
          <w:szCs w:val="32"/>
          <w:rtl/>
          <w:lang w:val="fr-FR"/>
        </w:rPr>
        <w:t>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متسم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بالضغوط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التضخمية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المتزايدة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يستوجب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إضافية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لحاجيات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العناصر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الأساس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سجلت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المساعدات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تسارعا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إرتفعت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9.7 %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6380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12.7%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9175</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غرار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السنوات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السابقة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يؤكد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إزدياد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مختلف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الاجراءات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المتخذة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قبل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معهد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إطار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قصد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احتواء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المكون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تأمين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الملائم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ارتفع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أيضا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صافي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المستحقات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ولاكن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بأقل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وتيرة،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وصلت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19939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مقابل</w:t>
      </w:r>
      <w:r w:rsidRPr="00893C18">
        <w:rPr>
          <w:rFonts w:ascii="Simplified Arabic" w:hAnsi="Simplified Arabic" w:cs="Simplified Arabic"/>
          <w:sz w:val="32"/>
          <w:szCs w:val="32"/>
          <w:rtl/>
          <w:lang w:val="fr-FR"/>
        </w:rPr>
        <w:t xml:space="preserve"> 17127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2016</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نمو</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16.4</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أو</w:t>
      </w:r>
      <w:r w:rsidRPr="00893C18">
        <w:rPr>
          <w:rFonts w:ascii="Simplified Arabic" w:hAnsi="Simplified Arabic" w:cs="Simplified Arabic"/>
          <w:sz w:val="32"/>
          <w:szCs w:val="32"/>
          <w:rtl/>
          <w:lang w:val="fr-FR"/>
        </w:rPr>
        <w:t xml:space="preserve"> 2812 </w:t>
      </w:r>
      <w:r w:rsidRPr="00893C18">
        <w:rPr>
          <w:rFonts w:ascii="Simplified Arabic" w:hAnsi="Simplified Arabic" w:cs="Simplified Arabic" w:hint="eastAsia"/>
          <w:sz w:val="32"/>
          <w:szCs w:val="32"/>
          <w:rtl/>
          <w:lang w:val="fr-FR"/>
        </w:rPr>
        <w:t>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ولاكن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خضم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ازدادت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صافي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00D200A7">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بنسبة</w:t>
      </w:r>
      <w:r w:rsidRPr="00893C18">
        <w:rPr>
          <w:rFonts w:ascii="Simplified Arabic" w:hAnsi="Simplified Arabic" w:cs="Simplified Arabic"/>
          <w:sz w:val="32"/>
          <w:szCs w:val="32"/>
          <w:rtl/>
          <w:lang w:val="fr-FR"/>
        </w:rPr>
        <w:t xml:space="preserve"> 0.4</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112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توريد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2016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93 </w:t>
      </w:r>
      <w:r w:rsidRPr="00893C18">
        <w:rPr>
          <w:rFonts w:ascii="Simplified Arabic" w:hAnsi="Simplified Arabic" w:cs="Simplified Arabic" w:hint="eastAsia"/>
          <w:sz w:val="32"/>
          <w:szCs w:val="32"/>
          <w:rtl/>
          <w:lang w:val="fr-FR"/>
        </w:rPr>
        <w:t>يوم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توريد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cs"/>
          <w:sz w:val="32"/>
          <w:szCs w:val="32"/>
          <w:rtl/>
          <w:lang w:val="fr-FR"/>
        </w:rPr>
        <w:t>.</w:t>
      </w:r>
      <w:r w:rsidRPr="00893C18">
        <w:rPr>
          <w:rStyle w:val="Appelnotedebasdep"/>
          <w:rFonts w:ascii="Simplified Arabic" w:hAnsi="Simplified Arabic" w:cs="Simplified Arabic"/>
          <w:sz w:val="32"/>
          <w:szCs w:val="32"/>
          <w:rtl/>
          <w:lang w:val="fr-FR"/>
        </w:rPr>
        <w:footnoteReference w:id="66"/>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خصوص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الوسيطية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مرتفعة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7.5% </w:t>
      </w:r>
      <w:r w:rsidRPr="00893C18">
        <w:rPr>
          <w:rFonts w:ascii="Simplified Arabic" w:hAnsi="Simplified Arabic" w:cs="Simplified Arabic" w:hint="eastAsia"/>
          <w:sz w:val="32"/>
          <w:szCs w:val="32"/>
          <w:rtl/>
          <w:lang w:val="fr-FR"/>
        </w:rPr>
        <w:t>كمتوسط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للفترة</w:t>
      </w:r>
      <w:r w:rsidRPr="00893C18">
        <w:rPr>
          <w:rFonts w:ascii="Simplified Arabic" w:hAnsi="Simplified Arabic" w:cs="Simplified Arabic"/>
          <w:sz w:val="32"/>
          <w:szCs w:val="32"/>
          <w:rtl/>
          <w:lang w:val="fr-FR"/>
        </w:rPr>
        <w:t xml:space="preserve"> | 1994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1999</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بغرض</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تحقيق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أهداف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أهمها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تحرير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أسعار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لجعلها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وتركها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تخضع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العوامل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والطلب،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وإبعاد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الادارة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التدخل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متشددة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جدا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نظرا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المسجلة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5.9%</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2000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القانون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عدد</w:t>
      </w:r>
      <w:r w:rsidRPr="00893C18">
        <w:rPr>
          <w:rFonts w:ascii="Simplified Arabic" w:hAnsi="Simplified Arabic" w:cs="Simplified Arabic"/>
          <w:sz w:val="32"/>
          <w:szCs w:val="32"/>
          <w:rtl/>
          <w:lang w:val="fr-FR"/>
        </w:rPr>
        <w:t xml:space="preserve"> 64 </w:t>
      </w:r>
      <w:r w:rsidRPr="00893C18">
        <w:rPr>
          <w:rFonts w:ascii="Simplified Arabic" w:hAnsi="Simplified Arabic" w:cs="Simplified Arabic" w:hint="eastAsia"/>
          <w:sz w:val="32"/>
          <w:szCs w:val="32"/>
          <w:rtl/>
          <w:lang w:val="fr-FR"/>
        </w:rPr>
        <w:t>المؤرخ</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15 </w:t>
      </w:r>
      <w:r w:rsidRPr="00893C18">
        <w:rPr>
          <w:rFonts w:ascii="Simplified Arabic" w:hAnsi="Simplified Arabic" w:cs="Simplified Arabic" w:hint="eastAsia"/>
          <w:sz w:val="32"/>
          <w:szCs w:val="32"/>
          <w:rtl/>
          <w:lang w:val="fr-FR"/>
        </w:rPr>
        <w:t>جويلية</w:t>
      </w:r>
      <w:r w:rsidRPr="00893C18">
        <w:rPr>
          <w:rFonts w:ascii="Simplified Arabic" w:hAnsi="Simplified Arabic" w:cs="Simplified Arabic"/>
          <w:sz w:val="32"/>
          <w:szCs w:val="32"/>
          <w:rtl/>
          <w:lang w:val="fr-FR"/>
        </w:rPr>
        <w:t xml:space="preserve"> 1999 </w:t>
      </w:r>
      <w:r w:rsidRPr="00893C18">
        <w:rPr>
          <w:rFonts w:ascii="Simplified Arabic" w:hAnsi="Simplified Arabic" w:cs="Simplified Arabic" w:hint="eastAsia"/>
          <w:sz w:val="32"/>
          <w:szCs w:val="32"/>
          <w:rtl/>
          <w:lang w:val="fr-FR"/>
        </w:rPr>
        <w:t>المتعلق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المشطة،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ضبط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حساب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الفعل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الجملية</w:t>
      </w:r>
      <w:r w:rsidRPr="00893C18">
        <w:rPr>
          <w:rFonts w:ascii="Simplified Arabic" w:hAnsi="Simplified Arabic" w:cs="Simplified Arabic"/>
          <w:sz w:val="32"/>
          <w:szCs w:val="32"/>
          <w:rtl/>
          <w:lang w:val="fr-FR"/>
        </w:rPr>
        <w:t xml:space="preserve"> و</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الفعلية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الوسيطية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بواسطة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عدد</w:t>
      </w:r>
      <w:r w:rsidRPr="00893C18">
        <w:rPr>
          <w:rFonts w:ascii="Simplified Arabic" w:hAnsi="Simplified Arabic" w:cs="Simplified Arabic"/>
          <w:sz w:val="32"/>
          <w:szCs w:val="32"/>
          <w:rtl/>
          <w:lang w:val="fr-FR"/>
        </w:rPr>
        <w:t xml:space="preserve"> 462 </w:t>
      </w:r>
      <w:r w:rsidRPr="00893C18">
        <w:rPr>
          <w:rFonts w:ascii="Simplified Arabic" w:hAnsi="Simplified Arabic" w:cs="Simplified Arabic" w:hint="eastAsia"/>
          <w:sz w:val="32"/>
          <w:szCs w:val="32"/>
          <w:rtl/>
          <w:lang w:val="fr-FR"/>
        </w:rPr>
        <w:t>المؤرخ</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21 </w:t>
      </w:r>
      <w:r w:rsidRPr="00893C18">
        <w:rPr>
          <w:rFonts w:ascii="Simplified Arabic" w:hAnsi="Simplified Arabic" w:cs="Simplified Arabic" w:hint="eastAsia"/>
          <w:sz w:val="32"/>
          <w:szCs w:val="32"/>
          <w:rtl/>
          <w:lang w:val="fr-FR"/>
        </w:rPr>
        <w:t>فيفري</w:t>
      </w:r>
      <w:r w:rsidRPr="00893C18">
        <w:rPr>
          <w:rFonts w:ascii="Simplified Arabic" w:hAnsi="Simplified Arabic" w:cs="Simplified Arabic"/>
          <w:sz w:val="32"/>
          <w:szCs w:val="32"/>
          <w:rtl/>
          <w:lang w:val="fr-FR"/>
        </w:rPr>
        <w:t xml:space="preserve"> 2000 </w:t>
      </w:r>
      <w:r w:rsidRPr="00893C18">
        <w:rPr>
          <w:rFonts w:ascii="Simplified Arabic" w:hAnsi="Simplified Arabic" w:cs="Simplified Arabic" w:hint="eastAsia"/>
          <w:sz w:val="32"/>
          <w:szCs w:val="32"/>
          <w:rtl/>
          <w:lang w:val="fr-FR"/>
        </w:rPr>
        <w:t>المنشور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بالرائد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الرسمي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لجمهورية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عدد</w:t>
      </w:r>
      <w:r w:rsidRPr="00893C18">
        <w:rPr>
          <w:rFonts w:ascii="Simplified Arabic" w:hAnsi="Simplified Arabic" w:cs="Simplified Arabic"/>
          <w:sz w:val="32"/>
          <w:szCs w:val="32"/>
          <w:rtl/>
          <w:lang w:val="fr-FR"/>
        </w:rPr>
        <w:t xml:space="preserve"> 17 </w:t>
      </w:r>
      <w:r w:rsidRPr="00893C18">
        <w:rPr>
          <w:rFonts w:ascii="Simplified Arabic" w:hAnsi="Simplified Arabic" w:cs="Simplified Arabic" w:hint="eastAsia"/>
          <w:sz w:val="32"/>
          <w:szCs w:val="32"/>
          <w:rtl/>
          <w:lang w:val="fr-FR"/>
        </w:rPr>
        <w:t>بتاريخ</w:t>
      </w:r>
      <w:r w:rsidRPr="00893C18">
        <w:rPr>
          <w:rFonts w:ascii="Simplified Arabic" w:hAnsi="Simplified Arabic" w:cs="Simplified Arabic"/>
          <w:sz w:val="32"/>
          <w:szCs w:val="32"/>
          <w:rtl/>
          <w:lang w:val="fr-FR"/>
        </w:rPr>
        <w:t xml:space="preserve"> 29 </w:t>
      </w:r>
      <w:r w:rsidRPr="00893C18">
        <w:rPr>
          <w:rFonts w:ascii="Simplified Arabic" w:hAnsi="Simplified Arabic" w:cs="Simplified Arabic" w:hint="eastAsia"/>
          <w:sz w:val="32"/>
          <w:szCs w:val="32"/>
          <w:rtl/>
          <w:lang w:val="fr-FR"/>
        </w:rPr>
        <w:t>فيفري</w:t>
      </w:r>
      <w:r w:rsidRPr="00893C18">
        <w:rPr>
          <w:rFonts w:ascii="Simplified Arabic" w:hAnsi="Simplified Arabic" w:cs="Simplified Arabic"/>
          <w:sz w:val="32"/>
          <w:szCs w:val="32"/>
          <w:rtl/>
          <w:lang w:val="fr-FR"/>
        </w:rPr>
        <w:t xml:space="preserve"> 2000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ظهور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الرسمية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وخفض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الوسيطية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5.9%</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إزدياد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إستعمالات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الإيداع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بنسق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قلص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اموالها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الجاهزة</w:t>
      </w:r>
      <w:r w:rsidRPr="00893C18">
        <w:rPr>
          <w:rFonts w:ascii="Simplified Arabic" w:hAnsi="Simplified Arabic" w:cs="Simplified Arabic"/>
          <w:sz w:val="32"/>
          <w:szCs w:val="32"/>
          <w:rtl/>
          <w:lang w:val="fr-FR"/>
        </w:rPr>
        <w:t xml:space="preserve"> و</w:t>
      </w:r>
      <w:r w:rsidRPr="00893C18">
        <w:rPr>
          <w:rFonts w:ascii="Simplified Arabic" w:hAnsi="Simplified Arabic" w:cs="Simplified Arabic" w:hint="eastAsia"/>
          <w:sz w:val="32"/>
          <w:szCs w:val="32"/>
          <w:rtl/>
          <w:lang w:val="fr-FR"/>
        </w:rPr>
        <w:t>بالتالي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تكثيف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اللجوء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إعادة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ويعود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التقلص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الانخفاض</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الشديد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الموجودات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الأجنبية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بسبب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المزدوج</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للمدفوعات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بعنوان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أفريل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تسوية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الاقتراض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ساموراي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الثالث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وزيادة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النفقات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بعنوان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واردات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السلع</w:t>
      </w:r>
      <w:r w:rsidRPr="00893C18">
        <w:rPr>
          <w:rFonts w:ascii="Simplified Arabic" w:hAnsi="Simplified Arabic" w:cs="Simplified Arabic"/>
          <w:sz w:val="32"/>
          <w:szCs w:val="32"/>
          <w:rtl/>
          <w:lang w:val="fr-FR"/>
        </w:rPr>
        <w:t xml:space="preserve"> </w:t>
      </w:r>
      <w:r w:rsidRPr="00893C18">
        <w:rPr>
          <w:rStyle w:val="Appelnotedebasdep"/>
          <w:rFonts w:ascii="Simplified Arabic" w:hAnsi="Simplified Arabic" w:cs="Simplified Arabic"/>
          <w:sz w:val="32"/>
          <w:szCs w:val="32"/>
          <w:rtl/>
          <w:lang w:val="fr-FR"/>
        </w:rPr>
        <w:footnoteReference w:id="67"/>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لترتفع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قليلا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بين</w:t>
      </w:r>
      <w:r w:rsidRPr="00893C18">
        <w:rPr>
          <w:rFonts w:ascii="Simplified Arabic" w:hAnsi="Simplified Arabic" w:cs="Simplified Arabic"/>
          <w:sz w:val="32"/>
          <w:szCs w:val="32"/>
          <w:rtl/>
          <w:lang w:val="fr-FR"/>
        </w:rPr>
        <w:t xml:space="preserve"> 2006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2008</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لتسجل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إنخفاض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2009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4.5 % </w:t>
      </w:r>
      <w:r w:rsidRPr="00893C18">
        <w:rPr>
          <w:rFonts w:ascii="Simplified Arabic" w:hAnsi="Simplified Arabic" w:cs="Simplified Arabic" w:hint="eastAsia"/>
          <w:sz w:val="32"/>
          <w:szCs w:val="32"/>
          <w:rtl/>
          <w:lang w:val="fr-FR"/>
        </w:rPr>
        <w:t>بالنسبة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الرئيسية</w:t>
      </w:r>
      <w:r w:rsidRPr="00893C18">
        <w:rPr>
          <w:rFonts w:ascii="Simplified Arabic" w:hAnsi="Simplified Arabic" w:cs="Simplified Arabic"/>
          <w:sz w:val="32"/>
          <w:szCs w:val="32"/>
          <w:rtl/>
          <w:lang w:val="fr-FR"/>
        </w:rPr>
        <w:t xml:space="preserve"> و4.18% </w:t>
      </w:r>
      <w:r w:rsidRPr="00893C18">
        <w:rPr>
          <w:rFonts w:ascii="Simplified Arabic" w:hAnsi="Simplified Arabic" w:cs="Simplified Arabic" w:hint="eastAsia"/>
          <w:sz w:val="32"/>
          <w:szCs w:val="32"/>
          <w:rtl/>
          <w:lang w:val="fr-FR"/>
        </w:rPr>
        <w:t>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الوسيطية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سعيا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معهد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لتخفيف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التوترات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التضخمية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الربع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2009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وقصد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دعم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مرت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بصعوبات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ظرفية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نتيجة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الخارجي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جهة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أخرى،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وضعية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فائض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سادت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مارس</w:t>
      </w:r>
      <w:r w:rsidRPr="00893C18">
        <w:rPr>
          <w:rFonts w:ascii="Simplified Arabic" w:hAnsi="Simplified Arabic" w:cs="Simplified Arabic"/>
          <w:sz w:val="32"/>
          <w:szCs w:val="32"/>
          <w:rtl/>
          <w:lang w:val="fr-FR"/>
        </w:rPr>
        <w:t xml:space="preserve"> 2008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تواصل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2009 </w:t>
      </w:r>
      <w:r w:rsidRPr="00893C18">
        <w:rPr>
          <w:rFonts w:ascii="Simplified Arabic" w:hAnsi="Simplified Arabic" w:cs="Simplified Arabic" w:hint="eastAsia"/>
          <w:sz w:val="32"/>
          <w:szCs w:val="32"/>
          <w:rtl/>
          <w:lang w:val="fr-FR"/>
        </w:rPr>
        <w:t>وبداية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2010</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فيفري</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eastAsia"/>
          <w:sz w:val="32"/>
          <w:szCs w:val="32"/>
          <w:rtl/>
          <w:lang w:val="fr-FR"/>
        </w:rPr>
        <w:t>الترفيع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الاحتياطي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الاجباري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المطبق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الودائع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تحت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الطلب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والمبالغ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الاخرى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المستحقة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للحرفاء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وشهادات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الإيداع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تكون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مدتها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عند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الاصدار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أقل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3 </w:t>
      </w:r>
      <w:r w:rsidRPr="00893C18">
        <w:rPr>
          <w:rFonts w:ascii="Simplified Arabic" w:hAnsi="Simplified Arabic" w:cs="Simplified Arabic" w:hint="eastAsia"/>
          <w:sz w:val="32"/>
          <w:szCs w:val="32"/>
          <w:rtl/>
          <w:lang w:val="fr-FR"/>
        </w:rPr>
        <w:t>أشهر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والنقص</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المسجل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الاحترام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بعنوان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المعني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للارتقاء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7.5 %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10% </w:t>
      </w:r>
      <w:r w:rsidRPr="00893C18">
        <w:rPr>
          <w:rStyle w:val="Appelnotedebasdep"/>
          <w:rFonts w:ascii="Simplified Arabic" w:hAnsi="Simplified Arabic" w:cs="Simplified Arabic"/>
          <w:sz w:val="32"/>
          <w:szCs w:val="32"/>
          <w:rtl/>
          <w:lang w:val="fr-FR"/>
        </w:rPr>
        <w:footnoteReference w:id="68"/>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وبعدها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12.5%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ماي</w:t>
      </w:r>
      <w:r w:rsidRPr="00893C18">
        <w:rPr>
          <w:rFonts w:ascii="Simplified Arabic" w:hAnsi="Simplified Arabic" w:cs="Simplified Arabic"/>
          <w:sz w:val="32"/>
          <w:szCs w:val="32"/>
          <w:rtl/>
          <w:lang w:val="fr-FR"/>
        </w:rPr>
        <w:t xml:space="preserve"> 2010 </w:t>
      </w:r>
      <w:r w:rsidRPr="00893C18">
        <w:rPr>
          <w:rFonts w:ascii="Simplified Arabic" w:hAnsi="Simplified Arabic" w:cs="Simplified Arabic" w:hint="cs"/>
          <w:sz w:val="32"/>
          <w:szCs w:val="32"/>
          <w:rtl/>
          <w:lang w:val="fr-FR"/>
        </w:rPr>
        <w:t>.</w:t>
      </w:r>
      <w:r w:rsidRPr="00893C18">
        <w:rPr>
          <w:rStyle w:val="Appelnotedebasdep"/>
          <w:rFonts w:ascii="Simplified Arabic" w:hAnsi="Simplified Arabic" w:cs="Simplified Arabic"/>
          <w:sz w:val="32"/>
          <w:szCs w:val="32"/>
          <w:rtl/>
          <w:lang w:val="fr-FR"/>
        </w:rPr>
        <w:footnoteReference w:id="69"/>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وقصد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مساندة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بصعوبات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وتقديم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دعمه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نهاية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جوان</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التخفيض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الرئيسية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50 </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للرجوع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4.5%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وبعدها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نهاية</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قام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بتخفيض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جد</w:t>
      </w:r>
      <w:r w:rsidR="005451B2">
        <w:rPr>
          <w:rFonts w:ascii="Simplified Arabic" w:hAnsi="Simplified Arabic" w:cs="Simplified Arabic" w:hint="cs"/>
          <w:sz w:val="32"/>
          <w:szCs w:val="32"/>
          <w:rtl/>
          <w:lang w:val="fr-FR"/>
        </w:rPr>
        <w:t>ي</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w:t>
      </w:r>
      <w:r w:rsidRPr="00893C18">
        <w:rPr>
          <w:rFonts w:ascii="Simplified Arabic" w:hAnsi="Simplified Arabic" w:cs="Simplified Arabic"/>
          <w:sz w:val="32"/>
          <w:szCs w:val="32"/>
          <w:rtl/>
          <w:lang w:val="fr-FR"/>
        </w:rPr>
        <w:t xml:space="preserve"> 50 </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بالرجوع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3.5%</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الاجراء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بهدف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تخفيف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الأعباء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للمؤسسات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سيمكنها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الوفاء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بتعهداتها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تجاه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القطاع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جراء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المستحقات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المجمدة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بالتوازي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تباطؤ</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النشاط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وبالترابط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التخفيض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تراجعت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تأجير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الادخار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2.25% </w:t>
      </w:r>
      <w:r w:rsidRPr="00893C18">
        <w:rPr>
          <w:rFonts w:ascii="Simplified Arabic" w:hAnsi="Simplified Arabic" w:cs="Simplified Arabic" w:hint="eastAsia"/>
          <w:sz w:val="32"/>
          <w:szCs w:val="32"/>
          <w:rtl/>
          <w:lang w:val="fr-FR"/>
        </w:rPr>
        <w:t>بعدما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%6.9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1994 </w:t>
      </w:r>
      <w:r w:rsidRPr="00893C18">
        <w:rPr>
          <w:rFonts w:ascii="Simplified Arabic" w:hAnsi="Simplified Arabic" w:cs="Simplified Arabic" w:hint="eastAsia"/>
          <w:sz w:val="32"/>
          <w:szCs w:val="32"/>
          <w:rtl/>
          <w:lang w:val="fr-FR"/>
        </w:rPr>
        <w:t>وبعدها</w:t>
      </w:r>
      <w:r w:rsidRPr="00893C18">
        <w:rPr>
          <w:rFonts w:ascii="Simplified Arabic" w:hAnsi="Simplified Arabic" w:cs="Simplified Arabic"/>
          <w:sz w:val="32"/>
          <w:szCs w:val="32"/>
          <w:rtl/>
          <w:lang w:val="fr-FR"/>
        </w:rPr>
        <w:t xml:space="preserve"> 4%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2001</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w:t>
      </w:r>
      <w:r w:rsidRPr="00893C18">
        <w:rPr>
          <w:rFonts w:ascii="Simplified Arabic" w:hAnsi="Simplified Arabic" w:cs="Simplified Arabic"/>
          <w:sz w:val="32"/>
          <w:szCs w:val="32"/>
          <w:rtl/>
          <w:lang w:val="fr-FR"/>
        </w:rPr>
        <w:t xml:space="preserve">3.25%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2008</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تساير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تقريبا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تغييرها،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لحماية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مصالح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صغار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المودعين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سبتمبر</w:t>
      </w:r>
      <w:r w:rsidRPr="00893C18">
        <w:rPr>
          <w:rFonts w:ascii="Simplified Arabic" w:hAnsi="Simplified Arabic" w:cs="Simplified Arabic"/>
          <w:sz w:val="32"/>
          <w:szCs w:val="32"/>
          <w:rtl/>
          <w:lang w:val="fr-FR"/>
        </w:rPr>
        <w:t xml:space="preserve"> 2011 </w:t>
      </w:r>
      <w:r w:rsidRPr="00893C18">
        <w:rPr>
          <w:rFonts w:ascii="Simplified Arabic" w:hAnsi="Simplified Arabic" w:cs="Simplified Arabic" w:hint="eastAsia"/>
          <w:sz w:val="32"/>
          <w:szCs w:val="32"/>
          <w:rtl/>
          <w:lang w:val="fr-FR"/>
        </w:rPr>
        <w:t>ضبط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أدى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وقدره</w:t>
      </w:r>
      <w:r w:rsidRPr="00893C18">
        <w:rPr>
          <w:rFonts w:ascii="Simplified Arabic" w:hAnsi="Simplified Arabic" w:cs="Simplified Arabic"/>
          <w:sz w:val="32"/>
          <w:szCs w:val="32"/>
          <w:rtl/>
          <w:lang w:val="fr-FR"/>
        </w:rPr>
        <w:t xml:space="preserve"> 2%</w:t>
      </w:r>
      <w:r w:rsidRPr="00893C18">
        <w:rPr>
          <w:rFonts w:ascii="Simplified Arabic" w:hAnsi="Simplified Arabic" w:cs="Simplified Arabic" w:hint="cs"/>
          <w:sz w:val="32"/>
          <w:szCs w:val="32"/>
          <w:rtl/>
          <w:lang w:val="fr-FR"/>
        </w:rPr>
        <w:t>.</w:t>
      </w:r>
      <w:r w:rsidRPr="00893C18">
        <w:rPr>
          <w:rStyle w:val="Appelnotedebasdep"/>
          <w:rFonts w:ascii="Simplified Arabic" w:hAnsi="Simplified Arabic" w:cs="Simplified Arabic"/>
          <w:sz w:val="32"/>
          <w:szCs w:val="32"/>
          <w:rtl/>
          <w:lang w:val="fr-FR"/>
        </w:rPr>
        <w:footnoteReference w:id="70"/>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2013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الربع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إتخاذ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قرارات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مهمة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نلخصها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التسلسل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الزمني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الجدول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التالي</w:t>
      </w:r>
      <w:r w:rsidRPr="00893C18">
        <w:rPr>
          <w:rFonts w:ascii="Simplified Arabic" w:hAnsi="Simplified Arabic" w:cs="Simplified Arabic"/>
          <w:sz w:val="32"/>
          <w:szCs w:val="32"/>
          <w:rtl/>
          <w:lang w:val="fr-FR"/>
        </w:rPr>
        <w:t>:</w:t>
      </w:r>
    </w:p>
    <w:p w:rsidR="00893C18" w:rsidRDefault="00893C18" w:rsidP="00893C18">
      <w:pPr>
        <w:bidi/>
        <w:jc w:val="both"/>
        <w:rPr>
          <w:rFonts w:ascii="Simplified Arabic" w:hAnsi="Simplified Arabic" w:cs="Simplified Arabic"/>
          <w:sz w:val="32"/>
          <w:szCs w:val="32"/>
          <w:rtl/>
          <w:lang w:val="fr-FR"/>
        </w:rPr>
      </w:pPr>
    </w:p>
    <w:p w:rsidR="005451B2" w:rsidRDefault="005451B2" w:rsidP="005451B2">
      <w:pPr>
        <w:bidi/>
        <w:jc w:val="both"/>
        <w:rPr>
          <w:rFonts w:ascii="Simplified Arabic" w:hAnsi="Simplified Arabic" w:cs="Simplified Arabic"/>
          <w:sz w:val="32"/>
          <w:szCs w:val="32"/>
          <w:rtl/>
          <w:lang w:val="fr-FR"/>
        </w:rPr>
      </w:pPr>
    </w:p>
    <w:p w:rsidR="005451B2" w:rsidRPr="00893C18" w:rsidRDefault="005451B2" w:rsidP="005451B2">
      <w:pPr>
        <w:bidi/>
        <w:jc w:val="both"/>
        <w:rPr>
          <w:rFonts w:ascii="Simplified Arabic" w:hAnsi="Simplified Arabic" w:cs="Simplified Arabic"/>
          <w:sz w:val="32"/>
          <w:szCs w:val="32"/>
          <w:rtl/>
          <w:lang w:val="fr-FR"/>
        </w:rPr>
      </w:pPr>
    </w:p>
    <w:p w:rsidR="00893C18" w:rsidRPr="005451B2" w:rsidRDefault="005451B2" w:rsidP="005451B2">
      <w:pPr>
        <w:pStyle w:val="a"/>
        <w:rPr>
          <w:sz w:val="32"/>
          <w:szCs w:val="32"/>
          <w:rtl/>
          <w:lang w:val="fr-FR"/>
        </w:rPr>
      </w:pPr>
      <w:bookmarkStart w:id="137" w:name="_Toc104808921"/>
      <w:r w:rsidRPr="005451B2">
        <w:rPr>
          <w:sz w:val="32"/>
          <w:szCs w:val="32"/>
          <w:rtl/>
        </w:rPr>
        <w:t xml:space="preserve">جدول </w:t>
      </w:r>
      <w:r w:rsidRPr="005451B2">
        <w:rPr>
          <w:sz w:val="32"/>
          <w:szCs w:val="32"/>
          <w:rtl/>
        </w:rPr>
        <w:fldChar w:fldCharType="begin"/>
      </w:r>
      <w:r w:rsidRPr="005451B2">
        <w:rPr>
          <w:sz w:val="32"/>
          <w:szCs w:val="32"/>
          <w:rtl/>
        </w:rPr>
        <w:instrText xml:space="preserve"> </w:instrText>
      </w:r>
      <w:r w:rsidRPr="005451B2">
        <w:rPr>
          <w:sz w:val="32"/>
          <w:szCs w:val="32"/>
        </w:rPr>
        <w:instrText>SEQ</w:instrText>
      </w:r>
      <w:r w:rsidRPr="005451B2">
        <w:rPr>
          <w:sz w:val="32"/>
          <w:szCs w:val="32"/>
          <w:rtl/>
        </w:rPr>
        <w:instrText xml:space="preserve"> جدول \* </w:instrText>
      </w:r>
      <w:r w:rsidRPr="005451B2">
        <w:rPr>
          <w:sz w:val="32"/>
          <w:szCs w:val="32"/>
        </w:rPr>
        <w:instrText>ARABIC</w:instrText>
      </w:r>
      <w:r w:rsidRPr="005451B2">
        <w:rPr>
          <w:sz w:val="32"/>
          <w:szCs w:val="32"/>
          <w:rtl/>
        </w:rPr>
        <w:instrText xml:space="preserve"> </w:instrText>
      </w:r>
      <w:r w:rsidRPr="005451B2">
        <w:rPr>
          <w:sz w:val="32"/>
          <w:szCs w:val="32"/>
          <w:rtl/>
        </w:rPr>
        <w:fldChar w:fldCharType="separate"/>
      </w:r>
      <w:r w:rsidR="00726F61">
        <w:rPr>
          <w:noProof/>
          <w:sz w:val="32"/>
          <w:szCs w:val="32"/>
          <w:rtl/>
        </w:rPr>
        <w:t>13</w:t>
      </w:r>
      <w:r w:rsidRPr="005451B2">
        <w:rPr>
          <w:sz w:val="32"/>
          <w:szCs w:val="32"/>
          <w:rtl/>
        </w:rPr>
        <w:fldChar w:fldCharType="end"/>
      </w:r>
      <w:r w:rsidR="00893C18" w:rsidRPr="005451B2">
        <w:rPr>
          <w:rFonts w:hint="cs"/>
          <w:sz w:val="32"/>
          <w:szCs w:val="32"/>
          <w:rtl/>
          <w:lang w:val="fr-FR"/>
        </w:rPr>
        <w:t>:</w:t>
      </w:r>
      <w:r w:rsidR="00D200A7" w:rsidRPr="005451B2">
        <w:rPr>
          <w:rFonts w:hint="cs"/>
          <w:sz w:val="32"/>
          <w:szCs w:val="32"/>
          <w:rtl/>
          <w:lang w:val="fr-FR"/>
        </w:rPr>
        <w:t xml:space="preserve"> </w:t>
      </w:r>
      <w:r w:rsidR="00893C18" w:rsidRPr="005451B2">
        <w:rPr>
          <w:rFonts w:hint="cs"/>
          <w:sz w:val="32"/>
          <w:szCs w:val="32"/>
          <w:rtl/>
          <w:lang w:val="fr-FR"/>
        </w:rPr>
        <w:t>التسلسل الزمني لقرارات السياسة النقدية التي تم اتخاذها في تونس 2013 وخلال الربع الأول من 2014.</w:t>
      </w:r>
      <w:bookmarkEnd w:id="137"/>
    </w:p>
    <w:p w:rsidR="00893C18" w:rsidRPr="00893C18" w:rsidRDefault="003F4076" w:rsidP="00893C18">
      <w:pPr>
        <w:bidi/>
        <w:jc w:val="both"/>
        <w:rPr>
          <w:rFonts w:ascii="Simplified Arabic" w:hAnsi="Simplified Arabic" w:cs="Simplified Arabic"/>
          <w:sz w:val="32"/>
          <w:szCs w:val="32"/>
          <w:rtl/>
          <w:lang w:val="fr-FR"/>
        </w:rPr>
      </w:pPr>
      <w:r w:rsidRPr="00893C18">
        <w:rPr>
          <w:rFonts w:ascii="Simplified Arabic" w:hAnsi="Simplified Arabic" w:cs="Simplified Arabic"/>
          <w:noProof/>
          <w:sz w:val="32"/>
          <w:szCs w:val="32"/>
          <w:lang w:val="fr-FR" w:eastAsia="fr-FR"/>
        </w:rPr>
        <w:drawing>
          <wp:inline distT="0" distB="0" distL="0" distR="0">
            <wp:extent cx="5741035" cy="7212330"/>
            <wp:effectExtent l="0" t="0" r="0" b="0"/>
            <wp:docPr id="19" name="صورة 14" descr="C:\Users\RAOF\Desktop\رؤوف\9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4" descr="C:\Users\RAOF\Desktop\رؤوف\92.PNG"/>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41035" cy="7212330"/>
                    </a:xfrm>
                    <a:prstGeom prst="rect">
                      <a:avLst/>
                    </a:prstGeom>
                    <a:noFill/>
                    <a:ln>
                      <a:noFill/>
                    </a:ln>
                  </pic:spPr>
                </pic:pic>
              </a:graphicData>
            </a:graphic>
          </wp:inline>
        </w:drawing>
      </w:r>
      <w:r w:rsidR="00893C18" w:rsidRPr="00893C18">
        <w:rPr>
          <w:rFonts w:ascii="Simplified Arabic" w:hAnsi="Simplified Arabic" w:cs="Simplified Arabic"/>
          <w:sz w:val="32"/>
          <w:szCs w:val="32"/>
          <w:rtl/>
          <w:lang w:val="fr-FR"/>
        </w:rPr>
        <w:t xml:space="preserve"> </w:t>
      </w:r>
    </w:p>
    <w:p w:rsidR="005451B2" w:rsidRPr="00893C18" w:rsidRDefault="00893C18" w:rsidP="005451B2">
      <w:pPr>
        <w:bidi/>
        <w:jc w:val="both"/>
        <w:rPr>
          <w:rFonts w:ascii="Simplified Arabic" w:hAnsi="Simplified Arabic" w:cs="Simplified Arabic"/>
          <w:sz w:val="32"/>
          <w:szCs w:val="32"/>
          <w:rtl/>
          <w:lang w:val="fr-FR"/>
        </w:rPr>
      </w:pPr>
      <w:r w:rsidRPr="00893C18">
        <w:rPr>
          <w:rFonts w:ascii="Simplified Arabic" w:hAnsi="Simplified Arabic" w:cs="Simplified Arabic" w:hint="cs"/>
          <w:b/>
          <w:bCs/>
          <w:sz w:val="32"/>
          <w:szCs w:val="32"/>
          <w:rtl/>
          <w:lang w:val="fr-FR"/>
        </w:rPr>
        <w:t>المصدر:</w:t>
      </w:r>
      <w:r w:rsidR="00D200A7">
        <w:rPr>
          <w:rFonts w:ascii="Simplified Arabic" w:hAnsi="Simplified Arabic" w:cs="Simplified Arabic" w:hint="cs"/>
          <w:b/>
          <w:bCs/>
          <w:sz w:val="32"/>
          <w:szCs w:val="32"/>
          <w:rtl/>
          <w:lang w:val="fr-FR"/>
        </w:rPr>
        <w:t xml:space="preserve"> </w:t>
      </w:r>
      <w:r w:rsidRPr="00893C18">
        <w:rPr>
          <w:rFonts w:ascii="Simplified Arabic" w:hAnsi="Simplified Arabic" w:cs="Simplified Arabic" w:hint="cs"/>
          <w:sz w:val="32"/>
          <w:szCs w:val="32"/>
          <w:rtl/>
          <w:lang w:val="fr-FR"/>
        </w:rPr>
        <w:t>التقرير السنوي للبنك المركزي التونسي لسنة 2017، ص 102.</w:t>
      </w:r>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وبالرغم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المهمة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المتخذة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سابقا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التضخم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الجملي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استهل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4.6% </w:t>
      </w:r>
      <w:r w:rsidRPr="00893C18">
        <w:rPr>
          <w:rFonts w:ascii="Simplified Arabic" w:hAnsi="Simplified Arabic" w:cs="Simplified Arabic" w:hint="eastAsia"/>
          <w:sz w:val="32"/>
          <w:szCs w:val="32"/>
          <w:rtl/>
          <w:lang w:val="fr-FR"/>
        </w:rPr>
        <w:t>منحن</w:t>
      </w:r>
      <w:r w:rsidRPr="00893C18">
        <w:rPr>
          <w:rFonts w:ascii="Simplified Arabic" w:hAnsi="Simplified Arabic" w:cs="Simplified Arabic" w:hint="cs"/>
          <w:sz w:val="32"/>
          <w:szCs w:val="32"/>
          <w:rtl/>
          <w:lang w:val="fr-FR"/>
        </w:rPr>
        <w:t>ی</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تصاعديا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ليبلغ</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ذروة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قدرها</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6.4%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ديسمير،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استئناف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عودة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الضغوط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التضخمية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بتشديد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والرفع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مناسبتين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الرئيسية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للارتفاع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sz w:val="32"/>
          <w:szCs w:val="32"/>
          <w:rtl/>
          <w:lang w:val="fr-FR"/>
        </w:rPr>
        <w:t xml:space="preserve">4.25 %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4.75%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أفريل</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ثم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5%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وبداية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جويلية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شرع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المركزي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تشد</w:t>
      </w:r>
      <w:r w:rsidRPr="00893C18">
        <w:rPr>
          <w:rFonts w:ascii="Simplified Arabic" w:hAnsi="Simplified Arabic" w:cs="Simplified Arabic" w:hint="cs"/>
          <w:sz w:val="32"/>
          <w:szCs w:val="32"/>
          <w:rtl/>
          <w:lang w:val="fr-FR"/>
        </w:rPr>
        <w:t>ی</w:t>
      </w:r>
      <w:r w:rsidRPr="00893C18">
        <w:rPr>
          <w:rFonts w:ascii="Simplified Arabic" w:hAnsi="Simplified Arabic" w:cs="Simplified Arabic" w:hint="eastAsia"/>
          <w:sz w:val="32"/>
          <w:szCs w:val="32"/>
          <w:rtl/>
          <w:lang w:val="fr-FR"/>
        </w:rPr>
        <w:t>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کمي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يهدف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عملياته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الرئيسية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لإعادة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التمويل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شكل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طلبات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أسبوعية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7 </w:t>
      </w:r>
      <w:r w:rsidRPr="00893C18">
        <w:rPr>
          <w:rFonts w:ascii="Simplified Arabic" w:hAnsi="Simplified Arabic" w:cs="Simplified Arabic" w:hint="eastAsia"/>
          <w:sz w:val="32"/>
          <w:szCs w:val="32"/>
          <w:rtl/>
          <w:lang w:val="fr-FR"/>
        </w:rPr>
        <w:t>مليارات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دينار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وقام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شهر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دسمبر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بالتوسيع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مجال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تقلب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السوق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w:t>
      </w:r>
      <w:r w:rsidRPr="00893C18">
        <w:rPr>
          <w:rFonts w:ascii="Simplified Arabic" w:hAnsi="Simplified Arabic" w:cs="Simplified Arabic"/>
          <w:sz w:val="32"/>
          <w:szCs w:val="32"/>
          <w:rtl/>
          <w:lang w:val="fr-FR"/>
        </w:rPr>
        <w:t xml:space="preserve"> 150 </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ليبلغ</w:t>
      </w:r>
      <w:r w:rsidRPr="00893C18">
        <w:rPr>
          <w:rFonts w:ascii="Simplified Arabic" w:hAnsi="Simplified Arabic" w:cs="Simplified Arabic"/>
          <w:sz w:val="32"/>
          <w:szCs w:val="32"/>
          <w:rtl/>
          <w:lang w:val="fr-FR"/>
        </w:rPr>
        <w:t xml:space="preserve"> 200 </w:t>
      </w:r>
      <w:r w:rsidRPr="00893C18">
        <w:rPr>
          <w:rFonts w:ascii="Simplified Arabic" w:hAnsi="Simplified Arabic" w:cs="Simplified Arabic" w:hint="eastAsia"/>
          <w:sz w:val="32"/>
          <w:szCs w:val="32"/>
          <w:rtl/>
          <w:lang w:val="fr-FR"/>
        </w:rPr>
        <w:t>نقطة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أساسية،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ونتيجة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لذلك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تخفيض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تسهيل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الايداع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لمدة</w:t>
      </w:r>
      <w:r w:rsidRPr="00893C18">
        <w:rPr>
          <w:rFonts w:ascii="Simplified Arabic" w:hAnsi="Simplified Arabic" w:cs="Simplified Arabic"/>
          <w:sz w:val="32"/>
          <w:szCs w:val="32"/>
          <w:rtl/>
          <w:lang w:val="fr-FR"/>
        </w:rPr>
        <w:t xml:space="preserve"> 24 </w:t>
      </w:r>
      <w:r w:rsidRPr="00893C18">
        <w:rPr>
          <w:rFonts w:ascii="Simplified Arabic" w:hAnsi="Simplified Arabic" w:cs="Simplified Arabic" w:hint="eastAsia"/>
          <w:sz w:val="32"/>
          <w:szCs w:val="32"/>
          <w:rtl/>
          <w:lang w:val="fr-FR"/>
        </w:rPr>
        <w:t>ساعة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تمثل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الأدبي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مجال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تغير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الفائدة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4%</w:t>
      </w:r>
      <w:r w:rsidRPr="00893C18">
        <w:rPr>
          <w:rStyle w:val="Appelnotedebasdep"/>
          <w:rFonts w:ascii="Simplified Arabic" w:hAnsi="Simplified Arabic" w:cs="Simplified Arabic"/>
          <w:sz w:val="32"/>
          <w:szCs w:val="32"/>
          <w:rtl/>
          <w:lang w:val="fr-FR"/>
        </w:rPr>
        <w:footnoteReference w:id="71"/>
      </w:r>
      <w:r w:rsidRPr="00893C18">
        <w:rPr>
          <w:rFonts w:ascii="Simplified Arabic" w:hAnsi="Simplified Arabic" w:cs="Simplified Arabic"/>
          <w:sz w:val="32"/>
          <w:szCs w:val="32"/>
          <w:rtl/>
          <w:lang w:val="fr-FR"/>
        </w:rPr>
        <w:t>.</w:t>
      </w:r>
    </w:p>
    <w:p w:rsidR="00893C18" w:rsidRPr="00893C18" w:rsidRDefault="00893C18" w:rsidP="005451B2">
      <w:pPr>
        <w:bidi/>
        <w:ind w:firstLine="566"/>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893C18" w:rsidP="00893C18">
      <w:pPr>
        <w:bidi/>
        <w:jc w:val="both"/>
        <w:rPr>
          <w:rFonts w:ascii="Simplified Arabic" w:hAnsi="Simplified Arabic" w:cs="Simplified Arabic"/>
          <w:sz w:val="32"/>
          <w:szCs w:val="32"/>
          <w:rtl/>
          <w:lang w:val="fr-FR"/>
        </w:rPr>
      </w:pPr>
    </w:p>
    <w:p w:rsidR="00893C18" w:rsidRPr="00893C18" w:rsidRDefault="005451B2" w:rsidP="005451B2">
      <w:pPr>
        <w:pStyle w:val="a1"/>
        <w:rPr>
          <w:rtl/>
          <w:lang w:val="fr-FR"/>
        </w:rPr>
      </w:pPr>
      <w:bookmarkStart w:id="138" w:name="_Toc104808713"/>
      <w:r>
        <w:rPr>
          <w:rFonts w:hint="cs"/>
          <w:rtl/>
          <w:lang w:val="fr-FR"/>
        </w:rPr>
        <w:t>خلاصة</w:t>
      </w:r>
      <w:r w:rsidR="00893C18" w:rsidRPr="00893C18">
        <w:rPr>
          <w:rtl/>
          <w:lang w:val="fr-FR"/>
        </w:rPr>
        <w:t>:</w:t>
      </w:r>
      <w:bookmarkEnd w:id="138"/>
    </w:p>
    <w:p w:rsidR="00893C18" w:rsidRPr="00893C18" w:rsidRDefault="00893C18" w:rsidP="005451B2">
      <w:pPr>
        <w:bidi/>
        <w:ind w:firstLine="566"/>
        <w:jc w:val="both"/>
        <w:rPr>
          <w:rFonts w:ascii="Simplified Arabic" w:hAnsi="Simplified Arabic" w:cs="Simplified Arabic"/>
          <w:sz w:val="32"/>
          <w:szCs w:val="32"/>
          <w:rtl/>
          <w:lang w:val="fr-FR"/>
        </w:rPr>
      </w:pP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إتضح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قامت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سعيا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لتحقيق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أهداف</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للقضاء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الاختلالات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الحادثة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توازناتها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القوانين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والتشريعات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قام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المشرع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النظام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هش</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هيكلته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تمكنه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إطفاء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الخوصصة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اللازمة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المصري،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يؤكده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إستحواذ</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العمومية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يقارب</w:t>
      </w:r>
      <w:r w:rsidRPr="00893C18">
        <w:rPr>
          <w:rFonts w:ascii="Simplified Arabic" w:hAnsi="Simplified Arabic" w:cs="Simplified Arabic"/>
          <w:sz w:val="32"/>
          <w:szCs w:val="32"/>
          <w:rtl/>
          <w:lang w:val="fr-FR"/>
        </w:rPr>
        <w:t xml:space="preserve"> 40%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والاصول</w:t>
      </w:r>
      <w:r w:rsidR="00D4630B">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sz w:val="32"/>
          <w:szCs w:val="32"/>
          <w:rtl/>
          <w:lang w:val="fr-FR"/>
        </w:rPr>
        <w:t xml:space="preserve"> 35%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الودائع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غاية</w:t>
      </w:r>
      <w:r w:rsidRPr="00893C18">
        <w:rPr>
          <w:rFonts w:ascii="Simplified Arabic" w:hAnsi="Simplified Arabic" w:cs="Simplified Arabic"/>
          <w:sz w:val="32"/>
          <w:szCs w:val="32"/>
          <w:rtl/>
          <w:lang w:val="fr-FR"/>
        </w:rPr>
        <w:t xml:space="preserve"> 2017 </w:t>
      </w:r>
      <w:r w:rsidRPr="00893C18">
        <w:rPr>
          <w:rFonts w:ascii="Simplified Arabic" w:hAnsi="Simplified Arabic" w:cs="Simplified Arabic" w:hint="eastAsia"/>
          <w:sz w:val="32"/>
          <w:szCs w:val="32"/>
          <w:rtl/>
          <w:lang w:val="fr-FR"/>
        </w:rPr>
        <w:t>بالمقارنة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بباقي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أنواع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الأخرى،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وهو</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يفسره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تصدر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بالمقارنة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محل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الدراسة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حجم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القروض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المتعثرة،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بالرغم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العدد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الكبير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الخاصة،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التركيز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توضح</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هيمنة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البنوك</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فقد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نصيب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إهتمام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المشرع،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بدون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جدوة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المؤشرات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خصوصا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عجز</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العامة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مستوياته،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(6.1-)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sz w:val="32"/>
          <w:szCs w:val="32"/>
          <w:lang w:val="fr-FR"/>
        </w:rPr>
        <w:t>PIB</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2017</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بالإضافة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تفاقم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المديونية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وعدم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السياسة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مساندة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مسار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نتيجة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للظروف</w:t>
      </w:r>
      <w:r w:rsidRPr="00893C18">
        <w:rPr>
          <w:rFonts w:ascii="Simplified Arabic" w:hAnsi="Simplified Arabic" w:cs="Simplified Arabic" w:hint="cs"/>
          <w:sz w:val="32"/>
          <w:szCs w:val="32"/>
          <w:rtl/>
          <w:lang w:val="fr-FR"/>
        </w:rPr>
        <w:t xml:space="preserve"> </w:t>
      </w:r>
      <w:r w:rsidRPr="00893C18">
        <w:rPr>
          <w:rFonts w:ascii="Simplified Arabic" w:hAnsi="Simplified Arabic" w:cs="Simplified Arabic" w:hint="eastAsia"/>
          <w:sz w:val="32"/>
          <w:szCs w:val="32"/>
          <w:rtl/>
          <w:lang w:val="fr-FR"/>
        </w:rPr>
        <w:t>اجتماعية،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اقتصادية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الصعبة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تعرضت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الضريبية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تخبط</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مستمر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تتمكن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الدولة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إيجاد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معادلة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تمكن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إضفاء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العدالة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عليها،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المساهمة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توسيع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وعاء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الضريبة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ليشمل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المكلفين،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حيث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المداخيل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الجبائية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إجمالي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موارد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الميزانية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كانت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sz w:val="32"/>
          <w:szCs w:val="32"/>
          <w:rtl/>
          <w:lang w:val="fr-FR"/>
        </w:rPr>
        <w:t xml:space="preserve"> 55%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سنة</w:t>
      </w:r>
      <w:r w:rsidRPr="00893C18">
        <w:rPr>
          <w:rFonts w:ascii="Simplified Arabic" w:hAnsi="Simplified Arabic" w:cs="Simplified Arabic"/>
          <w:sz w:val="32"/>
          <w:szCs w:val="32"/>
          <w:rtl/>
          <w:lang w:val="fr-FR"/>
        </w:rPr>
        <w:t xml:space="preserve"> 1990 </w:t>
      </w:r>
      <w:r w:rsidRPr="00893C18">
        <w:rPr>
          <w:rFonts w:ascii="Simplified Arabic" w:hAnsi="Simplified Arabic" w:cs="Simplified Arabic" w:hint="eastAsia"/>
          <w:sz w:val="32"/>
          <w:szCs w:val="32"/>
          <w:rtl/>
          <w:lang w:val="fr-FR"/>
        </w:rPr>
        <w:t>إلى</w:t>
      </w:r>
      <w:r w:rsidRPr="00893C18">
        <w:rPr>
          <w:rFonts w:ascii="Simplified Arabic" w:hAnsi="Simplified Arabic" w:cs="Simplified Arabic"/>
          <w:sz w:val="32"/>
          <w:szCs w:val="32"/>
          <w:rtl/>
          <w:lang w:val="fr-FR"/>
        </w:rPr>
        <w:t xml:space="preserve"> 2004</w:t>
      </w:r>
      <w:r w:rsidRPr="00893C18">
        <w:rPr>
          <w:rFonts w:ascii="Simplified Arabic" w:hAnsi="Simplified Arabic" w:cs="Simplified Arabic" w:hint="eastAsia"/>
          <w:sz w:val="32"/>
          <w:szCs w:val="32"/>
          <w:rtl/>
          <w:lang w:val="fr-FR"/>
        </w:rPr>
        <w:t>،</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حدود</w:t>
      </w:r>
      <w:r w:rsidRPr="00893C18">
        <w:rPr>
          <w:rFonts w:ascii="Simplified Arabic" w:hAnsi="Simplified Arabic" w:cs="Simplified Arabic"/>
          <w:sz w:val="32"/>
          <w:szCs w:val="32"/>
          <w:rtl/>
          <w:lang w:val="fr-FR"/>
        </w:rPr>
        <w:t xml:space="preserve"> 67%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باقي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الفترة،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وهي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تعتبر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ضعيفة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تبعث</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الاطمئنان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لحال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المؤشرات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ثم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وجب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المشرع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التشمير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ساعديه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والعمل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بجد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للرفع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النسب،</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خلال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إجراء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أكثر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جدية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وتتمتع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بالفعالية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اللازمة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الإحتواء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التونسي،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وإلا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فستبقى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الأمور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على</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حالها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والوضع</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سيزداد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سوء</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بعد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عام،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الأخير</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وبعد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عرض</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لتونس</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وتقييمها،</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سنقوم</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في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الفصل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الموالي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بالتطرق</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للإصلاحات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المالية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والنقدية</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مست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الاقتصاد</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الجزائري،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والذي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يدخل</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ضمن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البلدان</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التي</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خصت</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بهذه</w:t>
      </w:r>
      <w:r w:rsidRPr="00893C18">
        <w:rPr>
          <w:rFonts w:ascii="Simplified Arabic" w:hAnsi="Simplified Arabic" w:cs="Simplified Arabic"/>
          <w:sz w:val="32"/>
          <w:szCs w:val="32"/>
          <w:rtl/>
          <w:lang w:val="fr-FR"/>
        </w:rPr>
        <w:t xml:space="preserve"> </w:t>
      </w:r>
      <w:r w:rsidRPr="00893C18">
        <w:rPr>
          <w:rFonts w:ascii="Simplified Arabic" w:hAnsi="Simplified Arabic" w:cs="Simplified Arabic" w:hint="eastAsia"/>
          <w:sz w:val="32"/>
          <w:szCs w:val="32"/>
          <w:rtl/>
          <w:lang w:val="fr-FR"/>
        </w:rPr>
        <w:t>الدراسة</w:t>
      </w:r>
      <w:r w:rsidRPr="00893C18">
        <w:rPr>
          <w:rFonts w:ascii="Simplified Arabic" w:hAnsi="Simplified Arabic" w:cs="Simplified Arabic"/>
          <w:sz w:val="32"/>
          <w:szCs w:val="32"/>
          <w:rtl/>
          <w:lang w:val="fr-FR"/>
        </w:rPr>
        <w:t>.</w:t>
      </w:r>
    </w:p>
    <w:p w:rsidR="001A7274" w:rsidRPr="00CB5272" w:rsidRDefault="001A7274" w:rsidP="001A7274">
      <w:pPr>
        <w:bidi/>
        <w:spacing w:after="0"/>
        <w:ind w:right="-36"/>
        <w:jc w:val="both"/>
        <w:rPr>
          <w:rFonts w:ascii="Simplified Arabic" w:hAnsi="Simplified Arabic" w:cs="Simplified Arabic"/>
          <w:b/>
          <w:bCs/>
          <w:sz w:val="28"/>
          <w:szCs w:val="28"/>
          <w:rtl/>
        </w:rPr>
        <w:sectPr w:rsidR="001A7274" w:rsidRPr="00CB5272" w:rsidSect="0013200F">
          <w:headerReference w:type="default" r:id="rId53"/>
          <w:footerReference w:type="default" r:id="rId54"/>
          <w:footnotePr>
            <w:numRestart w:val="eachPage"/>
          </w:footnotePr>
          <w:pgSz w:w="11906" w:h="16838"/>
          <w:pgMar w:top="1134" w:right="1701" w:bottom="1134" w:left="1134" w:header="720" w:footer="720" w:gutter="0"/>
          <w:cols w:space="720"/>
        </w:sectPr>
      </w:pPr>
    </w:p>
    <w:p w:rsidR="00E3543D" w:rsidRPr="00CB5272" w:rsidRDefault="003F4076" w:rsidP="00CB5272">
      <w:pPr>
        <w:bidi/>
        <w:spacing w:after="0"/>
        <w:ind w:right="-36"/>
        <w:jc w:val="both"/>
        <w:rPr>
          <w:rFonts w:ascii="Simplified Arabic" w:hAnsi="Simplified Arabic" w:cs="Simplified Arabic"/>
          <w:b/>
          <w:bCs/>
          <w:sz w:val="28"/>
          <w:szCs w:val="28"/>
          <w:rtl/>
          <w:lang w:bidi="ar-DZ"/>
        </w:rPr>
      </w:pPr>
      <w:r>
        <w:rPr>
          <w:rFonts w:ascii="Simplified Arabic" w:hAnsi="Simplified Arabic" w:cs="Simplified Arabic"/>
          <w:b/>
          <w:bCs/>
          <w:noProof/>
          <w:sz w:val="96"/>
          <w:szCs w:val="96"/>
          <w:rtl/>
          <w:lang w:val="fr-FR" w:eastAsia="fr-FR"/>
        </w:rPr>
        <w:drawing>
          <wp:anchor distT="0" distB="0" distL="114300" distR="114300" simplePos="0" relativeHeight="251661824" behindDoc="1" locked="0" layoutInCell="1" allowOverlap="1">
            <wp:simplePos x="0" y="0"/>
            <wp:positionH relativeFrom="margin">
              <wp:align>center</wp:align>
            </wp:positionH>
            <wp:positionV relativeFrom="margin">
              <wp:align>center</wp:align>
            </wp:positionV>
            <wp:extent cx="7526655" cy="10658475"/>
            <wp:effectExtent l="0" t="0" r="0" b="0"/>
            <wp:wrapNone/>
            <wp:docPr id="3995" name="Picture 3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5"/>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Default="00E3543D" w:rsidP="00CB5272">
      <w:pPr>
        <w:bidi/>
        <w:spacing w:after="0"/>
        <w:ind w:right="-36"/>
        <w:jc w:val="both"/>
        <w:rPr>
          <w:rFonts w:ascii="Simplified Arabic" w:hAnsi="Simplified Arabic" w:cs="Simplified Arabic"/>
          <w:b/>
          <w:bCs/>
          <w:sz w:val="28"/>
          <w:szCs w:val="28"/>
          <w:rtl/>
          <w:lang w:bidi="ar-DZ"/>
        </w:rPr>
      </w:pPr>
    </w:p>
    <w:p w:rsidR="001B04CC" w:rsidRDefault="001B04CC" w:rsidP="001B04CC">
      <w:pPr>
        <w:bidi/>
        <w:spacing w:after="0"/>
        <w:ind w:right="-36"/>
        <w:jc w:val="both"/>
        <w:rPr>
          <w:rFonts w:ascii="Simplified Arabic" w:hAnsi="Simplified Arabic" w:cs="Simplified Arabic"/>
          <w:b/>
          <w:bCs/>
          <w:sz w:val="28"/>
          <w:szCs w:val="28"/>
          <w:rtl/>
          <w:lang w:bidi="ar-DZ"/>
        </w:rPr>
      </w:pPr>
    </w:p>
    <w:p w:rsidR="001B04CC" w:rsidRDefault="001B04CC" w:rsidP="001B04CC">
      <w:pPr>
        <w:bidi/>
        <w:spacing w:after="0"/>
        <w:ind w:right="-36"/>
        <w:jc w:val="both"/>
        <w:rPr>
          <w:rFonts w:ascii="Simplified Arabic" w:hAnsi="Simplified Arabic" w:cs="Simplified Arabic"/>
          <w:b/>
          <w:bCs/>
          <w:sz w:val="28"/>
          <w:szCs w:val="28"/>
          <w:rtl/>
          <w:lang w:bidi="ar-DZ"/>
        </w:rPr>
      </w:pPr>
    </w:p>
    <w:p w:rsidR="001B04CC" w:rsidRDefault="001B04CC" w:rsidP="001B04CC">
      <w:pPr>
        <w:bidi/>
        <w:spacing w:after="0"/>
        <w:ind w:right="-36"/>
        <w:jc w:val="both"/>
        <w:rPr>
          <w:rFonts w:ascii="Simplified Arabic" w:hAnsi="Simplified Arabic" w:cs="Simplified Arabic"/>
          <w:b/>
          <w:bCs/>
          <w:sz w:val="28"/>
          <w:szCs w:val="28"/>
          <w:rtl/>
          <w:lang w:bidi="ar-DZ"/>
        </w:rPr>
      </w:pPr>
    </w:p>
    <w:p w:rsidR="001B04CC" w:rsidRDefault="001B04CC" w:rsidP="001B04CC">
      <w:pPr>
        <w:bidi/>
        <w:spacing w:after="0"/>
        <w:ind w:right="-36"/>
        <w:jc w:val="both"/>
        <w:rPr>
          <w:rFonts w:ascii="Simplified Arabic" w:hAnsi="Simplified Arabic" w:cs="Simplified Arabic"/>
          <w:b/>
          <w:bCs/>
          <w:sz w:val="28"/>
          <w:szCs w:val="28"/>
          <w:rtl/>
          <w:lang w:bidi="ar-DZ"/>
        </w:rPr>
      </w:pPr>
    </w:p>
    <w:p w:rsidR="001B04CC" w:rsidRDefault="001B04CC" w:rsidP="001B04CC">
      <w:pPr>
        <w:bidi/>
        <w:spacing w:after="0"/>
        <w:ind w:right="-36"/>
        <w:jc w:val="both"/>
        <w:rPr>
          <w:rFonts w:ascii="Simplified Arabic" w:hAnsi="Simplified Arabic" w:cs="Simplified Arabic"/>
          <w:b/>
          <w:bCs/>
          <w:sz w:val="28"/>
          <w:szCs w:val="28"/>
          <w:rtl/>
          <w:lang w:bidi="ar-DZ"/>
        </w:rPr>
      </w:pPr>
    </w:p>
    <w:p w:rsidR="00E3543D" w:rsidRPr="005451B2" w:rsidRDefault="005451B2" w:rsidP="008C78C2">
      <w:pPr>
        <w:bidi/>
        <w:spacing w:after="0"/>
        <w:ind w:right="-36"/>
        <w:jc w:val="center"/>
        <w:rPr>
          <w:rFonts w:ascii="Simplified Arabic" w:hAnsi="Simplified Arabic" w:cs="Simplified Arabic"/>
          <w:b/>
          <w:bCs/>
          <w:sz w:val="144"/>
          <w:szCs w:val="144"/>
          <w:rtl/>
          <w:lang w:bidi="ar-DZ"/>
        </w:rPr>
      </w:pPr>
      <w:r w:rsidRPr="005451B2">
        <w:rPr>
          <w:rFonts w:ascii="Simplified Arabic" w:hAnsi="Simplified Arabic" w:cs="Simplified Arabic" w:hint="cs"/>
          <w:b/>
          <w:bCs/>
          <w:sz w:val="144"/>
          <w:szCs w:val="144"/>
          <w:rtl/>
          <w:lang w:bidi="ar-DZ"/>
        </w:rPr>
        <w:t>خاتمة</w:t>
      </w:r>
    </w:p>
    <w:p w:rsidR="00E3543D" w:rsidRPr="00CB5272" w:rsidRDefault="00E3543D" w:rsidP="00CB5272">
      <w:pPr>
        <w:bidi/>
        <w:spacing w:after="0"/>
        <w:ind w:right="-36"/>
        <w:jc w:val="both"/>
        <w:rPr>
          <w:rFonts w:ascii="Simplified Arabic" w:hAnsi="Simplified Arabic" w:cs="Simplified Arabic"/>
          <w:b/>
          <w:bCs/>
          <w:sz w:val="28"/>
          <w:szCs w:val="28"/>
          <w:rtl/>
          <w:lang w:bidi="ar-DZ"/>
        </w:rPr>
        <w:sectPr w:rsidR="00E3543D" w:rsidRPr="00CB5272" w:rsidSect="008C78C2">
          <w:headerReference w:type="default" r:id="rId55"/>
          <w:footerReference w:type="default" r:id="rId56"/>
          <w:footnotePr>
            <w:numRestart w:val="eachPage"/>
          </w:footnotePr>
          <w:pgSz w:w="11906" w:h="16838"/>
          <w:pgMar w:top="1417" w:right="1417" w:bottom="1417" w:left="1417" w:header="720" w:footer="720" w:gutter="0"/>
          <w:cols w:space="720"/>
        </w:sectPr>
      </w:pPr>
    </w:p>
    <w:p w:rsidR="00752752" w:rsidRDefault="005451B2" w:rsidP="005451B2">
      <w:pPr>
        <w:pStyle w:val="a1"/>
        <w:rPr>
          <w:rtl/>
        </w:rPr>
      </w:pPr>
      <w:bookmarkStart w:id="139" w:name="_Toc104808714"/>
      <w:r>
        <w:rPr>
          <w:rFonts w:hint="cs"/>
          <w:rtl/>
        </w:rPr>
        <w:t>خاتمة:</w:t>
      </w:r>
      <w:bookmarkEnd w:id="139"/>
      <w:r>
        <w:rPr>
          <w:rFonts w:hint="cs"/>
          <w:rtl/>
        </w:rPr>
        <w:t xml:space="preserve"> </w:t>
      </w:r>
    </w:p>
    <w:p w:rsidR="005451B2" w:rsidRDefault="005451B2" w:rsidP="005451B2">
      <w:pPr>
        <w:bidi/>
        <w:ind w:left="22" w:firstLine="544"/>
        <w:jc w:val="both"/>
        <w:rPr>
          <w:rFonts w:ascii="Simplified Arabic" w:eastAsia="Simplified Arabic" w:hAnsi="Simplified Arabic" w:cs="Simplified Arabic"/>
          <w:b/>
          <w:sz w:val="32"/>
          <w:szCs w:val="32"/>
          <w:rtl/>
          <w:lang w:bidi="ar-DZ"/>
        </w:rPr>
      </w:pPr>
      <w:r>
        <w:rPr>
          <w:rFonts w:ascii="Simplified Arabic" w:eastAsia="Simplified Arabic" w:hAnsi="Simplified Arabic" w:cs="Simplified Arabic" w:hint="cs"/>
          <w:b/>
          <w:sz w:val="32"/>
          <w:szCs w:val="32"/>
          <w:rtl/>
          <w:lang w:bidi="ar"/>
        </w:rPr>
        <w:t>تشكل العولمة الاقتصادية منظومة مفاهيمية شاملة برزت بالتوازن مع التحولات العميقة التي شهدتها الإنسانية بداية من عشرية الثمانينات من القرن الماضي، وكانت أبرز تمظهراتها الاقتصادية إعادة إنتاج النظام الرأسمالي كنظام كوني تلغى فيه كل الحواجز والقيود أما تدفق السلع والأموال والمعلومات، وقد جاءت خوصصة مؤسسات القطاع العام وتدعيم دور القطاع الخاص كتتويج لهذا المسار الذي برزت تجلياته في البلاد النامية ومنها تونس في اتفاقيات الشراكة مع الاتحاد الأوروبي والانخراط في منظمة التجارة العالمية، وهذا علاوة على السياسة المملاة من طرف صندوق النقد الدولي والبنك العالمي</w:t>
      </w:r>
      <w:r>
        <w:rPr>
          <w:rFonts w:ascii="Simplified Arabic" w:eastAsia="Simplified Arabic" w:hAnsi="Simplified Arabic" w:cs="Simplified Arabic" w:hint="cs"/>
          <w:b/>
          <w:sz w:val="32"/>
          <w:szCs w:val="32"/>
          <w:rtl/>
          <w:lang w:bidi="ar-DZ"/>
        </w:rPr>
        <w:t>.</w:t>
      </w:r>
    </w:p>
    <w:p w:rsidR="005451B2" w:rsidRPr="00EF5F62" w:rsidRDefault="005451B2" w:rsidP="005451B2">
      <w:pPr>
        <w:bidi/>
        <w:ind w:left="22" w:firstLine="544"/>
        <w:jc w:val="both"/>
        <w:rPr>
          <w:rFonts w:ascii="Simplified Arabic" w:eastAsia="Simplified Arabic" w:hAnsi="Simplified Arabic" w:cs="Simplified Arabic"/>
          <w:b/>
          <w:sz w:val="32"/>
          <w:szCs w:val="32"/>
          <w:rtl/>
          <w:lang w:bidi="ar-DZ"/>
        </w:rPr>
      </w:pPr>
      <w:r>
        <w:rPr>
          <w:rFonts w:ascii="Simplified Arabic" w:eastAsia="Simplified Arabic" w:hAnsi="Simplified Arabic" w:cs="Simplified Arabic" w:hint="cs"/>
          <w:b/>
          <w:sz w:val="32"/>
          <w:szCs w:val="32"/>
          <w:rtl/>
          <w:lang w:bidi="ar"/>
        </w:rPr>
        <w:t>لقد أفرز هذا التوجه منظومة معيارية وقيمة أطلق عليها تعبير</w:t>
      </w:r>
      <w:r>
        <w:rPr>
          <w:rFonts w:ascii="Simplified Arabic" w:eastAsia="Simplified Arabic" w:hAnsi="Simplified Arabic" w:cs="Simplified Arabic" w:hint="cs"/>
          <w:b/>
          <w:sz w:val="32"/>
          <w:szCs w:val="32"/>
          <w:rtl/>
          <w:lang w:bidi="ar-DZ"/>
        </w:rPr>
        <w:t>"</w:t>
      </w:r>
      <w:r>
        <w:rPr>
          <w:rFonts w:ascii="Simplified Arabic" w:eastAsia="Simplified Arabic" w:hAnsi="Simplified Arabic" w:cs="Simplified Arabic" w:hint="cs"/>
          <w:b/>
          <w:sz w:val="32"/>
          <w:szCs w:val="32"/>
          <w:rtl/>
          <w:lang w:bidi="ar"/>
        </w:rPr>
        <w:t>ثقافة المؤسسة</w:t>
      </w:r>
      <w:r>
        <w:rPr>
          <w:rFonts w:ascii="Simplified Arabic" w:eastAsia="Simplified Arabic" w:hAnsi="Simplified Arabic" w:cs="Simplified Arabic" w:hint="cs"/>
          <w:b/>
          <w:sz w:val="32"/>
          <w:szCs w:val="32"/>
          <w:rtl/>
          <w:lang w:bidi="ar-DZ"/>
        </w:rPr>
        <w:t xml:space="preserve">" </w:t>
      </w:r>
      <w:r>
        <w:rPr>
          <w:rFonts w:ascii="Simplified Arabic" w:eastAsia="Simplified Arabic" w:hAnsi="Simplified Arabic" w:cs="Simplified Arabic" w:hint="cs"/>
          <w:b/>
          <w:sz w:val="32"/>
          <w:szCs w:val="32"/>
          <w:rtl/>
          <w:lang w:bidi="ar"/>
        </w:rPr>
        <w:t xml:space="preserve"> تستطيع بموجبها المؤسسة الاقتصادية الاستجاية للشروط النظام المعولم بالقدر نفسه طمست العولمة الاقتصادية معالم السوق الداخلية وضربت المنتوج المحلي بعد أن تدعم دور الشركات المتعددة الجنسية بصفة شبه مطلقة، كما أدى هذا التهميش إلى تهميش دور الدولة الاقتصادي بعد أن كانت تشكل الفاعل الرئيسي في العملية التنموية، وهو ما ساعد على تفاقم سوء توزيع الثروات والدخول وانتشار الفقر والبطالة وتفشي الانحرافات الاجتماعية وبروز الأزمات المالية الحادة</w:t>
      </w:r>
      <w:r>
        <w:rPr>
          <w:rFonts w:ascii="Simplified Arabic" w:eastAsia="Simplified Arabic" w:hAnsi="Simplified Arabic" w:cs="Simplified Arabic" w:hint="cs"/>
          <w:b/>
          <w:sz w:val="32"/>
          <w:szCs w:val="32"/>
          <w:rtl/>
          <w:lang w:bidi="ar-DZ"/>
        </w:rPr>
        <w:t xml:space="preserve">. </w:t>
      </w:r>
    </w:p>
    <w:p w:rsidR="005451B2" w:rsidRPr="00CB5272" w:rsidRDefault="005451B2" w:rsidP="00145B70">
      <w:pPr>
        <w:pStyle w:val="n111"/>
        <w:ind w:right="-34"/>
        <w:jc w:val="both"/>
        <w:outlineLvl w:val="9"/>
        <w:rPr>
          <w:sz w:val="28"/>
          <w:szCs w:val="28"/>
          <w:rtl/>
        </w:rPr>
        <w:sectPr w:rsidR="005451B2" w:rsidRPr="00CB5272" w:rsidSect="00357467">
          <w:headerReference w:type="default" r:id="rId57"/>
          <w:footerReference w:type="default" r:id="rId58"/>
          <w:footnotePr>
            <w:numRestart w:val="eachPage"/>
          </w:footnotePr>
          <w:pgSz w:w="11906" w:h="16838"/>
          <w:pgMar w:top="1134" w:right="1701" w:bottom="1134" w:left="1134" w:header="720" w:footer="720" w:gutter="0"/>
          <w:cols w:space="720"/>
        </w:sectPr>
      </w:pPr>
    </w:p>
    <w:p w:rsidR="00E3543D" w:rsidRPr="00CB5272" w:rsidRDefault="003F4076" w:rsidP="00CB5272">
      <w:pPr>
        <w:bidi/>
        <w:spacing w:after="0"/>
        <w:ind w:right="-36"/>
        <w:jc w:val="both"/>
        <w:rPr>
          <w:rFonts w:ascii="Simplified Arabic" w:hAnsi="Simplified Arabic" w:cs="Simplified Arabic"/>
          <w:b/>
          <w:bCs/>
          <w:sz w:val="28"/>
          <w:szCs w:val="28"/>
          <w:rtl/>
          <w:lang w:bidi="ar-DZ"/>
        </w:rPr>
      </w:pPr>
      <w:r>
        <w:rPr>
          <w:rFonts w:ascii="Simplified Arabic" w:hAnsi="Simplified Arabic" w:cs="Simplified Arabic"/>
          <w:b/>
          <w:bCs/>
          <w:noProof/>
          <w:sz w:val="96"/>
          <w:szCs w:val="96"/>
          <w:rtl/>
          <w:lang w:val="fr-FR" w:eastAsia="fr-FR"/>
        </w:rPr>
        <w:drawing>
          <wp:anchor distT="0" distB="0" distL="114300" distR="114300" simplePos="0" relativeHeight="251662848" behindDoc="1" locked="0" layoutInCell="1" allowOverlap="1">
            <wp:simplePos x="0" y="0"/>
            <wp:positionH relativeFrom="margin">
              <wp:align>center</wp:align>
            </wp:positionH>
            <wp:positionV relativeFrom="margin">
              <wp:align>center</wp:align>
            </wp:positionV>
            <wp:extent cx="7526655" cy="10658475"/>
            <wp:effectExtent l="0" t="0" r="0" b="0"/>
            <wp:wrapNone/>
            <wp:docPr id="3996" name="Picture 39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96"/>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26655" cy="10658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E3543D" w:rsidRPr="00CB5272" w:rsidRDefault="00E3543D" w:rsidP="00CB5272">
      <w:pPr>
        <w:bidi/>
        <w:spacing w:after="0"/>
        <w:ind w:right="-36"/>
        <w:jc w:val="both"/>
        <w:rPr>
          <w:rFonts w:ascii="Simplified Arabic" w:hAnsi="Simplified Arabic" w:cs="Simplified Arabic"/>
          <w:b/>
          <w:bCs/>
          <w:sz w:val="28"/>
          <w:szCs w:val="28"/>
          <w:rtl/>
          <w:lang w:bidi="ar-DZ"/>
        </w:rPr>
      </w:pPr>
    </w:p>
    <w:p w:rsidR="001B04CC" w:rsidRDefault="001B04CC" w:rsidP="008C78C2">
      <w:pPr>
        <w:bidi/>
        <w:spacing w:after="0"/>
        <w:ind w:right="-36"/>
        <w:jc w:val="center"/>
        <w:rPr>
          <w:rFonts w:ascii="Simplified Arabic" w:hAnsi="Simplified Arabic" w:cs="Simplified Arabic"/>
          <w:b/>
          <w:bCs/>
          <w:sz w:val="96"/>
          <w:szCs w:val="96"/>
          <w:rtl/>
          <w:lang w:bidi="ar-DZ"/>
        </w:rPr>
      </w:pPr>
    </w:p>
    <w:p w:rsidR="00E3543D" w:rsidRPr="005451B2" w:rsidRDefault="005451B2" w:rsidP="008C78C2">
      <w:pPr>
        <w:bidi/>
        <w:spacing w:after="0"/>
        <w:ind w:right="-34"/>
        <w:jc w:val="center"/>
        <w:outlineLvl w:val="0"/>
        <w:rPr>
          <w:rFonts w:ascii="Simplified Arabic" w:hAnsi="Simplified Arabic" w:cs="Sultan Medium"/>
          <w:b/>
          <w:bCs/>
          <w:sz w:val="10"/>
          <w:szCs w:val="158"/>
          <w:rtl/>
          <w:lang w:bidi="ar-DZ"/>
        </w:rPr>
        <w:sectPr w:rsidR="00E3543D" w:rsidRPr="005451B2" w:rsidSect="008C78C2">
          <w:headerReference w:type="default" r:id="rId59"/>
          <w:footerReference w:type="default" r:id="rId60"/>
          <w:footnotePr>
            <w:numRestart w:val="eachPage"/>
          </w:footnotePr>
          <w:pgSz w:w="11906" w:h="16838"/>
          <w:pgMar w:top="1417" w:right="1417" w:bottom="1417" w:left="1417" w:header="720" w:footer="720" w:gutter="0"/>
          <w:cols w:space="720"/>
        </w:sectPr>
      </w:pPr>
      <w:bookmarkStart w:id="140" w:name="_Toc104808715"/>
      <w:r>
        <w:rPr>
          <w:rFonts w:ascii="Simplified Arabic" w:hAnsi="Simplified Arabic" w:cs="Sultan Medium" w:hint="cs"/>
          <w:b/>
          <w:bCs/>
          <w:sz w:val="10"/>
          <w:szCs w:val="158"/>
          <w:rtl/>
          <w:lang w:bidi="ar-DZ"/>
        </w:rPr>
        <w:t xml:space="preserve">قائمة </w:t>
      </w:r>
      <w:r w:rsidRPr="005451B2">
        <w:rPr>
          <w:rFonts w:ascii="Simplified Arabic" w:hAnsi="Simplified Arabic" w:cs="Sultan Medium" w:hint="cs"/>
          <w:b/>
          <w:bCs/>
          <w:sz w:val="10"/>
          <w:szCs w:val="158"/>
          <w:rtl/>
          <w:lang w:bidi="ar-DZ"/>
        </w:rPr>
        <w:t>المصادر والمراجع</w:t>
      </w:r>
      <w:bookmarkEnd w:id="140"/>
    </w:p>
    <w:p w:rsidR="00357467" w:rsidRPr="00F74523" w:rsidRDefault="00F74523" w:rsidP="00F74523">
      <w:pPr>
        <w:pStyle w:val="a1"/>
        <w:rPr>
          <w:lang w:val="fr-FR"/>
        </w:rPr>
      </w:pPr>
      <w:bookmarkStart w:id="141" w:name="_Toc104808716"/>
      <w:r w:rsidRPr="00F74523">
        <w:rPr>
          <w:rFonts w:hint="cs"/>
          <w:rtl/>
          <w:lang w:val="fr-FR"/>
        </w:rPr>
        <w:t>قائمة المصادر والمراجع:</w:t>
      </w:r>
      <w:bookmarkEnd w:id="141"/>
    </w:p>
    <w:p w:rsidR="008556D8" w:rsidRDefault="008556D8" w:rsidP="008556D8">
      <w:pPr>
        <w:pStyle w:val="Notedebasdepage"/>
        <w:bidi/>
        <w:jc w:val="both"/>
        <w:rPr>
          <w:rFonts w:ascii="Traditional Arabic" w:hAnsi="Traditional Arabic" w:cs="Simplified Arabic"/>
          <w:b/>
          <w:bCs/>
          <w:sz w:val="32"/>
          <w:szCs w:val="32"/>
          <w:rtl/>
        </w:rPr>
      </w:pPr>
      <w:r w:rsidRPr="008556D8">
        <w:rPr>
          <w:rFonts w:ascii="Traditional Arabic" w:hAnsi="Traditional Arabic" w:cs="Simplified Arabic" w:hint="cs"/>
          <w:b/>
          <w:bCs/>
          <w:sz w:val="32"/>
          <w:szCs w:val="32"/>
          <w:rtl/>
        </w:rPr>
        <w:t>أولا: الكتب</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أحمد محمد الجبوسي، </w:t>
      </w:r>
      <w:r w:rsidRPr="008556D8">
        <w:rPr>
          <w:rFonts w:ascii="Traditional Arabic" w:hAnsi="Traditional Arabic" w:cs="Simplified Arabic" w:hint="cs"/>
          <w:b/>
          <w:bCs/>
          <w:sz w:val="32"/>
          <w:szCs w:val="32"/>
          <w:rtl/>
        </w:rPr>
        <w:t>آثار العولمة في الرفاهية تقدير اقتصادي اسلامي،</w:t>
      </w:r>
      <w:r w:rsidRPr="008556D8">
        <w:rPr>
          <w:rFonts w:ascii="Traditional Arabic" w:hAnsi="Traditional Arabic" w:cs="Simplified Arabic" w:hint="cs"/>
          <w:sz w:val="32"/>
          <w:szCs w:val="32"/>
          <w:rtl/>
        </w:rPr>
        <w:t xml:space="preserve"> عمار الدين للنشر والتوزيع، الطبعة الأولى، دون بلد النشر، 2009.</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جودة عبد الخالق ،"الاقتصاد الدولي"، دار النهضة العربية، مصر،</w:t>
      </w:r>
      <w:r w:rsidRPr="008556D8">
        <w:rPr>
          <w:rFonts w:ascii="Traditional Arabic" w:hAnsi="Traditional Arabic" w:hint="cs"/>
          <w:sz w:val="32"/>
          <w:szCs w:val="32"/>
        </w:rPr>
        <w:t>1992</w:t>
      </w:r>
      <w:r w:rsidRPr="008556D8">
        <w:rPr>
          <w:rFonts w:ascii="Traditional Arabic" w:hAnsi="Traditional Arabic" w:hint="cs"/>
          <w:sz w:val="32"/>
          <w:szCs w:val="32"/>
          <w:rtl/>
        </w:rPr>
        <w:t>.</w:t>
      </w:r>
    </w:p>
    <w:p w:rsidR="008556D8" w:rsidRPr="008556D8" w:rsidRDefault="008556D8" w:rsidP="008556D8">
      <w:pPr>
        <w:pStyle w:val="Notedebasdepage"/>
        <w:numPr>
          <w:ilvl w:val="0"/>
          <w:numId w:val="36"/>
        </w:numPr>
        <w:tabs>
          <w:tab w:val="right" w:pos="424"/>
        </w:tabs>
        <w:bidi/>
        <w:ind w:left="282" w:hanging="283"/>
        <w:jc w:val="both"/>
        <w:rPr>
          <w:rFonts w:cs="Simplified Arabic"/>
          <w:sz w:val="32"/>
          <w:szCs w:val="32"/>
          <w:rtl/>
        </w:rPr>
      </w:pPr>
      <w:r w:rsidRPr="008556D8">
        <w:rPr>
          <w:rFonts w:cs="Simplified Arabic" w:hint="eastAsia"/>
          <w:sz w:val="32"/>
          <w:szCs w:val="32"/>
          <w:rtl/>
        </w:rPr>
        <w:t>جودة</w:t>
      </w:r>
      <w:r w:rsidRPr="008556D8">
        <w:rPr>
          <w:rFonts w:cs="Simplified Arabic"/>
          <w:sz w:val="32"/>
          <w:szCs w:val="32"/>
          <w:rtl/>
        </w:rPr>
        <w:t xml:space="preserve"> </w:t>
      </w:r>
      <w:r w:rsidRPr="008556D8">
        <w:rPr>
          <w:rFonts w:cs="Simplified Arabic" w:hint="eastAsia"/>
          <w:sz w:val="32"/>
          <w:szCs w:val="32"/>
          <w:rtl/>
        </w:rPr>
        <w:t>عبد</w:t>
      </w:r>
      <w:r w:rsidRPr="008556D8">
        <w:rPr>
          <w:rFonts w:cs="Simplified Arabic"/>
          <w:sz w:val="32"/>
          <w:szCs w:val="32"/>
          <w:rtl/>
        </w:rPr>
        <w:t xml:space="preserve"> </w:t>
      </w:r>
      <w:r w:rsidRPr="008556D8">
        <w:rPr>
          <w:rFonts w:cs="Simplified Arabic" w:hint="eastAsia"/>
          <w:sz w:val="32"/>
          <w:szCs w:val="32"/>
          <w:rtl/>
        </w:rPr>
        <w:t>الخالق،</w:t>
      </w:r>
      <w:r w:rsidRPr="008556D8">
        <w:rPr>
          <w:rFonts w:cs="Simplified Arabic"/>
          <w:sz w:val="32"/>
          <w:szCs w:val="32"/>
          <w:rtl/>
        </w:rPr>
        <w:t xml:space="preserve"> </w:t>
      </w:r>
      <w:r w:rsidRPr="008556D8">
        <w:rPr>
          <w:rFonts w:cs="Simplified Arabic" w:hint="eastAsia"/>
          <w:b/>
          <w:bCs/>
          <w:sz w:val="32"/>
          <w:szCs w:val="32"/>
          <w:rtl/>
        </w:rPr>
        <w:t>الإصلاح</w:t>
      </w:r>
      <w:r w:rsidRPr="008556D8">
        <w:rPr>
          <w:rFonts w:cs="Simplified Arabic"/>
          <w:b/>
          <w:bCs/>
          <w:sz w:val="32"/>
          <w:szCs w:val="32"/>
          <w:rtl/>
        </w:rPr>
        <w:t xml:space="preserve"> </w:t>
      </w:r>
      <w:r w:rsidRPr="008556D8">
        <w:rPr>
          <w:rFonts w:cs="Simplified Arabic" w:hint="eastAsia"/>
          <w:b/>
          <w:bCs/>
          <w:sz w:val="32"/>
          <w:szCs w:val="32"/>
          <w:rtl/>
        </w:rPr>
        <w:t>الإقتصادي</w:t>
      </w:r>
      <w:r w:rsidRPr="008556D8">
        <w:rPr>
          <w:rFonts w:cs="Simplified Arabic"/>
          <w:b/>
          <w:bCs/>
          <w:sz w:val="32"/>
          <w:szCs w:val="32"/>
          <w:rtl/>
        </w:rPr>
        <w:t xml:space="preserve"> </w:t>
      </w:r>
      <w:r w:rsidRPr="008556D8">
        <w:rPr>
          <w:rFonts w:cs="Simplified Arabic" w:hint="eastAsia"/>
          <w:b/>
          <w:bCs/>
          <w:sz w:val="32"/>
          <w:szCs w:val="32"/>
          <w:rtl/>
        </w:rPr>
        <w:t>رؤية</w:t>
      </w:r>
      <w:r w:rsidRPr="008556D8">
        <w:rPr>
          <w:rFonts w:cs="Simplified Arabic"/>
          <w:b/>
          <w:bCs/>
          <w:sz w:val="32"/>
          <w:szCs w:val="32"/>
          <w:rtl/>
        </w:rPr>
        <w:t xml:space="preserve"> </w:t>
      </w:r>
      <w:r w:rsidRPr="008556D8">
        <w:rPr>
          <w:rFonts w:cs="Simplified Arabic" w:hint="eastAsia"/>
          <w:b/>
          <w:bCs/>
          <w:sz w:val="32"/>
          <w:szCs w:val="32"/>
          <w:rtl/>
        </w:rPr>
        <w:t>بديلة</w:t>
      </w:r>
      <w:r w:rsidRPr="008556D8">
        <w:rPr>
          <w:rFonts w:cs="Simplified Arabic" w:hint="eastAsia"/>
          <w:sz w:val="32"/>
          <w:szCs w:val="32"/>
          <w:rtl/>
        </w:rPr>
        <w:t>،</w:t>
      </w:r>
      <w:r w:rsidRPr="008556D8">
        <w:rPr>
          <w:rFonts w:cs="Simplified Arabic"/>
          <w:sz w:val="32"/>
          <w:szCs w:val="32"/>
          <w:rtl/>
        </w:rPr>
        <w:t xml:space="preserve"> </w:t>
      </w:r>
      <w:r w:rsidRPr="008556D8">
        <w:rPr>
          <w:rFonts w:cs="Simplified Arabic" w:hint="eastAsia"/>
          <w:sz w:val="32"/>
          <w:szCs w:val="32"/>
          <w:rtl/>
        </w:rPr>
        <w:t>تقرير</w:t>
      </w:r>
      <w:r w:rsidRPr="008556D8">
        <w:rPr>
          <w:rFonts w:cs="Simplified Arabic"/>
          <w:sz w:val="32"/>
          <w:szCs w:val="32"/>
          <w:rtl/>
        </w:rPr>
        <w:t xml:space="preserve"> </w:t>
      </w:r>
      <w:r w:rsidRPr="008556D8">
        <w:rPr>
          <w:rFonts w:cs="Simplified Arabic" w:hint="eastAsia"/>
          <w:sz w:val="32"/>
          <w:szCs w:val="32"/>
          <w:rtl/>
        </w:rPr>
        <w:t>الإتجاهات</w:t>
      </w:r>
      <w:r w:rsidRPr="008556D8">
        <w:rPr>
          <w:rFonts w:cs="Simplified Arabic"/>
          <w:sz w:val="32"/>
          <w:szCs w:val="32"/>
          <w:rtl/>
        </w:rPr>
        <w:t xml:space="preserve"> </w:t>
      </w:r>
      <w:r w:rsidRPr="008556D8">
        <w:rPr>
          <w:rFonts w:cs="Simplified Arabic" w:hint="eastAsia"/>
          <w:sz w:val="32"/>
          <w:szCs w:val="32"/>
          <w:rtl/>
        </w:rPr>
        <w:t>الإقتصادية</w:t>
      </w:r>
      <w:r w:rsidRPr="008556D8">
        <w:rPr>
          <w:rFonts w:cs="Simplified Arabic"/>
          <w:sz w:val="32"/>
          <w:szCs w:val="32"/>
          <w:rtl/>
        </w:rPr>
        <w:t xml:space="preserve"> </w:t>
      </w:r>
      <w:r w:rsidRPr="008556D8">
        <w:rPr>
          <w:rFonts w:cs="Simplified Arabic" w:hint="eastAsia"/>
          <w:sz w:val="32"/>
          <w:szCs w:val="32"/>
          <w:rtl/>
        </w:rPr>
        <w:t>الإستراتيجية،</w:t>
      </w:r>
      <w:r w:rsidRPr="008556D8">
        <w:rPr>
          <w:rFonts w:cs="Simplified Arabic"/>
          <w:sz w:val="32"/>
          <w:szCs w:val="32"/>
          <w:rtl/>
        </w:rPr>
        <w:t xml:space="preserve"> </w:t>
      </w:r>
      <w:r w:rsidRPr="008556D8">
        <w:rPr>
          <w:rFonts w:cs="Simplified Arabic" w:hint="eastAsia"/>
          <w:sz w:val="32"/>
          <w:szCs w:val="32"/>
          <w:rtl/>
        </w:rPr>
        <w:t>مركز</w:t>
      </w:r>
      <w:r w:rsidRPr="008556D8">
        <w:rPr>
          <w:rFonts w:cs="Simplified Arabic"/>
          <w:sz w:val="32"/>
          <w:szCs w:val="32"/>
          <w:rtl/>
        </w:rPr>
        <w:t xml:space="preserve"> </w:t>
      </w:r>
      <w:r w:rsidRPr="008556D8">
        <w:rPr>
          <w:rFonts w:cs="Simplified Arabic" w:hint="eastAsia"/>
          <w:sz w:val="32"/>
          <w:szCs w:val="32"/>
          <w:rtl/>
        </w:rPr>
        <w:t>الأهرام</w:t>
      </w:r>
      <w:r w:rsidRPr="008556D8">
        <w:rPr>
          <w:rFonts w:cs="Simplified Arabic"/>
          <w:sz w:val="32"/>
          <w:szCs w:val="32"/>
          <w:rtl/>
        </w:rPr>
        <w:t xml:space="preserve"> </w:t>
      </w:r>
      <w:r w:rsidRPr="008556D8">
        <w:rPr>
          <w:rFonts w:cs="Simplified Arabic" w:hint="eastAsia"/>
          <w:sz w:val="32"/>
          <w:szCs w:val="32"/>
          <w:rtl/>
        </w:rPr>
        <w:t>للدراسات</w:t>
      </w:r>
      <w:r w:rsidRPr="008556D8">
        <w:rPr>
          <w:rFonts w:cs="Simplified Arabic"/>
          <w:sz w:val="32"/>
          <w:szCs w:val="32"/>
          <w:rtl/>
        </w:rPr>
        <w:t xml:space="preserve"> </w:t>
      </w:r>
      <w:r w:rsidRPr="008556D8">
        <w:rPr>
          <w:rFonts w:cs="Simplified Arabic" w:hint="eastAsia"/>
          <w:sz w:val="32"/>
          <w:szCs w:val="32"/>
          <w:rtl/>
        </w:rPr>
        <w:t>السياسية</w:t>
      </w:r>
      <w:r w:rsidRPr="008556D8">
        <w:rPr>
          <w:rFonts w:cs="Simplified Arabic"/>
          <w:sz w:val="32"/>
          <w:szCs w:val="32"/>
          <w:rtl/>
        </w:rPr>
        <w:t xml:space="preserve"> </w:t>
      </w:r>
      <w:r w:rsidRPr="008556D8">
        <w:rPr>
          <w:rFonts w:cs="Simplified Arabic" w:hint="eastAsia"/>
          <w:sz w:val="32"/>
          <w:szCs w:val="32"/>
          <w:rtl/>
        </w:rPr>
        <w:t>والإستراتيجية</w:t>
      </w:r>
      <w:r w:rsidRPr="008556D8">
        <w:rPr>
          <w:rFonts w:cs="Simplified Arabic"/>
          <w:sz w:val="32"/>
          <w:szCs w:val="32"/>
          <w:rtl/>
        </w:rPr>
        <w:t xml:space="preserve"> </w:t>
      </w:r>
      <w:r w:rsidRPr="008556D8">
        <w:rPr>
          <w:rFonts w:cs="Simplified Arabic" w:hint="eastAsia"/>
          <w:sz w:val="32"/>
          <w:szCs w:val="32"/>
          <w:rtl/>
        </w:rPr>
        <w:t>،</w:t>
      </w:r>
      <w:r w:rsidRPr="008556D8">
        <w:rPr>
          <w:rFonts w:cs="Simplified Arabic"/>
          <w:sz w:val="32"/>
          <w:szCs w:val="32"/>
          <w:rtl/>
        </w:rPr>
        <w:t xml:space="preserve"> </w:t>
      </w:r>
      <w:r w:rsidRPr="008556D8">
        <w:rPr>
          <w:rFonts w:cs="Simplified Arabic" w:hint="eastAsia"/>
          <w:sz w:val="32"/>
          <w:szCs w:val="32"/>
          <w:rtl/>
        </w:rPr>
        <w:t>القاهرة،</w:t>
      </w:r>
      <w:r w:rsidRPr="008556D8">
        <w:rPr>
          <w:rFonts w:cs="Simplified Arabic"/>
          <w:sz w:val="32"/>
          <w:szCs w:val="32"/>
          <w:rtl/>
        </w:rPr>
        <w:t xml:space="preserve"> </w:t>
      </w:r>
      <w:r w:rsidRPr="008556D8">
        <w:rPr>
          <w:rFonts w:cs="Simplified Arabic" w:hint="eastAsia"/>
          <w:sz w:val="32"/>
          <w:szCs w:val="32"/>
          <w:rtl/>
        </w:rPr>
        <w:t>مصر،</w:t>
      </w:r>
      <w:r w:rsidRPr="008556D8">
        <w:rPr>
          <w:rFonts w:cs="Simplified Arabic"/>
          <w:sz w:val="32"/>
          <w:szCs w:val="32"/>
          <w:rtl/>
        </w:rPr>
        <w:t xml:space="preserve"> 2005</w:t>
      </w:r>
      <w:r w:rsidRPr="008556D8">
        <w:rPr>
          <w:rFonts w:cs="Simplified Arabic" w:hint="cs"/>
          <w:sz w:val="32"/>
          <w:szCs w:val="32"/>
          <w:rtl/>
        </w:rPr>
        <w:t>.</w:t>
      </w:r>
    </w:p>
    <w:p w:rsidR="008556D8" w:rsidRPr="008556D8" w:rsidRDefault="008556D8" w:rsidP="008556D8">
      <w:pPr>
        <w:pStyle w:val="Notedebasdepage"/>
        <w:numPr>
          <w:ilvl w:val="0"/>
          <w:numId w:val="36"/>
        </w:numPr>
        <w:tabs>
          <w:tab w:val="right" w:pos="424"/>
        </w:tabs>
        <w:bidi/>
        <w:ind w:left="282" w:hanging="283"/>
        <w:jc w:val="both"/>
        <w:rPr>
          <w:rFonts w:cs="Simplified Arabic"/>
          <w:sz w:val="32"/>
          <w:szCs w:val="32"/>
          <w:rtl/>
          <w:lang w:bidi="ar-DZ"/>
        </w:rPr>
      </w:pPr>
      <w:r w:rsidRPr="008556D8">
        <w:rPr>
          <w:rFonts w:cs="Simplified Arabic" w:hint="cs"/>
          <w:sz w:val="32"/>
          <w:szCs w:val="32"/>
          <w:rtl/>
          <w:lang w:bidi="ar-DZ"/>
        </w:rPr>
        <w:t xml:space="preserve">حامد عمار، </w:t>
      </w:r>
      <w:r w:rsidRPr="008556D8">
        <w:rPr>
          <w:rFonts w:cs="Simplified Arabic" w:hint="cs"/>
          <w:b/>
          <w:bCs/>
          <w:sz w:val="32"/>
          <w:szCs w:val="32"/>
          <w:rtl/>
          <w:lang w:bidi="ar-DZ"/>
        </w:rPr>
        <w:t>الإصلاح المجتمعي</w:t>
      </w:r>
      <w:r w:rsidRPr="008556D8">
        <w:rPr>
          <w:rFonts w:cs="Simplified Arabic" w:hint="cs"/>
          <w:sz w:val="32"/>
          <w:szCs w:val="32"/>
          <w:rtl/>
          <w:lang w:bidi="ar-DZ"/>
        </w:rPr>
        <w:t>، إضاءات ثقافية واقتضاءات تربوية، مكتبة الدار العربية للكتاب، الطبعة الأولى، القاهرة، مصر، 2006.</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 xml:space="preserve">حسين شحاتة ، </w:t>
      </w:r>
      <w:r w:rsidRPr="008556D8">
        <w:rPr>
          <w:rFonts w:ascii="Traditional Arabic" w:hAnsi="Traditional Arabic" w:hint="cs"/>
          <w:b/>
          <w:bCs/>
          <w:sz w:val="32"/>
          <w:szCs w:val="32"/>
          <w:rtl/>
        </w:rPr>
        <w:t>النظام الاقتصادي العالمي واتفاقية الجات</w:t>
      </w:r>
      <w:r w:rsidRPr="008556D8">
        <w:rPr>
          <w:rFonts w:ascii="Traditional Arabic" w:hAnsi="Traditional Arabic" w:hint="cs"/>
          <w:sz w:val="32"/>
          <w:szCs w:val="32"/>
          <w:rtl/>
        </w:rPr>
        <w:t>، دار النشر للثقافة والعلوم، مصر ،</w:t>
      </w:r>
      <w:r w:rsidRPr="008556D8">
        <w:rPr>
          <w:rFonts w:ascii="Traditional Arabic" w:hAnsi="Traditional Arabic" w:hint="cs"/>
          <w:sz w:val="32"/>
          <w:szCs w:val="32"/>
        </w:rPr>
        <w:t>1997</w:t>
      </w:r>
      <w:r w:rsidRPr="008556D8">
        <w:rPr>
          <w:rFonts w:ascii="Traditional Arabic" w:hAnsi="Traditional Arabic" w:hint="cs"/>
          <w:sz w:val="32"/>
          <w:szCs w:val="32"/>
          <w:rtl/>
        </w:rPr>
        <w:t>.</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حسين عمر ،</w:t>
      </w:r>
      <w:r w:rsidRPr="008556D8">
        <w:rPr>
          <w:rFonts w:ascii="Traditional Arabic" w:hAnsi="Traditional Arabic" w:hint="cs"/>
          <w:b/>
          <w:bCs/>
          <w:sz w:val="32"/>
          <w:szCs w:val="32"/>
          <w:rtl/>
        </w:rPr>
        <w:t>الجات والخصخصة،</w:t>
      </w:r>
      <w:r w:rsidRPr="008556D8">
        <w:rPr>
          <w:rFonts w:ascii="Traditional Arabic" w:hAnsi="Traditional Arabic" w:hint="cs"/>
          <w:sz w:val="32"/>
          <w:szCs w:val="32"/>
          <w:rtl/>
        </w:rPr>
        <w:t xml:space="preserve"> دار الكتاب الحديث، مصر ،</w:t>
      </w:r>
      <w:r w:rsidRPr="008556D8">
        <w:rPr>
          <w:rFonts w:ascii="Traditional Arabic" w:hAnsi="Traditional Arabic" w:hint="cs"/>
          <w:sz w:val="32"/>
          <w:szCs w:val="32"/>
        </w:rPr>
        <w:t>1997</w:t>
      </w:r>
      <w:r w:rsidRPr="008556D8">
        <w:rPr>
          <w:rFonts w:ascii="Traditional Arabic" w:hAnsi="Traditional Arabic" w:hint="cs"/>
          <w:sz w:val="32"/>
          <w:szCs w:val="32"/>
          <w:rtl/>
        </w:rPr>
        <w:t xml:space="preserve">. </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حكومة دبي، </w:t>
      </w:r>
      <w:r w:rsidRPr="008556D8">
        <w:rPr>
          <w:rFonts w:ascii="Traditional Arabic" w:hAnsi="Traditional Arabic" w:cs="Simplified Arabic" w:hint="cs"/>
          <w:b/>
          <w:bCs/>
          <w:sz w:val="32"/>
          <w:szCs w:val="32"/>
          <w:rtl/>
        </w:rPr>
        <w:t>العولمة الاقتصادية: فرص ام تحديات؟</w:t>
      </w:r>
      <w:r w:rsidRPr="008556D8">
        <w:rPr>
          <w:rFonts w:ascii="Traditional Arabic" w:hAnsi="Traditional Arabic" w:cs="Simplified Arabic" w:hint="cs"/>
          <w:sz w:val="32"/>
          <w:szCs w:val="32"/>
          <w:rtl/>
        </w:rPr>
        <w:t>، ادارة الدراسات الاقتصادية والمالية، دائرة المالية، الامارات، دون سنة النشر.</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رامز طنبور، فتحي يكن ،"العـولمة ومستقبل العالـم الإسلامي"، مؤسسة الرسالة للطبع والنشر، بيروت، لبنان،</w:t>
      </w:r>
      <w:r w:rsidRPr="008556D8">
        <w:rPr>
          <w:rFonts w:ascii="Traditional Arabic" w:hAnsi="Traditional Arabic" w:hint="cs"/>
          <w:sz w:val="32"/>
          <w:szCs w:val="32"/>
        </w:rPr>
        <w:t>2000</w:t>
      </w:r>
      <w:r w:rsidRPr="008556D8">
        <w:rPr>
          <w:rFonts w:ascii="Traditional Arabic" w:hAnsi="Traditional Arabic" w:hint="cs"/>
          <w:sz w:val="32"/>
          <w:szCs w:val="32"/>
          <w:rtl/>
        </w:rPr>
        <w:t>.</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ضياء مجيد الموسوي ،</w:t>
      </w:r>
      <w:r w:rsidRPr="008556D8">
        <w:rPr>
          <w:rFonts w:ascii="Traditional Arabic" w:hAnsi="Traditional Arabic" w:hint="cs"/>
          <w:b/>
          <w:bCs/>
          <w:sz w:val="32"/>
          <w:szCs w:val="32"/>
          <w:rtl/>
        </w:rPr>
        <w:t>النظام النقدي الدولي</w:t>
      </w:r>
      <w:r w:rsidRPr="008556D8">
        <w:rPr>
          <w:rFonts w:ascii="Traditional Arabic" w:hAnsi="Traditional Arabic" w:hint="cs"/>
          <w:sz w:val="32"/>
          <w:szCs w:val="32"/>
          <w:rtl/>
        </w:rPr>
        <w:t>، المؤسسة الجزائرية للطباعة، الجزائر ،</w:t>
      </w:r>
      <w:r w:rsidRPr="008556D8">
        <w:rPr>
          <w:rFonts w:ascii="Traditional Arabic" w:hAnsi="Traditional Arabic" w:hint="cs"/>
          <w:sz w:val="32"/>
          <w:szCs w:val="32"/>
        </w:rPr>
        <w:t>1996</w:t>
      </w:r>
      <w:r w:rsidRPr="008556D8">
        <w:rPr>
          <w:rFonts w:ascii="Traditional Arabic" w:hAnsi="Traditional Arabic" w:hint="cs"/>
          <w:sz w:val="32"/>
          <w:szCs w:val="32"/>
          <w:rtl/>
        </w:rPr>
        <w:t>.</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 xml:space="preserve">عاطف السيد، </w:t>
      </w:r>
      <w:r w:rsidRPr="008556D8">
        <w:rPr>
          <w:rFonts w:ascii="Traditional Arabic" w:hAnsi="Traditional Arabic" w:hint="cs"/>
          <w:b/>
          <w:bCs/>
          <w:sz w:val="32"/>
          <w:szCs w:val="32"/>
          <w:rtl/>
        </w:rPr>
        <w:t>العولمة في ميزان الفكر</w:t>
      </w:r>
      <w:r w:rsidRPr="008556D8">
        <w:rPr>
          <w:rFonts w:ascii="Traditional Arabic" w:hAnsi="Traditional Arabic" w:hint="cs"/>
          <w:sz w:val="32"/>
          <w:szCs w:val="32"/>
          <w:rtl/>
        </w:rPr>
        <w:t>، مطبعة الانتصار، مصر،</w:t>
      </w:r>
      <w:r w:rsidRPr="008556D8">
        <w:rPr>
          <w:rFonts w:ascii="Traditional Arabic" w:eastAsia="Times New Roman" w:hAnsi="Traditional Arabic" w:hint="cs"/>
          <w:sz w:val="32"/>
          <w:szCs w:val="32"/>
          <w:vertAlign w:val="subscript"/>
          <w:rtl/>
        </w:rPr>
        <w:t xml:space="preserve"> </w:t>
      </w:r>
      <w:r w:rsidRPr="008556D8">
        <w:rPr>
          <w:rFonts w:ascii="Traditional Arabic" w:eastAsia="Times New Roman" w:hAnsi="Traditional Arabic" w:hint="cs"/>
          <w:sz w:val="32"/>
          <w:szCs w:val="32"/>
        </w:rPr>
        <w:t>2001</w:t>
      </w:r>
      <w:r w:rsidRPr="008556D8">
        <w:rPr>
          <w:rFonts w:ascii="Traditional Arabic" w:hAnsi="Traditional Arabic" w:hint="cs"/>
          <w:sz w:val="32"/>
          <w:szCs w:val="32"/>
          <w:rtl/>
        </w:rPr>
        <w:t xml:space="preserve"> .</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rPr>
      </w:pPr>
      <w:r w:rsidRPr="008556D8">
        <w:rPr>
          <w:rFonts w:ascii="Traditional Arabic" w:hAnsi="Traditional Arabic" w:cs="Simplified Arabic" w:hint="cs"/>
          <w:sz w:val="32"/>
          <w:szCs w:val="32"/>
          <w:rtl/>
          <w:lang w:bidi="ar-DZ"/>
        </w:rPr>
        <w:t xml:space="preserve">عبد الحميد ملكاني، </w:t>
      </w:r>
      <w:r w:rsidRPr="008556D8">
        <w:rPr>
          <w:rFonts w:ascii="Traditional Arabic" w:hAnsi="Traditional Arabic" w:cs="Simplified Arabic" w:hint="cs"/>
          <w:b/>
          <w:bCs/>
          <w:sz w:val="32"/>
          <w:szCs w:val="32"/>
          <w:rtl/>
          <w:lang w:bidi="ar-DZ"/>
        </w:rPr>
        <w:t xml:space="preserve">دور الشركات المتعددة الجنسية في ظل العولمة، </w:t>
      </w:r>
      <w:r w:rsidRPr="008556D8">
        <w:rPr>
          <w:rFonts w:ascii="Traditional Arabic" w:hAnsi="Traditional Arabic" w:cs="Simplified Arabic" w:hint="cs"/>
          <w:sz w:val="32"/>
          <w:szCs w:val="32"/>
          <w:rtl/>
          <w:lang w:bidi="ar-DZ"/>
        </w:rPr>
        <w:t>الحوار المتمدن، العدد10،الجزائر، 2003.</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lang w:bidi="ar-DZ"/>
        </w:rPr>
      </w:pPr>
      <w:r w:rsidRPr="008556D8">
        <w:rPr>
          <w:rFonts w:ascii="Traditional Arabic" w:hAnsi="Traditional Arabic" w:cs="Simplified Arabic" w:hint="cs"/>
          <w:sz w:val="32"/>
          <w:szCs w:val="32"/>
          <w:rtl/>
        </w:rPr>
        <w:t xml:space="preserve">عبد القادر تومي، </w:t>
      </w:r>
      <w:r w:rsidRPr="008556D8">
        <w:rPr>
          <w:rFonts w:ascii="Traditional Arabic" w:hAnsi="Traditional Arabic" w:cs="Simplified Arabic" w:hint="cs"/>
          <w:b/>
          <w:bCs/>
          <w:sz w:val="32"/>
          <w:szCs w:val="32"/>
          <w:rtl/>
        </w:rPr>
        <w:t xml:space="preserve">العولمة من الاقتصاد الى الايديولوجيا ، </w:t>
      </w:r>
      <w:r w:rsidRPr="008556D8">
        <w:rPr>
          <w:rFonts w:ascii="Traditional Arabic" w:hAnsi="Traditional Arabic" w:cs="Simplified Arabic" w:hint="cs"/>
          <w:sz w:val="32"/>
          <w:szCs w:val="32"/>
          <w:rtl/>
        </w:rPr>
        <w:t>كنوز الحكمة، الجزائر،</w:t>
      </w:r>
      <w:r w:rsidRPr="008556D8">
        <w:rPr>
          <w:rFonts w:ascii="Traditional Arabic" w:hAnsi="Traditional Arabic" w:cs="Simplified Arabic" w:hint="cs"/>
          <w:sz w:val="32"/>
          <w:szCs w:val="32"/>
        </w:rPr>
        <w:t xml:space="preserve"> </w:t>
      </w:r>
      <w:r w:rsidRPr="008556D8">
        <w:rPr>
          <w:rFonts w:ascii="Traditional Arabic" w:hAnsi="Traditional Arabic" w:cs="Simplified Arabic" w:hint="cs"/>
          <w:sz w:val="32"/>
          <w:szCs w:val="32"/>
          <w:rtl/>
          <w:lang w:val="en-US" w:bidi="ar-DZ"/>
        </w:rPr>
        <w:t>دون سنة النشر.</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عبد المطلب عبد الحميد، </w:t>
      </w:r>
      <w:r w:rsidRPr="008556D8">
        <w:rPr>
          <w:rFonts w:ascii="Traditional Arabic" w:hAnsi="Traditional Arabic" w:cs="Simplified Arabic" w:hint="cs"/>
          <w:b/>
          <w:bCs/>
          <w:sz w:val="32"/>
          <w:szCs w:val="32"/>
          <w:rtl/>
        </w:rPr>
        <w:t xml:space="preserve">العولمة واقتصاديات البنوك، </w:t>
      </w:r>
      <w:r w:rsidRPr="008556D8">
        <w:rPr>
          <w:rFonts w:ascii="Traditional Arabic" w:hAnsi="Traditional Arabic" w:cs="Simplified Arabic" w:hint="cs"/>
          <w:sz w:val="32"/>
          <w:szCs w:val="32"/>
          <w:rtl/>
        </w:rPr>
        <w:t>الدار الجامعية، مصر، 2007.</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 xml:space="preserve">عمر صقر، </w:t>
      </w:r>
      <w:r w:rsidRPr="008556D8">
        <w:rPr>
          <w:rFonts w:ascii="Traditional Arabic" w:hAnsi="Traditional Arabic" w:hint="cs"/>
          <w:b/>
          <w:bCs/>
          <w:sz w:val="32"/>
          <w:szCs w:val="32"/>
          <w:rtl/>
        </w:rPr>
        <w:t>العولمة و قضايا اقتصادية معاصرة</w:t>
      </w:r>
      <w:r w:rsidRPr="008556D8">
        <w:rPr>
          <w:rFonts w:ascii="Traditional Arabic" w:hAnsi="Traditional Arabic" w:hint="cs"/>
          <w:sz w:val="32"/>
          <w:szCs w:val="32"/>
          <w:rtl/>
        </w:rPr>
        <w:t xml:space="preserve">، الدار الجامعية، الإسكندرية، </w:t>
      </w:r>
      <w:r w:rsidRPr="008556D8">
        <w:rPr>
          <w:rFonts w:ascii="Traditional Arabic" w:hAnsi="Traditional Arabic" w:hint="cs"/>
          <w:sz w:val="32"/>
          <w:szCs w:val="32"/>
        </w:rPr>
        <w:t>2003</w:t>
      </w:r>
      <w:r w:rsidRPr="008556D8">
        <w:rPr>
          <w:rFonts w:ascii="Traditional Arabic" w:hAnsi="Traditional Arabic" w:hint="cs"/>
          <w:sz w:val="32"/>
          <w:szCs w:val="32"/>
          <w:rtl/>
        </w:rPr>
        <w:t>.</w:t>
      </w:r>
    </w:p>
    <w:p w:rsidR="008556D8" w:rsidRPr="008556D8" w:rsidRDefault="008556D8" w:rsidP="008556D8">
      <w:pPr>
        <w:pStyle w:val="Notedebasdepage"/>
        <w:numPr>
          <w:ilvl w:val="0"/>
          <w:numId w:val="36"/>
        </w:numPr>
        <w:tabs>
          <w:tab w:val="right" w:pos="424"/>
        </w:tabs>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فليح حسن خلف، </w:t>
      </w:r>
      <w:r w:rsidRPr="008556D8">
        <w:rPr>
          <w:rFonts w:ascii="Traditional Arabic" w:hAnsi="Traditional Arabic" w:cs="Simplified Arabic" w:hint="cs"/>
          <w:b/>
          <w:bCs/>
          <w:sz w:val="32"/>
          <w:szCs w:val="32"/>
          <w:rtl/>
        </w:rPr>
        <w:t>العولمة الاقتصادية،</w:t>
      </w:r>
      <w:r w:rsidRPr="008556D8">
        <w:rPr>
          <w:rFonts w:ascii="Traditional Arabic" w:hAnsi="Traditional Arabic" w:cs="Simplified Arabic" w:hint="cs"/>
          <w:sz w:val="32"/>
          <w:szCs w:val="32"/>
          <w:rtl/>
        </w:rPr>
        <w:t xml:space="preserve"> جامعة آل البيت، الاردن، 2010.</w:t>
      </w:r>
    </w:p>
    <w:p w:rsidR="008556D8" w:rsidRPr="008556D8" w:rsidRDefault="008556D8" w:rsidP="008556D8">
      <w:pPr>
        <w:pStyle w:val="Notedebasdepage"/>
        <w:numPr>
          <w:ilvl w:val="0"/>
          <w:numId w:val="36"/>
        </w:numPr>
        <w:tabs>
          <w:tab w:val="right" w:pos="424"/>
        </w:tabs>
        <w:bidi/>
        <w:ind w:left="282" w:hanging="283"/>
        <w:jc w:val="both"/>
        <w:rPr>
          <w:rFonts w:cs="Simplified Arabic"/>
          <w:sz w:val="32"/>
          <w:szCs w:val="32"/>
          <w:lang w:bidi="ar-DZ"/>
        </w:rPr>
      </w:pPr>
      <w:r w:rsidRPr="008556D8">
        <w:rPr>
          <w:rFonts w:cs="Simplified Arabic" w:hint="cs"/>
          <w:sz w:val="32"/>
          <w:szCs w:val="32"/>
          <w:rtl/>
          <w:lang w:bidi="ar-DZ"/>
        </w:rPr>
        <w:t xml:space="preserve">فؤاد الصباغ، </w:t>
      </w:r>
      <w:r w:rsidRPr="008556D8">
        <w:rPr>
          <w:rFonts w:cs="Simplified Arabic" w:hint="cs"/>
          <w:b/>
          <w:bCs/>
          <w:sz w:val="32"/>
          <w:szCs w:val="32"/>
          <w:rtl/>
          <w:lang w:bidi="ar-DZ"/>
        </w:rPr>
        <w:t>دراسة الأوضاع الاقتصادية التونسية</w:t>
      </w:r>
      <w:r w:rsidRPr="008556D8">
        <w:rPr>
          <w:rFonts w:cs="Simplified Arabic" w:hint="cs"/>
          <w:sz w:val="32"/>
          <w:szCs w:val="32"/>
          <w:rtl/>
          <w:lang w:bidi="ar-DZ"/>
        </w:rPr>
        <w:t>- الخبير الاقتصادي، تونس، دار النشر، نيل وفرات، 2017.</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محسن أحمد حشيش ،</w:t>
      </w:r>
      <w:r w:rsidRPr="008556D8">
        <w:rPr>
          <w:rFonts w:ascii="Traditional Arabic" w:hAnsi="Traditional Arabic" w:hint="cs"/>
          <w:b/>
          <w:bCs/>
          <w:sz w:val="32"/>
          <w:szCs w:val="32"/>
          <w:rtl/>
        </w:rPr>
        <w:t>العلاقات الاقتصادية الدولية،</w:t>
      </w:r>
      <w:r w:rsidRPr="008556D8">
        <w:rPr>
          <w:rFonts w:ascii="Traditional Arabic" w:hAnsi="Traditional Arabic" w:hint="cs"/>
          <w:sz w:val="32"/>
          <w:szCs w:val="32"/>
          <w:rtl/>
        </w:rPr>
        <w:t xml:space="preserve"> دار النهضة العربية، لبنان ،</w:t>
      </w:r>
      <w:r w:rsidRPr="008556D8">
        <w:rPr>
          <w:rFonts w:ascii="Traditional Arabic" w:hAnsi="Traditional Arabic" w:hint="cs"/>
          <w:sz w:val="32"/>
          <w:szCs w:val="32"/>
        </w:rPr>
        <w:t>2000</w:t>
      </w:r>
      <w:r w:rsidRPr="008556D8">
        <w:rPr>
          <w:rFonts w:ascii="Traditional Arabic" w:hAnsi="Traditional Arabic" w:hint="cs"/>
          <w:sz w:val="32"/>
          <w:szCs w:val="32"/>
          <w:rtl/>
        </w:rPr>
        <w:t>.</w:t>
      </w:r>
    </w:p>
    <w:p w:rsidR="008556D8" w:rsidRPr="008556D8" w:rsidRDefault="008556D8" w:rsidP="008556D8">
      <w:pPr>
        <w:numPr>
          <w:ilvl w:val="0"/>
          <w:numId w:val="36"/>
        </w:numPr>
        <w:tabs>
          <w:tab w:val="right" w:pos="424"/>
        </w:tabs>
        <w:bidi/>
        <w:spacing w:after="0" w:line="240" w:lineRule="auto"/>
        <w:ind w:left="282" w:hanging="283"/>
        <w:jc w:val="both"/>
        <w:rPr>
          <w:rFonts w:ascii="Traditional Arabic" w:hAnsi="Traditional Arabic" w:cs="Simplified Arabic"/>
          <w:sz w:val="32"/>
          <w:szCs w:val="32"/>
          <w:rtl/>
        </w:rPr>
      </w:pPr>
      <w:r w:rsidRPr="008556D8">
        <w:rPr>
          <w:rFonts w:ascii="Traditional Arabic" w:hAnsi="Traditional Arabic" w:cs="Simplified Arabic" w:hint="cs"/>
          <w:sz w:val="32"/>
          <w:szCs w:val="32"/>
          <w:rtl/>
        </w:rPr>
        <w:t xml:space="preserve">محمد العربي ساكر، </w:t>
      </w:r>
      <w:r w:rsidRPr="008556D8">
        <w:rPr>
          <w:rFonts w:ascii="Traditional Arabic" w:hAnsi="Traditional Arabic" w:cs="Simplified Arabic" w:hint="cs"/>
          <w:b/>
          <w:bCs/>
          <w:sz w:val="32"/>
          <w:szCs w:val="32"/>
          <w:rtl/>
        </w:rPr>
        <w:t>محاضرات في الاقتصاد الكلي</w:t>
      </w:r>
      <w:r w:rsidRPr="008556D8">
        <w:rPr>
          <w:rFonts w:ascii="Traditional Arabic" w:hAnsi="Traditional Arabic" w:cs="Simplified Arabic" w:hint="cs"/>
          <w:sz w:val="32"/>
          <w:szCs w:val="32"/>
          <w:rtl/>
        </w:rPr>
        <w:t xml:space="preserve"> ، دار الفجر للنشر والتوزيع، دون بلد النشر، دون سنة النشر.</w:t>
      </w:r>
    </w:p>
    <w:p w:rsidR="008556D8" w:rsidRPr="008556D8" w:rsidRDefault="008556D8" w:rsidP="008556D8">
      <w:pPr>
        <w:pStyle w:val="footnotedescription"/>
        <w:numPr>
          <w:ilvl w:val="0"/>
          <w:numId w:val="36"/>
        </w:numPr>
        <w:tabs>
          <w:tab w:val="right" w:pos="424"/>
        </w:tabs>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 xml:space="preserve">نعيم إبراهيم الظاهر، </w:t>
      </w:r>
      <w:r w:rsidRPr="008556D8">
        <w:rPr>
          <w:rFonts w:ascii="Traditional Arabic" w:hAnsi="Traditional Arabic" w:hint="cs"/>
          <w:b/>
          <w:bCs/>
          <w:sz w:val="32"/>
          <w:szCs w:val="32"/>
          <w:rtl/>
        </w:rPr>
        <w:t xml:space="preserve">إدارة العولمة وأنواعها، </w:t>
      </w:r>
      <w:r w:rsidRPr="008556D8">
        <w:rPr>
          <w:rFonts w:ascii="Traditional Arabic" w:hAnsi="Traditional Arabic" w:hint="cs"/>
          <w:sz w:val="32"/>
          <w:szCs w:val="32"/>
          <w:rtl/>
        </w:rPr>
        <w:t>عالم الكتب الحديث، الاردن، 2010.</w:t>
      </w:r>
      <w:r w:rsidRPr="008556D8">
        <w:rPr>
          <w:rFonts w:ascii="Traditional Arabic" w:eastAsia="Arial" w:hAnsi="Traditional Arabic" w:hint="cs"/>
          <w:sz w:val="32"/>
          <w:szCs w:val="32"/>
          <w:rtl/>
        </w:rPr>
        <w:t xml:space="preserve"> </w:t>
      </w:r>
    </w:p>
    <w:p w:rsidR="008556D8" w:rsidRDefault="008556D8" w:rsidP="008556D8">
      <w:pPr>
        <w:pStyle w:val="Notedebasdepage"/>
        <w:bidi/>
        <w:jc w:val="both"/>
        <w:rPr>
          <w:rFonts w:ascii="Traditional Arabic" w:hAnsi="Traditional Arabic" w:cs="Simplified Arabic"/>
          <w:b/>
          <w:bCs/>
          <w:sz w:val="32"/>
          <w:szCs w:val="32"/>
          <w:rtl/>
        </w:rPr>
      </w:pPr>
      <w:r>
        <w:rPr>
          <w:rFonts w:ascii="Traditional Arabic" w:hAnsi="Traditional Arabic" w:cs="Simplified Arabic" w:hint="cs"/>
          <w:b/>
          <w:bCs/>
          <w:sz w:val="32"/>
          <w:szCs w:val="32"/>
          <w:rtl/>
        </w:rPr>
        <w:t>ثانيا: الرسائل والأطروحات</w:t>
      </w:r>
    </w:p>
    <w:p w:rsidR="008556D8" w:rsidRPr="008556D8" w:rsidRDefault="008556D8" w:rsidP="008556D8">
      <w:pPr>
        <w:pStyle w:val="Notedebasdepage"/>
        <w:numPr>
          <w:ilvl w:val="0"/>
          <w:numId w:val="37"/>
        </w:numPr>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lang w:bidi="ar-DZ"/>
        </w:rPr>
        <w:t xml:space="preserve">بايشي </w:t>
      </w:r>
      <w:r w:rsidRPr="008556D8">
        <w:rPr>
          <w:rFonts w:ascii="Traditional Arabic" w:hAnsi="Traditional Arabic" w:cs="Simplified Arabic" w:hint="cs"/>
          <w:sz w:val="32"/>
          <w:szCs w:val="32"/>
        </w:rPr>
        <w:t xml:space="preserve"> </w:t>
      </w:r>
      <w:r w:rsidRPr="008556D8">
        <w:rPr>
          <w:rFonts w:ascii="Traditional Arabic" w:hAnsi="Traditional Arabic" w:cs="Simplified Arabic" w:hint="cs"/>
          <w:sz w:val="32"/>
          <w:szCs w:val="32"/>
          <w:rtl/>
          <w:lang w:bidi="ar-DZ"/>
        </w:rPr>
        <w:t xml:space="preserve">فاطمة الزهراء، جيجي مباركة، </w:t>
      </w:r>
      <w:r w:rsidRPr="008556D8">
        <w:rPr>
          <w:rFonts w:ascii="Traditional Arabic" w:hAnsi="Traditional Arabic" w:cs="Simplified Arabic" w:hint="cs"/>
          <w:b/>
          <w:bCs/>
          <w:sz w:val="32"/>
          <w:szCs w:val="32"/>
          <w:rtl/>
          <w:lang w:bidi="ar-DZ"/>
        </w:rPr>
        <w:t>آثار العولمة المالية على الجهاز المصرفي "دراسة حالة الجزائر"،</w:t>
      </w:r>
      <w:r w:rsidRPr="008556D8">
        <w:rPr>
          <w:rFonts w:ascii="Traditional Arabic" w:hAnsi="Traditional Arabic" w:cs="Simplified Arabic" w:hint="cs"/>
          <w:sz w:val="32"/>
          <w:szCs w:val="32"/>
          <w:rtl/>
          <w:lang w:bidi="ar-DZ"/>
        </w:rPr>
        <w:t xml:space="preserve"> مذكرة ماستر في العلوم الاقتصادية، جامعة أحمد دراية-أدرار-، الجزائر، 2018.</w:t>
      </w:r>
    </w:p>
    <w:p w:rsidR="008556D8" w:rsidRPr="008556D8" w:rsidRDefault="008556D8" w:rsidP="008556D8">
      <w:pPr>
        <w:pStyle w:val="Notedebasdepage"/>
        <w:numPr>
          <w:ilvl w:val="0"/>
          <w:numId w:val="37"/>
        </w:numPr>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بوجمعة عويشة، </w:t>
      </w:r>
      <w:r w:rsidRPr="008556D8">
        <w:rPr>
          <w:rFonts w:ascii="Traditional Arabic" w:hAnsi="Traditional Arabic" w:cs="Simplified Arabic" w:hint="cs"/>
          <w:b/>
          <w:bCs/>
          <w:sz w:val="32"/>
          <w:szCs w:val="32"/>
          <w:rtl/>
        </w:rPr>
        <w:t>العولمة والترجمة وآثارهما الإقتصادية ،</w:t>
      </w:r>
      <w:r w:rsidRPr="008556D8">
        <w:rPr>
          <w:rFonts w:ascii="Traditional Arabic" w:hAnsi="Traditional Arabic" w:cs="Simplified Arabic" w:hint="cs"/>
          <w:sz w:val="32"/>
          <w:szCs w:val="32"/>
          <w:rtl/>
        </w:rPr>
        <w:t xml:space="preserve"> مذكرة ماجستير في الترجمة، جامعة وهران، الجزائر، 2013.</w:t>
      </w:r>
    </w:p>
    <w:p w:rsidR="008556D8" w:rsidRPr="008556D8" w:rsidRDefault="008556D8" w:rsidP="008556D8">
      <w:pPr>
        <w:pStyle w:val="Notedebasdepage"/>
        <w:numPr>
          <w:ilvl w:val="0"/>
          <w:numId w:val="37"/>
        </w:numPr>
        <w:bidi/>
        <w:ind w:left="282" w:hanging="283"/>
        <w:jc w:val="both"/>
        <w:rPr>
          <w:rFonts w:cs="Simplified Arabic"/>
          <w:sz w:val="32"/>
          <w:szCs w:val="32"/>
          <w:rtl/>
        </w:rPr>
      </w:pPr>
      <w:r w:rsidRPr="008556D8">
        <w:rPr>
          <w:rFonts w:cs="Simplified Arabic" w:hint="eastAsia"/>
          <w:sz w:val="32"/>
          <w:szCs w:val="32"/>
          <w:rtl/>
        </w:rPr>
        <w:t>راضية</w:t>
      </w:r>
      <w:r w:rsidRPr="008556D8">
        <w:rPr>
          <w:rFonts w:cs="Simplified Arabic"/>
          <w:sz w:val="32"/>
          <w:szCs w:val="32"/>
          <w:rtl/>
        </w:rPr>
        <w:t xml:space="preserve"> </w:t>
      </w:r>
      <w:r w:rsidRPr="008556D8">
        <w:rPr>
          <w:rFonts w:cs="Simplified Arabic" w:hint="eastAsia"/>
          <w:sz w:val="32"/>
          <w:szCs w:val="32"/>
          <w:rtl/>
        </w:rPr>
        <w:t>أسمهان</w:t>
      </w:r>
      <w:r w:rsidRPr="008556D8">
        <w:rPr>
          <w:rFonts w:cs="Simplified Arabic"/>
          <w:sz w:val="32"/>
          <w:szCs w:val="32"/>
          <w:rtl/>
        </w:rPr>
        <w:t xml:space="preserve"> </w:t>
      </w:r>
      <w:r w:rsidRPr="008556D8">
        <w:rPr>
          <w:rFonts w:cs="Simplified Arabic" w:hint="eastAsia"/>
          <w:sz w:val="32"/>
          <w:szCs w:val="32"/>
          <w:rtl/>
        </w:rPr>
        <w:t>خزار،</w:t>
      </w:r>
      <w:r w:rsidRPr="008556D8">
        <w:rPr>
          <w:rFonts w:cs="Simplified Arabic"/>
          <w:sz w:val="32"/>
          <w:szCs w:val="32"/>
          <w:rtl/>
        </w:rPr>
        <w:t xml:space="preserve"> </w:t>
      </w:r>
      <w:r w:rsidRPr="008556D8">
        <w:rPr>
          <w:rFonts w:cs="Simplified Arabic" w:hint="eastAsia"/>
          <w:b/>
          <w:bCs/>
          <w:sz w:val="32"/>
          <w:szCs w:val="32"/>
          <w:rtl/>
        </w:rPr>
        <w:t>دور</w:t>
      </w:r>
      <w:r w:rsidRPr="008556D8">
        <w:rPr>
          <w:rFonts w:cs="Simplified Arabic"/>
          <w:b/>
          <w:bCs/>
          <w:sz w:val="32"/>
          <w:szCs w:val="32"/>
          <w:rtl/>
        </w:rPr>
        <w:t xml:space="preserve"> </w:t>
      </w:r>
      <w:r w:rsidRPr="008556D8">
        <w:rPr>
          <w:rFonts w:cs="Simplified Arabic" w:hint="eastAsia"/>
          <w:b/>
          <w:bCs/>
          <w:sz w:val="32"/>
          <w:szCs w:val="32"/>
          <w:rtl/>
        </w:rPr>
        <w:t>سياسات</w:t>
      </w:r>
      <w:r w:rsidRPr="008556D8">
        <w:rPr>
          <w:rFonts w:cs="Simplified Arabic"/>
          <w:b/>
          <w:bCs/>
          <w:sz w:val="32"/>
          <w:szCs w:val="32"/>
          <w:rtl/>
        </w:rPr>
        <w:t xml:space="preserve"> </w:t>
      </w:r>
      <w:r w:rsidRPr="008556D8">
        <w:rPr>
          <w:rFonts w:cs="Simplified Arabic" w:hint="eastAsia"/>
          <w:b/>
          <w:bCs/>
          <w:sz w:val="32"/>
          <w:szCs w:val="32"/>
          <w:rtl/>
        </w:rPr>
        <w:t>الاصلاح</w:t>
      </w:r>
      <w:r w:rsidRPr="008556D8">
        <w:rPr>
          <w:rFonts w:cs="Simplified Arabic"/>
          <w:b/>
          <w:bCs/>
          <w:sz w:val="32"/>
          <w:szCs w:val="32"/>
          <w:rtl/>
        </w:rPr>
        <w:t xml:space="preserve"> </w:t>
      </w:r>
      <w:r w:rsidRPr="008556D8">
        <w:rPr>
          <w:rFonts w:cs="Simplified Arabic" w:hint="eastAsia"/>
          <w:b/>
          <w:bCs/>
          <w:sz w:val="32"/>
          <w:szCs w:val="32"/>
          <w:rtl/>
        </w:rPr>
        <w:t>الاقتصادي</w:t>
      </w:r>
      <w:r w:rsidRPr="008556D8">
        <w:rPr>
          <w:rFonts w:cs="Simplified Arabic"/>
          <w:b/>
          <w:bCs/>
          <w:sz w:val="32"/>
          <w:szCs w:val="32"/>
          <w:rtl/>
        </w:rPr>
        <w:t xml:space="preserve"> </w:t>
      </w:r>
      <w:r w:rsidRPr="008556D8">
        <w:rPr>
          <w:rFonts w:cs="Simplified Arabic" w:hint="eastAsia"/>
          <w:b/>
          <w:bCs/>
          <w:sz w:val="32"/>
          <w:szCs w:val="32"/>
          <w:rtl/>
        </w:rPr>
        <w:t>في</w:t>
      </w:r>
      <w:r w:rsidRPr="008556D8">
        <w:rPr>
          <w:rFonts w:cs="Simplified Arabic"/>
          <w:b/>
          <w:bCs/>
          <w:sz w:val="32"/>
          <w:szCs w:val="32"/>
          <w:rtl/>
        </w:rPr>
        <w:t xml:space="preserve"> </w:t>
      </w:r>
      <w:r w:rsidRPr="008556D8">
        <w:rPr>
          <w:rFonts w:cs="Simplified Arabic" w:hint="eastAsia"/>
          <w:b/>
          <w:bCs/>
          <w:sz w:val="32"/>
          <w:szCs w:val="32"/>
          <w:rtl/>
        </w:rPr>
        <w:t>الدول</w:t>
      </w:r>
      <w:r w:rsidRPr="008556D8">
        <w:rPr>
          <w:rFonts w:cs="Simplified Arabic"/>
          <w:b/>
          <w:bCs/>
          <w:sz w:val="32"/>
          <w:szCs w:val="32"/>
          <w:rtl/>
        </w:rPr>
        <w:t xml:space="preserve"> </w:t>
      </w:r>
      <w:r w:rsidRPr="008556D8">
        <w:rPr>
          <w:rFonts w:cs="Simplified Arabic" w:hint="eastAsia"/>
          <w:b/>
          <w:bCs/>
          <w:sz w:val="32"/>
          <w:szCs w:val="32"/>
          <w:rtl/>
        </w:rPr>
        <w:t>النامية</w:t>
      </w:r>
      <w:r w:rsidRPr="008556D8">
        <w:rPr>
          <w:rFonts w:cs="Simplified Arabic"/>
          <w:b/>
          <w:bCs/>
          <w:sz w:val="32"/>
          <w:szCs w:val="32"/>
          <w:rtl/>
        </w:rPr>
        <w:t xml:space="preserve"> </w:t>
      </w:r>
      <w:r w:rsidRPr="008556D8">
        <w:rPr>
          <w:rFonts w:cs="Simplified Arabic" w:hint="eastAsia"/>
          <w:b/>
          <w:bCs/>
          <w:sz w:val="32"/>
          <w:szCs w:val="32"/>
          <w:rtl/>
        </w:rPr>
        <w:t>في</w:t>
      </w:r>
      <w:r w:rsidRPr="008556D8">
        <w:rPr>
          <w:rFonts w:cs="Simplified Arabic"/>
          <w:b/>
          <w:bCs/>
          <w:sz w:val="32"/>
          <w:szCs w:val="32"/>
          <w:rtl/>
        </w:rPr>
        <w:t xml:space="preserve"> </w:t>
      </w:r>
      <w:r w:rsidRPr="008556D8">
        <w:rPr>
          <w:rFonts w:cs="Simplified Arabic" w:hint="eastAsia"/>
          <w:b/>
          <w:bCs/>
          <w:sz w:val="32"/>
          <w:szCs w:val="32"/>
          <w:rtl/>
        </w:rPr>
        <w:t>تحقيق</w:t>
      </w:r>
      <w:r w:rsidRPr="008556D8">
        <w:rPr>
          <w:rFonts w:cs="Simplified Arabic"/>
          <w:b/>
          <w:bCs/>
          <w:sz w:val="32"/>
          <w:szCs w:val="32"/>
          <w:rtl/>
        </w:rPr>
        <w:t xml:space="preserve"> </w:t>
      </w:r>
      <w:r w:rsidRPr="008556D8">
        <w:rPr>
          <w:rFonts w:cs="Simplified Arabic" w:hint="eastAsia"/>
          <w:b/>
          <w:bCs/>
          <w:sz w:val="32"/>
          <w:szCs w:val="32"/>
          <w:rtl/>
        </w:rPr>
        <w:t>التنمية</w:t>
      </w:r>
      <w:r w:rsidRPr="008556D8">
        <w:rPr>
          <w:rFonts w:cs="Simplified Arabic"/>
          <w:b/>
          <w:bCs/>
          <w:sz w:val="32"/>
          <w:szCs w:val="32"/>
          <w:rtl/>
        </w:rPr>
        <w:t xml:space="preserve"> </w:t>
      </w:r>
      <w:r w:rsidRPr="008556D8">
        <w:rPr>
          <w:rFonts w:cs="Simplified Arabic" w:hint="eastAsia"/>
          <w:b/>
          <w:bCs/>
          <w:sz w:val="32"/>
          <w:szCs w:val="32"/>
          <w:rtl/>
        </w:rPr>
        <w:t>البشرية</w:t>
      </w:r>
      <w:r w:rsidRPr="008556D8">
        <w:rPr>
          <w:rFonts w:cs="Simplified Arabic"/>
          <w:b/>
          <w:bCs/>
          <w:sz w:val="32"/>
          <w:szCs w:val="32"/>
          <w:rtl/>
        </w:rPr>
        <w:t xml:space="preserve"> </w:t>
      </w:r>
      <w:r w:rsidRPr="008556D8">
        <w:rPr>
          <w:rFonts w:cs="Simplified Arabic" w:hint="eastAsia"/>
          <w:b/>
          <w:bCs/>
          <w:sz w:val="32"/>
          <w:szCs w:val="32"/>
          <w:rtl/>
        </w:rPr>
        <w:t>المستدامة</w:t>
      </w:r>
      <w:r w:rsidRPr="008556D8">
        <w:rPr>
          <w:rFonts w:cs="Simplified Arabic" w:hint="eastAsia"/>
          <w:sz w:val="32"/>
          <w:szCs w:val="32"/>
          <w:rtl/>
        </w:rPr>
        <w:t>،</w:t>
      </w:r>
      <w:r w:rsidRPr="008556D8">
        <w:rPr>
          <w:rFonts w:cs="Simplified Arabic"/>
          <w:sz w:val="32"/>
          <w:szCs w:val="32"/>
          <w:rtl/>
        </w:rPr>
        <w:t xml:space="preserve"> </w:t>
      </w:r>
      <w:r w:rsidRPr="008556D8">
        <w:rPr>
          <w:rFonts w:cs="Simplified Arabic" w:hint="eastAsia"/>
          <w:sz w:val="32"/>
          <w:szCs w:val="32"/>
          <w:rtl/>
        </w:rPr>
        <w:t>مذكرة</w:t>
      </w:r>
      <w:r w:rsidRPr="008556D8">
        <w:rPr>
          <w:rFonts w:cs="Simplified Arabic"/>
          <w:sz w:val="32"/>
          <w:szCs w:val="32"/>
          <w:rtl/>
        </w:rPr>
        <w:t xml:space="preserve"> </w:t>
      </w:r>
      <w:r w:rsidRPr="008556D8">
        <w:rPr>
          <w:rFonts w:cs="Simplified Arabic" w:hint="eastAsia"/>
          <w:sz w:val="32"/>
          <w:szCs w:val="32"/>
          <w:rtl/>
        </w:rPr>
        <w:t>ماجستير</w:t>
      </w:r>
      <w:r w:rsidRPr="008556D8">
        <w:rPr>
          <w:rFonts w:cs="Simplified Arabic"/>
          <w:sz w:val="32"/>
          <w:szCs w:val="32"/>
          <w:rtl/>
        </w:rPr>
        <w:t xml:space="preserve"> </w:t>
      </w:r>
      <w:r w:rsidRPr="008556D8">
        <w:rPr>
          <w:rFonts w:cs="Simplified Arabic" w:hint="eastAsia"/>
          <w:sz w:val="32"/>
          <w:szCs w:val="32"/>
          <w:rtl/>
        </w:rPr>
        <w:t>في</w:t>
      </w:r>
      <w:r w:rsidRPr="008556D8">
        <w:rPr>
          <w:rFonts w:cs="Simplified Arabic"/>
          <w:sz w:val="32"/>
          <w:szCs w:val="32"/>
          <w:rtl/>
        </w:rPr>
        <w:t xml:space="preserve"> </w:t>
      </w:r>
      <w:r w:rsidRPr="008556D8">
        <w:rPr>
          <w:rFonts w:cs="Simplified Arabic" w:hint="eastAsia"/>
          <w:sz w:val="32"/>
          <w:szCs w:val="32"/>
          <w:rtl/>
        </w:rPr>
        <w:t>الاقتصاد</w:t>
      </w:r>
      <w:r w:rsidRPr="008556D8">
        <w:rPr>
          <w:rFonts w:cs="Simplified Arabic"/>
          <w:sz w:val="32"/>
          <w:szCs w:val="32"/>
          <w:rtl/>
        </w:rPr>
        <w:t xml:space="preserve"> </w:t>
      </w:r>
      <w:r w:rsidRPr="008556D8">
        <w:rPr>
          <w:rFonts w:cs="Simplified Arabic" w:hint="eastAsia"/>
          <w:sz w:val="32"/>
          <w:szCs w:val="32"/>
          <w:rtl/>
        </w:rPr>
        <w:t>الدولي،</w:t>
      </w:r>
      <w:r w:rsidRPr="008556D8">
        <w:rPr>
          <w:rFonts w:cs="Simplified Arabic"/>
          <w:sz w:val="32"/>
          <w:szCs w:val="32"/>
          <w:rtl/>
        </w:rPr>
        <w:t xml:space="preserve"> </w:t>
      </w:r>
      <w:r w:rsidRPr="008556D8">
        <w:rPr>
          <w:rFonts w:cs="Simplified Arabic" w:hint="eastAsia"/>
          <w:sz w:val="32"/>
          <w:szCs w:val="32"/>
          <w:rtl/>
        </w:rPr>
        <w:t>جامعة</w:t>
      </w:r>
      <w:r w:rsidRPr="008556D8">
        <w:rPr>
          <w:rFonts w:cs="Simplified Arabic"/>
          <w:sz w:val="32"/>
          <w:szCs w:val="32"/>
          <w:rtl/>
        </w:rPr>
        <w:t xml:space="preserve"> </w:t>
      </w:r>
      <w:r w:rsidRPr="008556D8">
        <w:rPr>
          <w:rFonts w:cs="Simplified Arabic" w:hint="eastAsia"/>
          <w:sz w:val="32"/>
          <w:szCs w:val="32"/>
          <w:rtl/>
        </w:rPr>
        <w:t>سطيف</w:t>
      </w:r>
      <w:r w:rsidRPr="008556D8">
        <w:rPr>
          <w:rFonts w:cs="Simplified Arabic"/>
          <w:sz w:val="32"/>
          <w:szCs w:val="32"/>
          <w:rtl/>
        </w:rPr>
        <w:t xml:space="preserve"> 1</w:t>
      </w:r>
      <w:r w:rsidRPr="008556D8">
        <w:rPr>
          <w:rFonts w:cs="Simplified Arabic" w:hint="eastAsia"/>
          <w:sz w:val="32"/>
          <w:szCs w:val="32"/>
          <w:rtl/>
        </w:rPr>
        <w:t>،</w:t>
      </w:r>
      <w:r w:rsidRPr="008556D8">
        <w:rPr>
          <w:rFonts w:cs="Simplified Arabic"/>
          <w:sz w:val="32"/>
          <w:szCs w:val="32"/>
          <w:rtl/>
        </w:rPr>
        <w:t xml:space="preserve"> </w:t>
      </w:r>
      <w:r w:rsidRPr="008556D8">
        <w:rPr>
          <w:rFonts w:cs="Simplified Arabic" w:hint="eastAsia"/>
          <w:sz w:val="32"/>
          <w:szCs w:val="32"/>
          <w:rtl/>
        </w:rPr>
        <w:t>الجزائر،</w:t>
      </w:r>
      <w:r w:rsidRPr="008556D8">
        <w:rPr>
          <w:rFonts w:cs="Simplified Arabic"/>
          <w:sz w:val="32"/>
          <w:szCs w:val="32"/>
          <w:rtl/>
        </w:rPr>
        <w:t xml:space="preserve"> 2012</w:t>
      </w:r>
      <w:r w:rsidRPr="008556D8">
        <w:rPr>
          <w:rFonts w:cs="Simplified Arabic" w:hint="cs"/>
          <w:sz w:val="32"/>
          <w:szCs w:val="32"/>
          <w:rtl/>
        </w:rPr>
        <w:t>.</w:t>
      </w:r>
      <w:r w:rsidRPr="008556D8">
        <w:rPr>
          <w:rFonts w:cs="Simplified Arabic"/>
          <w:sz w:val="32"/>
          <w:szCs w:val="32"/>
          <w:rtl/>
        </w:rPr>
        <w:t>.</w:t>
      </w:r>
    </w:p>
    <w:p w:rsidR="008556D8" w:rsidRPr="008556D8" w:rsidRDefault="008556D8" w:rsidP="008556D8">
      <w:pPr>
        <w:pStyle w:val="Notedebasdepage"/>
        <w:numPr>
          <w:ilvl w:val="0"/>
          <w:numId w:val="37"/>
        </w:numPr>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rPr>
        <w:t xml:space="preserve">علي محاد أمينة، </w:t>
      </w:r>
      <w:r w:rsidRPr="008556D8">
        <w:rPr>
          <w:rFonts w:ascii="Traditional Arabic" w:hAnsi="Traditional Arabic" w:cs="Simplified Arabic" w:hint="cs"/>
          <w:b/>
          <w:bCs/>
          <w:sz w:val="32"/>
          <w:szCs w:val="32"/>
          <w:rtl/>
        </w:rPr>
        <w:t xml:space="preserve">فعالية الخدمة المصرفية في ظل العولمة المالية "دراسة حالة القرض الشعبي الجزائري، </w:t>
      </w:r>
      <w:r w:rsidRPr="008556D8">
        <w:rPr>
          <w:rFonts w:ascii="Traditional Arabic" w:hAnsi="Traditional Arabic" w:cs="Simplified Arabic" w:hint="cs"/>
          <w:sz w:val="32"/>
          <w:szCs w:val="32"/>
          <w:rtl/>
        </w:rPr>
        <w:t>مذكرة ماستر في العلوم الاقتصادية، جامعة العقيد أكلي محند أولحاج-البويرة-، الجزائر، 2015.</w:t>
      </w:r>
    </w:p>
    <w:p w:rsidR="008556D8" w:rsidRPr="008556D8" w:rsidRDefault="008556D8" w:rsidP="008556D8">
      <w:pPr>
        <w:pStyle w:val="Notedebasdepage"/>
        <w:numPr>
          <w:ilvl w:val="0"/>
          <w:numId w:val="37"/>
        </w:numPr>
        <w:bidi/>
        <w:ind w:left="282" w:hanging="283"/>
        <w:jc w:val="both"/>
        <w:rPr>
          <w:rFonts w:ascii="Traditional Arabic" w:hAnsi="Traditional Arabic" w:cs="Simplified Arabic"/>
          <w:sz w:val="32"/>
          <w:szCs w:val="32"/>
          <w:rtl/>
          <w:lang w:val="en-US" w:bidi="ar-DZ"/>
        </w:rPr>
      </w:pPr>
      <w:r w:rsidRPr="008556D8">
        <w:rPr>
          <w:rFonts w:ascii="Traditional Arabic" w:hAnsi="Traditional Arabic" w:cs="Simplified Arabic" w:hint="cs"/>
          <w:sz w:val="32"/>
          <w:szCs w:val="32"/>
          <w:rtl/>
          <w:lang w:val="en-US" w:bidi="ar-DZ"/>
        </w:rPr>
        <w:t xml:space="preserve">عمار زياد، </w:t>
      </w:r>
      <w:r w:rsidRPr="008556D8">
        <w:rPr>
          <w:rFonts w:ascii="Traditional Arabic" w:hAnsi="Traditional Arabic" w:cs="Simplified Arabic" w:hint="cs"/>
          <w:b/>
          <w:bCs/>
          <w:sz w:val="32"/>
          <w:szCs w:val="32"/>
          <w:rtl/>
          <w:lang w:val="en-US" w:bidi="ar-DZ"/>
        </w:rPr>
        <w:t>العولمة الاقتصادية ودورها في الازمات المالية،</w:t>
      </w:r>
      <w:r w:rsidRPr="008556D8">
        <w:rPr>
          <w:rFonts w:ascii="Traditional Arabic" w:hAnsi="Traditional Arabic" w:cs="Simplified Arabic" w:hint="cs"/>
          <w:sz w:val="32"/>
          <w:szCs w:val="32"/>
          <w:rtl/>
          <w:lang w:val="en-US" w:bidi="ar-DZ"/>
        </w:rPr>
        <w:t>ـ مذكره ماستر في علوم التسيير، جامعة العربي بن مهيدي-ام البواقي-، الجزائر، 2013.</w:t>
      </w:r>
    </w:p>
    <w:p w:rsidR="008556D8" w:rsidRPr="008556D8" w:rsidRDefault="008556D8" w:rsidP="008556D8">
      <w:pPr>
        <w:pStyle w:val="Notedebasdepage"/>
        <w:numPr>
          <w:ilvl w:val="0"/>
          <w:numId w:val="37"/>
        </w:numPr>
        <w:bidi/>
        <w:ind w:left="282" w:hanging="283"/>
        <w:jc w:val="both"/>
        <w:rPr>
          <w:rFonts w:ascii="Traditional Arabic" w:hAnsi="Traditional Arabic" w:cs="Simplified Arabic"/>
          <w:sz w:val="32"/>
          <w:szCs w:val="32"/>
          <w:rtl/>
          <w:lang w:bidi="ar-DZ"/>
        </w:rPr>
      </w:pPr>
      <w:r w:rsidRPr="008556D8">
        <w:rPr>
          <w:rFonts w:ascii="Traditional Arabic" w:hAnsi="Traditional Arabic" w:cs="Simplified Arabic" w:hint="cs"/>
          <w:sz w:val="32"/>
          <w:szCs w:val="32"/>
          <w:rtl/>
          <w:lang w:bidi="ar-DZ"/>
        </w:rPr>
        <w:t xml:space="preserve">نادية العقون، </w:t>
      </w:r>
      <w:r w:rsidRPr="008556D8">
        <w:rPr>
          <w:rFonts w:ascii="Traditional Arabic" w:hAnsi="Traditional Arabic" w:cs="Simplified Arabic" w:hint="cs"/>
          <w:b/>
          <w:bCs/>
          <w:sz w:val="32"/>
          <w:szCs w:val="32"/>
          <w:rtl/>
          <w:lang w:bidi="ar-DZ"/>
        </w:rPr>
        <w:t xml:space="preserve">العولمة الاقتصادية والأزمات المالية: الوقاية والعلاج "دراسة لأزمة الرهن العقاري في الولايات المتحدة الأمريكية"، </w:t>
      </w:r>
      <w:r w:rsidRPr="008556D8">
        <w:rPr>
          <w:rFonts w:ascii="Traditional Arabic" w:hAnsi="Traditional Arabic" w:cs="Simplified Arabic" w:hint="cs"/>
          <w:sz w:val="32"/>
          <w:szCs w:val="32"/>
          <w:rtl/>
          <w:lang w:bidi="ar-DZ"/>
        </w:rPr>
        <w:t>أطروحة دكتوراه في العلوم الاقتصادية، جامعة الحاج لخضر-باتنة-، الجزائر، 2013.</w:t>
      </w:r>
    </w:p>
    <w:p w:rsidR="008556D8" w:rsidRPr="008556D8" w:rsidRDefault="008556D8" w:rsidP="008556D8">
      <w:pPr>
        <w:pStyle w:val="footnotedescription"/>
        <w:numPr>
          <w:ilvl w:val="0"/>
          <w:numId w:val="37"/>
        </w:numPr>
        <w:bidi/>
        <w:spacing w:line="240" w:lineRule="auto"/>
        <w:ind w:left="282" w:hanging="283"/>
        <w:jc w:val="both"/>
        <w:rPr>
          <w:rFonts w:ascii="Traditional Arabic" w:hAnsi="Traditional Arabic"/>
          <w:sz w:val="32"/>
          <w:szCs w:val="32"/>
        </w:rPr>
      </w:pPr>
      <w:r w:rsidRPr="008556D8">
        <w:rPr>
          <w:rFonts w:ascii="Traditional Arabic" w:hAnsi="Traditional Arabic" w:hint="cs"/>
          <w:sz w:val="32"/>
          <w:szCs w:val="32"/>
          <w:rtl/>
        </w:rPr>
        <w:t xml:space="preserve">يحياوي سمير، </w:t>
      </w:r>
      <w:r w:rsidRPr="008556D8">
        <w:rPr>
          <w:rFonts w:ascii="Traditional Arabic" w:hAnsi="Traditional Arabic" w:hint="cs"/>
          <w:b/>
          <w:bCs/>
          <w:sz w:val="32"/>
          <w:szCs w:val="32"/>
          <w:rtl/>
        </w:rPr>
        <w:t xml:space="preserve">العولمة وتأثيرها على تدفق الاستثمار الأجنبي المباشر إلى الدول العربية -حالة الجزائر، </w:t>
      </w:r>
      <w:r w:rsidRPr="008556D8">
        <w:rPr>
          <w:rFonts w:ascii="Traditional Arabic" w:hAnsi="Traditional Arabic" w:hint="cs"/>
          <w:sz w:val="32"/>
          <w:szCs w:val="32"/>
          <w:rtl/>
        </w:rPr>
        <w:t>مذكرة</w:t>
      </w:r>
      <w:r w:rsidRPr="008556D8">
        <w:rPr>
          <w:rFonts w:ascii="Traditional Arabic" w:hAnsi="Traditional Arabic" w:hint="cs"/>
          <w:b/>
          <w:bCs/>
          <w:sz w:val="32"/>
          <w:szCs w:val="32"/>
          <w:rtl/>
        </w:rPr>
        <w:t xml:space="preserve"> </w:t>
      </w:r>
      <w:r w:rsidRPr="008556D8">
        <w:rPr>
          <w:rFonts w:ascii="Traditional Arabic" w:hAnsi="Traditional Arabic" w:hint="cs"/>
          <w:sz w:val="32"/>
          <w:szCs w:val="32"/>
          <w:rtl/>
        </w:rPr>
        <w:t>ماجستير في العلوم الاقتصادية، جامعة الجزائر، الجزائر ،</w:t>
      </w:r>
      <w:r w:rsidRPr="008556D8">
        <w:rPr>
          <w:rFonts w:ascii="Traditional Arabic" w:hAnsi="Traditional Arabic" w:hint="cs"/>
          <w:sz w:val="32"/>
          <w:szCs w:val="32"/>
        </w:rPr>
        <w:t>2005</w:t>
      </w:r>
      <w:r w:rsidRPr="008556D8">
        <w:rPr>
          <w:rFonts w:ascii="Traditional Arabic" w:hAnsi="Traditional Arabic" w:hint="cs"/>
          <w:sz w:val="32"/>
          <w:szCs w:val="32"/>
          <w:rtl/>
        </w:rPr>
        <w:t xml:space="preserve">. </w:t>
      </w:r>
      <w:r w:rsidRPr="008556D8">
        <w:rPr>
          <w:rFonts w:ascii="Traditional Arabic" w:eastAsia="Arial" w:hAnsi="Traditional Arabic" w:hint="cs"/>
          <w:sz w:val="32"/>
          <w:szCs w:val="32"/>
          <w:rtl/>
        </w:rPr>
        <w:t xml:space="preserve"> </w:t>
      </w:r>
    </w:p>
    <w:p w:rsidR="008556D8" w:rsidRPr="008556D8" w:rsidRDefault="008556D8" w:rsidP="008556D8">
      <w:pPr>
        <w:pStyle w:val="Notedebasdepage"/>
        <w:bidi/>
        <w:jc w:val="both"/>
        <w:rPr>
          <w:rFonts w:ascii="Traditional Arabic" w:hAnsi="Traditional Arabic" w:cs="Simplified Arabic"/>
          <w:b/>
          <w:bCs/>
          <w:sz w:val="32"/>
          <w:szCs w:val="32"/>
          <w:rtl/>
        </w:rPr>
      </w:pPr>
      <w:r>
        <w:rPr>
          <w:rFonts w:ascii="Traditional Arabic" w:hAnsi="Traditional Arabic" w:cs="Simplified Arabic" w:hint="cs"/>
          <w:b/>
          <w:bCs/>
          <w:sz w:val="32"/>
          <w:szCs w:val="32"/>
          <w:rtl/>
        </w:rPr>
        <w:t>ثالثا: المجلات والدوريات والملتقيات</w:t>
      </w:r>
    </w:p>
    <w:p w:rsidR="00F40A9D" w:rsidRPr="00F40A9D" w:rsidRDefault="00F40A9D" w:rsidP="00F40A9D">
      <w:pPr>
        <w:pStyle w:val="Notedebasdepage"/>
        <w:numPr>
          <w:ilvl w:val="0"/>
          <w:numId w:val="38"/>
        </w:numPr>
        <w:bidi/>
        <w:ind w:left="282" w:hanging="283"/>
        <w:jc w:val="both"/>
        <w:rPr>
          <w:rFonts w:cs="Simplified Arabic"/>
          <w:sz w:val="32"/>
          <w:szCs w:val="32"/>
          <w:rtl/>
          <w:lang w:bidi="ar-DZ"/>
        </w:rPr>
      </w:pPr>
      <w:r w:rsidRPr="00F40A9D">
        <w:rPr>
          <w:rFonts w:cs="Simplified Arabic" w:hint="cs"/>
          <w:sz w:val="32"/>
          <w:szCs w:val="32"/>
          <w:rtl/>
          <w:lang w:bidi="ar-DZ"/>
        </w:rPr>
        <w:t xml:space="preserve">حاكمي بوحفص، </w:t>
      </w:r>
      <w:r w:rsidRPr="00F40A9D">
        <w:rPr>
          <w:rFonts w:cs="Simplified Arabic" w:hint="cs"/>
          <w:b/>
          <w:bCs/>
          <w:sz w:val="32"/>
          <w:szCs w:val="32"/>
          <w:rtl/>
          <w:lang w:bidi="ar-DZ"/>
        </w:rPr>
        <w:t>الإصلاحات  والنمو الاقتصادي في شمال إفريقيا</w:t>
      </w:r>
      <w:r w:rsidRPr="00F40A9D">
        <w:rPr>
          <w:rFonts w:cs="Simplified Arabic" w:hint="cs"/>
          <w:sz w:val="32"/>
          <w:szCs w:val="32"/>
          <w:rtl/>
          <w:lang w:bidi="ar-DZ"/>
        </w:rPr>
        <w:t>، مجلة اقتصاديات شمال إفريقيا، جامعة حسيبة بن بوعلي، الشلف، العدد السابع، 2009.</w:t>
      </w:r>
    </w:p>
    <w:p w:rsidR="00F40A9D" w:rsidRPr="00F40A9D" w:rsidRDefault="00F40A9D" w:rsidP="00F40A9D">
      <w:pPr>
        <w:pStyle w:val="Notedebasdepage"/>
        <w:numPr>
          <w:ilvl w:val="0"/>
          <w:numId w:val="38"/>
        </w:numPr>
        <w:bidi/>
        <w:ind w:left="282" w:hanging="283"/>
        <w:jc w:val="both"/>
        <w:rPr>
          <w:rFonts w:ascii="Traditional Arabic" w:hAnsi="Traditional Arabic" w:cs="Simplified Arabic"/>
          <w:sz w:val="32"/>
          <w:szCs w:val="32"/>
          <w:rtl/>
          <w:lang w:bidi="ar-DZ"/>
        </w:rPr>
      </w:pPr>
      <w:r w:rsidRPr="00F40A9D">
        <w:rPr>
          <w:rFonts w:ascii="Traditional Arabic" w:hAnsi="Traditional Arabic" w:cs="Simplified Arabic" w:hint="cs"/>
          <w:sz w:val="32"/>
          <w:szCs w:val="32"/>
          <w:rtl/>
        </w:rPr>
        <w:t xml:space="preserve">صالح مفتاح، </w:t>
      </w:r>
      <w:r w:rsidRPr="00F40A9D">
        <w:rPr>
          <w:rFonts w:ascii="Traditional Arabic" w:hAnsi="Traditional Arabic" w:cs="Simplified Arabic" w:hint="cs"/>
          <w:b/>
          <w:bCs/>
          <w:sz w:val="32"/>
          <w:szCs w:val="32"/>
          <w:rtl/>
        </w:rPr>
        <w:t xml:space="preserve">العولمة المالية، </w:t>
      </w:r>
      <w:r w:rsidRPr="00F40A9D">
        <w:rPr>
          <w:rFonts w:ascii="Traditional Arabic" w:hAnsi="Traditional Arabic" w:cs="Simplified Arabic" w:hint="cs"/>
          <w:sz w:val="32"/>
          <w:szCs w:val="32"/>
          <w:rtl/>
        </w:rPr>
        <w:t>مجلة العلوم الانسانية، العدد 07، جامعة محمد خيضر-بسكرة-، الجزائر، 2002.</w:t>
      </w:r>
    </w:p>
    <w:p w:rsidR="00F40A9D" w:rsidRPr="00F40A9D" w:rsidRDefault="00F40A9D" w:rsidP="00F40A9D">
      <w:pPr>
        <w:pStyle w:val="Notedebasdepage"/>
        <w:numPr>
          <w:ilvl w:val="0"/>
          <w:numId w:val="38"/>
        </w:numPr>
        <w:bidi/>
        <w:ind w:left="282" w:hanging="283"/>
        <w:jc w:val="both"/>
        <w:rPr>
          <w:rFonts w:ascii="Traditional Arabic" w:hAnsi="Traditional Arabic" w:cs="Simplified Arabic"/>
          <w:sz w:val="32"/>
          <w:szCs w:val="32"/>
          <w:rtl/>
          <w:lang w:bidi="ar-DZ"/>
        </w:rPr>
      </w:pPr>
      <w:r w:rsidRPr="00F40A9D">
        <w:rPr>
          <w:rFonts w:ascii="Traditional Arabic" w:hAnsi="Traditional Arabic" w:cs="Simplified Arabic" w:hint="cs"/>
          <w:sz w:val="32"/>
          <w:szCs w:val="32"/>
          <w:rtl/>
          <w:lang w:bidi="ar-DZ"/>
        </w:rPr>
        <w:t xml:space="preserve">عبد الهادي الرفاعي وآخرون، </w:t>
      </w:r>
      <w:r w:rsidRPr="00F40A9D">
        <w:rPr>
          <w:rFonts w:ascii="Traditional Arabic" w:hAnsi="Traditional Arabic" w:cs="Simplified Arabic" w:hint="cs"/>
          <w:b/>
          <w:bCs/>
          <w:sz w:val="32"/>
          <w:szCs w:val="32"/>
          <w:rtl/>
          <w:lang w:bidi="ar-DZ"/>
        </w:rPr>
        <w:t xml:space="preserve">العولمة وبعض الآثار الاجتماعية والاقتصادية الناجمة عنها، </w:t>
      </w:r>
      <w:r w:rsidRPr="00F40A9D">
        <w:rPr>
          <w:rFonts w:ascii="Traditional Arabic" w:hAnsi="Traditional Arabic" w:cs="Simplified Arabic" w:hint="cs"/>
          <w:sz w:val="32"/>
          <w:szCs w:val="32"/>
          <w:rtl/>
          <w:lang w:bidi="ar-DZ"/>
        </w:rPr>
        <w:t>مجلة جامعة تشرين للدراسات والبحوث الجامعية- سلسلة العلوم الاقتصادية والقانونية-، الجلد 27، العدد 01، دون ذكر بلد النشر، 2005.</w:t>
      </w:r>
    </w:p>
    <w:p w:rsidR="00F40A9D" w:rsidRPr="00F40A9D" w:rsidRDefault="00F40A9D" w:rsidP="00F40A9D">
      <w:pPr>
        <w:pStyle w:val="Notedebasdepage"/>
        <w:numPr>
          <w:ilvl w:val="0"/>
          <w:numId w:val="38"/>
        </w:numPr>
        <w:bidi/>
        <w:ind w:left="282" w:hanging="283"/>
        <w:jc w:val="both"/>
        <w:rPr>
          <w:rFonts w:cs="Simplified Arabic"/>
          <w:sz w:val="32"/>
          <w:szCs w:val="32"/>
          <w:rtl/>
          <w:lang w:bidi="ar-DZ"/>
        </w:rPr>
      </w:pPr>
      <w:r w:rsidRPr="00F40A9D">
        <w:rPr>
          <w:rFonts w:cs="Simplified Arabic" w:hint="cs"/>
          <w:sz w:val="32"/>
          <w:szCs w:val="32"/>
          <w:rtl/>
          <w:lang w:bidi="ar-DZ"/>
        </w:rPr>
        <w:t>عزيزة بن سمينة، توجهات السياسة النقدية في الجزائر في ظل الإصلاحات الاقتصادية المدعمة من طرف صندوق النقد الدولي، الملتقى الدولي حول السياسات النقدية والمؤسسات المالية، جامعة محمد خيضر، بسكرة، 09/10، نوفمبر 2010.</w:t>
      </w:r>
    </w:p>
    <w:p w:rsidR="00F40A9D" w:rsidRPr="00F40A9D" w:rsidRDefault="00F40A9D" w:rsidP="00F40A9D">
      <w:pPr>
        <w:pStyle w:val="Notedebasdepage"/>
        <w:numPr>
          <w:ilvl w:val="0"/>
          <w:numId w:val="38"/>
        </w:numPr>
        <w:bidi/>
        <w:ind w:left="282" w:hanging="283"/>
        <w:jc w:val="both"/>
        <w:rPr>
          <w:rFonts w:ascii="Traditional Arabic" w:hAnsi="Traditional Arabic" w:cs="Simplified Arabic"/>
          <w:sz w:val="32"/>
          <w:szCs w:val="32"/>
          <w:rtl/>
          <w:lang w:bidi="ar-DZ"/>
        </w:rPr>
      </w:pPr>
      <w:r w:rsidRPr="00F40A9D">
        <w:rPr>
          <w:rFonts w:ascii="Traditional Arabic" w:hAnsi="Traditional Arabic" w:cs="Simplified Arabic" w:hint="cs"/>
          <w:sz w:val="32"/>
          <w:szCs w:val="32"/>
          <w:rtl/>
        </w:rPr>
        <w:t xml:space="preserve">محفوظ جبار، </w:t>
      </w:r>
      <w:r w:rsidRPr="00F40A9D">
        <w:rPr>
          <w:rFonts w:ascii="Traditional Arabic" w:hAnsi="Traditional Arabic" w:cs="Simplified Arabic" w:hint="cs"/>
          <w:b/>
          <w:bCs/>
          <w:sz w:val="32"/>
          <w:szCs w:val="32"/>
          <w:rtl/>
        </w:rPr>
        <w:t xml:space="preserve">العولمة المالية وانعكاساتها على الدول المتخلفة، </w:t>
      </w:r>
      <w:r w:rsidRPr="00F40A9D">
        <w:rPr>
          <w:rFonts w:ascii="Traditional Arabic" w:hAnsi="Traditional Arabic" w:cs="Simplified Arabic" w:hint="cs"/>
          <w:sz w:val="32"/>
          <w:szCs w:val="32"/>
          <w:rtl/>
        </w:rPr>
        <w:t>مجلة العلوم الانسانية، العدد07، جامعة باتنة، الجزائر، 2002، ص185.</w:t>
      </w:r>
    </w:p>
    <w:p w:rsidR="00F40A9D" w:rsidRPr="00F40A9D" w:rsidRDefault="00F40A9D" w:rsidP="00F40A9D">
      <w:pPr>
        <w:pStyle w:val="Notedebasdepage"/>
        <w:numPr>
          <w:ilvl w:val="0"/>
          <w:numId w:val="38"/>
        </w:numPr>
        <w:bidi/>
        <w:ind w:left="282" w:hanging="283"/>
        <w:jc w:val="both"/>
        <w:rPr>
          <w:rFonts w:cs="Simplified Arabic"/>
          <w:sz w:val="32"/>
          <w:szCs w:val="32"/>
          <w:rtl/>
          <w:lang w:bidi="ar-DZ"/>
        </w:rPr>
      </w:pPr>
      <w:r w:rsidRPr="00F40A9D">
        <w:rPr>
          <w:rFonts w:cs="Simplified Arabic" w:hint="cs"/>
          <w:sz w:val="32"/>
          <w:szCs w:val="32"/>
          <w:rtl/>
          <w:lang w:bidi="ar-DZ"/>
        </w:rPr>
        <w:t>ناصر عبيد الناصر، سياسات الإصلاح واصلاح السياسات الاقتصادية في الوطن العربي، مؤتمر الإصلاح الاقتصادي والسياسي في الوطن العربي ودور الأسواق المالية في التنمية الاقتصادية، دمشق، سوريا، 2005، ص 220/22.</w:t>
      </w:r>
    </w:p>
    <w:p w:rsidR="00F40A9D" w:rsidRPr="00F40A9D" w:rsidRDefault="00F40A9D" w:rsidP="00F40A9D">
      <w:pPr>
        <w:pStyle w:val="Notedebasdepage"/>
        <w:numPr>
          <w:ilvl w:val="0"/>
          <w:numId w:val="38"/>
        </w:numPr>
        <w:bidi/>
        <w:ind w:left="282" w:hanging="283"/>
        <w:jc w:val="both"/>
        <w:rPr>
          <w:rFonts w:cs="Simplified Arabic"/>
          <w:sz w:val="32"/>
          <w:szCs w:val="32"/>
          <w:rtl/>
          <w:lang w:bidi="ar-DZ"/>
        </w:rPr>
      </w:pPr>
      <w:r w:rsidRPr="00F40A9D">
        <w:rPr>
          <w:rFonts w:cs="Simplified Arabic" w:hint="cs"/>
          <w:sz w:val="32"/>
          <w:szCs w:val="32"/>
          <w:rtl/>
          <w:lang w:bidi="ar-DZ"/>
        </w:rPr>
        <w:t xml:space="preserve">نعيمة البالي، </w:t>
      </w:r>
      <w:r w:rsidRPr="00F40A9D">
        <w:rPr>
          <w:rFonts w:cs="Simplified Arabic" w:hint="cs"/>
          <w:b/>
          <w:bCs/>
          <w:sz w:val="32"/>
          <w:szCs w:val="32"/>
          <w:rtl/>
          <w:lang w:bidi="ar-DZ"/>
        </w:rPr>
        <w:t>الخيارات التنموية في دول المغرب العربي تكامل أم تعارف</w:t>
      </w:r>
      <w:r w:rsidRPr="00F40A9D">
        <w:rPr>
          <w:rFonts w:cs="Simplified Arabic" w:hint="cs"/>
          <w:sz w:val="32"/>
          <w:szCs w:val="32"/>
          <w:rtl/>
          <w:lang w:bidi="ar-DZ"/>
        </w:rPr>
        <w:t>، ورقة قدمة في ندوة المغرب العربي، التحولات الإقليمية، الدوحة، 2013.</w:t>
      </w:r>
    </w:p>
    <w:p w:rsidR="00F40A9D" w:rsidRDefault="00F40A9D" w:rsidP="00F40A9D">
      <w:pPr>
        <w:pStyle w:val="Notedebasdepage"/>
        <w:numPr>
          <w:ilvl w:val="0"/>
          <w:numId w:val="38"/>
        </w:numPr>
        <w:bidi/>
        <w:ind w:left="282" w:hanging="283"/>
        <w:jc w:val="both"/>
        <w:rPr>
          <w:rFonts w:ascii="Traditional Arabic" w:hAnsi="Traditional Arabic" w:cs="Simplified Arabic"/>
          <w:sz w:val="32"/>
          <w:szCs w:val="32"/>
          <w:lang w:bidi="ar-DZ"/>
        </w:rPr>
      </w:pPr>
      <w:r w:rsidRPr="00F40A9D">
        <w:rPr>
          <w:rFonts w:ascii="Traditional Arabic" w:hAnsi="Traditional Arabic" w:cs="Simplified Arabic" w:hint="cs"/>
          <w:sz w:val="32"/>
          <w:szCs w:val="32"/>
          <w:rtl/>
        </w:rPr>
        <w:t xml:space="preserve">نور الدين دلال، </w:t>
      </w:r>
      <w:r w:rsidRPr="00F40A9D">
        <w:rPr>
          <w:rFonts w:ascii="Traditional Arabic" w:hAnsi="Traditional Arabic" w:cs="Simplified Arabic" w:hint="cs"/>
          <w:b/>
          <w:bCs/>
          <w:sz w:val="32"/>
          <w:szCs w:val="32"/>
          <w:rtl/>
        </w:rPr>
        <w:t xml:space="preserve">العولمة المالية كسبب لانتقال عدوى الازمات المالية الى البورصات، </w:t>
      </w:r>
      <w:r w:rsidRPr="00F40A9D">
        <w:rPr>
          <w:rFonts w:ascii="Traditional Arabic" w:hAnsi="Traditional Arabic" w:cs="Simplified Arabic" w:hint="cs"/>
          <w:sz w:val="32"/>
          <w:szCs w:val="32"/>
          <w:rtl/>
        </w:rPr>
        <w:t>مجلة الاقتصاد الصناعي، المجلد09، العدد01، جامعة بسكرة، الجزائر، 2019.</w:t>
      </w:r>
    </w:p>
    <w:p w:rsidR="00F40A9D" w:rsidRDefault="00F40A9D" w:rsidP="00F40A9D">
      <w:pPr>
        <w:pStyle w:val="Notedebasdepage"/>
        <w:bidi/>
        <w:ind w:left="-1"/>
        <w:jc w:val="both"/>
        <w:rPr>
          <w:rFonts w:ascii="Traditional Arabic" w:hAnsi="Traditional Arabic" w:cs="Simplified Arabic"/>
          <w:b/>
          <w:bCs/>
          <w:sz w:val="32"/>
          <w:szCs w:val="32"/>
          <w:rtl/>
        </w:rPr>
      </w:pPr>
    </w:p>
    <w:p w:rsidR="00F40A9D" w:rsidRDefault="00F40A9D" w:rsidP="00F40A9D">
      <w:pPr>
        <w:pStyle w:val="Notedebasdepage"/>
        <w:bidi/>
        <w:ind w:left="-1"/>
        <w:jc w:val="both"/>
        <w:rPr>
          <w:rFonts w:ascii="Traditional Arabic" w:hAnsi="Traditional Arabic" w:cs="Simplified Arabic"/>
          <w:b/>
          <w:bCs/>
          <w:sz w:val="32"/>
          <w:szCs w:val="32"/>
          <w:rtl/>
        </w:rPr>
      </w:pPr>
    </w:p>
    <w:p w:rsidR="00F40A9D" w:rsidRDefault="00F40A9D" w:rsidP="00F40A9D">
      <w:pPr>
        <w:pStyle w:val="Notedebasdepage"/>
        <w:bidi/>
        <w:ind w:left="-1"/>
        <w:jc w:val="both"/>
        <w:rPr>
          <w:rFonts w:ascii="Traditional Arabic" w:hAnsi="Traditional Arabic" w:cs="Simplified Arabic"/>
          <w:b/>
          <w:bCs/>
          <w:sz w:val="32"/>
          <w:szCs w:val="32"/>
          <w:rtl/>
        </w:rPr>
      </w:pPr>
    </w:p>
    <w:p w:rsidR="00F40A9D" w:rsidRPr="00F40A9D" w:rsidRDefault="00F40A9D" w:rsidP="00F40A9D">
      <w:pPr>
        <w:pStyle w:val="Notedebasdepage"/>
        <w:bidi/>
        <w:ind w:left="-1"/>
        <w:jc w:val="both"/>
        <w:rPr>
          <w:rFonts w:ascii="Traditional Arabic" w:hAnsi="Traditional Arabic" w:cs="Simplified Arabic"/>
          <w:b/>
          <w:bCs/>
          <w:sz w:val="32"/>
          <w:szCs w:val="32"/>
          <w:rtl/>
          <w:lang w:bidi="ar-DZ"/>
        </w:rPr>
      </w:pPr>
      <w:r w:rsidRPr="00F40A9D">
        <w:rPr>
          <w:rFonts w:ascii="Traditional Arabic" w:hAnsi="Traditional Arabic" w:cs="Simplified Arabic" w:hint="cs"/>
          <w:b/>
          <w:bCs/>
          <w:sz w:val="32"/>
          <w:szCs w:val="32"/>
          <w:rtl/>
        </w:rPr>
        <w:t>رابعا: التقارير والنشريات الإحصائية</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علي</w:t>
      </w:r>
      <w:r w:rsidRPr="00F40A9D">
        <w:rPr>
          <w:rFonts w:cs="Simplified Arabic"/>
          <w:sz w:val="32"/>
          <w:szCs w:val="32"/>
          <w:rtl/>
        </w:rPr>
        <w:t xml:space="preserve"> </w:t>
      </w:r>
      <w:r w:rsidRPr="00F40A9D">
        <w:rPr>
          <w:rFonts w:cs="Simplified Arabic" w:hint="eastAsia"/>
          <w:sz w:val="32"/>
          <w:szCs w:val="32"/>
          <w:rtl/>
        </w:rPr>
        <w:t>الشابي،</w:t>
      </w:r>
      <w:r w:rsidRPr="00F40A9D">
        <w:rPr>
          <w:rFonts w:cs="Simplified Arabic"/>
          <w:sz w:val="32"/>
          <w:szCs w:val="32"/>
          <w:rtl/>
        </w:rPr>
        <w:t xml:space="preserve"> </w:t>
      </w:r>
      <w:r w:rsidRPr="00F40A9D">
        <w:rPr>
          <w:rFonts w:cs="Simplified Arabic" w:hint="eastAsia"/>
          <w:b/>
          <w:bCs/>
          <w:sz w:val="32"/>
          <w:szCs w:val="32"/>
          <w:rtl/>
        </w:rPr>
        <w:t>تقارير</w:t>
      </w:r>
      <w:r w:rsidRPr="00F40A9D">
        <w:rPr>
          <w:rFonts w:cs="Simplified Arabic"/>
          <w:b/>
          <w:bCs/>
          <w:sz w:val="32"/>
          <w:szCs w:val="32"/>
          <w:rtl/>
        </w:rPr>
        <w:t xml:space="preserve"> </w:t>
      </w:r>
      <w:r w:rsidRPr="00F40A9D">
        <w:rPr>
          <w:rFonts w:cs="Simplified Arabic" w:hint="eastAsia"/>
          <w:b/>
          <w:bCs/>
          <w:sz w:val="32"/>
          <w:szCs w:val="32"/>
          <w:rtl/>
        </w:rPr>
        <w:t>تحديات</w:t>
      </w:r>
      <w:r w:rsidRPr="00F40A9D">
        <w:rPr>
          <w:rFonts w:cs="Simplified Arabic"/>
          <w:b/>
          <w:bCs/>
          <w:sz w:val="32"/>
          <w:szCs w:val="32"/>
          <w:rtl/>
        </w:rPr>
        <w:t xml:space="preserve"> </w:t>
      </w:r>
      <w:r w:rsidRPr="00F40A9D">
        <w:rPr>
          <w:rFonts w:cs="Simplified Arabic" w:hint="eastAsia"/>
          <w:b/>
          <w:bCs/>
          <w:sz w:val="32"/>
          <w:szCs w:val="32"/>
          <w:rtl/>
        </w:rPr>
        <w:t>الاقتصاد</w:t>
      </w:r>
      <w:r w:rsidRPr="00F40A9D">
        <w:rPr>
          <w:rFonts w:cs="Simplified Arabic"/>
          <w:b/>
          <w:bCs/>
          <w:sz w:val="32"/>
          <w:szCs w:val="32"/>
          <w:rtl/>
        </w:rPr>
        <w:t xml:space="preserve"> </w:t>
      </w:r>
      <w:r w:rsidRPr="00F40A9D">
        <w:rPr>
          <w:rFonts w:cs="Simplified Arabic" w:hint="eastAsia"/>
          <w:b/>
          <w:bCs/>
          <w:sz w:val="32"/>
          <w:szCs w:val="32"/>
          <w:rtl/>
        </w:rPr>
        <w:t>التونسي</w:t>
      </w:r>
      <w:r w:rsidRPr="00F40A9D">
        <w:rPr>
          <w:rFonts w:cs="Simplified Arabic"/>
          <w:b/>
          <w:bCs/>
          <w:sz w:val="32"/>
          <w:szCs w:val="32"/>
          <w:rtl/>
        </w:rPr>
        <w:t xml:space="preserve"> </w:t>
      </w:r>
      <w:r w:rsidRPr="00F40A9D">
        <w:rPr>
          <w:rFonts w:cs="Simplified Arabic" w:hint="eastAsia"/>
          <w:b/>
          <w:bCs/>
          <w:sz w:val="32"/>
          <w:szCs w:val="32"/>
          <w:rtl/>
        </w:rPr>
        <w:t>في</w:t>
      </w:r>
      <w:r w:rsidRPr="00F40A9D">
        <w:rPr>
          <w:rFonts w:cs="Simplified Arabic"/>
          <w:b/>
          <w:bCs/>
          <w:sz w:val="32"/>
          <w:szCs w:val="32"/>
          <w:rtl/>
        </w:rPr>
        <w:t xml:space="preserve"> </w:t>
      </w:r>
      <w:r w:rsidRPr="00F40A9D">
        <w:rPr>
          <w:rFonts w:cs="Simplified Arabic" w:hint="eastAsia"/>
          <w:b/>
          <w:bCs/>
          <w:sz w:val="32"/>
          <w:szCs w:val="32"/>
          <w:rtl/>
        </w:rPr>
        <w:t>سياق</w:t>
      </w:r>
      <w:r w:rsidRPr="00F40A9D">
        <w:rPr>
          <w:rFonts w:cs="Simplified Arabic"/>
          <w:b/>
          <w:bCs/>
          <w:sz w:val="32"/>
          <w:szCs w:val="32"/>
          <w:rtl/>
        </w:rPr>
        <w:t xml:space="preserve"> </w:t>
      </w:r>
      <w:r w:rsidRPr="00F40A9D">
        <w:rPr>
          <w:rFonts w:cs="Simplified Arabic" w:hint="eastAsia"/>
          <w:b/>
          <w:bCs/>
          <w:sz w:val="32"/>
          <w:szCs w:val="32"/>
          <w:rtl/>
        </w:rPr>
        <w:t>المرحلة</w:t>
      </w:r>
      <w:r w:rsidRPr="00F40A9D">
        <w:rPr>
          <w:rFonts w:cs="Simplified Arabic"/>
          <w:b/>
          <w:bCs/>
          <w:sz w:val="32"/>
          <w:szCs w:val="32"/>
          <w:rtl/>
        </w:rPr>
        <w:t xml:space="preserve"> </w:t>
      </w:r>
      <w:r w:rsidRPr="00F40A9D">
        <w:rPr>
          <w:rFonts w:cs="Simplified Arabic" w:hint="eastAsia"/>
          <w:b/>
          <w:bCs/>
          <w:sz w:val="32"/>
          <w:szCs w:val="32"/>
          <w:rtl/>
        </w:rPr>
        <w:t>الانتقالية</w:t>
      </w:r>
      <w:r w:rsidRPr="00F40A9D">
        <w:rPr>
          <w:rFonts w:cs="Simplified Arabic"/>
          <w:b/>
          <w:bCs/>
          <w:sz w:val="32"/>
          <w:szCs w:val="32"/>
          <w:rtl/>
        </w:rPr>
        <w:t xml:space="preserve"> (2011-2017)</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مركز</w:t>
      </w:r>
      <w:r w:rsidRPr="00F40A9D">
        <w:rPr>
          <w:rFonts w:cs="Simplified Arabic"/>
          <w:sz w:val="32"/>
          <w:szCs w:val="32"/>
          <w:rtl/>
        </w:rPr>
        <w:t xml:space="preserve"> </w:t>
      </w:r>
      <w:r w:rsidRPr="00F40A9D">
        <w:rPr>
          <w:rFonts w:cs="Simplified Arabic" w:hint="eastAsia"/>
          <w:sz w:val="32"/>
          <w:szCs w:val="32"/>
          <w:rtl/>
        </w:rPr>
        <w:t>الجزيرة</w:t>
      </w:r>
      <w:r w:rsidRPr="00F40A9D">
        <w:rPr>
          <w:rFonts w:cs="Simplified Arabic"/>
          <w:sz w:val="32"/>
          <w:szCs w:val="32"/>
          <w:rtl/>
        </w:rPr>
        <w:t xml:space="preserve"> </w:t>
      </w:r>
      <w:r w:rsidRPr="00F40A9D">
        <w:rPr>
          <w:rFonts w:cs="Simplified Arabic" w:hint="eastAsia"/>
          <w:sz w:val="32"/>
          <w:szCs w:val="32"/>
          <w:rtl/>
        </w:rPr>
        <w:t>للدراسات،</w:t>
      </w:r>
      <w:r w:rsidRPr="00F40A9D">
        <w:rPr>
          <w:rFonts w:cs="Simplified Arabic"/>
          <w:sz w:val="32"/>
          <w:szCs w:val="32"/>
          <w:rtl/>
        </w:rPr>
        <w:t xml:space="preserve"> 15 </w:t>
      </w:r>
      <w:r w:rsidRPr="00F40A9D">
        <w:rPr>
          <w:rFonts w:cs="Simplified Arabic" w:hint="eastAsia"/>
          <w:sz w:val="32"/>
          <w:szCs w:val="32"/>
          <w:rtl/>
        </w:rPr>
        <w:t>مايو</w:t>
      </w:r>
      <w:r w:rsidRPr="00F40A9D">
        <w:rPr>
          <w:rFonts w:cs="Simplified Arabic"/>
          <w:sz w:val="32"/>
          <w:szCs w:val="32"/>
          <w:rtl/>
        </w:rPr>
        <w:t>/</w:t>
      </w:r>
      <w:r w:rsidRPr="00F40A9D">
        <w:rPr>
          <w:rFonts w:cs="Simplified Arabic" w:hint="eastAsia"/>
          <w:sz w:val="32"/>
          <w:szCs w:val="32"/>
          <w:rtl/>
        </w:rPr>
        <w:t>أيار</w:t>
      </w:r>
      <w:r w:rsidRPr="00F40A9D">
        <w:rPr>
          <w:rFonts w:cs="Simplified Arabic"/>
          <w:sz w:val="32"/>
          <w:szCs w:val="32"/>
          <w:rtl/>
        </w:rPr>
        <w:t xml:space="preserve"> 2017</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الجمهورية</w:t>
      </w:r>
      <w:r w:rsidRPr="00F40A9D">
        <w:rPr>
          <w:rFonts w:cs="Simplified Arabic"/>
          <w:sz w:val="32"/>
          <w:szCs w:val="32"/>
          <w:rtl/>
        </w:rPr>
        <w:t xml:space="preserve"> </w:t>
      </w:r>
      <w:r w:rsidRPr="00F40A9D">
        <w:rPr>
          <w:rFonts w:cs="Simplified Arabic" w:hint="eastAsia"/>
          <w:sz w:val="32"/>
          <w:szCs w:val="32"/>
          <w:rtl/>
        </w:rPr>
        <w:t>التونسية،</w:t>
      </w:r>
      <w:r w:rsidRPr="00F40A9D">
        <w:rPr>
          <w:rFonts w:cs="Simplified Arabic"/>
          <w:sz w:val="32"/>
          <w:szCs w:val="32"/>
          <w:rtl/>
        </w:rPr>
        <w:t xml:space="preserve"> </w:t>
      </w:r>
      <w:r w:rsidRPr="00F40A9D">
        <w:rPr>
          <w:rFonts w:cs="Simplified Arabic" w:hint="eastAsia"/>
          <w:sz w:val="32"/>
          <w:szCs w:val="32"/>
          <w:rtl/>
        </w:rPr>
        <w:t>وزارة</w:t>
      </w:r>
      <w:r w:rsidRPr="00F40A9D">
        <w:rPr>
          <w:rFonts w:cs="Simplified Arabic"/>
          <w:sz w:val="32"/>
          <w:szCs w:val="32"/>
          <w:rtl/>
        </w:rPr>
        <w:t xml:space="preserve"> </w:t>
      </w:r>
      <w:r w:rsidRPr="00F40A9D">
        <w:rPr>
          <w:rFonts w:cs="Simplified Arabic" w:hint="eastAsia"/>
          <w:sz w:val="32"/>
          <w:szCs w:val="32"/>
          <w:rtl/>
        </w:rPr>
        <w:t>المالية،</w:t>
      </w:r>
      <w:r w:rsidRPr="00F40A9D">
        <w:rPr>
          <w:rFonts w:cs="Simplified Arabic"/>
          <w:sz w:val="32"/>
          <w:szCs w:val="32"/>
          <w:rtl/>
        </w:rPr>
        <w:t xml:space="preserve"> </w:t>
      </w: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للأداء</w:t>
      </w:r>
      <w:r w:rsidRPr="00F40A9D">
        <w:rPr>
          <w:rFonts w:cs="Simplified Arabic"/>
          <w:sz w:val="32"/>
          <w:szCs w:val="32"/>
          <w:rtl/>
        </w:rPr>
        <w:t xml:space="preserve"> </w:t>
      </w:r>
      <w:r w:rsidRPr="00F40A9D">
        <w:rPr>
          <w:rFonts w:cs="Simplified Arabic" w:hint="eastAsia"/>
          <w:sz w:val="32"/>
          <w:szCs w:val="32"/>
          <w:rtl/>
        </w:rPr>
        <w:t>المهمة</w:t>
      </w:r>
      <w:r w:rsidRPr="00F40A9D">
        <w:rPr>
          <w:rFonts w:cs="Simplified Arabic"/>
          <w:sz w:val="32"/>
          <w:szCs w:val="32"/>
          <w:rtl/>
        </w:rPr>
        <w:t xml:space="preserve"> </w:t>
      </w:r>
      <w:r w:rsidRPr="00F40A9D">
        <w:rPr>
          <w:rFonts w:cs="Simplified Arabic" w:hint="eastAsia"/>
          <w:sz w:val="32"/>
          <w:szCs w:val="32"/>
          <w:rtl/>
        </w:rPr>
        <w:t>المالية</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2017</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التقارير</w:t>
      </w:r>
      <w:r w:rsidRPr="00F40A9D">
        <w:rPr>
          <w:rFonts w:cs="Simplified Arabic"/>
          <w:sz w:val="32"/>
          <w:szCs w:val="32"/>
          <w:rtl/>
        </w:rPr>
        <w:t xml:space="preserve"> </w:t>
      </w:r>
      <w:r w:rsidRPr="00F40A9D">
        <w:rPr>
          <w:rFonts w:cs="Simplified Arabic" w:hint="eastAsia"/>
          <w:sz w:val="32"/>
          <w:szCs w:val="32"/>
          <w:rtl/>
        </w:rPr>
        <w:t>السنوية</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لسنوات</w:t>
      </w:r>
      <w:r w:rsidRPr="00F40A9D">
        <w:rPr>
          <w:rFonts w:cs="Simplified Arabic"/>
          <w:sz w:val="32"/>
          <w:szCs w:val="32"/>
          <w:rtl/>
        </w:rPr>
        <w:t xml:space="preserve"> </w:t>
      </w:r>
      <w:r w:rsidRPr="00F40A9D">
        <w:rPr>
          <w:rFonts w:cs="Simplified Arabic" w:hint="eastAsia"/>
          <w:sz w:val="32"/>
          <w:szCs w:val="32"/>
          <w:rtl/>
        </w:rPr>
        <w:t>المعنية</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الجمهورية</w:t>
      </w:r>
      <w:r w:rsidRPr="00F40A9D">
        <w:rPr>
          <w:rFonts w:cs="Simplified Arabic"/>
          <w:sz w:val="32"/>
          <w:szCs w:val="32"/>
          <w:rtl/>
        </w:rPr>
        <w:t xml:space="preserve"> </w:t>
      </w:r>
      <w:r w:rsidRPr="00F40A9D">
        <w:rPr>
          <w:rFonts w:cs="Simplified Arabic" w:hint="eastAsia"/>
          <w:sz w:val="32"/>
          <w:szCs w:val="32"/>
          <w:rtl/>
        </w:rPr>
        <w:t>التونسية،</w:t>
      </w:r>
      <w:r w:rsidRPr="00F40A9D">
        <w:rPr>
          <w:rFonts w:cs="Simplified Arabic"/>
          <w:sz w:val="32"/>
          <w:szCs w:val="32"/>
          <w:rtl/>
        </w:rPr>
        <w:t xml:space="preserve"> </w:t>
      </w:r>
      <w:r w:rsidRPr="00F40A9D">
        <w:rPr>
          <w:rFonts w:cs="Simplified Arabic" w:hint="eastAsia"/>
          <w:sz w:val="32"/>
          <w:szCs w:val="32"/>
          <w:rtl/>
        </w:rPr>
        <w:t>وزارة</w:t>
      </w:r>
      <w:r w:rsidRPr="00F40A9D">
        <w:rPr>
          <w:rFonts w:cs="Simplified Arabic"/>
          <w:sz w:val="32"/>
          <w:szCs w:val="32"/>
          <w:rtl/>
        </w:rPr>
        <w:t xml:space="preserve"> </w:t>
      </w:r>
      <w:r w:rsidRPr="00F40A9D">
        <w:rPr>
          <w:rFonts w:cs="Simplified Arabic" w:hint="eastAsia"/>
          <w:sz w:val="32"/>
          <w:szCs w:val="32"/>
          <w:rtl/>
        </w:rPr>
        <w:t>المالية،</w:t>
      </w:r>
      <w:r w:rsidRPr="00F40A9D">
        <w:rPr>
          <w:rFonts w:cs="Simplified Arabic"/>
          <w:sz w:val="32"/>
          <w:szCs w:val="32"/>
          <w:rtl/>
        </w:rPr>
        <w:t xml:space="preserve"> </w:t>
      </w: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للأداء</w:t>
      </w:r>
      <w:r w:rsidRPr="00F40A9D">
        <w:rPr>
          <w:rFonts w:cs="Simplified Arabic"/>
          <w:sz w:val="32"/>
          <w:szCs w:val="32"/>
          <w:rtl/>
        </w:rPr>
        <w:t xml:space="preserve"> </w:t>
      </w:r>
      <w:r w:rsidRPr="00F40A9D">
        <w:rPr>
          <w:rFonts w:cs="Simplified Arabic" w:hint="eastAsia"/>
          <w:sz w:val="32"/>
          <w:szCs w:val="32"/>
          <w:rtl/>
        </w:rPr>
        <w:t>المهمة</w:t>
      </w:r>
      <w:r w:rsidRPr="00F40A9D">
        <w:rPr>
          <w:rFonts w:cs="Simplified Arabic"/>
          <w:sz w:val="32"/>
          <w:szCs w:val="32"/>
          <w:rtl/>
        </w:rPr>
        <w:t xml:space="preserve"> </w:t>
      </w:r>
      <w:r w:rsidRPr="00F40A9D">
        <w:rPr>
          <w:rFonts w:cs="Simplified Arabic" w:hint="eastAsia"/>
          <w:sz w:val="32"/>
          <w:szCs w:val="32"/>
          <w:rtl/>
        </w:rPr>
        <w:t>المالية</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2017</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أوت</w:t>
      </w:r>
      <w:r w:rsidRPr="00F40A9D">
        <w:rPr>
          <w:rFonts w:cs="Simplified Arabic"/>
          <w:sz w:val="32"/>
          <w:szCs w:val="32"/>
          <w:rtl/>
        </w:rPr>
        <w:t xml:space="preserve"> 2018</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1990 , 2010.</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2011 ,2017</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1997</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1997</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1999</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نشرية</w:t>
      </w:r>
      <w:r w:rsidRPr="00F40A9D">
        <w:rPr>
          <w:rFonts w:cs="Simplified Arabic"/>
          <w:sz w:val="32"/>
          <w:szCs w:val="32"/>
          <w:rtl/>
        </w:rPr>
        <w:t xml:space="preserve"> </w:t>
      </w:r>
      <w:r w:rsidRPr="00F40A9D">
        <w:rPr>
          <w:rFonts w:cs="Simplified Arabic" w:hint="eastAsia"/>
          <w:sz w:val="32"/>
          <w:szCs w:val="32"/>
          <w:rtl/>
        </w:rPr>
        <w:t>الظرف</w:t>
      </w:r>
      <w:r w:rsidRPr="00F40A9D">
        <w:rPr>
          <w:rFonts w:cs="Simplified Arabic"/>
          <w:sz w:val="32"/>
          <w:szCs w:val="32"/>
          <w:rtl/>
        </w:rPr>
        <w:t xml:space="preserve"> </w:t>
      </w:r>
      <w:r w:rsidRPr="00F40A9D">
        <w:rPr>
          <w:rFonts w:cs="Simplified Arabic" w:hint="eastAsia"/>
          <w:sz w:val="32"/>
          <w:szCs w:val="32"/>
          <w:rtl/>
        </w:rPr>
        <w:t>الاقتصادي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2006</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العدد</w:t>
      </w:r>
      <w:r w:rsidRPr="00F40A9D">
        <w:rPr>
          <w:rFonts w:cs="Simplified Arabic"/>
          <w:sz w:val="32"/>
          <w:szCs w:val="32"/>
          <w:rtl/>
        </w:rPr>
        <w:t xml:space="preserve"> 71</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2011</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2017</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لسنة</w:t>
      </w:r>
      <w:r w:rsidRPr="00F40A9D">
        <w:rPr>
          <w:rFonts w:cs="Simplified Arabic"/>
          <w:sz w:val="32"/>
          <w:szCs w:val="32"/>
          <w:rtl/>
        </w:rPr>
        <w:t xml:space="preserve"> 2000</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منشور</w:t>
      </w:r>
      <w:r w:rsidRPr="00F40A9D">
        <w:rPr>
          <w:rFonts w:cs="Simplified Arabic"/>
          <w:sz w:val="32"/>
          <w:szCs w:val="32"/>
          <w:rtl/>
        </w:rPr>
        <w:t xml:space="preserve"> </w:t>
      </w:r>
      <w:r w:rsidRPr="00F40A9D">
        <w:rPr>
          <w:rFonts w:cs="Simplified Arabic" w:hint="eastAsia"/>
          <w:sz w:val="32"/>
          <w:szCs w:val="32"/>
          <w:rtl/>
        </w:rPr>
        <w:t>البنك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الى</w:t>
      </w:r>
      <w:r w:rsidRPr="00F40A9D">
        <w:rPr>
          <w:rFonts w:cs="Simplified Arabic"/>
          <w:sz w:val="32"/>
          <w:szCs w:val="32"/>
          <w:rtl/>
        </w:rPr>
        <w:t xml:space="preserve"> </w:t>
      </w:r>
      <w:r w:rsidRPr="00F40A9D">
        <w:rPr>
          <w:rFonts w:cs="Simplified Arabic" w:hint="eastAsia"/>
          <w:sz w:val="32"/>
          <w:szCs w:val="32"/>
          <w:rtl/>
        </w:rPr>
        <w:t>البنوك</w:t>
      </w:r>
      <w:r w:rsidRPr="00F40A9D">
        <w:rPr>
          <w:rFonts w:cs="Simplified Arabic"/>
          <w:sz w:val="32"/>
          <w:szCs w:val="32"/>
          <w:rtl/>
        </w:rPr>
        <w:t xml:space="preserve"> </w:t>
      </w:r>
      <w:r w:rsidRPr="00F40A9D">
        <w:rPr>
          <w:rFonts w:cs="Simplified Arabic" w:hint="eastAsia"/>
          <w:sz w:val="32"/>
          <w:szCs w:val="32"/>
          <w:rtl/>
        </w:rPr>
        <w:t>عدد</w:t>
      </w:r>
      <w:r w:rsidRPr="00F40A9D">
        <w:rPr>
          <w:rFonts w:cs="Simplified Arabic"/>
          <w:sz w:val="32"/>
          <w:szCs w:val="32"/>
          <w:rtl/>
        </w:rPr>
        <w:t xml:space="preserve"> 5 </w:t>
      </w:r>
      <w:r w:rsidRPr="00F40A9D">
        <w:rPr>
          <w:rFonts w:cs="Simplified Arabic" w:hint="eastAsia"/>
          <w:sz w:val="32"/>
          <w:szCs w:val="32"/>
          <w:rtl/>
        </w:rPr>
        <w:t>لسنة</w:t>
      </w:r>
      <w:r w:rsidRPr="00F40A9D">
        <w:rPr>
          <w:rFonts w:cs="Simplified Arabic"/>
          <w:sz w:val="32"/>
          <w:szCs w:val="32"/>
          <w:rtl/>
        </w:rPr>
        <w:t xml:space="preserve"> 2010</w:t>
      </w:r>
      <w:r w:rsidRPr="00F40A9D">
        <w:rPr>
          <w:rFonts w:cs="Simplified Arabic" w:hint="cs"/>
          <w:sz w:val="32"/>
          <w:szCs w:val="32"/>
          <w:rtl/>
        </w:rPr>
        <w:t xml:space="preserve"> </w:t>
      </w:r>
      <w:r w:rsidRPr="00F40A9D">
        <w:rPr>
          <w:rFonts w:cs="Simplified Arabic" w:hint="eastAsia"/>
          <w:sz w:val="32"/>
          <w:szCs w:val="32"/>
          <w:rtl/>
        </w:rPr>
        <w:t>المؤرخ</w:t>
      </w:r>
      <w:r w:rsidRPr="00F40A9D">
        <w:rPr>
          <w:rFonts w:cs="Simplified Arabic"/>
          <w:sz w:val="32"/>
          <w:szCs w:val="32"/>
          <w:rtl/>
        </w:rPr>
        <w:t xml:space="preserve"> </w:t>
      </w:r>
      <w:r w:rsidRPr="00F40A9D">
        <w:rPr>
          <w:rFonts w:cs="Simplified Arabic" w:hint="eastAsia"/>
          <w:sz w:val="32"/>
          <w:szCs w:val="32"/>
          <w:rtl/>
        </w:rPr>
        <w:t>في</w:t>
      </w:r>
      <w:r w:rsidRPr="00F40A9D">
        <w:rPr>
          <w:rFonts w:cs="Simplified Arabic"/>
          <w:sz w:val="32"/>
          <w:szCs w:val="32"/>
          <w:rtl/>
        </w:rPr>
        <w:t xml:space="preserve"> 25 </w:t>
      </w:r>
      <w:r w:rsidRPr="00F40A9D">
        <w:rPr>
          <w:rFonts w:cs="Simplified Arabic" w:hint="eastAsia"/>
          <w:sz w:val="32"/>
          <w:szCs w:val="32"/>
          <w:rtl/>
        </w:rPr>
        <w:t>فيفري</w:t>
      </w:r>
      <w:r w:rsidRPr="00F40A9D">
        <w:rPr>
          <w:rFonts w:cs="Simplified Arabic"/>
          <w:sz w:val="32"/>
          <w:szCs w:val="32"/>
          <w:rtl/>
        </w:rPr>
        <w:t xml:space="preserve"> 2010.</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tl/>
        </w:rPr>
      </w:pPr>
      <w:r w:rsidRPr="00F40A9D">
        <w:rPr>
          <w:rFonts w:cs="Simplified Arabic" w:hint="eastAsia"/>
          <w:sz w:val="32"/>
          <w:szCs w:val="32"/>
          <w:rtl/>
        </w:rPr>
        <w:t>منشور</w:t>
      </w:r>
      <w:r w:rsidRPr="00F40A9D">
        <w:rPr>
          <w:rFonts w:cs="Simplified Arabic"/>
          <w:sz w:val="32"/>
          <w:szCs w:val="32"/>
          <w:rtl/>
        </w:rPr>
        <w:t xml:space="preserve"> </w:t>
      </w:r>
      <w:r w:rsidRPr="00F40A9D">
        <w:rPr>
          <w:rFonts w:cs="Simplified Arabic" w:hint="eastAsia"/>
          <w:sz w:val="32"/>
          <w:szCs w:val="32"/>
          <w:rtl/>
        </w:rPr>
        <w:t>البنك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الى</w:t>
      </w:r>
      <w:r w:rsidRPr="00F40A9D">
        <w:rPr>
          <w:rFonts w:cs="Simplified Arabic"/>
          <w:sz w:val="32"/>
          <w:szCs w:val="32"/>
          <w:rtl/>
        </w:rPr>
        <w:t xml:space="preserve"> </w:t>
      </w:r>
      <w:r w:rsidRPr="00F40A9D">
        <w:rPr>
          <w:rFonts w:cs="Simplified Arabic" w:hint="eastAsia"/>
          <w:sz w:val="32"/>
          <w:szCs w:val="32"/>
          <w:rtl/>
        </w:rPr>
        <w:t>البنوك</w:t>
      </w:r>
      <w:r w:rsidRPr="00F40A9D">
        <w:rPr>
          <w:rFonts w:cs="Simplified Arabic"/>
          <w:sz w:val="32"/>
          <w:szCs w:val="32"/>
          <w:rtl/>
        </w:rPr>
        <w:t xml:space="preserve"> </w:t>
      </w:r>
      <w:r w:rsidRPr="00F40A9D">
        <w:rPr>
          <w:rFonts w:cs="Simplified Arabic" w:hint="eastAsia"/>
          <w:sz w:val="32"/>
          <w:szCs w:val="32"/>
          <w:rtl/>
        </w:rPr>
        <w:t>عدد</w:t>
      </w:r>
      <w:r w:rsidRPr="00F40A9D">
        <w:rPr>
          <w:rFonts w:cs="Simplified Arabic"/>
          <w:sz w:val="32"/>
          <w:szCs w:val="32"/>
          <w:rtl/>
        </w:rPr>
        <w:t xml:space="preserve"> 7 </w:t>
      </w:r>
      <w:r w:rsidRPr="00F40A9D">
        <w:rPr>
          <w:rFonts w:cs="Simplified Arabic" w:hint="eastAsia"/>
          <w:sz w:val="32"/>
          <w:szCs w:val="32"/>
          <w:rtl/>
        </w:rPr>
        <w:t>لسنة</w:t>
      </w:r>
      <w:r w:rsidRPr="00F40A9D">
        <w:rPr>
          <w:rFonts w:cs="Simplified Arabic"/>
          <w:sz w:val="32"/>
          <w:szCs w:val="32"/>
          <w:rtl/>
        </w:rPr>
        <w:t xml:space="preserve"> 2010 </w:t>
      </w:r>
      <w:r w:rsidRPr="00F40A9D">
        <w:rPr>
          <w:rFonts w:cs="Simplified Arabic" w:hint="eastAsia"/>
          <w:sz w:val="32"/>
          <w:szCs w:val="32"/>
          <w:rtl/>
        </w:rPr>
        <w:t>المؤرخ</w:t>
      </w:r>
      <w:r w:rsidRPr="00F40A9D">
        <w:rPr>
          <w:rFonts w:cs="Simplified Arabic"/>
          <w:sz w:val="32"/>
          <w:szCs w:val="32"/>
          <w:rtl/>
        </w:rPr>
        <w:t xml:space="preserve"> </w:t>
      </w:r>
      <w:r w:rsidRPr="00F40A9D">
        <w:rPr>
          <w:rFonts w:cs="Simplified Arabic" w:hint="eastAsia"/>
          <w:sz w:val="32"/>
          <w:szCs w:val="32"/>
          <w:rtl/>
        </w:rPr>
        <w:t>في</w:t>
      </w:r>
      <w:r w:rsidRPr="00F40A9D">
        <w:rPr>
          <w:rFonts w:cs="Simplified Arabic"/>
          <w:sz w:val="32"/>
          <w:szCs w:val="32"/>
          <w:rtl/>
        </w:rPr>
        <w:t xml:space="preserve"> 30 </w:t>
      </w:r>
      <w:r w:rsidRPr="00F40A9D">
        <w:rPr>
          <w:rFonts w:cs="Simplified Arabic" w:hint="eastAsia"/>
          <w:sz w:val="32"/>
          <w:szCs w:val="32"/>
          <w:rtl/>
        </w:rPr>
        <w:t>أفريل</w:t>
      </w:r>
      <w:r w:rsidRPr="00F40A9D">
        <w:rPr>
          <w:rFonts w:cs="Simplified Arabic"/>
          <w:sz w:val="32"/>
          <w:szCs w:val="32"/>
          <w:rtl/>
        </w:rPr>
        <w:t xml:space="preserve"> 2010</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eastAsia"/>
          <w:sz w:val="32"/>
          <w:szCs w:val="32"/>
          <w:rtl/>
        </w:rPr>
        <w:t>التقرير</w:t>
      </w:r>
      <w:r w:rsidRPr="00F40A9D">
        <w:rPr>
          <w:rFonts w:cs="Simplified Arabic"/>
          <w:sz w:val="32"/>
          <w:szCs w:val="32"/>
          <w:rtl/>
        </w:rPr>
        <w:t xml:space="preserve"> </w:t>
      </w:r>
      <w:r w:rsidRPr="00F40A9D">
        <w:rPr>
          <w:rFonts w:cs="Simplified Arabic" w:hint="eastAsia"/>
          <w:sz w:val="32"/>
          <w:szCs w:val="32"/>
          <w:rtl/>
        </w:rPr>
        <w:t>السنوي</w:t>
      </w:r>
      <w:r w:rsidRPr="00F40A9D">
        <w:rPr>
          <w:rFonts w:cs="Simplified Arabic"/>
          <w:sz w:val="32"/>
          <w:szCs w:val="32"/>
          <w:rtl/>
        </w:rPr>
        <w:t xml:space="preserve"> </w:t>
      </w:r>
      <w:r w:rsidRPr="00F40A9D">
        <w:rPr>
          <w:rFonts w:cs="Simplified Arabic" w:hint="eastAsia"/>
          <w:sz w:val="32"/>
          <w:szCs w:val="32"/>
          <w:rtl/>
        </w:rPr>
        <w:t>للبنك</w:t>
      </w:r>
      <w:r w:rsidRPr="00F40A9D">
        <w:rPr>
          <w:rFonts w:cs="Simplified Arabic"/>
          <w:sz w:val="32"/>
          <w:szCs w:val="32"/>
          <w:rtl/>
        </w:rPr>
        <w:t xml:space="preserve"> </w:t>
      </w:r>
      <w:r w:rsidRPr="00F40A9D">
        <w:rPr>
          <w:rFonts w:cs="Simplified Arabic" w:hint="eastAsia"/>
          <w:sz w:val="32"/>
          <w:szCs w:val="32"/>
          <w:rtl/>
        </w:rPr>
        <w:t>المركزي</w:t>
      </w:r>
      <w:r w:rsidRPr="00F40A9D">
        <w:rPr>
          <w:rFonts w:cs="Simplified Arabic"/>
          <w:sz w:val="32"/>
          <w:szCs w:val="32"/>
          <w:rtl/>
        </w:rPr>
        <w:t xml:space="preserve"> </w:t>
      </w:r>
      <w:r w:rsidRPr="00F40A9D">
        <w:rPr>
          <w:rFonts w:cs="Simplified Arabic" w:hint="eastAsia"/>
          <w:sz w:val="32"/>
          <w:szCs w:val="32"/>
          <w:rtl/>
        </w:rPr>
        <w:t>التونسي</w:t>
      </w:r>
      <w:r w:rsidRPr="00F40A9D">
        <w:rPr>
          <w:rFonts w:cs="Simplified Arabic"/>
          <w:sz w:val="32"/>
          <w:szCs w:val="32"/>
          <w:rtl/>
        </w:rPr>
        <w:t xml:space="preserve"> </w:t>
      </w:r>
      <w:r w:rsidRPr="00F40A9D">
        <w:rPr>
          <w:rFonts w:cs="Simplified Arabic" w:hint="eastAsia"/>
          <w:sz w:val="32"/>
          <w:szCs w:val="32"/>
          <w:rtl/>
        </w:rPr>
        <w:t>السنة</w:t>
      </w:r>
      <w:r w:rsidRPr="00F40A9D">
        <w:rPr>
          <w:rFonts w:cs="Simplified Arabic"/>
          <w:sz w:val="32"/>
          <w:szCs w:val="32"/>
          <w:rtl/>
        </w:rPr>
        <w:t xml:space="preserve"> 2011</w:t>
      </w:r>
      <w:r w:rsidRPr="00F40A9D">
        <w:rPr>
          <w:rFonts w:cs="Simplified Arabic" w:hint="cs"/>
          <w:sz w:val="32"/>
          <w:szCs w:val="32"/>
          <w:rtl/>
        </w:rPr>
        <w:t>.</w:t>
      </w:r>
    </w:p>
    <w:p w:rsidR="00F40A9D" w:rsidRPr="00F40A9D" w:rsidRDefault="00F40A9D" w:rsidP="00F40A9D">
      <w:pPr>
        <w:pStyle w:val="Notedebasdepage"/>
        <w:numPr>
          <w:ilvl w:val="0"/>
          <w:numId w:val="39"/>
        </w:numPr>
        <w:tabs>
          <w:tab w:val="right" w:pos="424"/>
        </w:tabs>
        <w:bidi/>
        <w:ind w:left="282" w:hanging="283"/>
        <w:jc w:val="both"/>
        <w:rPr>
          <w:rFonts w:cs="Simplified Arabic"/>
          <w:sz w:val="32"/>
          <w:szCs w:val="32"/>
        </w:rPr>
      </w:pPr>
      <w:r w:rsidRPr="00F40A9D">
        <w:rPr>
          <w:rFonts w:cs="Simplified Arabic" w:hint="cs"/>
          <w:sz w:val="32"/>
          <w:szCs w:val="32"/>
          <w:rtl/>
        </w:rPr>
        <w:t>التقرير السنوي للبنك المركزي التونسي لسنة 2017.</w:t>
      </w:r>
    </w:p>
    <w:p w:rsidR="00F40A9D" w:rsidRDefault="00F40A9D" w:rsidP="00F40A9D">
      <w:pPr>
        <w:bidi/>
        <w:jc w:val="both"/>
        <w:rPr>
          <w:rFonts w:ascii="Simplified Arabic" w:hAnsi="Simplified Arabic" w:cs="Simplified Arabic"/>
          <w:b/>
          <w:bCs/>
          <w:sz w:val="32"/>
          <w:szCs w:val="32"/>
          <w:rtl/>
          <w:lang w:val="fr-FR" w:bidi="ar-DZ"/>
        </w:rPr>
      </w:pPr>
    </w:p>
    <w:p w:rsidR="00F40A9D" w:rsidRDefault="00F40A9D" w:rsidP="00F40A9D">
      <w:pPr>
        <w:bidi/>
        <w:jc w:val="both"/>
        <w:rPr>
          <w:rFonts w:ascii="Simplified Arabic" w:hAnsi="Simplified Arabic" w:cs="Simplified Arabic"/>
          <w:b/>
          <w:bCs/>
          <w:sz w:val="32"/>
          <w:szCs w:val="32"/>
          <w:rtl/>
          <w:lang w:val="fr-FR" w:bidi="ar-DZ"/>
        </w:rPr>
      </w:pPr>
    </w:p>
    <w:p w:rsidR="00F40A9D" w:rsidRDefault="00F40A9D" w:rsidP="00F40A9D">
      <w:pPr>
        <w:bidi/>
        <w:jc w:val="both"/>
        <w:rPr>
          <w:rFonts w:ascii="Simplified Arabic" w:hAnsi="Simplified Arabic" w:cs="Simplified Arabic"/>
          <w:b/>
          <w:bCs/>
          <w:sz w:val="32"/>
          <w:szCs w:val="32"/>
          <w:rtl/>
          <w:lang w:val="fr-FR" w:bidi="ar-DZ"/>
        </w:rPr>
      </w:pPr>
      <w:r w:rsidRPr="00F40A9D">
        <w:rPr>
          <w:rFonts w:ascii="Simplified Arabic" w:hAnsi="Simplified Arabic" w:cs="Simplified Arabic" w:hint="cs"/>
          <w:b/>
          <w:bCs/>
          <w:sz w:val="32"/>
          <w:szCs w:val="32"/>
          <w:rtl/>
          <w:lang w:val="fr-FR" w:bidi="ar-DZ"/>
        </w:rPr>
        <w:t>خامسا: المواقع الإلكترونية</w:t>
      </w:r>
    </w:p>
    <w:p w:rsidR="00F40A9D" w:rsidRPr="00F40A9D" w:rsidRDefault="00F40A9D" w:rsidP="00F40A9D">
      <w:pPr>
        <w:pStyle w:val="Notedebasdepage"/>
        <w:numPr>
          <w:ilvl w:val="0"/>
          <w:numId w:val="40"/>
        </w:numPr>
        <w:bidi/>
        <w:ind w:left="282" w:hanging="283"/>
        <w:jc w:val="both"/>
        <w:rPr>
          <w:rFonts w:cs="Simplified Arabic"/>
          <w:sz w:val="32"/>
          <w:szCs w:val="32"/>
          <w:rtl/>
          <w:lang w:bidi="ar-DZ"/>
        </w:rPr>
      </w:pPr>
      <w:r w:rsidRPr="00F40A9D">
        <w:rPr>
          <w:rFonts w:cs="Simplified Arabic" w:hint="cs"/>
          <w:sz w:val="32"/>
          <w:szCs w:val="32"/>
          <w:rtl/>
          <w:lang w:bidi="ar-DZ"/>
        </w:rPr>
        <w:t>البنك الدولي، تونس في طليعة الاقتصادات التنافسية في إفريقيا، الرابط:</w:t>
      </w:r>
    </w:p>
    <w:p w:rsidR="00F40A9D" w:rsidRPr="00F40A9D" w:rsidRDefault="00F40A9D" w:rsidP="00F40A9D">
      <w:pPr>
        <w:pStyle w:val="Notedebasdepage"/>
        <w:numPr>
          <w:ilvl w:val="0"/>
          <w:numId w:val="40"/>
        </w:numPr>
        <w:bidi/>
        <w:ind w:left="282" w:hanging="283"/>
        <w:jc w:val="both"/>
        <w:rPr>
          <w:rFonts w:ascii="Times New Roman" w:hAnsi="Times New Roman" w:cs="Simplified Arabic"/>
          <w:sz w:val="32"/>
          <w:szCs w:val="32"/>
          <w:lang w:bidi="ar-DZ"/>
        </w:rPr>
      </w:pPr>
      <w:r w:rsidRPr="00F40A9D">
        <w:rPr>
          <w:rFonts w:ascii="Times New Roman" w:hAnsi="Times New Roman" w:cs="Simplified Arabic"/>
          <w:sz w:val="32"/>
          <w:szCs w:val="32"/>
          <w:lang w:bidi="ar-DZ"/>
        </w:rPr>
        <w:t>http://web.worldbank.org/wbsite/external/extarabichome/extarabiccountries</w:t>
      </w:r>
    </w:p>
    <w:p w:rsidR="00F40A9D" w:rsidRPr="00F40A9D" w:rsidRDefault="00F40A9D" w:rsidP="00F40A9D">
      <w:pPr>
        <w:pStyle w:val="Notedebasdepage"/>
        <w:numPr>
          <w:ilvl w:val="0"/>
          <w:numId w:val="40"/>
        </w:numPr>
        <w:bidi/>
        <w:ind w:left="282" w:hanging="283"/>
        <w:jc w:val="both"/>
        <w:rPr>
          <w:rFonts w:cs="Simplified Arabic"/>
          <w:sz w:val="32"/>
          <w:szCs w:val="32"/>
          <w:rtl/>
        </w:rPr>
      </w:pPr>
      <w:r w:rsidRPr="00F40A9D">
        <w:rPr>
          <w:rFonts w:cs="Simplified Arabic" w:hint="eastAsia"/>
          <w:sz w:val="32"/>
          <w:szCs w:val="32"/>
          <w:rtl/>
        </w:rPr>
        <w:t>الجمهورية</w:t>
      </w:r>
      <w:r w:rsidRPr="00F40A9D">
        <w:rPr>
          <w:rFonts w:cs="Simplified Arabic"/>
          <w:sz w:val="32"/>
          <w:szCs w:val="32"/>
          <w:rtl/>
        </w:rPr>
        <w:t xml:space="preserve"> </w:t>
      </w:r>
      <w:r w:rsidRPr="00F40A9D">
        <w:rPr>
          <w:rFonts w:cs="Simplified Arabic" w:hint="eastAsia"/>
          <w:sz w:val="32"/>
          <w:szCs w:val="32"/>
          <w:rtl/>
        </w:rPr>
        <w:t>التونسية،</w:t>
      </w:r>
      <w:r w:rsidRPr="00F40A9D">
        <w:rPr>
          <w:rFonts w:cs="Simplified Arabic"/>
          <w:sz w:val="32"/>
          <w:szCs w:val="32"/>
          <w:rtl/>
        </w:rPr>
        <w:t xml:space="preserve"> </w:t>
      </w:r>
      <w:r w:rsidRPr="00F40A9D">
        <w:rPr>
          <w:rFonts w:cs="Simplified Arabic" w:hint="eastAsia"/>
          <w:sz w:val="32"/>
          <w:szCs w:val="32"/>
          <w:rtl/>
        </w:rPr>
        <w:t>وزارة</w:t>
      </w:r>
      <w:r w:rsidRPr="00F40A9D">
        <w:rPr>
          <w:rFonts w:cs="Simplified Arabic"/>
          <w:sz w:val="32"/>
          <w:szCs w:val="32"/>
          <w:rtl/>
        </w:rPr>
        <w:t xml:space="preserve"> </w:t>
      </w:r>
      <w:r w:rsidRPr="00F40A9D">
        <w:rPr>
          <w:rFonts w:cs="Simplified Arabic" w:hint="eastAsia"/>
          <w:sz w:val="32"/>
          <w:szCs w:val="32"/>
          <w:rtl/>
        </w:rPr>
        <w:t>المالية</w:t>
      </w:r>
      <w:r w:rsidRPr="00F40A9D">
        <w:rPr>
          <w:rFonts w:cs="Simplified Arabic"/>
          <w:sz w:val="32"/>
          <w:szCs w:val="32"/>
          <w:rtl/>
        </w:rPr>
        <w:t xml:space="preserve"> </w:t>
      </w:r>
      <w:r w:rsidRPr="00F40A9D">
        <w:rPr>
          <w:rFonts w:cs="Simplified Arabic" w:hint="eastAsia"/>
          <w:sz w:val="32"/>
          <w:szCs w:val="32"/>
          <w:rtl/>
        </w:rPr>
        <w:t>الجباية</w:t>
      </w:r>
      <w:r w:rsidRPr="00F40A9D">
        <w:rPr>
          <w:rFonts w:cs="Simplified Arabic"/>
          <w:sz w:val="32"/>
          <w:szCs w:val="32"/>
          <w:rtl/>
        </w:rPr>
        <w:t xml:space="preserve"> </w:t>
      </w:r>
      <w:r w:rsidRPr="00F40A9D">
        <w:rPr>
          <w:rFonts w:cs="Simplified Arabic" w:hint="eastAsia"/>
          <w:sz w:val="32"/>
          <w:szCs w:val="32"/>
          <w:rtl/>
        </w:rPr>
        <w:t>،</w:t>
      </w:r>
      <w:r w:rsidRPr="00F40A9D">
        <w:rPr>
          <w:rFonts w:cs="Simplified Arabic"/>
          <w:sz w:val="32"/>
          <w:szCs w:val="32"/>
          <w:rtl/>
        </w:rPr>
        <w:t>111 .</w:t>
      </w:r>
      <w:r w:rsidRPr="00F40A9D">
        <w:rPr>
          <w:rFonts w:cs="Simplified Arabic"/>
          <w:sz w:val="32"/>
          <w:szCs w:val="32"/>
        </w:rPr>
        <w:t>http://www.finautices.gov</w:t>
      </w:r>
      <w:r w:rsidRPr="00F40A9D">
        <w:rPr>
          <w:rFonts w:cs="Simplified Arabic"/>
          <w:sz w:val="32"/>
          <w:szCs w:val="32"/>
          <w:rtl/>
        </w:rPr>
        <w:t xml:space="preserve"> </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تاريخ</w:t>
      </w:r>
      <w:r w:rsidRPr="00F40A9D">
        <w:rPr>
          <w:rFonts w:cs="Simplified Arabic"/>
          <w:sz w:val="32"/>
          <w:szCs w:val="32"/>
          <w:rtl/>
        </w:rPr>
        <w:t xml:space="preserve"> </w:t>
      </w:r>
      <w:r w:rsidRPr="00F40A9D">
        <w:rPr>
          <w:rFonts w:cs="Simplified Arabic" w:hint="eastAsia"/>
          <w:sz w:val="32"/>
          <w:szCs w:val="32"/>
          <w:rtl/>
        </w:rPr>
        <w:t>الاطلاع</w:t>
      </w:r>
      <w:r w:rsidRPr="00F40A9D">
        <w:rPr>
          <w:rFonts w:cs="Simplified Arabic"/>
          <w:sz w:val="32"/>
          <w:szCs w:val="32"/>
          <w:rtl/>
        </w:rPr>
        <w:t xml:space="preserve"> 15 </w:t>
      </w:r>
      <w:r w:rsidRPr="00F40A9D">
        <w:rPr>
          <w:rFonts w:cs="Simplified Arabic" w:hint="eastAsia"/>
          <w:sz w:val="32"/>
          <w:szCs w:val="32"/>
          <w:rtl/>
        </w:rPr>
        <w:t>مارس</w:t>
      </w:r>
      <w:r w:rsidRPr="00F40A9D">
        <w:rPr>
          <w:rFonts w:cs="Simplified Arabic"/>
          <w:sz w:val="32"/>
          <w:szCs w:val="32"/>
          <w:rtl/>
        </w:rPr>
        <w:t xml:space="preserve"> </w:t>
      </w:r>
      <w:r w:rsidRPr="00F40A9D">
        <w:rPr>
          <w:rFonts w:cs="Simplified Arabic" w:hint="cs"/>
          <w:sz w:val="32"/>
          <w:szCs w:val="32"/>
          <w:rtl/>
        </w:rPr>
        <w:t>2022</w:t>
      </w:r>
      <w:r w:rsidRPr="00F40A9D">
        <w:rPr>
          <w:rFonts w:cs="Simplified Arabic"/>
          <w:sz w:val="32"/>
          <w:szCs w:val="32"/>
          <w:rtl/>
        </w:rPr>
        <w:t xml:space="preserve">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الساعة</w:t>
      </w:r>
      <w:r w:rsidRPr="00F40A9D">
        <w:rPr>
          <w:rFonts w:cs="Simplified Arabic" w:hint="cs"/>
          <w:sz w:val="32"/>
          <w:szCs w:val="32"/>
          <w:rtl/>
        </w:rPr>
        <w:t xml:space="preserve"> </w:t>
      </w:r>
      <w:r w:rsidRPr="00F40A9D">
        <w:rPr>
          <w:rFonts w:cs="Simplified Arabic"/>
          <w:sz w:val="32"/>
          <w:szCs w:val="32"/>
          <w:rtl/>
        </w:rPr>
        <w:t>22.00</w:t>
      </w:r>
    </w:p>
    <w:p w:rsidR="00F40A9D" w:rsidRPr="00F40A9D" w:rsidRDefault="00F40A9D" w:rsidP="00F40A9D">
      <w:pPr>
        <w:pStyle w:val="Notedebasdepage"/>
        <w:numPr>
          <w:ilvl w:val="0"/>
          <w:numId w:val="40"/>
        </w:numPr>
        <w:bidi/>
        <w:ind w:left="282" w:hanging="283"/>
        <w:jc w:val="both"/>
        <w:rPr>
          <w:rFonts w:cs="Simplified Arabic"/>
          <w:sz w:val="32"/>
          <w:szCs w:val="32"/>
          <w:rtl/>
        </w:rPr>
      </w:pPr>
      <w:r w:rsidRPr="00F40A9D">
        <w:rPr>
          <w:rFonts w:cs="Simplified Arabic" w:hint="eastAsia"/>
          <w:sz w:val="32"/>
          <w:szCs w:val="32"/>
          <w:rtl/>
        </w:rPr>
        <w:t>لطفي</w:t>
      </w:r>
      <w:r w:rsidRPr="00F40A9D">
        <w:rPr>
          <w:rFonts w:cs="Simplified Arabic"/>
          <w:sz w:val="32"/>
          <w:szCs w:val="32"/>
          <w:rtl/>
        </w:rPr>
        <w:t xml:space="preserve"> </w:t>
      </w:r>
      <w:r w:rsidRPr="00F40A9D">
        <w:rPr>
          <w:rFonts w:cs="Simplified Arabic" w:hint="eastAsia"/>
          <w:sz w:val="32"/>
          <w:szCs w:val="32"/>
          <w:rtl/>
        </w:rPr>
        <w:t>دمق،</w:t>
      </w:r>
      <w:r w:rsidRPr="00F40A9D">
        <w:rPr>
          <w:rFonts w:cs="Simplified Arabic"/>
          <w:sz w:val="32"/>
          <w:szCs w:val="32"/>
          <w:rtl/>
        </w:rPr>
        <w:t xml:space="preserve"> </w:t>
      </w:r>
      <w:r w:rsidRPr="00F40A9D">
        <w:rPr>
          <w:rFonts w:cs="Simplified Arabic" w:hint="eastAsia"/>
          <w:sz w:val="32"/>
          <w:szCs w:val="32"/>
          <w:rtl/>
        </w:rPr>
        <w:t>دراسة</w:t>
      </w:r>
      <w:r w:rsidRPr="00F40A9D">
        <w:rPr>
          <w:rFonts w:cs="Simplified Arabic"/>
          <w:sz w:val="32"/>
          <w:szCs w:val="32"/>
          <w:rtl/>
        </w:rPr>
        <w:t xml:space="preserve"> </w:t>
      </w:r>
      <w:r w:rsidRPr="00F40A9D">
        <w:rPr>
          <w:rFonts w:cs="Simplified Arabic" w:hint="eastAsia"/>
          <w:sz w:val="32"/>
          <w:szCs w:val="32"/>
          <w:rtl/>
        </w:rPr>
        <w:t>نقدية</w:t>
      </w:r>
      <w:r w:rsidRPr="00F40A9D">
        <w:rPr>
          <w:rFonts w:cs="Simplified Arabic"/>
          <w:sz w:val="32"/>
          <w:szCs w:val="32"/>
          <w:rtl/>
        </w:rPr>
        <w:t xml:space="preserve"> </w:t>
      </w:r>
      <w:r w:rsidRPr="00F40A9D">
        <w:rPr>
          <w:rFonts w:cs="Simplified Arabic" w:hint="eastAsia"/>
          <w:sz w:val="32"/>
          <w:szCs w:val="32"/>
          <w:rtl/>
        </w:rPr>
        <w:t>لنظام</w:t>
      </w:r>
      <w:r w:rsidRPr="00F40A9D">
        <w:rPr>
          <w:rFonts w:cs="Simplified Arabic"/>
          <w:sz w:val="32"/>
          <w:szCs w:val="32"/>
          <w:rtl/>
        </w:rPr>
        <w:t xml:space="preserve"> </w:t>
      </w:r>
      <w:r w:rsidRPr="00F40A9D">
        <w:rPr>
          <w:rFonts w:cs="Simplified Arabic" w:hint="eastAsia"/>
          <w:sz w:val="32"/>
          <w:szCs w:val="32"/>
          <w:rtl/>
        </w:rPr>
        <w:t>الخصم</w:t>
      </w:r>
      <w:r w:rsidRPr="00F40A9D">
        <w:rPr>
          <w:rFonts w:cs="Simplified Arabic"/>
          <w:sz w:val="32"/>
          <w:szCs w:val="32"/>
          <w:rtl/>
        </w:rPr>
        <w:t xml:space="preserve"> </w:t>
      </w:r>
      <w:r w:rsidRPr="00F40A9D">
        <w:rPr>
          <w:rFonts w:cs="Simplified Arabic" w:hint="eastAsia"/>
          <w:sz w:val="32"/>
          <w:szCs w:val="32"/>
          <w:rtl/>
        </w:rPr>
        <w:t>من</w:t>
      </w:r>
      <w:r w:rsidRPr="00F40A9D">
        <w:rPr>
          <w:rFonts w:cs="Simplified Arabic"/>
          <w:sz w:val="32"/>
          <w:szCs w:val="32"/>
          <w:rtl/>
        </w:rPr>
        <w:t xml:space="preserve"> </w:t>
      </w:r>
      <w:r w:rsidRPr="00F40A9D">
        <w:rPr>
          <w:rFonts w:cs="Simplified Arabic" w:hint="eastAsia"/>
          <w:sz w:val="32"/>
          <w:szCs w:val="32"/>
          <w:rtl/>
        </w:rPr>
        <w:t>المورد</w:t>
      </w:r>
      <w:r w:rsidRPr="00F40A9D">
        <w:rPr>
          <w:rFonts w:cs="Simplified Arabic"/>
          <w:sz w:val="32"/>
          <w:szCs w:val="32"/>
          <w:rtl/>
        </w:rPr>
        <w:t xml:space="preserve"> </w:t>
      </w:r>
      <w:r w:rsidRPr="00F40A9D">
        <w:rPr>
          <w:rFonts w:cs="Simplified Arabic" w:hint="eastAsia"/>
          <w:sz w:val="32"/>
          <w:szCs w:val="32"/>
          <w:rtl/>
        </w:rPr>
        <w:t>والتسبيقات</w:t>
      </w:r>
      <w:r w:rsidRPr="00F40A9D">
        <w:rPr>
          <w:rFonts w:cs="Simplified Arabic"/>
          <w:sz w:val="32"/>
          <w:szCs w:val="32"/>
          <w:rtl/>
        </w:rPr>
        <w:t xml:space="preserve">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الضريبة</w:t>
      </w:r>
      <w:r w:rsidRPr="00F40A9D">
        <w:rPr>
          <w:rFonts w:cs="Simplified Arabic"/>
          <w:sz w:val="32"/>
          <w:szCs w:val="32"/>
          <w:rtl/>
        </w:rPr>
        <w:t xml:space="preserve">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الدخل</w:t>
      </w:r>
      <w:r w:rsidRPr="00F40A9D">
        <w:rPr>
          <w:rFonts w:cs="Simplified Arabic"/>
          <w:sz w:val="32"/>
          <w:szCs w:val="32"/>
          <w:rtl/>
        </w:rPr>
        <w:t xml:space="preserve"> </w:t>
      </w:r>
      <w:r w:rsidRPr="00F40A9D">
        <w:rPr>
          <w:rFonts w:cs="Simplified Arabic" w:hint="eastAsia"/>
          <w:sz w:val="32"/>
          <w:szCs w:val="32"/>
          <w:rtl/>
        </w:rPr>
        <w:t>والأرباح،</w:t>
      </w:r>
      <w:r w:rsidRPr="00F40A9D">
        <w:rPr>
          <w:rFonts w:cs="Simplified Arabic" w:hint="cs"/>
          <w:sz w:val="32"/>
          <w:szCs w:val="32"/>
          <w:rtl/>
        </w:rPr>
        <w:t xml:space="preserve"> </w:t>
      </w:r>
      <w:r w:rsidRPr="00F40A9D">
        <w:rPr>
          <w:rFonts w:cs="Simplified Arabic"/>
          <w:sz w:val="32"/>
          <w:szCs w:val="32"/>
        </w:rPr>
        <w:t>http://www.almouharrer.com</w:t>
      </w:r>
      <w:r w:rsidRPr="00F40A9D">
        <w:rPr>
          <w:rFonts w:cs="Simplified Arabic"/>
          <w:sz w:val="32"/>
          <w:szCs w:val="32"/>
          <w:rtl/>
        </w:rPr>
        <w:t xml:space="preserve">: </w:t>
      </w:r>
      <w:r w:rsidRPr="00F40A9D">
        <w:rPr>
          <w:rFonts w:cs="Simplified Arabic" w:hint="eastAsia"/>
          <w:sz w:val="32"/>
          <w:szCs w:val="32"/>
          <w:rtl/>
        </w:rPr>
        <w:t>تاريخ</w:t>
      </w:r>
      <w:r w:rsidRPr="00F40A9D">
        <w:rPr>
          <w:rFonts w:cs="Simplified Arabic"/>
          <w:sz w:val="32"/>
          <w:szCs w:val="32"/>
          <w:rtl/>
        </w:rPr>
        <w:t xml:space="preserve"> </w:t>
      </w:r>
      <w:r w:rsidRPr="00F40A9D">
        <w:rPr>
          <w:rFonts w:cs="Simplified Arabic" w:hint="eastAsia"/>
          <w:sz w:val="32"/>
          <w:szCs w:val="32"/>
          <w:rtl/>
        </w:rPr>
        <w:t>الاطلاع</w:t>
      </w:r>
      <w:r w:rsidRPr="00F40A9D">
        <w:rPr>
          <w:rFonts w:cs="Simplified Arabic"/>
          <w:sz w:val="32"/>
          <w:szCs w:val="32"/>
          <w:rtl/>
        </w:rPr>
        <w:t xml:space="preserve"> 15 - </w:t>
      </w:r>
      <w:r w:rsidRPr="00F40A9D">
        <w:rPr>
          <w:rFonts w:cs="Simplified Arabic" w:hint="eastAsia"/>
          <w:sz w:val="32"/>
          <w:szCs w:val="32"/>
          <w:rtl/>
        </w:rPr>
        <w:t>مارس</w:t>
      </w:r>
      <w:r w:rsidRPr="00F40A9D">
        <w:rPr>
          <w:rFonts w:cs="Simplified Arabic"/>
          <w:sz w:val="32"/>
          <w:szCs w:val="32"/>
          <w:rtl/>
        </w:rPr>
        <w:t xml:space="preserve"> </w:t>
      </w:r>
      <w:r w:rsidRPr="00F40A9D">
        <w:rPr>
          <w:rFonts w:cs="Simplified Arabic" w:hint="cs"/>
          <w:sz w:val="32"/>
          <w:szCs w:val="32"/>
          <w:rtl/>
        </w:rPr>
        <w:t>2022</w:t>
      </w:r>
      <w:r w:rsidRPr="00F40A9D">
        <w:rPr>
          <w:rFonts w:cs="Simplified Arabic"/>
          <w:sz w:val="32"/>
          <w:szCs w:val="32"/>
          <w:rtl/>
        </w:rPr>
        <w:t xml:space="preserve">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الساعة</w:t>
      </w:r>
      <w:r w:rsidRPr="00F40A9D">
        <w:rPr>
          <w:rFonts w:cs="Simplified Arabic"/>
          <w:sz w:val="32"/>
          <w:szCs w:val="32"/>
          <w:rtl/>
        </w:rPr>
        <w:t>22:00.</w:t>
      </w:r>
    </w:p>
    <w:p w:rsidR="00F40A9D" w:rsidRPr="00F40A9D" w:rsidRDefault="00F40A9D" w:rsidP="00F40A9D">
      <w:pPr>
        <w:pStyle w:val="Notedebasdepage"/>
        <w:numPr>
          <w:ilvl w:val="0"/>
          <w:numId w:val="40"/>
        </w:numPr>
        <w:bidi/>
        <w:ind w:left="282" w:hanging="283"/>
        <w:jc w:val="both"/>
        <w:rPr>
          <w:rFonts w:cs="Simplified Arabic"/>
          <w:sz w:val="32"/>
          <w:szCs w:val="32"/>
          <w:rtl/>
        </w:rPr>
      </w:pPr>
      <w:r w:rsidRPr="00F40A9D">
        <w:rPr>
          <w:rFonts w:cs="Simplified Arabic" w:hint="eastAsia"/>
          <w:sz w:val="32"/>
          <w:szCs w:val="32"/>
          <w:rtl/>
        </w:rPr>
        <w:t>شريف</w:t>
      </w:r>
      <w:r w:rsidRPr="00F40A9D">
        <w:rPr>
          <w:rFonts w:cs="Simplified Arabic"/>
          <w:sz w:val="32"/>
          <w:szCs w:val="32"/>
          <w:rtl/>
        </w:rPr>
        <w:t xml:space="preserve"> </w:t>
      </w:r>
      <w:r w:rsidRPr="00F40A9D">
        <w:rPr>
          <w:rFonts w:cs="Simplified Arabic" w:hint="eastAsia"/>
          <w:sz w:val="32"/>
          <w:szCs w:val="32"/>
          <w:rtl/>
        </w:rPr>
        <w:t>الكيلاني،</w:t>
      </w:r>
      <w:r w:rsidRPr="00F40A9D">
        <w:rPr>
          <w:rFonts w:cs="Simplified Arabic"/>
          <w:sz w:val="32"/>
          <w:szCs w:val="32"/>
          <w:rtl/>
        </w:rPr>
        <w:t xml:space="preserve"> </w:t>
      </w:r>
      <w:r w:rsidRPr="00F40A9D">
        <w:rPr>
          <w:rFonts w:cs="Simplified Arabic" w:hint="eastAsia"/>
          <w:sz w:val="32"/>
          <w:szCs w:val="32"/>
          <w:rtl/>
        </w:rPr>
        <w:t>رئيس</w:t>
      </w:r>
      <w:r w:rsidRPr="00F40A9D">
        <w:rPr>
          <w:rFonts w:cs="Simplified Arabic"/>
          <w:sz w:val="32"/>
          <w:szCs w:val="32"/>
          <w:rtl/>
        </w:rPr>
        <w:t xml:space="preserve"> </w:t>
      </w:r>
      <w:r w:rsidRPr="00F40A9D">
        <w:rPr>
          <w:rFonts w:cs="Simplified Arabic" w:hint="eastAsia"/>
          <w:sz w:val="32"/>
          <w:szCs w:val="32"/>
          <w:rtl/>
        </w:rPr>
        <w:t>قطاع</w:t>
      </w:r>
      <w:r w:rsidRPr="00F40A9D">
        <w:rPr>
          <w:rFonts w:cs="Simplified Arabic"/>
          <w:sz w:val="32"/>
          <w:szCs w:val="32"/>
          <w:rtl/>
        </w:rPr>
        <w:t xml:space="preserve"> </w:t>
      </w:r>
      <w:r w:rsidRPr="00F40A9D">
        <w:rPr>
          <w:rFonts w:cs="Simplified Arabic" w:hint="eastAsia"/>
          <w:sz w:val="32"/>
          <w:szCs w:val="32"/>
          <w:rtl/>
        </w:rPr>
        <w:t>العشرالب</w:t>
      </w:r>
      <w:r w:rsidRPr="00F40A9D">
        <w:rPr>
          <w:rFonts w:cs="Simplified Arabic"/>
          <w:sz w:val="32"/>
          <w:szCs w:val="32"/>
          <w:rtl/>
        </w:rPr>
        <w:t xml:space="preserve"> </w:t>
      </w:r>
      <w:r w:rsidRPr="00F40A9D">
        <w:rPr>
          <w:rFonts w:cs="Simplified Arabic" w:hint="eastAsia"/>
          <w:sz w:val="32"/>
          <w:szCs w:val="32"/>
          <w:rtl/>
        </w:rPr>
        <w:t>مؤسسة</w:t>
      </w:r>
      <w:r w:rsidRPr="00F40A9D">
        <w:rPr>
          <w:rFonts w:cs="Simplified Arabic"/>
          <w:sz w:val="32"/>
          <w:szCs w:val="32"/>
          <w:rtl/>
        </w:rPr>
        <w:t xml:space="preserve"> </w:t>
      </w:r>
      <w:r w:rsidRPr="00F40A9D">
        <w:rPr>
          <w:rFonts w:cs="Simplified Arabic" w:hint="eastAsia"/>
          <w:sz w:val="32"/>
          <w:szCs w:val="32"/>
          <w:rtl/>
        </w:rPr>
        <w:t>أرنست</w:t>
      </w:r>
      <w:r w:rsidRPr="00F40A9D">
        <w:rPr>
          <w:rFonts w:cs="Simplified Arabic"/>
          <w:sz w:val="32"/>
          <w:szCs w:val="32"/>
          <w:rtl/>
        </w:rPr>
        <w:t xml:space="preserve"> </w:t>
      </w:r>
      <w:r w:rsidRPr="00F40A9D">
        <w:rPr>
          <w:rFonts w:cs="Simplified Arabic" w:hint="eastAsia"/>
          <w:sz w:val="32"/>
          <w:szCs w:val="32"/>
          <w:rtl/>
        </w:rPr>
        <w:t>ويانج</w:t>
      </w:r>
      <w:r w:rsidRPr="00F40A9D">
        <w:rPr>
          <w:rFonts w:cs="Simplified Arabic"/>
          <w:sz w:val="32"/>
          <w:szCs w:val="32"/>
          <w:rtl/>
        </w:rPr>
        <w:t xml:space="preserve"> </w:t>
      </w:r>
      <w:r w:rsidRPr="00F40A9D">
        <w:rPr>
          <w:rFonts w:cs="Simplified Arabic" w:hint="eastAsia"/>
          <w:sz w:val="32"/>
          <w:szCs w:val="32"/>
          <w:rtl/>
        </w:rPr>
        <w:t>العالمية،</w:t>
      </w:r>
      <w:r w:rsidRPr="00F40A9D">
        <w:rPr>
          <w:rFonts w:cs="Simplified Arabic"/>
          <w:sz w:val="32"/>
          <w:szCs w:val="32"/>
          <w:rtl/>
        </w:rPr>
        <w:t xml:space="preserve"> </w:t>
      </w:r>
      <w:r w:rsidRPr="00F40A9D">
        <w:rPr>
          <w:rFonts w:cs="Simplified Arabic" w:hint="eastAsia"/>
          <w:sz w:val="32"/>
          <w:szCs w:val="32"/>
          <w:rtl/>
        </w:rPr>
        <w:t>إعادة</w:t>
      </w:r>
      <w:r w:rsidRPr="00F40A9D">
        <w:rPr>
          <w:rFonts w:cs="Simplified Arabic"/>
          <w:sz w:val="32"/>
          <w:szCs w:val="32"/>
          <w:rtl/>
        </w:rPr>
        <w:t xml:space="preserve"> </w:t>
      </w:r>
      <w:r w:rsidRPr="00F40A9D">
        <w:rPr>
          <w:rFonts w:cs="Simplified Arabic" w:hint="eastAsia"/>
          <w:sz w:val="32"/>
          <w:szCs w:val="32"/>
          <w:rtl/>
        </w:rPr>
        <w:t>هيكلة</w:t>
      </w:r>
      <w:r w:rsidRPr="00F40A9D">
        <w:rPr>
          <w:rFonts w:cs="Simplified Arabic"/>
          <w:sz w:val="32"/>
          <w:szCs w:val="32"/>
          <w:rtl/>
        </w:rPr>
        <w:t xml:space="preserve"> </w:t>
      </w:r>
      <w:r w:rsidRPr="00F40A9D">
        <w:rPr>
          <w:rFonts w:cs="Simplified Arabic" w:hint="eastAsia"/>
          <w:sz w:val="32"/>
          <w:szCs w:val="32"/>
          <w:rtl/>
        </w:rPr>
        <w:t>الادارة</w:t>
      </w:r>
      <w:r w:rsidRPr="00F40A9D">
        <w:rPr>
          <w:rFonts w:cs="Simplified Arabic"/>
          <w:sz w:val="32"/>
          <w:szCs w:val="32"/>
          <w:rtl/>
        </w:rPr>
        <w:t xml:space="preserve"> </w:t>
      </w:r>
      <w:r w:rsidRPr="00F40A9D">
        <w:rPr>
          <w:rFonts w:cs="Simplified Arabic" w:hint="eastAsia"/>
          <w:sz w:val="32"/>
          <w:szCs w:val="32"/>
          <w:rtl/>
        </w:rPr>
        <w:t>الضريبية</w:t>
      </w:r>
      <w:r w:rsidRPr="00F40A9D">
        <w:rPr>
          <w:rFonts w:cs="Simplified Arabic"/>
          <w:sz w:val="32"/>
          <w:szCs w:val="32"/>
          <w:rtl/>
        </w:rPr>
        <w:t xml:space="preserve"> </w:t>
      </w:r>
      <w:r w:rsidRPr="00F40A9D">
        <w:rPr>
          <w:rFonts w:cs="Simplified Arabic" w:hint="eastAsia"/>
          <w:sz w:val="32"/>
          <w:szCs w:val="32"/>
          <w:rtl/>
        </w:rPr>
        <w:t>أحد</w:t>
      </w:r>
      <w:r w:rsidRPr="00F40A9D">
        <w:rPr>
          <w:rFonts w:cs="Simplified Arabic"/>
          <w:sz w:val="32"/>
          <w:szCs w:val="32"/>
          <w:rtl/>
        </w:rPr>
        <w:t xml:space="preserve"> </w:t>
      </w:r>
      <w:r w:rsidRPr="00F40A9D">
        <w:rPr>
          <w:rFonts w:cs="Simplified Arabic" w:hint="eastAsia"/>
          <w:sz w:val="32"/>
          <w:szCs w:val="32"/>
          <w:rtl/>
        </w:rPr>
        <w:t>أدوات</w:t>
      </w:r>
      <w:r w:rsidRPr="00F40A9D">
        <w:rPr>
          <w:rFonts w:cs="Simplified Arabic"/>
          <w:sz w:val="32"/>
          <w:szCs w:val="32"/>
          <w:rtl/>
        </w:rPr>
        <w:t xml:space="preserve"> </w:t>
      </w:r>
      <w:r w:rsidRPr="00F40A9D">
        <w:rPr>
          <w:rFonts w:cs="Simplified Arabic" w:hint="eastAsia"/>
          <w:sz w:val="32"/>
          <w:szCs w:val="32"/>
          <w:rtl/>
        </w:rPr>
        <w:t>جذب</w:t>
      </w:r>
      <w:r w:rsidRPr="00F40A9D">
        <w:rPr>
          <w:rFonts w:cs="Simplified Arabic"/>
          <w:sz w:val="32"/>
          <w:szCs w:val="32"/>
          <w:rtl/>
        </w:rPr>
        <w:t xml:space="preserve"> </w:t>
      </w:r>
      <w:r w:rsidRPr="00F40A9D">
        <w:rPr>
          <w:rFonts w:cs="Simplified Arabic" w:hint="eastAsia"/>
          <w:sz w:val="32"/>
          <w:szCs w:val="32"/>
          <w:rtl/>
        </w:rPr>
        <w:t>الاستثمار</w:t>
      </w:r>
      <w:r w:rsidRPr="00F40A9D">
        <w:rPr>
          <w:rFonts w:cs="Simplified Arabic"/>
          <w:sz w:val="32"/>
          <w:szCs w:val="32"/>
          <w:rtl/>
        </w:rPr>
        <w:t xml:space="preserve"> </w:t>
      </w:r>
      <w:r w:rsidRPr="00F40A9D">
        <w:rPr>
          <w:rFonts w:cs="Simplified Arabic" w:hint="eastAsia"/>
          <w:sz w:val="32"/>
          <w:szCs w:val="32"/>
          <w:rtl/>
        </w:rPr>
        <w:t>،</w:t>
      </w:r>
      <w:r w:rsidRPr="00F40A9D">
        <w:rPr>
          <w:rFonts w:cs="Simplified Arabic"/>
          <w:sz w:val="32"/>
          <w:szCs w:val="32"/>
        </w:rPr>
        <w:t>https://www.youm7.com</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تاريخ</w:t>
      </w:r>
      <w:r w:rsidRPr="00F40A9D">
        <w:rPr>
          <w:rFonts w:cs="Simplified Arabic"/>
          <w:sz w:val="32"/>
          <w:szCs w:val="32"/>
          <w:rtl/>
        </w:rPr>
        <w:t xml:space="preserve"> </w:t>
      </w:r>
      <w:r w:rsidRPr="00F40A9D">
        <w:rPr>
          <w:rFonts w:cs="Simplified Arabic" w:hint="eastAsia"/>
          <w:sz w:val="32"/>
          <w:szCs w:val="32"/>
          <w:rtl/>
        </w:rPr>
        <w:t>الاطلاع</w:t>
      </w:r>
      <w:r w:rsidRPr="00F40A9D">
        <w:rPr>
          <w:rFonts w:cs="Simplified Arabic"/>
          <w:sz w:val="32"/>
          <w:szCs w:val="32"/>
          <w:rtl/>
        </w:rPr>
        <w:t xml:space="preserve"> 15 </w:t>
      </w:r>
      <w:r w:rsidRPr="00F40A9D">
        <w:rPr>
          <w:rFonts w:cs="Simplified Arabic" w:hint="eastAsia"/>
          <w:sz w:val="32"/>
          <w:szCs w:val="32"/>
          <w:rtl/>
        </w:rPr>
        <w:t>مارس</w:t>
      </w:r>
      <w:r w:rsidRPr="00F40A9D">
        <w:rPr>
          <w:rFonts w:cs="Simplified Arabic"/>
          <w:sz w:val="32"/>
          <w:szCs w:val="32"/>
          <w:rtl/>
        </w:rPr>
        <w:t xml:space="preserve"> </w:t>
      </w:r>
      <w:r w:rsidRPr="00F40A9D">
        <w:rPr>
          <w:rFonts w:cs="Simplified Arabic" w:hint="cs"/>
          <w:sz w:val="32"/>
          <w:szCs w:val="32"/>
          <w:rtl/>
        </w:rPr>
        <w:t>2022</w:t>
      </w:r>
      <w:r w:rsidRPr="00F40A9D">
        <w:rPr>
          <w:rFonts w:cs="Simplified Arabic"/>
          <w:sz w:val="32"/>
          <w:szCs w:val="32"/>
          <w:rtl/>
        </w:rPr>
        <w:t xml:space="preserve">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الساعة</w:t>
      </w:r>
      <w:r w:rsidRPr="00F40A9D">
        <w:rPr>
          <w:rFonts w:cs="Simplified Arabic"/>
          <w:sz w:val="32"/>
          <w:szCs w:val="32"/>
          <w:rtl/>
        </w:rPr>
        <w:t>22:00</w:t>
      </w:r>
    </w:p>
    <w:p w:rsidR="00F40A9D" w:rsidRPr="00F40A9D" w:rsidRDefault="00F40A9D" w:rsidP="00F40A9D">
      <w:pPr>
        <w:pStyle w:val="Notedebasdepage"/>
        <w:numPr>
          <w:ilvl w:val="0"/>
          <w:numId w:val="40"/>
        </w:numPr>
        <w:bidi/>
        <w:ind w:left="282" w:hanging="283"/>
        <w:jc w:val="both"/>
        <w:rPr>
          <w:rFonts w:cs="Simplified Arabic"/>
          <w:sz w:val="32"/>
          <w:szCs w:val="32"/>
        </w:rPr>
      </w:pPr>
      <w:r w:rsidRPr="00F40A9D">
        <w:rPr>
          <w:rFonts w:cs="Simplified Arabic" w:hint="eastAsia"/>
          <w:sz w:val="32"/>
          <w:szCs w:val="32"/>
          <w:rtl/>
        </w:rPr>
        <w:t>سف</w:t>
      </w:r>
      <w:r w:rsidRPr="00F40A9D">
        <w:rPr>
          <w:rFonts w:cs="Simplified Arabic" w:hint="cs"/>
          <w:sz w:val="32"/>
          <w:szCs w:val="32"/>
          <w:rtl/>
        </w:rPr>
        <w:t>ي</w:t>
      </w:r>
      <w:r w:rsidRPr="00F40A9D">
        <w:rPr>
          <w:rFonts w:cs="Simplified Arabic" w:hint="eastAsia"/>
          <w:sz w:val="32"/>
          <w:szCs w:val="32"/>
          <w:rtl/>
        </w:rPr>
        <w:t>ان</w:t>
      </w:r>
      <w:r w:rsidRPr="00F40A9D">
        <w:rPr>
          <w:rFonts w:cs="Simplified Arabic"/>
          <w:sz w:val="32"/>
          <w:szCs w:val="32"/>
          <w:rtl/>
        </w:rPr>
        <w:t xml:space="preserve"> </w:t>
      </w:r>
      <w:r w:rsidRPr="00F40A9D">
        <w:rPr>
          <w:rFonts w:cs="Simplified Arabic" w:hint="eastAsia"/>
          <w:sz w:val="32"/>
          <w:szCs w:val="32"/>
          <w:rtl/>
        </w:rPr>
        <w:t>غالي،</w:t>
      </w:r>
      <w:r w:rsidRPr="00F40A9D">
        <w:rPr>
          <w:rFonts w:cs="Simplified Arabic"/>
          <w:sz w:val="32"/>
          <w:szCs w:val="32"/>
          <w:rtl/>
        </w:rPr>
        <w:t xml:space="preserve"> </w:t>
      </w:r>
      <w:r w:rsidRPr="00F40A9D">
        <w:rPr>
          <w:rFonts w:cs="Simplified Arabic" w:hint="eastAsia"/>
          <w:sz w:val="32"/>
          <w:szCs w:val="32"/>
          <w:rtl/>
        </w:rPr>
        <w:t>تحقيق</w:t>
      </w:r>
      <w:r w:rsidRPr="00F40A9D">
        <w:rPr>
          <w:rFonts w:cs="Simplified Arabic"/>
          <w:sz w:val="32"/>
          <w:szCs w:val="32"/>
          <w:rtl/>
        </w:rPr>
        <w:t xml:space="preserve"> </w:t>
      </w:r>
      <w:r w:rsidRPr="00F40A9D">
        <w:rPr>
          <w:rFonts w:cs="Simplified Arabic" w:hint="eastAsia"/>
          <w:sz w:val="32"/>
          <w:szCs w:val="32"/>
          <w:rtl/>
        </w:rPr>
        <w:t>توازن</w:t>
      </w:r>
      <w:r w:rsidRPr="00F40A9D">
        <w:rPr>
          <w:rFonts w:cs="Simplified Arabic"/>
          <w:sz w:val="32"/>
          <w:szCs w:val="32"/>
          <w:rtl/>
        </w:rPr>
        <w:t xml:space="preserve"> </w:t>
      </w:r>
      <w:r w:rsidRPr="00F40A9D">
        <w:rPr>
          <w:rFonts w:cs="Simplified Arabic" w:hint="eastAsia"/>
          <w:sz w:val="32"/>
          <w:szCs w:val="32"/>
          <w:rtl/>
        </w:rPr>
        <w:t>نظام</w:t>
      </w:r>
      <w:r w:rsidRPr="00F40A9D">
        <w:rPr>
          <w:rFonts w:cs="Simplified Arabic"/>
          <w:sz w:val="32"/>
          <w:szCs w:val="32"/>
          <w:rtl/>
        </w:rPr>
        <w:t xml:space="preserve"> </w:t>
      </w:r>
      <w:r w:rsidRPr="00F40A9D">
        <w:rPr>
          <w:rFonts w:cs="Simplified Arabic" w:hint="eastAsia"/>
          <w:sz w:val="32"/>
          <w:szCs w:val="32"/>
          <w:rtl/>
        </w:rPr>
        <w:t>الضرائب</w:t>
      </w:r>
      <w:r w:rsidRPr="00F40A9D">
        <w:rPr>
          <w:rFonts w:cs="Simplified Arabic"/>
          <w:sz w:val="32"/>
          <w:szCs w:val="32"/>
          <w:rtl/>
        </w:rPr>
        <w:t xml:space="preserve"> </w:t>
      </w:r>
      <w:r w:rsidRPr="00F40A9D">
        <w:rPr>
          <w:rFonts w:cs="Simplified Arabic" w:hint="eastAsia"/>
          <w:sz w:val="32"/>
          <w:szCs w:val="32"/>
          <w:rtl/>
        </w:rPr>
        <w:t>في</w:t>
      </w:r>
      <w:r w:rsidRPr="00F40A9D">
        <w:rPr>
          <w:rFonts w:cs="Simplified Arabic"/>
          <w:sz w:val="32"/>
          <w:szCs w:val="32"/>
          <w:rtl/>
        </w:rPr>
        <w:t xml:space="preserve"> </w:t>
      </w:r>
      <w:r w:rsidRPr="00F40A9D">
        <w:rPr>
          <w:rFonts w:cs="Simplified Arabic" w:hint="eastAsia"/>
          <w:sz w:val="32"/>
          <w:szCs w:val="32"/>
          <w:rtl/>
        </w:rPr>
        <w:t>تونس،</w:t>
      </w:r>
      <w:r w:rsidRPr="00F40A9D">
        <w:rPr>
          <w:rFonts w:cs="Simplified Arabic"/>
          <w:sz w:val="32"/>
          <w:szCs w:val="32"/>
          <w:rtl/>
        </w:rPr>
        <w:t xml:space="preserve"> </w:t>
      </w:r>
      <w:r w:rsidRPr="00F40A9D">
        <w:rPr>
          <w:rFonts w:cs="Simplified Arabic" w:hint="eastAsia"/>
          <w:sz w:val="32"/>
          <w:szCs w:val="32"/>
          <w:rtl/>
        </w:rPr>
        <w:t>البوابة</w:t>
      </w:r>
      <w:r w:rsidRPr="00F40A9D">
        <w:rPr>
          <w:rFonts w:cs="Simplified Arabic"/>
          <w:sz w:val="32"/>
          <w:szCs w:val="32"/>
          <w:rtl/>
        </w:rPr>
        <w:t xml:space="preserve"> </w:t>
      </w:r>
      <w:r w:rsidRPr="00F40A9D">
        <w:rPr>
          <w:rFonts w:cs="Simplified Arabic" w:hint="eastAsia"/>
          <w:sz w:val="32"/>
          <w:szCs w:val="32"/>
          <w:rtl/>
        </w:rPr>
        <w:t>العربية</w:t>
      </w:r>
      <w:r w:rsidRPr="00F40A9D">
        <w:rPr>
          <w:rFonts w:cs="Simplified Arabic"/>
          <w:sz w:val="32"/>
          <w:szCs w:val="32"/>
          <w:rtl/>
        </w:rPr>
        <w:t xml:space="preserve"> </w:t>
      </w:r>
      <w:r w:rsidRPr="00F40A9D">
        <w:rPr>
          <w:rFonts w:cs="Simplified Arabic" w:hint="eastAsia"/>
          <w:sz w:val="32"/>
          <w:szCs w:val="32"/>
          <w:rtl/>
        </w:rPr>
        <w:t>للتنمية،</w:t>
      </w:r>
      <w:r w:rsidRPr="00F40A9D">
        <w:rPr>
          <w:rFonts w:cs="Simplified Arabic"/>
          <w:sz w:val="32"/>
          <w:szCs w:val="32"/>
          <w:rtl/>
        </w:rPr>
        <w:t xml:space="preserve"> </w:t>
      </w:r>
      <w:r w:rsidRPr="00F40A9D">
        <w:rPr>
          <w:rFonts w:cs="Simplified Arabic"/>
          <w:sz w:val="32"/>
          <w:szCs w:val="32"/>
        </w:rPr>
        <w:t>https://www.arabcdevelopmentportal.com</w:t>
      </w:r>
      <w:r w:rsidRPr="00F40A9D">
        <w:rPr>
          <w:rFonts w:cs="Simplified Arabic"/>
          <w:sz w:val="32"/>
          <w:szCs w:val="32"/>
          <w:rtl/>
        </w:rPr>
        <w:t xml:space="preserve"> </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تاريخ</w:t>
      </w:r>
      <w:r w:rsidRPr="00F40A9D">
        <w:rPr>
          <w:rFonts w:cs="Simplified Arabic"/>
          <w:sz w:val="32"/>
          <w:szCs w:val="32"/>
          <w:rtl/>
        </w:rPr>
        <w:t xml:space="preserve"> </w:t>
      </w:r>
      <w:r w:rsidRPr="00F40A9D">
        <w:rPr>
          <w:rFonts w:cs="Simplified Arabic" w:hint="eastAsia"/>
          <w:sz w:val="32"/>
          <w:szCs w:val="32"/>
          <w:rtl/>
        </w:rPr>
        <w:t>الاطلاع</w:t>
      </w:r>
      <w:r w:rsidRPr="00F40A9D">
        <w:rPr>
          <w:rFonts w:cs="Simplified Arabic"/>
          <w:sz w:val="32"/>
          <w:szCs w:val="32"/>
          <w:rtl/>
        </w:rPr>
        <w:t xml:space="preserve"> 15 </w:t>
      </w:r>
      <w:r w:rsidRPr="00F40A9D">
        <w:rPr>
          <w:rFonts w:cs="Simplified Arabic" w:hint="eastAsia"/>
          <w:sz w:val="32"/>
          <w:szCs w:val="32"/>
          <w:rtl/>
        </w:rPr>
        <w:t>مارس</w:t>
      </w:r>
      <w:r w:rsidRPr="00F40A9D">
        <w:rPr>
          <w:rFonts w:cs="Simplified Arabic"/>
          <w:sz w:val="32"/>
          <w:szCs w:val="32"/>
          <w:rtl/>
        </w:rPr>
        <w:t xml:space="preserve"> 2020 </w:t>
      </w:r>
      <w:r w:rsidRPr="00F40A9D">
        <w:rPr>
          <w:rFonts w:cs="Simplified Arabic" w:hint="eastAsia"/>
          <w:sz w:val="32"/>
          <w:szCs w:val="32"/>
          <w:rtl/>
        </w:rPr>
        <w:t>على</w:t>
      </w:r>
      <w:r w:rsidRPr="00F40A9D">
        <w:rPr>
          <w:rFonts w:cs="Simplified Arabic"/>
          <w:sz w:val="32"/>
          <w:szCs w:val="32"/>
          <w:rtl/>
        </w:rPr>
        <w:t xml:space="preserve"> </w:t>
      </w:r>
      <w:r w:rsidRPr="00F40A9D">
        <w:rPr>
          <w:rFonts w:cs="Simplified Arabic" w:hint="eastAsia"/>
          <w:sz w:val="32"/>
          <w:szCs w:val="32"/>
          <w:rtl/>
        </w:rPr>
        <w:t>الساعة</w:t>
      </w:r>
      <w:r w:rsidRPr="00F40A9D">
        <w:rPr>
          <w:rFonts w:cs="Simplified Arabic"/>
          <w:sz w:val="32"/>
          <w:szCs w:val="32"/>
          <w:rtl/>
        </w:rPr>
        <w:t xml:space="preserve"> 22:00</w:t>
      </w:r>
    </w:p>
    <w:p w:rsidR="00F40A9D" w:rsidRDefault="00F40A9D" w:rsidP="00F40A9D">
      <w:pPr>
        <w:numPr>
          <w:ilvl w:val="0"/>
          <w:numId w:val="40"/>
        </w:numPr>
        <w:bidi/>
        <w:ind w:left="282" w:hanging="283"/>
        <w:jc w:val="both"/>
        <w:rPr>
          <w:rFonts w:cs="Simplified Arabic"/>
          <w:sz w:val="32"/>
          <w:szCs w:val="32"/>
        </w:rPr>
      </w:pPr>
      <w:r w:rsidRPr="00F40A9D">
        <w:rPr>
          <w:rFonts w:cs="Simplified Arabic" w:hint="eastAsia"/>
          <w:sz w:val="32"/>
          <w:szCs w:val="32"/>
          <w:rtl/>
        </w:rPr>
        <w:t>ندوة</w:t>
      </w:r>
      <w:r w:rsidRPr="00F40A9D">
        <w:rPr>
          <w:rFonts w:cs="Simplified Arabic"/>
          <w:sz w:val="32"/>
          <w:szCs w:val="32"/>
          <w:rtl/>
        </w:rPr>
        <w:t xml:space="preserve"> </w:t>
      </w:r>
      <w:r w:rsidRPr="00F40A9D">
        <w:rPr>
          <w:rFonts w:cs="Simplified Arabic" w:hint="eastAsia"/>
          <w:sz w:val="32"/>
          <w:szCs w:val="32"/>
          <w:rtl/>
        </w:rPr>
        <w:t>وطنية</w:t>
      </w:r>
      <w:r w:rsidRPr="00F40A9D">
        <w:rPr>
          <w:rFonts w:cs="Simplified Arabic"/>
          <w:sz w:val="32"/>
          <w:szCs w:val="32"/>
          <w:rtl/>
        </w:rPr>
        <w:t xml:space="preserve"> </w:t>
      </w:r>
      <w:r w:rsidRPr="00F40A9D">
        <w:rPr>
          <w:rFonts w:cs="Simplified Arabic" w:hint="eastAsia"/>
          <w:sz w:val="32"/>
          <w:szCs w:val="32"/>
          <w:rtl/>
        </w:rPr>
        <w:t>لاتحاد</w:t>
      </w:r>
      <w:r w:rsidRPr="00F40A9D">
        <w:rPr>
          <w:rFonts w:cs="Simplified Arabic"/>
          <w:sz w:val="32"/>
          <w:szCs w:val="32"/>
          <w:rtl/>
        </w:rPr>
        <w:t xml:space="preserve"> </w:t>
      </w:r>
      <w:r w:rsidRPr="00F40A9D">
        <w:rPr>
          <w:rFonts w:cs="Simplified Arabic" w:hint="eastAsia"/>
          <w:sz w:val="32"/>
          <w:szCs w:val="32"/>
          <w:rtl/>
        </w:rPr>
        <w:t>الشغل</w:t>
      </w:r>
      <w:r w:rsidRPr="00F40A9D">
        <w:rPr>
          <w:rFonts w:cs="Simplified Arabic"/>
          <w:sz w:val="32"/>
          <w:szCs w:val="32"/>
          <w:rtl/>
        </w:rPr>
        <w:t xml:space="preserve"> </w:t>
      </w:r>
      <w:r w:rsidRPr="00F40A9D">
        <w:rPr>
          <w:rFonts w:cs="Simplified Arabic" w:hint="eastAsia"/>
          <w:sz w:val="32"/>
          <w:szCs w:val="32"/>
          <w:rtl/>
        </w:rPr>
        <w:t>بحضو</w:t>
      </w:r>
      <w:r w:rsidRPr="00F40A9D">
        <w:rPr>
          <w:rFonts w:cs="Simplified Arabic" w:hint="cs"/>
          <w:sz w:val="32"/>
          <w:szCs w:val="32"/>
          <w:rtl/>
        </w:rPr>
        <w:t>ر</w:t>
      </w:r>
      <w:r w:rsidRPr="00F40A9D">
        <w:rPr>
          <w:rFonts w:cs="Simplified Arabic"/>
          <w:sz w:val="32"/>
          <w:szCs w:val="32"/>
          <w:rtl/>
        </w:rPr>
        <w:t xml:space="preserve"> </w:t>
      </w:r>
      <w:r w:rsidRPr="00F40A9D">
        <w:rPr>
          <w:rFonts w:cs="Simplified Arabic" w:hint="eastAsia"/>
          <w:sz w:val="32"/>
          <w:szCs w:val="32"/>
          <w:rtl/>
        </w:rPr>
        <w:t>أكثر</w:t>
      </w:r>
      <w:r w:rsidRPr="00F40A9D">
        <w:rPr>
          <w:rFonts w:cs="Simplified Arabic"/>
          <w:sz w:val="32"/>
          <w:szCs w:val="32"/>
          <w:rtl/>
        </w:rPr>
        <w:t xml:space="preserve"> </w:t>
      </w:r>
      <w:r w:rsidRPr="00F40A9D">
        <w:rPr>
          <w:rFonts w:cs="Simplified Arabic" w:hint="eastAsia"/>
          <w:sz w:val="32"/>
          <w:szCs w:val="32"/>
          <w:rtl/>
        </w:rPr>
        <w:t>من</w:t>
      </w:r>
      <w:r w:rsidRPr="00F40A9D">
        <w:rPr>
          <w:rFonts w:cs="Simplified Arabic"/>
          <w:sz w:val="32"/>
          <w:szCs w:val="32"/>
          <w:rtl/>
        </w:rPr>
        <w:t xml:space="preserve"> 150 </w:t>
      </w:r>
      <w:r w:rsidRPr="00F40A9D">
        <w:rPr>
          <w:rFonts w:cs="Simplified Arabic" w:hint="eastAsia"/>
          <w:sz w:val="32"/>
          <w:szCs w:val="32"/>
          <w:rtl/>
        </w:rPr>
        <w:t>هيكلا</w:t>
      </w:r>
      <w:r w:rsidRPr="00F40A9D">
        <w:rPr>
          <w:rFonts w:cs="Simplified Arabic"/>
          <w:sz w:val="32"/>
          <w:szCs w:val="32"/>
          <w:rtl/>
        </w:rPr>
        <w:t xml:space="preserve"> </w:t>
      </w:r>
      <w:r w:rsidRPr="00F40A9D">
        <w:rPr>
          <w:rFonts w:cs="Simplified Arabic" w:hint="eastAsia"/>
          <w:sz w:val="32"/>
          <w:szCs w:val="32"/>
          <w:rtl/>
        </w:rPr>
        <w:t>نقابيا،</w:t>
      </w:r>
      <w:r w:rsidRPr="00F40A9D">
        <w:rPr>
          <w:rFonts w:cs="Simplified Arabic"/>
          <w:sz w:val="32"/>
          <w:szCs w:val="32"/>
          <w:rtl/>
        </w:rPr>
        <w:t xml:space="preserve"> </w:t>
      </w:r>
      <w:r w:rsidRPr="00F40A9D">
        <w:rPr>
          <w:rFonts w:cs="Simplified Arabic"/>
          <w:sz w:val="32"/>
          <w:szCs w:val="32"/>
        </w:rPr>
        <w:t>https://tn24.tn/ar</w:t>
      </w:r>
      <w:r w:rsidRPr="00F40A9D">
        <w:rPr>
          <w:rFonts w:cs="Simplified Arabic" w:hint="eastAsia"/>
          <w:sz w:val="32"/>
          <w:szCs w:val="32"/>
          <w:rtl/>
        </w:rPr>
        <w:t>،</w:t>
      </w:r>
      <w:r w:rsidRPr="00F40A9D">
        <w:rPr>
          <w:rFonts w:cs="Simplified Arabic"/>
          <w:sz w:val="32"/>
          <w:szCs w:val="32"/>
          <w:rtl/>
        </w:rPr>
        <w:t xml:space="preserve"> </w:t>
      </w:r>
      <w:r w:rsidRPr="00F40A9D">
        <w:rPr>
          <w:rFonts w:cs="Simplified Arabic" w:hint="eastAsia"/>
          <w:sz w:val="32"/>
          <w:szCs w:val="32"/>
          <w:rtl/>
        </w:rPr>
        <w:t>بتارخ</w:t>
      </w:r>
      <w:r w:rsidRPr="00F40A9D">
        <w:rPr>
          <w:rFonts w:cs="Simplified Arabic"/>
          <w:sz w:val="32"/>
          <w:szCs w:val="32"/>
          <w:rtl/>
        </w:rPr>
        <w:t xml:space="preserve"> 2018/11/1 </w:t>
      </w:r>
      <w:r>
        <w:rPr>
          <w:rFonts w:cs="Simplified Arabic" w:hint="cs"/>
          <w:sz w:val="32"/>
          <w:szCs w:val="32"/>
          <w:rtl/>
        </w:rPr>
        <w:t>.</w:t>
      </w:r>
    </w:p>
    <w:p w:rsidR="00F40A9D" w:rsidRPr="00F40A9D" w:rsidRDefault="00F40A9D" w:rsidP="00F40A9D">
      <w:pPr>
        <w:bidi/>
        <w:jc w:val="both"/>
        <w:rPr>
          <w:rFonts w:cs="Simplified Arabic"/>
          <w:b/>
          <w:bCs/>
          <w:sz w:val="32"/>
          <w:szCs w:val="32"/>
          <w:rtl/>
        </w:rPr>
      </w:pPr>
      <w:r w:rsidRPr="00F40A9D">
        <w:rPr>
          <w:rFonts w:cs="Simplified Arabic" w:hint="cs"/>
          <w:b/>
          <w:bCs/>
          <w:sz w:val="32"/>
          <w:szCs w:val="32"/>
          <w:rtl/>
        </w:rPr>
        <w:t>سادسا: التقارير باللغة الأجنبية</w:t>
      </w:r>
    </w:p>
    <w:p w:rsidR="00F40A9D" w:rsidRPr="003B7B91" w:rsidRDefault="00F40A9D" w:rsidP="00F40A9D">
      <w:pPr>
        <w:pStyle w:val="Notedebasdepage"/>
        <w:numPr>
          <w:ilvl w:val="0"/>
          <w:numId w:val="41"/>
        </w:numPr>
        <w:jc w:val="both"/>
        <w:rPr>
          <w:rFonts w:ascii="Times New Roman" w:hAnsi="Times New Roman"/>
          <w:sz w:val="32"/>
          <w:szCs w:val="32"/>
          <w:lang w:val="fr-FR"/>
        </w:rPr>
      </w:pPr>
      <w:r w:rsidRPr="003B7B91">
        <w:rPr>
          <w:rFonts w:ascii="Times New Roman" w:hAnsi="Times New Roman"/>
          <w:sz w:val="32"/>
          <w:szCs w:val="32"/>
          <w:lang w:val="fr-FR"/>
        </w:rPr>
        <w:t>Banque centrale de tunisie, Rapport Annual sur la supervision Bancaire de l'année 2011-2017.</w:t>
      </w:r>
    </w:p>
    <w:p w:rsidR="00F40A9D" w:rsidRPr="003B7B91" w:rsidRDefault="00F40A9D" w:rsidP="00F40A9D">
      <w:pPr>
        <w:pStyle w:val="Notedebasdepage"/>
        <w:numPr>
          <w:ilvl w:val="0"/>
          <w:numId w:val="41"/>
        </w:numPr>
        <w:jc w:val="both"/>
        <w:rPr>
          <w:rFonts w:ascii="Times New Roman" w:hAnsi="Times New Roman"/>
          <w:sz w:val="32"/>
          <w:szCs w:val="32"/>
          <w:lang w:bidi="ar-DZ"/>
        </w:rPr>
      </w:pPr>
      <w:r w:rsidRPr="003B7B91">
        <w:rPr>
          <w:rFonts w:ascii="Times New Roman" w:hAnsi="Times New Roman"/>
          <w:sz w:val="32"/>
          <w:szCs w:val="32"/>
          <w:lang w:bidi="ar-DZ"/>
        </w:rPr>
        <w:t>ANIMA investment network, Op.Cit</w:t>
      </w:r>
      <w:r w:rsidRPr="003B7B91">
        <w:rPr>
          <w:rFonts w:ascii="Times New Roman" w:hAnsi="Times New Roman"/>
          <w:sz w:val="32"/>
          <w:szCs w:val="32"/>
          <w:rtl/>
          <w:lang w:bidi="ar-DZ"/>
        </w:rPr>
        <w:t>.</w:t>
      </w:r>
    </w:p>
    <w:p w:rsidR="00F40A9D" w:rsidRPr="00F40A9D" w:rsidRDefault="00F40A9D" w:rsidP="00F40A9D">
      <w:pPr>
        <w:pStyle w:val="Notedebasdepage"/>
        <w:numPr>
          <w:ilvl w:val="0"/>
          <w:numId w:val="41"/>
        </w:numPr>
        <w:jc w:val="both"/>
        <w:rPr>
          <w:rFonts w:ascii="Times New Roman" w:hAnsi="Times New Roman"/>
          <w:sz w:val="32"/>
          <w:szCs w:val="32"/>
          <w:rtl/>
        </w:rPr>
      </w:pPr>
      <w:r w:rsidRPr="003B7B91">
        <w:rPr>
          <w:rFonts w:ascii="Times New Roman" w:hAnsi="Times New Roman"/>
          <w:sz w:val="32"/>
          <w:szCs w:val="32"/>
          <w:lang w:val="fr-FR" w:bidi="ar-DZ"/>
        </w:rPr>
        <w:t>FEMISE, Profil Pays - Tunisie, Egyptc</w:t>
      </w:r>
      <w:r w:rsidRPr="003B7B91">
        <w:rPr>
          <w:rFonts w:ascii="Times New Roman" w:hAnsi="Times New Roman"/>
          <w:sz w:val="32"/>
          <w:szCs w:val="32"/>
          <w:rtl/>
          <w:lang w:val="fr-FR" w:bidi="ar-DZ"/>
        </w:rPr>
        <w:t>.</w:t>
      </w:r>
      <w:r w:rsidRPr="003B7B91">
        <w:rPr>
          <w:rFonts w:ascii="Times New Roman" w:hAnsi="Times New Roman"/>
          <w:sz w:val="32"/>
          <w:szCs w:val="32"/>
          <w:rtl/>
        </w:rPr>
        <w:t xml:space="preserve"> </w:t>
      </w:r>
      <w:r w:rsidRPr="00F40A9D">
        <w:rPr>
          <w:rFonts w:ascii="Times New Roman" w:hAnsi="Times New Roman"/>
          <w:sz w:val="32"/>
          <w:szCs w:val="32"/>
          <w:rtl/>
        </w:rPr>
        <w:t>الساعة 22:30</w:t>
      </w:r>
    </w:p>
    <w:p w:rsidR="00F40A9D" w:rsidRPr="003B7B91" w:rsidRDefault="00F40A9D" w:rsidP="00F40A9D">
      <w:pPr>
        <w:pStyle w:val="Notedebasdepage"/>
        <w:jc w:val="both"/>
        <w:rPr>
          <w:rFonts w:ascii="Times New Roman" w:hAnsi="Times New Roman"/>
          <w:sz w:val="32"/>
          <w:szCs w:val="32"/>
          <w:lang w:val="fr-FR" w:bidi="ar-DZ"/>
        </w:rPr>
      </w:pPr>
    </w:p>
    <w:p w:rsidR="00F40A9D" w:rsidRDefault="00F40A9D" w:rsidP="00F40A9D">
      <w:pPr>
        <w:bidi/>
        <w:jc w:val="both"/>
        <w:rPr>
          <w:rFonts w:ascii="Simplified Arabic" w:hAnsi="Simplified Arabic" w:cs="Simplified Arabic"/>
          <w:b/>
          <w:bCs/>
          <w:sz w:val="32"/>
          <w:szCs w:val="32"/>
          <w:rtl/>
          <w:lang w:val="fr-FR" w:bidi="ar-DZ"/>
        </w:rPr>
      </w:pPr>
    </w:p>
    <w:p w:rsidR="00F40A9D" w:rsidRDefault="00F40A9D" w:rsidP="00F40A9D">
      <w:pPr>
        <w:bidi/>
        <w:jc w:val="both"/>
        <w:rPr>
          <w:rFonts w:ascii="Simplified Arabic" w:hAnsi="Simplified Arabic" w:cs="Simplified Arabic"/>
          <w:b/>
          <w:bCs/>
          <w:sz w:val="32"/>
          <w:szCs w:val="32"/>
          <w:rtl/>
          <w:lang w:val="fr-FR" w:bidi="ar-DZ"/>
        </w:rPr>
      </w:pPr>
    </w:p>
    <w:p w:rsidR="00F40A9D" w:rsidRPr="00F40A9D" w:rsidRDefault="00F40A9D" w:rsidP="00F40A9D">
      <w:pPr>
        <w:bidi/>
        <w:jc w:val="both"/>
        <w:rPr>
          <w:rFonts w:ascii="Simplified Arabic" w:hAnsi="Simplified Arabic" w:cs="Simplified Arabic"/>
          <w:b/>
          <w:bCs/>
          <w:sz w:val="32"/>
          <w:szCs w:val="32"/>
          <w:lang w:val="fr-FR" w:bidi="ar-DZ"/>
        </w:rPr>
        <w:sectPr w:rsidR="00F40A9D" w:rsidRPr="00F40A9D" w:rsidSect="00357467">
          <w:headerReference w:type="default" r:id="rId61"/>
          <w:footerReference w:type="default" r:id="rId62"/>
          <w:footnotePr>
            <w:numRestart w:val="eachPage"/>
          </w:footnotePr>
          <w:pgSz w:w="11906" w:h="16838"/>
          <w:pgMar w:top="1134" w:right="1701" w:bottom="1134" w:left="1134" w:header="709" w:footer="709" w:gutter="0"/>
          <w:cols w:space="708"/>
          <w:docGrid w:linePitch="360"/>
        </w:sectPr>
      </w:pPr>
    </w:p>
    <w:p w:rsidR="00F40A9D" w:rsidRPr="00D4630B" w:rsidRDefault="00F40A9D" w:rsidP="00F40A9D">
      <w:pPr>
        <w:pStyle w:val="Notedebasdepage"/>
        <w:bidi/>
        <w:jc w:val="both"/>
        <w:rPr>
          <w:rFonts w:cs="Simplified Arabic"/>
          <w:sz w:val="24"/>
          <w:szCs w:val="24"/>
          <w:rtl/>
          <w:lang w:bidi="ar-DZ"/>
        </w:rPr>
      </w:pPr>
    </w:p>
    <w:p w:rsidR="00F40A9D" w:rsidRDefault="00F40A9D" w:rsidP="00F40A9D">
      <w:pPr>
        <w:tabs>
          <w:tab w:val="left" w:pos="1116"/>
        </w:tabs>
        <w:bidi/>
        <w:spacing w:after="0"/>
        <w:ind w:right="-36"/>
        <w:jc w:val="both"/>
        <w:rPr>
          <w:rFonts w:ascii="Simplified Arabic" w:hAnsi="Simplified Arabic" w:cs="Simplified Arabic"/>
          <w:b/>
          <w:bCs/>
          <w:sz w:val="28"/>
          <w:szCs w:val="28"/>
          <w:rtl/>
          <w:lang w:bidi="ar-DZ"/>
        </w:rPr>
      </w:pPr>
      <w:bookmarkStart w:id="142" w:name="_Toc104717518"/>
      <w:bookmarkStart w:id="143" w:name="_Toc104718039"/>
      <w:r w:rsidRPr="00CB5272">
        <w:rPr>
          <w:rFonts w:ascii="Simplified Arabic" w:hAnsi="Simplified Arabic" w:cs="Simplified Arabic"/>
          <w:b/>
          <w:bCs/>
          <w:sz w:val="28"/>
          <w:szCs w:val="28"/>
          <w:rtl/>
          <w:lang w:bidi="ar-DZ"/>
        </w:rPr>
        <w:t>الملخص:</w:t>
      </w:r>
      <w:bookmarkEnd w:id="142"/>
      <w:bookmarkEnd w:id="143"/>
    </w:p>
    <w:p w:rsidR="00F40A9D" w:rsidRPr="001D660B" w:rsidRDefault="00F40A9D" w:rsidP="001D660B">
      <w:pPr>
        <w:pStyle w:val="a0"/>
        <w:rPr>
          <w:rFonts w:cs="Simplified Arabic"/>
          <w:rtl/>
        </w:rPr>
      </w:pPr>
      <w:r w:rsidRPr="001D660B">
        <w:rPr>
          <w:rFonts w:cs="Simplified Arabic" w:hint="cs"/>
          <w:rtl/>
        </w:rPr>
        <w:t>ارتبطت</w:t>
      </w:r>
      <w:r w:rsidRPr="001D660B">
        <w:rPr>
          <w:rFonts w:cs="Simplified Arabic"/>
        </w:rPr>
        <w:t xml:space="preserve"> </w:t>
      </w:r>
      <w:r w:rsidRPr="001D660B">
        <w:rPr>
          <w:rFonts w:cs="Simplified Arabic" w:hint="cs"/>
          <w:rtl/>
        </w:rPr>
        <w:t>التجربة</w:t>
      </w:r>
      <w:r w:rsidRPr="001D660B">
        <w:rPr>
          <w:rFonts w:cs="Simplified Arabic"/>
        </w:rPr>
        <w:t xml:space="preserve"> </w:t>
      </w:r>
      <w:r w:rsidRPr="001D660B">
        <w:rPr>
          <w:rFonts w:cs="Simplified Arabic" w:hint="cs"/>
          <w:rtl/>
        </w:rPr>
        <w:t>التنموية</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تونس</w:t>
      </w:r>
      <w:r w:rsidRPr="001D660B">
        <w:rPr>
          <w:rFonts w:cs="Simplified Arabic"/>
        </w:rPr>
        <w:t xml:space="preserve"> </w:t>
      </w:r>
      <w:r w:rsidRPr="001D660B">
        <w:rPr>
          <w:rFonts w:cs="Simplified Arabic" w:hint="cs"/>
          <w:rtl/>
        </w:rPr>
        <w:t>أساسا</w:t>
      </w:r>
      <w:r w:rsidRPr="001D660B">
        <w:rPr>
          <w:rFonts w:cs="Simplified Arabic"/>
        </w:rPr>
        <w:t xml:space="preserve"> </w:t>
      </w:r>
      <w:r w:rsidR="001D660B" w:rsidRPr="001D660B">
        <w:rPr>
          <w:rFonts w:cs="Simplified Arabic" w:hint="cs"/>
          <w:rtl/>
        </w:rPr>
        <w:t xml:space="preserve">بخيارات </w:t>
      </w:r>
      <w:r w:rsidRPr="001D660B">
        <w:rPr>
          <w:rFonts w:cs="Simplified Arabic" w:hint="cs"/>
          <w:rtl/>
        </w:rPr>
        <w:t>سياسية</w:t>
      </w:r>
      <w:r w:rsidRPr="001D660B">
        <w:rPr>
          <w:rFonts w:cs="Simplified Arabic"/>
        </w:rPr>
        <w:t xml:space="preserve"> </w:t>
      </w:r>
      <w:r w:rsidRPr="001D660B">
        <w:rPr>
          <w:rFonts w:cs="Simplified Arabic" w:hint="cs"/>
          <w:rtl/>
        </w:rPr>
        <w:t>متأثرة</w:t>
      </w:r>
      <w:r w:rsidRPr="001D660B">
        <w:rPr>
          <w:rFonts w:cs="Simplified Arabic"/>
        </w:rPr>
        <w:t xml:space="preserve"> </w:t>
      </w:r>
      <w:r w:rsidRPr="001D660B">
        <w:rPr>
          <w:rFonts w:cs="Simplified Arabic" w:hint="cs"/>
          <w:rtl/>
        </w:rPr>
        <w:t>بالظروف</w:t>
      </w:r>
      <w:r w:rsidRPr="001D660B">
        <w:rPr>
          <w:rFonts w:cs="Simplified Arabic"/>
        </w:rPr>
        <w:t xml:space="preserve"> </w:t>
      </w:r>
      <w:r w:rsidRPr="001D660B">
        <w:rPr>
          <w:rFonts w:cs="Simplified Arabic" w:hint="cs"/>
          <w:rtl/>
        </w:rPr>
        <w:t>المحلية</w:t>
      </w:r>
      <w:r w:rsidRPr="001D660B">
        <w:rPr>
          <w:rFonts w:cs="Simplified Arabic"/>
        </w:rPr>
        <w:t xml:space="preserve"> </w:t>
      </w:r>
      <w:r w:rsidRPr="001D660B">
        <w:rPr>
          <w:rFonts w:cs="Simplified Arabic" w:hint="cs"/>
          <w:rtl/>
        </w:rPr>
        <w:t>والعالمية وتتلخص</w:t>
      </w:r>
      <w:r w:rsidRPr="001D660B">
        <w:rPr>
          <w:rFonts w:cs="Simplified Arabic"/>
        </w:rPr>
        <w:t xml:space="preserve"> </w:t>
      </w:r>
      <w:r w:rsidRPr="001D660B">
        <w:rPr>
          <w:rFonts w:cs="Simplified Arabic" w:hint="cs"/>
          <w:rtl/>
        </w:rPr>
        <w:t>هذه</w:t>
      </w:r>
      <w:r w:rsidRPr="001D660B">
        <w:rPr>
          <w:rFonts w:cs="Simplified Arabic"/>
        </w:rPr>
        <w:t xml:space="preserve"> </w:t>
      </w:r>
      <w:r w:rsidRPr="001D660B">
        <w:rPr>
          <w:rFonts w:cs="Simplified Arabic" w:hint="cs"/>
          <w:rtl/>
        </w:rPr>
        <w:t>التجربة</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ثلاث</w:t>
      </w:r>
      <w:r w:rsidRPr="001D660B">
        <w:rPr>
          <w:rFonts w:cs="Simplified Arabic"/>
        </w:rPr>
        <w:t xml:space="preserve"> </w:t>
      </w:r>
      <w:r w:rsidR="001D660B" w:rsidRPr="001D660B">
        <w:rPr>
          <w:rFonts w:cs="Simplified Arabic" w:hint="cs"/>
          <w:rtl/>
        </w:rPr>
        <w:t>مراحل</w:t>
      </w:r>
      <w:r w:rsidRPr="001D660B">
        <w:rPr>
          <w:rFonts w:cs="Simplified Arabic"/>
        </w:rPr>
        <w:t xml:space="preserve"> </w:t>
      </w:r>
      <w:r w:rsidRPr="001D660B">
        <w:rPr>
          <w:rFonts w:cs="Simplified Arabic" w:hint="cs"/>
          <w:rtl/>
        </w:rPr>
        <w:t>رئيسية</w:t>
      </w:r>
      <w:r w:rsidRPr="001D660B">
        <w:rPr>
          <w:rFonts w:cs="Simplified Arabic"/>
        </w:rPr>
        <w:t xml:space="preserve"> </w:t>
      </w:r>
      <w:r w:rsidRPr="001D660B">
        <w:rPr>
          <w:rFonts w:cs="Simplified Arabic" w:hint="cs"/>
          <w:rtl/>
        </w:rPr>
        <w:t>يمكن</w:t>
      </w:r>
      <w:r w:rsidRPr="001D660B">
        <w:rPr>
          <w:rFonts w:cs="Simplified Arabic"/>
        </w:rPr>
        <w:t xml:space="preserve"> </w:t>
      </w:r>
      <w:r w:rsidRPr="001D660B">
        <w:rPr>
          <w:rFonts w:cs="Simplified Arabic" w:hint="cs"/>
          <w:rtl/>
        </w:rPr>
        <w:t>من</w:t>
      </w:r>
      <w:r w:rsidRPr="001D660B">
        <w:rPr>
          <w:rFonts w:cs="Simplified Arabic"/>
        </w:rPr>
        <w:t xml:space="preserve"> </w:t>
      </w:r>
      <w:r w:rsidRPr="001D660B">
        <w:rPr>
          <w:rFonts w:cs="Simplified Arabic" w:hint="cs"/>
          <w:rtl/>
        </w:rPr>
        <w:t>خلالها</w:t>
      </w:r>
      <w:r w:rsidRPr="001D660B">
        <w:rPr>
          <w:rFonts w:cs="Simplified Arabic"/>
        </w:rPr>
        <w:t xml:space="preserve"> </w:t>
      </w:r>
      <w:r w:rsidRPr="001D660B">
        <w:rPr>
          <w:rFonts w:cs="Simplified Arabic" w:hint="cs"/>
          <w:rtl/>
        </w:rPr>
        <w:t>أن</w:t>
      </w:r>
      <w:r w:rsidRPr="001D660B">
        <w:rPr>
          <w:rFonts w:cs="Simplified Arabic"/>
        </w:rPr>
        <w:t xml:space="preserve"> </w:t>
      </w:r>
      <w:r w:rsidRPr="001D660B">
        <w:rPr>
          <w:rFonts w:cs="Simplified Arabic" w:hint="cs"/>
          <w:rtl/>
        </w:rPr>
        <w:t>نفهم</w:t>
      </w:r>
      <w:r w:rsidRPr="001D660B">
        <w:rPr>
          <w:rFonts w:cs="Simplified Arabic"/>
        </w:rPr>
        <w:t xml:space="preserve"> </w:t>
      </w:r>
      <w:r w:rsidR="001D660B" w:rsidRPr="001D660B">
        <w:rPr>
          <w:rFonts w:cs="Simplified Arabic" w:hint="cs"/>
          <w:rtl/>
        </w:rPr>
        <w:t>الخيارات</w:t>
      </w:r>
      <w:r w:rsidRPr="001D660B">
        <w:rPr>
          <w:rFonts w:cs="Simplified Arabic"/>
        </w:rPr>
        <w:t xml:space="preserve"> </w:t>
      </w:r>
      <w:r w:rsidRPr="001D660B">
        <w:rPr>
          <w:rFonts w:cs="Simplified Arabic" w:hint="cs"/>
          <w:rtl/>
        </w:rPr>
        <w:t>الاقتصادية</w:t>
      </w:r>
      <w:r w:rsidRPr="001D660B">
        <w:rPr>
          <w:rFonts w:cs="Simplified Arabic"/>
        </w:rPr>
        <w:t xml:space="preserve"> </w:t>
      </w:r>
      <w:r w:rsidRPr="001D660B">
        <w:rPr>
          <w:rFonts w:cs="Simplified Arabic" w:hint="cs"/>
          <w:rtl/>
        </w:rPr>
        <w:t>التي</w:t>
      </w:r>
      <w:r w:rsidRPr="001D660B">
        <w:rPr>
          <w:rFonts w:cs="Simplified Arabic"/>
        </w:rPr>
        <w:t xml:space="preserve"> </w:t>
      </w:r>
      <w:r w:rsidRPr="001D660B">
        <w:rPr>
          <w:rFonts w:cs="Simplified Arabic" w:hint="cs"/>
          <w:rtl/>
        </w:rPr>
        <w:t>مرّ بها</w:t>
      </w:r>
      <w:r w:rsidRPr="001D660B">
        <w:rPr>
          <w:rFonts w:cs="Simplified Arabic"/>
        </w:rPr>
        <w:t xml:space="preserve"> </w:t>
      </w:r>
      <w:r w:rsidRPr="001D660B">
        <w:rPr>
          <w:rFonts w:cs="Simplified Arabic" w:hint="cs"/>
          <w:rtl/>
        </w:rPr>
        <w:t>الاقتصاد</w:t>
      </w:r>
      <w:r w:rsidRPr="001D660B">
        <w:rPr>
          <w:rFonts w:cs="Simplified Arabic"/>
        </w:rPr>
        <w:t xml:space="preserve"> </w:t>
      </w:r>
      <w:r w:rsidRPr="001D660B">
        <w:rPr>
          <w:rFonts w:cs="Simplified Arabic" w:hint="cs"/>
          <w:rtl/>
        </w:rPr>
        <w:t>التونسي</w:t>
      </w:r>
      <w:r w:rsidRPr="001D660B">
        <w:rPr>
          <w:rFonts w:cs="Simplified Arabic"/>
        </w:rPr>
        <w:t xml:space="preserve"> </w:t>
      </w:r>
      <w:r w:rsidRPr="001D660B">
        <w:rPr>
          <w:rFonts w:cs="Simplified Arabic" w:hint="cs"/>
          <w:rtl/>
        </w:rPr>
        <w:t>منذ</w:t>
      </w:r>
      <w:r w:rsidRPr="001D660B">
        <w:rPr>
          <w:rFonts w:cs="Simplified Arabic"/>
        </w:rPr>
        <w:t xml:space="preserve"> </w:t>
      </w:r>
      <w:r w:rsidRPr="001D660B">
        <w:rPr>
          <w:rFonts w:cs="Simplified Arabic" w:hint="cs"/>
          <w:rtl/>
        </w:rPr>
        <w:t>الاستقلال</w:t>
      </w:r>
      <w:r w:rsidRPr="001D660B">
        <w:rPr>
          <w:rFonts w:cs="Simplified Arabic"/>
        </w:rPr>
        <w:t xml:space="preserve"> </w:t>
      </w:r>
      <w:r w:rsidRPr="001D660B">
        <w:rPr>
          <w:rFonts w:cs="Simplified Arabic" w:hint="cs"/>
          <w:rtl/>
        </w:rPr>
        <w:t>أي</w:t>
      </w:r>
      <w:r w:rsidRPr="001D660B">
        <w:rPr>
          <w:rFonts w:cs="Simplified Arabic"/>
        </w:rPr>
        <w:t xml:space="preserve"> </w:t>
      </w:r>
      <w:r w:rsidRPr="001D660B">
        <w:rPr>
          <w:rFonts w:cs="Simplified Arabic" w:hint="cs"/>
          <w:rtl/>
        </w:rPr>
        <w:t>منذ</w:t>
      </w:r>
      <w:r w:rsidRPr="001D660B">
        <w:rPr>
          <w:rFonts w:cs="Simplified Arabic"/>
        </w:rPr>
        <w:t xml:space="preserve"> </w:t>
      </w:r>
      <w:r w:rsidRPr="001D660B">
        <w:rPr>
          <w:rFonts w:cs="Simplified Arabic" w:hint="cs"/>
          <w:rtl/>
        </w:rPr>
        <w:t>سنة</w:t>
      </w:r>
      <w:r w:rsidRPr="001D660B">
        <w:rPr>
          <w:rFonts w:cs="Simplified Arabic"/>
        </w:rPr>
        <w:t xml:space="preserve"> 1956 </w:t>
      </w:r>
      <w:r w:rsidRPr="001D660B">
        <w:rPr>
          <w:rFonts w:cs="Simplified Arabic" w:hint="cs"/>
          <w:rtl/>
        </w:rPr>
        <w:t>إلى</w:t>
      </w:r>
      <w:r w:rsidRPr="001D660B">
        <w:rPr>
          <w:rFonts w:cs="Simplified Arabic"/>
        </w:rPr>
        <w:t xml:space="preserve"> </w:t>
      </w:r>
      <w:r w:rsidRPr="001D660B">
        <w:rPr>
          <w:rFonts w:cs="Simplified Arabic" w:hint="cs"/>
          <w:rtl/>
        </w:rPr>
        <w:t>حدود</w:t>
      </w:r>
      <w:r w:rsidRPr="001D660B">
        <w:rPr>
          <w:rFonts w:cs="Simplified Arabic"/>
        </w:rPr>
        <w:t xml:space="preserve"> 14 </w:t>
      </w:r>
      <w:r w:rsidRPr="001D660B">
        <w:rPr>
          <w:rFonts w:cs="Simplified Arabic" w:hint="cs"/>
          <w:rtl/>
        </w:rPr>
        <w:t>جانفي</w:t>
      </w:r>
      <w:r w:rsidRPr="001D660B">
        <w:rPr>
          <w:rFonts w:cs="Simplified Arabic"/>
        </w:rPr>
        <w:t xml:space="preserve"> 2011 </w:t>
      </w:r>
      <w:r w:rsidRPr="001D660B">
        <w:rPr>
          <w:rFonts w:cs="Simplified Arabic" w:hint="cs"/>
          <w:rtl/>
        </w:rPr>
        <w:t>تاريخ</w:t>
      </w:r>
      <w:r w:rsidRPr="001D660B">
        <w:rPr>
          <w:rFonts w:cs="Simplified Arabic"/>
        </w:rPr>
        <w:t xml:space="preserve"> </w:t>
      </w:r>
      <w:r w:rsidRPr="001D660B">
        <w:rPr>
          <w:rFonts w:cs="Simplified Arabic" w:hint="cs"/>
          <w:rtl/>
        </w:rPr>
        <w:t>سقوط</w:t>
      </w:r>
      <w:r w:rsidRPr="001D660B">
        <w:rPr>
          <w:rFonts w:cs="Simplified Arabic"/>
        </w:rPr>
        <w:t xml:space="preserve"> </w:t>
      </w:r>
      <w:r w:rsidRPr="001D660B">
        <w:rPr>
          <w:rFonts w:cs="Simplified Arabic" w:hint="cs"/>
          <w:rtl/>
        </w:rPr>
        <w:t>نظام بن</w:t>
      </w:r>
      <w:r w:rsidRPr="001D660B">
        <w:rPr>
          <w:rFonts w:cs="Simplified Arabic"/>
        </w:rPr>
        <w:t xml:space="preserve"> </w:t>
      </w:r>
      <w:r w:rsidRPr="001D660B">
        <w:rPr>
          <w:rFonts w:cs="Simplified Arabic" w:hint="cs"/>
          <w:rtl/>
        </w:rPr>
        <w:t>علي،</w:t>
      </w:r>
      <w:r w:rsidRPr="001D660B">
        <w:rPr>
          <w:rFonts w:cs="Simplified Arabic"/>
        </w:rPr>
        <w:t xml:space="preserve"> </w:t>
      </w:r>
      <w:r w:rsidRPr="001D660B">
        <w:rPr>
          <w:rFonts w:cs="Simplified Arabic" w:hint="cs"/>
          <w:rtl/>
        </w:rPr>
        <w:t>من</w:t>
      </w:r>
      <w:r w:rsidRPr="001D660B">
        <w:rPr>
          <w:rFonts w:cs="Simplified Arabic"/>
        </w:rPr>
        <w:t xml:space="preserve"> </w:t>
      </w:r>
      <w:r w:rsidRPr="001D660B">
        <w:rPr>
          <w:rFonts w:cs="Simplified Arabic" w:hint="cs"/>
          <w:rtl/>
        </w:rPr>
        <w:t>المهم</w:t>
      </w:r>
      <w:r w:rsidRPr="001D660B">
        <w:rPr>
          <w:rFonts w:cs="Simplified Arabic"/>
        </w:rPr>
        <w:t xml:space="preserve"> </w:t>
      </w:r>
      <w:r w:rsidRPr="001D660B">
        <w:rPr>
          <w:rFonts w:cs="Simplified Arabic" w:hint="cs"/>
          <w:rtl/>
        </w:rPr>
        <w:t>بمكان،</w:t>
      </w:r>
      <w:r w:rsidRPr="001D660B">
        <w:rPr>
          <w:rFonts w:cs="Simplified Arabic"/>
        </w:rPr>
        <w:t xml:space="preserve"> </w:t>
      </w:r>
      <w:r w:rsidRPr="001D660B">
        <w:rPr>
          <w:rFonts w:cs="Simplified Arabic" w:hint="cs"/>
          <w:rtl/>
        </w:rPr>
        <w:t>أن</w:t>
      </w:r>
      <w:r w:rsidRPr="001D660B">
        <w:rPr>
          <w:rFonts w:cs="Simplified Arabic"/>
        </w:rPr>
        <w:t xml:space="preserve"> </w:t>
      </w:r>
      <w:r w:rsidRPr="001D660B">
        <w:rPr>
          <w:rFonts w:cs="Simplified Arabic" w:hint="cs"/>
          <w:rtl/>
        </w:rPr>
        <w:t>نضع</w:t>
      </w:r>
      <w:r w:rsidRPr="001D660B">
        <w:rPr>
          <w:rFonts w:cs="Simplified Arabic"/>
        </w:rPr>
        <w:t xml:space="preserve"> </w:t>
      </w:r>
      <w:r w:rsidRPr="001D660B">
        <w:rPr>
          <w:rFonts w:cs="Simplified Arabic" w:hint="cs"/>
          <w:rtl/>
        </w:rPr>
        <w:t>المسألة</w:t>
      </w:r>
      <w:r w:rsidRPr="001D660B">
        <w:rPr>
          <w:rFonts w:cs="Simplified Arabic"/>
        </w:rPr>
        <w:t xml:space="preserve"> </w:t>
      </w:r>
      <w:r w:rsidRPr="001D660B">
        <w:rPr>
          <w:rFonts w:cs="Simplified Arabic" w:hint="cs"/>
          <w:rtl/>
        </w:rPr>
        <w:t>ضمن</w:t>
      </w:r>
      <w:r w:rsidRPr="001D660B">
        <w:rPr>
          <w:rFonts w:cs="Simplified Arabic"/>
        </w:rPr>
        <w:t xml:space="preserve"> </w:t>
      </w:r>
      <w:r w:rsidRPr="001D660B">
        <w:rPr>
          <w:rFonts w:cs="Simplified Arabic" w:hint="cs"/>
          <w:rtl/>
        </w:rPr>
        <w:t>إطارها</w:t>
      </w:r>
      <w:r w:rsidRPr="001D660B">
        <w:rPr>
          <w:rFonts w:cs="Simplified Arabic"/>
        </w:rPr>
        <w:t xml:space="preserve"> </w:t>
      </w:r>
      <w:r w:rsidRPr="001D660B">
        <w:rPr>
          <w:rFonts w:cs="Simplified Arabic" w:hint="cs"/>
          <w:rtl/>
        </w:rPr>
        <w:t>التاريخي</w:t>
      </w:r>
      <w:r w:rsidRPr="001D660B">
        <w:rPr>
          <w:rFonts w:cs="Simplified Arabic"/>
        </w:rPr>
        <w:t xml:space="preserve"> </w:t>
      </w:r>
      <w:r w:rsidRPr="001D660B">
        <w:rPr>
          <w:rFonts w:cs="Simplified Arabic" w:hint="cs"/>
          <w:rtl/>
        </w:rPr>
        <w:t>والاجتماعي</w:t>
      </w:r>
      <w:r w:rsidRPr="001D660B">
        <w:rPr>
          <w:rFonts w:cs="Simplified Arabic"/>
        </w:rPr>
        <w:t xml:space="preserve"> </w:t>
      </w:r>
      <w:r w:rsidRPr="001D660B">
        <w:rPr>
          <w:rFonts w:cs="Simplified Arabic" w:hint="cs"/>
          <w:rtl/>
        </w:rPr>
        <w:t>والاقتصادي،</w:t>
      </w:r>
      <w:r w:rsidRPr="001D660B">
        <w:rPr>
          <w:rFonts w:cs="Simplified Arabic"/>
        </w:rPr>
        <w:t xml:space="preserve"> </w:t>
      </w:r>
      <w:r w:rsidRPr="001D660B">
        <w:rPr>
          <w:rFonts w:cs="Simplified Arabic" w:hint="cs"/>
          <w:rtl/>
        </w:rPr>
        <w:t>لأن</w:t>
      </w:r>
      <w:r w:rsidRPr="001D660B">
        <w:rPr>
          <w:rFonts w:cs="Simplified Arabic"/>
        </w:rPr>
        <w:t xml:space="preserve"> </w:t>
      </w:r>
      <w:r w:rsidRPr="001D660B">
        <w:rPr>
          <w:rFonts w:cs="Simplified Arabic" w:hint="cs"/>
          <w:rtl/>
        </w:rPr>
        <w:t>تونس مرت</w:t>
      </w:r>
      <w:r w:rsidRPr="001D660B">
        <w:rPr>
          <w:rFonts w:cs="Simplified Arabic"/>
        </w:rPr>
        <w:t xml:space="preserve"> </w:t>
      </w:r>
      <w:r w:rsidRPr="001D660B">
        <w:rPr>
          <w:rFonts w:cs="Simplified Arabic" w:hint="cs"/>
          <w:rtl/>
        </w:rPr>
        <w:t>بتجربة</w:t>
      </w:r>
      <w:r w:rsidRPr="001D660B">
        <w:rPr>
          <w:rFonts w:cs="Simplified Arabic"/>
        </w:rPr>
        <w:t xml:space="preserve"> </w:t>
      </w:r>
      <w:r w:rsidRPr="001D660B">
        <w:rPr>
          <w:rFonts w:cs="Simplified Arabic" w:hint="cs"/>
          <w:rtl/>
        </w:rPr>
        <w:t>تنموية</w:t>
      </w:r>
      <w:r w:rsidRPr="001D660B">
        <w:rPr>
          <w:rFonts w:cs="Simplified Arabic"/>
        </w:rPr>
        <w:t xml:space="preserve"> </w:t>
      </w:r>
      <w:r w:rsidRPr="001D660B">
        <w:rPr>
          <w:rFonts w:cs="Simplified Arabic" w:hint="cs"/>
          <w:rtl/>
        </w:rPr>
        <w:t>أثّرت</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مسارها</w:t>
      </w:r>
      <w:r w:rsidRPr="001D660B">
        <w:rPr>
          <w:rFonts w:cs="Simplified Arabic"/>
        </w:rPr>
        <w:t xml:space="preserve"> </w:t>
      </w:r>
      <w:r w:rsidRPr="001D660B">
        <w:rPr>
          <w:rFonts w:cs="Simplified Arabic" w:hint="cs"/>
          <w:rtl/>
        </w:rPr>
        <w:t>التاريخي</w:t>
      </w:r>
      <w:r w:rsidRPr="001D660B">
        <w:rPr>
          <w:rFonts w:cs="Simplified Arabic"/>
        </w:rPr>
        <w:t xml:space="preserve"> </w:t>
      </w:r>
      <w:r w:rsidRPr="001D660B">
        <w:rPr>
          <w:rFonts w:cs="Simplified Arabic" w:hint="cs"/>
          <w:rtl/>
        </w:rPr>
        <w:t>والاقتصادي</w:t>
      </w:r>
      <w:r w:rsidRPr="001D660B">
        <w:rPr>
          <w:rFonts w:cs="Simplified Arabic"/>
        </w:rPr>
        <w:t xml:space="preserve"> </w:t>
      </w:r>
      <w:r w:rsidRPr="001D660B">
        <w:rPr>
          <w:rFonts w:cs="Simplified Arabic" w:hint="cs"/>
          <w:rtl/>
        </w:rPr>
        <w:t>والاجتماعي</w:t>
      </w:r>
      <w:r w:rsidR="001D660B" w:rsidRPr="001D660B">
        <w:rPr>
          <w:rFonts w:cs="Simplified Arabic" w:hint="cs"/>
          <w:rtl/>
        </w:rPr>
        <w:t>. فالخيارات</w:t>
      </w:r>
      <w:r w:rsidRPr="001D660B">
        <w:rPr>
          <w:rFonts w:cs="Simplified Arabic"/>
        </w:rPr>
        <w:t xml:space="preserve"> </w:t>
      </w:r>
      <w:r w:rsidRPr="001D660B">
        <w:rPr>
          <w:rFonts w:cs="Simplified Arabic" w:hint="cs"/>
          <w:rtl/>
        </w:rPr>
        <w:t>الاقتصادية</w:t>
      </w:r>
      <w:r w:rsidRPr="001D660B">
        <w:rPr>
          <w:rFonts w:cs="Simplified Arabic"/>
        </w:rPr>
        <w:t xml:space="preserve"> </w:t>
      </w:r>
      <w:r w:rsidRPr="001D660B">
        <w:rPr>
          <w:rFonts w:cs="Simplified Arabic" w:hint="cs"/>
          <w:rtl/>
        </w:rPr>
        <w:t>والتنموية</w:t>
      </w:r>
      <w:r w:rsidR="001D660B" w:rsidRPr="001D660B">
        <w:rPr>
          <w:rFonts w:cs="Simplified Arabic" w:hint="cs"/>
          <w:rtl/>
        </w:rPr>
        <w:t xml:space="preserve"> </w:t>
      </w:r>
      <w:r w:rsidRPr="001D660B">
        <w:rPr>
          <w:rFonts w:cs="Simplified Arabic" w:hint="cs"/>
          <w:rtl/>
        </w:rPr>
        <w:t>أثرت</w:t>
      </w:r>
      <w:r w:rsidRPr="001D660B">
        <w:rPr>
          <w:rFonts w:cs="Simplified Arabic"/>
        </w:rPr>
        <w:t xml:space="preserve"> </w:t>
      </w:r>
      <w:r w:rsidRPr="001D660B">
        <w:rPr>
          <w:rFonts w:cs="Simplified Arabic" w:hint="cs"/>
          <w:rtl/>
        </w:rPr>
        <w:t>بشكل</w:t>
      </w:r>
      <w:r w:rsidRPr="001D660B">
        <w:rPr>
          <w:rFonts w:cs="Simplified Arabic"/>
        </w:rPr>
        <w:t xml:space="preserve"> </w:t>
      </w:r>
      <w:r w:rsidRPr="001D660B">
        <w:rPr>
          <w:rFonts w:cs="Simplified Arabic" w:hint="cs"/>
          <w:rtl/>
        </w:rPr>
        <w:t>بارز</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تشكل</w:t>
      </w:r>
      <w:r w:rsidRPr="001D660B">
        <w:rPr>
          <w:rFonts w:cs="Simplified Arabic"/>
        </w:rPr>
        <w:t xml:space="preserve"> </w:t>
      </w:r>
      <w:r w:rsidRPr="001D660B">
        <w:rPr>
          <w:rFonts w:cs="Simplified Arabic" w:hint="cs"/>
          <w:rtl/>
        </w:rPr>
        <w:t>التجربة</w:t>
      </w:r>
      <w:r w:rsidRPr="001D660B">
        <w:rPr>
          <w:rFonts w:cs="Simplified Arabic"/>
        </w:rPr>
        <w:t xml:space="preserve"> </w:t>
      </w:r>
      <w:r w:rsidRPr="001D660B">
        <w:rPr>
          <w:rFonts w:cs="Simplified Arabic" w:hint="cs"/>
          <w:rtl/>
        </w:rPr>
        <w:t>التنموية</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تونس</w:t>
      </w:r>
      <w:r w:rsidRPr="001D660B">
        <w:rPr>
          <w:rFonts w:cs="Simplified Arabic"/>
        </w:rPr>
        <w:t xml:space="preserve"> </w:t>
      </w:r>
      <w:r w:rsidRPr="001D660B">
        <w:rPr>
          <w:rFonts w:cs="Simplified Arabic" w:hint="cs"/>
          <w:rtl/>
        </w:rPr>
        <w:t>وما</w:t>
      </w:r>
      <w:r w:rsidRPr="001D660B">
        <w:rPr>
          <w:rFonts w:cs="Simplified Arabic"/>
        </w:rPr>
        <w:t xml:space="preserve"> </w:t>
      </w:r>
      <w:r w:rsidRPr="001D660B">
        <w:rPr>
          <w:rFonts w:cs="Simplified Arabic" w:hint="cs"/>
          <w:rtl/>
        </w:rPr>
        <w:t>مرّت</w:t>
      </w:r>
      <w:r w:rsidRPr="001D660B">
        <w:rPr>
          <w:rFonts w:cs="Simplified Arabic"/>
        </w:rPr>
        <w:t xml:space="preserve"> </w:t>
      </w:r>
      <w:r w:rsidRPr="001D660B">
        <w:rPr>
          <w:rFonts w:cs="Simplified Arabic" w:hint="cs"/>
          <w:rtl/>
        </w:rPr>
        <w:t>به</w:t>
      </w:r>
      <w:r w:rsidRPr="001D660B">
        <w:rPr>
          <w:rFonts w:cs="Simplified Arabic"/>
        </w:rPr>
        <w:t xml:space="preserve"> </w:t>
      </w:r>
      <w:r w:rsidRPr="001D660B">
        <w:rPr>
          <w:rFonts w:cs="Simplified Arabic" w:hint="cs"/>
          <w:rtl/>
        </w:rPr>
        <w:t>من</w:t>
      </w:r>
      <w:r w:rsidRPr="001D660B">
        <w:rPr>
          <w:rFonts w:cs="Simplified Arabic"/>
        </w:rPr>
        <w:t xml:space="preserve"> </w:t>
      </w:r>
      <w:r w:rsidRPr="001D660B">
        <w:rPr>
          <w:rFonts w:cs="Simplified Arabic" w:hint="cs"/>
          <w:rtl/>
        </w:rPr>
        <w:t>أزمات</w:t>
      </w:r>
      <w:r w:rsidRPr="001D660B">
        <w:rPr>
          <w:rFonts w:cs="Simplified Arabic"/>
        </w:rPr>
        <w:t xml:space="preserve"> </w:t>
      </w:r>
      <w:r w:rsidRPr="001D660B">
        <w:rPr>
          <w:rFonts w:cs="Simplified Arabic" w:hint="cs"/>
          <w:rtl/>
        </w:rPr>
        <w:t>و</w:t>
      </w:r>
      <w:r w:rsidR="001D660B">
        <w:rPr>
          <w:rFonts w:cs="Simplified Arabic" w:hint="cs"/>
          <w:rtl/>
        </w:rPr>
        <w:t>إ</w:t>
      </w:r>
      <w:r w:rsidRPr="001D660B">
        <w:rPr>
          <w:rFonts w:cs="Simplified Arabic" w:hint="cs"/>
          <w:rtl/>
        </w:rPr>
        <w:t>خفاقات</w:t>
      </w:r>
      <w:r w:rsidRPr="001D660B">
        <w:rPr>
          <w:rFonts w:cs="Simplified Arabic"/>
        </w:rPr>
        <w:t xml:space="preserve"> </w:t>
      </w:r>
      <w:r w:rsidRPr="001D660B">
        <w:rPr>
          <w:rFonts w:cs="Simplified Arabic" w:hint="cs"/>
          <w:rtl/>
        </w:rPr>
        <w:t>أثرت</w:t>
      </w:r>
      <w:r w:rsidRPr="001D660B">
        <w:rPr>
          <w:rFonts w:cs="Simplified Arabic"/>
        </w:rPr>
        <w:t xml:space="preserve"> </w:t>
      </w:r>
      <w:r w:rsidRPr="001D660B">
        <w:rPr>
          <w:rFonts w:cs="Simplified Arabic" w:hint="cs"/>
          <w:rtl/>
        </w:rPr>
        <w:t>في</w:t>
      </w:r>
      <w:r w:rsidR="001D660B" w:rsidRPr="001D660B">
        <w:rPr>
          <w:rFonts w:cs="Simplified Arabic" w:hint="cs"/>
          <w:rtl/>
        </w:rPr>
        <w:t xml:space="preserve"> مؤشرات</w:t>
      </w:r>
      <w:r w:rsidRPr="001D660B">
        <w:rPr>
          <w:rFonts w:cs="Simplified Arabic"/>
        </w:rPr>
        <w:t xml:space="preserve"> </w:t>
      </w:r>
      <w:r w:rsidRPr="001D660B">
        <w:rPr>
          <w:rFonts w:cs="Simplified Arabic" w:hint="cs"/>
          <w:rtl/>
        </w:rPr>
        <w:t>التنمية</w:t>
      </w:r>
      <w:r w:rsidRPr="001D660B">
        <w:rPr>
          <w:rFonts w:cs="Simplified Arabic"/>
        </w:rPr>
        <w:t xml:space="preserve"> </w:t>
      </w:r>
      <w:r w:rsidRPr="001D660B">
        <w:rPr>
          <w:rFonts w:cs="Simplified Arabic" w:hint="cs"/>
          <w:rtl/>
        </w:rPr>
        <w:t>وكانت</w:t>
      </w:r>
      <w:r w:rsidRPr="001D660B">
        <w:rPr>
          <w:rFonts w:cs="Simplified Arabic"/>
        </w:rPr>
        <w:t xml:space="preserve"> </w:t>
      </w:r>
      <w:r w:rsidRPr="001D660B">
        <w:rPr>
          <w:rFonts w:cs="Simplified Arabic" w:hint="cs"/>
          <w:rtl/>
        </w:rPr>
        <w:t>لها</w:t>
      </w:r>
      <w:r w:rsidRPr="001D660B">
        <w:rPr>
          <w:rFonts w:cs="Simplified Arabic"/>
        </w:rPr>
        <w:t xml:space="preserve"> </w:t>
      </w:r>
      <w:r w:rsidRPr="001D660B">
        <w:rPr>
          <w:rFonts w:cs="Simplified Arabic" w:hint="cs"/>
          <w:rtl/>
        </w:rPr>
        <w:t>تداعيات</w:t>
      </w:r>
      <w:r w:rsidRPr="001D660B">
        <w:rPr>
          <w:rFonts w:cs="Simplified Arabic"/>
        </w:rPr>
        <w:t xml:space="preserve"> </w:t>
      </w:r>
      <w:r w:rsidRPr="001D660B">
        <w:rPr>
          <w:rFonts w:cs="Simplified Arabic" w:hint="cs"/>
          <w:rtl/>
        </w:rPr>
        <w:t>على</w:t>
      </w:r>
      <w:r w:rsidRPr="001D660B">
        <w:rPr>
          <w:rFonts w:cs="Simplified Arabic"/>
        </w:rPr>
        <w:t xml:space="preserve"> </w:t>
      </w:r>
      <w:r w:rsidRPr="001D660B">
        <w:rPr>
          <w:rFonts w:cs="Simplified Arabic" w:hint="cs"/>
          <w:rtl/>
        </w:rPr>
        <w:t>ظاهرة</w:t>
      </w:r>
      <w:r w:rsidRPr="001D660B">
        <w:rPr>
          <w:rFonts w:cs="Simplified Arabic"/>
        </w:rPr>
        <w:t xml:space="preserve"> </w:t>
      </w:r>
      <w:r w:rsidRPr="001D660B">
        <w:rPr>
          <w:rFonts w:cs="Simplified Arabic" w:hint="cs"/>
          <w:rtl/>
        </w:rPr>
        <w:t>الفقر</w:t>
      </w:r>
      <w:r w:rsidRPr="001D660B">
        <w:rPr>
          <w:rFonts w:cs="Simplified Arabic"/>
        </w:rPr>
        <w:t xml:space="preserve"> </w:t>
      </w:r>
      <w:r w:rsidRPr="001D660B">
        <w:rPr>
          <w:rFonts w:cs="Simplified Arabic" w:hint="cs"/>
          <w:rtl/>
        </w:rPr>
        <w:t>وظاهرة</w:t>
      </w:r>
      <w:r w:rsidRPr="001D660B">
        <w:rPr>
          <w:rFonts w:cs="Simplified Arabic"/>
        </w:rPr>
        <w:t xml:space="preserve"> </w:t>
      </w:r>
      <w:r w:rsidRPr="001D660B">
        <w:rPr>
          <w:rFonts w:cs="Simplified Arabic" w:hint="cs"/>
          <w:rtl/>
        </w:rPr>
        <w:t>البطالة</w:t>
      </w:r>
      <w:r w:rsidRPr="001D660B">
        <w:rPr>
          <w:rFonts w:cs="Simplified Arabic"/>
        </w:rPr>
        <w:t xml:space="preserve"> </w:t>
      </w:r>
      <w:r w:rsidRPr="001D660B">
        <w:rPr>
          <w:rFonts w:cs="Simplified Arabic" w:hint="cs"/>
          <w:rtl/>
        </w:rPr>
        <w:t>في</w:t>
      </w:r>
      <w:r w:rsidRPr="001D660B">
        <w:rPr>
          <w:rFonts w:cs="Simplified Arabic"/>
        </w:rPr>
        <w:t xml:space="preserve"> </w:t>
      </w:r>
      <w:r w:rsidRPr="001D660B">
        <w:rPr>
          <w:rFonts w:cs="Simplified Arabic" w:hint="cs"/>
          <w:rtl/>
        </w:rPr>
        <w:t>تونس</w:t>
      </w:r>
    </w:p>
    <w:p w:rsidR="00F40A9D" w:rsidRPr="00F6058C" w:rsidRDefault="00F40A9D" w:rsidP="00E95FF0">
      <w:pPr>
        <w:bidi/>
        <w:spacing w:after="0"/>
        <w:ind w:right="-36"/>
        <w:jc w:val="both"/>
        <w:rPr>
          <w:rFonts w:ascii="Simplified Arabic" w:hAnsi="Simplified Arabic" w:cs="Simplified Arabic"/>
          <w:b/>
          <w:bCs/>
          <w:sz w:val="28"/>
          <w:szCs w:val="28"/>
          <w:rtl/>
          <w:lang w:bidi="ar-DZ"/>
        </w:rPr>
      </w:pPr>
      <w:r w:rsidRPr="00F6058C">
        <w:rPr>
          <w:rFonts w:ascii="Simplified Arabic" w:hAnsi="Simplified Arabic" w:cs="Simplified Arabic"/>
          <w:b/>
          <w:bCs/>
          <w:sz w:val="28"/>
          <w:szCs w:val="28"/>
          <w:rtl/>
          <w:lang w:bidi="ar-DZ"/>
        </w:rPr>
        <w:t>الكلمات الافتتاحية:</w:t>
      </w:r>
      <w:r w:rsidRPr="00F6058C">
        <w:rPr>
          <w:rFonts w:ascii="Simplified Arabic" w:hAnsi="Simplified Arabic" w:cs="Simplified Arabic" w:hint="cs"/>
          <w:b/>
          <w:bCs/>
          <w:sz w:val="28"/>
          <w:szCs w:val="28"/>
          <w:rtl/>
          <w:lang w:bidi="ar-DZ"/>
        </w:rPr>
        <w:t xml:space="preserve"> </w:t>
      </w:r>
      <w:r w:rsidR="00E95FF0">
        <w:rPr>
          <w:rFonts w:ascii="Simplified Arabic" w:hAnsi="Simplified Arabic" w:cs="Simplified Arabic" w:hint="cs"/>
          <w:b/>
          <w:bCs/>
          <w:sz w:val="28"/>
          <w:szCs w:val="28"/>
          <w:rtl/>
          <w:lang w:bidi="ar-DZ"/>
        </w:rPr>
        <w:t>الإصلاحات الاقتصادية، الاقتصاد التونسي، العولمة الإقتصادية</w:t>
      </w:r>
      <w:r w:rsidRPr="00F6058C">
        <w:rPr>
          <w:rFonts w:ascii="Simplified Arabic" w:hAnsi="Simplified Arabic" w:cs="Simplified Arabic"/>
          <w:b/>
          <w:bCs/>
          <w:sz w:val="28"/>
          <w:szCs w:val="28"/>
          <w:lang w:bidi="ar-DZ"/>
        </w:rPr>
        <w:t>.</w:t>
      </w:r>
    </w:p>
    <w:p w:rsidR="00F40A9D" w:rsidRPr="00E95FF0" w:rsidRDefault="00F40A9D" w:rsidP="00E95FF0">
      <w:pPr>
        <w:spacing w:after="0" w:line="360" w:lineRule="auto"/>
        <w:jc w:val="both"/>
        <w:rPr>
          <w:rFonts w:ascii="Times New Roman" w:hAnsi="Times New Roman" w:cs="Times New Roman"/>
          <w:b/>
          <w:bCs/>
          <w:sz w:val="28"/>
          <w:szCs w:val="28"/>
          <w:rtl/>
        </w:rPr>
      </w:pPr>
      <w:r w:rsidRPr="00E95FF0">
        <w:rPr>
          <w:rFonts w:ascii="Times New Roman" w:hAnsi="Times New Roman" w:cs="Times New Roman"/>
          <w:b/>
          <w:bCs/>
          <w:sz w:val="28"/>
          <w:szCs w:val="28"/>
        </w:rPr>
        <w:t>Abstract:</w:t>
      </w:r>
    </w:p>
    <w:p w:rsidR="00E95FF0" w:rsidRPr="00E95FF0" w:rsidRDefault="00E95FF0" w:rsidP="00E95FF0">
      <w:pPr>
        <w:spacing w:after="0" w:line="360" w:lineRule="auto"/>
        <w:ind w:firstLine="567"/>
        <w:jc w:val="both"/>
        <w:rPr>
          <w:rFonts w:ascii="Times New Roman" w:hAnsi="Times New Roman" w:cs="Times New Roman"/>
          <w:sz w:val="28"/>
          <w:szCs w:val="28"/>
        </w:rPr>
      </w:pPr>
      <w:r w:rsidRPr="00E95FF0">
        <w:rPr>
          <w:rFonts w:ascii="Times New Roman" w:hAnsi="Times New Roman" w:cs="Times New Roman"/>
          <w:sz w:val="28"/>
          <w:szCs w:val="28"/>
        </w:rPr>
        <w:t>The development experience in Tunisia was mainly linked to political choices affected by local and global conditions. This experience is summarized in three main stages through which we can understand the economic choices that the Tunisian economy has undergone since independence, i.e. from 1956 to January 14, 2011, the date of the fall of the Ben Ali regime. It is important to place the issue within its historical, social and economic framework, because Tunisia has gone through a development experience that affected its historical, economic and social path. Economic and development options have significantly affected the formation of the development experience in Tunisia, and the crises and failures it has gone through, affecting development indicators and having repercussions on the phenomenon of poverty and unemployment in Tunisia.</w:t>
      </w:r>
    </w:p>
    <w:p w:rsidR="00E95FF0" w:rsidRPr="00E95FF0" w:rsidRDefault="00E95FF0" w:rsidP="00E95FF0">
      <w:pPr>
        <w:spacing w:after="0" w:line="360" w:lineRule="auto"/>
        <w:jc w:val="both"/>
        <w:rPr>
          <w:rFonts w:ascii="Times New Roman" w:hAnsi="Times New Roman" w:cs="Times New Roman"/>
          <w:b/>
          <w:bCs/>
          <w:sz w:val="28"/>
          <w:szCs w:val="28"/>
        </w:rPr>
      </w:pPr>
      <w:r w:rsidRPr="00E95FF0">
        <w:rPr>
          <w:rFonts w:ascii="Times New Roman" w:hAnsi="Times New Roman" w:cs="Times New Roman"/>
          <w:b/>
          <w:bCs/>
          <w:sz w:val="28"/>
          <w:szCs w:val="28"/>
        </w:rPr>
        <w:t>Key words: economic reform, Tunisian economy, globalization.</w:t>
      </w:r>
    </w:p>
    <w:p w:rsidR="00E95FF0" w:rsidRPr="00F6058C" w:rsidRDefault="00E95FF0" w:rsidP="00F40A9D">
      <w:pPr>
        <w:spacing w:after="0"/>
        <w:jc w:val="both"/>
        <w:rPr>
          <w:rFonts w:ascii="Times New Roman" w:hAnsi="Times New Roman" w:cs="Times New Roman"/>
          <w:b/>
          <w:bCs/>
          <w:sz w:val="24"/>
          <w:szCs w:val="24"/>
        </w:rPr>
      </w:pPr>
    </w:p>
    <w:p w:rsidR="00F40A9D" w:rsidRDefault="00F40A9D" w:rsidP="00F40A9D">
      <w:pPr>
        <w:spacing w:after="0"/>
        <w:jc w:val="both"/>
        <w:rPr>
          <w:rFonts w:ascii="Times New Roman" w:hAnsi="Times New Roman" w:cs="Times New Roman"/>
          <w:sz w:val="24"/>
          <w:szCs w:val="24"/>
          <w:rtl/>
        </w:rPr>
      </w:pPr>
    </w:p>
    <w:p w:rsidR="00F40A9D" w:rsidRPr="00CB5272" w:rsidRDefault="00A13029" w:rsidP="00F40A9D">
      <w:pPr>
        <w:bidi/>
        <w:spacing w:after="0"/>
        <w:ind w:right="-36"/>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br w:type="page"/>
      </w:r>
      <w:r w:rsidR="003F4076">
        <w:rPr>
          <w:rFonts w:ascii="Simplified Arabic" w:hAnsi="Simplified Arabic" w:cs="Simplified Arabic"/>
          <w:b/>
          <w:bCs/>
          <w:noProof/>
          <w:sz w:val="28"/>
          <w:szCs w:val="28"/>
          <w:rtl/>
          <w:lang w:val="fr-FR" w:eastAsia="fr-FR"/>
        </w:rPr>
        <w:drawing>
          <wp:inline distT="0" distB="0" distL="0" distR="0">
            <wp:extent cx="5759450" cy="8161655"/>
            <wp:effectExtent l="0" t="0" r="0" b="0"/>
            <wp:docPr id="4055" name="Picture 4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055"/>
                    <pic:cNvPicPr>
                      <a:picLocks/>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59450" cy="8161655"/>
                    </a:xfrm>
                    <a:prstGeom prst="rect">
                      <a:avLst/>
                    </a:prstGeom>
                    <a:noFill/>
                    <a:ln>
                      <a:noFill/>
                    </a:ln>
                  </pic:spPr>
                </pic:pic>
              </a:graphicData>
            </a:graphic>
          </wp:inline>
        </w:drawing>
      </w:r>
      <w:r w:rsidR="003F4076">
        <w:rPr>
          <w:rFonts w:ascii="Simplified Arabic" w:hAnsi="Simplified Arabic" w:cs="Simplified Arabic"/>
          <w:b/>
          <w:bCs/>
          <w:noProof/>
          <w:sz w:val="28"/>
          <w:szCs w:val="28"/>
          <w:rtl/>
          <w:lang w:val="fr-FR" w:eastAsia="fr-FR"/>
        </w:rPr>
        <w:drawing>
          <wp:inline distT="0" distB="0" distL="0" distR="0">
            <wp:extent cx="5759450" cy="8174990"/>
            <wp:effectExtent l="0" t="0" r="0" b="0"/>
            <wp:docPr id="4056" name="Picture 4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056"/>
                    <pic:cNvPicPr>
                      <a:picLocks/>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59450" cy="8174990"/>
                    </a:xfrm>
                    <a:prstGeom prst="rect">
                      <a:avLst/>
                    </a:prstGeom>
                    <a:noFill/>
                    <a:ln>
                      <a:noFill/>
                    </a:ln>
                  </pic:spPr>
                </pic:pic>
              </a:graphicData>
            </a:graphic>
          </wp:inline>
        </w:drawing>
      </w:r>
    </w:p>
    <w:p w:rsidR="00F40A9D" w:rsidRDefault="00F40A9D" w:rsidP="00F40A9D">
      <w:pPr>
        <w:bidi/>
        <w:spacing w:after="0"/>
        <w:ind w:right="-36"/>
        <w:jc w:val="both"/>
        <w:rPr>
          <w:rFonts w:ascii="Simplified Arabic" w:hAnsi="Simplified Arabic" w:cs="Simplified Arabic"/>
          <w:b/>
          <w:bCs/>
          <w:sz w:val="28"/>
          <w:szCs w:val="28"/>
          <w:rtl/>
          <w:lang w:bidi="ar-DZ"/>
        </w:rPr>
      </w:pPr>
    </w:p>
    <w:p w:rsidR="00A13029" w:rsidRDefault="00A13029" w:rsidP="00A13029">
      <w:pPr>
        <w:bidi/>
        <w:spacing w:after="0"/>
        <w:ind w:right="-36"/>
        <w:jc w:val="both"/>
        <w:rPr>
          <w:rFonts w:ascii="Simplified Arabic" w:hAnsi="Simplified Arabic" w:cs="Simplified Arabic"/>
          <w:b/>
          <w:bCs/>
          <w:sz w:val="28"/>
          <w:szCs w:val="28"/>
          <w:rtl/>
          <w:lang w:bidi="ar-DZ"/>
        </w:rPr>
      </w:pPr>
    </w:p>
    <w:p w:rsidR="00A13029" w:rsidRPr="00CB5272" w:rsidRDefault="00A13029" w:rsidP="00A13029">
      <w:pPr>
        <w:bidi/>
        <w:spacing w:after="0"/>
        <w:ind w:right="-36"/>
        <w:jc w:val="both"/>
        <w:rPr>
          <w:rFonts w:ascii="Simplified Arabic" w:hAnsi="Simplified Arabic" w:cs="Simplified Arabic"/>
          <w:b/>
          <w:bCs/>
          <w:sz w:val="28"/>
          <w:szCs w:val="28"/>
          <w:rtl/>
          <w:lang w:bidi="ar-DZ"/>
        </w:rPr>
      </w:pPr>
    </w:p>
    <w:p w:rsidR="00605D41" w:rsidRPr="008E02C0" w:rsidRDefault="003F4076" w:rsidP="00CB5272">
      <w:pPr>
        <w:spacing w:after="0"/>
        <w:ind w:right="-36"/>
        <w:jc w:val="both"/>
        <w:rPr>
          <w:rFonts w:ascii="Simplified Arabic" w:hAnsi="Simplified Arabic" w:cs="Simplified Arabic"/>
          <w:b/>
          <w:bCs/>
          <w:i/>
          <w:iCs/>
          <w:color w:val="FF0000"/>
          <w:sz w:val="28"/>
          <w:szCs w:val="28"/>
          <w:lang w:val="fr-FR" w:bidi="ar-DZ"/>
        </w:rPr>
      </w:pPr>
      <w:r w:rsidRPr="00CB5272">
        <w:rPr>
          <w:rFonts w:ascii="Simplified Arabic" w:hAnsi="Simplified Arabic" w:cs="Simplified Arabic"/>
          <w:noProof/>
          <w:sz w:val="28"/>
          <w:szCs w:val="28"/>
          <w:lang w:val="fr-FR" w:eastAsia="fr-FR"/>
        </w:rPr>
        <w:drawing>
          <wp:anchor distT="0" distB="0" distL="114300" distR="114300" simplePos="0" relativeHeight="251650560" behindDoc="0" locked="0" layoutInCell="1" allowOverlap="1">
            <wp:simplePos x="0" y="0"/>
            <wp:positionH relativeFrom="column">
              <wp:posOffset>-767715</wp:posOffset>
            </wp:positionH>
            <wp:positionV relativeFrom="paragraph">
              <wp:posOffset>-685165</wp:posOffset>
            </wp:positionV>
            <wp:extent cx="7567295" cy="10688955"/>
            <wp:effectExtent l="0" t="0" r="0" b="0"/>
            <wp:wrapNone/>
            <wp:docPr id="3947" name="Picture 3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947"/>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567295" cy="10688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D41" w:rsidRPr="008E02C0" w:rsidRDefault="00605D41" w:rsidP="00CB5272">
      <w:pPr>
        <w:spacing w:after="0"/>
        <w:ind w:right="-36"/>
        <w:jc w:val="both"/>
        <w:rPr>
          <w:rFonts w:ascii="Simplified Arabic" w:hAnsi="Simplified Arabic" w:cs="Simplified Arabic"/>
          <w:b/>
          <w:bCs/>
          <w:i/>
          <w:iCs/>
          <w:color w:val="FF0000"/>
          <w:sz w:val="28"/>
          <w:szCs w:val="28"/>
          <w:lang w:val="fr-FR" w:bidi="ar-DZ"/>
        </w:rPr>
      </w:pPr>
    </w:p>
    <w:p w:rsidR="00365307" w:rsidRPr="00CB5272" w:rsidRDefault="00365307" w:rsidP="00CB5272">
      <w:pPr>
        <w:pStyle w:val="n111"/>
        <w:ind w:right="-36"/>
        <w:jc w:val="both"/>
        <w:outlineLvl w:val="9"/>
        <w:rPr>
          <w:sz w:val="28"/>
          <w:szCs w:val="28"/>
          <w:rtl/>
        </w:rPr>
      </w:pPr>
    </w:p>
    <w:p w:rsidR="00365307" w:rsidRPr="00CB5272" w:rsidRDefault="00365307" w:rsidP="00CB5272">
      <w:pPr>
        <w:pStyle w:val="n111"/>
        <w:ind w:right="-36"/>
        <w:jc w:val="both"/>
        <w:outlineLvl w:val="9"/>
        <w:rPr>
          <w:sz w:val="28"/>
          <w:szCs w:val="28"/>
        </w:rPr>
      </w:pPr>
    </w:p>
    <w:sectPr w:rsidR="00365307" w:rsidRPr="00CB5272" w:rsidSect="00B90C9F">
      <w:headerReference w:type="default" r:id="rId66"/>
      <w:footerReference w:type="default" r:id="rId67"/>
      <w:footnotePr>
        <w:numRestart w:val="eachPage"/>
      </w:footnotePr>
      <w:pgSz w:w="11906" w:h="16838"/>
      <w:pgMar w:top="1134" w:right="170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166" w:rsidRDefault="00034166" w:rsidP="00DB48E8">
      <w:pPr>
        <w:spacing w:after="0" w:line="240" w:lineRule="auto"/>
      </w:pPr>
      <w:r>
        <w:separator/>
      </w:r>
    </w:p>
  </w:endnote>
  <w:endnote w:type="continuationSeparator" w:id="0">
    <w:p w:rsidR="00034166" w:rsidRDefault="00034166" w:rsidP="00DB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DC7B6CDE-96D3-4689-A4CF-37DCE312A75A}"/>
    <w:embedBold r:id="rId2" w:fontKey="{93C21E30-DF62-45A7-A384-E8927BD5CB01}"/>
    <w:embedItalic r:id="rId3" w:fontKey="{34F7752F-6664-4A23-B253-D287390BB73E}"/>
    <w:embedBoldItalic r:id="rId4" w:fontKey="{E84E4164-D3A6-45E0-8BF5-E156F4D40152}"/>
  </w:font>
  <w:font w:name="Simplified Arabic">
    <w:panose1 w:val="02020603050405020304"/>
    <w:charset w:val="B2"/>
    <w:family w:val="auto"/>
    <w:pitch w:val="variable"/>
    <w:sig w:usb0="00002001" w:usb1="00000000" w:usb2="00000000" w:usb3="00000000" w:csb0="00000040" w:csb1="00000000"/>
    <w:embedRegular r:id="rId5" w:fontKey="{7234A9FE-89A8-4057-9198-BF7145D13072}"/>
    <w:embedBold r:id="rId6" w:fontKey="{60E3EC55-AB88-4E6D-BE6B-63CE859B0A45}"/>
    <w:embedBoldItalic r:id="rId7" w:fontKey="{B65C8B29-39CD-4CE7-8B52-A2659AA36D96}"/>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8" w:fontKey="{8F382140-1A7F-475F-8C2A-3487028FA402}"/>
  </w:font>
  <w:font w:name="Arial">
    <w:panose1 w:val="020B0604020202020204"/>
    <w:charset w:val="00"/>
    <w:family w:val="swiss"/>
    <w:pitch w:val="variable"/>
    <w:sig w:usb0="E0002EFF" w:usb1="C000785B" w:usb2="00000009" w:usb3="00000000" w:csb0="000001FF" w:csb1="00000000"/>
    <w:embedRegular r:id="rId9" w:subsetted="1" w:fontKey="{215E745C-D166-47EC-A69F-46DF8D528C18}"/>
  </w:font>
  <w:font w:name="Calibri">
    <w:panose1 w:val="020F0502020204030204"/>
    <w:charset w:val="00"/>
    <w:family w:val="swiss"/>
    <w:pitch w:val="variable"/>
    <w:sig w:usb0="E4002EFF" w:usb1="C000247B" w:usb2="00000009" w:usb3="00000000" w:csb0="000001FF" w:csb1="00000000"/>
    <w:embedRegular r:id="rId10" w:fontKey="{1392E30F-E946-4835-B90F-4A08F749CC62}"/>
    <w:embedBold r:id="rId11" w:fontKey="{B9B03D1E-31E2-4380-85BF-89AAD966DA52}"/>
    <w:embedItalic r:id="rId12" w:fontKey="{9150B361-17FF-41AE-BE8E-8E1BB30BDD55}"/>
    <w:embedBoldItalic r:id="rId13" w:fontKey="{FADDED84-E1D0-4F48-BDC3-EEF9E67C76BB}"/>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 w:name="Traditional Arabic">
    <w:panose1 w:val="02020603050405020304"/>
    <w:charset w:val="B2"/>
    <w:family w:val="auto"/>
    <w:pitch w:val="variable"/>
    <w:sig w:usb0="00002001" w:usb1="00000000" w:usb2="00000000" w:usb3="00000000" w:csb0="00000040" w:csb1="00000000"/>
    <w:embedRegular r:id="rId14" w:subsetted="1" w:fontKey="{FE9B46DF-EA4D-4CF2-8871-68C61EDA8855}"/>
    <w:embedBold r:id="rId15" w:subsetted="1" w:fontKey="{CEA3D5DC-87F6-4A26-9EEE-AF108767B6B5}"/>
  </w:font>
  <w:font w:name="SimSun">
    <w:altName w:val="宋体"/>
    <w:panose1 w:val="02010600030101010101"/>
    <w:charset w:val="86"/>
    <w:family w:val="auto"/>
    <w:pitch w:val="variable"/>
    <w:sig w:usb0="00000003" w:usb1="288F0000" w:usb2="00000016" w:usb3="00000000" w:csb0="00040001" w:csb1="00000000"/>
  </w:font>
  <w:font w:name="Hamdy v1">
    <w:altName w:val="Arial"/>
    <w:charset w:val="00"/>
    <w:family w:val="auto"/>
    <w:pitch w:val="variable"/>
    <w:sig w:usb0="00002003" w:usb1="10000000" w:usb2="00000008" w:usb3="00000000" w:csb0="00000041" w:csb1="00000000"/>
    <w:embedBold r:id="rId16" w:subsetted="1" w:fontKey="{E86F058F-0008-45B6-95CA-A7A53CB7D3B5}"/>
  </w:font>
  <w:font w:name="Sultan Medium">
    <w:altName w:val="Arial"/>
    <w:panose1 w:val="00000000000000000000"/>
    <w:charset w:val="B2"/>
    <w:family w:val="auto"/>
    <w:pitch w:val="variable"/>
    <w:sig w:usb0="00002001" w:usb1="00000000" w:usb2="00000000" w:usb3="00000000" w:csb0="00000040" w:csb1="00000000"/>
    <w:embedRegular r:id="rId17" w:fontKey="{DD2304E2-2162-4065-9D7A-337A0DF26D10}"/>
    <w:embedBold r:id="rId18" w:fontKey="{4239A102-0D1A-4395-8097-A9C7E73248D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Default="0099771D">
    <w:pPr>
      <w:pStyle w:val="Pieddepage"/>
      <w:jc w:val="center"/>
    </w:pPr>
    <w:r w:rsidRPr="00095BC6">
      <w:rPr>
        <w:rFonts w:ascii="Simplified Arabic" w:hAnsi="Simplified Arabic" w:cs="Simplified Arabic"/>
        <w:b/>
        <w:bCs/>
        <w:sz w:val="24"/>
        <w:szCs w:val="24"/>
      </w:rPr>
      <w:fldChar w:fldCharType="begin"/>
    </w:r>
    <w:r w:rsidRPr="00095BC6">
      <w:rPr>
        <w:rFonts w:ascii="Simplified Arabic" w:hAnsi="Simplified Arabic" w:cs="Simplified Arabic"/>
        <w:b/>
        <w:bCs/>
        <w:sz w:val="24"/>
        <w:szCs w:val="24"/>
      </w:rPr>
      <w:instrText>PAGE   \* MERGEFORMAT</w:instrText>
    </w:r>
    <w:r w:rsidRPr="00095BC6">
      <w:rPr>
        <w:rFonts w:ascii="Simplified Arabic" w:hAnsi="Simplified Arabic" w:cs="Simplified Arabic"/>
        <w:b/>
        <w:bCs/>
        <w:sz w:val="24"/>
        <w:szCs w:val="24"/>
      </w:rPr>
      <w:fldChar w:fldCharType="separate"/>
    </w:r>
    <w:r w:rsidR="00726F61">
      <w:rPr>
        <w:rFonts w:ascii="Simplified Arabic" w:hAnsi="Simplified Arabic" w:cs="Simplified Arabic" w:hint="eastAsia"/>
        <w:b/>
        <w:bCs/>
        <w:noProof/>
        <w:sz w:val="24"/>
        <w:szCs w:val="24"/>
        <w:rtl/>
      </w:rPr>
      <w:t>‌ج</w:t>
    </w:r>
    <w:r w:rsidRPr="00095BC6">
      <w:rPr>
        <w:rFonts w:ascii="Simplified Arabic" w:hAnsi="Simplified Arabic" w:cs="Simplified Arabic"/>
        <w:b/>
        <w:bCs/>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C7161" w:rsidRDefault="0099771D" w:rsidP="00AC7161">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Default="0099771D">
    <w:pPr>
      <w:spacing w:after="0" w:line="259" w:lineRule="auto"/>
      <w:ind w:left="51"/>
      <w:jc w:val="center"/>
    </w:pPr>
    <w:r>
      <w:t xml:space="preserve"> </w:t>
    </w:r>
    <w:r>
      <w:rPr>
        <w:rFonts w:eastAsia="Calibri" w:cs="Calibri"/>
        <w:b/>
        <w:sz w:val="32"/>
      </w:rPr>
      <w:fldChar w:fldCharType="begin"/>
    </w:r>
    <w:r>
      <w:instrText xml:space="preserve"> PAGE   \* MERGEFORMAT </w:instrText>
    </w:r>
    <w:r>
      <w:rPr>
        <w:rFonts w:eastAsia="Calibri" w:cs="Calibri"/>
        <w:b/>
        <w:sz w:val="32"/>
      </w:rPr>
      <w:fldChar w:fldCharType="separate"/>
    </w:r>
    <w:r>
      <w:rPr>
        <w:rFonts w:ascii="Arial" w:eastAsia="Arial" w:hAnsi="Arial"/>
      </w:rPr>
      <w:t>12</w:t>
    </w:r>
    <w:r>
      <w:rPr>
        <w:rFonts w:ascii="Arial" w:eastAsia="Arial" w:hAnsi="Arial"/>
        <w:b/>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4B1942" w:rsidRDefault="0099771D">
    <w:pPr>
      <w:pStyle w:val="Pieddepage"/>
      <w:jc w:val="center"/>
      <w:rPr>
        <w:rFonts w:ascii="Simplified Arabic" w:hAnsi="Simplified Arabic" w:cs="Simplified Arabic"/>
        <w:sz w:val="24"/>
        <w:szCs w:val="24"/>
      </w:rPr>
    </w:pPr>
    <w:r w:rsidRPr="004B1942">
      <w:rPr>
        <w:rFonts w:ascii="Simplified Arabic" w:hAnsi="Simplified Arabic" w:cs="Simplified Arabic"/>
        <w:sz w:val="24"/>
        <w:szCs w:val="24"/>
      </w:rPr>
      <w:fldChar w:fldCharType="begin"/>
    </w:r>
    <w:r w:rsidRPr="004B1942">
      <w:rPr>
        <w:rFonts w:ascii="Simplified Arabic" w:hAnsi="Simplified Arabic" w:cs="Simplified Arabic"/>
        <w:sz w:val="24"/>
        <w:szCs w:val="24"/>
      </w:rPr>
      <w:instrText>PAGE   \* MERGEFORMAT</w:instrText>
    </w:r>
    <w:r w:rsidRPr="004B1942">
      <w:rPr>
        <w:rFonts w:ascii="Simplified Arabic" w:hAnsi="Simplified Arabic" w:cs="Simplified Arabic"/>
        <w:sz w:val="24"/>
        <w:szCs w:val="24"/>
      </w:rPr>
      <w:fldChar w:fldCharType="separate"/>
    </w:r>
    <w:r w:rsidR="00726F61" w:rsidRPr="00726F61">
      <w:rPr>
        <w:rFonts w:ascii="Simplified Arabic" w:hAnsi="Simplified Arabic" w:cs="Simplified Arabic"/>
        <w:noProof/>
        <w:sz w:val="24"/>
        <w:szCs w:val="24"/>
        <w:lang w:val="fr-FR"/>
      </w:rPr>
      <w:t>24</w:t>
    </w:r>
    <w:r w:rsidRPr="004B1942">
      <w:rPr>
        <w:rFonts w:ascii="Simplified Arabic" w:hAnsi="Simplified Arabic" w:cs="Simplified Arabic"/>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Default="0099771D">
    <w:pPr>
      <w:spacing w:after="160" w:line="259" w:lineRule="auto"/>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C05E32" w:rsidRDefault="0099771D" w:rsidP="00C05E32">
    <w:pPr>
      <w:pStyle w:val="Pieddepage"/>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A251E" w:rsidRDefault="0099771D">
    <w:pPr>
      <w:pStyle w:val="Pieddepage"/>
      <w:jc w:val="center"/>
      <w:rPr>
        <w:rFonts w:ascii="Simplified Arabic" w:hAnsi="Simplified Arabic" w:cs="Simplified Arabic"/>
        <w:b/>
        <w:bCs/>
        <w:sz w:val="24"/>
        <w:szCs w:val="24"/>
      </w:rPr>
    </w:pPr>
    <w:r w:rsidRPr="00AA251E">
      <w:rPr>
        <w:rFonts w:ascii="Simplified Arabic" w:hAnsi="Simplified Arabic" w:cs="Simplified Arabic"/>
        <w:b/>
        <w:bCs/>
        <w:sz w:val="24"/>
        <w:szCs w:val="24"/>
      </w:rPr>
      <w:fldChar w:fldCharType="begin"/>
    </w:r>
    <w:r w:rsidRPr="00AA251E">
      <w:rPr>
        <w:rFonts w:ascii="Simplified Arabic" w:hAnsi="Simplified Arabic" w:cs="Simplified Arabic"/>
        <w:b/>
        <w:bCs/>
        <w:sz w:val="24"/>
        <w:szCs w:val="24"/>
      </w:rPr>
      <w:instrText>PAGE   \* MERGEFORMAT</w:instrText>
    </w:r>
    <w:r w:rsidRPr="00AA251E">
      <w:rPr>
        <w:rFonts w:ascii="Simplified Arabic" w:hAnsi="Simplified Arabic" w:cs="Simplified Arabic"/>
        <w:b/>
        <w:bCs/>
        <w:sz w:val="24"/>
        <w:szCs w:val="24"/>
      </w:rPr>
      <w:fldChar w:fldCharType="separate"/>
    </w:r>
    <w:r w:rsidR="00726F61" w:rsidRPr="00726F61">
      <w:rPr>
        <w:rFonts w:ascii="Simplified Arabic" w:hAnsi="Simplified Arabic" w:cs="Simplified Arabic"/>
        <w:b/>
        <w:bCs/>
        <w:noProof/>
        <w:sz w:val="24"/>
        <w:szCs w:val="24"/>
        <w:lang w:val="fr-FR"/>
      </w:rPr>
      <w:t>54</w:t>
    </w:r>
    <w:r w:rsidRPr="00AA251E">
      <w:rPr>
        <w:rFonts w:ascii="Simplified Arabic" w:hAnsi="Simplified Arabic" w:cs="Simplified Arabic"/>
        <w:b/>
        <w:bCs/>
        <w:sz w:val="24"/>
        <w:szCs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B0DAB" w:rsidRDefault="0099771D" w:rsidP="00AB0DAB">
    <w:pPr>
      <w:pStyle w:val="Pieddepage"/>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B0DAB" w:rsidRDefault="0099771D">
    <w:pPr>
      <w:pStyle w:val="Pieddepage"/>
      <w:jc w:val="center"/>
      <w:rPr>
        <w:rFonts w:ascii="Simplified Arabic" w:hAnsi="Simplified Arabic" w:cs="Simplified Arabic"/>
        <w:b/>
        <w:bCs/>
        <w:sz w:val="24"/>
        <w:szCs w:val="24"/>
      </w:rPr>
    </w:pPr>
    <w:r w:rsidRPr="00AB0DAB">
      <w:rPr>
        <w:rFonts w:ascii="Simplified Arabic" w:hAnsi="Simplified Arabic" w:cs="Simplified Arabic"/>
        <w:b/>
        <w:bCs/>
        <w:sz w:val="24"/>
        <w:szCs w:val="24"/>
      </w:rPr>
      <w:fldChar w:fldCharType="begin"/>
    </w:r>
    <w:r w:rsidRPr="00AB0DAB">
      <w:rPr>
        <w:rFonts w:ascii="Simplified Arabic" w:hAnsi="Simplified Arabic" w:cs="Simplified Arabic"/>
        <w:b/>
        <w:bCs/>
        <w:sz w:val="24"/>
        <w:szCs w:val="24"/>
      </w:rPr>
      <w:instrText>PAGE   \* MERGEFORMAT</w:instrText>
    </w:r>
    <w:r w:rsidRPr="00AB0DAB">
      <w:rPr>
        <w:rFonts w:ascii="Simplified Arabic" w:hAnsi="Simplified Arabic" w:cs="Simplified Arabic"/>
        <w:b/>
        <w:bCs/>
        <w:sz w:val="24"/>
        <w:szCs w:val="24"/>
      </w:rPr>
      <w:fldChar w:fldCharType="separate"/>
    </w:r>
    <w:r w:rsidR="00726F61" w:rsidRPr="00726F61">
      <w:rPr>
        <w:rFonts w:ascii="Simplified Arabic" w:hAnsi="Simplified Arabic" w:cs="Simplified Arabic"/>
        <w:b/>
        <w:bCs/>
        <w:noProof/>
        <w:sz w:val="24"/>
        <w:szCs w:val="24"/>
        <w:lang w:val="fr-FR"/>
      </w:rPr>
      <w:t>85</w:t>
    </w:r>
    <w:r w:rsidRPr="00AB0DAB">
      <w:rPr>
        <w:rFonts w:ascii="Simplified Arabic" w:hAnsi="Simplified Arabic" w:cs="Simplified Arabic"/>
        <w:b/>
        <w:bCs/>
        <w:sz w:val="24"/>
        <w:szCs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E3543D">
    <w:pPr>
      <w:pStyle w:val="Pieddepag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E3543D">
    <w:pPr>
      <w:pStyle w:val="Pieddepage"/>
      <w:jc w:val="center"/>
      <w:rPr>
        <w:rFonts w:ascii="Simplified Arabic" w:hAnsi="Simplified Arabic" w:cs="Simplified Arabic"/>
        <w:b/>
        <w:bCs/>
        <w:sz w:val="24"/>
        <w:szCs w:val="24"/>
        <w:lang w:val="fr-FR"/>
      </w:rPr>
    </w:pPr>
    <w:r w:rsidRPr="00E3543D">
      <w:rPr>
        <w:rFonts w:ascii="Simplified Arabic" w:hAnsi="Simplified Arabic" w:cs="Simplified Arabic"/>
        <w:b/>
        <w:bCs/>
        <w:sz w:val="24"/>
        <w:szCs w:val="24"/>
        <w:lang w:val="fr-FR"/>
      </w:rPr>
      <w:fldChar w:fldCharType="begin"/>
    </w:r>
    <w:r w:rsidRPr="00E3543D">
      <w:rPr>
        <w:rFonts w:ascii="Simplified Arabic" w:hAnsi="Simplified Arabic" w:cs="Simplified Arabic"/>
        <w:b/>
        <w:bCs/>
        <w:sz w:val="24"/>
        <w:szCs w:val="24"/>
        <w:lang w:val="fr-FR"/>
      </w:rPr>
      <w:instrText>PAGE   \* MERGEFORMAT</w:instrText>
    </w:r>
    <w:r w:rsidRPr="00E3543D">
      <w:rPr>
        <w:rFonts w:ascii="Simplified Arabic" w:hAnsi="Simplified Arabic" w:cs="Simplified Arabic"/>
        <w:b/>
        <w:bCs/>
        <w:sz w:val="24"/>
        <w:szCs w:val="24"/>
        <w:lang w:val="fr-FR"/>
      </w:rPr>
      <w:fldChar w:fldCharType="separate"/>
    </w:r>
    <w:r w:rsidR="00726F61">
      <w:rPr>
        <w:rFonts w:ascii="Simplified Arabic" w:hAnsi="Simplified Arabic" w:cs="Simplified Arabic"/>
        <w:b/>
        <w:bCs/>
        <w:noProof/>
        <w:sz w:val="24"/>
        <w:szCs w:val="24"/>
        <w:lang w:val="fr-FR"/>
      </w:rPr>
      <w:t>110</w:t>
    </w:r>
    <w:r w:rsidRPr="00E3543D">
      <w:rPr>
        <w:rFonts w:ascii="Simplified Arabic" w:hAnsi="Simplified Arabic" w:cs="Simplified Arabic"/>
        <w:b/>
        <w:bCs/>
        <w:sz w:val="24"/>
        <w:szCs w:val="24"/>
        <w:lang w:val="fr-FR"/>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E3543D">
    <w:pPr>
      <w:pStyle w:val="Pieddepage"/>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43C31" w:rsidRDefault="0099771D" w:rsidP="00A43C31">
    <w:pPr>
      <w:pStyle w:val="Pieddepage"/>
      <w:jc w:val="center"/>
      <w:rPr>
        <w:rFonts w:ascii="Simplified Arabic" w:hAnsi="Simplified Arabic" w:cs="Simplified Arabic"/>
        <w:b/>
        <w:bCs/>
        <w:sz w:val="24"/>
        <w:szCs w:val="24"/>
      </w:rPr>
    </w:pPr>
    <w:r w:rsidRPr="00A43C31">
      <w:rPr>
        <w:rFonts w:ascii="Simplified Arabic" w:hAnsi="Simplified Arabic" w:cs="Simplified Arabic"/>
        <w:b/>
        <w:bCs/>
        <w:sz w:val="24"/>
        <w:szCs w:val="24"/>
      </w:rPr>
      <w:fldChar w:fldCharType="begin"/>
    </w:r>
    <w:r w:rsidRPr="00A43C31">
      <w:rPr>
        <w:rFonts w:ascii="Simplified Arabic" w:hAnsi="Simplified Arabic" w:cs="Simplified Arabic"/>
        <w:b/>
        <w:bCs/>
        <w:sz w:val="24"/>
        <w:szCs w:val="24"/>
      </w:rPr>
      <w:instrText>PAGE   \* MERGEFORMAT</w:instrText>
    </w:r>
    <w:r w:rsidRPr="00A43C31">
      <w:rPr>
        <w:rFonts w:ascii="Simplified Arabic" w:hAnsi="Simplified Arabic" w:cs="Simplified Arabic"/>
        <w:b/>
        <w:bCs/>
        <w:sz w:val="24"/>
        <w:szCs w:val="24"/>
      </w:rPr>
      <w:fldChar w:fldCharType="separate"/>
    </w:r>
    <w:r w:rsidR="00726F61" w:rsidRPr="00726F61">
      <w:rPr>
        <w:rFonts w:ascii="Simplified Arabic" w:hAnsi="Simplified Arabic" w:cs="Simplified Arabic"/>
        <w:b/>
        <w:bCs/>
        <w:noProof/>
        <w:sz w:val="24"/>
        <w:szCs w:val="24"/>
        <w:lang w:val="fr-FR"/>
      </w:rPr>
      <w:t>116</w:t>
    </w:r>
    <w:r w:rsidRPr="00A43C31">
      <w:rPr>
        <w:rFonts w:ascii="Simplified Arabic" w:hAnsi="Simplified Arabic" w:cs="Simplified Arabic"/>
        <w:b/>
        <w:bCs/>
        <w:sz w:val="24"/>
        <w:szCs w:val="24"/>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836471" w:rsidRDefault="0099771D" w:rsidP="0083647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166" w:rsidRDefault="00034166" w:rsidP="00DB48E8">
      <w:pPr>
        <w:spacing w:after="0" w:line="240" w:lineRule="auto"/>
      </w:pPr>
      <w:r>
        <w:separator/>
      </w:r>
    </w:p>
  </w:footnote>
  <w:footnote w:type="continuationSeparator" w:id="0">
    <w:p w:rsidR="00034166" w:rsidRDefault="00034166" w:rsidP="00DB48E8">
      <w:pPr>
        <w:spacing w:after="0" w:line="240" w:lineRule="auto"/>
      </w:pPr>
      <w:r>
        <w:continuationSeparator/>
      </w:r>
    </w:p>
  </w:footnote>
  <w:footnote w:id="1">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w:t>
      </w:r>
      <w:r w:rsidRPr="00D4630B">
        <w:rPr>
          <w:rFonts w:ascii="Traditional Arabic" w:hAnsi="Traditional Arabic" w:cs="Simplified Arabic" w:hint="cs"/>
          <w:sz w:val="24"/>
          <w:szCs w:val="24"/>
          <w:rtl/>
        </w:rPr>
        <w:t xml:space="preserve">: حكومة دبي، </w:t>
      </w:r>
      <w:r w:rsidRPr="00D4630B">
        <w:rPr>
          <w:rFonts w:ascii="Traditional Arabic" w:hAnsi="Traditional Arabic" w:cs="Simplified Arabic" w:hint="cs"/>
          <w:b/>
          <w:bCs/>
          <w:sz w:val="24"/>
          <w:szCs w:val="24"/>
          <w:u w:val="single"/>
          <w:rtl/>
        </w:rPr>
        <w:t>العولمة الاقتصادية: فرص ام تحديات؟</w:t>
      </w:r>
      <w:r w:rsidRPr="00D4630B">
        <w:rPr>
          <w:rFonts w:ascii="Traditional Arabic" w:hAnsi="Traditional Arabic" w:cs="Simplified Arabic" w:hint="cs"/>
          <w:sz w:val="24"/>
          <w:szCs w:val="24"/>
          <w:rtl/>
        </w:rPr>
        <w:t>، ادارة الدراسات الاقتصادية والمالية، دائرة المالية، الامارات، دون سنة النشر، ص4.</w:t>
      </w:r>
    </w:p>
  </w:footnote>
  <w:footnote w:id="2">
    <w:p w:rsidR="0099771D" w:rsidRPr="00D4630B" w:rsidRDefault="0099771D" w:rsidP="00D4630B">
      <w:pPr>
        <w:pStyle w:val="Notedebasdepage"/>
        <w:bidi/>
        <w:jc w:val="both"/>
        <w:rPr>
          <w:rFonts w:ascii="Traditional Arabic" w:hAnsi="Traditional Arabic" w:cs="Simplified Arabic"/>
          <w:sz w:val="24"/>
          <w:szCs w:val="24"/>
          <w:rtl/>
          <w:lang w:val="en-US"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lang w:val="en-US" w:bidi="ar-DZ"/>
        </w:rPr>
        <w:t xml:space="preserve">: عمار زياد، </w:t>
      </w:r>
      <w:r w:rsidRPr="00D4630B">
        <w:rPr>
          <w:rFonts w:ascii="Traditional Arabic" w:hAnsi="Traditional Arabic" w:cs="Simplified Arabic" w:hint="cs"/>
          <w:b/>
          <w:bCs/>
          <w:sz w:val="24"/>
          <w:szCs w:val="24"/>
          <w:u w:val="single"/>
          <w:rtl/>
          <w:lang w:val="en-US" w:bidi="ar-DZ"/>
        </w:rPr>
        <w:t>العولمة الاقتصادية ودورها في الازمات المالية،</w:t>
      </w:r>
      <w:r w:rsidRPr="00D4630B">
        <w:rPr>
          <w:rFonts w:ascii="Traditional Arabic" w:hAnsi="Traditional Arabic" w:cs="Simplified Arabic" w:hint="cs"/>
          <w:sz w:val="24"/>
          <w:szCs w:val="24"/>
          <w:rtl/>
          <w:lang w:val="en-US" w:bidi="ar-DZ"/>
        </w:rPr>
        <w:t>ـ مذكره ماستر في علوم التسيير، جامعة العربي بن مهيدي-ام البواقي-، الجزائر، 2013ـ، ص7.</w:t>
      </w:r>
    </w:p>
  </w:footnote>
  <w:footnote w:id="3">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Pr>
        <w:t xml:space="preserve"> </w:t>
      </w:r>
      <w:r w:rsidRPr="00D4630B">
        <w:rPr>
          <w:rFonts w:ascii="Traditional Arabic" w:hAnsi="Traditional Arabic" w:hint="cs"/>
          <w:szCs w:val="24"/>
          <w:rtl/>
        </w:rPr>
        <w:t xml:space="preserve">:عاطف السيد، </w:t>
      </w:r>
      <w:r w:rsidRPr="00D4630B">
        <w:rPr>
          <w:rFonts w:ascii="Traditional Arabic" w:hAnsi="Traditional Arabic" w:hint="cs"/>
          <w:b/>
          <w:bCs/>
          <w:szCs w:val="24"/>
          <w:u w:val="single"/>
          <w:rtl/>
        </w:rPr>
        <w:t>العولمة في ميزان الفكر</w:t>
      </w:r>
      <w:r w:rsidRPr="00D4630B">
        <w:rPr>
          <w:rFonts w:ascii="Traditional Arabic" w:hAnsi="Traditional Arabic" w:hint="cs"/>
          <w:szCs w:val="24"/>
          <w:rtl/>
        </w:rPr>
        <w:t>، مطبعة الانتصار، مصر،</w:t>
      </w:r>
      <w:r w:rsidRPr="00D4630B">
        <w:rPr>
          <w:rFonts w:ascii="Traditional Arabic" w:eastAsia="Times New Roman" w:hAnsi="Traditional Arabic" w:hint="cs"/>
          <w:szCs w:val="24"/>
          <w:vertAlign w:val="subscript"/>
          <w:rtl/>
        </w:rPr>
        <w:t xml:space="preserve"> </w:t>
      </w:r>
      <w:r w:rsidRPr="00D4630B">
        <w:rPr>
          <w:rFonts w:ascii="Traditional Arabic" w:eastAsia="Times New Roman" w:hAnsi="Traditional Arabic" w:hint="cs"/>
          <w:szCs w:val="24"/>
        </w:rPr>
        <w:t>2001</w:t>
      </w:r>
      <w:r w:rsidRPr="00D4630B">
        <w:rPr>
          <w:rFonts w:ascii="Traditional Arabic" w:hAnsi="Traditional Arabic" w:hint="cs"/>
          <w:szCs w:val="24"/>
          <w:rtl/>
        </w:rPr>
        <w:t xml:space="preserve"> ، ص8 . </w:t>
      </w:r>
    </w:p>
  </w:footnote>
  <w:footnote w:id="4">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فليح حسن خلف، </w:t>
      </w:r>
      <w:r w:rsidRPr="00D4630B">
        <w:rPr>
          <w:rFonts w:ascii="Traditional Arabic" w:hAnsi="Traditional Arabic" w:cs="Simplified Arabic" w:hint="cs"/>
          <w:b/>
          <w:bCs/>
          <w:sz w:val="24"/>
          <w:szCs w:val="24"/>
          <w:u w:val="single"/>
          <w:rtl/>
        </w:rPr>
        <w:t>العولمة الاقتصادية،</w:t>
      </w:r>
      <w:r w:rsidRPr="00D4630B">
        <w:rPr>
          <w:rFonts w:ascii="Traditional Arabic" w:hAnsi="Traditional Arabic" w:cs="Simplified Arabic" w:hint="cs"/>
          <w:sz w:val="24"/>
          <w:szCs w:val="24"/>
          <w:rtl/>
        </w:rPr>
        <w:t xml:space="preserve"> جامعة آل البيت، الاردن، 2010، ص ص 13-15.</w:t>
      </w:r>
    </w:p>
  </w:footnote>
  <w:footnote w:id="5">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 xml:space="preserve">: عمر صقر، </w:t>
      </w:r>
      <w:r w:rsidRPr="00D4630B">
        <w:rPr>
          <w:rFonts w:ascii="Traditional Arabic" w:hAnsi="Traditional Arabic" w:hint="cs"/>
          <w:b/>
          <w:bCs/>
          <w:szCs w:val="24"/>
          <w:u w:val="single"/>
          <w:rtl/>
        </w:rPr>
        <w:t>العولمة و قضايا اقتصادية معاصرة</w:t>
      </w:r>
      <w:r w:rsidRPr="00D4630B">
        <w:rPr>
          <w:rFonts w:ascii="Traditional Arabic" w:hAnsi="Traditional Arabic" w:hint="cs"/>
          <w:szCs w:val="24"/>
          <w:rtl/>
        </w:rPr>
        <w:t>، الدار الجامعية، الإسكندرية ،</w:t>
      </w:r>
      <w:r w:rsidRPr="00D4630B">
        <w:rPr>
          <w:rFonts w:ascii="Traditional Arabic" w:hAnsi="Traditional Arabic" w:hint="cs"/>
          <w:szCs w:val="24"/>
        </w:rPr>
        <w:t>2003</w:t>
      </w:r>
      <w:r w:rsidRPr="00D4630B">
        <w:rPr>
          <w:rFonts w:ascii="Traditional Arabic" w:hAnsi="Traditional Arabic" w:hint="cs"/>
          <w:szCs w:val="24"/>
          <w:rtl/>
        </w:rPr>
        <w:t>،ص 10.</w:t>
      </w:r>
    </w:p>
  </w:footnote>
  <w:footnote w:id="6">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 xml:space="preserve">: نعيم إبراهيم الظاهر، </w:t>
      </w:r>
      <w:r w:rsidRPr="00D4630B">
        <w:rPr>
          <w:rFonts w:ascii="Traditional Arabic" w:hAnsi="Traditional Arabic" w:hint="cs"/>
          <w:b/>
          <w:bCs/>
          <w:szCs w:val="24"/>
          <w:u w:val="single"/>
          <w:rtl/>
        </w:rPr>
        <w:t xml:space="preserve">إدارة العولمة وأنواعها، </w:t>
      </w:r>
      <w:r w:rsidRPr="00D4630B">
        <w:rPr>
          <w:rFonts w:ascii="Traditional Arabic" w:hAnsi="Traditional Arabic" w:hint="cs"/>
          <w:szCs w:val="24"/>
          <w:rtl/>
        </w:rPr>
        <w:t>عالم الكتب الحديث، الاردن، 2010، ص ص 82-83.</w:t>
      </w:r>
      <w:r w:rsidRPr="00D4630B">
        <w:rPr>
          <w:rFonts w:ascii="Traditional Arabic" w:eastAsia="Arial" w:hAnsi="Traditional Arabic" w:hint="cs"/>
          <w:szCs w:val="24"/>
          <w:rtl/>
        </w:rPr>
        <w:t xml:space="preserve"> </w:t>
      </w:r>
    </w:p>
  </w:footnote>
  <w:footnote w:id="7">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tl/>
        </w:rPr>
        <w:t xml:space="preserve">: أحمد محمد الجبوسي، </w:t>
      </w:r>
      <w:r w:rsidRPr="00D4630B">
        <w:rPr>
          <w:rFonts w:ascii="Traditional Arabic" w:hAnsi="Traditional Arabic" w:cs="Simplified Arabic" w:hint="cs"/>
          <w:b/>
          <w:bCs/>
          <w:sz w:val="24"/>
          <w:szCs w:val="24"/>
          <w:u w:val="single"/>
          <w:rtl/>
        </w:rPr>
        <w:t>آثار العولمة في الرفاهية تقدير اقتصادي اسلامي،</w:t>
      </w:r>
      <w:r w:rsidRPr="00D4630B">
        <w:rPr>
          <w:rFonts w:ascii="Traditional Arabic" w:hAnsi="Traditional Arabic" w:cs="Simplified Arabic" w:hint="cs"/>
          <w:sz w:val="24"/>
          <w:szCs w:val="24"/>
          <w:rtl/>
        </w:rPr>
        <w:t xml:space="preserve"> عمار الدين للنشر والتوزيع، الطبعة الأولى، دون بلد النشر، 2009، ص47.</w:t>
      </w:r>
    </w:p>
  </w:footnote>
  <w:footnote w:id="8">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lang w:bidi="ar-DZ"/>
        </w:rPr>
        <w:t xml:space="preserve">: نادية العقون، </w:t>
      </w:r>
      <w:r w:rsidRPr="00D4630B">
        <w:rPr>
          <w:rFonts w:ascii="Traditional Arabic" w:hAnsi="Traditional Arabic" w:cs="Simplified Arabic" w:hint="cs"/>
          <w:b/>
          <w:bCs/>
          <w:sz w:val="24"/>
          <w:szCs w:val="24"/>
          <w:u w:val="single"/>
          <w:rtl/>
          <w:lang w:bidi="ar-DZ"/>
        </w:rPr>
        <w:t xml:space="preserve">العولمة الاقتصادية والأزمات المالية: الوقاية والعلاج "دراسة لأزمة الرهن العقاري في الولايات المتحدة الأمريكية"، </w:t>
      </w:r>
      <w:r w:rsidRPr="00D4630B">
        <w:rPr>
          <w:rFonts w:ascii="Traditional Arabic" w:hAnsi="Traditional Arabic" w:cs="Simplified Arabic" w:hint="cs"/>
          <w:sz w:val="24"/>
          <w:szCs w:val="24"/>
          <w:rtl/>
          <w:lang w:bidi="ar-DZ"/>
        </w:rPr>
        <w:t>أطروحة دكتوراه في العلوم الاقتصادية، جامعة الحاج لخضر-باتنة-، الجزائر، 2013، ص ص 48-49.</w:t>
      </w:r>
    </w:p>
  </w:footnote>
  <w:footnote w:id="9">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نور الدين دلال، </w:t>
      </w:r>
      <w:r w:rsidRPr="00D4630B">
        <w:rPr>
          <w:rFonts w:ascii="Traditional Arabic" w:hAnsi="Traditional Arabic" w:cs="Simplified Arabic" w:hint="cs"/>
          <w:b/>
          <w:bCs/>
          <w:sz w:val="24"/>
          <w:szCs w:val="24"/>
          <w:u w:val="single"/>
          <w:rtl/>
        </w:rPr>
        <w:t xml:space="preserve">العولمة المالية كسبب لانتقال عدوى الازمات المالية الى البورصات، </w:t>
      </w:r>
      <w:r w:rsidRPr="00D4630B">
        <w:rPr>
          <w:rFonts w:ascii="Traditional Arabic" w:hAnsi="Traditional Arabic" w:cs="Simplified Arabic" w:hint="cs"/>
          <w:sz w:val="24"/>
          <w:szCs w:val="24"/>
          <w:rtl/>
        </w:rPr>
        <w:t>مجلة الاقتصاد الصناعي، المجلد09، العدد01، جامعة بسكرة، الجزائر، 2019، ص243</w:t>
      </w:r>
    </w:p>
  </w:footnote>
  <w:footnote w:id="10">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محفوظ جبار، </w:t>
      </w:r>
      <w:r w:rsidRPr="00D4630B">
        <w:rPr>
          <w:rFonts w:ascii="Traditional Arabic" w:hAnsi="Traditional Arabic" w:cs="Simplified Arabic" w:hint="cs"/>
          <w:b/>
          <w:bCs/>
          <w:sz w:val="24"/>
          <w:szCs w:val="24"/>
          <w:u w:val="single"/>
          <w:rtl/>
        </w:rPr>
        <w:t xml:space="preserve">العولمة المالية وانعكاساتها على الدول المتخلفة، </w:t>
      </w:r>
      <w:r w:rsidRPr="00D4630B">
        <w:rPr>
          <w:rFonts w:ascii="Traditional Arabic" w:hAnsi="Traditional Arabic" w:cs="Simplified Arabic" w:hint="cs"/>
          <w:sz w:val="24"/>
          <w:szCs w:val="24"/>
          <w:rtl/>
        </w:rPr>
        <w:t>مجلة العلوم الانسانية، العدد07، جامعة باتنة، الجزائر، 2002، ص185.</w:t>
      </w:r>
    </w:p>
  </w:footnote>
  <w:footnote w:id="11">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عبد المطلب عبد الحميد، </w:t>
      </w:r>
      <w:r w:rsidRPr="00D4630B">
        <w:rPr>
          <w:rFonts w:ascii="Traditional Arabic" w:hAnsi="Traditional Arabic" w:cs="Simplified Arabic" w:hint="cs"/>
          <w:b/>
          <w:bCs/>
          <w:sz w:val="24"/>
          <w:szCs w:val="24"/>
          <w:u w:val="single"/>
          <w:rtl/>
        </w:rPr>
        <w:t xml:space="preserve">العولمة واقتصاديات البنوك، </w:t>
      </w:r>
      <w:r w:rsidRPr="00D4630B">
        <w:rPr>
          <w:rFonts w:ascii="Traditional Arabic" w:hAnsi="Traditional Arabic" w:cs="Simplified Arabic" w:hint="cs"/>
          <w:sz w:val="24"/>
          <w:szCs w:val="24"/>
          <w:rtl/>
        </w:rPr>
        <w:t>الدار الجامعية، مصر، 2007، ص32.</w:t>
      </w:r>
    </w:p>
  </w:footnote>
  <w:footnote w:id="12">
    <w:p w:rsidR="0099771D" w:rsidRPr="00D4630B" w:rsidRDefault="0099771D" w:rsidP="00D4630B">
      <w:pPr>
        <w:bidi/>
        <w:spacing w:after="0" w:line="240" w:lineRule="auto"/>
        <w:jc w:val="both"/>
        <w:rPr>
          <w:rFonts w:ascii="Traditional Arabic" w:hAnsi="Traditional Arabic" w:cs="Simplified Arabic"/>
          <w:sz w:val="24"/>
          <w:szCs w:val="24"/>
          <w:rtl/>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محمد العربي ساكر، </w:t>
      </w:r>
      <w:r w:rsidRPr="00D4630B">
        <w:rPr>
          <w:rFonts w:ascii="Traditional Arabic" w:hAnsi="Traditional Arabic" w:cs="Simplified Arabic" w:hint="cs"/>
          <w:b/>
          <w:bCs/>
          <w:sz w:val="24"/>
          <w:szCs w:val="24"/>
          <w:u w:val="single"/>
          <w:rtl/>
        </w:rPr>
        <w:t>محاضرات في الاقتصاد الكلي</w:t>
      </w:r>
      <w:r w:rsidRPr="00D4630B">
        <w:rPr>
          <w:rFonts w:ascii="Traditional Arabic" w:hAnsi="Traditional Arabic" w:cs="Simplified Arabic" w:hint="cs"/>
          <w:sz w:val="24"/>
          <w:szCs w:val="24"/>
          <w:rtl/>
        </w:rPr>
        <w:t xml:space="preserve"> ، دار الفجر للنشر والتوزيع، دون بلد النشر، دون سنة النشر، ص147</w:t>
      </w:r>
      <w:r w:rsidRPr="00D4630B">
        <w:rPr>
          <w:rFonts w:ascii="Traditional Arabic" w:eastAsia="Calibri" w:hAnsi="Traditional Arabic" w:cs="Simplified Arabic" w:hint="cs"/>
          <w:sz w:val="24"/>
          <w:szCs w:val="24"/>
          <w:rtl/>
        </w:rPr>
        <w:t xml:space="preserve"> . </w:t>
      </w:r>
    </w:p>
  </w:footnote>
  <w:footnote w:id="13">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نور الدين دلال، مرجع سبق ذكره، ص243.</w:t>
      </w:r>
    </w:p>
  </w:footnote>
  <w:footnote w:id="14">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صالح مفتاح، </w:t>
      </w:r>
      <w:r w:rsidRPr="00D4630B">
        <w:rPr>
          <w:rFonts w:ascii="Traditional Arabic" w:hAnsi="Traditional Arabic" w:cs="Simplified Arabic" w:hint="cs"/>
          <w:b/>
          <w:bCs/>
          <w:sz w:val="24"/>
          <w:szCs w:val="24"/>
          <w:u w:val="single"/>
          <w:rtl/>
        </w:rPr>
        <w:t xml:space="preserve">العولمة المالية، </w:t>
      </w:r>
      <w:r w:rsidRPr="00D4630B">
        <w:rPr>
          <w:rFonts w:ascii="Traditional Arabic" w:hAnsi="Traditional Arabic" w:cs="Simplified Arabic" w:hint="cs"/>
          <w:sz w:val="24"/>
          <w:szCs w:val="24"/>
          <w:rtl/>
        </w:rPr>
        <w:t>مجلة العلوم الانسانية، العدد 07، جامعة محمد خيضر-بسكرة-، الجزائر، 2002، ص217.</w:t>
      </w:r>
    </w:p>
  </w:footnote>
  <w:footnote w:id="15">
    <w:p w:rsidR="0099771D" w:rsidRPr="00D4630B" w:rsidRDefault="0099771D" w:rsidP="00D4630B">
      <w:pPr>
        <w:pStyle w:val="Notedebasdepage"/>
        <w:bidi/>
        <w:jc w:val="both"/>
        <w:rPr>
          <w:rFonts w:ascii="Traditional Arabic" w:hAnsi="Traditional Arabic" w:cs="Simplified Arabic"/>
          <w:sz w:val="24"/>
          <w:szCs w:val="24"/>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tl/>
        </w:rPr>
        <w:t xml:space="preserve"> : </w:t>
      </w:r>
      <w:r w:rsidRPr="00D4630B">
        <w:rPr>
          <w:rFonts w:ascii="Traditional Arabic" w:hAnsi="Traditional Arabic" w:cs="Simplified Arabic" w:hint="cs"/>
          <w:sz w:val="24"/>
          <w:szCs w:val="24"/>
          <w:rtl/>
          <w:lang w:bidi="ar-DZ"/>
        </w:rPr>
        <w:t xml:space="preserve">عبد الحميد ملكاني، </w:t>
      </w:r>
      <w:r w:rsidRPr="00D4630B">
        <w:rPr>
          <w:rFonts w:ascii="Traditional Arabic" w:hAnsi="Traditional Arabic" w:cs="Simplified Arabic" w:hint="cs"/>
          <w:b/>
          <w:bCs/>
          <w:sz w:val="24"/>
          <w:szCs w:val="24"/>
          <w:u w:val="single"/>
          <w:rtl/>
          <w:lang w:bidi="ar-DZ"/>
        </w:rPr>
        <w:t xml:space="preserve">دور الشركات المتعددة الجنسية في ظل العولمة، </w:t>
      </w:r>
      <w:r w:rsidRPr="00D4630B">
        <w:rPr>
          <w:rFonts w:ascii="Traditional Arabic" w:hAnsi="Traditional Arabic" w:cs="Simplified Arabic" w:hint="cs"/>
          <w:sz w:val="24"/>
          <w:szCs w:val="24"/>
          <w:rtl/>
          <w:lang w:bidi="ar-DZ"/>
        </w:rPr>
        <w:t>الحوار المتمدن، العدد10،الجزائر، 2003، ص2.</w:t>
      </w:r>
    </w:p>
  </w:footnote>
  <w:footnote w:id="16">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lang w:bidi="ar-DZ"/>
        </w:rPr>
        <w:t xml:space="preserve">: بايشي فاطمة الزهراء، جيجي مباركة، </w:t>
      </w:r>
      <w:r w:rsidRPr="00D4630B">
        <w:rPr>
          <w:rFonts w:ascii="Traditional Arabic" w:hAnsi="Traditional Arabic" w:cs="Simplified Arabic" w:hint="cs"/>
          <w:b/>
          <w:bCs/>
          <w:sz w:val="24"/>
          <w:szCs w:val="24"/>
          <w:u w:val="single"/>
          <w:rtl/>
          <w:lang w:bidi="ar-DZ"/>
        </w:rPr>
        <w:t>آثار العولمة المالية على الجهاز المصرفي "دراسة حالة الجزائر"،</w:t>
      </w:r>
      <w:r w:rsidRPr="00D4630B">
        <w:rPr>
          <w:rFonts w:ascii="Traditional Arabic" w:hAnsi="Traditional Arabic" w:cs="Simplified Arabic" w:hint="cs"/>
          <w:sz w:val="24"/>
          <w:szCs w:val="24"/>
          <w:rtl/>
          <w:lang w:bidi="ar-DZ"/>
        </w:rPr>
        <w:t xml:space="preserve"> مذكرة ماستر في العلوم الاقتصادية، جامعة أحمد دراية-أدرار-، الجزائر، 2018، ص10.</w:t>
      </w:r>
    </w:p>
  </w:footnote>
  <w:footnote w:id="17">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بوجمعة عويشة، </w:t>
      </w:r>
      <w:r w:rsidRPr="00D4630B">
        <w:rPr>
          <w:rFonts w:ascii="Traditional Arabic" w:hAnsi="Traditional Arabic" w:cs="Simplified Arabic" w:hint="cs"/>
          <w:b/>
          <w:bCs/>
          <w:sz w:val="24"/>
          <w:szCs w:val="24"/>
          <w:u w:val="single"/>
          <w:rtl/>
        </w:rPr>
        <w:t>العولمة والترجمة وآثارهما الإقتصادية ،</w:t>
      </w:r>
      <w:r w:rsidRPr="00D4630B">
        <w:rPr>
          <w:rFonts w:ascii="Traditional Arabic" w:hAnsi="Traditional Arabic" w:cs="Simplified Arabic" w:hint="cs"/>
          <w:sz w:val="24"/>
          <w:szCs w:val="24"/>
          <w:rtl/>
        </w:rPr>
        <w:t xml:space="preserve"> مذكرة ماجستير في الترجمة، جامعة وهران، الجزائر، 2013، ص41.</w:t>
      </w:r>
    </w:p>
  </w:footnote>
  <w:footnote w:id="18">
    <w:p w:rsidR="0099771D" w:rsidRPr="00D4630B" w:rsidRDefault="0099771D" w:rsidP="00D4630B">
      <w:pPr>
        <w:pStyle w:val="Notedebasdepage"/>
        <w:bidi/>
        <w:jc w:val="both"/>
        <w:rPr>
          <w:rFonts w:ascii="Traditional Arabic" w:hAnsi="Traditional Arabic" w:cs="Simplified Arabic"/>
          <w:sz w:val="24"/>
          <w:szCs w:val="24"/>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tl/>
        </w:rPr>
        <w:t xml:space="preserve">: عبد القادر تومي، </w:t>
      </w:r>
      <w:r w:rsidRPr="00D4630B">
        <w:rPr>
          <w:rFonts w:ascii="Traditional Arabic" w:hAnsi="Traditional Arabic" w:cs="Simplified Arabic" w:hint="cs"/>
          <w:b/>
          <w:bCs/>
          <w:sz w:val="24"/>
          <w:szCs w:val="24"/>
          <w:u w:val="single"/>
          <w:rtl/>
        </w:rPr>
        <w:t>العولمة من الاقتصاد الى الايديولوجيا</w:t>
      </w:r>
      <w:r w:rsidRPr="00D4630B">
        <w:rPr>
          <w:rFonts w:ascii="Traditional Arabic" w:hAnsi="Traditional Arabic" w:cs="Simplified Arabic" w:hint="cs"/>
          <w:b/>
          <w:bCs/>
          <w:sz w:val="24"/>
          <w:szCs w:val="24"/>
          <w:rtl/>
        </w:rPr>
        <w:t xml:space="preserve"> ، </w:t>
      </w:r>
      <w:r w:rsidRPr="00D4630B">
        <w:rPr>
          <w:rFonts w:ascii="Traditional Arabic" w:hAnsi="Traditional Arabic" w:cs="Simplified Arabic" w:hint="cs"/>
          <w:sz w:val="24"/>
          <w:szCs w:val="24"/>
          <w:rtl/>
        </w:rPr>
        <w:t>كنوز الحكمة، الجزائر،</w:t>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lang w:val="en-US" w:bidi="ar-DZ"/>
        </w:rPr>
        <w:t>دون سنة النشر،</w:t>
      </w:r>
      <w:r w:rsidRPr="00D4630B">
        <w:rPr>
          <w:rFonts w:ascii="Traditional Arabic" w:hAnsi="Traditional Arabic" w:cs="Simplified Arabic" w:hint="cs"/>
          <w:sz w:val="24"/>
          <w:szCs w:val="24"/>
          <w:rtl/>
        </w:rPr>
        <w:t xml:space="preserve"> ص97</w:t>
      </w:r>
      <w:r w:rsidRPr="00D4630B">
        <w:rPr>
          <w:rFonts w:ascii="Traditional Arabic" w:hAnsi="Traditional Arabic" w:cs="Simplified Arabic" w:hint="cs"/>
          <w:sz w:val="24"/>
          <w:szCs w:val="24"/>
        </w:rPr>
        <w:t xml:space="preserve"> .</w:t>
      </w:r>
    </w:p>
  </w:footnote>
  <w:footnote w:id="19">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xml:space="preserve">: علي محاد أمينة، </w:t>
      </w:r>
      <w:r w:rsidRPr="00D4630B">
        <w:rPr>
          <w:rFonts w:ascii="Traditional Arabic" w:hAnsi="Traditional Arabic" w:cs="Simplified Arabic" w:hint="cs"/>
          <w:b/>
          <w:bCs/>
          <w:sz w:val="24"/>
          <w:szCs w:val="24"/>
          <w:u w:val="single"/>
          <w:rtl/>
        </w:rPr>
        <w:t xml:space="preserve">فعالية الخدمة المصرفية في ظل العولمة المالية "دراسة حالة القرض الشعبي الجزائري، </w:t>
      </w:r>
      <w:r w:rsidRPr="00D4630B">
        <w:rPr>
          <w:rFonts w:ascii="Traditional Arabic" w:hAnsi="Traditional Arabic" w:cs="Simplified Arabic" w:hint="cs"/>
          <w:sz w:val="24"/>
          <w:szCs w:val="24"/>
          <w:rtl/>
        </w:rPr>
        <w:t>مذكرة ماستر في العلوم الاقتصادية، جامعة العقيد أكلي محند أولحاج-البويرة-، الجزائر، 2015، ص58.</w:t>
      </w:r>
    </w:p>
  </w:footnote>
  <w:footnote w:id="20">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Pr>
        <w:t xml:space="preserve"> </w:t>
      </w:r>
      <w:r w:rsidRPr="00D4630B">
        <w:rPr>
          <w:rFonts w:ascii="Traditional Arabic" w:hAnsi="Traditional Arabic" w:hint="cs"/>
          <w:szCs w:val="24"/>
          <w:rtl/>
        </w:rPr>
        <w:t>:ضياء مجيد الموسوي ،</w:t>
      </w:r>
      <w:r w:rsidRPr="00D4630B">
        <w:rPr>
          <w:rFonts w:ascii="Traditional Arabic" w:hAnsi="Traditional Arabic" w:hint="cs"/>
          <w:b/>
          <w:bCs/>
          <w:szCs w:val="24"/>
          <w:u w:val="single"/>
          <w:rtl/>
        </w:rPr>
        <w:t>النظام النقدي الدولي</w:t>
      </w:r>
      <w:r w:rsidRPr="00D4630B">
        <w:rPr>
          <w:rFonts w:ascii="Traditional Arabic" w:hAnsi="Traditional Arabic" w:hint="cs"/>
          <w:szCs w:val="24"/>
          <w:rtl/>
        </w:rPr>
        <w:t>، المؤسسة الجزائرية للطباعة، الجزائر ،</w:t>
      </w:r>
      <w:r w:rsidRPr="00D4630B">
        <w:rPr>
          <w:rFonts w:ascii="Traditional Arabic" w:hAnsi="Traditional Arabic" w:hint="cs"/>
          <w:szCs w:val="24"/>
        </w:rPr>
        <w:t>1996</w:t>
      </w:r>
      <w:r w:rsidRPr="00D4630B">
        <w:rPr>
          <w:rFonts w:ascii="Traditional Arabic" w:hAnsi="Traditional Arabic" w:hint="cs"/>
          <w:szCs w:val="24"/>
          <w:rtl/>
        </w:rPr>
        <w:t>، ص</w:t>
      </w:r>
      <w:r w:rsidRPr="00D4630B">
        <w:rPr>
          <w:rFonts w:ascii="Traditional Arabic" w:hAnsi="Traditional Arabic" w:hint="cs"/>
          <w:szCs w:val="24"/>
        </w:rPr>
        <w:t>49</w:t>
      </w:r>
      <w:r w:rsidRPr="00D4630B">
        <w:rPr>
          <w:rFonts w:ascii="Traditional Arabic" w:hAnsi="Traditional Arabic" w:hint="cs"/>
          <w:szCs w:val="24"/>
          <w:rtl/>
        </w:rPr>
        <w:t xml:space="preserve">. </w:t>
      </w:r>
    </w:p>
  </w:footnote>
  <w:footnote w:id="21">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w:t>
      </w:r>
      <w:r w:rsidRPr="00D4630B">
        <w:rPr>
          <w:rFonts w:ascii="Traditional Arabic" w:hAnsi="Traditional Arabic" w:hint="cs"/>
          <w:szCs w:val="24"/>
        </w:rPr>
        <w:t xml:space="preserve"> </w:t>
      </w:r>
      <w:r w:rsidRPr="00D4630B">
        <w:rPr>
          <w:rFonts w:ascii="Traditional Arabic" w:hAnsi="Traditional Arabic" w:hint="cs"/>
          <w:szCs w:val="24"/>
          <w:rtl/>
        </w:rPr>
        <w:t>جودة عبد الخالق ،"الاقتصاد الدولي"، دار النهضة العربية، مصر،</w:t>
      </w:r>
      <w:r w:rsidRPr="00D4630B">
        <w:rPr>
          <w:rFonts w:ascii="Traditional Arabic" w:hAnsi="Traditional Arabic" w:hint="cs"/>
          <w:szCs w:val="24"/>
        </w:rPr>
        <w:t>1992</w:t>
      </w:r>
      <w:r w:rsidRPr="00D4630B">
        <w:rPr>
          <w:rFonts w:ascii="Traditional Arabic" w:hAnsi="Traditional Arabic" w:hint="cs"/>
          <w:szCs w:val="24"/>
          <w:rtl/>
        </w:rPr>
        <w:t xml:space="preserve">، ص 112. </w:t>
      </w:r>
    </w:p>
  </w:footnote>
  <w:footnote w:id="22">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w:t>
      </w:r>
      <w:r w:rsidRPr="00D4630B">
        <w:rPr>
          <w:rFonts w:ascii="Traditional Arabic" w:hAnsi="Traditional Arabic" w:hint="cs"/>
          <w:szCs w:val="24"/>
        </w:rPr>
        <w:t xml:space="preserve"> </w:t>
      </w:r>
      <w:r w:rsidRPr="00D4630B">
        <w:rPr>
          <w:rFonts w:ascii="Traditional Arabic" w:hAnsi="Traditional Arabic" w:hint="cs"/>
          <w:szCs w:val="24"/>
          <w:rtl/>
        </w:rPr>
        <w:t>رامز طنبور، فتحي يكن ،"العـولمة ومستقبل العالـم الإسلامي"، مؤسسة الرسالة للطبع والنشر، بيروت، لبنان،</w:t>
      </w:r>
      <w:r w:rsidRPr="00D4630B">
        <w:rPr>
          <w:rFonts w:ascii="Traditional Arabic" w:hAnsi="Traditional Arabic" w:hint="cs"/>
          <w:szCs w:val="24"/>
        </w:rPr>
        <w:t>2000</w:t>
      </w:r>
      <w:r w:rsidRPr="00D4630B">
        <w:rPr>
          <w:rFonts w:ascii="Traditional Arabic" w:hAnsi="Traditional Arabic" w:hint="cs"/>
          <w:szCs w:val="24"/>
          <w:rtl/>
        </w:rPr>
        <w:t xml:space="preserve"> ،ص:</w:t>
      </w:r>
      <w:r w:rsidRPr="00D4630B">
        <w:rPr>
          <w:rFonts w:ascii="Traditional Arabic" w:hAnsi="Traditional Arabic" w:hint="cs"/>
          <w:szCs w:val="24"/>
        </w:rPr>
        <w:t>59</w:t>
      </w:r>
      <w:r w:rsidRPr="00D4630B">
        <w:rPr>
          <w:rFonts w:ascii="Traditional Arabic" w:hAnsi="Traditional Arabic" w:hint="cs"/>
          <w:szCs w:val="24"/>
          <w:rtl/>
        </w:rPr>
        <w:t>.</w:t>
      </w:r>
      <w:r w:rsidRPr="00D4630B">
        <w:rPr>
          <w:rFonts w:ascii="Traditional Arabic" w:eastAsia="Arial" w:hAnsi="Traditional Arabic" w:hint="cs"/>
          <w:szCs w:val="24"/>
          <w:rtl/>
        </w:rPr>
        <w:t xml:space="preserve"> </w:t>
      </w:r>
    </w:p>
  </w:footnote>
  <w:footnote w:id="23">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lang w:bidi="ar-DZ"/>
        </w:rPr>
        <w:t xml:space="preserve">: عبد الهادي الرفاعي وآخرون، </w:t>
      </w:r>
      <w:r w:rsidRPr="00D4630B">
        <w:rPr>
          <w:rFonts w:ascii="Traditional Arabic" w:hAnsi="Traditional Arabic" w:cs="Simplified Arabic" w:hint="cs"/>
          <w:b/>
          <w:bCs/>
          <w:sz w:val="24"/>
          <w:szCs w:val="24"/>
          <w:u w:val="single"/>
          <w:rtl/>
          <w:lang w:bidi="ar-DZ"/>
        </w:rPr>
        <w:t xml:space="preserve">العولمة وبعض الآثار الاجتماعية والاقتصادية الناجمة عنها، </w:t>
      </w:r>
      <w:r w:rsidRPr="00D4630B">
        <w:rPr>
          <w:rFonts w:ascii="Traditional Arabic" w:hAnsi="Traditional Arabic" w:cs="Simplified Arabic" w:hint="cs"/>
          <w:sz w:val="24"/>
          <w:szCs w:val="24"/>
          <w:rtl/>
          <w:lang w:bidi="ar-DZ"/>
        </w:rPr>
        <w:t>مجلة جامعة تشرين للدراسات والبحوث الجامعية- سلسلة العلوم الاقتصادية والقانونية-، الجلد 27، العدد 01، دون ذكر بلد النشر، 2005، ص199.</w:t>
      </w:r>
    </w:p>
    <w:p w:rsidR="0099771D" w:rsidRPr="00D4630B" w:rsidRDefault="0099771D" w:rsidP="00D4630B">
      <w:pPr>
        <w:pStyle w:val="Notedebasdepage"/>
        <w:bidi/>
        <w:jc w:val="both"/>
        <w:rPr>
          <w:rFonts w:ascii="Traditional Arabic" w:hAnsi="Traditional Arabic" w:cs="Simplified Arabic"/>
          <w:sz w:val="24"/>
          <w:szCs w:val="24"/>
          <w:rtl/>
          <w:lang w:bidi="ar-DZ"/>
        </w:rPr>
      </w:pPr>
    </w:p>
  </w:footnote>
  <w:footnote w:id="24">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w:t>
      </w:r>
      <w:r w:rsidRPr="00D4630B">
        <w:rPr>
          <w:rFonts w:ascii="Traditional Arabic" w:hAnsi="Traditional Arabic" w:hint="cs"/>
          <w:szCs w:val="24"/>
        </w:rPr>
        <w:t xml:space="preserve"> </w:t>
      </w:r>
      <w:r w:rsidRPr="00D4630B">
        <w:rPr>
          <w:rFonts w:ascii="Traditional Arabic" w:hAnsi="Traditional Arabic" w:hint="cs"/>
          <w:szCs w:val="24"/>
          <w:rtl/>
        </w:rPr>
        <w:t>محسن أحمد حشيش ،</w:t>
      </w:r>
      <w:r w:rsidRPr="00D4630B">
        <w:rPr>
          <w:rFonts w:ascii="Traditional Arabic" w:hAnsi="Traditional Arabic" w:hint="cs"/>
          <w:b/>
          <w:bCs/>
          <w:szCs w:val="24"/>
          <w:u w:val="single"/>
          <w:rtl/>
        </w:rPr>
        <w:t>العلاقات الاقتصادية الدولية،</w:t>
      </w:r>
      <w:r w:rsidRPr="00D4630B">
        <w:rPr>
          <w:rFonts w:ascii="Traditional Arabic" w:hAnsi="Traditional Arabic" w:hint="cs"/>
          <w:szCs w:val="24"/>
          <w:rtl/>
        </w:rPr>
        <w:t xml:space="preserve"> دار النهضة العربية، لبنان ،</w:t>
      </w:r>
      <w:r w:rsidRPr="00D4630B">
        <w:rPr>
          <w:rFonts w:ascii="Traditional Arabic" w:hAnsi="Traditional Arabic" w:hint="cs"/>
          <w:szCs w:val="24"/>
        </w:rPr>
        <w:t>2000</w:t>
      </w:r>
      <w:r w:rsidRPr="00D4630B">
        <w:rPr>
          <w:rFonts w:ascii="Traditional Arabic" w:hAnsi="Traditional Arabic" w:hint="cs"/>
          <w:szCs w:val="24"/>
          <w:rtl/>
        </w:rPr>
        <w:t>، ص 280.</w:t>
      </w:r>
    </w:p>
  </w:footnote>
  <w:footnote w:id="25">
    <w:p w:rsidR="0099771D" w:rsidRPr="00D4630B" w:rsidRDefault="0099771D" w:rsidP="00D4630B">
      <w:pPr>
        <w:pStyle w:val="footnotedescription"/>
        <w:bidi/>
        <w:spacing w:line="240" w:lineRule="auto"/>
        <w:ind w:left="0" w:hanging="2"/>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Pr>
        <w:t xml:space="preserve"> </w:t>
      </w:r>
      <w:r w:rsidRPr="00D4630B">
        <w:rPr>
          <w:rFonts w:ascii="Traditional Arabic" w:hAnsi="Traditional Arabic" w:hint="cs"/>
          <w:szCs w:val="24"/>
          <w:rtl/>
        </w:rPr>
        <w:t xml:space="preserve">:حسين شحاتة ، </w:t>
      </w:r>
      <w:r w:rsidRPr="00D4630B">
        <w:rPr>
          <w:rFonts w:ascii="Traditional Arabic" w:hAnsi="Traditional Arabic" w:hint="cs"/>
          <w:b/>
          <w:bCs/>
          <w:szCs w:val="24"/>
          <w:u w:val="single"/>
          <w:rtl/>
        </w:rPr>
        <w:t>النظام الاقتصادي العالمي واتفاقية الجات</w:t>
      </w:r>
      <w:r w:rsidRPr="00D4630B">
        <w:rPr>
          <w:rFonts w:ascii="Traditional Arabic" w:hAnsi="Traditional Arabic" w:hint="cs"/>
          <w:szCs w:val="24"/>
          <w:rtl/>
        </w:rPr>
        <w:t>، دار النشر للثقافة والعلوم، مصر ،</w:t>
      </w:r>
      <w:r w:rsidRPr="00D4630B">
        <w:rPr>
          <w:rFonts w:ascii="Traditional Arabic" w:hAnsi="Traditional Arabic" w:hint="cs"/>
          <w:szCs w:val="24"/>
        </w:rPr>
        <w:t>1997</w:t>
      </w:r>
      <w:r w:rsidRPr="00D4630B">
        <w:rPr>
          <w:rFonts w:ascii="Traditional Arabic" w:hAnsi="Traditional Arabic" w:hint="cs"/>
          <w:szCs w:val="24"/>
          <w:rtl/>
        </w:rPr>
        <w:t xml:space="preserve">، ص10. </w:t>
      </w:r>
    </w:p>
  </w:footnote>
  <w:footnote w:id="26">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Pr>
        <w:t xml:space="preserve"> </w:t>
      </w:r>
      <w:r w:rsidRPr="00D4630B">
        <w:rPr>
          <w:rFonts w:ascii="Traditional Arabic" w:hAnsi="Traditional Arabic" w:hint="cs"/>
          <w:szCs w:val="24"/>
          <w:rtl/>
        </w:rPr>
        <w:t>:حسين عمر ،</w:t>
      </w:r>
      <w:r w:rsidRPr="00D4630B">
        <w:rPr>
          <w:rFonts w:ascii="Traditional Arabic" w:hAnsi="Traditional Arabic" w:hint="cs"/>
          <w:b/>
          <w:bCs/>
          <w:szCs w:val="24"/>
          <w:u w:val="single"/>
          <w:rtl/>
        </w:rPr>
        <w:t>الجات والخصخصة،</w:t>
      </w:r>
      <w:r w:rsidRPr="00D4630B">
        <w:rPr>
          <w:rFonts w:ascii="Traditional Arabic" w:hAnsi="Traditional Arabic" w:hint="cs"/>
          <w:szCs w:val="24"/>
          <w:rtl/>
        </w:rPr>
        <w:t xml:space="preserve"> دار الكتاب الحديث، مصر ،</w:t>
      </w:r>
      <w:r w:rsidRPr="00D4630B">
        <w:rPr>
          <w:rFonts w:ascii="Traditional Arabic" w:hAnsi="Traditional Arabic" w:hint="cs"/>
          <w:szCs w:val="24"/>
        </w:rPr>
        <w:t>1997</w:t>
      </w:r>
      <w:r w:rsidRPr="00D4630B">
        <w:rPr>
          <w:rFonts w:ascii="Traditional Arabic" w:hAnsi="Traditional Arabic" w:hint="cs"/>
          <w:szCs w:val="24"/>
          <w:rtl/>
        </w:rPr>
        <w:t xml:space="preserve">، ص16. </w:t>
      </w:r>
    </w:p>
  </w:footnote>
  <w:footnote w:id="27">
    <w:p w:rsidR="0099771D" w:rsidRPr="00D4630B" w:rsidRDefault="0099771D" w:rsidP="00D4630B">
      <w:pPr>
        <w:pStyle w:val="footnotedescription"/>
        <w:bidi/>
        <w:spacing w:line="240" w:lineRule="auto"/>
        <w:ind w:left="0" w:firstLine="29"/>
        <w:jc w:val="both"/>
        <w:rPr>
          <w:rFonts w:ascii="Traditional Arabic" w:hAnsi="Traditional Arabic"/>
          <w:szCs w:val="24"/>
        </w:rPr>
      </w:pPr>
      <w:r w:rsidRPr="00D4630B">
        <w:rPr>
          <w:rStyle w:val="footnotemark"/>
          <w:rFonts w:ascii="Traditional Arabic" w:hAnsi="Traditional Arabic" w:hint="cs"/>
          <w:szCs w:val="24"/>
        </w:rPr>
        <w:footnoteRef/>
      </w:r>
      <w:r w:rsidRPr="00D4630B">
        <w:rPr>
          <w:rFonts w:ascii="Traditional Arabic" w:hAnsi="Traditional Arabic" w:hint="cs"/>
          <w:szCs w:val="24"/>
          <w:rtl/>
        </w:rPr>
        <w:t>:</w:t>
      </w:r>
      <w:r w:rsidRPr="00D4630B">
        <w:rPr>
          <w:rFonts w:ascii="Traditional Arabic" w:hAnsi="Traditional Arabic" w:hint="cs"/>
          <w:szCs w:val="24"/>
        </w:rPr>
        <w:t xml:space="preserve"> </w:t>
      </w:r>
      <w:r w:rsidRPr="00D4630B">
        <w:rPr>
          <w:rFonts w:ascii="Traditional Arabic" w:hAnsi="Traditional Arabic" w:hint="cs"/>
          <w:szCs w:val="24"/>
          <w:rtl/>
        </w:rPr>
        <w:t xml:space="preserve">يحياوي سمير، </w:t>
      </w:r>
      <w:r w:rsidRPr="00D4630B">
        <w:rPr>
          <w:rFonts w:ascii="Traditional Arabic" w:hAnsi="Traditional Arabic" w:hint="cs"/>
          <w:b/>
          <w:bCs/>
          <w:szCs w:val="24"/>
          <w:u w:val="single"/>
          <w:rtl/>
        </w:rPr>
        <w:t>العولمة وتأثيرها على تدفق الاستثمار الأجنبي المباشر إلى الدول العربية -حالة الجزائر،</w:t>
      </w:r>
      <w:r w:rsidRPr="00D4630B">
        <w:rPr>
          <w:rFonts w:ascii="Traditional Arabic" w:hAnsi="Traditional Arabic" w:hint="cs"/>
          <w:b/>
          <w:bCs/>
          <w:szCs w:val="24"/>
          <w:rtl/>
        </w:rPr>
        <w:t xml:space="preserve"> </w:t>
      </w:r>
      <w:r w:rsidRPr="00D4630B">
        <w:rPr>
          <w:rFonts w:ascii="Traditional Arabic" w:hAnsi="Traditional Arabic" w:hint="cs"/>
          <w:szCs w:val="24"/>
          <w:rtl/>
        </w:rPr>
        <w:t>مذكرة</w:t>
      </w:r>
      <w:r w:rsidRPr="00D4630B">
        <w:rPr>
          <w:rFonts w:ascii="Traditional Arabic" w:hAnsi="Traditional Arabic" w:hint="cs"/>
          <w:b/>
          <w:bCs/>
          <w:szCs w:val="24"/>
          <w:rtl/>
        </w:rPr>
        <w:t xml:space="preserve"> </w:t>
      </w:r>
      <w:r w:rsidRPr="00D4630B">
        <w:rPr>
          <w:rFonts w:ascii="Traditional Arabic" w:hAnsi="Traditional Arabic" w:hint="cs"/>
          <w:szCs w:val="24"/>
          <w:rtl/>
        </w:rPr>
        <w:t>ماجستير في العلوم الاقتصادية، جامعة الجزائر، الجزائر ،</w:t>
      </w:r>
      <w:r w:rsidRPr="00D4630B">
        <w:rPr>
          <w:rFonts w:ascii="Traditional Arabic" w:hAnsi="Traditional Arabic" w:hint="cs"/>
          <w:szCs w:val="24"/>
        </w:rPr>
        <w:t>2005</w:t>
      </w:r>
      <w:r w:rsidRPr="00D4630B">
        <w:rPr>
          <w:rFonts w:ascii="Traditional Arabic" w:hAnsi="Traditional Arabic" w:hint="cs"/>
          <w:szCs w:val="24"/>
          <w:rtl/>
        </w:rPr>
        <w:t xml:space="preserve">، ص ص </w:t>
      </w:r>
      <w:r w:rsidRPr="00D4630B">
        <w:rPr>
          <w:rFonts w:ascii="Traditional Arabic" w:hAnsi="Traditional Arabic" w:hint="cs"/>
          <w:szCs w:val="24"/>
        </w:rPr>
        <w:t>33</w:t>
      </w:r>
      <w:r w:rsidRPr="00D4630B">
        <w:rPr>
          <w:rFonts w:ascii="Traditional Arabic" w:hAnsi="Traditional Arabic" w:hint="cs"/>
          <w:szCs w:val="24"/>
          <w:rtl/>
        </w:rPr>
        <w:t xml:space="preserve"> -</w:t>
      </w:r>
      <w:r w:rsidRPr="00D4630B">
        <w:rPr>
          <w:rFonts w:ascii="Traditional Arabic" w:hAnsi="Traditional Arabic" w:hint="cs"/>
          <w:szCs w:val="24"/>
        </w:rPr>
        <w:t>34</w:t>
      </w:r>
      <w:r w:rsidRPr="00D4630B">
        <w:rPr>
          <w:rFonts w:ascii="Traditional Arabic" w:hAnsi="Traditional Arabic" w:hint="cs"/>
          <w:szCs w:val="24"/>
          <w:rtl/>
        </w:rPr>
        <w:t xml:space="preserve">. </w:t>
      </w:r>
    </w:p>
    <w:p w:rsidR="0099771D" w:rsidRPr="00D4630B" w:rsidRDefault="0099771D" w:rsidP="00D4630B">
      <w:pPr>
        <w:pStyle w:val="footnotedescription"/>
        <w:bidi/>
        <w:spacing w:line="240" w:lineRule="auto"/>
        <w:ind w:left="0"/>
        <w:jc w:val="both"/>
        <w:rPr>
          <w:rFonts w:ascii="Traditional Arabic" w:hAnsi="Traditional Arabic"/>
          <w:szCs w:val="24"/>
        </w:rPr>
      </w:pPr>
      <w:r w:rsidRPr="00D4630B">
        <w:rPr>
          <w:rFonts w:ascii="Traditional Arabic" w:eastAsia="Arial" w:hAnsi="Traditional Arabic" w:hint="cs"/>
          <w:szCs w:val="24"/>
          <w:rtl/>
        </w:rPr>
        <w:t xml:space="preserve"> </w:t>
      </w:r>
    </w:p>
  </w:footnote>
  <w:footnote w:id="28">
    <w:p w:rsidR="0099771D" w:rsidRPr="00D4630B" w:rsidRDefault="0099771D" w:rsidP="00D4630B">
      <w:pPr>
        <w:pStyle w:val="Notedebasdepage"/>
        <w:bidi/>
        <w:jc w:val="both"/>
        <w:rPr>
          <w:rFonts w:ascii="Traditional Arabic" w:hAnsi="Traditional Arabic" w:cs="Simplified Arabic"/>
          <w:sz w:val="24"/>
          <w:szCs w:val="24"/>
          <w:rtl/>
          <w:lang w:bidi="ar-DZ"/>
        </w:rPr>
      </w:pPr>
      <w:r w:rsidRPr="00D4630B">
        <w:rPr>
          <w:rStyle w:val="Appelnotedebasdep"/>
          <w:rFonts w:ascii="Traditional Arabic" w:hAnsi="Traditional Arabic" w:cs="Simplified Arabic" w:hint="cs"/>
          <w:sz w:val="24"/>
          <w:szCs w:val="24"/>
        </w:rPr>
        <w:footnoteRef/>
      </w:r>
      <w:r w:rsidRPr="00D4630B">
        <w:rPr>
          <w:rFonts w:ascii="Traditional Arabic" w:hAnsi="Traditional Arabic" w:cs="Simplified Arabic" w:hint="cs"/>
          <w:sz w:val="24"/>
          <w:szCs w:val="24"/>
        </w:rPr>
        <w:t xml:space="preserve"> </w:t>
      </w:r>
      <w:r w:rsidRPr="00D4630B">
        <w:rPr>
          <w:rFonts w:ascii="Traditional Arabic" w:hAnsi="Traditional Arabic" w:cs="Simplified Arabic" w:hint="cs"/>
          <w:sz w:val="24"/>
          <w:szCs w:val="24"/>
          <w:rtl/>
        </w:rPr>
        <w:t>: بوجمعة عويشة، مرجع سبق ذكره، ص ص 70-72.</w:t>
      </w:r>
    </w:p>
  </w:footnote>
  <w:footnote w:id="29">
    <w:p w:rsidR="0099771D" w:rsidRPr="00D4630B" w:rsidRDefault="0099771D" w:rsidP="00D4630B">
      <w:pPr>
        <w:pStyle w:val="Notedebasdepage"/>
        <w:bidi/>
        <w:jc w:val="both"/>
        <w:rPr>
          <w:rFonts w:cs="Simplified Arabic"/>
          <w:sz w:val="24"/>
          <w:szCs w:val="24"/>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 xml:space="preserve">فؤاد الصباغ، </w:t>
      </w:r>
      <w:r w:rsidRPr="00D4630B">
        <w:rPr>
          <w:rFonts w:cs="Simplified Arabic" w:hint="cs"/>
          <w:b/>
          <w:bCs/>
          <w:sz w:val="24"/>
          <w:szCs w:val="24"/>
          <w:rtl/>
          <w:lang w:bidi="ar-DZ"/>
        </w:rPr>
        <w:t>دراسة الأوضاع الاقتصادية التونسية</w:t>
      </w:r>
      <w:r w:rsidRPr="00D4630B">
        <w:rPr>
          <w:rFonts w:cs="Simplified Arabic" w:hint="cs"/>
          <w:sz w:val="24"/>
          <w:szCs w:val="24"/>
          <w:rtl/>
          <w:lang w:bidi="ar-DZ"/>
        </w:rPr>
        <w:t>- الخبير الاقتصادي، تونس، دار النشر، نيل وفرات، 2017، ص 4.</w:t>
      </w:r>
    </w:p>
  </w:footnote>
  <w:footnote w:id="30">
    <w:p w:rsidR="0099771D" w:rsidRPr="00D4630B" w:rsidRDefault="0099771D" w:rsidP="00D4630B">
      <w:pPr>
        <w:pStyle w:val="Notedebasdepage"/>
        <w:bidi/>
        <w:jc w:val="both"/>
        <w:rPr>
          <w:rFonts w:cs="Simplified Arabic"/>
          <w:sz w:val="24"/>
          <w:szCs w:val="24"/>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فؤاد الصباغ، مرجع سبق ذكره، ص 6.</w:t>
      </w:r>
    </w:p>
  </w:footnote>
  <w:footnote w:id="31">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فؤاد الصباغ، مرجع سبق ذكره، ص 10.</w:t>
      </w:r>
    </w:p>
  </w:footnote>
  <w:footnote w:id="32">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 xml:space="preserve">نعيمة البالي، </w:t>
      </w:r>
      <w:r w:rsidRPr="00D4630B">
        <w:rPr>
          <w:rFonts w:cs="Simplified Arabic" w:hint="cs"/>
          <w:b/>
          <w:bCs/>
          <w:sz w:val="24"/>
          <w:szCs w:val="24"/>
          <w:rtl/>
          <w:lang w:bidi="ar-DZ"/>
        </w:rPr>
        <w:t>الخيارات التنموية في دول المغرب العربي تكامل أم تعارف</w:t>
      </w:r>
      <w:r w:rsidRPr="00D4630B">
        <w:rPr>
          <w:rFonts w:cs="Simplified Arabic" w:hint="cs"/>
          <w:sz w:val="24"/>
          <w:szCs w:val="24"/>
          <w:rtl/>
          <w:lang w:bidi="ar-DZ"/>
        </w:rPr>
        <w:t>، ورقة قدمة في ندوة المغرب العربي، التحولات الإقليمية، الدوحة، 2013، ص 05.</w:t>
      </w:r>
    </w:p>
  </w:footnote>
  <w:footnote w:id="33">
    <w:p w:rsidR="0099771D" w:rsidRPr="00D4630B" w:rsidRDefault="0099771D" w:rsidP="00D4630B">
      <w:pPr>
        <w:pStyle w:val="Notedebasdepage"/>
        <w:bidi/>
        <w:jc w:val="both"/>
        <w:rPr>
          <w:rFonts w:cs="Simplified Arabic"/>
          <w:sz w:val="24"/>
          <w:szCs w:val="24"/>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نعيمة البالي، مرجع سبق ذكره،  ص 07.</w:t>
      </w:r>
    </w:p>
  </w:footnote>
  <w:footnote w:id="34">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فؤاد الصباغ، مرجع سبق ذكره، ص 13.</w:t>
      </w:r>
    </w:p>
  </w:footnote>
  <w:footnote w:id="35">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جودة</w:t>
      </w:r>
      <w:r w:rsidRPr="00D4630B">
        <w:rPr>
          <w:rFonts w:cs="Simplified Arabic"/>
          <w:sz w:val="24"/>
          <w:szCs w:val="24"/>
          <w:rtl/>
        </w:rPr>
        <w:t xml:space="preserve"> </w:t>
      </w:r>
      <w:r w:rsidRPr="00D4630B">
        <w:rPr>
          <w:rFonts w:cs="Simplified Arabic" w:hint="eastAsia"/>
          <w:sz w:val="24"/>
          <w:szCs w:val="24"/>
          <w:rtl/>
        </w:rPr>
        <w:t>عبد</w:t>
      </w:r>
      <w:r w:rsidRPr="00D4630B">
        <w:rPr>
          <w:rFonts w:cs="Simplified Arabic"/>
          <w:sz w:val="24"/>
          <w:szCs w:val="24"/>
          <w:rtl/>
        </w:rPr>
        <w:t xml:space="preserve"> </w:t>
      </w:r>
      <w:r w:rsidRPr="00D4630B">
        <w:rPr>
          <w:rFonts w:cs="Simplified Arabic" w:hint="eastAsia"/>
          <w:sz w:val="24"/>
          <w:szCs w:val="24"/>
          <w:rtl/>
        </w:rPr>
        <w:t>الخالق،</w:t>
      </w:r>
      <w:r w:rsidRPr="00D4630B">
        <w:rPr>
          <w:rFonts w:cs="Simplified Arabic"/>
          <w:sz w:val="24"/>
          <w:szCs w:val="24"/>
          <w:rtl/>
        </w:rPr>
        <w:t xml:space="preserve"> </w:t>
      </w:r>
      <w:r w:rsidRPr="00D4630B">
        <w:rPr>
          <w:rFonts w:cs="Simplified Arabic" w:hint="eastAsia"/>
          <w:b/>
          <w:bCs/>
          <w:sz w:val="24"/>
          <w:szCs w:val="24"/>
          <w:rtl/>
        </w:rPr>
        <w:t>الإصلاح</w:t>
      </w:r>
      <w:r w:rsidRPr="00D4630B">
        <w:rPr>
          <w:rFonts w:cs="Simplified Arabic"/>
          <w:b/>
          <w:bCs/>
          <w:sz w:val="24"/>
          <w:szCs w:val="24"/>
          <w:rtl/>
        </w:rPr>
        <w:t xml:space="preserve"> </w:t>
      </w:r>
      <w:r w:rsidRPr="00D4630B">
        <w:rPr>
          <w:rFonts w:cs="Simplified Arabic" w:hint="eastAsia"/>
          <w:b/>
          <w:bCs/>
          <w:sz w:val="24"/>
          <w:szCs w:val="24"/>
          <w:rtl/>
        </w:rPr>
        <w:t>الإقتصادي</w:t>
      </w:r>
      <w:r w:rsidRPr="00D4630B">
        <w:rPr>
          <w:rFonts w:cs="Simplified Arabic"/>
          <w:b/>
          <w:bCs/>
          <w:sz w:val="24"/>
          <w:szCs w:val="24"/>
          <w:rtl/>
        </w:rPr>
        <w:t xml:space="preserve"> </w:t>
      </w:r>
      <w:r w:rsidRPr="00D4630B">
        <w:rPr>
          <w:rFonts w:cs="Simplified Arabic" w:hint="eastAsia"/>
          <w:b/>
          <w:bCs/>
          <w:sz w:val="24"/>
          <w:szCs w:val="24"/>
          <w:rtl/>
        </w:rPr>
        <w:t>رؤية</w:t>
      </w:r>
      <w:r w:rsidRPr="00D4630B">
        <w:rPr>
          <w:rFonts w:cs="Simplified Arabic"/>
          <w:b/>
          <w:bCs/>
          <w:sz w:val="24"/>
          <w:szCs w:val="24"/>
          <w:rtl/>
        </w:rPr>
        <w:t xml:space="preserve"> </w:t>
      </w:r>
      <w:r w:rsidRPr="00D4630B">
        <w:rPr>
          <w:rFonts w:cs="Simplified Arabic" w:hint="eastAsia"/>
          <w:b/>
          <w:bCs/>
          <w:sz w:val="24"/>
          <w:szCs w:val="24"/>
          <w:rtl/>
        </w:rPr>
        <w:t>بديلة</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تقرير</w:t>
      </w:r>
      <w:r w:rsidRPr="00D4630B">
        <w:rPr>
          <w:rFonts w:cs="Simplified Arabic"/>
          <w:sz w:val="24"/>
          <w:szCs w:val="24"/>
          <w:rtl/>
        </w:rPr>
        <w:t xml:space="preserve"> </w:t>
      </w:r>
      <w:r w:rsidRPr="00D4630B">
        <w:rPr>
          <w:rFonts w:cs="Simplified Arabic" w:hint="eastAsia"/>
          <w:sz w:val="24"/>
          <w:szCs w:val="24"/>
          <w:rtl/>
        </w:rPr>
        <w:t>الإتجاهات</w:t>
      </w:r>
      <w:r w:rsidRPr="00D4630B">
        <w:rPr>
          <w:rFonts w:cs="Simplified Arabic"/>
          <w:sz w:val="24"/>
          <w:szCs w:val="24"/>
          <w:rtl/>
        </w:rPr>
        <w:t xml:space="preserve"> </w:t>
      </w:r>
      <w:r w:rsidRPr="00D4630B">
        <w:rPr>
          <w:rFonts w:cs="Simplified Arabic" w:hint="eastAsia"/>
          <w:sz w:val="24"/>
          <w:szCs w:val="24"/>
          <w:rtl/>
        </w:rPr>
        <w:t>الإقتصادية</w:t>
      </w:r>
      <w:r w:rsidRPr="00D4630B">
        <w:rPr>
          <w:rFonts w:cs="Simplified Arabic"/>
          <w:sz w:val="24"/>
          <w:szCs w:val="24"/>
          <w:rtl/>
        </w:rPr>
        <w:t xml:space="preserve"> </w:t>
      </w:r>
      <w:r w:rsidRPr="00D4630B">
        <w:rPr>
          <w:rFonts w:cs="Simplified Arabic" w:hint="eastAsia"/>
          <w:sz w:val="24"/>
          <w:szCs w:val="24"/>
          <w:rtl/>
        </w:rPr>
        <w:t>الإستراتيجية،</w:t>
      </w:r>
      <w:r w:rsidRPr="00D4630B">
        <w:rPr>
          <w:rFonts w:cs="Simplified Arabic"/>
          <w:sz w:val="24"/>
          <w:szCs w:val="24"/>
          <w:rtl/>
        </w:rPr>
        <w:t xml:space="preserve"> </w:t>
      </w:r>
      <w:r w:rsidRPr="00D4630B">
        <w:rPr>
          <w:rFonts w:cs="Simplified Arabic" w:hint="eastAsia"/>
          <w:sz w:val="24"/>
          <w:szCs w:val="24"/>
          <w:rtl/>
        </w:rPr>
        <w:t>مركز</w:t>
      </w:r>
      <w:r w:rsidRPr="00D4630B">
        <w:rPr>
          <w:rFonts w:cs="Simplified Arabic"/>
          <w:sz w:val="24"/>
          <w:szCs w:val="24"/>
          <w:rtl/>
        </w:rPr>
        <w:t xml:space="preserve"> </w:t>
      </w:r>
      <w:r w:rsidRPr="00D4630B">
        <w:rPr>
          <w:rFonts w:cs="Simplified Arabic" w:hint="eastAsia"/>
          <w:sz w:val="24"/>
          <w:szCs w:val="24"/>
          <w:rtl/>
        </w:rPr>
        <w:t>الأهرام</w:t>
      </w:r>
      <w:r w:rsidRPr="00D4630B">
        <w:rPr>
          <w:rFonts w:cs="Simplified Arabic"/>
          <w:sz w:val="24"/>
          <w:szCs w:val="24"/>
          <w:rtl/>
        </w:rPr>
        <w:t xml:space="preserve"> </w:t>
      </w:r>
      <w:r w:rsidRPr="00D4630B">
        <w:rPr>
          <w:rFonts w:cs="Simplified Arabic" w:hint="eastAsia"/>
          <w:sz w:val="24"/>
          <w:szCs w:val="24"/>
          <w:rtl/>
        </w:rPr>
        <w:t>للدراسات</w:t>
      </w:r>
      <w:r w:rsidRPr="00D4630B">
        <w:rPr>
          <w:rFonts w:cs="Simplified Arabic"/>
          <w:sz w:val="24"/>
          <w:szCs w:val="24"/>
          <w:rtl/>
        </w:rPr>
        <w:t xml:space="preserve"> </w:t>
      </w:r>
      <w:r w:rsidRPr="00D4630B">
        <w:rPr>
          <w:rFonts w:cs="Simplified Arabic" w:hint="eastAsia"/>
          <w:sz w:val="24"/>
          <w:szCs w:val="24"/>
          <w:rtl/>
        </w:rPr>
        <w:t>السياسية</w:t>
      </w:r>
      <w:r w:rsidRPr="00D4630B">
        <w:rPr>
          <w:rFonts w:cs="Simplified Arabic"/>
          <w:sz w:val="24"/>
          <w:szCs w:val="24"/>
          <w:rtl/>
        </w:rPr>
        <w:t xml:space="preserve"> </w:t>
      </w:r>
      <w:r w:rsidRPr="00D4630B">
        <w:rPr>
          <w:rFonts w:cs="Simplified Arabic" w:hint="eastAsia"/>
          <w:sz w:val="24"/>
          <w:szCs w:val="24"/>
          <w:rtl/>
        </w:rPr>
        <w:t>والإستراتيجية</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القاهرة،</w:t>
      </w:r>
      <w:r w:rsidRPr="00D4630B">
        <w:rPr>
          <w:rFonts w:cs="Simplified Arabic"/>
          <w:sz w:val="24"/>
          <w:szCs w:val="24"/>
          <w:rtl/>
        </w:rPr>
        <w:t xml:space="preserve"> </w:t>
      </w:r>
      <w:r w:rsidRPr="00D4630B">
        <w:rPr>
          <w:rFonts w:cs="Simplified Arabic" w:hint="eastAsia"/>
          <w:sz w:val="24"/>
          <w:szCs w:val="24"/>
          <w:rtl/>
        </w:rPr>
        <w:t>مصر،</w:t>
      </w:r>
      <w:r w:rsidRPr="00D4630B">
        <w:rPr>
          <w:rFonts w:cs="Simplified Arabic"/>
          <w:sz w:val="24"/>
          <w:szCs w:val="24"/>
          <w:rtl/>
        </w:rPr>
        <w:t xml:space="preserve"> 2005</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32.</w:t>
      </w:r>
    </w:p>
  </w:footnote>
  <w:footnote w:id="36">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راضية</w:t>
      </w:r>
      <w:r w:rsidRPr="00D4630B">
        <w:rPr>
          <w:rFonts w:cs="Simplified Arabic"/>
          <w:sz w:val="24"/>
          <w:szCs w:val="24"/>
          <w:rtl/>
        </w:rPr>
        <w:t xml:space="preserve"> </w:t>
      </w:r>
      <w:r w:rsidRPr="00D4630B">
        <w:rPr>
          <w:rFonts w:cs="Simplified Arabic" w:hint="eastAsia"/>
          <w:sz w:val="24"/>
          <w:szCs w:val="24"/>
          <w:rtl/>
        </w:rPr>
        <w:t>أسمهان</w:t>
      </w:r>
      <w:r w:rsidRPr="00D4630B">
        <w:rPr>
          <w:rFonts w:cs="Simplified Arabic"/>
          <w:sz w:val="24"/>
          <w:szCs w:val="24"/>
          <w:rtl/>
        </w:rPr>
        <w:t xml:space="preserve"> </w:t>
      </w:r>
      <w:r w:rsidRPr="00D4630B">
        <w:rPr>
          <w:rFonts w:cs="Simplified Arabic" w:hint="eastAsia"/>
          <w:sz w:val="24"/>
          <w:szCs w:val="24"/>
          <w:rtl/>
        </w:rPr>
        <w:t>خزار،</w:t>
      </w:r>
      <w:r w:rsidRPr="00D4630B">
        <w:rPr>
          <w:rFonts w:cs="Simplified Arabic"/>
          <w:sz w:val="24"/>
          <w:szCs w:val="24"/>
          <w:rtl/>
        </w:rPr>
        <w:t xml:space="preserve"> </w:t>
      </w:r>
      <w:r w:rsidRPr="00D4630B">
        <w:rPr>
          <w:rFonts w:cs="Simplified Arabic" w:hint="eastAsia"/>
          <w:b/>
          <w:bCs/>
          <w:sz w:val="24"/>
          <w:szCs w:val="24"/>
          <w:rtl/>
        </w:rPr>
        <w:t>دور</w:t>
      </w:r>
      <w:r w:rsidRPr="00D4630B">
        <w:rPr>
          <w:rFonts w:cs="Simplified Arabic"/>
          <w:b/>
          <w:bCs/>
          <w:sz w:val="24"/>
          <w:szCs w:val="24"/>
          <w:rtl/>
        </w:rPr>
        <w:t xml:space="preserve"> </w:t>
      </w:r>
      <w:r w:rsidRPr="00D4630B">
        <w:rPr>
          <w:rFonts w:cs="Simplified Arabic" w:hint="eastAsia"/>
          <w:b/>
          <w:bCs/>
          <w:sz w:val="24"/>
          <w:szCs w:val="24"/>
          <w:rtl/>
        </w:rPr>
        <w:t>سياسات</w:t>
      </w:r>
      <w:r w:rsidRPr="00D4630B">
        <w:rPr>
          <w:rFonts w:cs="Simplified Arabic"/>
          <w:b/>
          <w:bCs/>
          <w:sz w:val="24"/>
          <w:szCs w:val="24"/>
          <w:rtl/>
        </w:rPr>
        <w:t xml:space="preserve"> </w:t>
      </w:r>
      <w:r w:rsidRPr="00D4630B">
        <w:rPr>
          <w:rFonts w:cs="Simplified Arabic" w:hint="eastAsia"/>
          <w:b/>
          <w:bCs/>
          <w:sz w:val="24"/>
          <w:szCs w:val="24"/>
          <w:rtl/>
        </w:rPr>
        <w:t>الاصلاح</w:t>
      </w:r>
      <w:r w:rsidRPr="00D4630B">
        <w:rPr>
          <w:rFonts w:cs="Simplified Arabic"/>
          <w:b/>
          <w:bCs/>
          <w:sz w:val="24"/>
          <w:szCs w:val="24"/>
          <w:rtl/>
        </w:rPr>
        <w:t xml:space="preserve"> </w:t>
      </w:r>
      <w:r w:rsidRPr="00D4630B">
        <w:rPr>
          <w:rFonts w:cs="Simplified Arabic" w:hint="eastAsia"/>
          <w:b/>
          <w:bCs/>
          <w:sz w:val="24"/>
          <w:szCs w:val="24"/>
          <w:rtl/>
        </w:rPr>
        <w:t>الاقتصادي</w:t>
      </w:r>
      <w:r w:rsidRPr="00D4630B">
        <w:rPr>
          <w:rFonts w:cs="Simplified Arabic"/>
          <w:b/>
          <w:bCs/>
          <w:sz w:val="24"/>
          <w:szCs w:val="24"/>
          <w:rtl/>
        </w:rPr>
        <w:t xml:space="preserve"> </w:t>
      </w:r>
      <w:r w:rsidRPr="00D4630B">
        <w:rPr>
          <w:rFonts w:cs="Simplified Arabic" w:hint="eastAsia"/>
          <w:b/>
          <w:bCs/>
          <w:sz w:val="24"/>
          <w:szCs w:val="24"/>
          <w:rtl/>
        </w:rPr>
        <w:t>في</w:t>
      </w:r>
      <w:r w:rsidRPr="00D4630B">
        <w:rPr>
          <w:rFonts w:cs="Simplified Arabic"/>
          <w:b/>
          <w:bCs/>
          <w:sz w:val="24"/>
          <w:szCs w:val="24"/>
          <w:rtl/>
        </w:rPr>
        <w:t xml:space="preserve"> </w:t>
      </w:r>
      <w:r w:rsidRPr="00D4630B">
        <w:rPr>
          <w:rFonts w:cs="Simplified Arabic" w:hint="eastAsia"/>
          <w:b/>
          <w:bCs/>
          <w:sz w:val="24"/>
          <w:szCs w:val="24"/>
          <w:rtl/>
        </w:rPr>
        <w:t>الدول</w:t>
      </w:r>
      <w:r w:rsidRPr="00D4630B">
        <w:rPr>
          <w:rFonts w:cs="Simplified Arabic"/>
          <w:b/>
          <w:bCs/>
          <w:sz w:val="24"/>
          <w:szCs w:val="24"/>
          <w:rtl/>
        </w:rPr>
        <w:t xml:space="preserve"> </w:t>
      </w:r>
      <w:r w:rsidRPr="00D4630B">
        <w:rPr>
          <w:rFonts w:cs="Simplified Arabic" w:hint="eastAsia"/>
          <w:b/>
          <w:bCs/>
          <w:sz w:val="24"/>
          <w:szCs w:val="24"/>
          <w:rtl/>
        </w:rPr>
        <w:t>النامية</w:t>
      </w:r>
      <w:r w:rsidRPr="00D4630B">
        <w:rPr>
          <w:rFonts w:cs="Simplified Arabic"/>
          <w:b/>
          <w:bCs/>
          <w:sz w:val="24"/>
          <w:szCs w:val="24"/>
          <w:rtl/>
        </w:rPr>
        <w:t xml:space="preserve"> </w:t>
      </w:r>
      <w:r w:rsidRPr="00D4630B">
        <w:rPr>
          <w:rFonts w:cs="Simplified Arabic" w:hint="eastAsia"/>
          <w:b/>
          <w:bCs/>
          <w:sz w:val="24"/>
          <w:szCs w:val="24"/>
          <w:rtl/>
        </w:rPr>
        <w:t>في</w:t>
      </w:r>
      <w:r w:rsidRPr="00D4630B">
        <w:rPr>
          <w:rFonts w:cs="Simplified Arabic"/>
          <w:b/>
          <w:bCs/>
          <w:sz w:val="24"/>
          <w:szCs w:val="24"/>
          <w:rtl/>
        </w:rPr>
        <w:t xml:space="preserve"> </w:t>
      </w:r>
      <w:r w:rsidRPr="00D4630B">
        <w:rPr>
          <w:rFonts w:cs="Simplified Arabic" w:hint="eastAsia"/>
          <w:b/>
          <w:bCs/>
          <w:sz w:val="24"/>
          <w:szCs w:val="24"/>
          <w:rtl/>
        </w:rPr>
        <w:t>تحقيق</w:t>
      </w:r>
      <w:r w:rsidRPr="00D4630B">
        <w:rPr>
          <w:rFonts w:cs="Simplified Arabic"/>
          <w:b/>
          <w:bCs/>
          <w:sz w:val="24"/>
          <w:szCs w:val="24"/>
          <w:rtl/>
        </w:rPr>
        <w:t xml:space="preserve"> </w:t>
      </w:r>
      <w:r w:rsidRPr="00D4630B">
        <w:rPr>
          <w:rFonts w:cs="Simplified Arabic" w:hint="eastAsia"/>
          <w:b/>
          <w:bCs/>
          <w:sz w:val="24"/>
          <w:szCs w:val="24"/>
          <w:rtl/>
        </w:rPr>
        <w:t>التنمية</w:t>
      </w:r>
      <w:r w:rsidRPr="00D4630B">
        <w:rPr>
          <w:rFonts w:cs="Simplified Arabic"/>
          <w:b/>
          <w:bCs/>
          <w:sz w:val="24"/>
          <w:szCs w:val="24"/>
          <w:rtl/>
        </w:rPr>
        <w:t xml:space="preserve"> </w:t>
      </w:r>
      <w:r w:rsidRPr="00D4630B">
        <w:rPr>
          <w:rFonts w:cs="Simplified Arabic" w:hint="eastAsia"/>
          <w:b/>
          <w:bCs/>
          <w:sz w:val="24"/>
          <w:szCs w:val="24"/>
          <w:rtl/>
        </w:rPr>
        <w:t>البشرية</w:t>
      </w:r>
      <w:r w:rsidRPr="00D4630B">
        <w:rPr>
          <w:rFonts w:cs="Simplified Arabic"/>
          <w:b/>
          <w:bCs/>
          <w:sz w:val="24"/>
          <w:szCs w:val="24"/>
          <w:rtl/>
        </w:rPr>
        <w:t xml:space="preserve"> </w:t>
      </w:r>
      <w:r w:rsidRPr="00D4630B">
        <w:rPr>
          <w:rFonts w:cs="Simplified Arabic" w:hint="eastAsia"/>
          <w:b/>
          <w:bCs/>
          <w:sz w:val="24"/>
          <w:szCs w:val="24"/>
          <w:rtl/>
        </w:rPr>
        <w:t>المستدامة</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مذكرة</w:t>
      </w:r>
      <w:r w:rsidRPr="00D4630B">
        <w:rPr>
          <w:rFonts w:cs="Simplified Arabic"/>
          <w:sz w:val="24"/>
          <w:szCs w:val="24"/>
          <w:rtl/>
        </w:rPr>
        <w:t xml:space="preserve"> </w:t>
      </w:r>
      <w:r w:rsidRPr="00D4630B">
        <w:rPr>
          <w:rFonts w:cs="Simplified Arabic" w:hint="eastAsia"/>
          <w:sz w:val="24"/>
          <w:szCs w:val="24"/>
          <w:rtl/>
        </w:rPr>
        <w:t>ماجستير</w:t>
      </w:r>
      <w:r w:rsidRPr="00D4630B">
        <w:rPr>
          <w:rFonts w:cs="Simplified Arabic"/>
          <w:sz w:val="24"/>
          <w:szCs w:val="24"/>
          <w:rtl/>
        </w:rPr>
        <w:t xml:space="preserve"> </w:t>
      </w:r>
      <w:r w:rsidRPr="00D4630B">
        <w:rPr>
          <w:rFonts w:cs="Simplified Arabic" w:hint="eastAsia"/>
          <w:sz w:val="24"/>
          <w:szCs w:val="24"/>
          <w:rtl/>
        </w:rPr>
        <w:t>في</w:t>
      </w:r>
      <w:r w:rsidRPr="00D4630B">
        <w:rPr>
          <w:rFonts w:cs="Simplified Arabic"/>
          <w:sz w:val="24"/>
          <w:szCs w:val="24"/>
          <w:rtl/>
        </w:rPr>
        <w:t xml:space="preserve"> </w:t>
      </w:r>
      <w:r w:rsidRPr="00D4630B">
        <w:rPr>
          <w:rFonts w:cs="Simplified Arabic" w:hint="eastAsia"/>
          <w:sz w:val="24"/>
          <w:szCs w:val="24"/>
          <w:rtl/>
        </w:rPr>
        <w:t>الاقتصاد</w:t>
      </w:r>
      <w:r w:rsidRPr="00D4630B">
        <w:rPr>
          <w:rFonts w:cs="Simplified Arabic"/>
          <w:sz w:val="24"/>
          <w:szCs w:val="24"/>
          <w:rtl/>
        </w:rPr>
        <w:t xml:space="preserve"> </w:t>
      </w:r>
      <w:r w:rsidRPr="00D4630B">
        <w:rPr>
          <w:rFonts w:cs="Simplified Arabic" w:hint="eastAsia"/>
          <w:sz w:val="24"/>
          <w:szCs w:val="24"/>
          <w:rtl/>
        </w:rPr>
        <w:t>الدولي،</w:t>
      </w:r>
      <w:r w:rsidRPr="00D4630B">
        <w:rPr>
          <w:rFonts w:cs="Simplified Arabic"/>
          <w:sz w:val="24"/>
          <w:szCs w:val="24"/>
          <w:rtl/>
        </w:rPr>
        <w:t xml:space="preserve"> </w:t>
      </w:r>
      <w:r w:rsidRPr="00D4630B">
        <w:rPr>
          <w:rFonts w:cs="Simplified Arabic" w:hint="eastAsia"/>
          <w:sz w:val="24"/>
          <w:szCs w:val="24"/>
          <w:rtl/>
        </w:rPr>
        <w:t>جامعة</w:t>
      </w:r>
      <w:r w:rsidRPr="00D4630B">
        <w:rPr>
          <w:rFonts w:cs="Simplified Arabic"/>
          <w:sz w:val="24"/>
          <w:szCs w:val="24"/>
          <w:rtl/>
        </w:rPr>
        <w:t xml:space="preserve"> </w:t>
      </w:r>
      <w:r w:rsidRPr="00D4630B">
        <w:rPr>
          <w:rFonts w:cs="Simplified Arabic" w:hint="eastAsia"/>
          <w:sz w:val="24"/>
          <w:szCs w:val="24"/>
          <w:rtl/>
        </w:rPr>
        <w:t>سطيف</w:t>
      </w:r>
      <w:r w:rsidRPr="00D4630B">
        <w:rPr>
          <w:rFonts w:cs="Simplified Arabic"/>
          <w:sz w:val="24"/>
          <w:szCs w:val="24"/>
          <w:rtl/>
        </w:rPr>
        <w:t xml:space="preserve"> 1</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الجزائر،</w:t>
      </w:r>
      <w:r w:rsidRPr="00D4630B">
        <w:rPr>
          <w:rFonts w:cs="Simplified Arabic"/>
          <w:sz w:val="24"/>
          <w:szCs w:val="24"/>
          <w:rtl/>
        </w:rPr>
        <w:t xml:space="preserve"> 2012</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4.</w:t>
      </w:r>
    </w:p>
  </w:footnote>
  <w:footnote w:id="37">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 xml:space="preserve">حامد عمار، </w:t>
      </w:r>
      <w:r w:rsidRPr="00D4630B">
        <w:rPr>
          <w:rFonts w:cs="Simplified Arabic" w:hint="cs"/>
          <w:b/>
          <w:bCs/>
          <w:sz w:val="24"/>
          <w:szCs w:val="24"/>
          <w:rtl/>
          <w:lang w:bidi="ar-DZ"/>
        </w:rPr>
        <w:t>الإصلاح المجتمعي</w:t>
      </w:r>
      <w:r w:rsidRPr="00D4630B">
        <w:rPr>
          <w:rFonts w:cs="Simplified Arabic" w:hint="cs"/>
          <w:sz w:val="24"/>
          <w:szCs w:val="24"/>
          <w:rtl/>
          <w:lang w:bidi="ar-DZ"/>
        </w:rPr>
        <w:t>، إضاءات ثقافية واقتضاءات تربوية، مكتبة الدار العربية للكتاب، الطبعة الأولى، القاهرة، مصر، 2006، ص 22.</w:t>
      </w:r>
    </w:p>
  </w:footnote>
  <w:footnote w:id="38">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عزيزة بن سمينة، توجهات السياسة النقدية في الجزائر في ظل الإصلاحات الاقتصادية المدعمة من طرف صندوق النقد الدولي، الملتقى الدولي حول السياسات النقدية والمؤسسات المالية، جامعة محمد خيضر، بسكرة، 09/10، نوفمبر 2010، ص 05.</w:t>
      </w:r>
    </w:p>
  </w:footnote>
  <w:footnote w:id="39">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ناصر عبيد الناصر، سياسات الإصلاح واصلاح السياسات الاقتصادية في الوطن العربي، مؤتمر الإصلاح الاقتصادي والسياسي في الوطن العربي ودور الأسواق المالية في التنمية الاقتصادية، دمشق، سوريا، 2005، ص 220/22.</w:t>
      </w:r>
    </w:p>
  </w:footnote>
  <w:footnote w:id="40">
    <w:p w:rsidR="0099771D" w:rsidRPr="00D4630B" w:rsidRDefault="0099771D" w:rsidP="00D4630B">
      <w:pPr>
        <w:pStyle w:val="Notedebasdepage"/>
        <w:bidi/>
        <w:jc w:val="both"/>
        <w:rPr>
          <w:rFonts w:cs="Simplified Arabic"/>
          <w:sz w:val="24"/>
          <w:szCs w:val="24"/>
          <w:lang w:val="fr-FR"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sz w:val="24"/>
          <w:szCs w:val="24"/>
          <w:lang w:val="fr-FR" w:bidi="ar-DZ"/>
        </w:rPr>
        <w:t>FEMISE, Profil Pays - Tunisie, Egyptc. p (10).</w:t>
      </w:r>
    </w:p>
  </w:footnote>
  <w:footnote w:id="41">
    <w:p w:rsidR="0099771D" w:rsidRPr="00D4630B" w:rsidRDefault="0099771D" w:rsidP="00D4630B">
      <w:pPr>
        <w:pStyle w:val="Notedebasdepage"/>
        <w:bidi/>
        <w:jc w:val="both"/>
        <w:rPr>
          <w:rFonts w:cs="Simplified Arabic"/>
          <w:sz w:val="24"/>
          <w:szCs w:val="24"/>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sz w:val="24"/>
          <w:szCs w:val="24"/>
          <w:lang w:bidi="ar-DZ"/>
        </w:rPr>
        <w:t>ANIMA investment network, Op.Cit, p.p (166-168).</w:t>
      </w:r>
    </w:p>
  </w:footnote>
  <w:footnote w:id="42">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 xml:space="preserve">حاكمي بوحفص، </w:t>
      </w:r>
      <w:r w:rsidRPr="00D4630B">
        <w:rPr>
          <w:rFonts w:cs="Simplified Arabic" w:hint="cs"/>
          <w:b/>
          <w:bCs/>
          <w:sz w:val="24"/>
          <w:szCs w:val="24"/>
          <w:rtl/>
          <w:lang w:bidi="ar-DZ"/>
        </w:rPr>
        <w:t>الإصلاحات  والنمو الاقتصادي في شمال إفريقيا</w:t>
      </w:r>
      <w:r w:rsidRPr="00D4630B">
        <w:rPr>
          <w:rFonts w:cs="Simplified Arabic" w:hint="cs"/>
          <w:sz w:val="24"/>
          <w:szCs w:val="24"/>
          <w:rtl/>
          <w:lang w:bidi="ar-DZ"/>
        </w:rPr>
        <w:t>، مجلة اقتصاديات شمال إفريقيا، جامعة حسيبة بن بوعلي، الشلف، العدد السابع، 2009، ص 16.</w:t>
      </w:r>
    </w:p>
  </w:footnote>
  <w:footnote w:id="43">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البنك الدولي، تونس في طليعة الاقتصادات التنافسية في إفريقيا، الرابط:</w:t>
      </w:r>
    </w:p>
    <w:p w:rsidR="0099771D" w:rsidRPr="003B7B91" w:rsidRDefault="0099771D" w:rsidP="00D4630B">
      <w:pPr>
        <w:pStyle w:val="Notedebasdepage"/>
        <w:bidi/>
        <w:jc w:val="both"/>
        <w:rPr>
          <w:rFonts w:ascii="Times New Roman" w:hAnsi="Times New Roman" w:cs="Simplified Arabic"/>
          <w:sz w:val="24"/>
          <w:szCs w:val="24"/>
          <w:lang w:bidi="ar-DZ"/>
        </w:rPr>
      </w:pPr>
      <w:r w:rsidRPr="003B7B91">
        <w:rPr>
          <w:rFonts w:ascii="Times New Roman" w:hAnsi="Times New Roman" w:cs="Simplified Arabic"/>
          <w:sz w:val="24"/>
          <w:szCs w:val="24"/>
          <w:lang w:bidi="ar-DZ"/>
        </w:rPr>
        <w:t>http://web.worldbank.org/wbsite/external/extarabichome/extarabiccountries</w:t>
      </w:r>
    </w:p>
  </w:footnote>
  <w:footnote w:id="44">
    <w:p w:rsidR="0099771D" w:rsidRPr="00D4630B" w:rsidRDefault="0099771D" w:rsidP="00F40A9D">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الجمهورية</w:t>
      </w:r>
      <w:r w:rsidRPr="00D4630B">
        <w:rPr>
          <w:rFonts w:cs="Simplified Arabic"/>
          <w:sz w:val="24"/>
          <w:szCs w:val="24"/>
          <w:rtl/>
        </w:rPr>
        <w:t xml:space="preserve"> </w:t>
      </w:r>
      <w:r w:rsidRPr="00D4630B">
        <w:rPr>
          <w:rFonts w:cs="Simplified Arabic" w:hint="eastAsia"/>
          <w:sz w:val="24"/>
          <w:szCs w:val="24"/>
          <w:rtl/>
        </w:rPr>
        <w:t>التونسية،</w:t>
      </w:r>
      <w:r w:rsidRPr="00D4630B">
        <w:rPr>
          <w:rFonts w:cs="Simplified Arabic"/>
          <w:sz w:val="24"/>
          <w:szCs w:val="24"/>
          <w:rtl/>
        </w:rPr>
        <w:t xml:space="preserve"> </w:t>
      </w:r>
      <w:r w:rsidRPr="00D4630B">
        <w:rPr>
          <w:rFonts w:cs="Simplified Arabic" w:hint="eastAsia"/>
          <w:sz w:val="24"/>
          <w:szCs w:val="24"/>
          <w:rtl/>
        </w:rPr>
        <w:t>وزارة</w:t>
      </w:r>
      <w:r w:rsidRPr="00D4630B">
        <w:rPr>
          <w:rFonts w:cs="Simplified Arabic"/>
          <w:sz w:val="24"/>
          <w:szCs w:val="24"/>
          <w:rtl/>
        </w:rPr>
        <w:t xml:space="preserve"> </w:t>
      </w:r>
      <w:r w:rsidRPr="00D4630B">
        <w:rPr>
          <w:rFonts w:cs="Simplified Arabic" w:hint="eastAsia"/>
          <w:sz w:val="24"/>
          <w:szCs w:val="24"/>
          <w:rtl/>
        </w:rPr>
        <w:t>المالية</w:t>
      </w:r>
      <w:r w:rsidRPr="00D4630B">
        <w:rPr>
          <w:rFonts w:cs="Simplified Arabic"/>
          <w:sz w:val="24"/>
          <w:szCs w:val="24"/>
          <w:rtl/>
        </w:rPr>
        <w:t xml:space="preserve"> </w:t>
      </w:r>
      <w:r w:rsidRPr="00D4630B">
        <w:rPr>
          <w:rFonts w:cs="Simplified Arabic" w:hint="eastAsia"/>
          <w:sz w:val="24"/>
          <w:szCs w:val="24"/>
          <w:rtl/>
        </w:rPr>
        <w:t>الجباية</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tl/>
        </w:rPr>
        <w:t>111 .</w:t>
      </w:r>
      <w:r w:rsidRPr="00D4630B">
        <w:rPr>
          <w:rFonts w:cs="Simplified Arabic"/>
          <w:sz w:val="24"/>
          <w:szCs w:val="24"/>
        </w:rPr>
        <w:t>http://www.finautices.gov</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تاريخ</w:t>
      </w:r>
      <w:r w:rsidRPr="00D4630B">
        <w:rPr>
          <w:rFonts w:cs="Simplified Arabic"/>
          <w:sz w:val="24"/>
          <w:szCs w:val="24"/>
          <w:rtl/>
        </w:rPr>
        <w:t xml:space="preserve"> </w:t>
      </w:r>
      <w:r w:rsidRPr="00D4630B">
        <w:rPr>
          <w:rFonts w:cs="Simplified Arabic" w:hint="eastAsia"/>
          <w:sz w:val="24"/>
          <w:szCs w:val="24"/>
          <w:rtl/>
        </w:rPr>
        <w:t>الاطلاع</w:t>
      </w:r>
      <w:r w:rsidRPr="00D4630B">
        <w:rPr>
          <w:rFonts w:cs="Simplified Arabic"/>
          <w:sz w:val="24"/>
          <w:szCs w:val="24"/>
          <w:rtl/>
        </w:rPr>
        <w:t xml:space="preserve"> 15 </w:t>
      </w:r>
      <w:r w:rsidRPr="00D4630B">
        <w:rPr>
          <w:rFonts w:cs="Simplified Arabic" w:hint="eastAsia"/>
          <w:sz w:val="24"/>
          <w:szCs w:val="24"/>
          <w:rtl/>
        </w:rPr>
        <w:t>مارس</w:t>
      </w:r>
      <w:r w:rsidRPr="00D4630B">
        <w:rPr>
          <w:rFonts w:cs="Simplified Arabic"/>
          <w:sz w:val="24"/>
          <w:szCs w:val="24"/>
          <w:rtl/>
        </w:rPr>
        <w:t xml:space="preserve"> </w:t>
      </w:r>
      <w:r>
        <w:rPr>
          <w:rFonts w:cs="Simplified Arabic" w:hint="cs"/>
          <w:sz w:val="24"/>
          <w:szCs w:val="24"/>
          <w:rtl/>
        </w:rPr>
        <w:t>2022</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الساعة</w:t>
      </w:r>
      <w:r w:rsidRPr="00D4630B">
        <w:rPr>
          <w:rFonts w:cs="Simplified Arabic"/>
          <w:sz w:val="24"/>
          <w:szCs w:val="24"/>
          <w:rtl/>
        </w:rPr>
        <w:t>22.00</w:t>
      </w:r>
    </w:p>
  </w:footnote>
  <w:footnote w:id="45">
    <w:p w:rsidR="0099771D" w:rsidRPr="00D4630B" w:rsidRDefault="0099771D" w:rsidP="00F40A9D">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لطفي</w:t>
      </w:r>
      <w:r w:rsidRPr="00D4630B">
        <w:rPr>
          <w:rFonts w:cs="Simplified Arabic"/>
          <w:sz w:val="24"/>
          <w:szCs w:val="24"/>
          <w:rtl/>
        </w:rPr>
        <w:t xml:space="preserve"> </w:t>
      </w:r>
      <w:r w:rsidRPr="00D4630B">
        <w:rPr>
          <w:rFonts w:cs="Simplified Arabic" w:hint="eastAsia"/>
          <w:sz w:val="24"/>
          <w:szCs w:val="24"/>
          <w:rtl/>
        </w:rPr>
        <w:t>دمق،</w:t>
      </w:r>
      <w:r w:rsidRPr="00D4630B">
        <w:rPr>
          <w:rFonts w:cs="Simplified Arabic"/>
          <w:sz w:val="24"/>
          <w:szCs w:val="24"/>
          <w:rtl/>
        </w:rPr>
        <w:t xml:space="preserve"> </w:t>
      </w:r>
      <w:r w:rsidRPr="00D4630B">
        <w:rPr>
          <w:rFonts w:cs="Simplified Arabic" w:hint="eastAsia"/>
          <w:sz w:val="24"/>
          <w:szCs w:val="24"/>
          <w:rtl/>
        </w:rPr>
        <w:t>دراسة</w:t>
      </w:r>
      <w:r w:rsidRPr="00D4630B">
        <w:rPr>
          <w:rFonts w:cs="Simplified Arabic"/>
          <w:sz w:val="24"/>
          <w:szCs w:val="24"/>
          <w:rtl/>
        </w:rPr>
        <w:t xml:space="preserve"> </w:t>
      </w:r>
      <w:r w:rsidRPr="00D4630B">
        <w:rPr>
          <w:rFonts w:cs="Simplified Arabic" w:hint="eastAsia"/>
          <w:sz w:val="24"/>
          <w:szCs w:val="24"/>
          <w:rtl/>
        </w:rPr>
        <w:t>نقدية</w:t>
      </w:r>
      <w:r w:rsidRPr="00D4630B">
        <w:rPr>
          <w:rFonts w:cs="Simplified Arabic"/>
          <w:sz w:val="24"/>
          <w:szCs w:val="24"/>
          <w:rtl/>
        </w:rPr>
        <w:t xml:space="preserve"> </w:t>
      </w:r>
      <w:r w:rsidRPr="00D4630B">
        <w:rPr>
          <w:rFonts w:cs="Simplified Arabic" w:hint="eastAsia"/>
          <w:sz w:val="24"/>
          <w:szCs w:val="24"/>
          <w:rtl/>
        </w:rPr>
        <w:t>لنظام</w:t>
      </w:r>
      <w:r w:rsidRPr="00D4630B">
        <w:rPr>
          <w:rFonts w:cs="Simplified Arabic"/>
          <w:sz w:val="24"/>
          <w:szCs w:val="24"/>
          <w:rtl/>
        </w:rPr>
        <w:t xml:space="preserve"> </w:t>
      </w:r>
      <w:r w:rsidRPr="00D4630B">
        <w:rPr>
          <w:rFonts w:cs="Simplified Arabic" w:hint="eastAsia"/>
          <w:sz w:val="24"/>
          <w:szCs w:val="24"/>
          <w:rtl/>
        </w:rPr>
        <w:t>الخصم</w:t>
      </w:r>
      <w:r w:rsidRPr="00D4630B">
        <w:rPr>
          <w:rFonts w:cs="Simplified Arabic"/>
          <w:sz w:val="24"/>
          <w:szCs w:val="24"/>
          <w:rtl/>
        </w:rPr>
        <w:t xml:space="preserve"> </w:t>
      </w:r>
      <w:r w:rsidRPr="00D4630B">
        <w:rPr>
          <w:rFonts w:cs="Simplified Arabic" w:hint="eastAsia"/>
          <w:sz w:val="24"/>
          <w:szCs w:val="24"/>
          <w:rtl/>
        </w:rPr>
        <w:t>من</w:t>
      </w:r>
      <w:r w:rsidRPr="00D4630B">
        <w:rPr>
          <w:rFonts w:cs="Simplified Arabic"/>
          <w:sz w:val="24"/>
          <w:szCs w:val="24"/>
          <w:rtl/>
        </w:rPr>
        <w:t xml:space="preserve"> </w:t>
      </w:r>
      <w:r w:rsidRPr="00D4630B">
        <w:rPr>
          <w:rFonts w:cs="Simplified Arabic" w:hint="eastAsia"/>
          <w:sz w:val="24"/>
          <w:szCs w:val="24"/>
          <w:rtl/>
        </w:rPr>
        <w:t>المورد</w:t>
      </w:r>
      <w:r w:rsidRPr="00D4630B">
        <w:rPr>
          <w:rFonts w:cs="Simplified Arabic"/>
          <w:sz w:val="24"/>
          <w:szCs w:val="24"/>
          <w:rtl/>
        </w:rPr>
        <w:t xml:space="preserve"> </w:t>
      </w:r>
      <w:r w:rsidRPr="00D4630B">
        <w:rPr>
          <w:rFonts w:cs="Simplified Arabic" w:hint="eastAsia"/>
          <w:sz w:val="24"/>
          <w:szCs w:val="24"/>
          <w:rtl/>
        </w:rPr>
        <w:t>والتسبيقات</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الضريبة</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الدخل</w:t>
      </w:r>
      <w:r w:rsidRPr="00D4630B">
        <w:rPr>
          <w:rFonts w:cs="Simplified Arabic"/>
          <w:sz w:val="24"/>
          <w:szCs w:val="24"/>
          <w:rtl/>
        </w:rPr>
        <w:t xml:space="preserve"> </w:t>
      </w:r>
      <w:r w:rsidRPr="00D4630B">
        <w:rPr>
          <w:rFonts w:cs="Simplified Arabic" w:hint="eastAsia"/>
          <w:sz w:val="24"/>
          <w:szCs w:val="24"/>
          <w:rtl/>
        </w:rPr>
        <w:t>والأرباح،</w:t>
      </w:r>
      <w:r w:rsidRPr="00D4630B">
        <w:rPr>
          <w:rFonts w:cs="Simplified Arabic" w:hint="cs"/>
          <w:sz w:val="24"/>
          <w:szCs w:val="24"/>
          <w:rtl/>
        </w:rPr>
        <w:t xml:space="preserve"> </w:t>
      </w:r>
      <w:r w:rsidRPr="00D4630B">
        <w:rPr>
          <w:rFonts w:cs="Simplified Arabic"/>
          <w:sz w:val="24"/>
          <w:szCs w:val="24"/>
        </w:rPr>
        <w:t>http://www.almouharrer.com</w:t>
      </w:r>
      <w:r w:rsidRPr="00D4630B">
        <w:rPr>
          <w:rFonts w:cs="Simplified Arabic"/>
          <w:sz w:val="24"/>
          <w:szCs w:val="24"/>
          <w:rtl/>
        </w:rPr>
        <w:t xml:space="preserve">: </w:t>
      </w:r>
      <w:r w:rsidRPr="00D4630B">
        <w:rPr>
          <w:rFonts w:cs="Simplified Arabic" w:hint="eastAsia"/>
          <w:sz w:val="24"/>
          <w:szCs w:val="24"/>
          <w:rtl/>
        </w:rPr>
        <w:t>تاريخ</w:t>
      </w:r>
      <w:r w:rsidRPr="00D4630B">
        <w:rPr>
          <w:rFonts w:cs="Simplified Arabic"/>
          <w:sz w:val="24"/>
          <w:szCs w:val="24"/>
          <w:rtl/>
        </w:rPr>
        <w:t xml:space="preserve"> </w:t>
      </w:r>
      <w:r w:rsidRPr="00D4630B">
        <w:rPr>
          <w:rFonts w:cs="Simplified Arabic" w:hint="eastAsia"/>
          <w:sz w:val="24"/>
          <w:szCs w:val="24"/>
          <w:rtl/>
        </w:rPr>
        <w:t>الاطلاع</w:t>
      </w:r>
      <w:r w:rsidRPr="00D4630B">
        <w:rPr>
          <w:rFonts w:cs="Simplified Arabic"/>
          <w:sz w:val="24"/>
          <w:szCs w:val="24"/>
          <w:rtl/>
        </w:rPr>
        <w:t xml:space="preserve"> 15 - </w:t>
      </w:r>
      <w:r w:rsidRPr="00D4630B">
        <w:rPr>
          <w:rFonts w:cs="Simplified Arabic" w:hint="eastAsia"/>
          <w:sz w:val="24"/>
          <w:szCs w:val="24"/>
          <w:rtl/>
        </w:rPr>
        <w:t>مارس</w:t>
      </w:r>
      <w:r w:rsidRPr="00D4630B">
        <w:rPr>
          <w:rFonts w:cs="Simplified Arabic"/>
          <w:sz w:val="24"/>
          <w:szCs w:val="24"/>
          <w:rtl/>
        </w:rPr>
        <w:t xml:space="preserve"> </w:t>
      </w:r>
      <w:r>
        <w:rPr>
          <w:rFonts w:cs="Simplified Arabic" w:hint="cs"/>
          <w:sz w:val="24"/>
          <w:szCs w:val="24"/>
          <w:rtl/>
        </w:rPr>
        <w:t>2022</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الساعة</w:t>
      </w:r>
      <w:r w:rsidRPr="00D4630B">
        <w:rPr>
          <w:rFonts w:cs="Simplified Arabic"/>
          <w:sz w:val="24"/>
          <w:szCs w:val="24"/>
          <w:rtl/>
        </w:rPr>
        <w:t>22:00.</w:t>
      </w:r>
    </w:p>
  </w:footnote>
  <w:footnote w:id="46">
    <w:p w:rsidR="0099771D" w:rsidRPr="00D4630B" w:rsidRDefault="0099771D" w:rsidP="00E95FF0">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شريف</w:t>
      </w:r>
      <w:r w:rsidRPr="00D4630B">
        <w:rPr>
          <w:rFonts w:cs="Simplified Arabic"/>
          <w:sz w:val="24"/>
          <w:szCs w:val="24"/>
          <w:rtl/>
        </w:rPr>
        <w:t xml:space="preserve"> </w:t>
      </w:r>
      <w:r w:rsidRPr="00D4630B">
        <w:rPr>
          <w:rFonts w:cs="Simplified Arabic" w:hint="eastAsia"/>
          <w:sz w:val="24"/>
          <w:szCs w:val="24"/>
          <w:rtl/>
        </w:rPr>
        <w:t>الكيلاني،</w:t>
      </w:r>
      <w:r w:rsidRPr="00D4630B">
        <w:rPr>
          <w:rFonts w:cs="Simplified Arabic"/>
          <w:sz w:val="24"/>
          <w:szCs w:val="24"/>
          <w:rtl/>
        </w:rPr>
        <w:t xml:space="preserve"> </w:t>
      </w:r>
      <w:r w:rsidRPr="00D4630B">
        <w:rPr>
          <w:rFonts w:cs="Simplified Arabic" w:hint="eastAsia"/>
          <w:sz w:val="24"/>
          <w:szCs w:val="24"/>
          <w:rtl/>
        </w:rPr>
        <w:t>رئيس</w:t>
      </w:r>
      <w:r w:rsidRPr="00D4630B">
        <w:rPr>
          <w:rFonts w:cs="Simplified Arabic"/>
          <w:sz w:val="24"/>
          <w:szCs w:val="24"/>
          <w:rtl/>
        </w:rPr>
        <w:t xml:space="preserve"> </w:t>
      </w:r>
      <w:r w:rsidRPr="00D4630B">
        <w:rPr>
          <w:rFonts w:cs="Simplified Arabic" w:hint="eastAsia"/>
          <w:sz w:val="24"/>
          <w:szCs w:val="24"/>
          <w:rtl/>
        </w:rPr>
        <w:t>قطاع</w:t>
      </w:r>
      <w:r w:rsidRPr="00D4630B">
        <w:rPr>
          <w:rFonts w:cs="Simplified Arabic"/>
          <w:sz w:val="24"/>
          <w:szCs w:val="24"/>
          <w:rtl/>
        </w:rPr>
        <w:t xml:space="preserve"> </w:t>
      </w:r>
      <w:r w:rsidRPr="00D4630B">
        <w:rPr>
          <w:rFonts w:cs="Simplified Arabic" w:hint="eastAsia"/>
          <w:sz w:val="24"/>
          <w:szCs w:val="24"/>
          <w:rtl/>
        </w:rPr>
        <w:t>العشرالب</w:t>
      </w:r>
      <w:r w:rsidRPr="00D4630B">
        <w:rPr>
          <w:rFonts w:cs="Simplified Arabic"/>
          <w:sz w:val="24"/>
          <w:szCs w:val="24"/>
          <w:rtl/>
        </w:rPr>
        <w:t xml:space="preserve"> </w:t>
      </w:r>
      <w:r w:rsidRPr="00D4630B">
        <w:rPr>
          <w:rFonts w:cs="Simplified Arabic" w:hint="eastAsia"/>
          <w:sz w:val="24"/>
          <w:szCs w:val="24"/>
          <w:rtl/>
        </w:rPr>
        <w:t>مؤسسة</w:t>
      </w:r>
      <w:r w:rsidRPr="00D4630B">
        <w:rPr>
          <w:rFonts w:cs="Simplified Arabic"/>
          <w:sz w:val="24"/>
          <w:szCs w:val="24"/>
          <w:rtl/>
        </w:rPr>
        <w:t xml:space="preserve"> </w:t>
      </w:r>
      <w:r w:rsidRPr="00D4630B">
        <w:rPr>
          <w:rFonts w:cs="Simplified Arabic" w:hint="eastAsia"/>
          <w:sz w:val="24"/>
          <w:szCs w:val="24"/>
          <w:rtl/>
        </w:rPr>
        <w:t>أرنست</w:t>
      </w:r>
      <w:r w:rsidRPr="00D4630B">
        <w:rPr>
          <w:rFonts w:cs="Simplified Arabic"/>
          <w:sz w:val="24"/>
          <w:szCs w:val="24"/>
          <w:rtl/>
        </w:rPr>
        <w:t xml:space="preserve"> </w:t>
      </w:r>
      <w:r w:rsidRPr="00D4630B">
        <w:rPr>
          <w:rFonts w:cs="Simplified Arabic" w:hint="eastAsia"/>
          <w:sz w:val="24"/>
          <w:szCs w:val="24"/>
          <w:rtl/>
        </w:rPr>
        <w:t>ويانج</w:t>
      </w:r>
      <w:r w:rsidRPr="00D4630B">
        <w:rPr>
          <w:rFonts w:cs="Simplified Arabic"/>
          <w:sz w:val="24"/>
          <w:szCs w:val="24"/>
          <w:rtl/>
        </w:rPr>
        <w:t xml:space="preserve"> </w:t>
      </w:r>
      <w:r w:rsidRPr="00D4630B">
        <w:rPr>
          <w:rFonts w:cs="Simplified Arabic" w:hint="eastAsia"/>
          <w:sz w:val="24"/>
          <w:szCs w:val="24"/>
          <w:rtl/>
        </w:rPr>
        <w:t>العالمية،</w:t>
      </w:r>
      <w:r w:rsidRPr="00D4630B">
        <w:rPr>
          <w:rFonts w:cs="Simplified Arabic"/>
          <w:sz w:val="24"/>
          <w:szCs w:val="24"/>
          <w:rtl/>
        </w:rPr>
        <w:t xml:space="preserve"> </w:t>
      </w:r>
      <w:r w:rsidRPr="00D4630B">
        <w:rPr>
          <w:rFonts w:cs="Simplified Arabic" w:hint="eastAsia"/>
          <w:sz w:val="24"/>
          <w:szCs w:val="24"/>
          <w:rtl/>
        </w:rPr>
        <w:t>إعادة</w:t>
      </w:r>
      <w:r w:rsidRPr="00D4630B">
        <w:rPr>
          <w:rFonts w:cs="Simplified Arabic"/>
          <w:sz w:val="24"/>
          <w:szCs w:val="24"/>
          <w:rtl/>
        </w:rPr>
        <w:t xml:space="preserve"> </w:t>
      </w:r>
      <w:r w:rsidRPr="00D4630B">
        <w:rPr>
          <w:rFonts w:cs="Simplified Arabic" w:hint="eastAsia"/>
          <w:sz w:val="24"/>
          <w:szCs w:val="24"/>
          <w:rtl/>
        </w:rPr>
        <w:t>هيكلة</w:t>
      </w:r>
      <w:r w:rsidRPr="00D4630B">
        <w:rPr>
          <w:rFonts w:cs="Simplified Arabic"/>
          <w:sz w:val="24"/>
          <w:szCs w:val="24"/>
          <w:rtl/>
        </w:rPr>
        <w:t xml:space="preserve"> </w:t>
      </w:r>
      <w:r w:rsidRPr="00D4630B">
        <w:rPr>
          <w:rFonts w:cs="Simplified Arabic" w:hint="eastAsia"/>
          <w:sz w:val="24"/>
          <w:szCs w:val="24"/>
          <w:rtl/>
        </w:rPr>
        <w:t>الادارة</w:t>
      </w:r>
      <w:r w:rsidRPr="00D4630B">
        <w:rPr>
          <w:rFonts w:cs="Simplified Arabic"/>
          <w:sz w:val="24"/>
          <w:szCs w:val="24"/>
          <w:rtl/>
        </w:rPr>
        <w:t xml:space="preserve"> </w:t>
      </w:r>
      <w:r w:rsidRPr="00D4630B">
        <w:rPr>
          <w:rFonts w:cs="Simplified Arabic" w:hint="eastAsia"/>
          <w:sz w:val="24"/>
          <w:szCs w:val="24"/>
          <w:rtl/>
        </w:rPr>
        <w:t>الضريبية</w:t>
      </w:r>
      <w:r w:rsidRPr="00D4630B">
        <w:rPr>
          <w:rFonts w:cs="Simplified Arabic"/>
          <w:sz w:val="24"/>
          <w:szCs w:val="24"/>
          <w:rtl/>
        </w:rPr>
        <w:t xml:space="preserve"> </w:t>
      </w:r>
      <w:r w:rsidRPr="00D4630B">
        <w:rPr>
          <w:rFonts w:cs="Simplified Arabic" w:hint="eastAsia"/>
          <w:sz w:val="24"/>
          <w:szCs w:val="24"/>
          <w:rtl/>
        </w:rPr>
        <w:t>أحد</w:t>
      </w:r>
      <w:r w:rsidRPr="00D4630B">
        <w:rPr>
          <w:rFonts w:cs="Simplified Arabic"/>
          <w:sz w:val="24"/>
          <w:szCs w:val="24"/>
          <w:rtl/>
        </w:rPr>
        <w:t xml:space="preserve"> </w:t>
      </w:r>
      <w:r w:rsidRPr="00D4630B">
        <w:rPr>
          <w:rFonts w:cs="Simplified Arabic" w:hint="eastAsia"/>
          <w:sz w:val="24"/>
          <w:szCs w:val="24"/>
          <w:rtl/>
        </w:rPr>
        <w:t>أدوات</w:t>
      </w:r>
      <w:r w:rsidRPr="00D4630B">
        <w:rPr>
          <w:rFonts w:cs="Simplified Arabic"/>
          <w:sz w:val="24"/>
          <w:szCs w:val="24"/>
          <w:rtl/>
        </w:rPr>
        <w:t xml:space="preserve"> </w:t>
      </w:r>
      <w:r w:rsidRPr="00D4630B">
        <w:rPr>
          <w:rFonts w:cs="Simplified Arabic" w:hint="eastAsia"/>
          <w:sz w:val="24"/>
          <w:szCs w:val="24"/>
          <w:rtl/>
        </w:rPr>
        <w:t>جذب</w:t>
      </w:r>
      <w:r w:rsidRPr="00D4630B">
        <w:rPr>
          <w:rFonts w:cs="Simplified Arabic"/>
          <w:sz w:val="24"/>
          <w:szCs w:val="24"/>
          <w:rtl/>
        </w:rPr>
        <w:t xml:space="preserve"> </w:t>
      </w:r>
      <w:r w:rsidRPr="00D4630B">
        <w:rPr>
          <w:rFonts w:cs="Simplified Arabic" w:hint="eastAsia"/>
          <w:sz w:val="24"/>
          <w:szCs w:val="24"/>
          <w:rtl/>
        </w:rPr>
        <w:t>الاستثمار</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Pr>
        <w:t>https://www.youm7.com</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تاريخ</w:t>
      </w:r>
      <w:r w:rsidRPr="00D4630B">
        <w:rPr>
          <w:rFonts w:cs="Simplified Arabic"/>
          <w:sz w:val="24"/>
          <w:szCs w:val="24"/>
          <w:rtl/>
        </w:rPr>
        <w:t xml:space="preserve"> </w:t>
      </w:r>
      <w:r w:rsidRPr="00D4630B">
        <w:rPr>
          <w:rFonts w:cs="Simplified Arabic" w:hint="eastAsia"/>
          <w:sz w:val="24"/>
          <w:szCs w:val="24"/>
          <w:rtl/>
        </w:rPr>
        <w:t>الاطلاع</w:t>
      </w:r>
      <w:r w:rsidRPr="00D4630B">
        <w:rPr>
          <w:rFonts w:cs="Simplified Arabic"/>
          <w:sz w:val="24"/>
          <w:szCs w:val="24"/>
          <w:rtl/>
        </w:rPr>
        <w:t xml:space="preserve"> 15 </w:t>
      </w:r>
      <w:r w:rsidRPr="00D4630B">
        <w:rPr>
          <w:rFonts w:cs="Simplified Arabic" w:hint="eastAsia"/>
          <w:sz w:val="24"/>
          <w:szCs w:val="24"/>
          <w:rtl/>
        </w:rPr>
        <w:t>مارس</w:t>
      </w:r>
      <w:r w:rsidRPr="00D4630B">
        <w:rPr>
          <w:rFonts w:cs="Simplified Arabic"/>
          <w:sz w:val="24"/>
          <w:szCs w:val="24"/>
          <w:rtl/>
        </w:rPr>
        <w:t xml:space="preserve"> </w:t>
      </w:r>
      <w:r>
        <w:rPr>
          <w:rFonts w:cs="Simplified Arabic" w:hint="cs"/>
          <w:sz w:val="24"/>
          <w:szCs w:val="24"/>
          <w:rtl/>
        </w:rPr>
        <w:t>2022</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الساعة</w:t>
      </w:r>
      <w:r w:rsidRPr="00D4630B">
        <w:rPr>
          <w:rFonts w:cs="Simplified Arabic"/>
          <w:sz w:val="24"/>
          <w:szCs w:val="24"/>
          <w:rtl/>
        </w:rPr>
        <w:t>22:00</w:t>
      </w:r>
    </w:p>
  </w:footnote>
  <w:footnote w:id="47">
    <w:p w:rsidR="0099771D" w:rsidRPr="00D4630B" w:rsidRDefault="0099771D" w:rsidP="00E95FF0">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سف</w:t>
      </w:r>
      <w:r>
        <w:rPr>
          <w:rFonts w:cs="Simplified Arabic" w:hint="cs"/>
          <w:sz w:val="24"/>
          <w:szCs w:val="24"/>
          <w:rtl/>
        </w:rPr>
        <w:t>ي</w:t>
      </w:r>
      <w:r w:rsidRPr="00D4630B">
        <w:rPr>
          <w:rFonts w:cs="Simplified Arabic" w:hint="eastAsia"/>
          <w:sz w:val="24"/>
          <w:szCs w:val="24"/>
          <w:rtl/>
        </w:rPr>
        <w:t>ان</w:t>
      </w:r>
      <w:r w:rsidRPr="00D4630B">
        <w:rPr>
          <w:rFonts w:cs="Simplified Arabic"/>
          <w:sz w:val="24"/>
          <w:szCs w:val="24"/>
          <w:rtl/>
        </w:rPr>
        <w:t xml:space="preserve"> </w:t>
      </w:r>
      <w:r w:rsidRPr="00D4630B">
        <w:rPr>
          <w:rFonts w:cs="Simplified Arabic" w:hint="eastAsia"/>
          <w:sz w:val="24"/>
          <w:szCs w:val="24"/>
          <w:rtl/>
        </w:rPr>
        <w:t>غالي،</w:t>
      </w:r>
      <w:r w:rsidRPr="00D4630B">
        <w:rPr>
          <w:rFonts w:cs="Simplified Arabic"/>
          <w:sz w:val="24"/>
          <w:szCs w:val="24"/>
          <w:rtl/>
        </w:rPr>
        <w:t xml:space="preserve"> </w:t>
      </w:r>
      <w:r w:rsidRPr="00D4630B">
        <w:rPr>
          <w:rFonts w:cs="Simplified Arabic" w:hint="eastAsia"/>
          <w:sz w:val="24"/>
          <w:szCs w:val="24"/>
          <w:rtl/>
        </w:rPr>
        <w:t>تحقيق</w:t>
      </w:r>
      <w:r w:rsidRPr="00D4630B">
        <w:rPr>
          <w:rFonts w:cs="Simplified Arabic"/>
          <w:sz w:val="24"/>
          <w:szCs w:val="24"/>
          <w:rtl/>
        </w:rPr>
        <w:t xml:space="preserve"> </w:t>
      </w:r>
      <w:r w:rsidRPr="00D4630B">
        <w:rPr>
          <w:rFonts w:cs="Simplified Arabic" w:hint="eastAsia"/>
          <w:sz w:val="24"/>
          <w:szCs w:val="24"/>
          <w:rtl/>
        </w:rPr>
        <w:t>توازن</w:t>
      </w:r>
      <w:r w:rsidRPr="00D4630B">
        <w:rPr>
          <w:rFonts w:cs="Simplified Arabic"/>
          <w:sz w:val="24"/>
          <w:szCs w:val="24"/>
          <w:rtl/>
        </w:rPr>
        <w:t xml:space="preserve"> </w:t>
      </w:r>
      <w:r w:rsidRPr="00D4630B">
        <w:rPr>
          <w:rFonts w:cs="Simplified Arabic" w:hint="eastAsia"/>
          <w:sz w:val="24"/>
          <w:szCs w:val="24"/>
          <w:rtl/>
        </w:rPr>
        <w:t>نظام</w:t>
      </w:r>
      <w:r w:rsidRPr="00D4630B">
        <w:rPr>
          <w:rFonts w:cs="Simplified Arabic"/>
          <w:sz w:val="24"/>
          <w:szCs w:val="24"/>
          <w:rtl/>
        </w:rPr>
        <w:t xml:space="preserve"> </w:t>
      </w:r>
      <w:r w:rsidRPr="00D4630B">
        <w:rPr>
          <w:rFonts w:cs="Simplified Arabic" w:hint="eastAsia"/>
          <w:sz w:val="24"/>
          <w:szCs w:val="24"/>
          <w:rtl/>
        </w:rPr>
        <w:t>الضرائب</w:t>
      </w:r>
      <w:r w:rsidRPr="00D4630B">
        <w:rPr>
          <w:rFonts w:cs="Simplified Arabic"/>
          <w:sz w:val="24"/>
          <w:szCs w:val="24"/>
          <w:rtl/>
        </w:rPr>
        <w:t xml:space="preserve"> </w:t>
      </w:r>
      <w:r w:rsidRPr="00D4630B">
        <w:rPr>
          <w:rFonts w:cs="Simplified Arabic" w:hint="eastAsia"/>
          <w:sz w:val="24"/>
          <w:szCs w:val="24"/>
          <w:rtl/>
        </w:rPr>
        <w:t>في</w:t>
      </w:r>
      <w:r w:rsidRPr="00D4630B">
        <w:rPr>
          <w:rFonts w:cs="Simplified Arabic"/>
          <w:sz w:val="24"/>
          <w:szCs w:val="24"/>
          <w:rtl/>
        </w:rPr>
        <w:t xml:space="preserve"> </w:t>
      </w:r>
      <w:r w:rsidRPr="00D4630B">
        <w:rPr>
          <w:rFonts w:cs="Simplified Arabic" w:hint="eastAsia"/>
          <w:sz w:val="24"/>
          <w:szCs w:val="24"/>
          <w:rtl/>
        </w:rPr>
        <w:t>تونس،</w:t>
      </w:r>
      <w:r w:rsidRPr="00D4630B">
        <w:rPr>
          <w:rFonts w:cs="Simplified Arabic"/>
          <w:sz w:val="24"/>
          <w:szCs w:val="24"/>
          <w:rtl/>
        </w:rPr>
        <w:t xml:space="preserve"> </w:t>
      </w:r>
      <w:r w:rsidRPr="00D4630B">
        <w:rPr>
          <w:rFonts w:cs="Simplified Arabic" w:hint="eastAsia"/>
          <w:sz w:val="24"/>
          <w:szCs w:val="24"/>
          <w:rtl/>
        </w:rPr>
        <w:t>البوابة</w:t>
      </w:r>
      <w:r w:rsidRPr="00D4630B">
        <w:rPr>
          <w:rFonts w:cs="Simplified Arabic"/>
          <w:sz w:val="24"/>
          <w:szCs w:val="24"/>
          <w:rtl/>
        </w:rPr>
        <w:t xml:space="preserve"> </w:t>
      </w:r>
      <w:r w:rsidRPr="00D4630B">
        <w:rPr>
          <w:rFonts w:cs="Simplified Arabic" w:hint="eastAsia"/>
          <w:sz w:val="24"/>
          <w:szCs w:val="24"/>
          <w:rtl/>
        </w:rPr>
        <w:t>العربية</w:t>
      </w:r>
      <w:r w:rsidRPr="00D4630B">
        <w:rPr>
          <w:rFonts w:cs="Simplified Arabic"/>
          <w:sz w:val="24"/>
          <w:szCs w:val="24"/>
          <w:rtl/>
        </w:rPr>
        <w:t xml:space="preserve"> </w:t>
      </w:r>
      <w:r w:rsidRPr="00D4630B">
        <w:rPr>
          <w:rFonts w:cs="Simplified Arabic" w:hint="eastAsia"/>
          <w:sz w:val="24"/>
          <w:szCs w:val="24"/>
          <w:rtl/>
        </w:rPr>
        <w:t>للتنمية،</w:t>
      </w:r>
      <w:r w:rsidRPr="00D4630B">
        <w:rPr>
          <w:rFonts w:cs="Simplified Arabic"/>
          <w:sz w:val="24"/>
          <w:szCs w:val="24"/>
          <w:rtl/>
        </w:rPr>
        <w:t xml:space="preserve"> </w:t>
      </w:r>
      <w:r w:rsidRPr="00D4630B">
        <w:rPr>
          <w:rFonts w:cs="Simplified Arabic"/>
          <w:sz w:val="24"/>
          <w:szCs w:val="24"/>
        </w:rPr>
        <w:t>https://www.arabcdevelopmentportal.com</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تاريخ</w:t>
      </w:r>
      <w:r w:rsidRPr="00D4630B">
        <w:rPr>
          <w:rFonts w:cs="Simplified Arabic"/>
          <w:sz w:val="24"/>
          <w:szCs w:val="24"/>
          <w:rtl/>
        </w:rPr>
        <w:t xml:space="preserve"> </w:t>
      </w:r>
      <w:r w:rsidRPr="00D4630B">
        <w:rPr>
          <w:rFonts w:cs="Simplified Arabic" w:hint="eastAsia"/>
          <w:sz w:val="24"/>
          <w:szCs w:val="24"/>
          <w:rtl/>
        </w:rPr>
        <w:t>الاطلاع</w:t>
      </w:r>
      <w:r w:rsidRPr="00D4630B">
        <w:rPr>
          <w:rFonts w:cs="Simplified Arabic"/>
          <w:sz w:val="24"/>
          <w:szCs w:val="24"/>
          <w:rtl/>
        </w:rPr>
        <w:t xml:space="preserve"> 15 </w:t>
      </w:r>
      <w:r w:rsidRPr="00D4630B">
        <w:rPr>
          <w:rFonts w:cs="Simplified Arabic" w:hint="eastAsia"/>
          <w:sz w:val="24"/>
          <w:szCs w:val="24"/>
          <w:rtl/>
        </w:rPr>
        <w:t>مارس</w:t>
      </w:r>
      <w:r w:rsidRPr="00D4630B">
        <w:rPr>
          <w:rFonts w:cs="Simplified Arabic"/>
          <w:sz w:val="24"/>
          <w:szCs w:val="24"/>
          <w:rtl/>
        </w:rPr>
        <w:t xml:space="preserve"> </w:t>
      </w:r>
      <w:r>
        <w:rPr>
          <w:rFonts w:cs="Simplified Arabic" w:hint="cs"/>
          <w:sz w:val="24"/>
          <w:szCs w:val="24"/>
          <w:rtl/>
        </w:rPr>
        <w:t>2022</w:t>
      </w:r>
      <w:r w:rsidRPr="00D4630B">
        <w:rPr>
          <w:rFonts w:cs="Simplified Arabic"/>
          <w:sz w:val="24"/>
          <w:szCs w:val="24"/>
          <w:rtl/>
        </w:rPr>
        <w:t xml:space="preserve">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الساعة</w:t>
      </w:r>
      <w:r w:rsidRPr="00D4630B">
        <w:rPr>
          <w:rFonts w:cs="Simplified Arabic"/>
          <w:sz w:val="24"/>
          <w:szCs w:val="24"/>
          <w:rtl/>
        </w:rPr>
        <w:t xml:space="preserve"> 22:00</w:t>
      </w:r>
    </w:p>
  </w:footnote>
  <w:footnote w:id="48">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الجمهورية</w:t>
      </w:r>
      <w:r w:rsidRPr="00D4630B">
        <w:rPr>
          <w:rFonts w:cs="Simplified Arabic"/>
          <w:sz w:val="24"/>
          <w:szCs w:val="24"/>
          <w:rtl/>
        </w:rPr>
        <w:t xml:space="preserve"> </w:t>
      </w:r>
      <w:r w:rsidRPr="00D4630B">
        <w:rPr>
          <w:rFonts w:cs="Simplified Arabic" w:hint="eastAsia"/>
          <w:sz w:val="24"/>
          <w:szCs w:val="24"/>
          <w:rtl/>
        </w:rPr>
        <w:t>التونسية،</w:t>
      </w:r>
      <w:r w:rsidRPr="00D4630B">
        <w:rPr>
          <w:rFonts w:cs="Simplified Arabic"/>
          <w:sz w:val="24"/>
          <w:szCs w:val="24"/>
          <w:rtl/>
        </w:rPr>
        <w:t xml:space="preserve"> </w:t>
      </w:r>
      <w:r w:rsidRPr="00D4630B">
        <w:rPr>
          <w:rFonts w:cs="Simplified Arabic" w:hint="eastAsia"/>
          <w:sz w:val="24"/>
          <w:szCs w:val="24"/>
          <w:rtl/>
        </w:rPr>
        <w:t>وزارة</w:t>
      </w:r>
      <w:r w:rsidRPr="00D4630B">
        <w:rPr>
          <w:rFonts w:cs="Simplified Arabic"/>
          <w:sz w:val="24"/>
          <w:szCs w:val="24"/>
          <w:rtl/>
        </w:rPr>
        <w:t xml:space="preserve"> </w:t>
      </w:r>
      <w:r w:rsidRPr="00D4630B">
        <w:rPr>
          <w:rFonts w:cs="Simplified Arabic" w:hint="eastAsia"/>
          <w:sz w:val="24"/>
          <w:szCs w:val="24"/>
          <w:rtl/>
        </w:rPr>
        <w:t>المالية،</w:t>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للأداء</w:t>
      </w:r>
      <w:r w:rsidRPr="00D4630B">
        <w:rPr>
          <w:rFonts w:cs="Simplified Arabic"/>
          <w:sz w:val="24"/>
          <w:szCs w:val="24"/>
          <w:rtl/>
        </w:rPr>
        <w:t xml:space="preserve"> </w:t>
      </w:r>
      <w:r w:rsidRPr="00D4630B">
        <w:rPr>
          <w:rFonts w:cs="Simplified Arabic" w:hint="eastAsia"/>
          <w:sz w:val="24"/>
          <w:szCs w:val="24"/>
          <w:rtl/>
        </w:rPr>
        <w:t>المهمة</w:t>
      </w:r>
      <w:r w:rsidRPr="00D4630B">
        <w:rPr>
          <w:rFonts w:cs="Simplified Arabic"/>
          <w:sz w:val="24"/>
          <w:szCs w:val="24"/>
          <w:rtl/>
        </w:rPr>
        <w:t xml:space="preserve"> </w:t>
      </w:r>
      <w:r w:rsidRPr="00D4630B">
        <w:rPr>
          <w:rFonts w:cs="Simplified Arabic" w:hint="eastAsia"/>
          <w:sz w:val="24"/>
          <w:szCs w:val="24"/>
          <w:rtl/>
        </w:rPr>
        <w:t>المالية</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2017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مرجع</w:t>
      </w:r>
      <w:r w:rsidRPr="00D4630B">
        <w:rPr>
          <w:rFonts w:cs="Simplified Arabic"/>
          <w:sz w:val="24"/>
          <w:szCs w:val="24"/>
          <w:rtl/>
        </w:rPr>
        <w:t xml:space="preserve"> </w:t>
      </w:r>
      <w:r w:rsidRPr="00D4630B">
        <w:rPr>
          <w:rFonts w:cs="Simplified Arabic" w:hint="eastAsia"/>
          <w:sz w:val="24"/>
          <w:szCs w:val="24"/>
          <w:rtl/>
        </w:rPr>
        <w:t>سبق</w:t>
      </w:r>
      <w:r w:rsidRPr="00D4630B">
        <w:rPr>
          <w:rFonts w:cs="Simplified Arabic"/>
          <w:sz w:val="24"/>
          <w:szCs w:val="24"/>
          <w:rtl/>
        </w:rPr>
        <w:t xml:space="preserve"> </w:t>
      </w:r>
      <w:r w:rsidRPr="00D4630B">
        <w:rPr>
          <w:rFonts w:cs="Simplified Arabic" w:hint="eastAsia"/>
          <w:sz w:val="24"/>
          <w:szCs w:val="24"/>
          <w:rtl/>
        </w:rPr>
        <w:t>ذكره،</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:40</w:t>
      </w:r>
    </w:p>
  </w:footnote>
  <w:footnote w:id="49">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التقارير</w:t>
      </w:r>
      <w:r w:rsidRPr="00D4630B">
        <w:rPr>
          <w:rFonts w:cs="Simplified Arabic"/>
          <w:sz w:val="24"/>
          <w:szCs w:val="24"/>
          <w:rtl/>
        </w:rPr>
        <w:t xml:space="preserve"> </w:t>
      </w:r>
      <w:r w:rsidRPr="00D4630B">
        <w:rPr>
          <w:rFonts w:cs="Simplified Arabic" w:hint="eastAsia"/>
          <w:sz w:val="24"/>
          <w:szCs w:val="24"/>
          <w:rtl/>
        </w:rPr>
        <w:t>السنوية</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لسنوات</w:t>
      </w:r>
      <w:r w:rsidRPr="00D4630B">
        <w:rPr>
          <w:rFonts w:cs="Simplified Arabic"/>
          <w:sz w:val="24"/>
          <w:szCs w:val="24"/>
          <w:rtl/>
        </w:rPr>
        <w:t xml:space="preserve"> </w:t>
      </w:r>
      <w:r w:rsidRPr="00D4630B">
        <w:rPr>
          <w:rFonts w:cs="Simplified Arabic" w:hint="eastAsia"/>
          <w:sz w:val="24"/>
          <w:szCs w:val="24"/>
          <w:rtl/>
        </w:rPr>
        <w:t>المعنية</w:t>
      </w:r>
      <w:r>
        <w:rPr>
          <w:rFonts w:cs="Simplified Arabic" w:hint="cs"/>
          <w:sz w:val="24"/>
          <w:szCs w:val="24"/>
          <w:rtl/>
        </w:rPr>
        <w:t>.</w:t>
      </w:r>
    </w:p>
  </w:footnote>
  <w:footnote w:id="50">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الجمهورية</w:t>
      </w:r>
      <w:r w:rsidRPr="00D4630B">
        <w:rPr>
          <w:rFonts w:cs="Simplified Arabic"/>
          <w:sz w:val="24"/>
          <w:szCs w:val="24"/>
          <w:rtl/>
        </w:rPr>
        <w:t xml:space="preserve"> </w:t>
      </w:r>
      <w:r w:rsidRPr="00D4630B">
        <w:rPr>
          <w:rFonts w:cs="Simplified Arabic" w:hint="eastAsia"/>
          <w:sz w:val="24"/>
          <w:szCs w:val="24"/>
          <w:rtl/>
        </w:rPr>
        <w:t>التونسية،</w:t>
      </w:r>
      <w:r w:rsidRPr="00D4630B">
        <w:rPr>
          <w:rFonts w:cs="Simplified Arabic"/>
          <w:sz w:val="24"/>
          <w:szCs w:val="24"/>
          <w:rtl/>
        </w:rPr>
        <w:t xml:space="preserve"> </w:t>
      </w:r>
      <w:r w:rsidRPr="00D4630B">
        <w:rPr>
          <w:rFonts w:cs="Simplified Arabic" w:hint="eastAsia"/>
          <w:sz w:val="24"/>
          <w:szCs w:val="24"/>
          <w:rtl/>
        </w:rPr>
        <w:t>وزارة</w:t>
      </w:r>
      <w:r w:rsidRPr="00D4630B">
        <w:rPr>
          <w:rFonts w:cs="Simplified Arabic"/>
          <w:sz w:val="24"/>
          <w:szCs w:val="24"/>
          <w:rtl/>
        </w:rPr>
        <w:t xml:space="preserve"> </w:t>
      </w:r>
      <w:r w:rsidRPr="00D4630B">
        <w:rPr>
          <w:rFonts w:cs="Simplified Arabic" w:hint="eastAsia"/>
          <w:sz w:val="24"/>
          <w:szCs w:val="24"/>
          <w:rtl/>
        </w:rPr>
        <w:t>المالية،</w:t>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للأداء</w:t>
      </w:r>
      <w:r w:rsidRPr="00D4630B">
        <w:rPr>
          <w:rFonts w:cs="Simplified Arabic"/>
          <w:sz w:val="24"/>
          <w:szCs w:val="24"/>
          <w:rtl/>
        </w:rPr>
        <w:t xml:space="preserve"> </w:t>
      </w:r>
      <w:r w:rsidRPr="00D4630B">
        <w:rPr>
          <w:rFonts w:cs="Simplified Arabic" w:hint="eastAsia"/>
          <w:sz w:val="24"/>
          <w:szCs w:val="24"/>
          <w:rtl/>
        </w:rPr>
        <w:t>المهمة</w:t>
      </w:r>
      <w:r w:rsidRPr="00D4630B">
        <w:rPr>
          <w:rFonts w:cs="Simplified Arabic"/>
          <w:sz w:val="24"/>
          <w:szCs w:val="24"/>
          <w:rtl/>
        </w:rPr>
        <w:t xml:space="preserve"> </w:t>
      </w:r>
      <w:r w:rsidRPr="00D4630B">
        <w:rPr>
          <w:rFonts w:cs="Simplified Arabic" w:hint="eastAsia"/>
          <w:sz w:val="24"/>
          <w:szCs w:val="24"/>
          <w:rtl/>
        </w:rPr>
        <w:t>المالية</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2017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أوت</w:t>
      </w:r>
      <w:r w:rsidRPr="00D4630B">
        <w:rPr>
          <w:rFonts w:cs="Simplified Arabic"/>
          <w:sz w:val="24"/>
          <w:szCs w:val="24"/>
          <w:rtl/>
        </w:rPr>
        <w:t xml:space="preserve"> 2018</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29,27</w:t>
      </w:r>
    </w:p>
  </w:footnote>
  <w:footnote w:id="51">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1990 , 2010.</w:t>
      </w:r>
    </w:p>
  </w:footnote>
  <w:footnote w:id="52">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علي</w:t>
      </w:r>
      <w:r w:rsidRPr="00D4630B">
        <w:rPr>
          <w:rFonts w:cs="Simplified Arabic"/>
          <w:sz w:val="24"/>
          <w:szCs w:val="24"/>
          <w:rtl/>
        </w:rPr>
        <w:t xml:space="preserve"> </w:t>
      </w:r>
      <w:r w:rsidRPr="00D4630B">
        <w:rPr>
          <w:rFonts w:cs="Simplified Arabic" w:hint="eastAsia"/>
          <w:sz w:val="24"/>
          <w:szCs w:val="24"/>
          <w:rtl/>
        </w:rPr>
        <w:t>الشابي،</w:t>
      </w:r>
      <w:r w:rsidRPr="00D4630B">
        <w:rPr>
          <w:rFonts w:cs="Simplified Arabic"/>
          <w:sz w:val="24"/>
          <w:szCs w:val="24"/>
          <w:rtl/>
        </w:rPr>
        <w:t xml:space="preserve"> </w:t>
      </w:r>
      <w:r w:rsidRPr="00D200A7">
        <w:rPr>
          <w:rFonts w:cs="Simplified Arabic" w:hint="eastAsia"/>
          <w:b/>
          <w:bCs/>
          <w:sz w:val="24"/>
          <w:szCs w:val="24"/>
          <w:rtl/>
        </w:rPr>
        <w:t>تقارير</w:t>
      </w:r>
      <w:r w:rsidRPr="00D200A7">
        <w:rPr>
          <w:rFonts w:cs="Simplified Arabic"/>
          <w:b/>
          <w:bCs/>
          <w:sz w:val="24"/>
          <w:szCs w:val="24"/>
          <w:rtl/>
        </w:rPr>
        <w:t xml:space="preserve"> </w:t>
      </w:r>
      <w:r w:rsidRPr="00D200A7">
        <w:rPr>
          <w:rFonts w:cs="Simplified Arabic" w:hint="eastAsia"/>
          <w:b/>
          <w:bCs/>
          <w:sz w:val="24"/>
          <w:szCs w:val="24"/>
          <w:rtl/>
        </w:rPr>
        <w:t>تحديات</w:t>
      </w:r>
      <w:r w:rsidRPr="00D200A7">
        <w:rPr>
          <w:rFonts w:cs="Simplified Arabic"/>
          <w:b/>
          <w:bCs/>
          <w:sz w:val="24"/>
          <w:szCs w:val="24"/>
          <w:rtl/>
        </w:rPr>
        <w:t xml:space="preserve"> </w:t>
      </w:r>
      <w:r w:rsidRPr="00D200A7">
        <w:rPr>
          <w:rFonts w:cs="Simplified Arabic" w:hint="eastAsia"/>
          <w:b/>
          <w:bCs/>
          <w:sz w:val="24"/>
          <w:szCs w:val="24"/>
          <w:rtl/>
        </w:rPr>
        <w:t>الاقتصاد</w:t>
      </w:r>
      <w:r w:rsidRPr="00D200A7">
        <w:rPr>
          <w:rFonts w:cs="Simplified Arabic"/>
          <w:b/>
          <w:bCs/>
          <w:sz w:val="24"/>
          <w:szCs w:val="24"/>
          <w:rtl/>
        </w:rPr>
        <w:t xml:space="preserve"> </w:t>
      </w:r>
      <w:r w:rsidRPr="00D200A7">
        <w:rPr>
          <w:rFonts w:cs="Simplified Arabic" w:hint="eastAsia"/>
          <w:b/>
          <w:bCs/>
          <w:sz w:val="24"/>
          <w:szCs w:val="24"/>
          <w:rtl/>
        </w:rPr>
        <w:t>التونسي</w:t>
      </w:r>
      <w:r w:rsidRPr="00D200A7">
        <w:rPr>
          <w:rFonts w:cs="Simplified Arabic"/>
          <w:b/>
          <w:bCs/>
          <w:sz w:val="24"/>
          <w:szCs w:val="24"/>
          <w:rtl/>
        </w:rPr>
        <w:t xml:space="preserve"> </w:t>
      </w:r>
      <w:r w:rsidRPr="00D200A7">
        <w:rPr>
          <w:rFonts w:cs="Simplified Arabic" w:hint="eastAsia"/>
          <w:b/>
          <w:bCs/>
          <w:sz w:val="24"/>
          <w:szCs w:val="24"/>
          <w:rtl/>
        </w:rPr>
        <w:t>في</w:t>
      </w:r>
      <w:r w:rsidRPr="00D200A7">
        <w:rPr>
          <w:rFonts w:cs="Simplified Arabic"/>
          <w:b/>
          <w:bCs/>
          <w:sz w:val="24"/>
          <w:szCs w:val="24"/>
          <w:rtl/>
        </w:rPr>
        <w:t xml:space="preserve"> </w:t>
      </w:r>
      <w:r w:rsidRPr="00D200A7">
        <w:rPr>
          <w:rFonts w:cs="Simplified Arabic" w:hint="eastAsia"/>
          <w:b/>
          <w:bCs/>
          <w:sz w:val="24"/>
          <w:szCs w:val="24"/>
          <w:rtl/>
        </w:rPr>
        <w:t>سياق</w:t>
      </w:r>
      <w:r w:rsidRPr="00D200A7">
        <w:rPr>
          <w:rFonts w:cs="Simplified Arabic"/>
          <w:b/>
          <w:bCs/>
          <w:sz w:val="24"/>
          <w:szCs w:val="24"/>
          <w:rtl/>
        </w:rPr>
        <w:t xml:space="preserve"> </w:t>
      </w:r>
      <w:r w:rsidRPr="00D200A7">
        <w:rPr>
          <w:rFonts w:cs="Simplified Arabic" w:hint="eastAsia"/>
          <w:b/>
          <w:bCs/>
          <w:sz w:val="24"/>
          <w:szCs w:val="24"/>
          <w:rtl/>
        </w:rPr>
        <w:t>المرحلة</w:t>
      </w:r>
      <w:r w:rsidRPr="00D200A7">
        <w:rPr>
          <w:rFonts w:cs="Simplified Arabic"/>
          <w:b/>
          <w:bCs/>
          <w:sz w:val="24"/>
          <w:szCs w:val="24"/>
          <w:rtl/>
        </w:rPr>
        <w:t xml:space="preserve"> </w:t>
      </w:r>
      <w:r w:rsidRPr="00D200A7">
        <w:rPr>
          <w:rFonts w:cs="Simplified Arabic" w:hint="eastAsia"/>
          <w:b/>
          <w:bCs/>
          <w:sz w:val="24"/>
          <w:szCs w:val="24"/>
          <w:rtl/>
        </w:rPr>
        <w:t>الانتقالية</w:t>
      </w:r>
      <w:r w:rsidRPr="00D200A7">
        <w:rPr>
          <w:rFonts w:cs="Simplified Arabic"/>
          <w:b/>
          <w:bCs/>
          <w:sz w:val="24"/>
          <w:szCs w:val="24"/>
          <w:rtl/>
        </w:rPr>
        <w:t xml:space="preserve"> (2011-2017)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مركز</w:t>
      </w:r>
      <w:r w:rsidRPr="00D4630B">
        <w:rPr>
          <w:rFonts w:cs="Simplified Arabic"/>
          <w:sz w:val="24"/>
          <w:szCs w:val="24"/>
          <w:rtl/>
        </w:rPr>
        <w:t xml:space="preserve"> </w:t>
      </w:r>
      <w:r w:rsidRPr="00D4630B">
        <w:rPr>
          <w:rFonts w:cs="Simplified Arabic" w:hint="eastAsia"/>
          <w:sz w:val="24"/>
          <w:szCs w:val="24"/>
          <w:rtl/>
        </w:rPr>
        <w:t>الجزيرة</w:t>
      </w:r>
      <w:r w:rsidRPr="00D4630B">
        <w:rPr>
          <w:rFonts w:cs="Simplified Arabic"/>
          <w:sz w:val="24"/>
          <w:szCs w:val="24"/>
          <w:rtl/>
        </w:rPr>
        <w:t xml:space="preserve"> </w:t>
      </w:r>
      <w:r w:rsidRPr="00D4630B">
        <w:rPr>
          <w:rFonts w:cs="Simplified Arabic" w:hint="eastAsia"/>
          <w:sz w:val="24"/>
          <w:szCs w:val="24"/>
          <w:rtl/>
        </w:rPr>
        <w:t>للدراسات،</w:t>
      </w:r>
      <w:r w:rsidRPr="00D4630B">
        <w:rPr>
          <w:rFonts w:cs="Simplified Arabic"/>
          <w:sz w:val="24"/>
          <w:szCs w:val="24"/>
          <w:rtl/>
        </w:rPr>
        <w:t xml:space="preserve"> 15 </w:t>
      </w:r>
      <w:r w:rsidRPr="00D4630B">
        <w:rPr>
          <w:rFonts w:cs="Simplified Arabic" w:hint="eastAsia"/>
          <w:sz w:val="24"/>
          <w:szCs w:val="24"/>
          <w:rtl/>
        </w:rPr>
        <w:t>مايو</w:t>
      </w:r>
      <w:r w:rsidRPr="00D4630B">
        <w:rPr>
          <w:rFonts w:cs="Simplified Arabic"/>
          <w:sz w:val="24"/>
          <w:szCs w:val="24"/>
          <w:rtl/>
        </w:rPr>
        <w:t>/</w:t>
      </w:r>
      <w:r w:rsidRPr="00D4630B">
        <w:rPr>
          <w:rFonts w:cs="Simplified Arabic" w:hint="eastAsia"/>
          <w:sz w:val="24"/>
          <w:szCs w:val="24"/>
          <w:rtl/>
        </w:rPr>
        <w:t>أيار</w:t>
      </w:r>
      <w:r w:rsidRPr="00D4630B">
        <w:rPr>
          <w:rFonts w:cs="Simplified Arabic"/>
          <w:sz w:val="24"/>
          <w:szCs w:val="24"/>
          <w:rtl/>
        </w:rPr>
        <w:t xml:space="preserve"> 2017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cs"/>
          <w:sz w:val="24"/>
          <w:szCs w:val="24"/>
          <w:rtl/>
        </w:rPr>
        <w:t>4-5.</w:t>
      </w:r>
    </w:p>
  </w:footnote>
  <w:footnote w:id="53">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2011 ,2017</w:t>
      </w:r>
    </w:p>
  </w:footnote>
  <w:footnote w:id="54">
    <w:p w:rsidR="0099771D" w:rsidRPr="00D4630B" w:rsidRDefault="0099771D" w:rsidP="00D200A7">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ندوة</w:t>
      </w:r>
      <w:r w:rsidRPr="00D4630B">
        <w:rPr>
          <w:rFonts w:cs="Simplified Arabic"/>
          <w:sz w:val="24"/>
          <w:szCs w:val="24"/>
          <w:rtl/>
        </w:rPr>
        <w:t xml:space="preserve"> </w:t>
      </w:r>
      <w:r w:rsidRPr="00D4630B">
        <w:rPr>
          <w:rFonts w:cs="Simplified Arabic" w:hint="eastAsia"/>
          <w:sz w:val="24"/>
          <w:szCs w:val="24"/>
          <w:rtl/>
        </w:rPr>
        <w:t>وطنية</w:t>
      </w:r>
      <w:r w:rsidRPr="00D4630B">
        <w:rPr>
          <w:rFonts w:cs="Simplified Arabic"/>
          <w:sz w:val="24"/>
          <w:szCs w:val="24"/>
          <w:rtl/>
        </w:rPr>
        <w:t xml:space="preserve"> </w:t>
      </w:r>
      <w:r w:rsidRPr="00D4630B">
        <w:rPr>
          <w:rFonts w:cs="Simplified Arabic" w:hint="eastAsia"/>
          <w:sz w:val="24"/>
          <w:szCs w:val="24"/>
          <w:rtl/>
        </w:rPr>
        <w:t>لاتحاد</w:t>
      </w:r>
      <w:r w:rsidRPr="00D4630B">
        <w:rPr>
          <w:rFonts w:cs="Simplified Arabic"/>
          <w:sz w:val="24"/>
          <w:szCs w:val="24"/>
          <w:rtl/>
        </w:rPr>
        <w:t xml:space="preserve"> </w:t>
      </w:r>
      <w:r w:rsidRPr="00D4630B">
        <w:rPr>
          <w:rFonts w:cs="Simplified Arabic" w:hint="eastAsia"/>
          <w:sz w:val="24"/>
          <w:szCs w:val="24"/>
          <w:rtl/>
        </w:rPr>
        <w:t>الشغل</w:t>
      </w:r>
      <w:r w:rsidRPr="00D4630B">
        <w:rPr>
          <w:rFonts w:cs="Simplified Arabic"/>
          <w:sz w:val="24"/>
          <w:szCs w:val="24"/>
          <w:rtl/>
        </w:rPr>
        <w:t xml:space="preserve"> </w:t>
      </w:r>
      <w:r w:rsidRPr="00D4630B">
        <w:rPr>
          <w:rFonts w:cs="Simplified Arabic" w:hint="eastAsia"/>
          <w:sz w:val="24"/>
          <w:szCs w:val="24"/>
          <w:rtl/>
        </w:rPr>
        <w:t>بحضو</w:t>
      </w:r>
      <w:r>
        <w:rPr>
          <w:rFonts w:cs="Simplified Arabic" w:hint="cs"/>
          <w:sz w:val="24"/>
          <w:szCs w:val="24"/>
          <w:rtl/>
        </w:rPr>
        <w:t>ر</w:t>
      </w:r>
      <w:r w:rsidRPr="00D4630B">
        <w:rPr>
          <w:rFonts w:cs="Simplified Arabic"/>
          <w:sz w:val="24"/>
          <w:szCs w:val="24"/>
          <w:rtl/>
        </w:rPr>
        <w:t xml:space="preserve"> </w:t>
      </w:r>
      <w:r w:rsidRPr="00D4630B">
        <w:rPr>
          <w:rFonts w:cs="Simplified Arabic" w:hint="eastAsia"/>
          <w:sz w:val="24"/>
          <w:szCs w:val="24"/>
          <w:rtl/>
        </w:rPr>
        <w:t>أكثر</w:t>
      </w:r>
      <w:r w:rsidRPr="00D4630B">
        <w:rPr>
          <w:rFonts w:cs="Simplified Arabic"/>
          <w:sz w:val="24"/>
          <w:szCs w:val="24"/>
          <w:rtl/>
        </w:rPr>
        <w:t xml:space="preserve"> </w:t>
      </w:r>
      <w:r w:rsidRPr="00D4630B">
        <w:rPr>
          <w:rFonts w:cs="Simplified Arabic" w:hint="eastAsia"/>
          <w:sz w:val="24"/>
          <w:szCs w:val="24"/>
          <w:rtl/>
        </w:rPr>
        <w:t>من</w:t>
      </w:r>
      <w:r w:rsidRPr="00D4630B">
        <w:rPr>
          <w:rFonts w:cs="Simplified Arabic"/>
          <w:sz w:val="24"/>
          <w:szCs w:val="24"/>
          <w:rtl/>
        </w:rPr>
        <w:t xml:space="preserve"> 150 </w:t>
      </w:r>
      <w:r w:rsidRPr="00D4630B">
        <w:rPr>
          <w:rFonts w:cs="Simplified Arabic" w:hint="eastAsia"/>
          <w:sz w:val="24"/>
          <w:szCs w:val="24"/>
          <w:rtl/>
        </w:rPr>
        <w:t>هيكلا</w:t>
      </w:r>
      <w:r w:rsidRPr="00D4630B">
        <w:rPr>
          <w:rFonts w:cs="Simplified Arabic"/>
          <w:sz w:val="24"/>
          <w:szCs w:val="24"/>
          <w:rtl/>
        </w:rPr>
        <w:t xml:space="preserve"> </w:t>
      </w:r>
      <w:r w:rsidRPr="00D4630B">
        <w:rPr>
          <w:rFonts w:cs="Simplified Arabic" w:hint="eastAsia"/>
          <w:sz w:val="24"/>
          <w:szCs w:val="24"/>
          <w:rtl/>
        </w:rPr>
        <w:t>نقابيا،</w:t>
      </w:r>
      <w:r w:rsidRPr="00D4630B">
        <w:rPr>
          <w:rFonts w:cs="Simplified Arabic"/>
          <w:sz w:val="24"/>
          <w:szCs w:val="24"/>
          <w:rtl/>
        </w:rPr>
        <w:t xml:space="preserve"> </w:t>
      </w:r>
      <w:r w:rsidRPr="00D4630B">
        <w:rPr>
          <w:rFonts w:cs="Simplified Arabic"/>
          <w:sz w:val="24"/>
          <w:szCs w:val="24"/>
        </w:rPr>
        <w:t>https://tn24.tn/ar</w:t>
      </w:r>
      <w:r w:rsidRPr="00D4630B">
        <w:rPr>
          <w:rFonts w:cs="Simplified Arabic"/>
          <w:sz w:val="24"/>
          <w:szCs w:val="24"/>
          <w:rtl/>
        </w:rPr>
        <w:t xml:space="preserve"> </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بتارخ</w:t>
      </w:r>
      <w:r w:rsidRPr="00D4630B">
        <w:rPr>
          <w:rFonts w:cs="Simplified Arabic"/>
          <w:sz w:val="24"/>
          <w:szCs w:val="24"/>
          <w:rtl/>
        </w:rPr>
        <w:t xml:space="preserve"> 2018/11/1 </w:t>
      </w:r>
      <w:r w:rsidRPr="00D4630B">
        <w:rPr>
          <w:rFonts w:cs="Simplified Arabic" w:hint="eastAsia"/>
          <w:sz w:val="24"/>
          <w:szCs w:val="24"/>
          <w:rtl/>
        </w:rPr>
        <w:t>على</w:t>
      </w:r>
      <w:r w:rsidRPr="00D4630B">
        <w:rPr>
          <w:rFonts w:cs="Simplified Arabic"/>
          <w:sz w:val="24"/>
          <w:szCs w:val="24"/>
          <w:rtl/>
        </w:rPr>
        <w:t xml:space="preserve"> </w:t>
      </w:r>
      <w:r w:rsidRPr="00D4630B">
        <w:rPr>
          <w:rFonts w:cs="Simplified Arabic" w:hint="eastAsia"/>
          <w:sz w:val="24"/>
          <w:szCs w:val="24"/>
          <w:rtl/>
        </w:rPr>
        <w:t>الساعة</w:t>
      </w:r>
      <w:r w:rsidRPr="00D4630B">
        <w:rPr>
          <w:rFonts w:cs="Simplified Arabic"/>
          <w:sz w:val="24"/>
          <w:szCs w:val="24"/>
          <w:rtl/>
        </w:rPr>
        <w:t xml:space="preserve"> 22:30</w:t>
      </w:r>
    </w:p>
  </w:footnote>
  <w:footnote w:id="55">
    <w:p w:rsidR="0099771D" w:rsidRPr="003B7B91" w:rsidRDefault="0099771D" w:rsidP="00D200A7">
      <w:pPr>
        <w:pStyle w:val="Notedebasdepage"/>
        <w:jc w:val="both"/>
        <w:rPr>
          <w:rFonts w:ascii="Times New Roman" w:hAnsi="Times New Roman"/>
          <w:sz w:val="24"/>
          <w:szCs w:val="24"/>
          <w:lang w:val="fr-FR"/>
        </w:rPr>
      </w:pPr>
      <w:r w:rsidRPr="003B7B91">
        <w:rPr>
          <w:rStyle w:val="Appelnotedebasdep"/>
          <w:rFonts w:ascii="Times New Roman" w:hAnsi="Times New Roman"/>
          <w:sz w:val="24"/>
          <w:szCs w:val="24"/>
        </w:rPr>
        <w:footnoteRef/>
      </w:r>
      <w:r w:rsidRPr="003B7B91">
        <w:rPr>
          <w:rFonts w:ascii="Times New Roman" w:hAnsi="Times New Roman"/>
          <w:sz w:val="24"/>
          <w:szCs w:val="24"/>
          <w:rtl/>
        </w:rPr>
        <w:t xml:space="preserve"> </w:t>
      </w:r>
      <w:r w:rsidRPr="003B7B91">
        <w:rPr>
          <w:rFonts w:ascii="Times New Roman" w:hAnsi="Times New Roman"/>
          <w:sz w:val="24"/>
          <w:szCs w:val="24"/>
          <w:lang w:val="fr-FR"/>
        </w:rPr>
        <w:t>Banque centrale de tunisie, Rapport Annual sur la supervision Bancaire de l'année 2011-2017.</w:t>
      </w:r>
    </w:p>
  </w:footnote>
  <w:footnote w:id="56">
    <w:p w:rsidR="0099771D" w:rsidRPr="003B7B91" w:rsidRDefault="0099771D" w:rsidP="00D200A7">
      <w:pPr>
        <w:pStyle w:val="Notedebasdepage"/>
        <w:jc w:val="both"/>
        <w:rPr>
          <w:rFonts w:ascii="Times New Roman" w:hAnsi="Times New Roman"/>
          <w:sz w:val="24"/>
          <w:szCs w:val="24"/>
          <w:lang w:val="fr-FR"/>
        </w:rPr>
      </w:pPr>
      <w:r w:rsidRPr="003B7B91">
        <w:rPr>
          <w:rStyle w:val="Appelnotedebasdep"/>
          <w:rFonts w:ascii="Times New Roman" w:hAnsi="Times New Roman"/>
          <w:sz w:val="24"/>
          <w:szCs w:val="24"/>
        </w:rPr>
        <w:footnoteRef/>
      </w:r>
      <w:r w:rsidRPr="003B7B91">
        <w:rPr>
          <w:rFonts w:ascii="Times New Roman" w:hAnsi="Times New Roman"/>
          <w:sz w:val="24"/>
          <w:szCs w:val="24"/>
          <w:rtl/>
        </w:rPr>
        <w:t xml:space="preserve"> </w:t>
      </w:r>
      <w:r w:rsidRPr="003B7B91">
        <w:rPr>
          <w:rFonts w:ascii="Times New Roman" w:hAnsi="Times New Roman"/>
          <w:sz w:val="24"/>
          <w:szCs w:val="24"/>
          <w:lang w:val="fr-FR"/>
        </w:rPr>
        <w:t>Banque centrale de tunisie, Rapport Annual sur la supervision Bancaire, puor l'année 2017.</w:t>
      </w:r>
    </w:p>
  </w:footnote>
  <w:footnote w:id="57">
    <w:p w:rsidR="0099771D" w:rsidRPr="003B7B91" w:rsidRDefault="0099771D" w:rsidP="00D200A7">
      <w:pPr>
        <w:pStyle w:val="Notedebasdepage"/>
        <w:jc w:val="both"/>
        <w:rPr>
          <w:rFonts w:ascii="Times New Roman" w:hAnsi="Times New Roman"/>
          <w:sz w:val="24"/>
          <w:szCs w:val="24"/>
          <w:lang w:val="fr-FR" w:bidi="ar-DZ"/>
        </w:rPr>
      </w:pPr>
      <w:r w:rsidRPr="003B7B91">
        <w:rPr>
          <w:rStyle w:val="Appelnotedebasdep"/>
          <w:rFonts w:ascii="Times New Roman" w:hAnsi="Times New Roman"/>
          <w:sz w:val="24"/>
          <w:szCs w:val="24"/>
        </w:rPr>
        <w:footnoteRef/>
      </w:r>
      <w:r w:rsidRPr="003B7B91">
        <w:rPr>
          <w:rFonts w:ascii="Times New Roman" w:hAnsi="Times New Roman"/>
          <w:sz w:val="24"/>
          <w:szCs w:val="24"/>
          <w:rtl/>
        </w:rPr>
        <w:t xml:space="preserve"> </w:t>
      </w:r>
      <w:r w:rsidRPr="003B7B91">
        <w:rPr>
          <w:rFonts w:ascii="Times New Roman" w:hAnsi="Times New Roman"/>
          <w:sz w:val="24"/>
          <w:szCs w:val="24"/>
          <w:lang w:val="fr-FR" w:bidi="ar-DZ"/>
        </w:rPr>
        <w:t>Banque centrale de tunisie, Rapport Annual sur la supervision Bancaire pour l'année 2017</w:t>
      </w:r>
    </w:p>
  </w:footnote>
  <w:footnote w:id="58">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1997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 (200-201.</w:t>
      </w:r>
    </w:p>
  </w:footnote>
  <w:footnote w:id="59">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lang w:bidi="ar-DZ"/>
        </w:rPr>
        <w:t>نفس</w:t>
      </w:r>
      <w:r w:rsidRPr="00D4630B">
        <w:rPr>
          <w:rFonts w:cs="Simplified Arabic"/>
          <w:sz w:val="24"/>
          <w:szCs w:val="24"/>
          <w:rtl/>
          <w:lang w:bidi="ar-DZ"/>
        </w:rPr>
        <w:t xml:space="preserve"> </w:t>
      </w:r>
      <w:r w:rsidRPr="00D4630B">
        <w:rPr>
          <w:rFonts w:cs="Simplified Arabic" w:hint="eastAsia"/>
          <w:sz w:val="24"/>
          <w:szCs w:val="24"/>
          <w:rtl/>
          <w:lang w:bidi="ar-DZ"/>
        </w:rPr>
        <w:t>المرجع،</w:t>
      </w:r>
      <w:r w:rsidRPr="00D4630B">
        <w:rPr>
          <w:rFonts w:cs="Simplified Arabic"/>
          <w:sz w:val="24"/>
          <w:szCs w:val="24"/>
          <w:rtl/>
          <w:lang w:bidi="ar-DZ"/>
        </w:rPr>
        <w:t xml:space="preserve"> </w:t>
      </w:r>
      <w:r w:rsidRPr="00D4630B">
        <w:rPr>
          <w:rFonts w:cs="Simplified Arabic" w:hint="eastAsia"/>
          <w:sz w:val="24"/>
          <w:szCs w:val="24"/>
          <w:rtl/>
          <w:lang w:bidi="ar-DZ"/>
        </w:rPr>
        <w:t>ص</w:t>
      </w:r>
      <w:r w:rsidRPr="00D4630B">
        <w:rPr>
          <w:rFonts w:cs="Simplified Arabic"/>
          <w:sz w:val="24"/>
          <w:szCs w:val="24"/>
          <w:rtl/>
          <w:lang w:bidi="ar-DZ"/>
        </w:rPr>
        <w:t xml:space="preserve"> </w:t>
      </w:r>
      <w:r w:rsidRPr="00D4630B">
        <w:rPr>
          <w:rFonts w:cs="Simplified Arabic" w:hint="eastAsia"/>
          <w:sz w:val="24"/>
          <w:szCs w:val="24"/>
          <w:rtl/>
          <w:lang w:bidi="ar-DZ"/>
        </w:rPr>
        <w:t>ص</w:t>
      </w:r>
      <w:r w:rsidRPr="00D4630B">
        <w:rPr>
          <w:rFonts w:cs="Simplified Arabic"/>
          <w:sz w:val="24"/>
          <w:szCs w:val="24"/>
          <w:rtl/>
          <w:lang w:bidi="ar-DZ"/>
        </w:rPr>
        <w:t>: 151- 152.</w:t>
      </w:r>
    </w:p>
  </w:footnote>
  <w:footnote w:id="60">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1997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146.</w:t>
      </w:r>
    </w:p>
  </w:footnote>
  <w:footnote w:id="61">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1999</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 158-159.</w:t>
      </w:r>
    </w:p>
  </w:footnote>
  <w:footnote w:id="62">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نشرية</w:t>
      </w:r>
      <w:r w:rsidRPr="00D4630B">
        <w:rPr>
          <w:rFonts w:cs="Simplified Arabic"/>
          <w:sz w:val="24"/>
          <w:szCs w:val="24"/>
          <w:rtl/>
        </w:rPr>
        <w:t xml:space="preserve"> </w:t>
      </w:r>
      <w:r w:rsidRPr="00D4630B">
        <w:rPr>
          <w:rFonts w:cs="Simplified Arabic" w:hint="eastAsia"/>
          <w:sz w:val="24"/>
          <w:szCs w:val="24"/>
          <w:rtl/>
        </w:rPr>
        <w:t>الظرف</w:t>
      </w:r>
      <w:r w:rsidRPr="00D4630B">
        <w:rPr>
          <w:rFonts w:cs="Simplified Arabic"/>
          <w:sz w:val="24"/>
          <w:szCs w:val="24"/>
          <w:rtl/>
        </w:rPr>
        <w:t xml:space="preserve"> </w:t>
      </w:r>
      <w:r w:rsidRPr="00D4630B">
        <w:rPr>
          <w:rFonts w:cs="Simplified Arabic" w:hint="eastAsia"/>
          <w:sz w:val="24"/>
          <w:szCs w:val="24"/>
          <w:rtl/>
        </w:rPr>
        <w:t>الاقتصادي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2006</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العدد</w:t>
      </w:r>
      <w:r w:rsidRPr="00D4630B">
        <w:rPr>
          <w:rFonts w:cs="Simplified Arabic"/>
          <w:sz w:val="24"/>
          <w:szCs w:val="24"/>
          <w:rtl/>
        </w:rPr>
        <w:t xml:space="preserve"> 71</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11- 14.</w:t>
      </w:r>
    </w:p>
  </w:footnote>
  <w:footnote w:id="63">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2011</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71- 72.</w:t>
      </w:r>
    </w:p>
  </w:footnote>
  <w:footnote w:id="64">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lang w:bidi="ar-DZ"/>
        </w:rPr>
        <w:t>نفس</w:t>
      </w:r>
      <w:r w:rsidRPr="00D4630B">
        <w:rPr>
          <w:rFonts w:cs="Simplified Arabic"/>
          <w:sz w:val="24"/>
          <w:szCs w:val="24"/>
          <w:rtl/>
          <w:lang w:bidi="ar-DZ"/>
        </w:rPr>
        <w:t xml:space="preserve"> </w:t>
      </w:r>
      <w:r w:rsidRPr="00D4630B">
        <w:rPr>
          <w:rFonts w:cs="Simplified Arabic" w:hint="eastAsia"/>
          <w:sz w:val="24"/>
          <w:szCs w:val="24"/>
          <w:rtl/>
          <w:lang w:bidi="ar-DZ"/>
        </w:rPr>
        <w:t>المرجع،</w:t>
      </w:r>
      <w:r w:rsidRPr="00D4630B">
        <w:rPr>
          <w:rFonts w:cs="Simplified Arabic"/>
          <w:sz w:val="24"/>
          <w:szCs w:val="24"/>
          <w:rtl/>
          <w:lang w:bidi="ar-DZ"/>
        </w:rPr>
        <w:t xml:space="preserve"> </w:t>
      </w:r>
      <w:r w:rsidRPr="00D4630B">
        <w:rPr>
          <w:rFonts w:cs="Simplified Arabic" w:hint="eastAsia"/>
          <w:sz w:val="24"/>
          <w:szCs w:val="24"/>
          <w:rtl/>
          <w:lang w:bidi="ar-DZ"/>
        </w:rPr>
        <w:t>ص</w:t>
      </w:r>
      <w:r w:rsidRPr="00D4630B">
        <w:rPr>
          <w:rFonts w:cs="Simplified Arabic"/>
          <w:sz w:val="24"/>
          <w:szCs w:val="24"/>
          <w:rtl/>
          <w:lang w:bidi="ar-DZ"/>
        </w:rPr>
        <w:t>:92</w:t>
      </w:r>
    </w:p>
  </w:footnote>
  <w:footnote w:id="65">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2017</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 95- 96 ,</w:t>
      </w:r>
    </w:p>
  </w:footnote>
  <w:footnote w:id="66">
    <w:p w:rsidR="0099771D" w:rsidRPr="00D4630B" w:rsidRDefault="0099771D" w:rsidP="00D4630B">
      <w:pPr>
        <w:pStyle w:val="Notedebasdepage"/>
        <w:bidi/>
        <w:jc w:val="both"/>
        <w:rPr>
          <w:rFonts w:cs="Simplified Arabic"/>
          <w:sz w:val="24"/>
          <w:szCs w:val="24"/>
          <w:rtl/>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lang w:bidi="ar-DZ"/>
        </w:rPr>
        <w:t>نفس</w:t>
      </w:r>
      <w:r w:rsidRPr="00D4630B">
        <w:rPr>
          <w:rFonts w:cs="Simplified Arabic"/>
          <w:sz w:val="24"/>
          <w:szCs w:val="24"/>
          <w:rtl/>
          <w:lang w:bidi="ar-DZ"/>
        </w:rPr>
        <w:t xml:space="preserve"> </w:t>
      </w:r>
      <w:r w:rsidRPr="00D4630B">
        <w:rPr>
          <w:rFonts w:cs="Simplified Arabic" w:hint="eastAsia"/>
          <w:sz w:val="24"/>
          <w:szCs w:val="24"/>
          <w:rtl/>
          <w:lang w:bidi="ar-DZ"/>
        </w:rPr>
        <w:t>الرجع،</w:t>
      </w:r>
      <w:r w:rsidRPr="00D4630B">
        <w:rPr>
          <w:rFonts w:cs="Simplified Arabic"/>
          <w:sz w:val="24"/>
          <w:szCs w:val="24"/>
          <w:rtl/>
          <w:lang w:bidi="ar-DZ"/>
        </w:rPr>
        <w:t xml:space="preserve"> </w:t>
      </w:r>
      <w:r w:rsidRPr="00D4630B">
        <w:rPr>
          <w:rFonts w:cs="Simplified Arabic" w:hint="eastAsia"/>
          <w:sz w:val="24"/>
          <w:szCs w:val="24"/>
          <w:rtl/>
          <w:lang w:bidi="ar-DZ"/>
        </w:rPr>
        <w:t>ص</w:t>
      </w:r>
      <w:r w:rsidRPr="00D4630B">
        <w:rPr>
          <w:rFonts w:cs="Simplified Arabic"/>
          <w:sz w:val="24"/>
          <w:szCs w:val="24"/>
          <w:rtl/>
          <w:lang w:bidi="ar-DZ"/>
        </w:rPr>
        <w:t xml:space="preserve"> </w:t>
      </w:r>
      <w:r w:rsidRPr="00D4630B">
        <w:rPr>
          <w:rFonts w:cs="Simplified Arabic" w:hint="eastAsia"/>
          <w:sz w:val="24"/>
          <w:szCs w:val="24"/>
          <w:rtl/>
          <w:lang w:bidi="ar-DZ"/>
        </w:rPr>
        <w:t>ص</w:t>
      </w:r>
      <w:r w:rsidRPr="00D4630B">
        <w:rPr>
          <w:rFonts w:cs="Simplified Arabic"/>
          <w:sz w:val="24"/>
          <w:szCs w:val="24"/>
          <w:rtl/>
          <w:lang w:bidi="ar-DZ"/>
        </w:rPr>
        <w:t>: 99- 102</w:t>
      </w:r>
    </w:p>
  </w:footnote>
  <w:footnote w:id="67">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لسنة</w:t>
      </w:r>
      <w:r w:rsidRPr="00D4630B">
        <w:rPr>
          <w:rFonts w:cs="Simplified Arabic"/>
          <w:sz w:val="24"/>
          <w:szCs w:val="24"/>
          <w:rtl/>
        </w:rPr>
        <w:t xml:space="preserve"> 2000</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 222-223 .</w:t>
      </w:r>
    </w:p>
  </w:footnote>
  <w:footnote w:id="68">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منشور</w:t>
      </w:r>
      <w:r w:rsidRPr="00D4630B">
        <w:rPr>
          <w:rFonts w:cs="Simplified Arabic"/>
          <w:sz w:val="24"/>
          <w:szCs w:val="24"/>
          <w:rtl/>
        </w:rPr>
        <w:t xml:space="preserve"> </w:t>
      </w:r>
      <w:r w:rsidRPr="00D4630B">
        <w:rPr>
          <w:rFonts w:cs="Simplified Arabic" w:hint="eastAsia"/>
          <w:sz w:val="24"/>
          <w:szCs w:val="24"/>
          <w:rtl/>
        </w:rPr>
        <w:t>البنك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الى</w:t>
      </w:r>
      <w:r w:rsidRPr="00D4630B">
        <w:rPr>
          <w:rFonts w:cs="Simplified Arabic"/>
          <w:sz w:val="24"/>
          <w:szCs w:val="24"/>
          <w:rtl/>
        </w:rPr>
        <w:t xml:space="preserve"> </w:t>
      </w:r>
      <w:r w:rsidRPr="00D4630B">
        <w:rPr>
          <w:rFonts w:cs="Simplified Arabic" w:hint="eastAsia"/>
          <w:sz w:val="24"/>
          <w:szCs w:val="24"/>
          <w:rtl/>
        </w:rPr>
        <w:t>البنوك</w:t>
      </w:r>
      <w:r w:rsidRPr="00D4630B">
        <w:rPr>
          <w:rFonts w:cs="Simplified Arabic"/>
          <w:sz w:val="24"/>
          <w:szCs w:val="24"/>
          <w:rtl/>
        </w:rPr>
        <w:t xml:space="preserve"> </w:t>
      </w:r>
      <w:r w:rsidRPr="00D4630B">
        <w:rPr>
          <w:rFonts w:cs="Simplified Arabic" w:hint="eastAsia"/>
          <w:sz w:val="24"/>
          <w:szCs w:val="24"/>
          <w:rtl/>
        </w:rPr>
        <w:t>عدد</w:t>
      </w:r>
      <w:r w:rsidRPr="00D4630B">
        <w:rPr>
          <w:rFonts w:cs="Simplified Arabic"/>
          <w:sz w:val="24"/>
          <w:szCs w:val="24"/>
          <w:rtl/>
        </w:rPr>
        <w:t xml:space="preserve"> 5 </w:t>
      </w:r>
      <w:r w:rsidRPr="00D4630B">
        <w:rPr>
          <w:rFonts w:cs="Simplified Arabic" w:hint="eastAsia"/>
          <w:sz w:val="24"/>
          <w:szCs w:val="24"/>
          <w:rtl/>
        </w:rPr>
        <w:t>لسنة</w:t>
      </w:r>
      <w:r w:rsidRPr="00D4630B">
        <w:rPr>
          <w:rFonts w:cs="Simplified Arabic"/>
          <w:sz w:val="24"/>
          <w:szCs w:val="24"/>
          <w:rtl/>
        </w:rPr>
        <w:t xml:space="preserve"> 2010</w:t>
      </w:r>
      <w:r w:rsidRPr="00D4630B">
        <w:rPr>
          <w:rFonts w:cs="Simplified Arabic" w:hint="cs"/>
          <w:sz w:val="24"/>
          <w:szCs w:val="24"/>
          <w:rtl/>
        </w:rPr>
        <w:t xml:space="preserve"> </w:t>
      </w:r>
      <w:r w:rsidRPr="00D4630B">
        <w:rPr>
          <w:rFonts w:cs="Simplified Arabic" w:hint="eastAsia"/>
          <w:sz w:val="24"/>
          <w:szCs w:val="24"/>
          <w:rtl/>
        </w:rPr>
        <w:t>المؤرخ</w:t>
      </w:r>
      <w:r w:rsidRPr="00D4630B">
        <w:rPr>
          <w:rFonts w:cs="Simplified Arabic"/>
          <w:sz w:val="24"/>
          <w:szCs w:val="24"/>
          <w:rtl/>
        </w:rPr>
        <w:t xml:space="preserve"> </w:t>
      </w:r>
      <w:r w:rsidRPr="00D4630B">
        <w:rPr>
          <w:rFonts w:cs="Simplified Arabic" w:hint="eastAsia"/>
          <w:sz w:val="24"/>
          <w:szCs w:val="24"/>
          <w:rtl/>
        </w:rPr>
        <w:t>في</w:t>
      </w:r>
      <w:r w:rsidRPr="00D4630B">
        <w:rPr>
          <w:rFonts w:cs="Simplified Arabic"/>
          <w:sz w:val="24"/>
          <w:szCs w:val="24"/>
          <w:rtl/>
        </w:rPr>
        <w:t xml:space="preserve"> 25 </w:t>
      </w:r>
      <w:r w:rsidRPr="00D4630B">
        <w:rPr>
          <w:rFonts w:cs="Simplified Arabic" w:hint="eastAsia"/>
          <w:sz w:val="24"/>
          <w:szCs w:val="24"/>
          <w:rtl/>
        </w:rPr>
        <w:t>فيفري</w:t>
      </w:r>
      <w:r w:rsidRPr="00D4630B">
        <w:rPr>
          <w:rFonts w:cs="Simplified Arabic"/>
          <w:sz w:val="24"/>
          <w:szCs w:val="24"/>
          <w:rtl/>
        </w:rPr>
        <w:t xml:space="preserve"> 2010.</w:t>
      </w:r>
    </w:p>
  </w:footnote>
  <w:footnote w:id="69">
    <w:p w:rsidR="0099771D" w:rsidRPr="00D4630B" w:rsidRDefault="0099771D" w:rsidP="00D4630B">
      <w:pPr>
        <w:pStyle w:val="Notedebasdepage"/>
        <w:bidi/>
        <w:jc w:val="both"/>
        <w:rPr>
          <w:rFonts w:cs="Simplified Arabic"/>
          <w:sz w:val="24"/>
          <w:szCs w:val="24"/>
          <w:rtl/>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منشور</w:t>
      </w:r>
      <w:r w:rsidRPr="00D4630B">
        <w:rPr>
          <w:rFonts w:cs="Simplified Arabic"/>
          <w:sz w:val="24"/>
          <w:szCs w:val="24"/>
          <w:rtl/>
        </w:rPr>
        <w:t xml:space="preserve"> </w:t>
      </w:r>
      <w:r w:rsidRPr="00D4630B">
        <w:rPr>
          <w:rFonts w:cs="Simplified Arabic" w:hint="eastAsia"/>
          <w:sz w:val="24"/>
          <w:szCs w:val="24"/>
          <w:rtl/>
        </w:rPr>
        <w:t>البنك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الى</w:t>
      </w:r>
      <w:r w:rsidRPr="00D4630B">
        <w:rPr>
          <w:rFonts w:cs="Simplified Arabic"/>
          <w:sz w:val="24"/>
          <w:szCs w:val="24"/>
          <w:rtl/>
        </w:rPr>
        <w:t xml:space="preserve"> </w:t>
      </w:r>
      <w:r w:rsidRPr="00D4630B">
        <w:rPr>
          <w:rFonts w:cs="Simplified Arabic" w:hint="eastAsia"/>
          <w:sz w:val="24"/>
          <w:szCs w:val="24"/>
          <w:rtl/>
        </w:rPr>
        <w:t>البنوك</w:t>
      </w:r>
      <w:r w:rsidRPr="00D4630B">
        <w:rPr>
          <w:rFonts w:cs="Simplified Arabic"/>
          <w:sz w:val="24"/>
          <w:szCs w:val="24"/>
          <w:rtl/>
        </w:rPr>
        <w:t xml:space="preserve"> </w:t>
      </w:r>
      <w:r w:rsidRPr="00D4630B">
        <w:rPr>
          <w:rFonts w:cs="Simplified Arabic" w:hint="eastAsia"/>
          <w:sz w:val="24"/>
          <w:szCs w:val="24"/>
          <w:rtl/>
        </w:rPr>
        <w:t>عدد</w:t>
      </w:r>
      <w:r w:rsidRPr="00D4630B">
        <w:rPr>
          <w:rFonts w:cs="Simplified Arabic"/>
          <w:sz w:val="24"/>
          <w:szCs w:val="24"/>
          <w:rtl/>
        </w:rPr>
        <w:t xml:space="preserve"> 7 </w:t>
      </w:r>
      <w:r w:rsidRPr="00D4630B">
        <w:rPr>
          <w:rFonts w:cs="Simplified Arabic" w:hint="eastAsia"/>
          <w:sz w:val="24"/>
          <w:szCs w:val="24"/>
          <w:rtl/>
        </w:rPr>
        <w:t>لسنة</w:t>
      </w:r>
      <w:r w:rsidRPr="00D4630B">
        <w:rPr>
          <w:rFonts w:cs="Simplified Arabic"/>
          <w:sz w:val="24"/>
          <w:szCs w:val="24"/>
          <w:rtl/>
        </w:rPr>
        <w:t xml:space="preserve"> 2010 </w:t>
      </w:r>
      <w:r w:rsidRPr="00D4630B">
        <w:rPr>
          <w:rFonts w:cs="Simplified Arabic" w:hint="eastAsia"/>
          <w:sz w:val="24"/>
          <w:szCs w:val="24"/>
          <w:rtl/>
        </w:rPr>
        <w:t>المؤرخ</w:t>
      </w:r>
      <w:r w:rsidRPr="00D4630B">
        <w:rPr>
          <w:rFonts w:cs="Simplified Arabic"/>
          <w:sz w:val="24"/>
          <w:szCs w:val="24"/>
          <w:rtl/>
        </w:rPr>
        <w:t xml:space="preserve"> </w:t>
      </w:r>
      <w:r w:rsidRPr="00D4630B">
        <w:rPr>
          <w:rFonts w:cs="Simplified Arabic" w:hint="eastAsia"/>
          <w:sz w:val="24"/>
          <w:szCs w:val="24"/>
          <w:rtl/>
        </w:rPr>
        <w:t>في</w:t>
      </w:r>
      <w:r w:rsidRPr="00D4630B">
        <w:rPr>
          <w:rFonts w:cs="Simplified Arabic"/>
          <w:sz w:val="24"/>
          <w:szCs w:val="24"/>
          <w:rtl/>
        </w:rPr>
        <w:t xml:space="preserve"> 30 </w:t>
      </w:r>
      <w:r w:rsidRPr="00D4630B">
        <w:rPr>
          <w:rFonts w:cs="Simplified Arabic" w:hint="eastAsia"/>
          <w:sz w:val="24"/>
          <w:szCs w:val="24"/>
          <w:rtl/>
        </w:rPr>
        <w:t>أفريل</w:t>
      </w:r>
      <w:r w:rsidRPr="00D4630B">
        <w:rPr>
          <w:rFonts w:cs="Simplified Arabic"/>
          <w:sz w:val="24"/>
          <w:szCs w:val="24"/>
          <w:rtl/>
        </w:rPr>
        <w:t xml:space="preserve"> 2010</w:t>
      </w:r>
    </w:p>
  </w:footnote>
  <w:footnote w:id="70">
    <w:p w:rsidR="0099771D" w:rsidRPr="00D4630B" w:rsidRDefault="0099771D" w:rsidP="00D4630B">
      <w:pPr>
        <w:pStyle w:val="Notedebasdepage"/>
        <w:bidi/>
        <w:jc w:val="both"/>
        <w:rPr>
          <w:rFonts w:cs="Simplified Arabic"/>
          <w:sz w:val="24"/>
          <w:szCs w:val="24"/>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eastAsia"/>
          <w:sz w:val="24"/>
          <w:szCs w:val="24"/>
          <w:rtl/>
        </w:rPr>
        <w:t>التقرير</w:t>
      </w:r>
      <w:r w:rsidRPr="00D4630B">
        <w:rPr>
          <w:rFonts w:cs="Simplified Arabic"/>
          <w:sz w:val="24"/>
          <w:szCs w:val="24"/>
          <w:rtl/>
        </w:rPr>
        <w:t xml:space="preserve"> </w:t>
      </w:r>
      <w:r w:rsidRPr="00D4630B">
        <w:rPr>
          <w:rFonts w:cs="Simplified Arabic" w:hint="eastAsia"/>
          <w:sz w:val="24"/>
          <w:szCs w:val="24"/>
          <w:rtl/>
        </w:rPr>
        <w:t>السنوي</w:t>
      </w:r>
      <w:r w:rsidRPr="00D4630B">
        <w:rPr>
          <w:rFonts w:cs="Simplified Arabic"/>
          <w:sz w:val="24"/>
          <w:szCs w:val="24"/>
          <w:rtl/>
        </w:rPr>
        <w:t xml:space="preserve"> </w:t>
      </w:r>
      <w:r w:rsidRPr="00D4630B">
        <w:rPr>
          <w:rFonts w:cs="Simplified Arabic" w:hint="eastAsia"/>
          <w:sz w:val="24"/>
          <w:szCs w:val="24"/>
          <w:rtl/>
        </w:rPr>
        <w:t>للبنك</w:t>
      </w:r>
      <w:r w:rsidRPr="00D4630B">
        <w:rPr>
          <w:rFonts w:cs="Simplified Arabic"/>
          <w:sz w:val="24"/>
          <w:szCs w:val="24"/>
          <w:rtl/>
        </w:rPr>
        <w:t xml:space="preserve"> </w:t>
      </w:r>
      <w:r w:rsidRPr="00D4630B">
        <w:rPr>
          <w:rFonts w:cs="Simplified Arabic" w:hint="eastAsia"/>
          <w:sz w:val="24"/>
          <w:szCs w:val="24"/>
          <w:rtl/>
        </w:rPr>
        <w:t>المركزي</w:t>
      </w:r>
      <w:r w:rsidRPr="00D4630B">
        <w:rPr>
          <w:rFonts w:cs="Simplified Arabic"/>
          <w:sz w:val="24"/>
          <w:szCs w:val="24"/>
          <w:rtl/>
        </w:rPr>
        <w:t xml:space="preserve"> </w:t>
      </w:r>
      <w:r w:rsidRPr="00D4630B">
        <w:rPr>
          <w:rFonts w:cs="Simplified Arabic" w:hint="eastAsia"/>
          <w:sz w:val="24"/>
          <w:szCs w:val="24"/>
          <w:rtl/>
        </w:rPr>
        <w:t>التونسي</w:t>
      </w:r>
      <w:r w:rsidRPr="00D4630B">
        <w:rPr>
          <w:rFonts w:cs="Simplified Arabic"/>
          <w:sz w:val="24"/>
          <w:szCs w:val="24"/>
          <w:rtl/>
        </w:rPr>
        <w:t xml:space="preserve"> </w:t>
      </w:r>
      <w:r w:rsidRPr="00D4630B">
        <w:rPr>
          <w:rFonts w:cs="Simplified Arabic" w:hint="eastAsia"/>
          <w:sz w:val="24"/>
          <w:szCs w:val="24"/>
          <w:rtl/>
        </w:rPr>
        <w:t>السنة</w:t>
      </w:r>
      <w:r w:rsidRPr="00D4630B">
        <w:rPr>
          <w:rFonts w:cs="Simplified Arabic"/>
          <w:sz w:val="24"/>
          <w:szCs w:val="24"/>
          <w:rtl/>
        </w:rPr>
        <w:t xml:space="preserve"> 2011</w:t>
      </w:r>
      <w:r w:rsidRPr="00D4630B">
        <w:rPr>
          <w:rFonts w:cs="Simplified Arabic" w:hint="eastAsia"/>
          <w:sz w:val="24"/>
          <w:szCs w:val="24"/>
          <w:rtl/>
        </w:rPr>
        <w:t>،</w:t>
      </w:r>
      <w:r w:rsidRPr="00D4630B">
        <w:rPr>
          <w:rFonts w:cs="Simplified Arabic"/>
          <w:sz w:val="24"/>
          <w:szCs w:val="24"/>
          <w:rtl/>
        </w:rPr>
        <w:t xml:space="preserve"> </w:t>
      </w:r>
      <w:r w:rsidRPr="00D4630B">
        <w:rPr>
          <w:rFonts w:cs="Simplified Arabic" w:hint="eastAsia"/>
          <w:sz w:val="24"/>
          <w:szCs w:val="24"/>
          <w:rtl/>
        </w:rPr>
        <w:t>ص</w:t>
      </w:r>
      <w:r w:rsidRPr="00D4630B">
        <w:rPr>
          <w:rFonts w:cs="Simplified Arabic"/>
          <w:sz w:val="24"/>
          <w:szCs w:val="24"/>
          <w:rtl/>
        </w:rPr>
        <w:t>:78</w:t>
      </w:r>
    </w:p>
  </w:footnote>
  <w:footnote w:id="71">
    <w:p w:rsidR="0099771D" w:rsidRPr="00D4630B" w:rsidRDefault="0099771D" w:rsidP="00D4630B">
      <w:pPr>
        <w:pStyle w:val="Notedebasdepage"/>
        <w:bidi/>
        <w:jc w:val="both"/>
        <w:rPr>
          <w:rFonts w:cs="Simplified Arabic"/>
          <w:sz w:val="24"/>
          <w:szCs w:val="24"/>
          <w:lang w:bidi="ar-DZ"/>
        </w:rPr>
      </w:pPr>
      <w:r w:rsidRPr="00D4630B">
        <w:rPr>
          <w:rStyle w:val="Appelnotedebasdep"/>
          <w:rFonts w:cs="Simplified Arabic"/>
          <w:sz w:val="24"/>
          <w:szCs w:val="24"/>
        </w:rPr>
        <w:footnoteRef/>
      </w:r>
      <w:r w:rsidRPr="00D4630B">
        <w:rPr>
          <w:rFonts w:cs="Simplified Arabic"/>
          <w:sz w:val="24"/>
          <w:szCs w:val="24"/>
          <w:rtl/>
        </w:rPr>
        <w:t xml:space="preserve"> </w:t>
      </w:r>
      <w:r w:rsidRPr="00D4630B">
        <w:rPr>
          <w:rFonts w:cs="Simplified Arabic" w:hint="cs"/>
          <w:sz w:val="24"/>
          <w:szCs w:val="24"/>
          <w:rtl/>
          <w:lang w:bidi="ar-DZ"/>
        </w:rPr>
        <w:t>التقرير السنوي للبنك المركزي التونسي لسنة 2017، ص ص 105-106.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095BC6" w:rsidRDefault="0099771D" w:rsidP="001A7274">
    <w:pPr>
      <w:pStyle w:val="En-tte"/>
      <w:pBdr>
        <w:bottom w:val="thinThickSmallGap" w:sz="24" w:space="1" w:color="833C0B"/>
      </w:pBdr>
      <w:bidi/>
      <w:spacing w:after="240" w:line="276" w:lineRule="auto"/>
      <w:jc w:val="left"/>
      <w:rPr>
        <w:rFonts w:ascii="Simplified Arabic" w:hAnsi="Simplified Arabic" w:cs="Simplified Arabic"/>
        <w:b/>
        <w:bCs/>
        <w:sz w:val="32"/>
        <w:szCs w:val="32"/>
        <w:lang w:bidi="ar-DZ"/>
      </w:rPr>
    </w:pPr>
    <w:r w:rsidRPr="00095BC6">
      <w:rPr>
        <w:rFonts w:ascii="Simplified Arabic" w:hAnsi="Simplified Arabic" w:cs="Simplified Arabic"/>
        <w:b/>
        <w:bCs/>
        <w:sz w:val="32"/>
        <w:szCs w:val="32"/>
        <w:rtl/>
        <w:lang w:bidi="ar-DZ"/>
      </w:rPr>
      <w:t>مقدمة</w:t>
    </w:r>
    <w:r>
      <w:rPr>
        <w:rFonts w:ascii="Simplified Arabic" w:hAnsi="Simplified Arabic" w:cs="Simplified Arabic" w:hint="cs"/>
        <w:b/>
        <w:bCs/>
        <w:sz w:val="32"/>
        <w:szCs w:val="32"/>
        <w:rtl/>
        <w:lang w:bidi="ar-DZ"/>
      </w:rPr>
      <w:t xml:space="preserve"> عامة                                                                   </w:t>
    </w:r>
    <w:r w:rsidRPr="00C03CCA">
      <w:rPr>
        <w:rFonts w:eastAsia="Calibri" w:cs="Traditional Arabic" w:hint="cs"/>
        <w:b/>
        <w:bCs/>
        <w:color w:val="000000"/>
        <w:sz w:val="32"/>
        <w:lang w:eastAsia="en-US" w:bidi="ar-DZ"/>
      </w:rPr>
      <w:sym w:font="Wingdings" w:char="F026"/>
    </w:r>
    <w:r w:rsidRPr="00C03CCA">
      <w:rPr>
        <w:rFonts w:eastAsia="Calibri" w:cs="Traditional Arabic" w:hint="cs"/>
        <w:b/>
        <w:bCs/>
        <w:color w:val="000000"/>
        <w:sz w:val="32"/>
        <w:lang w:eastAsia="en-US" w:bidi="ar-DZ"/>
      </w:rPr>
      <w:sym w:font="Wingdings" w:char="F03F"/>
    </w:r>
    <w:r>
      <w:rPr>
        <w:rFonts w:eastAsia="Calibri" w:cs="Traditional Arabic" w:hint="cs"/>
        <w:b/>
        <w:bCs/>
        <w:color w:val="000000"/>
        <w:sz w:val="32"/>
        <w:rtl/>
        <w:lang w:eastAsia="en-US" w:bidi="ar-DZ"/>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926867" w:rsidRDefault="0099771D" w:rsidP="00926867">
    <w:pPr>
      <w:pStyle w:val="En-tte"/>
      <w:rPr>
        <w:lang w:bidi="ar-DZ"/>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1A7274" w:rsidRDefault="0099771D" w:rsidP="001A7274">
    <w:pPr>
      <w:pStyle w:val="En-tte"/>
      <w:pBdr>
        <w:bottom w:val="thinThickSmallGap" w:sz="24" w:space="1" w:color="833C0B"/>
      </w:pBdr>
      <w:bidi/>
      <w:spacing w:after="240"/>
      <w:jc w:val="left"/>
      <w:rPr>
        <w:rFonts w:ascii="Simplified Arabic" w:hAnsi="Simplified Arabic" w:cs="Simplified Arabic"/>
        <w:b/>
        <w:bCs/>
        <w:sz w:val="32"/>
        <w:szCs w:val="32"/>
        <w:lang w:bidi="ar-DZ"/>
      </w:rPr>
    </w:pPr>
    <w:r w:rsidRPr="001A7274">
      <w:rPr>
        <w:rFonts w:ascii="Simplified Arabic" w:hAnsi="Simplified Arabic" w:cs="Simplified Arabic"/>
        <w:b/>
        <w:bCs/>
        <w:sz w:val="32"/>
        <w:szCs w:val="32"/>
        <w:rtl/>
        <w:lang w:bidi="ar-DZ"/>
      </w:rPr>
      <w:t xml:space="preserve">الفصل الأول </w:t>
    </w:r>
    <w:r w:rsidRPr="001A7274">
      <w:rPr>
        <w:rFonts w:ascii="Simplified Arabic" w:hAnsi="Simplified Arabic" w:cs="Simplified Arabic"/>
        <w:b/>
        <w:bCs/>
        <w:sz w:val="32"/>
        <w:szCs w:val="32"/>
        <w:rtl/>
        <w:lang w:val="en-US" w:bidi="ar-DZ"/>
      </w:rPr>
      <w:t xml:space="preserve"> </w:t>
    </w:r>
    <w:r w:rsidRPr="001A7274">
      <w:rPr>
        <w:rFonts w:ascii="Simplified Arabic" w:hAnsi="Simplified Arabic" w:cs="Simplified Arabic" w:hint="cs"/>
        <w:b/>
        <w:bCs/>
        <w:sz w:val="32"/>
        <w:szCs w:val="32"/>
        <w:rtl/>
        <w:lang w:bidi="ar-DZ"/>
      </w:rPr>
      <w:t xml:space="preserve">                             العولمة الاقتصادية ومنظمات العولمة  </w:t>
    </w:r>
    <w:r w:rsidRPr="001A7274">
      <w:rPr>
        <w:rFonts w:eastAsia="Calibri" w:cs="Simplified Arabic" w:hint="cs"/>
        <w:b/>
        <w:bCs/>
        <w:color w:val="000000"/>
        <w:sz w:val="32"/>
        <w:szCs w:val="32"/>
        <w:lang w:bidi="ar-DZ"/>
      </w:rPr>
      <w:sym w:font="Wingdings" w:char="F026"/>
    </w:r>
    <w:r w:rsidRPr="001A7274">
      <w:rPr>
        <w:rFonts w:eastAsia="Calibri" w:cs="Simplified Arabic" w:hint="cs"/>
        <w:b/>
        <w:bCs/>
        <w:color w:val="000000"/>
        <w:sz w:val="32"/>
        <w:szCs w:val="32"/>
        <w:lang w:bidi="ar-DZ"/>
      </w:rPr>
      <w:sym w:font="Wingdings" w:char="F03F"/>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D55C49" w:rsidRDefault="0099771D" w:rsidP="00CB5272">
    <w:pPr>
      <w:pStyle w:val="En-tte"/>
      <w:pBdr>
        <w:bottom w:val="thinThickSmallGap" w:sz="24" w:space="1" w:color="833C0B"/>
      </w:pBdr>
      <w:spacing w:after="240"/>
      <w:rPr>
        <w:rFonts w:ascii="Simplified Arabic" w:hAnsi="Simplified Arabic" w:cs="Simplified Arabic"/>
        <w:b/>
        <w:bCs/>
        <w:sz w:val="32"/>
        <w:szCs w:val="32"/>
        <w:lang w:bidi="ar-DZ"/>
      </w:rPr>
    </w:pPr>
    <w:r w:rsidRPr="00D55C49">
      <w:rPr>
        <w:rFonts w:ascii="Simplified Arabic" w:hAnsi="Simplified Arabic" w:cs="Simplified Arabic"/>
        <w:b/>
        <w:bCs/>
        <w:sz w:val="32"/>
        <w:szCs w:val="32"/>
        <w:rtl/>
        <w:lang w:bidi="ar-DZ"/>
      </w:rPr>
      <w:t>الفصل الأول</w:t>
    </w:r>
    <w:r>
      <w:rPr>
        <w:rFonts w:ascii="Simplified Arabic" w:hAnsi="Simplified Arabic" w:cs="Simplified Arabic"/>
        <w:b/>
        <w:bCs/>
        <w:sz w:val="32"/>
        <w:szCs w:val="32"/>
        <w:rtl/>
        <w:lang w:bidi="ar-DZ"/>
      </w:rPr>
      <w:t xml:space="preserve"> </w:t>
    </w:r>
    <w:r>
      <w:rPr>
        <w:rFonts w:ascii="Simplified Arabic" w:hAnsi="Simplified Arabic" w:cs="Simplified Arabic" w:hint="cs"/>
        <w:b/>
        <w:bCs/>
        <w:sz w:val="32"/>
        <w:szCs w:val="32"/>
        <w:rtl/>
        <w:lang w:bidi="ar-DZ"/>
      </w:rPr>
      <w:t xml:space="preserve">     </w:t>
    </w:r>
    <w:r w:rsidRPr="00D55C49">
      <w:rPr>
        <w:rFonts w:ascii="Simplified Arabic" w:hAnsi="Simplified Arabic" w:cs="Simplified Arabic"/>
        <w:b/>
        <w:bCs/>
        <w:sz w:val="32"/>
        <w:szCs w:val="32"/>
        <w:rtl/>
        <w:lang w:bidi="ar-DZ"/>
      </w:rPr>
      <w:t>الإطار النظري لأثر التمكين الإداري على أداء الموارد البشرية</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C05E32" w:rsidRDefault="0099771D" w:rsidP="00C05E32">
    <w:pPr>
      <w:pStyle w:val="En-tte"/>
      <w:rPr>
        <w:lang w:bidi="ar-DZ"/>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1A7274" w:rsidRDefault="0099771D" w:rsidP="001A7274">
    <w:pPr>
      <w:pBdr>
        <w:bottom w:val="thinThickSmallGap" w:sz="24" w:space="1" w:color="833C0B"/>
      </w:pBdr>
      <w:bidi/>
      <w:ind w:right="-36"/>
      <w:jc w:val="left"/>
      <w:rPr>
        <w:rFonts w:ascii="Simplified Arabic" w:eastAsia="Calibri" w:hAnsi="Simplified Arabic" w:cs="Simplified Arabic"/>
        <w:b/>
        <w:bCs/>
        <w:sz w:val="32"/>
        <w:szCs w:val="32"/>
        <w:lang w:val="fr-FR" w:bidi="ar-DZ"/>
      </w:rPr>
    </w:pPr>
    <w:r w:rsidRPr="001A7274">
      <w:rPr>
        <w:rFonts w:ascii="Simplified Arabic" w:hAnsi="Simplified Arabic" w:cs="Simplified Arabic"/>
        <w:b/>
        <w:bCs/>
        <w:sz w:val="32"/>
        <w:szCs w:val="32"/>
        <w:rtl/>
        <w:lang w:bidi="ar-DZ"/>
      </w:rPr>
      <w:t>الفصل الثاني</w:t>
    </w:r>
    <w:r w:rsidRPr="001A7274">
      <w:rPr>
        <w:rFonts w:ascii="Simplified Arabic" w:hAnsi="Simplified Arabic" w:cs="Simplified Arabic" w:hint="cs"/>
        <w:b/>
        <w:bCs/>
        <w:sz w:val="32"/>
        <w:szCs w:val="32"/>
        <w:rtl/>
        <w:lang w:bidi="ar-DZ"/>
      </w:rPr>
      <w:t xml:space="preserve">               </w:t>
    </w:r>
    <w:r>
      <w:rPr>
        <w:rFonts w:ascii="Simplified Arabic" w:hAnsi="Simplified Arabic" w:cs="Simplified Arabic" w:hint="cs"/>
        <w:b/>
        <w:bCs/>
        <w:sz w:val="32"/>
        <w:szCs w:val="32"/>
        <w:rtl/>
        <w:lang w:bidi="ar-DZ"/>
      </w:rPr>
      <w:t xml:space="preserve">          </w:t>
    </w:r>
    <w:r w:rsidRPr="001A7274">
      <w:rPr>
        <w:rFonts w:ascii="Simplified Arabic" w:hAnsi="Simplified Arabic" w:cs="Simplified Arabic" w:hint="cs"/>
        <w:b/>
        <w:bCs/>
        <w:sz w:val="32"/>
        <w:szCs w:val="32"/>
        <w:rtl/>
        <w:lang w:bidi="ar-DZ"/>
      </w:rPr>
      <w:t xml:space="preserve">    </w:t>
    </w:r>
    <w:r w:rsidRPr="001A7274">
      <w:rPr>
        <w:rFonts w:ascii="Simplified Arabic" w:hAnsi="Simplified Arabic" w:cs="Simplified Arabic"/>
        <w:b/>
        <w:bCs/>
        <w:sz w:val="32"/>
        <w:szCs w:val="32"/>
        <w:rtl/>
        <w:lang w:bidi="ar-DZ"/>
      </w:rPr>
      <w:t xml:space="preserve"> </w:t>
    </w:r>
    <w:r>
      <w:rPr>
        <w:rFonts w:ascii="Simplified Arabic" w:eastAsia="Calibri" w:hAnsi="Simplified Arabic" w:cs="Simplified Arabic" w:hint="cs"/>
        <w:b/>
        <w:bCs/>
        <w:sz w:val="32"/>
        <w:szCs w:val="32"/>
        <w:rtl/>
        <w:lang w:val="fr-FR" w:bidi="ar-DZ"/>
      </w:rPr>
      <w:t>الاقتصاد التونسي وسياسة الإصلاحات</w:t>
    </w:r>
    <w:r w:rsidRPr="001A7274">
      <w:rPr>
        <w:rFonts w:ascii="Simplified Arabic" w:eastAsia="Calibri" w:hAnsi="Simplified Arabic" w:cs="Simplified Arabic" w:hint="cs"/>
        <w:b/>
        <w:bCs/>
        <w:sz w:val="32"/>
        <w:szCs w:val="32"/>
        <w:rtl/>
        <w:lang w:val="fr-FR" w:bidi="ar-DZ"/>
      </w:rPr>
      <w:t xml:space="preserve"> </w:t>
    </w:r>
    <w:r w:rsidRPr="001A7274">
      <w:rPr>
        <w:rFonts w:eastAsia="Calibri" w:cs="Simplified Arabic" w:hint="cs"/>
        <w:b/>
        <w:bCs/>
        <w:color w:val="000000"/>
        <w:sz w:val="32"/>
        <w:szCs w:val="32"/>
        <w:lang w:bidi="ar-DZ"/>
      </w:rPr>
      <w:sym w:font="Wingdings" w:char="F026"/>
    </w:r>
    <w:r w:rsidRPr="001A7274">
      <w:rPr>
        <w:rFonts w:eastAsia="Calibri" w:cs="Simplified Arabic" w:hint="cs"/>
        <w:b/>
        <w:bCs/>
        <w:color w:val="000000"/>
        <w:sz w:val="32"/>
        <w:szCs w:val="32"/>
        <w:lang w:bidi="ar-DZ"/>
      </w:rPr>
      <w:sym w:font="Wingdings" w:char="F03F"/>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AB0DAB" w:rsidRDefault="0099771D" w:rsidP="00AB0DAB">
    <w:pPr>
      <w:pStyle w:val="En-tt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893C18" w:rsidRDefault="0099771D" w:rsidP="00893C18">
    <w:pPr>
      <w:pBdr>
        <w:bottom w:val="thinThickSmallGap" w:sz="24" w:space="1" w:color="833C0B"/>
      </w:pBdr>
      <w:bidi/>
      <w:ind w:right="-36"/>
      <w:jc w:val="left"/>
      <w:rPr>
        <w:rFonts w:ascii="Simplified Arabic" w:eastAsia="Calibri" w:hAnsi="Simplified Arabic" w:cs="Simplified Arabic"/>
        <w:b/>
        <w:bCs/>
        <w:sz w:val="32"/>
        <w:szCs w:val="32"/>
        <w:lang w:val="fr-FR" w:bidi="ar-DZ"/>
      </w:rPr>
    </w:pPr>
    <w:r w:rsidRPr="001A7274">
      <w:rPr>
        <w:rFonts w:ascii="Simplified Arabic" w:hAnsi="Simplified Arabic" w:cs="Simplified Arabic"/>
        <w:b/>
        <w:bCs/>
        <w:sz w:val="32"/>
        <w:szCs w:val="32"/>
        <w:rtl/>
        <w:lang w:bidi="ar-DZ"/>
      </w:rPr>
      <w:t>الفصل ا</w:t>
    </w:r>
    <w:r>
      <w:rPr>
        <w:rFonts w:ascii="Simplified Arabic" w:hAnsi="Simplified Arabic" w:cs="Simplified Arabic" w:hint="cs"/>
        <w:b/>
        <w:bCs/>
        <w:sz w:val="32"/>
        <w:szCs w:val="32"/>
        <w:rtl/>
        <w:lang w:bidi="ar-DZ"/>
      </w:rPr>
      <w:t xml:space="preserve">لثالث       </w:t>
    </w:r>
    <w:r w:rsidRPr="001A7274">
      <w:rPr>
        <w:rFonts w:ascii="Simplified Arabic" w:hAnsi="Simplified Arabic" w:cs="Simplified Arabic" w:hint="cs"/>
        <w:b/>
        <w:bCs/>
        <w:sz w:val="32"/>
        <w:szCs w:val="32"/>
        <w:rtl/>
        <w:lang w:bidi="ar-DZ"/>
      </w:rPr>
      <w:t xml:space="preserve">  </w:t>
    </w:r>
    <w:r w:rsidRPr="001A7274">
      <w:rPr>
        <w:rFonts w:ascii="Simplified Arabic" w:hAnsi="Simplified Arabic" w:cs="Simplified Arabic"/>
        <w:b/>
        <w:bCs/>
        <w:sz w:val="32"/>
        <w:szCs w:val="32"/>
        <w:rtl/>
        <w:lang w:bidi="ar-DZ"/>
      </w:rPr>
      <w:t xml:space="preserve"> </w:t>
    </w:r>
    <w:r>
      <w:rPr>
        <w:rFonts w:ascii="Simplified Arabic" w:eastAsia="Calibri" w:hAnsi="Simplified Arabic" w:cs="Simplified Arabic" w:hint="cs"/>
        <w:b/>
        <w:bCs/>
        <w:sz w:val="32"/>
        <w:szCs w:val="32"/>
        <w:rtl/>
        <w:lang w:val="fr-FR" w:bidi="ar-DZ"/>
      </w:rPr>
      <w:t>الإصلاحات المالية والنقدية لتونس للفترة (1990-2017)</w:t>
    </w:r>
    <w:r w:rsidRPr="001A7274">
      <w:rPr>
        <w:rFonts w:ascii="Simplified Arabic" w:eastAsia="Calibri" w:hAnsi="Simplified Arabic" w:cs="Simplified Arabic" w:hint="cs"/>
        <w:b/>
        <w:bCs/>
        <w:sz w:val="32"/>
        <w:szCs w:val="32"/>
        <w:rtl/>
        <w:lang w:val="fr-FR" w:bidi="ar-DZ"/>
      </w:rPr>
      <w:t xml:space="preserve"> </w:t>
    </w:r>
    <w:r w:rsidRPr="001A7274">
      <w:rPr>
        <w:rFonts w:eastAsia="Calibri" w:cs="Simplified Arabic" w:hint="cs"/>
        <w:b/>
        <w:bCs/>
        <w:color w:val="000000"/>
        <w:sz w:val="32"/>
        <w:szCs w:val="32"/>
        <w:lang w:bidi="ar-DZ"/>
      </w:rPr>
      <w:sym w:font="Wingdings" w:char="F026"/>
    </w:r>
    <w:r w:rsidRPr="001A7274">
      <w:rPr>
        <w:rFonts w:eastAsia="Calibri" w:cs="Simplified Arabic" w:hint="cs"/>
        <w:b/>
        <w:bCs/>
        <w:color w:val="000000"/>
        <w:sz w:val="32"/>
        <w:szCs w:val="32"/>
        <w:lang w:bidi="ar-DZ"/>
      </w:rPr>
      <w:sym w:font="Wingdings" w:char="F03F"/>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E3543D">
    <w:pPr>
      <w:pStyle w:val="En-tt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752752">
    <w:pPr>
      <w:pStyle w:val="En-tte"/>
      <w:pBdr>
        <w:bottom w:val="thinThickSmallGap" w:sz="24" w:space="1" w:color="833C0B"/>
      </w:pBdr>
      <w:bidi/>
      <w:spacing w:after="240"/>
      <w:jc w:val="left"/>
      <w:rPr>
        <w:rFonts w:ascii="Simplified Arabic" w:hAnsi="Simplified Arabic" w:cs="Simplified Arabic"/>
        <w:b/>
        <w:bCs/>
        <w:sz w:val="32"/>
        <w:szCs w:val="32"/>
        <w:lang w:bidi="ar-DZ"/>
      </w:rPr>
    </w:pPr>
    <w:r>
      <w:rPr>
        <w:rFonts w:ascii="Simplified Arabic" w:hAnsi="Simplified Arabic" w:cs="Simplified Arabic" w:hint="cs"/>
        <w:b/>
        <w:bCs/>
        <w:sz w:val="32"/>
        <w:szCs w:val="32"/>
        <w:rtl/>
        <w:lang w:bidi="ar-DZ"/>
      </w:rPr>
      <w:t xml:space="preserve">خاتمة                                                                            </w:t>
    </w:r>
    <w:r w:rsidRPr="00752752">
      <w:rPr>
        <w:rFonts w:eastAsia="Calibri" w:cs="Traditional Arabic" w:hint="cs"/>
        <w:b/>
        <w:bCs/>
        <w:color w:val="000000"/>
        <w:sz w:val="32"/>
      </w:rPr>
      <w:sym w:font="Wingdings" w:char="F026"/>
    </w:r>
    <w:r w:rsidRPr="00752752">
      <w:rPr>
        <w:rFonts w:eastAsia="Calibri" w:cs="Traditional Arabic" w:hint="cs"/>
        <w:b/>
        <w:bCs/>
        <w:color w:val="000000"/>
        <w:sz w:val="32"/>
      </w:rPr>
      <w:sym w:font="Wingdings" w:char="F03F"/>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E3543D" w:rsidRDefault="0099771D" w:rsidP="00E3543D">
    <w:pPr>
      <w:pStyle w:val="En-tte"/>
      <w:rPr>
        <w:lang w:bidi="ar-DZ"/>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357467" w:rsidRDefault="0099771D" w:rsidP="00357467">
    <w:pPr>
      <w:pStyle w:val="En-tte"/>
      <w:pBdr>
        <w:bottom w:val="thinThickSmallGap" w:sz="24" w:space="1" w:color="833C0B"/>
      </w:pBdr>
      <w:bidi/>
      <w:spacing w:after="240"/>
      <w:jc w:val="left"/>
      <w:rPr>
        <w:rFonts w:ascii="Simplified Arabic" w:hAnsi="Simplified Arabic" w:cs="Simplified Arabic"/>
        <w:b/>
        <w:bCs/>
        <w:sz w:val="32"/>
        <w:szCs w:val="32"/>
        <w:rtl/>
        <w:lang w:val="fr-FR" w:bidi="ar-DZ"/>
      </w:rPr>
    </w:pPr>
    <w:r>
      <w:rPr>
        <w:rFonts w:ascii="Simplified Arabic" w:hAnsi="Simplified Arabic" w:cs="Simplified Arabic" w:hint="cs"/>
        <w:b/>
        <w:bCs/>
        <w:sz w:val="32"/>
        <w:szCs w:val="32"/>
        <w:rtl/>
        <w:lang w:bidi="ar-DZ"/>
      </w:rPr>
      <w:t xml:space="preserve">قائمة المصادر والمراجع                   </w:t>
    </w:r>
    <w:r>
      <w:rPr>
        <w:rFonts w:ascii="Simplified Arabic" w:hAnsi="Simplified Arabic" w:cs="Simplified Arabic"/>
        <w:b/>
        <w:bCs/>
        <w:sz w:val="32"/>
        <w:szCs w:val="32"/>
        <w:rtl/>
        <w:lang w:val="fr-FR" w:bidi="ar-DZ"/>
      </w:rPr>
      <w:t xml:space="preserve"> </w:t>
    </w:r>
    <w:r>
      <w:rPr>
        <w:rFonts w:ascii="Simplified Arabic" w:hAnsi="Simplified Arabic" w:cs="Simplified Arabic" w:hint="cs"/>
        <w:b/>
        <w:bCs/>
        <w:sz w:val="32"/>
        <w:szCs w:val="32"/>
        <w:rtl/>
        <w:lang w:val="fr-FR" w:bidi="ar-DZ"/>
      </w:rPr>
      <w:t xml:space="preserve">                                    </w:t>
    </w:r>
    <w:r w:rsidRPr="00752752">
      <w:rPr>
        <w:rFonts w:eastAsia="Calibri" w:cs="Traditional Arabic" w:hint="cs"/>
        <w:b/>
        <w:bCs/>
        <w:color w:val="000000"/>
        <w:sz w:val="32"/>
      </w:rPr>
      <w:sym w:font="Wingdings" w:char="F026"/>
    </w:r>
    <w:r w:rsidRPr="00752752">
      <w:rPr>
        <w:rFonts w:eastAsia="Calibri" w:cs="Traditional Arabic" w:hint="cs"/>
        <w:b/>
        <w:bCs/>
        <w:color w:val="000000"/>
        <w:sz w:val="32"/>
      </w:rPr>
      <w:sym w:font="Wingdings" w:char="F03F"/>
    </w:r>
    <w:r>
      <w:rPr>
        <w:rFonts w:eastAsia="Calibri" w:cs="Traditional Arabic" w:hint="cs"/>
        <w:b/>
        <w:bCs/>
        <w:color w:val="000000"/>
        <w:sz w:val="32"/>
        <w:rtl/>
      </w:rPr>
      <w:t xml:space="preserve"> </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1D" w:rsidRPr="00836471" w:rsidRDefault="0099771D" w:rsidP="0083647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656"/>
    <w:multiLevelType w:val="hybridMultilevel"/>
    <w:tmpl w:val="79264BFA"/>
    <w:lvl w:ilvl="0" w:tplc="D17620C4">
      <w:numFmt w:val="bullet"/>
      <w:lvlText w:val=""/>
      <w:lvlJc w:val="left"/>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F2849"/>
    <w:multiLevelType w:val="hybridMultilevel"/>
    <w:tmpl w:val="5BB47134"/>
    <w:lvl w:ilvl="0" w:tplc="FFFFFFFF">
      <w:numFmt w:val="bullet"/>
      <w:lvlText w:val="-"/>
      <w:lvlJc w:val="left"/>
      <w:pPr>
        <w:ind w:left="72"/>
      </w:pPr>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1" w:tplc="9718E5D4">
      <w:start w:val="1"/>
      <w:numFmt w:val="bullet"/>
      <w:lvlText w:val="o"/>
      <w:lvlJc w:val="left"/>
      <w:pPr>
        <w:ind w:left="12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FC29B92">
      <w:start w:val="1"/>
      <w:numFmt w:val="bullet"/>
      <w:lvlText w:val="▪"/>
      <w:lvlJc w:val="left"/>
      <w:pPr>
        <w:ind w:left="19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1A24578">
      <w:start w:val="1"/>
      <w:numFmt w:val="bullet"/>
      <w:lvlText w:val="•"/>
      <w:lvlJc w:val="left"/>
      <w:pPr>
        <w:ind w:left="26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C2E2F70">
      <w:start w:val="1"/>
      <w:numFmt w:val="bullet"/>
      <w:lvlText w:val="o"/>
      <w:lvlJc w:val="left"/>
      <w:pPr>
        <w:ind w:left="33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4F0B7FE">
      <w:start w:val="1"/>
      <w:numFmt w:val="bullet"/>
      <w:lvlText w:val="▪"/>
      <w:lvlJc w:val="left"/>
      <w:pPr>
        <w:ind w:left="40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A121442">
      <w:start w:val="1"/>
      <w:numFmt w:val="bullet"/>
      <w:lvlText w:val="•"/>
      <w:lvlJc w:val="left"/>
      <w:pPr>
        <w:ind w:left="48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4F26472">
      <w:start w:val="1"/>
      <w:numFmt w:val="bullet"/>
      <w:lvlText w:val="o"/>
      <w:lvlJc w:val="left"/>
      <w:pPr>
        <w:ind w:left="55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28826DC">
      <w:start w:val="1"/>
      <w:numFmt w:val="bullet"/>
      <w:lvlText w:val="▪"/>
      <w:lvlJc w:val="left"/>
      <w:pPr>
        <w:ind w:left="62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
    <w:nsid w:val="030221E9"/>
    <w:multiLevelType w:val="hybridMultilevel"/>
    <w:tmpl w:val="1A4658A2"/>
    <w:lvl w:ilvl="0" w:tplc="FFFFFFFF">
      <w:numFmt w:val="bullet"/>
      <w:lvlText w:val="-"/>
      <w:lvlJc w:val="left"/>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3B13BB"/>
    <w:multiLevelType w:val="hybridMultilevel"/>
    <w:tmpl w:val="258CB294"/>
    <w:lvl w:ilvl="0" w:tplc="FFFFFFFF">
      <w:numFmt w:val="bullet"/>
      <w:lvlText w:val="-"/>
      <w:lvlJc w:val="left"/>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487987"/>
    <w:multiLevelType w:val="hybridMultilevel"/>
    <w:tmpl w:val="2424EB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811FA8"/>
    <w:multiLevelType w:val="multilevel"/>
    <w:tmpl w:val="73FAC3BE"/>
    <w:lvl w:ilvl="0">
      <w:numFmt w:val="bullet"/>
      <w:lvlText w:val="-"/>
      <w:lvlJc w:val="left"/>
      <w:pPr>
        <w:ind w:left="720" w:hanging="360"/>
      </w:pPr>
      <w:rPr>
        <w:rFonts w:ascii="Arial" w:eastAsia="Times New Roman" w:hAnsi="Arial" w:cs="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9A65268"/>
    <w:multiLevelType w:val="hybridMultilevel"/>
    <w:tmpl w:val="06C29D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92F4F"/>
    <w:multiLevelType w:val="hybridMultilevel"/>
    <w:tmpl w:val="271A5972"/>
    <w:lvl w:ilvl="0" w:tplc="E856DC10">
      <w:start w:val="1"/>
      <w:numFmt w:val="bullet"/>
      <w:lvlText w:val="•"/>
      <w:lvlJc w:val="left"/>
      <w:pPr>
        <w:ind w:left="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E64CA8A6">
      <w:start w:val="1"/>
      <w:numFmt w:val="bullet"/>
      <w:lvlText w:val="o"/>
      <w:lvlJc w:val="left"/>
      <w:pPr>
        <w:ind w:left="969"/>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FFFFFFFF">
      <w:numFmt w:val="bullet"/>
      <w:lvlText w:val="-"/>
      <w:lvlJc w:val="left"/>
      <w:pPr>
        <w:ind w:left="1687"/>
      </w:pPr>
      <w:rPr>
        <w:rFonts w:ascii="Arial" w:eastAsia="Times New Roman" w:hAnsi="Arial" w:cs="Arial" w:hint="default"/>
        <w:b w:val="0"/>
        <w:i w:val="0"/>
        <w:strike w:val="0"/>
        <w:dstrike w:val="0"/>
        <w:color w:val="000000"/>
        <w:sz w:val="43"/>
        <w:szCs w:val="43"/>
        <w:u w:val="none" w:color="000000"/>
        <w:bdr w:val="none" w:sz="0" w:space="0" w:color="auto"/>
        <w:shd w:val="clear" w:color="auto" w:fill="auto"/>
        <w:vertAlign w:val="subscript"/>
      </w:rPr>
    </w:lvl>
    <w:lvl w:ilvl="3" w:tplc="FC8C4430">
      <w:start w:val="1"/>
      <w:numFmt w:val="bullet"/>
      <w:lvlText w:val="•"/>
      <w:lvlJc w:val="left"/>
      <w:pPr>
        <w:ind w:left="2298"/>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7924C074">
      <w:start w:val="1"/>
      <w:numFmt w:val="bullet"/>
      <w:lvlText w:val="o"/>
      <w:lvlJc w:val="left"/>
      <w:pPr>
        <w:ind w:left="3018"/>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9B84B0BC">
      <w:start w:val="1"/>
      <w:numFmt w:val="bullet"/>
      <w:lvlText w:val="▪"/>
      <w:lvlJc w:val="left"/>
      <w:pPr>
        <w:ind w:left="3738"/>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A4DAA7D4">
      <w:start w:val="1"/>
      <w:numFmt w:val="bullet"/>
      <w:lvlText w:val="•"/>
      <w:lvlJc w:val="left"/>
      <w:pPr>
        <w:ind w:left="4458"/>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0B807470">
      <w:start w:val="1"/>
      <w:numFmt w:val="bullet"/>
      <w:lvlText w:val="o"/>
      <w:lvlJc w:val="left"/>
      <w:pPr>
        <w:ind w:left="5178"/>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5BC64C04">
      <w:start w:val="1"/>
      <w:numFmt w:val="bullet"/>
      <w:lvlText w:val="▪"/>
      <w:lvlJc w:val="left"/>
      <w:pPr>
        <w:ind w:left="5898"/>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8">
    <w:nsid w:val="10955FE2"/>
    <w:multiLevelType w:val="hybridMultilevel"/>
    <w:tmpl w:val="72408ABA"/>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0E00ED4"/>
    <w:multiLevelType w:val="hybridMultilevel"/>
    <w:tmpl w:val="2C5E5BBA"/>
    <w:lvl w:ilvl="0" w:tplc="0409000D">
      <w:start w:val="1"/>
      <w:numFmt w:val="bullet"/>
      <w:lvlText w:val=""/>
      <w:lvlJc w:val="left"/>
      <w:pPr>
        <w:ind w:left="1139" w:hanging="360"/>
      </w:pPr>
      <w:rPr>
        <w:rFonts w:ascii="Wingdings" w:hAnsi="Wingdings"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0">
    <w:nsid w:val="137A7619"/>
    <w:multiLevelType w:val="hybridMultilevel"/>
    <w:tmpl w:val="CD3065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0F2381"/>
    <w:multiLevelType w:val="hybridMultilevel"/>
    <w:tmpl w:val="FD52FB70"/>
    <w:lvl w:ilvl="0" w:tplc="91248444">
      <w:start w:val="1"/>
      <w:numFmt w:val="bullet"/>
      <w:pStyle w:val="2"/>
      <w:lvlText w:val=""/>
      <w:lvlJc w:val="left"/>
      <w:pPr>
        <w:ind w:left="718" w:hanging="360"/>
      </w:pPr>
      <w:rPr>
        <w:rFonts w:ascii="Wingdings" w:hAnsi="Wingdings" w:hint="default"/>
      </w:rPr>
    </w:lvl>
    <w:lvl w:ilvl="1" w:tplc="040C0003" w:tentative="1">
      <w:start w:val="1"/>
      <w:numFmt w:val="bullet"/>
      <w:lvlText w:val="o"/>
      <w:lvlJc w:val="left"/>
      <w:pPr>
        <w:ind w:left="1438" w:hanging="360"/>
      </w:pPr>
      <w:rPr>
        <w:rFonts w:ascii="Courier New" w:hAnsi="Courier New" w:cs="Courier New" w:hint="default"/>
      </w:rPr>
    </w:lvl>
    <w:lvl w:ilvl="2" w:tplc="040C0005" w:tentative="1">
      <w:start w:val="1"/>
      <w:numFmt w:val="bullet"/>
      <w:lvlText w:val=""/>
      <w:lvlJc w:val="left"/>
      <w:pPr>
        <w:ind w:left="2158" w:hanging="360"/>
      </w:pPr>
      <w:rPr>
        <w:rFonts w:ascii="Wingdings" w:hAnsi="Wingdings" w:hint="default"/>
      </w:rPr>
    </w:lvl>
    <w:lvl w:ilvl="3" w:tplc="040C0001" w:tentative="1">
      <w:start w:val="1"/>
      <w:numFmt w:val="bullet"/>
      <w:lvlText w:val=""/>
      <w:lvlJc w:val="left"/>
      <w:pPr>
        <w:ind w:left="2878" w:hanging="360"/>
      </w:pPr>
      <w:rPr>
        <w:rFonts w:ascii="Symbol" w:hAnsi="Symbol" w:hint="default"/>
      </w:rPr>
    </w:lvl>
    <w:lvl w:ilvl="4" w:tplc="040C0003" w:tentative="1">
      <w:start w:val="1"/>
      <w:numFmt w:val="bullet"/>
      <w:lvlText w:val="o"/>
      <w:lvlJc w:val="left"/>
      <w:pPr>
        <w:ind w:left="3598" w:hanging="360"/>
      </w:pPr>
      <w:rPr>
        <w:rFonts w:ascii="Courier New" w:hAnsi="Courier New" w:cs="Courier New" w:hint="default"/>
      </w:rPr>
    </w:lvl>
    <w:lvl w:ilvl="5" w:tplc="040C0005" w:tentative="1">
      <w:start w:val="1"/>
      <w:numFmt w:val="bullet"/>
      <w:lvlText w:val=""/>
      <w:lvlJc w:val="left"/>
      <w:pPr>
        <w:ind w:left="4318" w:hanging="360"/>
      </w:pPr>
      <w:rPr>
        <w:rFonts w:ascii="Wingdings" w:hAnsi="Wingdings" w:hint="default"/>
      </w:rPr>
    </w:lvl>
    <w:lvl w:ilvl="6" w:tplc="040C0001" w:tentative="1">
      <w:start w:val="1"/>
      <w:numFmt w:val="bullet"/>
      <w:lvlText w:val=""/>
      <w:lvlJc w:val="left"/>
      <w:pPr>
        <w:ind w:left="5038" w:hanging="360"/>
      </w:pPr>
      <w:rPr>
        <w:rFonts w:ascii="Symbol" w:hAnsi="Symbol" w:hint="default"/>
      </w:rPr>
    </w:lvl>
    <w:lvl w:ilvl="7" w:tplc="040C0003" w:tentative="1">
      <w:start w:val="1"/>
      <w:numFmt w:val="bullet"/>
      <w:lvlText w:val="o"/>
      <w:lvlJc w:val="left"/>
      <w:pPr>
        <w:ind w:left="5758" w:hanging="360"/>
      </w:pPr>
      <w:rPr>
        <w:rFonts w:ascii="Courier New" w:hAnsi="Courier New" w:cs="Courier New" w:hint="default"/>
      </w:rPr>
    </w:lvl>
    <w:lvl w:ilvl="8" w:tplc="040C0005" w:tentative="1">
      <w:start w:val="1"/>
      <w:numFmt w:val="bullet"/>
      <w:lvlText w:val=""/>
      <w:lvlJc w:val="left"/>
      <w:pPr>
        <w:ind w:left="6478" w:hanging="360"/>
      </w:pPr>
      <w:rPr>
        <w:rFonts w:ascii="Wingdings" w:hAnsi="Wingdings" w:hint="default"/>
      </w:rPr>
    </w:lvl>
  </w:abstractNum>
  <w:abstractNum w:abstractNumId="12">
    <w:nsid w:val="1A237404"/>
    <w:multiLevelType w:val="hybridMultilevel"/>
    <w:tmpl w:val="302C58AA"/>
    <w:lvl w:ilvl="0" w:tplc="FFFFFFFF">
      <w:numFmt w:val="bullet"/>
      <w:lvlText w:val="-"/>
      <w:lvlJc w:val="left"/>
      <w:pPr>
        <w:ind w:left="72"/>
      </w:pPr>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1" w:tplc="9718E5D4">
      <w:start w:val="1"/>
      <w:numFmt w:val="bullet"/>
      <w:lvlText w:val="o"/>
      <w:lvlJc w:val="left"/>
      <w:pPr>
        <w:ind w:left="12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FC29B92">
      <w:start w:val="1"/>
      <w:numFmt w:val="bullet"/>
      <w:lvlText w:val="▪"/>
      <w:lvlJc w:val="left"/>
      <w:pPr>
        <w:ind w:left="19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1A24578">
      <w:start w:val="1"/>
      <w:numFmt w:val="bullet"/>
      <w:lvlText w:val="•"/>
      <w:lvlJc w:val="left"/>
      <w:pPr>
        <w:ind w:left="26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C2E2F70">
      <w:start w:val="1"/>
      <w:numFmt w:val="bullet"/>
      <w:lvlText w:val="o"/>
      <w:lvlJc w:val="left"/>
      <w:pPr>
        <w:ind w:left="33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4F0B7FE">
      <w:start w:val="1"/>
      <w:numFmt w:val="bullet"/>
      <w:lvlText w:val="▪"/>
      <w:lvlJc w:val="left"/>
      <w:pPr>
        <w:ind w:left="40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A121442">
      <w:start w:val="1"/>
      <w:numFmt w:val="bullet"/>
      <w:lvlText w:val="•"/>
      <w:lvlJc w:val="left"/>
      <w:pPr>
        <w:ind w:left="48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4F26472">
      <w:start w:val="1"/>
      <w:numFmt w:val="bullet"/>
      <w:lvlText w:val="o"/>
      <w:lvlJc w:val="left"/>
      <w:pPr>
        <w:ind w:left="55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28826DC">
      <w:start w:val="1"/>
      <w:numFmt w:val="bullet"/>
      <w:lvlText w:val="▪"/>
      <w:lvlJc w:val="left"/>
      <w:pPr>
        <w:ind w:left="62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3">
    <w:nsid w:val="20256FC4"/>
    <w:multiLevelType w:val="hybridMultilevel"/>
    <w:tmpl w:val="20387C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B907B8"/>
    <w:multiLevelType w:val="hybridMultilevel"/>
    <w:tmpl w:val="884C6730"/>
    <w:lvl w:ilvl="0" w:tplc="FFFFFFFF">
      <w:numFmt w:val="bullet"/>
      <w:lvlText w:val="-"/>
      <w:lvlJc w:val="left"/>
      <w:pPr>
        <w:ind w:left="262"/>
      </w:pPr>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1" w:tplc="54B2A33E">
      <w:start w:val="1"/>
      <w:numFmt w:val="bullet"/>
      <w:lvlText w:val="o"/>
      <w:lvlJc w:val="left"/>
      <w:pPr>
        <w:ind w:left="12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994AFBA">
      <w:start w:val="1"/>
      <w:numFmt w:val="bullet"/>
      <w:lvlText w:val="▪"/>
      <w:lvlJc w:val="left"/>
      <w:pPr>
        <w:ind w:left="19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6B07F34">
      <w:start w:val="1"/>
      <w:numFmt w:val="bullet"/>
      <w:lvlText w:val="•"/>
      <w:lvlJc w:val="left"/>
      <w:pPr>
        <w:ind w:left="26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96EB410">
      <w:start w:val="1"/>
      <w:numFmt w:val="bullet"/>
      <w:lvlText w:val="o"/>
      <w:lvlJc w:val="left"/>
      <w:pPr>
        <w:ind w:left="33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30EAAC4">
      <w:start w:val="1"/>
      <w:numFmt w:val="bullet"/>
      <w:lvlText w:val="▪"/>
      <w:lvlJc w:val="left"/>
      <w:pPr>
        <w:ind w:left="41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1A2E852">
      <w:start w:val="1"/>
      <w:numFmt w:val="bullet"/>
      <w:lvlText w:val="•"/>
      <w:lvlJc w:val="left"/>
      <w:pPr>
        <w:ind w:left="48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568B186">
      <w:start w:val="1"/>
      <w:numFmt w:val="bullet"/>
      <w:lvlText w:val="o"/>
      <w:lvlJc w:val="left"/>
      <w:pPr>
        <w:ind w:left="55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0CA876E">
      <w:start w:val="1"/>
      <w:numFmt w:val="bullet"/>
      <w:lvlText w:val="▪"/>
      <w:lvlJc w:val="left"/>
      <w:pPr>
        <w:ind w:left="62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nsid w:val="25777B84"/>
    <w:multiLevelType w:val="hybridMultilevel"/>
    <w:tmpl w:val="BABAE60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5863A7F"/>
    <w:multiLevelType w:val="hybridMultilevel"/>
    <w:tmpl w:val="BB1EF1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26861CF4"/>
    <w:multiLevelType w:val="hybridMultilevel"/>
    <w:tmpl w:val="2EE43C9A"/>
    <w:lvl w:ilvl="0" w:tplc="8A3A4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2252FF"/>
    <w:multiLevelType w:val="hybridMultilevel"/>
    <w:tmpl w:val="757A2BDA"/>
    <w:lvl w:ilvl="0" w:tplc="F40AA9E4">
      <w:start w:val="1"/>
      <w:numFmt w:val="bullet"/>
      <w:lvlText w:val="•"/>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FFFFFFF">
      <w:numFmt w:val="bullet"/>
      <w:lvlText w:val="-"/>
      <w:lvlJc w:val="left"/>
      <w:pPr>
        <w:ind w:left="262"/>
      </w:pPr>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2" w:tplc="01A8C79E">
      <w:start w:val="1"/>
      <w:numFmt w:val="bullet"/>
      <w:lvlText w:val="▪"/>
      <w:lvlJc w:val="left"/>
      <w:pPr>
        <w:ind w:left="13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B603762">
      <w:start w:val="1"/>
      <w:numFmt w:val="bullet"/>
      <w:lvlText w:val="•"/>
      <w:lvlJc w:val="left"/>
      <w:pPr>
        <w:ind w:left="20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5CA3C72">
      <w:start w:val="1"/>
      <w:numFmt w:val="bullet"/>
      <w:lvlText w:val="o"/>
      <w:lvlJc w:val="left"/>
      <w:pPr>
        <w:ind w:left="27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AFEA54A">
      <w:start w:val="1"/>
      <w:numFmt w:val="bullet"/>
      <w:lvlText w:val="▪"/>
      <w:lvlJc w:val="left"/>
      <w:pPr>
        <w:ind w:left="34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20AB272">
      <w:start w:val="1"/>
      <w:numFmt w:val="bullet"/>
      <w:lvlText w:val="•"/>
      <w:lvlJc w:val="left"/>
      <w:pPr>
        <w:ind w:left="41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2DC29F0">
      <w:start w:val="1"/>
      <w:numFmt w:val="bullet"/>
      <w:lvlText w:val="o"/>
      <w:lvlJc w:val="left"/>
      <w:pPr>
        <w:ind w:left="49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F8E080E">
      <w:start w:val="1"/>
      <w:numFmt w:val="bullet"/>
      <w:lvlText w:val="▪"/>
      <w:lvlJc w:val="left"/>
      <w:pPr>
        <w:ind w:left="56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9">
    <w:nsid w:val="2A194846"/>
    <w:multiLevelType w:val="hybridMultilevel"/>
    <w:tmpl w:val="AE603616"/>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B5D41BD"/>
    <w:multiLevelType w:val="hybridMultilevel"/>
    <w:tmpl w:val="48C29474"/>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2B686E37"/>
    <w:multiLevelType w:val="hybridMultilevel"/>
    <w:tmpl w:val="0C8495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2FC96F4C"/>
    <w:multiLevelType w:val="hybridMultilevel"/>
    <w:tmpl w:val="249CDD48"/>
    <w:lvl w:ilvl="0" w:tplc="FFFFFFFF">
      <w:numFmt w:val="bullet"/>
      <w:lvlText w:val="-"/>
      <w:lvlJc w:val="left"/>
      <w:pPr>
        <w:ind w:left="1042"/>
      </w:pPr>
      <w:rPr>
        <w:rFonts w:ascii="Arial" w:eastAsia="Times New Roman" w:hAnsi="Arial" w:cs="Arial" w:hint="default"/>
        <w:b w:val="0"/>
        <w:i w:val="0"/>
        <w:strike w:val="0"/>
        <w:dstrike w:val="0"/>
        <w:color w:val="000000"/>
        <w:sz w:val="43"/>
        <w:szCs w:val="43"/>
        <w:u w:val="none" w:color="000000"/>
        <w:bdr w:val="none" w:sz="0" w:space="0" w:color="auto"/>
        <w:shd w:val="clear" w:color="auto" w:fill="auto"/>
        <w:vertAlign w:val="subscript"/>
      </w:rPr>
    </w:lvl>
    <w:lvl w:ilvl="1" w:tplc="5B483206">
      <w:start w:val="1"/>
      <w:numFmt w:val="bullet"/>
      <w:lvlText w:val="o"/>
      <w:lvlJc w:val="left"/>
      <w:pPr>
        <w:ind w:left="150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96E664D2">
      <w:start w:val="1"/>
      <w:numFmt w:val="bullet"/>
      <w:lvlText w:val="▪"/>
      <w:lvlJc w:val="left"/>
      <w:pPr>
        <w:ind w:left="222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2B248416">
      <w:start w:val="1"/>
      <w:numFmt w:val="bullet"/>
      <w:lvlText w:val="•"/>
      <w:lvlJc w:val="left"/>
      <w:pPr>
        <w:ind w:left="294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A8A06CCE">
      <w:start w:val="1"/>
      <w:numFmt w:val="bullet"/>
      <w:lvlText w:val="o"/>
      <w:lvlJc w:val="left"/>
      <w:pPr>
        <w:ind w:left="366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993AC238">
      <w:start w:val="1"/>
      <w:numFmt w:val="bullet"/>
      <w:lvlText w:val="▪"/>
      <w:lvlJc w:val="left"/>
      <w:pPr>
        <w:ind w:left="438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800812B6">
      <w:start w:val="1"/>
      <w:numFmt w:val="bullet"/>
      <w:lvlText w:val="•"/>
      <w:lvlJc w:val="left"/>
      <w:pPr>
        <w:ind w:left="5101"/>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3F3C3128">
      <w:start w:val="1"/>
      <w:numFmt w:val="bullet"/>
      <w:lvlText w:val="o"/>
      <w:lvlJc w:val="left"/>
      <w:pPr>
        <w:ind w:left="582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119E2820">
      <w:start w:val="1"/>
      <w:numFmt w:val="bullet"/>
      <w:lvlText w:val="▪"/>
      <w:lvlJc w:val="left"/>
      <w:pPr>
        <w:ind w:left="6541"/>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23">
    <w:nsid w:val="36C90B1F"/>
    <w:multiLevelType w:val="hybridMultilevel"/>
    <w:tmpl w:val="D00A9BEC"/>
    <w:lvl w:ilvl="0" w:tplc="65F834CE">
      <w:start w:val="1"/>
      <w:numFmt w:val="bullet"/>
      <w:lvlText w:val="•"/>
      <w:lvlJc w:val="left"/>
      <w:pPr>
        <w:ind w:left="360"/>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1" w:tplc="1554782A">
      <w:start w:val="1"/>
      <w:numFmt w:val="bullet"/>
      <w:lvlText w:val="o"/>
      <w:lvlJc w:val="left"/>
      <w:pPr>
        <w:ind w:left="1002"/>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2" w:tplc="FFFFFFFF">
      <w:numFmt w:val="bullet"/>
      <w:lvlText w:val="-"/>
      <w:lvlJc w:val="left"/>
      <w:pPr>
        <w:ind w:left="1806"/>
      </w:pPr>
      <w:rPr>
        <w:rFonts w:ascii="Arial" w:eastAsia="Times New Roman" w:hAnsi="Arial" w:cs="Arial" w:hint="default"/>
        <w:b w:val="0"/>
        <w:i w:val="0"/>
        <w:strike w:val="0"/>
        <w:dstrike w:val="0"/>
        <w:color w:val="000000"/>
        <w:sz w:val="43"/>
        <w:szCs w:val="43"/>
        <w:u w:val="none" w:color="000000"/>
        <w:bdr w:val="none" w:sz="0" w:space="0" w:color="auto"/>
        <w:shd w:val="clear" w:color="auto" w:fill="auto"/>
        <w:vertAlign w:val="subscript"/>
      </w:rPr>
    </w:lvl>
    <w:lvl w:ilvl="3" w:tplc="2C40E120">
      <w:start w:val="1"/>
      <w:numFmt w:val="bullet"/>
      <w:lvlText w:val="•"/>
      <w:lvlJc w:val="left"/>
      <w:pPr>
        <w:ind w:left="236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2BAE0B76">
      <w:start w:val="1"/>
      <w:numFmt w:val="bullet"/>
      <w:lvlText w:val="o"/>
      <w:lvlJc w:val="left"/>
      <w:pPr>
        <w:ind w:left="308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F49ED316">
      <w:start w:val="1"/>
      <w:numFmt w:val="bullet"/>
      <w:lvlText w:val="▪"/>
      <w:lvlJc w:val="left"/>
      <w:pPr>
        <w:ind w:left="380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97AC1A66">
      <w:start w:val="1"/>
      <w:numFmt w:val="bullet"/>
      <w:lvlText w:val="•"/>
      <w:lvlJc w:val="left"/>
      <w:pPr>
        <w:ind w:left="4525"/>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20E2EA12">
      <w:start w:val="1"/>
      <w:numFmt w:val="bullet"/>
      <w:lvlText w:val="o"/>
      <w:lvlJc w:val="left"/>
      <w:pPr>
        <w:ind w:left="524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4E081FFE">
      <w:start w:val="1"/>
      <w:numFmt w:val="bullet"/>
      <w:lvlText w:val="▪"/>
      <w:lvlJc w:val="left"/>
      <w:pPr>
        <w:ind w:left="5965"/>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24">
    <w:nsid w:val="38833729"/>
    <w:multiLevelType w:val="hybridMultilevel"/>
    <w:tmpl w:val="3432B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A00724"/>
    <w:multiLevelType w:val="hybridMultilevel"/>
    <w:tmpl w:val="27C635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233E3E"/>
    <w:multiLevelType w:val="hybridMultilevel"/>
    <w:tmpl w:val="409042E6"/>
    <w:lvl w:ilvl="0" w:tplc="05BA217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3CCD4A3F"/>
    <w:multiLevelType w:val="hybridMultilevel"/>
    <w:tmpl w:val="0A66268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7FD0B86"/>
    <w:multiLevelType w:val="hybridMultilevel"/>
    <w:tmpl w:val="15EEAC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935254"/>
    <w:multiLevelType w:val="hybridMultilevel"/>
    <w:tmpl w:val="71228B22"/>
    <w:lvl w:ilvl="0" w:tplc="FFFFFFFF">
      <w:numFmt w:val="bullet"/>
      <w:lvlText w:val="-"/>
      <w:lvlJc w:val="left"/>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FC0F0C"/>
    <w:multiLevelType w:val="hybridMultilevel"/>
    <w:tmpl w:val="F4D8C4EA"/>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1FA2199"/>
    <w:multiLevelType w:val="hybridMultilevel"/>
    <w:tmpl w:val="905CAE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D4409"/>
    <w:multiLevelType w:val="hybridMultilevel"/>
    <w:tmpl w:val="C51A2C1A"/>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73D77AD"/>
    <w:multiLevelType w:val="hybridMultilevel"/>
    <w:tmpl w:val="0C8495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5A7F7279"/>
    <w:multiLevelType w:val="hybridMultilevel"/>
    <w:tmpl w:val="A02679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614733E9"/>
    <w:multiLevelType w:val="hybridMultilevel"/>
    <w:tmpl w:val="6E124220"/>
    <w:lvl w:ilvl="0" w:tplc="B0566894">
      <w:numFmt w:val="bullet"/>
      <w:lvlText w:val="-"/>
      <w:lvlJc w:val="left"/>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AC43A7"/>
    <w:multiLevelType w:val="hybridMultilevel"/>
    <w:tmpl w:val="30B600AE"/>
    <w:lvl w:ilvl="0" w:tplc="FFFFFFFF">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F5733E8"/>
    <w:multiLevelType w:val="hybridMultilevel"/>
    <w:tmpl w:val="1AB28340"/>
    <w:lvl w:ilvl="0" w:tplc="FFFFFFFF">
      <w:numFmt w:val="bullet"/>
      <w:lvlText w:val="-"/>
      <w:lvlJc w:val="left"/>
      <w:rPr>
        <w:rFonts w:ascii="Arial" w:eastAsia="Times New Roman" w:hAnsi="Arial" w:cs="Aria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0C3AA0"/>
    <w:multiLevelType w:val="hybridMultilevel"/>
    <w:tmpl w:val="83827D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4E27A4"/>
    <w:multiLevelType w:val="hybridMultilevel"/>
    <w:tmpl w:val="D7D0BE72"/>
    <w:lvl w:ilvl="0" w:tplc="1A905CFA">
      <w:start w:val="1"/>
      <w:numFmt w:val="bullet"/>
      <w:lvlText w:val="*"/>
      <w:lvlJc w:val="left"/>
      <w:pPr>
        <w:ind w:left="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FFFFFFF">
      <w:numFmt w:val="bullet"/>
      <w:lvlText w:val="-"/>
      <w:lvlJc w:val="left"/>
      <w:pPr>
        <w:ind w:left="430"/>
      </w:pPr>
      <w:rPr>
        <w:rFonts w:ascii="Arial" w:eastAsia="Times New Roman" w:hAnsi="Arial" w:cs="Arial" w:hint="default"/>
        <w:b w:val="0"/>
        <w:i w:val="0"/>
        <w:strike w:val="0"/>
        <w:dstrike w:val="0"/>
        <w:color w:val="000000"/>
        <w:sz w:val="43"/>
        <w:szCs w:val="43"/>
        <w:u w:val="none" w:color="000000"/>
        <w:bdr w:val="none" w:sz="0" w:space="0" w:color="auto"/>
        <w:shd w:val="clear" w:color="auto" w:fill="auto"/>
        <w:vertAlign w:val="subscript"/>
      </w:rPr>
    </w:lvl>
    <w:lvl w:ilvl="2" w:tplc="775ED3E4">
      <w:start w:val="1"/>
      <w:numFmt w:val="bullet"/>
      <w:lvlText w:val="▪"/>
      <w:lvlJc w:val="left"/>
      <w:pPr>
        <w:ind w:left="2306"/>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3" w:tplc="59C8E438">
      <w:start w:val="1"/>
      <w:numFmt w:val="bullet"/>
      <w:lvlText w:val="•"/>
      <w:lvlJc w:val="left"/>
      <w:pPr>
        <w:ind w:left="3026"/>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4" w:tplc="D3505ED8">
      <w:start w:val="1"/>
      <w:numFmt w:val="bullet"/>
      <w:lvlText w:val="o"/>
      <w:lvlJc w:val="left"/>
      <w:pPr>
        <w:ind w:left="3746"/>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5" w:tplc="14E88B44">
      <w:start w:val="1"/>
      <w:numFmt w:val="bullet"/>
      <w:lvlText w:val="▪"/>
      <w:lvlJc w:val="left"/>
      <w:pPr>
        <w:ind w:left="4466"/>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6" w:tplc="250EE068">
      <w:start w:val="1"/>
      <w:numFmt w:val="bullet"/>
      <w:lvlText w:val="•"/>
      <w:lvlJc w:val="left"/>
      <w:pPr>
        <w:ind w:left="5186"/>
      </w:pPr>
      <w:rPr>
        <w:rFonts w:ascii="Arial" w:eastAsia="Arial" w:hAnsi="Arial" w:cs="Arial"/>
        <w:b w:val="0"/>
        <w:i w:val="0"/>
        <w:strike w:val="0"/>
        <w:dstrike w:val="0"/>
        <w:color w:val="000000"/>
        <w:sz w:val="43"/>
        <w:szCs w:val="43"/>
        <w:u w:val="none" w:color="000000"/>
        <w:bdr w:val="none" w:sz="0" w:space="0" w:color="auto"/>
        <w:shd w:val="clear" w:color="auto" w:fill="auto"/>
        <w:vertAlign w:val="subscript"/>
      </w:rPr>
    </w:lvl>
    <w:lvl w:ilvl="7" w:tplc="A70047CA">
      <w:start w:val="1"/>
      <w:numFmt w:val="bullet"/>
      <w:lvlText w:val="o"/>
      <w:lvlJc w:val="left"/>
      <w:pPr>
        <w:ind w:left="5906"/>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lvl w:ilvl="8" w:tplc="6A66669C">
      <w:start w:val="1"/>
      <w:numFmt w:val="bullet"/>
      <w:lvlText w:val="▪"/>
      <w:lvlJc w:val="left"/>
      <w:pPr>
        <w:ind w:left="6626"/>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bscript"/>
      </w:rPr>
    </w:lvl>
  </w:abstractNum>
  <w:abstractNum w:abstractNumId="40">
    <w:nsid w:val="7ECB0319"/>
    <w:multiLevelType w:val="hybridMultilevel"/>
    <w:tmpl w:val="8E9458E2"/>
    <w:lvl w:ilvl="0" w:tplc="4A340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6"/>
  </w:num>
  <w:num w:numId="3">
    <w:abstractNumId w:val="5"/>
  </w:num>
  <w:num w:numId="4">
    <w:abstractNumId w:val="18"/>
  </w:num>
  <w:num w:numId="5">
    <w:abstractNumId w:val="32"/>
  </w:num>
  <w:num w:numId="6">
    <w:abstractNumId w:val="12"/>
  </w:num>
  <w:num w:numId="7">
    <w:abstractNumId w:val="7"/>
  </w:num>
  <w:num w:numId="8">
    <w:abstractNumId w:val="14"/>
  </w:num>
  <w:num w:numId="9">
    <w:abstractNumId w:val="1"/>
  </w:num>
  <w:num w:numId="10">
    <w:abstractNumId w:val="23"/>
  </w:num>
  <w:num w:numId="11">
    <w:abstractNumId w:val="22"/>
  </w:num>
  <w:num w:numId="12">
    <w:abstractNumId w:val="19"/>
  </w:num>
  <w:num w:numId="13">
    <w:abstractNumId w:val="39"/>
  </w:num>
  <w:num w:numId="14">
    <w:abstractNumId w:val="36"/>
  </w:num>
  <w:num w:numId="15">
    <w:abstractNumId w:val="8"/>
  </w:num>
  <w:num w:numId="16">
    <w:abstractNumId w:val="30"/>
  </w:num>
  <w:num w:numId="17">
    <w:abstractNumId w:val="20"/>
  </w:num>
  <w:num w:numId="18">
    <w:abstractNumId w:val="0"/>
  </w:num>
  <w:num w:numId="19">
    <w:abstractNumId w:val="17"/>
  </w:num>
  <w:num w:numId="20">
    <w:abstractNumId w:val="3"/>
  </w:num>
  <w:num w:numId="21">
    <w:abstractNumId w:val="29"/>
  </w:num>
  <w:num w:numId="22">
    <w:abstractNumId w:val="37"/>
  </w:num>
  <w:num w:numId="23">
    <w:abstractNumId w:val="35"/>
  </w:num>
  <w:num w:numId="24">
    <w:abstractNumId w:val="40"/>
  </w:num>
  <w:num w:numId="25">
    <w:abstractNumId w:val="25"/>
  </w:num>
  <w:num w:numId="26">
    <w:abstractNumId w:val="24"/>
  </w:num>
  <w:num w:numId="27">
    <w:abstractNumId w:val="31"/>
  </w:num>
  <w:num w:numId="28">
    <w:abstractNumId w:val="28"/>
  </w:num>
  <w:num w:numId="29">
    <w:abstractNumId w:val="38"/>
  </w:num>
  <w:num w:numId="30">
    <w:abstractNumId w:val="4"/>
  </w:num>
  <w:num w:numId="31">
    <w:abstractNumId w:val="10"/>
  </w:num>
  <w:num w:numId="32">
    <w:abstractNumId w:val="13"/>
  </w:num>
  <w:num w:numId="33">
    <w:abstractNumId w:val="9"/>
  </w:num>
  <w:num w:numId="34">
    <w:abstractNumId w:val="6"/>
  </w:num>
  <w:num w:numId="35">
    <w:abstractNumId w:val="2"/>
  </w:num>
  <w:num w:numId="36">
    <w:abstractNumId w:val="34"/>
  </w:num>
  <w:num w:numId="37">
    <w:abstractNumId w:val="27"/>
  </w:num>
  <w:num w:numId="38">
    <w:abstractNumId w:val="33"/>
  </w:num>
  <w:num w:numId="39">
    <w:abstractNumId w:val="21"/>
  </w:num>
  <w:num w:numId="40">
    <w:abstractNumId w:val="16"/>
  </w:num>
  <w:num w:numId="4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embedSystemFonts/>
  <w:saveSubsetFonts/>
  <w:defaultTabStop w:val="720"/>
  <w:hyphenationZone w:val="425"/>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735"/>
    <w:rsid w:val="00005D8F"/>
    <w:rsid w:val="00010BDC"/>
    <w:rsid w:val="00014C2C"/>
    <w:rsid w:val="000211CB"/>
    <w:rsid w:val="00021CA7"/>
    <w:rsid w:val="00023BA8"/>
    <w:rsid w:val="00025853"/>
    <w:rsid w:val="00030486"/>
    <w:rsid w:val="00034166"/>
    <w:rsid w:val="00034867"/>
    <w:rsid w:val="00045482"/>
    <w:rsid w:val="00053DAD"/>
    <w:rsid w:val="00062636"/>
    <w:rsid w:val="000710EB"/>
    <w:rsid w:val="0008276C"/>
    <w:rsid w:val="00085DD4"/>
    <w:rsid w:val="00097218"/>
    <w:rsid w:val="000A1B94"/>
    <w:rsid w:val="000B694B"/>
    <w:rsid w:val="000C6637"/>
    <w:rsid w:val="000D2524"/>
    <w:rsid w:val="000E37B0"/>
    <w:rsid w:val="000F32EE"/>
    <w:rsid w:val="000F4C89"/>
    <w:rsid w:val="000F7735"/>
    <w:rsid w:val="0010798C"/>
    <w:rsid w:val="00115350"/>
    <w:rsid w:val="0012286E"/>
    <w:rsid w:val="00125785"/>
    <w:rsid w:val="001262EC"/>
    <w:rsid w:val="00132005"/>
    <w:rsid w:val="0013200F"/>
    <w:rsid w:val="0013675F"/>
    <w:rsid w:val="00140782"/>
    <w:rsid w:val="00145B70"/>
    <w:rsid w:val="00150892"/>
    <w:rsid w:val="00151FAF"/>
    <w:rsid w:val="001609D0"/>
    <w:rsid w:val="00162A99"/>
    <w:rsid w:val="0016787F"/>
    <w:rsid w:val="001763AB"/>
    <w:rsid w:val="00190205"/>
    <w:rsid w:val="001A7274"/>
    <w:rsid w:val="001B04CC"/>
    <w:rsid w:val="001B2CB5"/>
    <w:rsid w:val="001C18EE"/>
    <w:rsid w:val="001C6EEE"/>
    <w:rsid w:val="001D3F4C"/>
    <w:rsid w:val="001D660B"/>
    <w:rsid w:val="001F67CB"/>
    <w:rsid w:val="00200F55"/>
    <w:rsid w:val="002077E0"/>
    <w:rsid w:val="00216D49"/>
    <w:rsid w:val="00224C77"/>
    <w:rsid w:val="00226691"/>
    <w:rsid w:val="00227DE9"/>
    <w:rsid w:val="0023128B"/>
    <w:rsid w:val="002333A9"/>
    <w:rsid w:val="00237D2A"/>
    <w:rsid w:val="002468D8"/>
    <w:rsid w:val="00252EFC"/>
    <w:rsid w:val="00255D99"/>
    <w:rsid w:val="00257ACF"/>
    <w:rsid w:val="002612F7"/>
    <w:rsid w:val="00261858"/>
    <w:rsid w:val="00263DEF"/>
    <w:rsid w:val="0027338C"/>
    <w:rsid w:val="0028246A"/>
    <w:rsid w:val="00287CF7"/>
    <w:rsid w:val="00290004"/>
    <w:rsid w:val="002A7E3E"/>
    <w:rsid w:val="002C7A61"/>
    <w:rsid w:val="002D021A"/>
    <w:rsid w:val="002E48AC"/>
    <w:rsid w:val="002E69D6"/>
    <w:rsid w:val="002F32AE"/>
    <w:rsid w:val="002F40E6"/>
    <w:rsid w:val="002F6872"/>
    <w:rsid w:val="00301893"/>
    <w:rsid w:val="00302FB1"/>
    <w:rsid w:val="00305282"/>
    <w:rsid w:val="00306BAE"/>
    <w:rsid w:val="00314EB5"/>
    <w:rsid w:val="00316DA1"/>
    <w:rsid w:val="00327E5A"/>
    <w:rsid w:val="003329D1"/>
    <w:rsid w:val="00333FFE"/>
    <w:rsid w:val="003367A3"/>
    <w:rsid w:val="0033695E"/>
    <w:rsid w:val="0034433A"/>
    <w:rsid w:val="003522D2"/>
    <w:rsid w:val="00352350"/>
    <w:rsid w:val="00353947"/>
    <w:rsid w:val="00355FF9"/>
    <w:rsid w:val="00357467"/>
    <w:rsid w:val="00363F57"/>
    <w:rsid w:val="00365307"/>
    <w:rsid w:val="0036554F"/>
    <w:rsid w:val="00366DDA"/>
    <w:rsid w:val="00373C8F"/>
    <w:rsid w:val="00376613"/>
    <w:rsid w:val="00380B90"/>
    <w:rsid w:val="00381BE8"/>
    <w:rsid w:val="00383E53"/>
    <w:rsid w:val="003A2335"/>
    <w:rsid w:val="003B68E0"/>
    <w:rsid w:val="003B7B91"/>
    <w:rsid w:val="003C075E"/>
    <w:rsid w:val="003C1577"/>
    <w:rsid w:val="003C33A8"/>
    <w:rsid w:val="003C7E60"/>
    <w:rsid w:val="003D0AB4"/>
    <w:rsid w:val="003D4DE9"/>
    <w:rsid w:val="003D5DAE"/>
    <w:rsid w:val="003E13A7"/>
    <w:rsid w:val="003F4076"/>
    <w:rsid w:val="003F762F"/>
    <w:rsid w:val="003F7ABF"/>
    <w:rsid w:val="003F7E95"/>
    <w:rsid w:val="00400E46"/>
    <w:rsid w:val="00402497"/>
    <w:rsid w:val="00403790"/>
    <w:rsid w:val="00407B6B"/>
    <w:rsid w:val="00414049"/>
    <w:rsid w:val="004252FA"/>
    <w:rsid w:val="00430C52"/>
    <w:rsid w:val="00445A20"/>
    <w:rsid w:val="00453F01"/>
    <w:rsid w:val="00455C42"/>
    <w:rsid w:val="00462111"/>
    <w:rsid w:val="00467499"/>
    <w:rsid w:val="004675C2"/>
    <w:rsid w:val="0047507C"/>
    <w:rsid w:val="00475388"/>
    <w:rsid w:val="004768CF"/>
    <w:rsid w:val="004816EF"/>
    <w:rsid w:val="00492363"/>
    <w:rsid w:val="004A2B1E"/>
    <w:rsid w:val="004A738F"/>
    <w:rsid w:val="004B0446"/>
    <w:rsid w:val="004B1942"/>
    <w:rsid w:val="004B7E9B"/>
    <w:rsid w:val="004D1511"/>
    <w:rsid w:val="004D2EAE"/>
    <w:rsid w:val="004D3050"/>
    <w:rsid w:val="00502823"/>
    <w:rsid w:val="00516276"/>
    <w:rsid w:val="00516D6B"/>
    <w:rsid w:val="005211B4"/>
    <w:rsid w:val="005302A4"/>
    <w:rsid w:val="005322AF"/>
    <w:rsid w:val="00536EB9"/>
    <w:rsid w:val="00542B54"/>
    <w:rsid w:val="00544D85"/>
    <w:rsid w:val="005451B2"/>
    <w:rsid w:val="005524C7"/>
    <w:rsid w:val="00556115"/>
    <w:rsid w:val="00556831"/>
    <w:rsid w:val="0056388E"/>
    <w:rsid w:val="005644BB"/>
    <w:rsid w:val="00591560"/>
    <w:rsid w:val="005924C4"/>
    <w:rsid w:val="00593D69"/>
    <w:rsid w:val="00594290"/>
    <w:rsid w:val="00594683"/>
    <w:rsid w:val="005A6D87"/>
    <w:rsid w:val="005B6539"/>
    <w:rsid w:val="005C10F0"/>
    <w:rsid w:val="005C1A16"/>
    <w:rsid w:val="005C2666"/>
    <w:rsid w:val="005C26CC"/>
    <w:rsid w:val="005C549D"/>
    <w:rsid w:val="005C6C5D"/>
    <w:rsid w:val="005C7C75"/>
    <w:rsid w:val="005D74DE"/>
    <w:rsid w:val="005E26BB"/>
    <w:rsid w:val="005E68E1"/>
    <w:rsid w:val="005E792C"/>
    <w:rsid w:val="005F3FD9"/>
    <w:rsid w:val="005F52CE"/>
    <w:rsid w:val="005F5497"/>
    <w:rsid w:val="006019D1"/>
    <w:rsid w:val="00605D41"/>
    <w:rsid w:val="006112FB"/>
    <w:rsid w:val="00612071"/>
    <w:rsid w:val="006215F8"/>
    <w:rsid w:val="00625C9A"/>
    <w:rsid w:val="00630219"/>
    <w:rsid w:val="00633957"/>
    <w:rsid w:val="006353F6"/>
    <w:rsid w:val="00642059"/>
    <w:rsid w:val="00643A8F"/>
    <w:rsid w:val="00651A42"/>
    <w:rsid w:val="0065506D"/>
    <w:rsid w:val="006558A1"/>
    <w:rsid w:val="006711FD"/>
    <w:rsid w:val="00672DA9"/>
    <w:rsid w:val="0067345C"/>
    <w:rsid w:val="00673F59"/>
    <w:rsid w:val="00676380"/>
    <w:rsid w:val="00680EEF"/>
    <w:rsid w:val="00684A8B"/>
    <w:rsid w:val="00687F00"/>
    <w:rsid w:val="0069788A"/>
    <w:rsid w:val="006A50E6"/>
    <w:rsid w:val="006A5166"/>
    <w:rsid w:val="006A78EA"/>
    <w:rsid w:val="006B68A6"/>
    <w:rsid w:val="006C2C4C"/>
    <w:rsid w:val="006D1748"/>
    <w:rsid w:val="006D30A6"/>
    <w:rsid w:val="006D5726"/>
    <w:rsid w:val="006D627D"/>
    <w:rsid w:val="006D7EC7"/>
    <w:rsid w:val="006F2405"/>
    <w:rsid w:val="006F3A0B"/>
    <w:rsid w:val="006F4155"/>
    <w:rsid w:val="006F429D"/>
    <w:rsid w:val="006F4877"/>
    <w:rsid w:val="007058AE"/>
    <w:rsid w:val="007122E9"/>
    <w:rsid w:val="00713BA4"/>
    <w:rsid w:val="0071425C"/>
    <w:rsid w:val="007266FB"/>
    <w:rsid w:val="00726F61"/>
    <w:rsid w:val="00732E97"/>
    <w:rsid w:val="007401F7"/>
    <w:rsid w:val="00745589"/>
    <w:rsid w:val="00750E6D"/>
    <w:rsid w:val="00752752"/>
    <w:rsid w:val="0076063A"/>
    <w:rsid w:val="00760C5F"/>
    <w:rsid w:val="00762F5B"/>
    <w:rsid w:val="0076729F"/>
    <w:rsid w:val="00773B9F"/>
    <w:rsid w:val="00784FE8"/>
    <w:rsid w:val="00786C53"/>
    <w:rsid w:val="007A5C1D"/>
    <w:rsid w:val="007C0C9F"/>
    <w:rsid w:val="007C493A"/>
    <w:rsid w:val="007C574E"/>
    <w:rsid w:val="007C7694"/>
    <w:rsid w:val="007D14BC"/>
    <w:rsid w:val="007E27D6"/>
    <w:rsid w:val="007F37E5"/>
    <w:rsid w:val="0080200F"/>
    <w:rsid w:val="00802CD7"/>
    <w:rsid w:val="008078ED"/>
    <w:rsid w:val="00814F43"/>
    <w:rsid w:val="00824DDA"/>
    <w:rsid w:val="008333B4"/>
    <w:rsid w:val="0083498D"/>
    <w:rsid w:val="00836471"/>
    <w:rsid w:val="00843706"/>
    <w:rsid w:val="008461A6"/>
    <w:rsid w:val="00850B20"/>
    <w:rsid w:val="00853B89"/>
    <w:rsid w:val="0085569A"/>
    <w:rsid w:val="008556D8"/>
    <w:rsid w:val="00860392"/>
    <w:rsid w:val="00864E11"/>
    <w:rsid w:val="0087372E"/>
    <w:rsid w:val="00881365"/>
    <w:rsid w:val="00881A2E"/>
    <w:rsid w:val="00887CA8"/>
    <w:rsid w:val="0089297E"/>
    <w:rsid w:val="00892AA5"/>
    <w:rsid w:val="00893C18"/>
    <w:rsid w:val="008969D0"/>
    <w:rsid w:val="008B1B4B"/>
    <w:rsid w:val="008B7310"/>
    <w:rsid w:val="008C5385"/>
    <w:rsid w:val="008C70B6"/>
    <w:rsid w:val="008C78C2"/>
    <w:rsid w:val="008D03C0"/>
    <w:rsid w:val="008D144C"/>
    <w:rsid w:val="008D6487"/>
    <w:rsid w:val="008E02C0"/>
    <w:rsid w:val="008E29C9"/>
    <w:rsid w:val="008E79F7"/>
    <w:rsid w:val="008F2BBB"/>
    <w:rsid w:val="008F5B7D"/>
    <w:rsid w:val="008F7F10"/>
    <w:rsid w:val="00903E76"/>
    <w:rsid w:val="00903F4A"/>
    <w:rsid w:val="009056C0"/>
    <w:rsid w:val="00905D48"/>
    <w:rsid w:val="00906E3D"/>
    <w:rsid w:val="009132E6"/>
    <w:rsid w:val="009203BF"/>
    <w:rsid w:val="009240E7"/>
    <w:rsid w:val="00926867"/>
    <w:rsid w:val="00931DA2"/>
    <w:rsid w:val="00932E61"/>
    <w:rsid w:val="009343F2"/>
    <w:rsid w:val="00936443"/>
    <w:rsid w:val="009364A4"/>
    <w:rsid w:val="009418AE"/>
    <w:rsid w:val="009429B7"/>
    <w:rsid w:val="00946484"/>
    <w:rsid w:val="009539E8"/>
    <w:rsid w:val="00955476"/>
    <w:rsid w:val="00956EFF"/>
    <w:rsid w:val="0096005B"/>
    <w:rsid w:val="00961F46"/>
    <w:rsid w:val="00962197"/>
    <w:rsid w:val="00966564"/>
    <w:rsid w:val="0098000F"/>
    <w:rsid w:val="009802B3"/>
    <w:rsid w:val="009845ED"/>
    <w:rsid w:val="009864C8"/>
    <w:rsid w:val="00990623"/>
    <w:rsid w:val="00992E9D"/>
    <w:rsid w:val="00993650"/>
    <w:rsid w:val="0099612D"/>
    <w:rsid w:val="0099771D"/>
    <w:rsid w:val="009A0847"/>
    <w:rsid w:val="009A3767"/>
    <w:rsid w:val="009A4577"/>
    <w:rsid w:val="009B2610"/>
    <w:rsid w:val="009B504F"/>
    <w:rsid w:val="009C0B5E"/>
    <w:rsid w:val="009D2FBC"/>
    <w:rsid w:val="009E207F"/>
    <w:rsid w:val="009E3C23"/>
    <w:rsid w:val="009E6026"/>
    <w:rsid w:val="009F0DE8"/>
    <w:rsid w:val="00A04871"/>
    <w:rsid w:val="00A11CE9"/>
    <w:rsid w:val="00A13029"/>
    <w:rsid w:val="00A22CF1"/>
    <w:rsid w:val="00A253D2"/>
    <w:rsid w:val="00A30EC0"/>
    <w:rsid w:val="00A35810"/>
    <w:rsid w:val="00A36D3A"/>
    <w:rsid w:val="00A43C31"/>
    <w:rsid w:val="00A45AEF"/>
    <w:rsid w:val="00A50016"/>
    <w:rsid w:val="00A551A7"/>
    <w:rsid w:val="00A555DA"/>
    <w:rsid w:val="00A56020"/>
    <w:rsid w:val="00A725BD"/>
    <w:rsid w:val="00A732EC"/>
    <w:rsid w:val="00A8347B"/>
    <w:rsid w:val="00A86BC4"/>
    <w:rsid w:val="00A86E49"/>
    <w:rsid w:val="00A927B1"/>
    <w:rsid w:val="00A92D8E"/>
    <w:rsid w:val="00A92EB7"/>
    <w:rsid w:val="00A96B22"/>
    <w:rsid w:val="00A9710D"/>
    <w:rsid w:val="00AA0B4A"/>
    <w:rsid w:val="00AA251E"/>
    <w:rsid w:val="00AA3D73"/>
    <w:rsid w:val="00AA4673"/>
    <w:rsid w:val="00AB0DAB"/>
    <w:rsid w:val="00AB11E7"/>
    <w:rsid w:val="00AB2826"/>
    <w:rsid w:val="00AC027B"/>
    <w:rsid w:val="00AC6063"/>
    <w:rsid w:val="00AC68E3"/>
    <w:rsid w:val="00AC6944"/>
    <w:rsid w:val="00AC6B55"/>
    <w:rsid w:val="00AC7161"/>
    <w:rsid w:val="00AD18F2"/>
    <w:rsid w:val="00AD53C2"/>
    <w:rsid w:val="00AD5FF3"/>
    <w:rsid w:val="00B03F60"/>
    <w:rsid w:val="00B103BE"/>
    <w:rsid w:val="00B111DF"/>
    <w:rsid w:val="00B1168B"/>
    <w:rsid w:val="00B1409C"/>
    <w:rsid w:val="00B14367"/>
    <w:rsid w:val="00B1558F"/>
    <w:rsid w:val="00B373F2"/>
    <w:rsid w:val="00B40AD2"/>
    <w:rsid w:val="00B467C8"/>
    <w:rsid w:val="00B46C3E"/>
    <w:rsid w:val="00B534DB"/>
    <w:rsid w:val="00B60DB6"/>
    <w:rsid w:val="00B81A36"/>
    <w:rsid w:val="00B83455"/>
    <w:rsid w:val="00B8371D"/>
    <w:rsid w:val="00B856BD"/>
    <w:rsid w:val="00B90C9F"/>
    <w:rsid w:val="00B91CED"/>
    <w:rsid w:val="00BB52F3"/>
    <w:rsid w:val="00BB6B56"/>
    <w:rsid w:val="00BC1F2D"/>
    <w:rsid w:val="00BC3CD4"/>
    <w:rsid w:val="00BD1F01"/>
    <w:rsid w:val="00BE4A26"/>
    <w:rsid w:val="00BE6A09"/>
    <w:rsid w:val="00BF2412"/>
    <w:rsid w:val="00BF2608"/>
    <w:rsid w:val="00BF773C"/>
    <w:rsid w:val="00C03CCA"/>
    <w:rsid w:val="00C04790"/>
    <w:rsid w:val="00C059DF"/>
    <w:rsid w:val="00C05E32"/>
    <w:rsid w:val="00C150A7"/>
    <w:rsid w:val="00C23BAB"/>
    <w:rsid w:val="00C34DCB"/>
    <w:rsid w:val="00C40961"/>
    <w:rsid w:val="00C4566D"/>
    <w:rsid w:val="00C45D13"/>
    <w:rsid w:val="00C533FD"/>
    <w:rsid w:val="00C540DB"/>
    <w:rsid w:val="00C62985"/>
    <w:rsid w:val="00C62D26"/>
    <w:rsid w:val="00C75AFE"/>
    <w:rsid w:val="00C9309C"/>
    <w:rsid w:val="00C93CFA"/>
    <w:rsid w:val="00CB5272"/>
    <w:rsid w:val="00CB5434"/>
    <w:rsid w:val="00CC14F0"/>
    <w:rsid w:val="00CC1F4A"/>
    <w:rsid w:val="00CC7232"/>
    <w:rsid w:val="00CE5252"/>
    <w:rsid w:val="00CF1863"/>
    <w:rsid w:val="00D1009B"/>
    <w:rsid w:val="00D10D34"/>
    <w:rsid w:val="00D139FE"/>
    <w:rsid w:val="00D145C2"/>
    <w:rsid w:val="00D200A7"/>
    <w:rsid w:val="00D20F07"/>
    <w:rsid w:val="00D250E3"/>
    <w:rsid w:val="00D25B38"/>
    <w:rsid w:val="00D34209"/>
    <w:rsid w:val="00D3519B"/>
    <w:rsid w:val="00D46003"/>
    <w:rsid w:val="00D4630B"/>
    <w:rsid w:val="00D501C7"/>
    <w:rsid w:val="00D5120B"/>
    <w:rsid w:val="00D53CA8"/>
    <w:rsid w:val="00D55C49"/>
    <w:rsid w:val="00D62D3E"/>
    <w:rsid w:val="00D64943"/>
    <w:rsid w:val="00D73B93"/>
    <w:rsid w:val="00D83C16"/>
    <w:rsid w:val="00D8400F"/>
    <w:rsid w:val="00D84F2F"/>
    <w:rsid w:val="00D84FBF"/>
    <w:rsid w:val="00D86CC8"/>
    <w:rsid w:val="00D943BD"/>
    <w:rsid w:val="00DA7D73"/>
    <w:rsid w:val="00DB01BA"/>
    <w:rsid w:val="00DB2E0D"/>
    <w:rsid w:val="00DB48E8"/>
    <w:rsid w:val="00DC000A"/>
    <w:rsid w:val="00DC28A5"/>
    <w:rsid w:val="00DC2F57"/>
    <w:rsid w:val="00DC7670"/>
    <w:rsid w:val="00DD3B7F"/>
    <w:rsid w:val="00DE5D02"/>
    <w:rsid w:val="00DE7CAE"/>
    <w:rsid w:val="00DF167B"/>
    <w:rsid w:val="00DF17B2"/>
    <w:rsid w:val="00DF643E"/>
    <w:rsid w:val="00DF6EE0"/>
    <w:rsid w:val="00DF700B"/>
    <w:rsid w:val="00E008FA"/>
    <w:rsid w:val="00E063D9"/>
    <w:rsid w:val="00E14076"/>
    <w:rsid w:val="00E17E86"/>
    <w:rsid w:val="00E3543D"/>
    <w:rsid w:val="00E401C6"/>
    <w:rsid w:val="00E43790"/>
    <w:rsid w:val="00E46103"/>
    <w:rsid w:val="00E4723D"/>
    <w:rsid w:val="00E50C5E"/>
    <w:rsid w:val="00E53AFF"/>
    <w:rsid w:val="00E57799"/>
    <w:rsid w:val="00E759CA"/>
    <w:rsid w:val="00E83901"/>
    <w:rsid w:val="00E8788D"/>
    <w:rsid w:val="00E91FAC"/>
    <w:rsid w:val="00E92046"/>
    <w:rsid w:val="00E95FF0"/>
    <w:rsid w:val="00EA7527"/>
    <w:rsid w:val="00EB5277"/>
    <w:rsid w:val="00EB6463"/>
    <w:rsid w:val="00EB7463"/>
    <w:rsid w:val="00EC27B7"/>
    <w:rsid w:val="00EC2802"/>
    <w:rsid w:val="00EC2B2A"/>
    <w:rsid w:val="00EC51C9"/>
    <w:rsid w:val="00ED1BDD"/>
    <w:rsid w:val="00ED23FB"/>
    <w:rsid w:val="00EF7164"/>
    <w:rsid w:val="00F214DE"/>
    <w:rsid w:val="00F225C5"/>
    <w:rsid w:val="00F25A55"/>
    <w:rsid w:val="00F30E62"/>
    <w:rsid w:val="00F32867"/>
    <w:rsid w:val="00F374D8"/>
    <w:rsid w:val="00F40A9D"/>
    <w:rsid w:val="00F45AC2"/>
    <w:rsid w:val="00F47048"/>
    <w:rsid w:val="00F51C94"/>
    <w:rsid w:val="00F5496F"/>
    <w:rsid w:val="00F602BB"/>
    <w:rsid w:val="00F6058C"/>
    <w:rsid w:val="00F6103A"/>
    <w:rsid w:val="00F623BE"/>
    <w:rsid w:val="00F63C20"/>
    <w:rsid w:val="00F64E60"/>
    <w:rsid w:val="00F74523"/>
    <w:rsid w:val="00F90B91"/>
    <w:rsid w:val="00FA70FC"/>
    <w:rsid w:val="00FA78C5"/>
    <w:rsid w:val="00FB6EBF"/>
    <w:rsid w:val="00FC03FD"/>
    <w:rsid w:val="00FC0CA5"/>
    <w:rsid w:val="00FC189A"/>
    <w:rsid w:val="00FC2C74"/>
    <w:rsid w:val="00FD2359"/>
    <w:rsid w:val="00FD2AEE"/>
    <w:rsid w:val="00FD2C20"/>
    <w:rsid w:val="00FD2C34"/>
    <w:rsid w:val="00FD7734"/>
    <w:rsid w:val="00FF284B"/>
    <w:rsid w:val="00FF63ED"/>
    <w:rsid w:val="00FF72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end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Table" w:semiHidden="0" w:unhideWhenUsed="0"/>
    <w:lsdException w:name="Table List 1" w:uiPriority="0"/>
    <w:lsdException w:name="Table List 2"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735"/>
    <w:pPr>
      <w:spacing w:after="200" w:line="276" w:lineRule="auto"/>
      <w:jc w:val="right"/>
    </w:pPr>
    <w:rPr>
      <w:rFonts w:eastAsia="Times New Roman"/>
      <w:sz w:val="22"/>
      <w:szCs w:val="22"/>
    </w:rPr>
  </w:style>
  <w:style w:type="paragraph" w:styleId="Titre1">
    <w:name w:val="heading 1"/>
    <w:basedOn w:val="Normal"/>
    <w:next w:val="Normal"/>
    <w:link w:val="Titre1Car"/>
    <w:uiPriority w:val="9"/>
    <w:qFormat/>
    <w:rsid w:val="00745589"/>
    <w:pPr>
      <w:keepNext/>
      <w:spacing w:before="240" w:after="60"/>
      <w:outlineLvl w:val="0"/>
    </w:pPr>
    <w:rPr>
      <w:rFonts w:ascii="Calibri Light" w:hAnsi="Calibri Light" w:cs="Times New Roman"/>
      <w:b/>
      <w:bCs/>
      <w:kern w:val="32"/>
      <w:sz w:val="32"/>
      <w:szCs w:val="32"/>
    </w:rPr>
  </w:style>
  <w:style w:type="paragraph" w:styleId="Titre2">
    <w:name w:val="heading 2"/>
    <w:basedOn w:val="Normal"/>
    <w:next w:val="Normal"/>
    <w:link w:val="Titre2Car"/>
    <w:uiPriority w:val="9"/>
    <w:unhideWhenUsed/>
    <w:qFormat/>
    <w:rsid w:val="00AD53C2"/>
    <w:pPr>
      <w:keepNext/>
      <w:spacing w:before="240" w:after="60"/>
      <w:outlineLvl w:val="1"/>
    </w:pPr>
    <w:rPr>
      <w:rFonts w:ascii="Cambria" w:hAnsi="Cambria" w:cs="Times New Roman"/>
      <w:b/>
      <w:bCs/>
      <w:color w:val="DDDDDD"/>
      <w:sz w:val="26"/>
      <w:szCs w:val="26"/>
    </w:rPr>
  </w:style>
  <w:style w:type="paragraph" w:styleId="Titre3">
    <w:name w:val="heading 3"/>
    <w:basedOn w:val="Normal"/>
    <w:next w:val="Normal"/>
    <w:link w:val="Titre3Car"/>
    <w:uiPriority w:val="9"/>
    <w:semiHidden/>
    <w:unhideWhenUsed/>
    <w:qFormat/>
    <w:rsid w:val="000E37B0"/>
    <w:pPr>
      <w:keepNext/>
      <w:spacing w:before="240" w:after="60"/>
      <w:outlineLvl w:val="2"/>
    </w:pPr>
    <w:rPr>
      <w:rFonts w:ascii="Calibri Light" w:hAnsi="Calibri Light" w:cs="Times New Roman"/>
      <w:b/>
      <w:bCs/>
      <w:sz w:val="26"/>
      <w:szCs w:val="26"/>
    </w:rPr>
  </w:style>
  <w:style w:type="paragraph" w:styleId="Titre4">
    <w:name w:val="heading 4"/>
    <w:basedOn w:val="Normal"/>
    <w:next w:val="Normal"/>
    <w:link w:val="Titre4Car"/>
    <w:uiPriority w:val="9"/>
    <w:semiHidden/>
    <w:unhideWhenUsed/>
    <w:qFormat/>
    <w:rsid w:val="000E37B0"/>
    <w:pPr>
      <w:keepNext/>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AD53C2"/>
    <w:pPr>
      <w:spacing w:before="240" w:after="60"/>
      <w:outlineLvl w:val="4"/>
    </w:pPr>
    <w:rPr>
      <w:rFonts w:ascii="Cambria" w:hAnsi="Cambria" w:cs="Times New Roman"/>
      <w:color w:val="6E6E6E"/>
      <w:sz w:val="20"/>
      <w:szCs w:val="20"/>
    </w:rPr>
  </w:style>
  <w:style w:type="paragraph" w:styleId="Titre6">
    <w:name w:val="heading 6"/>
    <w:basedOn w:val="Normal"/>
    <w:next w:val="Normal"/>
    <w:link w:val="Titre6Car"/>
    <w:uiPriority w:val="9"/>
    <w:semiHidden/>
    <w:unhideWhenUsed/>
    <w:qFormat/>
    <w:rsid w:val="00AD53C2"/>
    <w:pPr>
      <w:spacing w:before="240" w:after="60"/>
      <w:outlineLvl w:val="5"/>
    </w:pPr>
    <w:rPr>
      <w:rFonts w:ascii="Cambria" w:hAnsi="Cambria" w:cs="Times New Roman"/>
      <w:i/>
      <w:iCs/>
      <w:color w:val="6E6E6E"/>
      <w:sz w:val="20"/>
      <w:szCs w:val="20"/>
    </w:rPr>
  </w:style>
  <w:style w:type="paragraph" w:styleId="Titre7">
    <w:name w:val="heading 7"/>
    <w:basedOn w:val="Normal"/>
    <w:next w:val="Normal"/>
    <w:link w:val="Titre7Car"/>
    <w:uiPriority w:val="9"/>
    <w:semiHidden/>
    <w:unhideWhenUsed/>
    <w:qFormat/>
    <w:rsid w:val="00AD53C2"/>
    <w:pPr>
      <w:spacing w:before="240" w:after="60"/>
      <w:outlineLvl w:val="6"/>
    </w:pPr>
    <w:rPr>
      <w:rFonts w:ascii="Cambria" w:hAnsi="Cambria" w:cs="Times New Roman"/>
      <w:i/>
      <w:iCs/>
      <w:color w:val="404040"/>
      <w:sz w:val="20"/>
      <w:szCs w:val="20"/>
    </w:rPr>
  </w:style>
  <w:style w:type="paragraph" w:styleId="Titre8">
    <w:name w:val="heading 8"/>
    <w:basedOn w:val="Normal"/>
    <w:next w:val="Normal"/>
    <w:link w:val="Titre8Car"/>
    <w:uiPriority w:val="9"/>
    <w:semiHidden/>
    <w:unhideWhenUsed/>
    <w:qFormat/>
    <w:rsid w:val="00AD53C2"/>
    <w:pPr>
      <w:spacing w:before="240" w:after="60"/>
      <w:outlineLvl w:val="7"/>
    </w:pPr>
    <w:rPr>
      <w:rFonts w:ascii="Cambria" w:hAnsi="Cambria" w:cs="Times New Roman"/>
      <w:color w:val="404040"/>
      <w:sz w:val="20"/>
      <w:szCs w:val="20"/>
    </w:rPr>
  </w:style>
  <w:style w:type="paragraph" w:styleId="Titre9">
    <w:name w:val="heading 9"/>
    <w:basedOn w:val="Normal"/>
    <w:next w:val="Normal"/>
    <w:link w:val="Titre9Car"/>
    <w:uiPriority w:val="9"/>
    <w:semiHidden/>
    <w:unhideWhenUsed/>
    <w:qFormat/>
    <w:rsid w:val="00AD53C2"/>
    <w:pPr>
      <w:spacing w:before="240" w:after="60"/>
      <w:outlineLvl w:val="8"/>
    </w:pPr>
    <w:rPr>
      <w:rFonts w:ascii="Cambria"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7735"/>
    <w:pPr>
      <w:spacing w:after="0" w:line="240" w:lineRule="auto"/>
      <w:ind w:left="720"/>
      <w:contextualSpacing/>
    </w:pPr>
    <w:rPr>
      <w:rFonts w:ascii="Times New Roman" w:hAnsi="Times New Roman" w:cs="Times New Roman"/>
      <w:sz w:val="24"/>
      <w:szCs w:val="24"/>
      <w:lang w:val="fr-FR" w:eastAsia="fr-FR"/>
    </w:rPr>
  </w:style>
  <w:style w:type="paragraph" w:styleId="Textedebulles">
    <w:name w:val="Balloon Text"/>
    <w:basedOn w:val="Normal"/>
    <w:link w:val="TextedebullesCar"/>
    <w:uiPriority w:val="99"/>
    <w:unhideWhenUsed/>
    <w:rsid w:val="00762F5B"/>
    <w:pPr>
      <w:spacing w:after="0" w:line="240" w:lineRule="auto"/>
    </w:pPr>
    <w:rPr>
      <w:rFonts w:ascii="Tahoma" w:hAnsi="Tahoma" w:cs="Times New Roman"/>
      <w:sz w:val="18"/>
      <w:szCs w:val="18"/>
      <w:lang w:val="x-none" w:eastAsia="x-none"/>
    </w:rPr>
  </w:style>
  <w:style w:type="character" w:customStyle="1" w:styleId="TextedebullesCar">
    <w:name w:val="Texte de bulles Car"/>
    <w:link w:val="Textedebulles"/>
    <w:uiPriority w:val="99"/>
    <w:rsid w:val="00762F5B"/>
    <w:rPr>
      <w:rFonts w:ascii="Tahoma" w:eastAsia="Times New Roman" w:hAnsi="Tahoma" w:cs="Tahoma"/>
      <w:sz w:val="18"/>
      <w:szCs w:val="18"/>
    </w:rPr>
  </w:style>
  <w:style w:type="paragraph" w:styleId="En-tte">
    <w:name w:val="header"/>
    <w:basedOn w:val="Normal"/>
    <w:link w:val="En-tteCar"/>
    <w:uiPriority w:val="99"/>
    <w:unhideWhenUsed/>
    <w:rsid w:val="00DB48E8"/>
    <w:pPr>
      <w:tabs>
        <w:tab w:val="center" w:pos="4536"/>
        <w:tab w:val="right" w:pos="9072"/>
      </w:tabs>
      <w:spacing w:after="0" w:line="240" w:lineRule="auto"/>
    </w:pPr>
    <w:rPr>
      <w:rFonts w:cs="Times New Roman"/>
      <w:sz w:val="20"/>
      <w:szCs w:val="20"/>
      <w:lang w:val="x-none" w:eastAsia="x-none"/>
    </w:rPr>
  </w:style>
  <w:style w:type="character" w:customStyle="1" w:styleId="En-tteCar">
    <w:name w:val="En-tête Car"/>
    <w:link w:val="En-tte"/>
    <w:uiPriority w:val="99"/>
    <w:rsid w:val="00DB48E8"/>
    <w:rPr>
      <w:rFonts w:eastAsia="Times New Roman"/>
    </w:rPr>
  </w:style>
  <w:style w:type="paragraph" w:styleId="Pieddepage">
    <w:name w:val="footer"/>
    <w:basedOn w:val="Normal"/>
    <w:link w:val="PieddepageCar"/>
    <w:uiPriority w:val="99"/>
    <w:unhideWhenUsed/>
    <w:rsid w:val="00DB48E8"/>
    <w:pPr>
      <w:tabs>
        <w:tab w:val="center" w:pos="4536"/>
        <w:tab w:val="right" w:pos="9072"/>
      </w:tabs>
      <w:spacing w:after="0" w:line="240" w:lineRule="auto"/>
    </w:pPr>
    <w:rPr>
      <w:rFonts w:cs="Times New Roman"/>
      <w:sz w:val="20"/>
      <w:szCs w:val="20"/>
      <w:lang w:val="x-none" w:eastAsia="x-none"/>
    </w:rPr>
  </w:style>
  <w:style w:type="character" w:customStyle="1" w:styleId="PieddepageCar">
    <w:name w:val="Pied de page Car"/>
    <w:link w:val="Pieddepage"/>
    <w:uiPriority w:val="99"/>
    <w:rsid w:val="00DB48E8"/>
    <w:rPr>
      <w:rFonts w:eastAsia="Times New Roman"/>
    </w:rPr>
  </w:style>
  <w:style w:type="paragraph" w:styleId="Notedebasdepage">
    <w:name w:val="footnote text"/>
    <w:basedOn w:val="Normal"/>
    <w:link w:val="NotedebasdepageCar"/>
    <w:uiPriority w:val="99"/>
    <w:unhideWhenUsed/>
    <w:qFormat/>
    <w:rsid w:val="009B2610"/>
    <w:pPr>
      <w:spacing w:after="0" w:line="240" w:lineRule="auto"/>
    </w:pPr>
    <w:rPr>
      <w:rFonts w:eastAsia="Calibri" w:cs="Times New Roman"/>
      <w:sz w:val="20"/>
      <w:szCs w:val="20"/>
      <w:lang w:val="x-none"/>
    </w:rPr>
  </w:style>
  <w:style w:type="character" w:customStyle="1" w:styleId="NotedebasdepageCar">
    <w:name w:val="Note de bas de page Car"/>
    <w:link w:val="Notedebasdepage"/>
    <w:uiPriority w:val="99"/>
    <w:rsid w:val="009B2610"/>
    <w:rPr>
      <w:lang w:eastAsia="en-US"/>
    </w:rPr>
  </w:style>
  <w:style w:type="character" w:styleId="Appelnotedebasdep">
    <w:name w:val="footnote reference"/>
    <w:uiPriority w:val="99"/>
    <w:unhideWhenUsed/>
    <w:rsid w:val="009B2610"/>
    <w:rPr>
      <w:vertAlign w:val="superscript"/>
    </w:rPr>
  </w:style>
  <w:style w:type="numbering" w:customStyle="1" w:styleId="Aucuneliste1">
    <w:name w:val="Aucune liste1"/>
    <w:next w:val="Aucuneliste"/>
    <w:uiPriority w:val="99"/>
    <w:semiHidden/>
    <w:unhideWhenUsed/>
    <w:rsid w:val="00C05E32"/>
  </w:style>
  <w:style w:type="paragraph" w:styleId="Sansinterligne">
    <w:name w:val="No Spacing"/>
    <w:link w:val="SansinterligneCar"/>
    <w:uiPriority w:val="1"/>
    <w:qFormat/>
    <w:rsid w:val="00C05E32"/>
    <w:pPr>
      <w:jc w:val="right"/>
    </w:pPr>
    <w:rPr>
      <w:sz w:val="22"/>
      <w:szCs w:val="22"/>
      <w:lang w:val="fr-FR"/>
    </w:rPr>
  </w:style>
  <w:style w:type="table" w:styleId="Grilledutableau">
    <w:name w:val="Table Grid"/>
    <w:basedOn w:val="TableauNormal"/>
    <w:uiPriority w:val="59"/>
    <w:rsid w:val="00C05E3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semiHidden/>
    <w:unhideWhenUsed/>
    <w:rsid w:val="00C05E32"/>
    <w:rPr>
      <w:sz w:val="16"/>
      <w:szCs w:val="16"/>
    </w:rPr>
  </w:style>
  <w:style w:type="paragraph" w:styleId="Commentaire">
    <w:name w:val="annotation text"/>
    <w:basedOn w:val="Normal"/>
    <w:link w:val="CommentaireCar"/>
    <w:uiPriority w:val="99"/>
    <w:semiHidden/>
    <w:unhideWhenUsed/>
    <w:rsid w:val="00C05E32"/>
    <w:pPr>
      <w:spacing w:after="0" w:line="240" w:lineRule="auto"/>
    </w:pPr>
    <w:rPr>
      <w:rFonts w:eastAsia="Calibri" w:cs="Times New Roman"/>
      <w:sz w:val="20"/>
      <w:szCs w:val="20"/>
      <w:lang w:val="x-none"/>
    </w:rPr>
  </w:style>
  <w:style w:type="character" w:customStyle="1" w:styleId="CommentaireCar">
    <w:name w:val="Commentaire Car"/>
    <w:link w:val="Commentaire"/>
    <w:uiPriority w:val="99"/>
    <w:semiHidden/>
    <w:rsid w:val="00C05E32"/>
    <w:rPr>
      <w:lang w:eastAsia="en-US"/>
    </w:rPr>
  </w:style>
  <w:style w:type="paragraph" w:styleId="Objetducommentaire">
    <w:name w:val="annotation subject"/>
    <w:basedOn w:val="Commentaire"/>
    <w:next w:val="Commentaire"/>
    <w:link w:val="ObjetducommentaireCar"/>
    <w:uiPriority w:val="99"/>
    <w:semiHidden/>
    <w:unhideWhenUsed/>
    <w:rsid w:val="00C05E32"/>
    <w:rPr>
      <w:b/>
      <w:bCs/>
    </w:rPr>
  </w:style>
  <w:style w:type="character" w:customStyle="1" w:styleId="ObjetducommentaireCar">
    <w:name w:val="Objet du commentaire Car"/>
    <w:link w:val="Objetducommentaire"/>
    <w:uiPriority w:val="99"/>
    <w:semiHidden/>
    <w:rsid w:val="00C05E32"/>
    <w:rPr>
      <w:b/>
      <w:bCs/>
      <w:lang w:eastAsia="en-US"/>
    </w:rPr>
  </w:style>
  <w:style w:type="numbering" w:customStyle="1" w:styleId="Aucuneliste2">
    <w:name w:val="Aucune liste2"/>
    <w:next w:val="Aucuneliste"/>
    <w:uiPriority w:val="99"/>
    <w:semiHidden/>
    <w:unhideWhenUsed/>
    <w:rsid w:val="00AA251E"/>
  </w:style>
  <w:style w:type="character" w:styleId="Textedelespacerserv">
    <w:name w:val="Placeholder Text"/>
    <w:uiPriority w:val="99"/>
    <w:semiHidden/>
    <w:rsid w:val="00AA251E"/>
    <w:rPr>
      <w:color w:val="808080"/>
    </w:rPr>
  </w:style>
  <w:style w:type="table" w:customStyle="1" w:styleId="Grilledutableau1">
    <w:name w:val="Grille du tableau1"/>
    <w:basedOn w:val="TableauNormal"/>
    <w:next w:val="Grilledutableau"/>
    <w:uiPriority w:val="39"/>
    <w:rsid w:val="00AA251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link w:val="Titre1"/>
    <w:uiPriority w:val="9"/>
    <w:rsid w:val="00745589"/>
    <w:rPr>
      <w:rFonts w:ascii="Calibri Light" w:eastAsia="Times New Roman" w:hAnsi="Calibri Light" w:cs="Times New Roman"/>
      <w:b/>
      <w:bCs/>
      <w:kern w:val="32"/>
      <w:sz w:val="32"/>
      <w:szCs w:val="32"/>
      <w:lang w:val="en-US" w:eastAsia="en-US"/>
    </w:rPr>
  </w:style>
  <w:style w:type="paragraph" w:customStyle="1" w:styleId="n111">
    <w:name w:val="n111"/>
    <w:basedOn w:val="Titre1"/>
    <w:link w:val="n111Car"/>
    <w:qFormat/>
    <w:rsid w:val="00ED1BDD"/>
    <w:pPr>
      <w:bidi/>
      <w:spacing w:before="0" w:after="0"/>
      <w:jc w:val="left"/>
    </w:pPr>
    <w:rPr>
      <w:rFonts w:ascii="Simplified Arabic" w:hAnsi="Simplified Arabic" w:cs="Simplified Arabic"/>
      <w:noProof/>
      <w:lang w:val="x-none" w:eastAsia="x-none" w:bidi="ar-DZ"/>
    </w:rPr>
  </w:style>
  <w:style w:type="paragraph" w:styleId="En-ttedetabledesmatires">
    <w:name w:val="TOC Heading"/>
    <w:basedOn w:val="Titre1"/>
    <w:next w:val="Normal"/>
    <w:uiPriority w:val="39"/>
    <w:unhideWhenUsed/>
    <w:qFormat/>
    <w:rsid w:val="00CC1F4A"/>
    <w:pPr>
      <w:keepLines/>
      <w:spacing w:after="0" w:line="259" w:lineRule="auto"/>
      <w:jc w:val="left"/>
      <w:outlineLvl w:val="9"/>
    </w:pPr>
    <w:rPr>
      <w:b w:val="0"/>
      <w:bCs w:val="0"/>
      <w:color w:val="2F5496"/>
      <w:kern w:val="0"/>
      <w:lang w:val="fr-FR" w:eastAsia="fr-FR"/>
    </w:rPr>
  </w:style>
  <w:style w:type="character" w:customStyle="1" w:styleId="n111Car">
    <w:name w:val="n111 Car"/>
    <w:link w:val="n111"/>
    <w:rsid w:val="00ED1BDD"/>
    <w:rPr>
      <w:rFonts w:ascii="Simplified Arabic" w:eastAsia="Times New Roman" w:hAnsi="Simplified Arabic" w:cs="Simplified Arabic"/>
      <w:b/>
      <w:bCs/>
      <w:noProof/>
      <w:kern w:val="32"/>
      <w:sz w:val="32"/>
      <w:szCs w:val="32"/>
      <w:lang w:bidi="ar-DZ"/>
    </w:rPr>
  </w:style>
  <w:style w:type="paragraph" w:styleId="TM1">
    <w:name w:val="toc 1"/>
    <w:basedOn w:val="Normal"/>
    <w:next w:val="Normal"/>
    <w:autoRedefine/>
    <w:uiPriority w:val="39"/>
    <w:unhideWhenUsed/>
    <w:rsid w:val="00E95FF0"/>
    <w:pPr>
      <w:tabs>
        <w:tab w:val="right" w:leader="dot" w:pos="8929"/>
      </w:tabs>
      <w:bidi/>
      <w:spacing w:after="0"/>
      <w:jc w:val="center"/>
    </w:pPr>
    <w:rPr>
      <w:rFonts w:ascii="Simplified Arabic" w:eastAsia="Calibri" w:hAnsi="Simplified Arabic" w:cs="Simplified Arabic"/>
      <w:b/>
      <w:bCs/>
      <w:noProof/>
      <w:sz w:val="32"/>
      <w:szCs w:val="32"/>
      <w:lang w:val="fr-FR" w:bidi="ar-DZ"/>
    </w:rPr>
  </w:style>
  <w:style w:type="character" w:styleId="Lienhypertexte">
    <w:name w:val="Hyperlink"/>
    <w:uiPriority w:val="99"/>
    <w:unhideWhenUsed/>
    <w:rsid w:val="00CC1F4A"/>
    <w:rPr>
      <w:color w:val="0563C1"/>
      <w:u w:val="single"/>
    </w:rPr>
  </w:style>
  <w:style w:type="paragraph" w:styleId="NormalWeb">
    <w:name w:val="Normal (Web)"/>
    <w:basedOn w:val="Normal"/>
    <w:uiPriority w:val="99"/>
    <w:unhideWhenUsed/>
    <w:rsid w:val="00C93CFA"/>
    <w:pPr>
      <w:spacing w:before="100" w:beforeAutospacing="1" w:after="100" w:afterAutospacing="1" w:line="240" w:lineRule="auto"/>
      <w:jc w:val="left"/>
    </w:pPr>
    <w:rPr>
      <w:rFonts w:ascii="Times New Roman" w:hAnsi="Times New Roman" w:cs="Times New Roman"/>
      <w:sz w:val="24"/>
      <w:szCs w:val="24"/>
      <w:lang w:val="fr-FR" w:eastAsia="fr-FR"/>
    </w:rPr>
  </w:style>
  <w:style w:type="character" w:styleId="lev">
    <w:name w:val="Strong"/>
    <w:uiPriority w:val="22"/>
    <w:qFormat/>
    <w:rsid w:val="00430C52"/>
    <w:rPr>
      <w:b/>
      <w:bCs/>
    </w:rPr>
  </w:style>
  <w:style w:type="character" w:customStyle="1" w:styleId="Titre3Car">
    <w:name w:val="Titre 3 Car"/>
    <w:link w:val="Titre3"/>
    <w:uiPriority w:val="9"/>
    <w:semiHidden/>
    <w:rsid w:val="000E37B0"/>
    <w:rPr>
      <w:rFonts w:ascii="Calibri Light" w:eastAsia="Times New Roman" w:hAnsi="Calibri Light" w:cs="Times New Roman"/>
      <w:b/>
      <w:bCs/>
      <w:sz w:val="26"/>
      <w:szCs w:val="26"/>
      <w:lang w:val="en-US" w:eastAsia="en-US"/>
    </w:rPr>
  </w:style>
  <w:style w:type="character" w:customStyle="1" w:styleId="Titre4Car">
    <w:name w:val="Titre 4 Car"/>
    <w:link w:val="Titre4"/>
    <w:uiPriority w:val="9"/>
    <w:semiHidden/>
    <w:rsid w:val="000E37B0"/>
    <w:rPr>
      <w:rFonts w:ascii="Calibri" w:eastAsia="Times New Roman" w:hAnsi="Calibri" w:cs="Arial"/>
      <w:b/>
      <w:bCs/>
      <w:sz w:val="28"/>
      <w:szCs w:val="28"/>
      <w:lang w:val="en-US" w:eastAsia="en-US"/>
    </w:rPr>
  </w:style>
  <w:style w:type="table" w:customStyle="1" w:styleId="Grilledutableau2">
    <w:name w:val="Grille du tableau2"/>
    <w:basedOn w:val="TableauNormal"/>
    <w:next w:val="Grilledutableau"/>
    <w:uiPriority w:val="59"/>
    <w:rsid w:val="007C574E"/>
    <w:pPr>
      <w:ind w:left="709" w:right="567" w:firstLine="709"/>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Aucuneliste3">
    <w:name w:val="Aucune liste3"/>
    <w:next w:val="Aucuneliste"/>
    <w:uiPriority w:val="99"/>
    <w:semiHidden/>
    <w:unhideWhenUsed/>
    <w:rsid w:val="00B03F60"/>
  </w:style>
  <w:style w:type="character" w:styleId="Emphaseple">
    <w:name w:val="Subtle Emphasis"/>
    <w:aliases w:val="Accentuation légère"/>
    <w:uiPriority w:val="19"/>
    <w:qFormat/>
    <w:rsid w:val="00B03F60"/>
    <w:rPr>
      <w:i/>
      <w:iCs/>
      <w:color w:val="808080"/>
    </w:rPr>
  </w:style>
  <w:style w:type="paragraph" w:styleId="Sous-titre">
    <w:name w:val="Subtitle"/>
    <w:basedOn w:val="Normal"/>
    <w:next w:val="Normal"/>
    <w:link w:val="Sous-titreCar"/>
    <w:qFormat/>
    <w:rsid w:val="00B03F60"/>
    <w:pPr>
      <w:numPr>
        <w:ilvl w:val="1"/>
      </w:numPr>
      <w:ind w:left="709" w:right="567" w:firstLine="709"/>
    </w:pPr>
    <w:rPr>
      <w:rFonts w:ascii="Calibri Light" w:hAnsi="Calibri Light" w:cs="Times New Roman"/>
      <w:i/>
      <w:iCs/>
      <w:color w:val="4472C4"/>
      <w:spacing w:val="15"/>
      <w:sz w:val="24"/>
      <w:szCs w:val="24"/>
      <w:lang w:val="fr-FR"/>
    </w:rPr>
  </w:style>
  <w:style w:type="character" w:customStyle="1" w:styleId="Sous-titreCar">
    <w:name w:val="Sous-titre Car"/>
    <w:link w:val="Sous-titre"/>
    <w:rsid w:val="00B03F60"/>
    <w:rPr>
      <w:rFonts w:ascii="Calibri Light" w:eastAsia="Times New Roman" w:hAnsi="Calibri Light" w:cs="Times New Roman"/>
      <w:i/>
      <w:iCs/>
      <w:color w:val="4472C4"/>
      <w:spacing w:val="15"/>
      <w:sz w:val="24"/>
      <w:szCs w:val="24"/>
      <w:lang w:eastAsia="en-US"/>
    </w:rPr>
  </w:style>
  <w:style w:type="paragraph" w:styleId="Titre">
    <w:name w:val="Title"/>
    <w:basedOn w:val="Normal"/>
    <w:next w:val="Normal"/>
    <w:link w:val="TitreCar"/>
    <w:qFormat/>
    <w:rsid w:val="00B03F60"/>
    <w:pPr>
      <w:pBdr>
        <w:bottom w:val="single" w:sz="8" w:space="4" w:color="4472C4"/>
      </w:pBdr>
      <w:spacing w:after="300" w:line="240" w:lineRule="auto"/>
      <w:ind w:left="709" w:right="567" w:firstLine="709"/>
      <w:contextualSpacing/>
    </w:pPr>
    <w:rPr>
      <w:rFonts w:ascii="Calibri Light" w:hAnsi="Calibri Light" w:cs="Times New Roman"/>
      <w:color w:val="323E4F"/>
      <w:spacing w:val="5"/>
      <w:kern w:val="28"/>
      <w:sz w:val="52"/>
      <w:szCs w:val="52"/>
      <w:lang w:val="fr-FR"/>
    </w:rPr>
  </w:style>
  <w:style w:type="character" w:customStyle="1" w:styleId="TitreCar">
    <w:name w:val="Titre Car"/>
    <w:link w:val="Titre"/>
    <w:rsid w:val="00B03F60"/>
    <w:rPr>
      <w:rFonts w:ascii="Calibri Light" w:eastAsia="Times New Roman" w:hAnsi="Calibri Light" w:cs="Times New Roman"/>
      <w:color w:val="323E4F"/>
      <w:spacing w:val="5"/>
      <w:kern w:val="28"/>
      <w:sz w:val="52"/>
      <w:szCs w:val="52"/>
      <w:lang w:eastAsia="en-US"/>
    </w:rPr>
  </w:style>
  <w:style w:type="character" w:styleId="Titredulivre">
    <w:name w:val="Book Title"/>
    <w:uiPriority w:val="33"/>
    <w:qFormat/>
    <w:rsid w:val="00B03F60"/>
    <w:rPr>
      <w:b/>
      <w:bCs/>
      <w:smallCaps/>
      <w:spacing w:val="5"/>
    </w:rPr>
  </w:style>
  <w:style w:type="character" w:customStyle="1" w:styleId="tojvnm2t">
    <w:name w:val="tojvnm2t"/>
    <w:basedOn w:val="Policepardfaut"/>
    <w:rsid w:val="00B03F60"/>
  </w:style>
  <w:style w:type="table" w:customStyle="1" w:styleId="Grilledutableau3">
    <w:name w:val="Grille du tableau3"/>
    <w:basedOn w:val="TableauNormal"/>
    <w:next w:val="Grilledutableau"/>
    <w:uiPriority w:val="59"/>
    <w:rsid w:val="00B03F60"/>
    <w:pPr>
      <w:ind w:left="709" w:right="567" w:firstLine="709"/>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gende">
    <w:name w:val="caption"/>
    <w:basedOn w:val="Normal"/>
    <w:next w:val="Normal"/>
    <w:link w:val="LgendeCar"/>
    <w:unhideWhenUsed/>
    <w:qFormat/>
    <w:rsid w:val="00F51C94"/>
    <w:rPr>
      <w:b/>
      <w:bCs/>
      <w:sz w:val="20"/>
      <w:szCs w:val="20"/>
    </w:rPr>
  </w:style>
  <w:style w:type="paragraph" w:styleId="TM2">
    <w:name w:val="toc 2"/>
    <w:basedOn w:val="Normal"/>
    <w:next w:val="Normal"/>
    <w:autoRedefine/>
    <w:uiPriority w:val="39"/>
    <w:unhideWhenUsed/>
    <w:rsid w:val="00E95FF0"/>
    <w:pPr>
      <w:tabs>
        <w:tab w:val="right" w:leader="dot" w:pos="9071"/>
      </w:tabs>
      <w:bidi/>
      <w:spacing w:after="0"/>
      <w:ind w:left="-2"/>
      <w:jc w:val="left"/>
    </w:pPr>
  </w:style>
  <w:style w:type="paragraph" w:styleId="TM3">
    <w:name w:val="toc 3"/>
    <w:basedOn w:val="Normal"/>
    <w:next w:val="Normal"/>
    <w:autoRedefine/>
    <w:uiPriority w:val="39"/>
    <w:unhideWhenUsed/>
    <w:rsid w:val="006A78EA"/>
    <w:pPr>
      <w:ind w:left="440"/>
    </w:pPr>
  </w:style>
  <w:style w:type="paragraph" w:styleId="TM4">
    <w:name w:val="toc 4"/>
    <w:basedOn w:val="Normal"/>
    <w:next w:val="Normal"/>
    <w:autoRedefine/>
    <w:uiPriority w:val="39"/>
    <w:unhideWhenUsed/>
    <w:rsid w:val="006A78EA"/>
    <w:pPr>
      <w:spacing w:after="100" w:line="259" w:lineRule="auto"/>
      <w:ind w:left="660"/>
      <w:jc w:val="left"/>
    </w:pPr>
    <w:rPr>
      <w:lang w:val="fr-FR" w:eastAsia="fr-FR"/>
    </w:rPr>
  </w:style>
  <w:style w:type="paragraph" w:styleId="TM5">
    <w:name w:val="toc 5"/>
    <w:basedOn w:val="Normal"/>
    <w:next w:val="Normal"/>
    <w:autoRedefine/>
    <w:uiPriority w:val="39"/>
    <w:unhideWhenUsed/>
    <w:rsid w:val="006A78EA"/>
    <w:pPr>
      <w:spacing w:after="100" w:line="259" w:lineRule="auto"/>
      <w:ind w:left="880"/>
      <w:jc w:val="left"/>
    </w:pPr>
    <w:rPr>
      <w:lang w:val="fr-FR" w:eastAsia="fr-FR"/>
    </w:rPr>
  </w:style>
  <w:style w:type="paragraph" w:styleId="TM6">
    <w:name w:val="toc 6"/>
    <w:basedOn w:val="Normal"/>
    <w:next w:val="Normal"/>
    <w:autoRedefine/>
    <w:uiPriority w:val="39"/>
    <w:unhideWhenUsed/>
    <w:rsid w:val="006A78EA"/>
    <w:pPr>
      <w:spacing w:after="100" w:line="259" w:lineRule="auto"/>
      <w:ind w:left="1100"/>
      <w:jc w:val="left"/>
    </w:pPr>
    <w:rPr>
      <w:lang w:val="fr-FR" w:eastAsia="fr-FR"/>
    </w:rPr>
  </w:style>
  <w:style w:type="paragraph" w:styleId="TM7">
    <w:name w:val="toc 7"/>
    <w:basedOn w:val="Normal"/>
    <w:next w:val="Normal"/>
    <w:autoRedefine/>
    <w:uiPriority w:val="39"/>
    <w:unhideWhenUsed/>
    <w:rsid w:val="006A78EA"/>
    <w:pPr>
      <w:spacing w:after="100" w:line="259" w:lineRule="auto"/>
      <w:ind w:left="1320"/>
      <w:jc w:val="left"/>
    </w:pPr>
    <w:rPr>
      <w:lang w:val="fr-FR" w:eastAsia="fr-FR"/>
    </w:rPr>
  </w:style>
  <w:style w:type="paragraph" w:styleId="TM8">
    <w:name w:val="toc 8"/>
    <w:basedOn w:val="Normal"/>
    <w:next w:val="Normal"/>
    <w:autoRedefine/>
    <w:uiPriority w:val="39"/>
    <w:unhideWhenUsed/>
    <w:rsid w:val="006A78EA"/>
    <w:pPr>
      <w:spacing w:after="100" w:line="259" w:lineRule="auto"/>
      <w:ind w:left="1540"/>
      <w:jc w:val="left"/>
    </w:pPr>
    <w:rPr>
      <w:lang w:val="fr-FR" w:eastAsia="fr-FR"/>
    </w:rPr>
  </w:style>
  <w:style w:type="paragraph" w:styleId="TM9">
    <w:name w:val="toc 9"/>
    <w:basedOn w:val="Normal"/>
    <w:next w:val="Normal"/>
    <w:autoRedefine/>
    <w:uiPriority w:val="39"/>
    <w:unhideWhenUsed/>
    <w:rsid w:val="006A78EA"/>
    <w:pPr>
      <w:spacing w:after="100" w:line="259" w:lineRule="auto"/>
      <w:ind w:left="1760"/>
      <w:jc w:val="left"/>
    </w:pPr>
    <w:rPr>
      <w:lang w:val="fr-FR" w:eastAsia="fr-FR"/>
    </w:rPr>
  </w:style>
  <w:style w:type="character" w:customStyle="1" w:styleId="Mentionnonrsolue">
    <w:name w:val="Mention non résolue"/>
    <w:uiPriority w:val="99"/>
    <w:semiHidden/>
    <w:unhideWhenUsed/>
    <w:rsid w:val="006A78EA"/>
    <w:rPr>
      <w:color w:val="605E5C"/>
      <w:shd w:val="clear" w:color="auto" w:fill="E1DFDD"/>
    </w:rPr>
  </w:style>
  <w:style w:type="paragraph" w:styleId="Tabledesillustrations">
    <w:name w:val="table of figures"/>
    <w:basedOn w:val="Normal"/>
    <w:next w:val="Normal"/>
    <w:uiPriority w:val="99"/>
    <w:unhideWhenUsed/>
    <w:rsid w:val="00881365"/>
  </w:style>
  <w:style w:type="table" w:customStyle="1" w:styleId="Grilledutableau4">
    <w:name w:val="Grille du tableau4"/>
    <w:basedOn w:val="TableauNormal"/>
    <w:next w:val="Grilledutableau"/>
    <w:uiPriority w:val="59"/>
    <w:rsid w:val="00EF716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21">
    <w:name w:val="Titre 21"/>
    <w:basedOn w:val="Normal"/>
    <w:next w:val="Normal"/>
    <w:uiPriority w:val="9"/>
    <w:semiHidden/>
    <w:unhideWhenUsed/>
    <w:qFormat/>
    <w:rsid w:val="00AD53C2"/>
    <w:pPr>
      <w:keepNext/>
      <w:keepLines/>
      <w:spacing w:before="200" w:after="0"/>
      <w:jc w:val="left"/>
      <w:outlineLvl w:val="1"/>
    </w:pPr>
    <w:rPr>
      <w:rFonts w:ascii="Cambria" w:hAnsi="Cambria" w:cs="Times New Roman"/>
      <w:b/>
      <w:bCs/>
      <w:color w:val="DDDDDD"/>
      <w:sz w:val="26"/>
      <w:szCs w:val="26"/>
      <w:lang w:val="fr-FR"/>
    </w:rPr>
  </w:style>
  <w:style w:type="paragraph" w:customStyle="1" w:styleId="Titre51">
    <w:name w:val="Titre 51"/>
    <w:basedOn w:val="Normal"/>
    <w:next w:val="Normal"/>
    <w:uiPriority w:val="9"/>
    <w:semiHidden/>
    <w:unhideWhenUsed/>
    <w:qFormat/>
    <w:rsid w:val="00AD53C2"/>
    <w:pPr>
      <w:keepNext/>
      <w:keepLines/>
      <w:spacing w:before="200" w:after="0"/>
      <w:jc w:val="left"/>
      <w:outlineLvl w:val="4"/>
    </w:pPr>
    <w:rPr>
      <w:rFonts w:ascii="Cambria" w:hAnsi="Cambria" w:cs="Times New Roman"/>
      <w:color w:val="6E6E6E"/>
      <w:lang w:val="fr-FR"/>
    </w:rPr>
  </w:style>
  <w:style w:type="paragraph" w:customStyle="1" w:styleId="Titre61">
    <w:name w:val="Titre 61"/>
    <w:basedOn w:val="Normal"/>
    <w:next w:val="Normal"/>
    <w:uiPriority w:val="9"/>
    <w:semiHidden/>
    <w:unhideWhenUsed/>
    <w:qFormat/>
    <w:rsid w:val="00AD53C2"/>
    <w:pPr>
      <w:keepNext/>
      <w:keepLines/>
      <w:spacing w:before="200" w:after="0"/>
      <w:jc w:val="left"/>
      <w:outlineLvl w:val="5"/>
    </w:pPr>
    <w:rPr>
      <w:rFonts w:ascii="Cambria" w:hAnsi="Cambria" w:cs="Times New Roman"/>
      <w:i/>
      <w:iCs/>
      <w:color w:val="6E6E6E"/>
      <w:lang w:val="fr-FR"/>
    </w:rPr>
  </w:style>
  <w:style w:type="paragraph" w:customStyle="1" w:styleId="Titre71">
    <w:name w:val="Titre 71"/>
    <w:basedOn w:val="Normal"/>
    <w:next w:val="Normal"/>
    <w:uiPriority w:val="9"/>
    <w:semiHidden/>
    <w:unhideWhenUsed/>
    <w:qFormat/>
    <w:rsid w:val="00AD53C2"/>
    <w:pPr>
      <w:keepNext/>
      <w:keepLines/>
      <w:spacing w:before="200" w:after="0"/>
      <w:jc w:val="left"/>
      <w:outlineLvl w:val="6"/>
    </w:pPr>
    <w:rPr>
      <w:rFonts w:ascii="Cambria" w:hAnsi="Cambria" w:cs="Times New Roman"/>
      <w:i/>
      <w:iCs/>
      <w:color w:val="404040"/>
      <w:lang w:val="fr-FR"/>
    </w:rPr>
  </w:style>
  <w:style w:type="paragraph" w:customStyle="1" w:styleId="Titre81">
    <w:name w:val="Titre 81"/>
    <w:basedOn w:val="Normal"/>
    <w:next w:val="Normal"/>
    <w:uiPriority w:val="9"/>
    <w:semiHidden/>
    <w:unhideWhenUsed/>
    <w:qFormat/>
    <w:rsid w:val="00AD53C2"/>
    <w:pPr>
      <w:keepNext/>
      <w:keepLines/>
      <w:spacing w:before="200" w:after="0"/>
      <w:jc w:val="left"/>
      <w:outlineLvl w:val="7"/>
    </w:pPr>
    <w:rPr>
      <w:rFonts w:ascii="Cambria" w:hAnsi="Cambria" w:cs="Times New Roman"/>
      <w:color w:val="404040"/>
      <w:sz w:val="20"/>
      <w:szCs w:val="20"/>
      <w:lang w:val="fr-FR"/>
    </w:rPr>
  </w:style>
  <w:style w:type="paragraph" w:customStyle="1" w:styleId="Titre91">
    <w:name w:val="Titre 91"/>
    <w:basedOn w:val="Normal"/>
    <w:next w:val="Normal"/>
    <w:uiPriority w:val="9"/>
    <w:semiHidden/>
    <w:unhideWhenUsed/>
    <w:qFormat/>
    <w:rsid w:val="00AD53C2"/>
    <w:pPr>
      <w:keepNext/>
      <w:keepLines/>
      <w:spacing w:before="200" w:after="0"/>
      <w:jc w:val="left"/>
      <w:outlineLvl w:val="8"/>
    </w:pPr>
    <w:rPr>
      <w:rFonts w:ascii="Cambria" w:hAnsi="Cambria" w:cs="Times New Roman"/>
      <w:i/>
      <w:iCs/>
      <w:color w:val="404040"/>
      <w:sz w:val="20"/>
      <w:szCs w:val="20"/>
      <w:lang w:val="fr-FR"/>
    </w:rPr>
  </w:style>
  <w:style w:type="numbering" w:customStyle="1" w:styleId="Aucuneliste4">
    <w:name w:val="Aucune liste4"/>
    <w:next w:val="Aucuneliste"/>
    <w:uiPriority w:val="99"/>
    <w:semiHidden/>
    <w:unhideWhenUsed/>
    <w:rsid w:val="00AD53C2"/>
  </w:style>
  <w:style w:type="character" w:customStyle="1" w:styleId="Titre2Car">
    <w:name w:val="Titre 2 Car"/>
    <w:link w:val="Titre2"/>
    <w:uiPriority w:val="9"/>
    <w:rsid w:val="00AD53C2"/>
    <w:rPr>
      <w:rFonts w:ascii="Cambria" w:eastAsia="Times New Roman" w:hAnsi="Cambria" w:cs="Times New Roman"/>
      <w:b/>
      <w:bCs/>
      <w:color w:val="DDDDDD"/>
      <w:sz w:val="26"/>
      <w:szCs w:val="26"/>
    </w:rPr>
  </w:style>
  <w:style w:type="character" w:customStyle="1" w:styleId="Titre5Car">
    <w:name w:val="Titre 5 Car"/>
    <w:link w:val="Titre5"/>
    <w:uiPriority w:val="9"/>
    <w:semiHidden/>
    <w:rsid w:val="00AD53C2"/>
    <w:rPr>
      <w:rFonts w:ascii="Cambria" w:eastAsia="Times New Roman" w:hAnsi="Cambria" w:cs="Times New Roman"/>
      <w:color w:val="6E6E6E"/>
    </w:rPr>
  </w:style>
  <w:style w:type="character" w:customStyle="1" w:styleId="Titre6Car">
    <w:name w:val="Titre 6 Car"/>
    <w:link w:val="Titre6"/>
    <w:uiPriority w:val="9"/>
    <w:semiHidden/>
    <w:rsid w:val="00AD53C2"/>
    <w:rPr>
      <w:rFonts w:ascii="Cambria" w:eastAsia="Times New Roman" w:hAnsi="Cambria" w:cs="Times New Roman"/>
      <w:i/>
      <w:iCs/>
      <w:color w:val="6E6E6E"/>
    </w:rPr>
  </w:style>
  <w:style w:type="character" w:customStyle="1" w:styleId="Titre7Car">
    <w:name w:val="Titre 7 Car"/>
    <w:link w:val="Titre7"/>
    <w:uiPriority w:val="9"/>
    <w:semiHidden/>
    <w:rsid w:val="00AD53C2"/>
    <w:rPr>
      <w:rFonts w:ascii="Cambria" w:eastAsia="Times New Roman" w:hAnsi="Cambria" w:cs="Times New Roman"/>
      <w:i/>
      <w:iCs/>
      <w:color w:val="404040"/>
    </w:rPr>
  </w:style>
  <w:style w:type="character" w:customStyle="1" w:styleId="Titre8Car">
    <w:name w:val="Titre 8 Car"/>
    <w:link w:val="Titre8"/>
    <w:uiPriority w:val="9"/>
    <w:semiHidden/>
    <w:rsid w:val="00AD53C2"/>
    <w:rPr>
      <w:rFonts w:ascii="Cambria" w:eastAsia="Times New Roman" w:hAnsi="Cambria" w:cs="Times New Roman"/>
      <w:color w:val="404040"/>
      <w:sz w:val="20"/>
      <w:szCs w:val="20"/>
    </w:rPr>
  </w:style>
  <w:style w:type="character" w:customStyle="1" w:styleId="Titre9Car">
    <w:name w:val="Titre 9 Car"/>
    <w:link w:val="Titre9"/>
    <w:uiPriority w:val="9"/>
    <w:semiHidden/>
    <w:rsid w:val="00AD53C2"/>
    <w:rPr>
      <w:rFonts w:ascii="Cambria" w:eastAsia="Times New Roman" w:hAnsi="Cambria" w:cs="Times New Roman"/>
      <w:i/>
      <w:iCs/>
      <w:color w:val="404040"/>
      <w:sz w:val="20"/>
      <w:szCs w:val="20"/>
    </w:rPr>
  </w:style>
  <w:style w:type="character" w:styleId="Accentuation">
    <w:name w:val="Emphasis"/>
    <w:qFormat/>
    <w:rsid w:val="00AD53C2"/>
    <w:rPr>
      <w:i/>
      <w:iCs/>
    </w:rPr>
  </w:style>
  <w:style w:type="character" w:customStyle="1" w:styleId="SansinterligneCar">
    <w:name w:val="Sans interligne Car"/>
    <w:link w:val="Sansinterligne"/>
    <w:uiPriority w:val="1"/>
    <w:rsid w:val="00AD53C2"/>
    <w:rPr>
      <w:sz w:val="22"/>
      <w:szCs w:val="22"/>
      <w:lang w:val="fr-FR" w:eastAsia="en-US"/>
    </w:rPr>
  </w:style>
  <w:style w:type="paragraph" w:customStyle="1" w:styleId="Citation1">
    <w:name w:val="Citation1"/>
    <w:basedOn w:val="Normal"/>
    <w:next w:val="Normal"/>
    <w:uiPriority w:val="29"/>
    <w:qFormat/>
    <w:rsid w:val="00AD53C2"/>
    <w:pPr>
      <w:jc w:val="left"/>
    </w:pPr>
    <w:rPr>
      <w:rFonts w:eastAsia="Calibri"/>
      <w:i/>
      <w:iCs/>
      <w:color w:val="000000"/>
      <w:lang w:val="fr-FR"/>
    </w:rPr>
  </w:style>
  <w:style w:type="character" w:customStyle="1" w:styleId="CitationCar">
    <w:name w:val="Citation Car"/>
    <w:link w:val="Citation"/>
    <w:uiPriority w:val="29"/>
    <w:rsid w:val="00AD53C2"/>
    <w:rPr>
      <w:i/>
      <w:iCs/>
      <w:color w:val="000000"/>
    </w:rPr>
  </w:style>
  <w:style w:type="paragraph" w:customStyle="1" w:styleId="Citationintense1">
    <w:name w:val="Citation intense1"/>
    <w:basedOn w:val="Normal"/>
    <w:next w:val="Normal"/>
    <w:uiPriority w:val="30"/>
    <w:qFormat/>
    <w:rsid w:val="00AD53C2"/>
    <w:pPr>
      <w:pBdr>
        <w:bottom w:val="single" w:sz="4" w:space="4" w:color="DDDDDD"/>
      </w:pBdr>
      <w:spacing w:before="200" w:after="280"/>
      <w:ind w:left="936" w:right="936"/>
      <w:jc w:val="left"/>
    </w:pPr>
    <w:rPr>
      <w:rFonts w:eastAsia="Calibri"/>
      <w:b/>
      <w:bCs/>
      <w:i/>
      <w:iCs/>
      <w:color w:val="DDDDDD"/>
      <w:lang w:val="fr-FR"/>
    </w:rPr>
  </w:style>
  <w:style w:type="character" w:customStyle="1" w:styleId="CitationintenseCar">
    <w:name w:val="Citation intense Car"/>
    <w:link w:val="Citationintense"/>
    <w:uiPriority w:val="30"/>
    <w:rsid w:val="00AD53C2"/>
    <w:rPr>
      <w:b/>
      <w:bCs/>
      <w:i/>
      <w:iCs/>
      <w:color w:val="DDDDDD"/>
    </w:rPr>
  </w:style>
  <w:style w:type="character" w:customStyle="1" w:styleId="Accentuationintense1">
    <w:name w:val="Accentuation intense1"/>
    <w:uiPriority w:val="21"/>
    <w:qFormat/>
    <w:rsid w:val="00AD53C2"/>
    <w:rPr>
      <w:b/>
      <w:bCs/>
      <w:i/>
      <w:iCs/>
      <w:color w:val="DDDDDD"/>
    </w:rPr>
  </w:style>
  <w:style w:type="character" w:customStyle="1" w:styleId="Rfrencelgre1">
    <w:name w:val="Référence légère1"/>
    <w:uiPriority w:val="31"/>
    <w:qFormat/>
    <w:rsid w:val="00AD53C2"/>
    <w:rPr>
      <w:smallCaps/>
      <w:color w:val="B2B2B2"/>
      <w:u w:val="single"/>
    </w:rPr>
  </w:style>
  <w:style w:type="character" w:customStyle="1" w:styleId="Rfrenceintense1">
    <w:name w:val="Référence intense1"/>
    <w:uiPriority w:val="32"/>
    <w:qFormat/>
    <w:rsid w:val="00AD53C2"/>
    <w:rPr>
      <w:b/>
      <w:bCs/>
      <w:smallCaps/>
      <w:color w:val="B2B2B2"/>
      <w:spacing w:val="5"/>
      <w:u w:val="single"/>
    </w:rPr>
  </w:style>
  <w:style w:type="character" w:customStyle="1" w:styleId="Titre2Car1">
    <w:name w:val="Titre 2 Car1"/>
    <w:uiPriority w:val="9"/>
    <w:semiHidden/>
    <w:rsid w:val="00AD53C2"/>
    <w:rPr>
      <w:rFonts w:ascii="Calibri Light" w:eastAsia="Times New Roman" w:hAnsi="Calibri Light" w:cs="Times New Roman"/>
      <w:b/>
      <w:bCs/>
      <w:i/>
      <w:iCs/>
      <w:sz w:val="28"/>
      <w:szCs w:val="28"/>
      <w:lang w:val="en-US" w:eastAsia="en-US"/>
    </w:rPr>
  </w:style>
  <w:style w:type="character" w:customStyle="1" w:styleId="Titre5Car1">
    <w:name w:val="Titre 5 Car1"/>
    <w:uiPriority w:val="9"/>
    <w:semiHidden/>
    <w:rsid w:val="00AD53C2"/>
    <w:rPr>
      <w:rFonts w:ascii="Calibri" w:eastAsia="Times New Roman" w:hAnsi="Calibri" w:cs="Arial"/>
      <w:b/>
      <w:bCs/>
      <w:i/>
      <w:iCs/>
      <w:sz w:val="26"/>
      <w:szCs w:val="26"/>
      <w:lang w:val="en-US" w:eastAsia="en-US"/>
    </w:rPr>
  </w:style>
  <w:style w:type="character" w:customStyle="1" w:styleId="Titre6Car1">
    <w:name w:val="Titre 6 Car1"/>
    <w:uiPriority w:val="9"/>
    <w:semiHidden/>
    <w:rsid w:val="00AD53C2"/>
    <w:rPr>
      <w:rFonts w:ascii="Calibri" w:eastAsia="Times New Roman" w:hAnsi="Calibri" w:cs="Arial"/>
      <w:b/>
      <w:bCs/>
      <w:sz w:val="22"/>
      <w:szCs w:val="22"/>
      <w:lang w:val="en-US" w:eastAsia="en-US"/>
    </w:rPr>
  </w:style>
  <w:style w:type="character" w:customStyle="1" w:styleId="Titre7Car1">
    <w:name w:val="Titre 7 Car1"/>
    <w:uiPriority w:val="9"/>
    <w:semiHidden/>
    <w:rsid w:val="00AD53C2"/>
    <w:rPr>
      <w:rFonts w:ascii="Calibri" w:eastAsia="Times New Roman" w:hAnsi="Calibri" w:cs="Arial"/>
      <w:sz w:val="24"/>
      <w:szCs w:val="24"/>
      <w:lang w:val="en-US" w:eastAsia="en-US"/>
    </w:rPr>
  </w:style>
  <w:style w:type="character" w:customStyle="1" w:styleId="Titre8Car1">
    <w:name w:val="Titre 8 Car1"/>
    <w:uiPriority w:val="9"/>
    <w:semiHidden/>
    <w:rsid w:val="00AD53C2"/>
    <w:rPr>
      <w:rFonts w:ascii="Calibri" w:eastAsia="Times New Roman" w:hAnsi="Calibri" w:cs="Arial"/>
      <w:i/>
      <w:iCs/>
      <w:sz w:val="24"/>
      <w:szCs w:val="24"/>
      <w:lang w:val="en-US" w:eastAsia="en-US"/>
    </w:rPr>
  </w:style>
  <w:style w:type="character" w:customStyle="1" w:styleId="Titre9Car1">
    <w:name w:val="Titre 9 Car1"/>
    <w:uiPriority w:val="9"/>
    <w:semiHidden/>
    <w:rsid w:val="00AD53C2"/>
    <w:rPr>
      <w:rFonts w:ascii="Calibri Light" w:eastAsia="Times New Roman" w:hAnsi="Calibri Light" w:cs="Times New Roman"/>
      <w:sz w:val="22"/>
      <w:szCs w:val="22"/>
      <w:lang w:val="en-US" w:eastAsia="en-US"/>
    </w:rPr>
  </w:style>
  <w:style w:type="paragraph" w:styleId="Citation">
    <w:name w:val="Quote"/>
    <w:basedOn w:val="Normal"/>
    <w:next w:val="Normal"/>
    <w:link w:val="CitationCar"/>
    <w:uiPriority w:val="29"/>
    <w:qFormat/>
    <w:rsid w:val="00AD53C2"/>
    <w:pPr>
      <w:spacing w:before="200" w:after="160"/>
      <w:ind w:left="864" w:right="864"/>
      <w:jc w:val="center"/>
    </w:pPr>
    <w:rPr>
      <w:rFonts w:eastAsia="Calibri"/>
      <w:i/>
      <w:iCs/>
      <w:color w:val="000000"/>
      <w:sz w:val="20"/>
      <w:szCs w:val="20"/>
    </w:rPr>
  </w:style>
  <w:style w:type="character" w:customStyle="1" w:styleId="CitationCar1">
    <w:name w:val="Citation Car1"/>
    <w:uiPriority w:val="29"/>
    <w:rsid w:val="00AD53C2"/>
    <w:rPr>
      <w:rFonts w:eastAsia="Times New Roman"/>
      <w:i/>
      <w:iCs/>
      <w:color w:val="404040"/>
      <w:sz w:val="22"/>
      <w:szCs w:val="22"/>
      <w:lang w:val="en-US" w:eastAsia="en-US"/>
    </w:rPr>
  </w:style>
  <w:style w:type="paragraph" w:styleId="Citationintense">
    <w:name w:val="Intense Quote"/>
    <w:basedOn w:val="Normal"/>
    <w:next w:val="Normal"/>
    <w:link w:val="CitationintenseCar"/>
    <w:uiPriority w:val="30"/>
    <w:qFormat/>
    <w:rsid w:val="00AD53C2"/>
    <w:pPr>
      <w:pBdr>
        <w:top w:val="single" w:sz="4" w:space="10" w:color="4472C4"/>
        <w:bottom w:val="single" w:sz="4" w:space="10" w:color="4472C4"/>
      </w:pBdr>
      <w:spacing w:before="360" w:after="360"/>
      <w:ind w:left="864" w:right="864"/>
      <w:jc w:val="center"/>
    </w:pPr>
    <w:rPr>
      <w:rFonts w:eastAsia="Calibri"/>
      <w:b/>
      <w:bCs/>
      <w:i/>
      <w:iCs/>
      <w:color w:val="DDDDDD"/>
      <w:sz w:val="20"/>
      <w:szCs w:val="20"/>
    </w:rPr>
  </w:style>
  <w:style w:type="character" w:customStyle="1" w:styleId="CitationintenseCar1">
    <w:name w:val="Citation intense Car1"/>
    <w:uiPriority w:val="30"/>
    <w:rsid w:val="00AD53C2"/>
    <w:rPr>
      <w:rFonts w:eastAsia="Times New Roman"/>
      <w:i/>
      <w:iCs/>
      <w:color w:val="4472C4"/>
      <w:sz w:val="22"/>
      <w:szCs w:val="22"/>
      <w:lang w:val="en-US" w:eastAsia="en-US"/>
    </w:rPr>
  </w:style>
  <w:style w:type="character" w:styleId="Emphaseintense">
    <w:name w:val="Intense Emphasis"/>
    <w:aliases w:val="Accentuation intense"/>
    <w:uiPriority w:val="21"/>
    <w:qFormat/>
    <w:rsid w:val="00AD53C2"/>
    <w:rPr>
      <w:i/>
      <w:iCs/>
      <w:color w:val="4472C4"/>
    </w:rPr>
  </w:style>
  <w:style w:type="character" w:styleId="Rfrenceple">
    <w:name w:val="Subtle Reference"/>
    <w:aliases w:val="Référence légère"/>
    <w:uiPriority w:val="31"/>
    <w:qFormat/>
    <w:rsid w:val="00AD53C2"/>
    <w:rPr>
      <w:smallCaps/>
      <w:color w:val="5A5A5A"/>
    </w:rPr>
  </w:style>
  <w:style w:type="character" w:styleId="Rfrenceintense">
    <w:name w:val="Intense Reference"/>
    <w:uiPriority w:val="32"/>
    <w:qFormat/>
    <w:rsid w:val="00AD53C2"/>
    <w:rPr>
      <w:b/>
      <w:bCs/>
      <w:smallCaps/>
      <w:color w:val="4472C4"/>
      <w:spacing w:val="5"/>
    </w:rPr>
  </w:style>
  <w:style w:type="numbering" w:customStyle="1" w:styleId="Aucuneliste5">
    <w:name w:val="Aucune liste5"/>
    <w:next w:val="Aucuneliste"/>
    <w:uiPriority w:val="99"/>
    <w:semiHidden/>
    <w:unhideWhenUsed/>
    <w:rsid w:val="00F6103A"/>
  </w:style>
  <w:style w:type="character" w:customStyle="1" w:styleId="Lienhypertextesuivivisit1">
    <w:name w:val="Lien hypertexte suivi visité1"/>
    <w:uiPriority w:val="99"/>
    <w:semiHidden/>
    <w:unhideWhenUsed/>
    <w:rsid w:val="00F6103A"/>
    <w:rPr>
      <w:color w:val="800080"/>
      <w:u w:val="single"/>
    </w:rPr>
  </w:style>
  <w:style w:type="paragraph" w:customStyle="1" w:styleId="footnotedescription">
    <w:name w:val="footnote description"/>
    <w:next w:val="Normal"/>
    <w:link w:val="footnotedescriptionChar"/>
    <w:hidden/>
    <w:rsid w:val="00F6103A"/>
    <w:pPr>
      <w:spacing w:line="259" w:lineRule="auto"/>
      <w:ind w:left="3"/>
    </w:pPr>
    <w:rPr>
      <w:rFonts w:ascii="Simplified Arabic" w:eastAsia="Simplified Arabic" w:hAnsi="Simplified Arabic" w:cs="Simplified Arabic"/>
      <w:color w:val="000000"/>
      <w:sz w:val="24"/>
      <w:szCs w:val="22"/>
      <w:lang w:val="fr-FR" w:eastAsia="fr-FR"/>
    </w:rPr>
  </w:style>
  <w:style w:type="character" w:customStyle="1" w:styleId="footnotedescriptionChar">
    <w:name w:val="footnote description Char"/>
    <w:link w:val="footnotedescription"/>
    <w:rsid w:val="00F6103A"/>
    <w:rPr>
      <w:rFonts w:ascii="Simplified Arabic" w:eastAsia="Simplified Arabic" w:hAnsi="Simplified Arabic" w:cs="Simplified Arabic"/>
      <w:color w:val="000000"/>
      <w:sz w:val="24"/>
      <w:szCs w:val="22"/>
      <w:lang w:val="fr-FR" w:eastAsia="fr-FR"/>
    </w:rPr>
  </w:style>
  <w:style w:type="character" w:customStyle="1" w:styleId="footnotemark">
    <w:name w:val="footnote mark"/>
    <w:hidden/>
    <w:rsid w:val="00F6103A"/>
    <w:rPr>
      <w:rFonts w:ascii="Simplified Arabic" w:eastAsia="Simplified Arabic" w:hAnsi="Simplified Arabic" w:cs="Simplified Arabic"/>
      <w:color w:val="000000"/>
      <w:sz w:val="24"/>
      <w:vertAlign w:val="superscript"/>
    </w:rPr>
  </w:style>
  <w:style w:type="character" w:styleId="Lienhypertextesuivivisit">
    <w:name w:val="FollowedHyperlink"/>
    <w:uiPriority w:val="99"/>
    <w:semiHidden/>
    <w:unhideWhenUsed/>
    <w:rsid w:val="00F6103A"/>
    <w:rPr>
      <w:color w:val="954F72"/>
      <w:u w:val="single"/>
    </w:rPr>
  </w:style>
  <w:style w:type="numbering" w:customStyle="1" w:styleId="Aucuneliste6">
    <w:name w:val="Aucune liste6"/>
    <w:next w:val="Aucuneliste"/>
    <w:uiPriority w:val="99"/>
    <w:semiHidden/>
    <w:unhideWhenUsed/>
    <w:rsid w:val="00BB52F3"/>
  </w:style>
  <w:style w:type="table" w:customStyle="1" w:styleId="TableauGrille6Couleur1">
    <w:name w:val="Tableau Grille 6 Couleur1"/>
    <w:basedOn w:val="TableauNormal"/>
    <w:uiPriority w:val="51"/>
    <w:rsid w:val="00BB52F3"/>
    <w:rPr>
      <w:color w:val="000000"/>
      <w:sz w:val="22"/>
      <w:szCs w:val="22"/>
      <w:lang w:val="fr-F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lledutableau5">
    <w:name w:val="Grille du tableau5"/>
    <w:basedOn w:val="TableauNormal"/>
    <w:next w:val="Grilledutableau"/>
    <w:uiPriority w:val="59"/>
    <w:rsid w:val="00BB52F3"/>
    <w:rPr>
      <w:rFonts w:eastAsia="Times New Roman"/>
      <w:sz w:val="22"/>
      <w:szCs w:val="22"/>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جدوووووول"/>
    <w:basedOn w:val="Lgende"/>
    <w:link w:val="Car"/>
    <w:qFormat/>
    <w:rsid w:val="00DB2E0D"/>
    <w:pPr>
      <w:bidi/>
      <w:jc w:val="center"/>
    </w:pPr>
    <w:rPr>
      <w:rFonts w:ascii="Simplified Arabic" w:hAnsi="Simplified Arabic" w:cs="Simplified Arabic"/>
      <w:sz w:val="28"/>
      <w:szCs w:val="28"/>
    </w:rPr>
  </w:style>
  <w:style w:type="table" w:customStyle="1" w:styleId="Grilledutableau6">
    <w:name w:val="Grille du tableau6"/>
    <w:basedOn w:val="TableauNormal"/>
    <w:next w:val="Grilledutableau"/>
    <w:uiPriority w:val="59"/>
    <w:rsid w:val="00EA7527"/>
    <w:rPr>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gendeCar">
    <w:name w:val="Légende Car"/>
    <w:link w:val="Lgende"/>
    <w:uiPriority w:val="35"/>
    <w:rsid w:val="00DB2E0D"/>
    <w:rPr>
      <w:rFonts w:eastAsia="Times New Roman"/>
      <w:b/>
      <w:bCs/>
      <w:lang w:val="en-US" w:eastAsia="en-US"/>
    </w:rPr>
  </w:style>
  <w:style w:type="character" w:customStyle="1" w:styleId="Car">
    <w:name w:val="جدوووووول Car"/>
    <w:link w:val="a"/>
    <w:rsid w:val="00DB2E0D"/>
    <w:rPr>
      <w:rFonts w:ascii="Simplified Arabic" w:eastAsia="Times New Roman" w:hAnsi="Simplified Arabic" w:cs="Simplified Arabic"/>
      <w:b/>
      <w:bCs/>
      <w:sz w:val="28"/>
      <w:szCs w:val="28"/>
      <w:lang w:val="en-US" w:eastAsia="en-US"/>
    </w:rPr>
  </w:style>
  <w:style w:type="numbering" w:customStyle="1" w:styleId="Aucuneliste7">
    <w:name w:val="Aucune liste7"/>
    <w:next w:val="Aucuneliste"/>
    <w:uiPriority w:val="99"/>
    <w:semiHidden/>
    <w:unhideWhenUsed/>
    <w:rsid w:val="00EA7527"/>
  </w:style>
  <w:style w:type="table" w:customStyle="1" w:styleId="MediumList21">
    <w:name w:val="Medium List 21"/>
    <w:basedOn w:val="TableauNormal"/>
    <w:uiPriority w:val="66"/>
    <w:rsid w:val="00AB11E7"/>
    <w:rPr>
      <w:rFonts w:ascii="Cambria" w:eastAsia="Times New Roman" w:hAnsi="Cambria" w:cs="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3">
    <w:name w:val="3"/>
    <w:basedOn w:val="Normal"/>
    <w:rsid w:val="00BC1F2D"/>
    <w:pPr>
      <w:bidi/>
    </w:pPr>
    <w:rPr>
      <w:rFonts w:ascii="Times New Roman" w:hAnsi="Times New Roman" w:cs="Times New Roman"/>
      <w:b/>
      <w:bCs/>
    </w:rPr>
  </w:style>
  <w:style w:type="table" w:customStyle="1" w:styleId="LightGrid1">
    <w:name w:val="Light Grid1"/>
    <w:basedOn w:val="TableauNormal"/>
    <w:uiPriority w:val="62"/>
    <w:rsid w:val="00AB11E7"/>
    <w:rPr>
      <w:rFonts w:ascii="Times New Roman" w:eastAsia="Times New Roman" w:hAnsi="Times New Roman"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Tableauliste2">
    <w:name w:val="Table List 2"/>
    <w:basedOn w:val="TableauNormal"/>
    <w:rsid w:val="00AB11E7"/>
    <w:pPr>
      <w:bidi/>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AB11E7"/>
    <w:pPr>
      <w:bidi/>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llemoyenne1-Accent5">
    <w:name w:val="Medium Grid 1 Accent 5"/>
    <w:basedOn w:val="TableauNormal"/>
    <w:uiPriority w:val="67"/>
    <w:rsid w:val="00AB11E7"/>
    <w:rPr>
      <w:rFonts w:ascii="Times New Roman" w:eastAsia="Times New Roman" w:hAnsi="Times New Roman"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AB11E7"/>
    <w:rPr>
      <w:rFonts w:ascii="Times New Roman" w:eastAsia="Times New Roman" w:hAnsi="Times New Roman"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couleur-Accent5">
    <w:name w:val="Colorful Grid Accent 5"/>
    <w:basedOn w:val="TableauNormal"/>
    <w:uiPriority w:val="73"/>
    <w:rsid w:val="00AB11E7"/>
    <w:rPr>
      <w:rFonts w:ascii="Times New Roman" w:eastAsia="Times New Roman" w:hAnsi="Times New Roman"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moyenne2-Accent5">
    <w:name w:val="Medium Grid 2 Accent 5"/>
    <w:basedOn w:val="TableauNormal"/>
    <w:uiPriority w:val="68"/>
    <w:rsid w:val="00AB11E7"/>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Tableauclassique1">
    <w:name w:val="Table Classic 1"/>
    <w:basedOn w:val="TableauNormal"/>
    <w:uiPriority w:val="99"/>
    <w:semiHidden/>
    <w:unhideWhenUsed/>
    <w:rsid w:val="00AB11E7"/>
    <w:pPr>
      <w:bidi/>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1">
    <w:name w:val="Table Columns 1"/>
    <w:basedOn w:val="TableauNormal"/>
    <w:uiPriority w:val="99"/>
    <w:semiHidden/>
    <w:unhideWhenUsed/>
    <w:rsid w:val="00AB11E7"/>
    <w:pPr>
      <w:bidi/>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0">
    <w:name w:val="0"/>
    <w:basedOn w:val="Normal"/>
    <w:link w:val="0Car"/>
    <w:qFormat/>
    <w:rsid w:val="001A7274"/>
    <w:pPr>
      <w:bidi/>
      <w:spacing w:after="0"/>
      <w:ind w:right="-34"/>
      <w:jc w:val="both"/>
      <w:outlineLvl w:val="0"/>
    </w:pPr>
    <w:rPr>
      <w:rFonts w:ascii="Simplified Arabic" w:eastAsia="Calibri" w:hAnsi="Simplified Arabic" w:cs="Simplified Arabic"/>
      <w:b/>
      <w:bCs/>
      <w:sz w:val="32"/>
      <w:szCs w:val="28"/>
      <w:lang w:val="fr-FR"/>
    </w:rPr>
  </w:style>
  <w:style w:type="paragraph" w:customStyle="1" w:styleId="1">
    <w:name w:val="1"/>
    <w:basedOn w:val="Normal"/>
    <w:link w:val="1Car"/>
    <w:qFormat/>
    <w:rsid w:val="001A7274"/>
    <w:pPr>
      <w:bidi/>
      <w:spacing w:after="0"/>
      <w:ind w:firstLine="567"/>
      <w:jc w:val="both"/>
    </w:pPr>
    <w:rPr>
      <w:rFonts w:ascii="Simplified Arabic" w:hAnsi="Simplified Arabic" w:cs="Simplified Arabic"/>
      <w:sz w:val="32"/>
      <w:szCs w:val="28"/>
    </w:rPr>
  </w:style>
  <w:style w:type="character" w:customStyle="1" w:styleId="0Car">
    <w:name w:val="0 Car"/>
    <w:link w:val="0"/>
    <w:rsid w:val="001A7274"/>
    <w:rPr>
      <w:rFonts w:ascii="Simplified Arabic" w:hAnsi="Simplified Arabic" w:cs="Simplified Arabic"/>
      <w:b/>
      <w:bCs/>
      <w:sz w:val="32"/>
      <w:szCs w:val="28"/>
      <w:lang w:eastAsia="en-US"/>
    </w:rPr>
  </w:style>
  <w:style w:type="paragraph" w:customStyle="1" w:styleId="2">
    <w:name w:val="2"/>
    <w:basedOn w:val="Normal"/>
    <w:link w:val="2Car"/>
    <w:qFormat/>
    <w:rsid w:val="00BC1F2D"/>
    <w:pPr>
      <w:numPr>
        <w:numId w:val="1"/>
      </w:numPr>
      <w:bidi/>
      <w:spacing w:after="0"/>
      <w:ind w:left="281" w:hanging="283"/>
      <w:jc w:val="both"/>
    </w:pPr>
    <w:rPr>
      <w:rFonts w:ascii="Simplified Arabic" w:hAnsi="Simplified Arabic" w:cs="Simplified Arabic"/>
      <w:sz w:val="28"/>
      <w:szCs w:val="28"/>
      <w:lang w:bidi="ar-DZ"/>
    </w:rPr>
  </w:style>
  <w:style w:type="character" w:customStyle="1" w:styleId="1Car">
    <w:name w:val="1 Car"/>
    <w:link w:val="1"/>
    <w:rsid w:val="001A7274"/>
    <w:rPr>
      <w:rFonts w:ascii="Simplified Arabic" w:eastAsia="Times New Roman" w:hAnsi="Simplified Arabic" w:cs="Simplified Arabic"/>
      <w:sz w:val="32"/>
      <w:szCs w:val="28"/>
      <w:lang w:val="en-US" w:eastAsia="en-US"/>
    </w:rPr>
  </w:style>
  <w:style w:type="character" w:customStyle="1" w:styleId="2Car">
    <w:name w:val="2 Car"/>
    <w:link w:val="2"/>
    <w:rsid w:val="00BC1F2D"/>
    <w:rPr>
      <w:rFonts w:ascii="Simplified Arabic" w:eastAsia="Times New Roman" w:hAnsi="Simplified Arabic" w:cs="Simplified Arabic"/>
      <w:sz w:val="28"/>
      <w:szCs w:val="28"/>
      <w:lang w:val="en-US" w:eastAsia="en-US" w:bidi="ar-DZ"/>
    </w:rPr>
  </w:style>
  <w:style w:type="table" w:styleId="Trameclaire-Accent5">
    <w:name w:val="Light Shading Accent 5"/>
    <w:basedOn w:val="TableauNormal"/>
    <w:uiPriority w:val="60"/>
    <w:rsid w:val="001262EC"/>
    <w:rPr>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emoyenne1-Accent4">
    <w:name w:val="Medium List 1 Accent 4"/>
    <w:basedOn w:val="TableauNormal"/>
    <w:uiPriority w:val="65"/>
    <w:rsid w:val="001262EC"/>
    <w:rPr>
      <w:color w:val="000000"/>
      <w:sz w:val="22"/>
      <w:szCs w:val="22"/>
    </w:rPr>
    <w:tblPr>
      <w:tblStyleRowBandSize w:val="1"/>
      <w:tblStyleColBandSize w:val="1"/>
      <w:tblBorders>
        <w:top w:val="single" w:sz="8" w:space="0" w:color="8064A2"/>
        <w:bottom w:val="single" w:sz="8" w:space="0" w:color="8064A2"/>
      </w:tblBorders>
    </w:tblPr>
    <w:tblStylePr w:type="firstRow">
      <w:rPr>
        <w:rFonts w:ascii="Traditional Arabic" w:eastAsia="Times New Roman" w:hAnsi="Traditional Arabic"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Tramemoyenne2-Accent6">
    <w:name w:val="Medium Shading 2 Accent 6"/>
    <w:basedOn w:val="TableauNormal"/>
    <w:uiPriority w:val="64"/>
    <w:rsid w:val="001262EC"/>
    <w:rPr>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emoyenne11">
    <w:name w:val="Liste moyenne 11"/>
    <w:basedOn w:val="TableauNormal"/>
    <w:uiPriority w:val="65"/>
    <w:rsid w:val="001262EC"/>
    <w:rPr>
      <w:color w:val="000000"/>
      <w:sz w:val="22"/>
      <w:szCs w:val="22"/>
    </w:rPr>
    <w:tblPr>
      <w:tblStyleRowBandSize w:val="1"/>
      <w:tblStyleColBandSize w:val="1"/>
      <w:tblBorders>
        <w:top w:val="single" w:sz="8" w:space="0" w:color="000000"/>
        <w:bottom w:val="single" w:sz="8" w:space="0" w:color="000000"/>
      </w:tblBorders>
    </w:tblPr>
    <w:tblStylePr w:type="firstRow">
      <w:rPr>
        <w:rFonts w:ascii="Traditional Arabic" w:eastAsia="Times New Roman" w:hAnsi="Traditional Arab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6">
    <w:name w:val="Medium List 1 Accent 6"/>
    <w:basedOn w:val="TableauNormal"/>
    <w:uiPriority w:val="65"/>
    <w:rsid w:val="001262EC"/>
    <w:rPr>
      <w:color w:val="000000"/>
      <w:sz w:val="22"/>
      <w:szCs w:val="22"/>
    </w:rPr>
    <w:tblPr>
      <w:tblStyleRowBandSize w:val="1"/>
      <w:tblStyleColBandSize w:val="1"/>
      <w:tblBorders>
        <w:top w:val="single" w:sz="8" w:space="0" w:color="F79646"/>
        <w:bottom w:val="single" w:sz="8" w:space="0" w:color="F79646"/>
      </w:tblBorders>
    </w:tblPr>
    <w:tblStylePr w:type="firstRow">
      <w:rPr>
        <w:rFonts w:ascii="Traditional Arabic" w:eastAsia="Times New Roman" w:hAnsi="Traditional Arabic"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claire-Accent5">
    <w:name w:val="Light List Accent 5"/>
    <w:basedOn w:val="TableauNormal"/>
    <w:uiPriority w:val="61"/>
    <w:rsid w:val="001262EC"/>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ramemoyenne1-Accent5">
    <w:name w:val="Medium Shading 1 Accent 5"/>
    <w:basedOn w:val="TableauNormal"/>
    <w:uiPriority w:val="63"/>
    <w:rsid w:val="001262EC"/>
    <w:rPr>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2-Accent5">
    <w:name w:val="Medium Shading 2 Accent 5"/>
    <w:basedOn w:val="TableauNormal"/>
    <w:uiPriority w:val="64"/>
    <w:rsid w:val="001262EC"/>
    <w:rPr>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eclaire-Accent4">
    <w:name w:val="Light List Accent 4"/>
    <w:basedOn w:val="TableauNormal"/>
    <w:uiPriority w:val="61"/>
    <w:rsid w:val="001262EC"/>
    <w:rPr>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0">
    <w:name w:val="فقرة"/>
    <w:basedOn w:val="1"/>
    <w:link w:val="Car0"/>
    <w:qFormat/>
    <w:rsid w:val="001A7274"/>
    <w:rPr>
      <w:rFonts w:eastAsia="Simplified Arabic" w:cs="Times New Roman"/>
      <w:szCs w:val="32"/>
    </w:rPr>
  </w:style>
  <w:style w:type="paragraph" w:customStyle="1" w:styleId="a1">
    <w:name w:val="فهرس"/>
    <w:basedOn w:val="Normal"/>
    <w:link w:val="Car1"/>
    <w:qFormat/>
    <w:rsid w:val="001A7274"/>
    <w:pPr>
      <w:bidi/>
      <w:spacing w:after="0"/>
      <w:ind w:right="-34"/>
      <w:jc w:val="both"/>
      <w:outlineLvl w:val="0"/>
    </w:pPr>
    <w:rPr>
      <w:rFonts w:ascii="Simplified Arabic" w:hAnsi="Simplified Arabic" w:cs="Simplified Arabic"/>
      <w:b/>
      <w:bCs/>
      <w:sz w:val="32"/>
      <w:szCs w:val="32"/>
      <w:lang w:bidi="ar-DZ"/>
    </w:rPr>
  </w:style>
  <w:style w:type="character" w:customStyle="1" w:styleId="Car0">
    <w:name w:val="فقرة Car"/>
    <w:link w:val="a0"/>
    <w:rsid w:val="001A7274"/>
    <w:rPr>
      <w:rFonts w:ascii="Simplified Arabic" w:eastAsia="Simplified Arabic" w:hAnsi="Simplified Arabic" w:cs="Times New Roman"/>
      <w:sz w:val="32"/>
      <w:szCs w:val="32"/>
      <w:lang w:val="en-US" w:eastAsia="en-US"/>
    </w:rPr>
  </w:style>
  <w:style w:type="character" w:customStyle="1" w:styleId="ams">
    <w:name w:val="ams"/>
    <w:rsid w:val="001A7274"/>
  </w:style>
  <w:style w:type="character" w:customStyle="1" w:styleId="Car1">
    <w:name w:val="فهرس Car"/>
    <w:link w:val="a1"/>
    <w:rsid w:val="001A7274"/>
    <w:rPr>
      <w:rFonts w:ascii="Simplified Arabic" w:eastAsia="Times New Roman" w:hAnsi="Simplified Arabic" w:cs="Simplified Arabic"/>
      <w:b/>
      <w:bCs/>
      <w:sz w:val="32"/>
      <w:szCs w:val="32"/>
      <w:lang w:val="en-US" w:eastAsia="en-US" w:bidi="ar-DZ"/>
    </w:rPr>
  </w:style>
  <w:style w:type="paragraph" w:styleId="Notedefin">
    <w:name w:val="endnote text"/>
    <w:basedOn w:val="Normal"/>
    <w:link w:val="NotedefinCar"/>
    <w:uiPriority w:val="99"/>
    <w:unhideWhenUsed/>
    <w:rsid w:val="001A7274"/>
    <w:pPr>
      <w:spacing w:after="0" w:line="240" w:lineRule="auto"/>
    </w:pPr>
    <w:rPr>
      <w:rFonts w:eastAsia="Calibri"/>
      <w:sz w:val="20"/>
      <w:szCs w:val="20"/>
      <w:lang w:val="fr-FR"/>
    </w:rPr>
  </w:style>
  <w:style w:type="character" w:customStyle="1" w:styleId="NotedefinCar">
    <w:name w:val="Note de fin Car"/>
    <w:link w:val="Notedefin"/>
    <w:uiPriority w:val="99"/>
    <w:rsid w:val="001A7274"/>
    <w:rPr>
      <w:lang w:eastAsia="en-US"/>
    </w:rPr>
  </w:style>
  <w:style w:type="character" w:styleId="Appeldenotedefin">
    <w:name w:val="endnote reference"/>
    <w:semiHidden/>
    <w:unhideWhenUsed/>
    <w:rsid w:val="001A7274"/>
    <w:rPr>
      <w:vertAlign w:val="superscript"/>
    </w:rPr>
  </w:style>
  <w:style w:type="character" w:customStyle="1" w:styleId="UnresolvedMention">
    <w:name w:val="Unresolved Mention"/>
    <w:uiPriority w:val="99"/>
    <w:semiHidden/>
    <w:unhideWhenUsed/>
    <w:rsid w:val="001A7274"/>
    <w:rPr>
      <w:color w:val="605E5C"/>
      <w:shd w:val="clear" w:color="auto" w:fill="E1DFDD"/>
    </w:rPr>
  </w:style>
  <w:style w:type="paragraph" w:customStyle="1" w:styleId="msonormal0">
    <w:name w:val="msonormal"/>
    <w:basedOn w:val="Normal"/>
    <w:rsid w:val="001A7274"/>
    <w:pPr>
      <w:spacing w:before="100" w:beforeAutospacing="1" w:after="100" w:afterAutospacing="1" w:line="240" w:lineRule="auto"/>
      <w:jc w:val="left"/>
    </w:pPr>
    <w:rPr>
      <w:rFonts w:ascii="Times New Roman" w:hAnsi="Times New Roman" w:cs="Times New Roman"/>
      <w:sz w:val="24"/>
      <w:szCs w:val="24"/>
      <w:lang w:val="fr-FR" w:eastAsia="fr-FR"/>
    </w:rPr>
  </w:style>
  <w:style w:type="paragraph" w:styleId="PrformatHTML">
    <w:name w:val="HTML Preformatted"/>
    <w:basedOn w:val="Normal"/>
    <w:link w:val="PrformatHTMLCar"/>
    <w:uiPriority w:val="99"/>
    <w:semiHidden/>
    <w:unhideWhenUsed/>
    <w:rsid w:val="00E95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szCs w:val="20"/>
      <w:lang w:val="fr-FR" w:eastAsia="fr-FR"/>
    </w:rPr>
  </w:style>
  <w:style w:type="character" w:customStyle="1" w:styleId="PrformatHTMLCar">
    <w:name w:val="Préformaté HTML Car"/>
    <w:link w:val="PrformatHTML"/>
    <w:uiPriority w:val="99"/>
    <w:semiHidden/>
    <w:rsid w:val="00E95FF0"/>
    <w:rPr>
      <w:rFonts w:ascii="Courier New" w:eastAsia="Times New Roman" w:hAnsi="Courier New" w:cs="Courier New"/>
    </w:rPr>
  </w:style>
  <w:style w:type="character" w:customStyle="1" w:styleId="y2iqfc">
    <w:name w:val="y2iqfc"/>
    <w:rsid w:val="00E95F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end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Table" w:semiHidden="0" w:unhideWhenUsed="0"/>
    <w:lsdException w:name="Table List 1" w:uiPriority="0"/>
    <w:lsdException w:name="Table List 2"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735"/>
    <w:pPr>
      <w:spacing w:after="200" w:line="276" w:lineRule="auto"/>
      <w:jc w:val="right"/>
    </w:pPr>
    <w:rPr>
      <w:rFonts w:eastAsia="Times New Roman"/>
      <w:sz w:val="22"/>
      <w:szCs w:val="22"/>
    </w:rPr>
  </w:style>
  <w:style w:type="paragraph" w:styleId="Titre1">
    <w:name w:val="heading 1"/>
    <w:basedOn w:val="Normal"/>
    <w:next w:val="Normal"/>
    <w:link w:val="Titre1Car"/>
    <w:uiPriority w:val="9"/>
    <w:qFormat/>
    <w:rsid w:val="00745589"/>
    <w:pPr>
      <w:keepNext/>
      <w:spacing w:before="240" w:after="60"/>
      <w:outlineLvl w:val="0"/>
    </w:pPr>
    <w:rPr>
      <w:rFonts w:ascii="Calibri Light" w:hAnsi="Calibri Light" w:cs="Times New Roman"/>
      <w:b/>
      <w:bCs/>
      <w:kern w:val="32"/>
      <w:sz w:val="32"/>
      <w:szCs w:val="32"/>
    </w:rPr>
  </w:style>
  <w:style w:type="paragraph" w:styleId="Titre2">
    <w:name w:val="heading 2"/>
    <w:basedOn w:val="Normal"/>
    <w:next w:val="Normal"/>
    <w:link w:val="Titre2Car"/>
    <w:uiPriority w:val="9"/>
    <w:unhideWhenUsed/>
    <w:qFormat/>
    <w:rsid w:val="00AD53C2"/>
    <w:pPr>
      <w:keepNext/>
      <w:spacing w:before="240" w:after="60"/>
      <w:outlineLvl w:val="1"/>
    </w:pPr>
    <w:rPr>
      <w:rFonts w:ascii="Cambria" w:hAnsi="Cambria" w:cs="Times New Roman"/>
      <w:b/>
      <w:bCs/>
      <w:color w:val="DDDDDD"/>
      <w:sz w:val="26"/>
      <w:szCs w:val="26"/>
    </w:rPr>
  </w:style>
  <w:style w:type="paragraph" w:styleId="Titre3">
    <w:name w:val="heading 3"/>
    <w:basedOn w:val="Normal"/>
    <w:next w:val="Normal"/>
    <w:link w:val="Titre3Car"/>
    <w:uiPriority w:val="9"/>
    <w:semiHidden/>
    <w:unhideWhenUsed/>
    <w:qFormat/>
    <w:rsid w:val="000E37B0"/>
    <w:pPr>
      <w:keepNext/>
      <w:spacing w:before="240" w:after="60"/>
      <w:outlineLvl w:val="2"/>
    </w:pPr>
    <w:rPr>
      <w:rFonts w:ascii="Calibri Light" w:hAnsi="Calibri Light" w:cs="Times New Roman"/>
      <w:b/>
      <w:bCs/>
      <w:sz w:val="26"/>
      <w:szCs w:val="26"/>
    </w:rPr>
  </w:style>
  <w:style w:type="paragraph" w:styleId="Titre4">
    <w:name w:val="heading 4"/>
    <w:basedOn w:val="Normal"/>
    <w:next w:val="Normal"/>
    <w:link w:val="Titre4Car"/>
    <w:uiPriority w:val="9"/>
    <w:semiHidden/>
    <w:unhideWhenUsed/>
    <w:qFormat/>
    <w:rsid w:val="000E37B0"/>
    <w:pPr>
      <w:keepNext/>
      <w:spacing w:before="240" w:after="60"/>
      <w:outlineLvl w:val="3"/>
    </w:pPr>
    <w:rPr>
      <w:b/>
      <w:bCs/>
      <w:sz w:val="28"/>
      <w:szCs w:val="28"/>
    </w:rPr>
  </w:style>
  <w:style w:type="paragraph" w:styleId="Titre5">
    <w:name w:val="heading 5"/>
    <w:basedOn w:val="Normal"/>
    <w:next w:val="Normal"/>
    <w:link w:val="Titre5Car"/>
    <w:uiPriority w:val="9"/>
    <w:semiHidden/>
    <w:unhideWhenUsed/>
    <w:qFormat/>
    <w:rsid w:val="00AD53C2"/>
    <w:pPr>
      <w:spacing w:before="240" w:after="60"/>
      <w:outlineLvl w:val="4"/>
    </w:pPr>
    <w:rPr>
      <w:rFonts w:ascii="Cambria" w:hAnsi="Cambria" w:cs="Times New Roman"/>
      <w:color w:val="6E6E6E"/>
      <w:sz w:val="20"/>
      <w:szCs w:val="20"/>
    </w:rPr>
  </w:style>
  <w:style w:type="paragraph" w:styleId="Titre6">
    <w:name w:val="heading 6"/>
    <w:basedOn w:val="Normal"/>
    <w:next w:val="Normal"/>
    <w:link w:val="Titre6Car"/>
    <w:uiPriority w:val="9"/>
    <w:semiHidden/>
    <w:unhideWhenUsed/>
    <w:qFormat/>
    <w:rsid w:val="00AD53C2"/>
    <w:pPr>
      <w:spacing w:before="240" w:after="60"/>
      <w:outlineLvl w:val="5"/>
    </w:pPr>
    <w:rPr>
      <w:rFonts w:ascii="Cambria" w:hAnsi="Cambria" w:cs="Times New Roman"/>
      <w:i/>
      <w:iCs/>
      <w:color w:val="6E6E6E"/>
      <w:sz w:val="20"/>
      <w:szCs w:val="20"/>
    </w:rPr>
  </w:style>
  <w:style w:type="paragraph" w:styleId="Titre7">
    <w:name w:val="heading 7"/>
    <w:basedOn w:val="Normal"/>
    <w:next w:val="Normal"/>
    <w:link w:val="Titre7Car"/>
    <w:uiPriority w:val="9"/>
    <w:semiHidden/>
    <w:unhideWhenUsed/>
    <w:qFormat/>
    <w:rsid w:val="00AD53C2"/>
    <w:pPr>
      <w:spacing w:before="240" w:after="60"/>
      <w:outlineLvl w:val="6"/>
    </w:pPr>
    <w:rPr>
      <w:rFonts w:ascii="Cambria" w:hAnsi="Cambria" w:cs="Times New Roman"/>
      <w:i/>
      <w:iCs/>
      <w:color w:val="404040"/>
      <w:sz w:val="20"/>
      <w:szCs w:val="20"/>
    </w:rPr>
  </w:style>
  <w:style w:type="paragraph" w:styleId="Titre8">
    <w:name w:val="heading 8"/>
    <w:basedOn w:val="Normal"/>
    <w:next w:val="Normal"/>
    <w:link w:val="Titre8Car"/>
    <w:uiPriority w:val="9"/>
    <w:semiHidden/>
    <w:unhideWhenUsed/>
    <w:qFormat/>
    <w:rsid w:val="00AD53C2"/>
    <w:pPr>
      <w:spacing w:before="240" w:after="60"/>
      <w:outlineLvl w:val="7"/>
    </w:pPr>
    <w:rPr>
      <w:rFonts w:ascii="Cambria" w:hAnsi="Cambria" w:cs="Times New Roman"/>
      <w:color w:val="404040"/>
      <w:sz w:val="20"/>
      <w:szCs w:val="20"/>
    </w:rPr>
  </w:style>
  <w:style w:type="paragraph" w:styleId="Titre9">
    <w:name w:val="heading 9"/>
    <w:basedOn w:val="Normal"/>
    <w:next w:val="Normal"/>
    <w:link w:val="Titre9Car"/>
    <w:uiPriority w:val="9"/>
    <w:semiHidden/>
    <w:unhideWhenUsed/>
    <w:qFormat/>
    <w:rsid w:val="00AD53C2"/>
    <w:pPr>
      <w:spacing w:before="240" w:after="60"/>
      <w:outlineLvl w:val="8"/>
    </w:pPr>
    <w:rPr>
      <w:rFonts w:ascii="Cambria" w:hAnsi="Cambria" w:cs="Times New Roman"/>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F7735"/>
    <w:pPr>
      <w:spacing w:after="0" w:line="240" w:lineRule="auto"/>
      <w:ind w:left="720"/>
      <w:contextualSpacing/>
    </w:pPr>
    <w:rPr>
      <w:rFonts w:ascii="Times New Roman" w:hAnsi="Times New Roman" w:cs="Times New Roman"/>
      <w:sz w:val="24"/>
      <w:szCs w:val="24"/>
      <w:lang w:val="fr-FR" w:eastAsia="fr-FR"/>
    </w:rPr>
  </w:style>
  <w:style w:type="paragraph" w:styleId="Textedebulles">
    <w:name w:val="Balloon Text"/>
    <w:basedOn w:val="Normal"/>
    <w:link w:val="TextedebullesCar"/>
    <w:uiPriority w:val="99"/>
    <w:unhideWhenUsed/>
    <w:rsid w:val="00762F5B"/>
    <w:pPr>
      <w:spacing w:after="0" w:line="240" w:lineRule="auto"/>
    </w:pPr>
    <w:rPr>
      <w:rFonts w:ascii="Tahoma" w:hAnsi="Tahoma" w:cs="Times New Roman"/>
      <w:sz w:val="18"/>
      <w:szCs w:val="18"/>
      <w:lang w:val="x-none" w:eastAsia="x-none"/>
    </w:rPr>
  </w:style>
  <w:style w:type="character" w:customStyle="1" w:styleId="TextedebullesCar">
    <w:name w:val="Texte de bulles Car"/>
    <w:link w:val="Textedebulles"/>
    <w:uiPriority w:val="99"/>
    <w:rsid w:val="00762F5B"/>
    <w:rPr>
      <w:rFonts w:ascii="Tahoma" w:eastAsia="Times New Roman" w:hAnsi="Tahoma" w:cs="Tahoma"/>
      <w:sz w:val="18"/>
      <w:szCs w:val="18"/>
    </w:rPr>
  </w:style>
  <w:style w:type="paragraph" w:styleId="En-tte">
    <w:name w:val="header"/>
    <w:basedOn w:val="Normal"/>
    <w:link w:val="En-tteCar"/>
    <w:uiPriority w:val="99"/>
    <w:unhideWhenUsed/>
    <w:rsid w:val="00DB48E8"/>
    <w:pPr>
      <w:tabs>
        <w:tab w:val="center" w:pos="4536"/>
        <w:tab w:val="right" w:pos="9072"/>
      </w:tabs>
      <w:spacing w:after="0" w:line="240" w:lineRule="auto"/>
    </w:pPr>
    <w:rPr>
      <w:rFonts w:cs="Times New Roman"/>
      <w:sz w:val="20"/>
      <w:szCs w:val="20"/>
      <w:lang w:val="x-none" w:eastAsia="x-none"/>
    </w:rPr>
  </w:style>
  <w:style w:type="character" w:customStyle="1" w:styleId="En-tteCar">
    <w:name w:val="En-tête Car"/>
    <w:link w:val="En-tte"/>
    <w:uiPriority w:val="99"/>
    <w:rsid w:val="00DB48E8"/>
    <w:rPr>
      <w:rFonts w:eastAsia="Times New Roman"/>
    </w:rPr>
  </w:style>
  <w:style w:type="paragraph" w:styleId="Pieddepage">
    <w:name w:val="footer"/>
    <w:basedOn w:val="Normal"/>
    <w:link w:val="PieddepageCar"/>
    <w:uiPriority w:val="99"/>
    <w:unhideWhenUsed/>
    <w:rsid w:val="00DB48E8"/>
    <w:pPr>
      <w:tabs>
        <w:tab w:val="center" w:pos="4536"/>
        <w:tab w:val="right" w:pos="9072"/>
      </w:tabs>
      <w:spacing w:after="0" w:line="240" w:lineRule="auto"/>
    </w:pPr>
    <w:rPr>
      <w:rFonts w:cs="Times New Roman"/>
      <w:sz w:val="20"/>
      <w:szCs w:val="20"/>
      <w:lang w:val="x-none" w:eastAsia="x-none"/>
    </w:rPr>
  </w:style>
  <w:style w:type="character" w:customStyle="1" w:styleId="PieddepageCar">
    <w:name w:val="Pied de page Car"/>
    <w:link w:val="Pieddepage"/>
    <w:uiPriority w:val="99"/>
    <w:rsid w:val="00DB48E8"/>
    <w:rPr>
      <w:rFonts w:eastAsia="Times New Roman"/>
    </w:rPr>
  </w:style>
  <w:style w:type="paragraph" w:styleId="Notedebasdepage">
    <w:name w:val="footnote text"/>
    <w:basedOn w:val="Normal"/>
    <w:link w:val="NotedebasdepageCar"/>
    <w:uiPriority w:val="99"/>
    <w:unhideWhenUsed/>
    <w:qFormat/>
    <w:rsid w:val="009B2610"/>
    <w:pPr>
      <w:spacing w:after="0" w:line="240" w:lineRule="auto"/>
    </w:pPr>
    <w:rPr>
      <w:rFonts w:eastAsia="Calibri" w:cs="Times New Roman"/>
      <w:sz w:val="20"/>
      <w:szCs w:val="20"/>
      <w:lang w:val="x-none"/>
    </w:rPr>
  </w:style>
  <w:style w:type="character" w:customStyle="1" w:styleId="NotedebasdepageCar">
    <w:name w:val="Note de bas de page Car"/>
    <w:link w:val="Notedebasdepage"/>
    <w:uiPriority w:val="99"/>
    <w:rsid w:val="009B2610"/>
    <w:rPr>
      <w:lang w:eastAsia="en-US"/>
    </w:rPr>
  </w:style>
  <w:style w:type="character" w:styleId="Appelnotedebasdep">
    <w:name w:val="footnote reference"/>
    <w:uiPriority w:val="99"/>
    <w:unhideWhenUsed/>
    <w:rsid w:val="009B2610"/>
    <w:rPr>
      <w:vertAlign w:val="superscript"/>
    </w:rPr>
  </w:style>
  <w:style w:type="numbering" w:customStyle="1" w:styleId="Aucuneliste1">
    <w:name w:val="Aucune liste1"/>
    <w:next w:val="Aucuneliste"/>
    <w:uiPriority w:val="99"/>
    <w:semiHidden/>
    <w:unhideWhenUsed/>
    <w:rsid w:val="00C05E32"/>
  </w:style>
  <w:style w:type="paragraph" w:styleId="Sansinterligne">
    <w:name w:val="No Spacing"/>
    <w:link w:val="SansinterligneCar"/>
    <w:uiPriority w:val="1"/>
    <w:qFormat/>
    <w:rsid w:val="00C05E32"/>
    <w:pPr>
      <w:jc w:val="right"/>
    </w:pPr>
    <w:rPr>
      <w:sz w:val="22"/>
      <w:szCs w:val="22"/>
      <w:lang w:val="fr-FR"/>
    </w:rPr>
  </w:style>
  <w:style w:type="table" w:styleId="Grilledutableau">
    <w:name w:val="Table Grid"/>
    <w:basedOn w:val="TableauNormal"/>
    <w:uiPriority w:val="59"/>
    <w:rsid w:val="00C05E3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semiHidden/>
    <w:unhideWhenUsed/>
    <w:rsid w:val="00C05E32"/>
    <w:rPr>
      <w:sz w:val="16"/>
      <w:szCs w:val="16"/>
    </w:rPr>
  </w:style>
  <w:style w:type="paragraph" w:styleId="Commentaire">
    <w:name w:val="annotation text"/>
    <w:basedOn w:val="Normal"/>
    <w:link w:val="CommentaireCar"/>
    <w:uiPriority w:val="99"/>
    <w:semiHidden/>
    <w:unhideWhenUsed/>
    <w:rsid w:val="00C05E32"/>
    <w:pPr>
      <w:spacing w:after="0" w:line="240" w:lineRule="auto"/>
    </w:pPr>
    <w:rPr>
      <w:rFonts w:eastAsia="Calibri" w:cs="Times New Roman"/>
      <w:sz w:val="20"/>
      <w:szCs w:val="20"/>
      <w:lang w:val="x-none"/>
    </w:rPr>
  </w:style>
  <w:style w:type="character" w:customStyle="1" w:styleId="CommentaireCar">
    <w:name w:val="Commentaire Car"/>
    <w:link w:val="Commentaire"/>
    <w:uiPriority w:val="99"/>
    <w:semiHidden/>
    <w:rsid w:val="00C05E32"/>
    <w:rPr>
      <w:lang w:eastAsia="en-US"/>
    </w:rPr>
  </w:style>
  <w:style w:type="paragraph" w:styleId="Objetducommentaire">
    <w:name w:val="annotation subject"/>
    <w:basedOn w:val="Commentaire"/>
    <w:next w:val="Commentaire"/>
    <w:link w:val="ObjetducommentaireCar"/>
    <w:uiPriority w:val="99"/>
    <w:semiHidden/>
    <w:unhideWhenUsed/>
    <w:rsid w:val="00C05E32"/>
    <w:rPr>
      <w:b/>
      <w:bCs/>
    </w:rPr>
  </w:style>
  <w:style w:type="character" w:customStyle="1" w:styleId="ObjetducommentaireCar">
    <w:name w:val="Objet du commentaire Car"/>
    <w:link w:val="Objetducommentaire"/>
    <w:uiPriority w:val="99"/>
    <w:semiHidden/>
    <w:rsid w:val="00C05E32"/>
    <w:rPr>
      <w:b/>
      <w:bCs/>
      <w:lang w:eastAsia="en-US"/>
    </w:rPr>
  </w:style>
  <w:style w:type="numbering" w:customStyle="1" w:styleId="Aucuneliste2">
    <w:name w:val="Aucune liste2"/>
    <w:next w:val="Aucuneliste"/>
    <w:uiPriority w:val="99"/>
    <w:semiHidden/>
    <w:unhideWhenUsed/>
    <w:rsid w:val="00AA251E"/>
  </w:style>
  <w:style w:type="character" w:styleId="Textedelespacerserv">
    <w:name w:val="Placeholder Text"/>
    <w:uiPriority w:val="99"/>
    <w:semiHidden/>
    <w:rsid w:val="00AA251E"/>
    <w:rPr>
      <w:color w:val="808080"/>
    </w:rPr>
  </w:style>
  <w:style w:type="table" w:customStyle="1" w:styleId="Grilledutableau1">
    <w:name w:val="Grille du tableau1"/>
    <w:basedOn w:val="TableauNormal"/>
    <w:next w:val="Grilledutableau"/>
    <w:uiPriority w:val="39"/>
    <w:rsid w:val="00AA251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link w:val="Titre1"/>
    <w:uiPriority w:val="9"/>
    <w:rsid w:val="00745589"/>
    <w:rPr>
      <w:rFonts w:ascii="Calibri Light" w:eastAsia="Times New Roman" w:hAnsi="Calibri Light" w:cs="Times New Roman"/>
      <w:b/>
      <w:bCs/>
      <w:kern w:val="32"/>
      <w:sz w:val="32"/>
      <w:szCs w:val="32"/>
      <w:lang w:val="en-US" w:eastAsia="en-US"/>
    </w:rPr>
  </w:style>
  <w:style w:type="paragraph" w:customStyle="1" w:styleId="n111">
    <w:name w:val="n111"/>
    <w:basedOn w:val="Titre1"/>
    <w:link w:val="n111Car"/>
    <w:qFormat/>
    <w:rsid w:val="00ED1BDD"/>
    <w:pPr>
      <w:bidi/>
      <w:spacing w:before="0" w:after="0"/>
      <w:jc w:val="left"/>
    </w:pPr>
    <w:rPr>
      <w:rFonts w:ascii="Simplified Arabic" w:hAnsi="Simplified Arabic" w:cs="Simplified Arabic"/>
      <w:noProof/>
      <w:lang w:val="x-none" w:eastAsia="x-none" w:bidi="ar-DZ"/>
    </w:rPr>
  </w:style>
  <w:style w:type="paragraph" w:styleId="En-ttedetabledesmatires">
    <w:name w:val="TOC Heading"/>
    <w:basedOn w:val="Titre1"/>
    <w:next w:val="Normal"/>
    <w:uiPriority w:val="39"/>
    <w:unhideWhenUsed/>
    <w:qFormat/>
    <w:rsid w:val="00CC1F4A"/>
    <w:pPr>
      <w:keepLines/>
      <w:spacing w:after="0" w:line="259" w:lineRule="auto"/>
      <w:jc w:val="left"/>
      <w:outlineLvl w:val="9"/>
    </w:pPr>
    <w:rPr>
      <w:b w:val="0"/>
      <w:bCs w:val="0"/>
      <w:color w:val="2F5496"/>
      <w:kern w:val="0"/>
      <w:lang w:val="fr-FR" w:eastAsia="fr-FR"/>
    </w:rPr>
  </w:style>
  <w:style w:type="character" w:customStyle="1" w:styleId="n111Car">
    <w:name w:val="n111 Car"/>
    <w:link w:val="n111"/>
    <w:rsid w:val="00ED1BDD"/>
    <w:rPr>
      <w:rFonts w:ascii="Simplified Arabic" w:eastAsia="Times New Roman" w:hAnsi="Simplified Arabic" w:cs="Simplified Arabic"/>
      <w:b/>
      <w:bCs/>
      <w:noProof/>
      <w:kern w:val="32"/>
      <w:sz w:val="32"/>
      <w:szCs w:val="32"/>
      <w:lang w:bidi="ar-DZ"/>
    </w:rPr>
  </w:style>
  <w:style w:type="paragraph" w:styleId="TM1">
    <w:name w:val="toc 1"/>
    <w:basedOn w:val="Normal"/>
    <w:next w:val="Normal"/>
    <w:autoRedefine/>
    <w:uiPriority w:val="39"/>
    <w:unhideWhenUsed/>
    <w:rsid w:val="00E95FF0"/>
    <w:pPr>
      <w:tabs>
        <w:tab w:val="right" w:leader="dot" w:pos="8929"/>
      </w:tabs>
      <w:bidi/>
      <w:spacing w:after="0"/>
      <w:jc w:val="center"/>
    </w:pPr>
    <w:rPr>
      <w:rFonts w:ascii="Simplified Arabic" w:eastAsia="Calibri" w:hAnsi="Simplified Arabic" w:cs="Simplified Arabic"/>
      <w:b/>
      <w:bCs/>
      <w:noProof/>
      <w:sz w:val="32"/>
      <w:szCs w:val="32"/>
      <w:lang w:val="fr-FR" w:bidi="ar-DZ"/>
    </w:rPr>
  </w:style>
  <w:style w:type="character" w:styleId="Lienhypertexte">
    <w:name w:val="Hyperlink"/>
    <w:uiPriority w:val="99"/>
    <w:unhideWhenUsed/>
    <w:rsid w:val="00CC1F4A"/>
    <w:rPr>
      <w:color w:val="0563C1"/>
      <w:u w:val="single"/>
    </w:rPr>
  </w:style>
  <w:style w:type="paragraph" w:styleId="NormalWeb">
    <w:name w:val="Normal (Web)"/>
    <w:basedOn w:val="Normal"/>
    <w:uiPriority w:val="99"/>
    <w:unhideWhenUsed/>
    <w:rsid w:val="00C93CFA"/>
    <w:pPr>
      <w:spacing w:before="100" w:beforeAutospacing="1" w:after="100" w:afterAutospacing="1" w:line="240" w:lineRule="auto"/>
      <w:jc w:val="left"/>
    </w:pPr>
    <w:rPr>
      <w:rFonts w:ascii="Times New Roman" w:hAnsi="Times New Roman" w:cs="Times New Roman"/>
      <w:sz w:val="24"/>
      <w:szCs w:val="24"/>
      <w:lang w:val="fr-FR" w:eastAsia="fr-FR"/>
    </w:rPr>
  </w:style>
  <w:style w:type="character" w:styleId="lev">
    <w:name w:val="Strong"/>
    <w:uiPriority w:val="22"/>
    <w:qFormat/>
    <w:rsid w:val="00430C52"/>
    <w:rPr>
      <w:b/>
      <w:bCs/>
    </w:rPr>
  </w:style>
  <w:style w:type="character" w:customStyle="1" w:styleId="Titre3Car">
    <w:name w:val="Titre 3 Car"/>
    <w:link w:val="Titre3"/>
    <w:uiPriority w:val="9"/>
    <w:semiHidden/>
    <w:rsid w:val="000E37B0"/>
    <w:rPr>
      <w:rFonts w:ascii="Calibri Light" w:eastAsia="Times New Roman" w:hAnsi="Calibri Light" w:cs="Times New Roman"/>
      <w:b/>
      <w:bCs/>
      <w:sz w:val="26"/>
      <w:szCs w:val="26"/>
      <w:lang w:val="en-US" w:eastAsia="en-US"/>
    </w:rPr>
  </w:style>
  <w:style w:type="character" w:customStyle="1" w:styleId="Titre4Car">
    <w:name w:val="Titre 4 Car"/>
    <w:link w:val="Titre4"/>
    <w:uiPriority w:val="9"/>
    <w:semiHidden/>
    <w:rsid w:val="000E37B0"/>
    <w:rPr>
      <w:rFonts w:ascii="Calibri" w:eastAsia="Times New Roman" w:hAnsi="Calibri" w:cs="Arial"/>
      <w:b/>
      <w:bCs/>
      <w:sz w:val="28"/>
      <w:szCs w:val="28"/>
      <w:lang w:val="en-US" w:eastAsia="en-US"/>
    </w:rPr>
  </w:style>
  <w:style w:type="table" w:customStyle="1" w:styleId="Grilledutableau2">
    <w:name w:val="Grille du tableau2"/>
    <w:basedOn w:val="TableauNormal"/>
    <w:next w:val="Grilledutableau"/>
    <w:uiPriority w:val="59"/>
    <w:rsid w:val="007C574E"/>
    <w:pPr>
      <w:ind w:left="709" w:right="567" w:firstLine="709"/>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Aucuneliste3">
    <w:name w:val="Aucune liste3"/>
    <w:next w:val="Aucuneliste"/>
    <w:uiPriority w:val="99"/>
    <w:semiHidden/>
    <w:unhideWhenUsed/>
    <w:rsid w:val="00B03F60"/>
  </w:style>
  <w:style w:type="character" w:styleId="Emphaseple">
    <w:name w:val="Subtle Emphasis"/>
    <w:aliases w:val="Accentuation légère"/>
    <w:uiPriority w:val="19"/>
    <w:qFormat/>
    <w:rsid w:val="00B03F60"/>
    <w:rPr>
      <w:i/>
      <w:iCs/>
      <w:color w:val="808080"/>
    </w:rPr>
  </w:style>
  <w:style w:type="paragraph" w:styleId="Sous-titre">
    <w:name w:val="Subtitle"/>
    <w:basedOn w:val="Normal"/>
    <w:next w:val="Normal"/>
    <w:link w:val="Sous-titreCar"/>
    <w:qFormat/>
    <w:rsid w:val="00B03F60"/>
    <w:pPr>
      <w:numPr>
        <w:ilvl w:val="1"/>
      </w:numPr>
      <w:ind w:left="709" w:right="567" w:firstLine="709"/>
    </w:pPr>
    <w:rPr>
      <w:rFonts w:ascii="Calibri Light" w:hAnsi="Calibri Light" w:cs="Times New Roman"/>
      <w:i/>
      <w:iCs/>
      <w:color w:val="4472C4"/>
      <w:spacing w:val="15"/>
      <w:sz w:val="24"/>
      <w:szCs w:val="24"/>
      <w:lang w:val="fr-FR"/>
    </w:rPr>
  </w:style>
  <w:style w:type="character" w:customStyle="1" w:styleId="Sous-titreCar">
    <w:name w:val="Sous-titre Car"/>
    <w:link w:val="Sous-titre"/>
    <w:rsid w:val="00B03F60"/>
    <w:rPr>
      <w:rFonts w:ascii="Calibri Light" w:eastAsia="Times New Roman" w:hAnsi="Calibri Light" w:cs="Times New Roman"/>
      <w:i/>
      <w:iCs/>
      <w:color w:val="4472C4"/>
      <w:spacing w:val="15"/>
      <w:sz w:val="24"/>
      <w:szCs w:val="24"/>
      <w:lang w:eastAsia="en-US"/>
    </w:rPr>
  </w:style>
  <w:style w:type="paragraph" w:styleId="Titre">
    <w:name w:val="Title"/>
    <w:basedOn w:val="Normal"/>
    <w:next w:val="Normal"/>
    <w:link w:val="TitreCar"/>
    <w:qFormat/>
    <w:rsid w:val="00B03F60"/>
    <w:pPr>
      <w:pBdr>
        <w:bottom w:val="single" w:sz="8" w:space="4" w:color="4472C4"/>
      </w:pBdr>
      <w:spacing w:after="300" w:line="240" w:lineRule="auto"/>
      <w:ind w:left="709" w:right="567" w:firstLine="709"/>
      <w:contextualSpacing/>
    </w:pPr>
    <w:rPr>
      <w:rFonts w:ascii="Calibri Light" w:hAnsi="Calibri Light" w:cs="Times New Roman"/>
      <w:color w:val="323E4F"/>
      <w:spacing w:val="5"/>
      <w:kern w:val="28"/>
      <w:sz w:val="52"/>
      <w:szCs w:val="52"/>
      <w:lang w:val="fr-FR"/>
    </w:rPr>
  </w:style>
  <w:style w:type="character" w:customStyle="1" w:styleId="TitreCar">
    <w:name w:val="Titre Car"/>
    <w:link w:val="Titre"/>
    <w:rsid w:val="00B03F60"/>
    <w:rPr>
      <w:rFonts w:ascii="Calibri Light" w:eastAsia="Times New Roman" w:hAnsi="Calibri Light" w:cs="Times New Roman"/>
      <w:color w:val="323E4F"/>
      <w:spacing w:val="5"/>
      <w:kern w:val="28"/>
      <w:sz w:val="52"/>
      <w:szCs w:val="52"/>
      <w:lang w:eastAsia="en-US"/>
    </w:rPr>
  </w:style>
  <w:style w:type="character" w:styleId="Titredulivre">
    <w:name w:val="Book Title"/>
    <w:uiPriority w:val="33"/>
    <w:qFormat/>
    <w:rsid w:val="00B03F60"/>
    <w:rPr>
      <w:b/>
      <w:bCs/>
      <w:smallCaps/>
      <w:spacing w:val="5"/>
    </w:rPr>
  </w:style>
  <w:style w:type="character" w:customStyle="1" w:styleId="tojvnm2t">
    <w:name w:val="tojvnm2t"/>
    <w:basedOn w:val="Policepardfaut"/>
    <w:rsid w:val="00B03F60"/>
  </w:style>
  <w:style w:type="table" w:customStyle="1" w:styleId="Grilledutableau3">
    <w:name w:val="Grille du tableau3"/>
    <w:basedOn w:val="TableauNormal"/>
    <w:next w:val="Grilledutableau"/>
    <w:uiPriority w:val="59"/>
    <w:rsid w:val="00B03F60"/>
    <w:pPr>
      <w:ind w:left="709" w:right="567" w:firstLine="709"/>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gende">
    <w:name w:val="caption"/>
    <w:basedOn w:val="Normal"/>
    <w:next w:val="Normal"/>
    <w:link w:val="LgendeCar"/>
    <w:unhideWhenUsed/>
    <w:qFormat/>
    <w:rsid w:val="00F51C94"/>
    <w:rPr>
      <w:b/>
      <w:bCs/>
      <w:sz w:val="20"/>
      <w:szCs w:val="20"/>
    </w:rPr>
  </w:style>
  <w:style w:type="paragraph" w:styleId="TM2">
    <w:name w:val="toc 2"/>
    <w:basedOn w:val="Normal"/>
    <w:next w:val="Normal"/>
    <w:autoRedefine/>
    <w:uiPriority w:val="39"/>
    <w:unhideWhenUsed/>
    <w:rsid w:val="00E95FF0"/>
    <w:pPr>
      <w:tabs>
        <w:tab w:val="right" w:leader="dot" w:pos="9071"/>
      </w:tabs>
      <w:bidi/>
      <w:spacing w:after="0"/>
      <w:ind w:left="-2"/>
      <w:jc w:val="left"/>
    </w:pPr>
  </w:style>
  <w:style w:type="paragraph" w:styleId="TM3">
    <w:name w:val="toc 3"/>
    <w:basedOn w:val="Normal"/>
    <w:next w:val="Normal"/>
    <w:autoRedefine/>
    <w:uiPriority w:val="39"/>
    <w:unhideWhenUsed/>
    <w:rsid w:val="006A78EA"/>
    <w:pPr>
      <w:ind w:left="440"/>
    </w:pPr>
  </w:style>
  <w:style w:type="paragraph" w:styleId="TM4">
    <w:name w:val="toc 4"/>
    <w:basedOn w:val="Normal"/>
    <w:next w:val="Normal"/>
    <w:autoRedefine/>
    <w:uiPriority w:val="39"/>
    <w:unhideWhenUsed/>
    <w:rsid w:val="006A78EA"/>
    <w:pPr>
      <w:spacing w:after="100" w:line="259" w:lineRule="auto"/>
      <w:ind w:left="660"/>
      <w:jc w:val="left"/>
    </w:pPr>
    <w:rPr>
      <w:lang w:val="fr-FR" w:eastAsia="fr-FR"/>
    </w:rPr>
  </w:style>
  <w:style w:type="paragraph" w:styleId="TM5">
    <w:name w:val="toc 5"/>
    <w:basedOn w:val="Normal"/>
    <w:next w:val="Normal"/>
    <w:autoRedefine/>
    <w:uiPriority w:val="39"/>
    <w:unhideWhenUsed/>
    <w:rsid w:val="006A78EA"/>
    <w:pPr>
      <w:spacing w:after="100" w:line="259" w:lineRule="auto"/>
      <w:ind w:left="880"/>
      <w:jc w:val="left"/>
    </w:pPr>
    <w:rPr>
      <w:lang w:val="fr-FR" w:eastAsia="fr-FR"/>
    </w:rPr>
  </w:style>
  <w:style w:type="paragraph" w:styleId="TM6">
    <w:name w:val="toc 6"/>
    <w:basedOn w:val="Normal"/>
    <w:next w:val="Normal"/>
    <w:autoRedefine/>
    <w:uiPriority w:val="39"/>
    <w:unhideWhenUsed/>
    <w:rsid w:val="006A78EA"/>
    <w:pPr>
      <w:spacing w:after="100" w:line="259" w:lineRule="auto"/>
      <w:ind w:left="1100"/>
      <w:jc w:val="left"/>
    </w:pPr>
    <w:rPr>
      <w:lang w:val="fr-FR" w:eastAsia="fr-FR"/>
    </w:rPr>
  </w:style>
  <w:style w:type="paragraph" w:styleId="TM7">
    <w:name w:val="toc 7"/>
    <w:basedOn w:val="Normal"/>
    <w:next w:val="Normal"/>
    <w:autoRedefine/>
    <w:uiPriority w:val="39"/>
    <w:unhideWhenUsed/>
    <w:rsid w:val="006A78EA"/>
    <w:pPr>
      <w:spacing w:after="100" w:line="259" w:lineRule="auto"/>
      <w:ind w:left="1320"/>
      <w:jc w:val="left"/>
    </w:pPr>
    <w:rPr>
      <w:lang w:val="fr-FR" w:eastAsia="fr-FR"/>
    </w:rPr>
  </w:style>
  <w:style w:type="paragraph" w:styleId="TM8">
    <w:name w:val="toc 8"/>
    <w:basedOn w:val="Normal"/>
    <w:next w:val="Normal"/>
    <w:autoRedefine/>
    <w:uiPriority w:val="39"/>
    <w:unhideWhenUsed/>
    <w:rsid w:val="006A78EA"/>
    <w:pPr>
      <w:spacing w:after="100" w:line="259" w:lineRule="auto"/>
      <w:ind w:left="1540"/>
      <w:jc w:val="left"/>
    </w:pPr>
    <w:rPr>
      <w:lang w:val="fr-FR" w:eastAsia="fr-FR"/>
    </w:rPr>
  </w:style>
  <w:style w:type="paragraph" w:styleId="TM9">
    <w:name w:val="toc 9"/>
    <w:basedOn w:val="Normal"/>
    <w:next w:val="Normal"/>
    <w:autoRedefine/>
    <w:uiPriority w:val="39"/>
    <w:unhideWhenUsed/>
    <w:rsid w:val="006A78EA"/>
    <w:pPr>
      <w:spacing w:after="100" w:line="259" w:lineRule="auto"/>
      <w:ind w:left="1760"/>
      <w:jc w:val="left"/>
    </w:pPr>
    <w:rPr>
      <w:lang w:val="fr-FR" w:eastAsia="fr-FR"/>
    </w:rPr>
  </w:style>
  <w:style w:type="character" w:customStyle="1" w:styleId="Mentionnonrsolue">
    <w:name w:val="Mention non résolue"/>
    <w:uiPriority w:val="99"/>
    <w:semiHidden/>
    <w:unhideWhenUsed/>
    <w:rsid w:val="006A78EA"/>
    <w:rPr>
      <w:color w:val="605E5C"/>
      <w:shd w:val="clear" w:color="auto" w:fill="E1DFDD"/>
    </w:rPr>
  </w:style>
  <w:style w:type="paragraph" w:styleId="Tabledesillustrations">
    <w:name w:val="table of figures"/>
    <w:basedOn w:val="Normal"/>
    <w:next w:val="Normal"/>
    <w:uiPriority w:val="99"/>
    <w:unhideWhenUsed/>
    <w:rsid w:val="00881365"/>
  </w:style>
  <w:style w:type="table" w:customStyle="1" w:styleId="Grilledutableau4">
    <w:name w:val="Grille du tableau4"/>
    <w:basedOn w:val="TableauNormal"/>
    <w:next w:val="Grilledutableau"/>
    <w:uiPriority w:val="59"/>
    <w:rsid w:val="00EF716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re21">
    <w:name w:val="Titre 21"/>
    <w:basedOn w:val="Normal"/>
    <w:next w:val="Normal"/>
    <w:uiPriority w:val="9"/>
    <w:semiHidden/>
    <w:unhideWhenUsed/>
    <w:qFormat/>
    <w:rsid w:val="00AD53C2"/>
    <w:pPr>
      <w:keepNext/>
      <w:keepLines/>
      <w:spacing w:before="200" w:after="0"/>
      <w:jc w:val="left"/>
      <w:outlineLvl w:val="1"/>
    </w:pPr>
    <w:rPr>
      <w:rFonts w:ascii="Cambria" w:hAnsi="Cambria" w:cs="Times New Roman"/>
      <w:b/>
      <w:bCs/>
      <w:color w:val="DDDDDD"/>
      <w:sz w:val="26"/>
      <w:szCs w:val="26"/>
      <w:lang w:val="fr-FR"/>
    </w:rPr>
  </w:style>
  <w:style w:type="paragraph" w:customStyle="1" w:styleId="Titre51">
    <w:name w:val="Titre 51"/>
    <w:basedOn w:val="Normal"/>
    <w:next w:val="Normal"/>
    <w:uiPriority w:val="9"/>
    <w:semiHidden/>
    <w:unhideWhenUsed/>
    <w:qFormat/>
    <w:rsid w:val="00AD53C2"/>
    <w:pPr>
      <w:keepNext/>
      <w:keepLines/>
      <w:spacing w:before="200" w:after="0"/>
      <w:jc w:val="left"/>
      <w:outlineLvl w:val="4"/>
    </w:pPr>
    <w:rPr>
      <w:rFonts w:ascii="Cambria" w:hAnsi="Cambria" w:cs="Times New Roman"/>
      <w:color w:val="6E6E6E"/>
      <w:lang w:val="fr-FR"/>
    </w:rPr>
  </w:style>
  <w:style w:type="paragraph" w:customStyle="1" w:styleId="Titre61">
    <w:name w:val="Titre 61"/>
    <w:basedOn w:val="Normal"/>
    <w:next w:val="Normal"/>
    <w:uiPriority w:val="9"/>
    <w:semiHidden/>
    <w:unhideWhenUsed/>
    <w:qFormat/>
    <w:rsid w:val="00AD53C2"/>
    <w:pPr>
      <w:keepNext/>
      <w:keepLines/>
      <w:spacing w:before="200" w:after="0"/>
      <w:jc w:val="left"/>
      <w:outlineLvl w:val="5"/>
    </w:pPr>
    <w:rPr>
      <w:rFonts w:ascii="Cambria" w:hAnsi="Cambria" w:cs="Times New Roman"/>
      <w:i/>
      <w:iCs/>
      <w:color w:val="6E6E6E"/>
      <w:lang w:val="fr-FR"/>
    </w:rPr>
  </w:style>
  <w:style w:type="paragraph" w:customStyle="1" w:styleId="Titre71">
    <w:name w:val="Titre 71"/>
    <w:basedOn w:val="Normal"/>
    <w:next w:val="Normal"/>
    <w:uiPriority w:val="9"/>
    <w:semiHidden/>
    <w:unhideWhenUsed/>
    <w:qFormat/>
    <w:rsid w:val="00AD53C2"/>
    <w:pPr>
      <w:keepNext/>
      <w:keepLines/>
      <w:spacing w:before="200" w:after="0"/>
      <w:jc w:val="left"/>
      <w:outlineLvl w:val="6"/>
    </w:pPr>
    <w:rPr>
      <w:rFonts w:ascii="Cambria" w:hAnsi="Cambria" w:cs="Times New Roman"/>
      <w:i/>
      <w:iCs/>
      <w:color w:val="404040"/>
      <w:lang w:val="fr-FR"/>
    </w:rPr>
  </w:style>
  <w:style w:type="paragraph" w:customStyle="1" w:styleId="Titre81">
    <w:name w:val="Titre 81"/>
    <w:basedOn w:val="Normal"/>
    <w:next w:val="Normal"/>
    <w:uiPriority w:val="9"/>
    <w:semiHidden/>
    <w:unhideWhenUsed/>
    <w:qFormat/>
    <w:rsid w:val="00AD53C2"/>
    <w:pPr>
      <w:keepNext/>
      <w:keepLines/>
      <w:spacing w:before="200" w:after="0"/>
      <w:jc w:val="left"/>
      <w:outlineLvl w:val="7"/>
    </w:pPr>
    <w:rPr>
      <w:rFonts w:ascii="Cambria" w:hAnsi="Cambria" w:cs="Times New Roman"/>
      <w:color w:val="404040"/>
      <w:sz w:val="20"/>
      <w:szCs w:val="20"/>
      <w:lang w:val="fr-FR"/>
    </w:rPr>
  </w:style>
  <w:style w:type="paragraph" w:customStyle="1" w:styleId="Titre91">
    <w:name w:val="Titre 91"/>
    <w:basedOn w:val="Normal"/>
    <w:next w:val="Normal"/>
    <w:uiPriority w:val="9"/>
    <w:semiHidden/>
    <w:unhideWhenUsed/>
    <w:qFormat/>
    <w:rsid w:val="00AD53C2"/>
    <w:pPr>
      <w:keepNext/>
      <w:keepLines/>
      <w:spacing w:before="200" w:after="0"/>
      <w:jc w:val="left"/>
      <w:outlineLvl w:val="8"/>
    </w:pPr>
    <w:rPr>
      <w:rFonts w:ascii="Cambria" w:hAnsi="Cambria" w:cs="Times New Roman"/>
      <w:i/>
      <w:iCs/>
      <w:color w:val="404040"/>
      <w:sz w:val="20"/>
      <w:szCs w:val="20"/>
      <w:lang w:val="fr-FR"/>
    </w:rPr>
  </w:style>
  <w:style w:type="numbering" w:customStyle="1" w:styleId="Aucuneliste4">
    <w:name w:val="Aucune liste4"/>
    <w:next w:val="Aucuneliste"/>
    <w:uiPriority w:val="99"/>
    <w:semiHidden/>
    <w:unhideWhenUsed/>
    <w:rsid w:val="00AD53C2"/>
  </w:style>
  <w:style w:type="character" w:customStyle="1" w:styleId="Titre2Car">
    <w:name w:val="Titre 2 Car"/>
    <w:link w:val="Titre2"/>
    <w:uiPriority w:val="9"/>
    <w:rsid w:val="00AD53C2"/>
    <w:rPr>
      <w:rFonts w:ascii="Cambria" w:eastAsia="Times New Roman" w:hAnsi="Cambria" w:cs="Times New Roman"/>
      <w:b/>
      <w:bCs/>
      <w:color w:val="DDDDDD"/>
      <w:sz w:val="26"/>
      <w:szCs w:val="26"/>
    </w:rPr>
  </w:style>
  <w:style w:type="character" w:customStyle="1" w:styleId="Titre5Car">
    <w:name w:val="Titre 5 Car"/>
    <w:link w:val="Titre5"/>
    <w:uiPriority w:val="9"/>
    <w:semiHidden/>
    <w:rsid w:val="00AD53C2"/>
    <w:rPr>
      <w:rFonts w:ascii="Cambria" w:eastAsia="Times New Roman" w:hAnsi="Cambria" w:cs="Times New Roman"/>
      <w:color w:val="6E6E6E"/>
    </w:rPr>
  </w:style>
  <w:style w:type="character" w:customStyle="1" w:styleId="Titre6Car">
    <w:name w:val="Titre 6 Car"/>
    <w:link w:val="Titre6"/>
    <w:uiPriority w:val="9"/>
    <w:semiHidden/>
    <w:rsid w:val="00AD53C2"/>
    <w:rPr>
      <w:rFonts w:ascii="Cambria" w:eastAsia="Times New Roman" w:hAnsi="Cambria" w:cs="Times New Roman"/>
      <w:i/>
      <w:iCs/>
      <w:color w:val="6E6E6E"/>
    </w:rPr>
  </w:style>
  <w:style w:type="character" w:customStyle="1" w:styleId="Titre7Car">
    <w:name w:val="Titre 7 Car"/>
    <w:link w:val="Titre7"/>
    <w:uiPriority w:val="9"/>
    <w:semiHidden/>
    <w:rsid w:val="00AD53C2"/>
    <w:rPr>
      <w:rFonts w:ascii="Cambria" w:eastAsia="Times New Roman" w:hAnsi="Cambria" w:cs="Times New Roman"/>
      <w:i/>
      <w:iCs/>
      <w:color w:val="404040"/>
    </w:rPr>
  </w:style>
  <w:style w:type="character" w:customStyle="1" w:styleId="Titre8Car">
    <w:name w:val="Titre 8 Car"/>
    <w:link w:val="Titre8"/>
    <w:uiPriority w:val="9"/>
    <w:semiHidden/>
    <w:rsid w:val="00AD53C2"/>
    <w:rPr>
      <w:rFonts w:ascii="Cambria" w:eastAsia="Times New Roman" w:hAnsi="Cambria" w:cs="Times New Roman"/>
      <w:color w:val="404040"/>
      <w:sz w:val="20"/>
      <w:szCs w:val="20"/>
    </w:rPr>
  </w:style>
  <w:style w:type="character" w:customStyle="1" w:styleId="Titre9Car">
    <w:name w:val="Titre 9 Car"/>
    <w:link w:val="Titre9"/>
    <w:uiPriority w:val="9"/>
    <w:semiHidden/>
    <w:rsid w:val="00AD53C2"/>
    <w:rPr>
      <w:rFonts w:ascii="Cambria" w:eastAsia="Times New Roman" w:hAnsi="Cambria" w:cs="Times New Roman"/>
      <w:i/>
      <w:iCs/>
      <w:color w:val="404040"/>
      <w:sz w:val="20"/>
      <w:szCs w:val="20"/>
    </w:rPr>
  </w:style>
  <w:style w:type="character" w:styleId="Accentuation">
    <w:name w:val="Emphasis"/>
    <w:qFormat/>
    <w:rsid w:val="00AD53C2"/>
    <w:rPr>
      <w:i/>
      <w:iCs/>
    </w:rPr>
  </w:style>
  <w:style w:type="character" w:customStyle="1" w:styleId="SansinterligneCar">
    <w:name w:val="Sans interligne Car"/>
    <w:link w:val="Sansinterligne"/>
    <w:uiPriority w:val="1"/>
    <w:rsid w:val="00AD53C2"/>
    <w:rPr>
      <w:sz w:val="22"/>
      <w:szCs w:val="22"/>
      <w:lang w:val="fr-FR" w:eastAsia="en-US"/>
    </w:rPr>
  </w:style>
  <w:style w:type="paragraph" w:customStyle="1" w:styleId="Citation1">
    <w:name w:val="Citation1"/>
    <w:basedOn w:val="Normal"/>
    <w:next w:val="Normal"/>
    <w:uiPriority w:val="29"/>
    <w:qFormat/>
    <w:rsid w:val="00AD53C2"/>
    <w:pPr>
      <w:jc w:val="left"/>
    </w:pPr>
    <w:rPr>
      <w:rFonts w:eastAsia="Calibri"/>
      <w:i/>
      <w:iCs/>
      <w:color w:val="000000"/>
      <w:lang w:val="fr-FR"/>
    </w:rPr>
  </w:style>
  <w:style w:type="character" w:customStyle="1" w:styleId="CitationCar">
    <w:name w:val="Citation Car"/>
    <w:link w:val="Citation"/>
    <w:uiPriority w:val="29"/>
    <w:rsid w:val="00AD53C2"/>
    <w:rPr>
      <w:i/>
      <w:iCs/>
      <w:color w:val="000000"/>
    </w:rPr>
  </w:style>
  <w:style w:type="paragraph" w:customStyle="1" w:styleId="Citationintense1">
    <w:name w:val="Citation intense1"/>
    <w:basedOn w:val="Normal"/>
    <w:next w:val="Normal"/>
    <w:uiPriority w:val="30"/>
    <w:qFormat/>
    <w:rsid w:val="00AD53C2"/>
    <w:pPr>
      <w:pBdr>
        <w:bottom w:val="single" w:sz="4" w:space="4" w:color="DDDDDD"/>
      </w:pBdr>
      <w:spacing w:before="200" w:after="280"/>
      <w:ind w:left="936" w:right="936"/>
      <w:jc w:val="left"/>
    </w:pPr>
    <w:rPr>
      <w:rFonts w:eastAsia="Calibri"/>
      <w:b/>
      <w:bCs/>
      <w:i/>
      <w:iCs/>
      <w:color w:val="DDDDDD"/>
      <w:lang w:val="fr-FR"/>
    </w:rPr>
  </w:style>
  <w:style w:type="character" w:customStyle="1" w:styleId="CitationintenseCar">
    <w:name w:val="Citation intense Car"/>
    <w:link w:val="Citationintense"/>
    <w:uiPriority w:val="30"/>
    <w:rsid w:val="00AD53C2"/>
    <w:rPr>
      <w:b/>
      <w:bCs/>
      <w:i/>
      <w:iCs/>
      <w:color w:val="DDDDDD"/>
    </w:rPr>
  </w:style>
  <w:style w:type="character" w:customStyle="1" w:styleId="Accentuationintense1">
    <w:name w:val="Accentuation intense1"/>
    <w:uiPriority w:val="21"/>
    <w:qFormat/>
    <w:rsid w:val="00AD53C2"/>
    <w:rPr>
      <w:b/>
      <w:bCs/>
      <w:i/>
      <w:iCs/>
      <w:color w:val="DDDDDD"/>
    </w:rPr>
  </w:style>
  <w:style w:type="character" w:customStyle="1" w:styleId="Rfrencelgre1">
    <w:name w:val="Référence légère1"/>
    <w:uiPriority w:val="31"/>
    <w:qFormat/>
    <w:rsid w:val="00AD53C2"/>
    <w:rPr>
      <w:smallCaps/>
      <w:color w:val="B2B2B2"/>
      <w:u w:val="single"/>
    </w:rPr>
  </w:style>
  <w:style w:type="character" w:customStyle="1" w:styleId="Rfrenceintense1">
    <w:name w:val="Référence intense1"/>
    <w:uiPriority w:val="32"/>
    <w:qFormat/>
    <w:rsid w:val="00AD53C2"/>
    <w:rPr>
      <w:b/>
      <w:bCs/>
      <w:smallCaps/>
      <w:color w:val="B2B2B2"/>
      <w:spacing w:val="5"/>
      <w:u w:val="single"/>
    </w:rPr>
  </w:style>
  <w:style w:type="character" w:customStyle="1" w:styleId="Titre2Car1">
    <w:name w:val="Titre 2 Car1"/>
    <w:uiPriority w:val="9"/>
    <w:semiHidden/>
    <w:rsid w:val="00AD53C2"/>
    <w:rPr>
      <w:rFonts w:ascii="Calibri Light" w:eastAsia="Times New Roman" w:hAnsi="Calibri Light" w:cs="Times New Roman"/>
      <w:b/>
      <w:bCs/>
      <w:i/>
      <w:iCs/>
      <w:sz w:val="28"/>
      <w:szCs w:val="28"/>
      <w:lang w:val="en-US" w:eastAsia="en-US"/>
    </w:rPr>
  </w:style>
  <w:style w:type="character" w:customStyle="1" w:styleId="Titre5Car1">
    <w:name w:val="Titre 5 Car1"/>
    <w:uiPriority w:val="9"/>
    <w:semiHidden/>
    <w:rsid w:val="00AD53C2"/>
    <w:rPr>
      <w:rFonts w:ascii="Calibri" w:eastAsia="Times New Roman" w:hAnsi="Calibri" w:cs="Arial"/>
      <w:b/>
      <w:bCs/>
      <w:i/>
      <w:iCs/>
      <w:sz w:val="26"/>
      <w:szCs w:val="26"/>
      <w:lang w:val="en-US" w:eastAsia="en-US"/>
    </w:rPr>
  </w:style>
  <w:style w:type="character" w:customStyle="1" w:styleId="Titre6Car1">
    <w:name w:val="Titre 6 Car1"/>
    <w:uiPriority w:val="9"/>
    <w:semiHidden/>
    <w:rsid w:val="00AD53C2"/>
    <w:rPr>
      <w:rFonts w:ascii="Calibri" w:eastAsia="Times New Roman" w:hAnsi="Calibri" w:cs="Arial"/>
      <w:b/>
      <w:bCs/>
      <w:sz w:val="22"/>
      <w:szCs w:val="22"/>
      <w:lang w:val="en-US" w:eastAsia="en-US"/>
    </w:rPr>
  </w:style>
  <w:style w:type="character" w:customStyle="1" w:styleId="Titre7Car1">
    <w:name w:val="Titre 7 Car1"/>
    <w:uiPriority w:val="9"/>
    <w:semiHidden/>
    <w:rsid w:val="00AD53C2"/>
    <w:rPr>
      <w:rFonts w:ascii="Calibri" w:eastAsia="Times New Roman" w:hAnsi="Calibri" w:cs="Arial"/>
      <w:sz w:val="24"/>
      <w:szCs w:val="24"/>
      <w:lang w:val="en-US" w:eastAsia="en-US"/>
    </w:rPr>
  </w:style>
  <w:style w:type="character" w:customStyle="1" w:styleId="Titre8Car1">
    <w:name w:val="Titre 8 Car1"/>
    <w:uiPriority w:val="9"/>
    <w:semiHidden/>
    <w:rsid w:val="00AD53C2"/>
    <w:rPr>
      <w:rFonts w:ascii="Calibri" w:eastAsia="Times New Roman" w:hAnsi="Calibri" w:cs="Arial"/>
      <w:i/>
      <w:iCs/>
      <w:sz w:val="24"/>
      <w:szCs w:val="24"/>
      <w:lang w:val="en-US" w:eastAsia="en-US"/>
    </w:rPr>
  </w:style>
  <w:style w:type="character" w:customStyle="1" w:styleId="Titre9Car1">
    <w:name w:val="Titre 9 Car1"/>
    <w:uiPriority w:val="9"/>
    <w:semiHidden/>
    <w:rsid w:val="00AD53C2"/>
    <w:rPr>
      <w:rFonts w:ascii="Calibri Light" w:eastAsia="Times New Roman" w:hAnsi="Calibri Light" w:cs="Times New Roman"/>
      <w:sz w:val="22"/>
      <w:szCs w:val="22"/>
      <w:lang w:val="en-US" w:eastAsia="en-US"/>
    </w:rPr>
  </w:style>
  <w:style w:type="paragraph" w:styleId="Citation">
    <w:name w:val="Quote"/>
    <w:basedOn w:val="Normal"/>
    <w:next w:val="Normal"/>
    <w:link w:val="CitationCar"/>
    <w:uiPriority w:val="29"/>
    <w:qFormat/>
    <w:rsid w:val="00AD53C2"/>
    <w:pPr>
      <w:spacing w:before="200" w:after="160"/>
      <w:ind w:left="864" w:right="864"/>
      <w:jc w:val="center"/>
    </w:pPr>
    <w:rPr>
      <w:rFonts w:eastAsia="Calibri"/>
      <w:i/>
      <w:iCs/>
      <w:color w:val="000000"/>
      <w:sz w:val="20"/>
      <w:szCs w:val="20"/>
    </w:rPr>
  </w:style>
  <w:style w:type="character" w:customStyle="1" w:styleId="CitationCar1">
    <w:name w:val="Citation Car1"/>
    <w:uiPriority w:val="29"/>
    <w:rsid w:val="00AD53C2"/>
    <w:rPr>
      <w:rFonts w:eastAsia="Times New Roman"/>
      <w:i/>
      <w:iCs/>
      <w:color w:val="404040"/>
      <w:sz w:val="22"/>
      <w:szCs w:val="22"/>
      <w:lang w:val="en-US" w:eastAsia="en-US"/>
    </w:rPr>
  </w:style>
  <w:style w:type="paragraph" w:styleId="Citationintense">
    <w:name w:val="Intense Quote"/>
    <w:basedOn w:val="Normal"/>
    <w:next w:val="Normal"/>
    <w:link w:val="CitationintenseCar"/>
    <w:uiPriority w:val="30"/>
    <w:qFormat/>
    <w:rsid w:val="00AD53C2"/>
    <w:pPr>
      <w:pBdr>
        <w:top w:val="single" w:sz="4" w:space="10" w:color="4472C4"/>
        <w:bottom w:val="single" w:sz="4" w:space="10" w:color="4472C4"/>
      </w:pBdr>
      <w:spacing w:before="360" w:after="360"/>
      <w:ind w:left="864" w:right="864"/>
      <w:jc w:val="center"/>
    </w:pPr>
    <w:rPr>
      <w:rFonts w:eastAsia="Calibri"/>
      <w:b/>
      <w:bCs/>
      <w:i/>
      <w:iCs/>
      <w:color w:val="DDDDDD"/>
      <w:sz w:val="20"/>
      <w:szCs w:val="20"/>
    </w:rPr>
  </w:style>
  <w:style w:type="character" w:customStyle="1" w:styleId="CitationintenseCar1">
    <w:name w:val="Citation intense Car1"/>
    <w:uiPriority w:val="30"/>
    <w:rsid w:val="00AD53C2"/>
    <w:rPr>
      <w:rFonts w:eastAsia="Times New Roman"/>
      <w:i/>
      <w:iCs/>
      <w:color w:val="4472C4"/>
      <w:sz w:val="22"/>
      <w:szCs w:val="22"/>
      <w:lang w:val="en-US" w:eastAsia="en-US"/>
    </w:rPr>
  </w:style>
  <w:style w:type="character" w:styleId="Emphaseintense">
    <w:name w:val="Intense Emphasis"/>
    <w:aliases w:val="Accentuation intense"/>
    <w:uiPriority w:val="21"/>
    <w:qFormat/>
    <w:rsid w:val="00AD53C2"/>
    <w:rPr>
      <w:i/>
      <w:iCs/>
      <w:color w:val="4472C4"/>
    </w:rPr>
  </w:style>
  <w:style w:type="character" w:styleId="Rfrenceple">
    <w:name w:val="Subtle Reference"/>
    <w:aliases w:val="Référence légère"/>
    <w:uiPriority w:val="31"/>
    <w:qFormat/>
    <w:rsid w:val="00AD53C2"/>
    <w:rPr>
      <w:smallCaps/>
      <w:color w:val="5A5A5A"/>
    </w:rPr>
  </w:style>
  <w:style w:type="character" w:styleId="Rfrenceintense">
    <w:name w:val="Intense Reference"/>
    <w:uiPriority w:val="32"/>
    <w:qFormat/>
    <w:rsid w:val="00AD53C2"/>
    <w:rPr>
      <w:b/>
      <w:bCs/>
      <w:smallCaps/>
      <w:color w:val="4472C4"/>
      <w:spacing w:val="5"/>
    </w:rPr>
  </w:style>
  <w:style w:type="numbering" w:customStyle="1" w:styleId="Aucuneliste5">
    <w:name w:val="Aucune liste5"/>
    <w:next w:val="Aucuneliste"/>
    <w:uiPriority w:val="99"/>
    <w:semiHidden/>
    <w:unhideWhenUsed/>
    <w:rsid w:val="00F6103A"/>
  </w:style>
  <w:style w:type="character" w:customStyle="1" w:styleId="Lienhypertextesuivivisit1">
    <w:name w:val="Lien hypertexte suivi visité1"/>
    <w:uiPriority w:val="99"/>
    <w:semiHidden/>
    <w:unhideWhenUsed/>
    <w:rsid w:val="00F6103A"/>
    <w:rPr>
      <w:color w:val="800080"/>
      <w:u w:val="single"/>
    </w:rPr>
  </w:style>
  <w:style w:type="paragraph" w:customStyle="1" w:styleId="footnotedescription">
    <w:name w:val="footnote description"/>
    <w:next w:val="Normal"/>
    <w:link w:val="footnotedescriptionChar"/>
    <w:hidden/>
    <w:rsid w:val="00F6103A"/>
    <w:pPr>
      <w:spacing w:line="259" w:lineRule="auto"/>
      <w:ind w:left="3"/>
    </w:pPr>
    <w:rPr>
      <w:rFonts w:ascii="Simplified Arabic" w:eastAsia="Simplified Arabic" w:hAnsi="Simplified Arabic" w:cs="Simplified Arabic"/>
      <w:color w:val="000000"/>
      <w:sz w:val="24"/>
      <w:szCs w:val="22"/>
      <w:lang w:val="fr-FR" w:eastAsia="fr-FR"/>
    </w:rPr>
  </w:style>
  <w:style w:type="character" w:customStyle="1" w:styleId="footnotedescriptionChar">
    <w:name w:val="footnote description Char"/>
    <w:link w:val="footnotedescription"/>
    <w:rsid w:val="00F6103A"/>
    <w:rPr>
      <w:rFonts w:ascii="Simplified Arabic" w:eastAsia="Simplified Arabic" w:hAnsi="Simplified Arabic" w:cs="Simplified Arabic"/>
      <w:color w:val="000000"/>
      <w:sz w:val="24"/>
      <w:szCs w:val="22"/>
      <w:lang w:val="fr-FR" w:eastAsia="fr-FR"/>
    </w:rPr>
  </w:style>
  <w:style w:type="character" w:customStyle="1" w:styleId="footnotemark">
    <w:name w:val="footnote mark"/>
    <w:hidden/>
    <w:rsid w:val="00F6103A"/>
    <w:rPr>
      <w:rFonts w:ascii="Simplified Arabic" w:eastAsia="Simplified Arabic" w:hAnsi="Simplified Arabic" w:cs="Simplified Arabic"/>
      <w:color w:val="000000"/>
      <w:sz w:val="24"/>
      <w:vertAlign w:val="superscript"/>
    </w:rPr>
  </w:style>
  <w:style w:type="character" w:styleId="Lienhypertextesuivivisit">
    <w:name w:val="FollowedHyperlink"/>
    <w:uiPriority w:val="99"/>
    <w:semiHidden/>
    <w:unhideWhenUsed/>
    <w:rsid w:val="00F6103A"/>
    <w:rPr>
      <w:color w:val="954F72"/>
      <w:u w:val="single"/>
    </w:rPr>
  </w:style>
  <w:style w:type="numbering" w:customStyle="1" w:styleId="Aucuneliste6">
    <w:name w:val="Aucune liste6"/>
    <w:next w:val="Aucuneliste"/>
    <w:uiPriority w:val="99"/>
    <w:semiHidden/>
    <w:unhideWhenUsed/>
    <w:rsid w:val="00BB52F3"/>
  </w:style>
  <w:style w:type="table" w:customStyle="1" w:styleId="TableauGrille6Couleur1">
    <w:name w:val="Tableau Grille 6 Couleur1"/>
    <w:basedOn w:val="TableauNormal"/>
    <w:uiPriority w:val="51"/>
    <w:rsid w:val="00BB52F3"/>
    <w:rPr>
      <w:color w:val="000000"/>
      <w:sz w:val="22"/>
      <w:szCs w:val="22"/>
      <w:lang w:val="fr-F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lledutableau5">
    <w:name w:val="Grille du tableau5"/>
    <w:basedOn w:val="TableauNormal"/>
    <w:next w:val="Grilledutableau"/>
    <w:uiPriority w:val="59"/>
    <w:rsid w:val="00BB52F3"/>
    <w:rPr>
      <w:rFonts w:eastAsia="Times New Roman"/>
      <w:sz w:val="22"/>
      <w:szCs w:val="22"/>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جدوووووول"/>
    <w:basedOn w:val="Lgende"/>
    <w:link w:val="Car"/>
    <w:qFormat/>
    <w:rsid w:val="00DB2E0D"/>
    <w:pPr>
      <w:bidi/>
      <w:jc w:val="center"/>
    </w:pPr>
    <w:rPr>
      <w:rFonts w:ascii="Simplified Arabic" w:hAnsi="Simplified Arabic" w:cs="Simplified Arabic"/>
      <w:sz w:val="28"/>
      <w:szCs w:val="28"/>
    </w:rPr>
  </w:style>
  <w:style w:type="table" w:customStyle="1" w:styleId="Grilledutableau6">
    <w:name w:val="Grille du tableau6"/>
    <w:basedOn w:val="TableauNormal"/>
    <w:next w:val="Grilledutableau"/>
    <w:uiPriority w:val="59"/>
    <w:rsid w:val="00EA7527"/>
    <w:rPr>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gendeCar">
    <w:name w:val="Légende Car"/>
    <w:link w:val="Lgende"/>
    <w:uiPriority w:val="35"/>
    <w:rsid w:val="00DB2E0D"/>
    <w:rPr>
      <w:rFonts w:eastAsia="Times New Roman"/>
      <w:b/>
      <w:bCs/>
      <w:lang w:val="en-US" w:eastAsia="en-US"/>
    </w:rPr>
  </w:style>
  <w:style w:type="character" w:customStyle="1" w:styleId="Car">
    <w:name w:val="جدوووووول Car"/>
    <w:link w:val="a"/>
    <w:rsid w:val="00DB2E0D"/>
    <w:rPr>
      <w:rFonts w:ascii="Simplified Arabic" w:eastAsia="Times New Roman" w:hAnsi="Simplified Arabic" w:cs="Simplified Arabic"/>
      <w:b/>
      <w:bCs/>
      <w:sz w:val="28"/>
      <w:szCs w:val="28"/>
      <w:lang w:val="en-US" w:eastAsia="en-US"/>
    </w:rPr>
  </w:style>
  <w:style w:type="numbering" w:customStyle="1" w:styleId="Aucuneliste7">
    <w:name w:val="Aucune liste7"/>
    <w:next w:val="Aucuneliste"/>
    <w:uiPriority w:val="99"/>
    <w:semiHidden/>
    <w:unhideWhenUsed/>
    <w:rsid w:val="00EA7527"/>
  </w:style>
  <w:style w:type="table" w:customStyle="1" w:styleId="MediumList21">
    <w:name w:val="Medium List 21"/>
    <w:basedOn w:val="TableauNormal"/>
    <w:uiPriority w:val="66"/>
    <w:rsid w:val="00AB11E7"/>
    <w:rPr>
      <w:rFonts w:ascii="Cambria" w:eastAsia="Times New Roman" w:hAnsi="Cambria" w:cs="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3">
    <w:name w:val="3"/>
    <w:basedOn w:val="Normal"/>
    <w:rsid w:val="00BC1F2D"/>
    <w:pPr>
      <w:bidi/>
    </w:pPr>
    <w:rPr>
      <w:rFonts w:ascii="Times New Roman" w:hAnsi="Times New Roman" w:cs="Times New Roman"/>
      <w:b/>
      <w:bCs/>
    </w:rPr>
  </w:style>
  <w:style w:type="table" w:customStyle="1" w:styleId="LightGrid1">
    <w:name w:val="Light Grid1"/>
    <w:basedOn w:val="TableauNormal"/>
    <w:uiPriority w:val="62"/>
    <w:rsid w:val="00AB11E7"/>
    <w:rPr>
      <w:rFonts w:ascii="Times New Roman" w:eastAsia="Times New Roman" w:hAnsi="Times New Roman"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Tableauliste2">
    <w:name w:val="Table List 2"/>
    <w:basedOn w:val="TableauNormal"/>
    <w:rsid w:val="00AB11E7"/>
    <w:pPr>
      <w:bidi/>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AB11E7"/>
    <w:pPr>
      <w:bidi/>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llemoyenne1-Accent5">
    <w:name w:val="Medium Grid 1 Accent 5"/>
    <w:basedOn w:val="TableauNormal"/>
    <w:uiPriority w:val="67"/>
    <w:rsid w:val="00AB11E7"/>
    <w:rPr>
      <w:rFonts w:ascii="Times New Roman" w:eastAsia="Times New Roman" w:hAnsi="Times New Roman"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AB11E7"/>
    <w:rPr>
      <w:rFonts w:ascii="Times New Roman" w:eastAsia="Times New Roman" w:hAnsi="Times New Roman" w:cs="Times New Roman"/>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couleur-Accent5">
    <w:name w:val="Colorful Grid Accent 5"/>
    <w:basedOn w:val="TableauNormal"/>
    <w:uiPriority w:val="73"/>
    <w:rsid w:val="00AB11E7"/>
    <w:rPr>
      <w:rFonts w:ascii="Times New Roman" w:eastAsia="Times New Roman" w:hAnsi="Times New Roman" w:cs="Times New Roman"/>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moyenne2-Accent5">
    <w:name w:val="Medium Grid 2 Accent 5"/>
    <w:basedOn w:val="TableauNormal"/>
    <w:uiPriority w:val="68"/>
    <w:rsid w:val="00AB11E7"/>
    <w:rPr>
      <w:rFonts w:ascii="Cambria" w:eastAsia="Times New Roman" w:hAnsi="Cambria"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Tableauclassique1">
    <w:name w:val="Table Classic 1"/>
    <w:basedOn w:val="TableauNormal"/>
    <w:uiPriority w:val="99"/>
    <w:semiHidden/>
    <w:unhideWhenUsed/>
    <w:rsid w:val="00AB11E7"/>
    <w:pPr>
      <w:bidi/>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1">
    <w:name w:val="Table Columns 1"/>
    <w:basedOn w:val="TableauNormal"/>
    <w:uiPriority w:val="99"/>
    <w:semiHidden/>
    <w:unhideWhenUsed/>
    <w:rsid w:val="00AB11E7"/>
    <w:pPr>
      <w:bidi/>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0">
    <w:name w:val="0"/>
    <w:basedOn w:val="Normal"/>
    <w:link w:val="0Car"/>
    <w:qFormat/>
    <w:rsid w:val="001A7274"/>
    <w:pPr>
      <w:bidi/>
      <w:spacing w:after="0"/>
      <w:ind w:right="-34"/>
      <w:jc w:val="both"/>
      <w:outlineLvl w:val="0"/>
    </w:pPr>
    <w:rPr>
      <w:rFonts w:ascii="Simplified Arabic" w:eastAsia="Calibri" w:hAnsi="Simplified Arabic" w:cs="Simplified Arabic"/>
      <w:b/>
      <w:bCs/>
      <w:sz w:val="32"/>
      <w:szCs w:val="28"/>
      <w:lang w:val="fr-FR"/>
    </w:rPr>
  </w:style>
  <w:style w:type="paragraph" w:customStyle="1" w:styleId="1">
    <w:name w:val="1"/>
    <w:basedOn w:val="Normal"/>
    <w:link w:val="1Car"/>
    <w:qFormat/>
    <w:rsid w:val="001A7274"/>
    <w:pPr>
      <w:bidi/>
      <w:spacing w:after="0"/>
      <w:ind w:firstLine="567"/>
      <w:jc w:val="both"/>
    </w:pPr>
    <w:rPr>
      <w:rFonts w:ascii="Simplified Arabic" w:hAnsi="Simplified Arabic" w:cs="Simplified Arabic"/>
      <w:sz w:val="32"/>
      <w:szCs w:val="28"/>
    </w:rPr>
  </w:style>
  <w:style w:type="character" w:customStyle="1" w:styleId="0Car">
    <w:name w:val="0 Car"/>
    <w:link w:val="0"/>
    <w:rsid w:val="001A7274"/>
    <w:rPr>
      <w:rFonts w:ascii="Simplified Arabic" w:hAnsi="Simplified Arabic" w:cs="Simplified Arabic"/>
      <w:b/>
      <w:bCs/>
      <w:sz w:val="32"/>
      <w:szCs w:val="28"/>
      <w:lang w:eastAsia="en-US"/>
    </w:rPr>
  </w:style>
  <w:style w:type="paragraph" w:customStyle="1" w:styleId="2">
    <w:name w:val="2"/>
    <w:basedOn w:val="Normal"/>
    <w:link w:val="2Car"/>
    <w:qFormat/>
    <w:rsid w:val="00BC1F2D"/>
    <w:pPr>
      <w:numPr>
        <w:numId w:val="1"/>
      </w:numPr>
      <w:bidi/>
      <w:spacing w:after="0"/>
      <w:ind w:left="281" w:hanging="283"/>
      <w:jc w:val="both"/>
    </w:pPr>
    <w:rPr>
      <w:rFonts w:ascii="Simplified Arabic" w:hAnsi="Simplified Arabic" w:cs="Simplified Arabic"/>
      <w:sz w:val="28"/>
      <w:szCs w:val="28"/>
      <w:lang w:bidi="ar-DZ"/>
    </w:rPr>
  </w:style>
  <w:style w:type="character" w:customStyle="1" w:styleId="1Car">
    <w:name w:val="1 Car"/>
    <w:link w:val="1"/>
    <w:rsid w:val="001A7274"/>
    <w:rPr>
      <w:rFonts w:ascii="Simplified Arabic" w:eastAsia="Times New Roman" w:hAnsi="Simplified Arabic" w:cs="Simplified Arabic"/>
      <w:sz w:val="32"/>
      <w:szCs w:val="28"/>
      <w:lang w:val="en-US" w:eastAsia="en-US"/>
    </w:rPr>
  </w:style>
  <w:style w:type="character" w:customStyle="1" w:styleId="2Car">
    <w:name w:val="2 Car"/>
    <w:link w:val="2"/>
    <w:rsid w:val="00BC1F2D"/>
    <w:rPr>
      <w:rFonts w:ascii="Simplified Arabic" w:eastAsia="Times New Roman" w:hAnsi="Simplified Arabic" w:cs="Simplified Arabic"/>
      <w:sz w:val="28"/>
      <w:szCs w:val="28"/>
      <w:lang w:val="en-US" w:eastAsia="en-US" w:bidi="ar-DZ"/>
    </w:rPr>
  </w:style>
  <w:style w:type="table" w:styleId="Trameclaire-Accent5">
    <w:name w:val="Light Shading Accent 5"/>
    <w:basedOn w:val="TableauNormal"/>
    <w:uiPriority w:val="60"/>
    <w:rsid w:val="001262EC"/>
    <w:rPr>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emoyenne1-Accent4">
    <w:name w:val="Medium List 1 Accent 4"/>
    <w:basedOn w:val="TableauNormal"/>
    <w:uiPriority w:val="65"/>
    <w:rsid w:val="001262EC"/>
    <w:rPr>
      <w:color w:val="000000"/>
      <w:sz w:val="22"/>
      <w:szCs w:val="22"/>
    </w:rPr>
    <w:tblPr>
      <w:tblStyleRowBandSize w:val="1"/>
      <w:tblStyleColBandSize w:val="1"/>
      <w:tblBorders>
        <w:top w:val="single" w:sz="8" w:space="0" w:color="8064A2"/>
        <w:bottom w:val="single" w:sz="8" w:space="0" w:color="8064A2"/>
      </w:tblBorders>
    </w:tblPr>
    <w:tblStylePr w:type="firstRow">
      <w:rPr>
        <w:rFonts w:ascii="Traditional Arabic" w:eastAsia="Times New Roman" w:hAnsi="Traditional Arabic"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Tramemoyenne2-Accent6">
    <w:name w:val="Medium Shading 2 Accent 6"/>
    <w:basedOn w:val="TableauNormal"/>
    <w:uiPriority w:val="64"/>
    <w:rsid w:val="001262EC"/>
    <w:rPr>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emoyenne11">
    <w:name w:val="Liste moyenne 11"/>
    <w:basedOn w:val="TableauNormal"/>
    <w:uiPriority w:val="65"/>
    <w:rsid w:val="001262EC"/>
    <w:rPr>
      <w:color w:val="000000"/>
      <w:sz w:val="22"/>
      <w:szCs w:val="22"/>
    </w:rPr>
    <w:tblPr>
      <w:tblStyleRowBandSize w:val="1"/>
      <w:tblStyleColBandSize w:val="1"/>
      <w:tblBorders>
        <w:top w:val="single" w:sz="8" w:space="0" w:color="000000"/>
        <w:bottom w:val="single" w:sz="8" w:space="0" w:color="000000"/>
      </w:tblBorders>
    </w:tblPr>
    <w:tblStylePr w:type="firstRow">
      <w:rPr>
        <w:rFonts w:ascii="Traditional Arabic" w:eastAsia="Times New Roman" w:hAnsi="Traditional Arabic"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6">
    <w:name w:val="Medium List 1 Accent 6"/>
    <w:basedOn w:val="TableauNormal"/>
    <w:uiPriority w:val="65"/>
    <w:rsid w:val="001262EC"/>
    <w:rPr>
      <w:color w:val="000000"/>
      <w:sz w:val="22"/>
      <w:szCs w:val="22"/>
    </w:rPr>
    <w:tblPr>
      <w:tblStyleRowBandSize w:val="1"/>
      <w:tblStyleColBandSize w:val="1"/>
      <w:tblBorders>
        <w:top w:val="single" w:sz="8" w:space="0" w:color="F79646"/>
        <w:bottom w:val="single" w:sz="8" w:space="0" w:color="F79646"/>
      </w:tblBorders>
    </w:tblPr>
    <w:tblStylePr w:type="firstRow">
      <w:rPr>
        <w:rFonts w:ascii="Traditional Arabic" w:eastAsia="Times New Roman" w:hAnsi="Traditional Arabic"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claire-Accent5">
    <w:name w:val="Light List Accent 5"/>
    <w:basedOn w:val="TableauNormal"/>
    <w:uiPriority w:val="61"/>
    <w:rsid w:val="001262EC"/>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ramemoyenne1-Accent5">
    <w:name w:val="Medium Shading 1 Accent 5"/>
    <w:basedOn w:val="TableauNormal"/>
    <w:uiPriority w:val="63"/>
    <w:rsid w:val="001262EC"/>
    <w:rPr>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2-Accent5">
    <w:name w:val="Medium Shading 2 Accent 5"/>
    <w:basedOn w:val="TableauNormal"/>
    <w:uiPriority w:val="64"/>
    <w:rsid w:val="001262EC"/>
    <w:rPr>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eclaire-Accent4">
    <w:name w:val="Light List Accent 4"/>
    <w:basedOn w:val="TableauNormal"/>
    <w:uiPriority w:val="61"/>
    <w:rsid w:val="001262EC"/>
    <w:rPr>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0">
    <w:name w:val="فقرة"/>
    <w:basedOn w:val="1"/>
    <w:link w:val="Car0"/>
    <w:qFormat/>
    <w:rsid w:val="001A7274"/>
    <w:rPr>
      <w:rFonts w:eastAsia="Simplified Arabic" w:cs="Times New Roman"/>
      <w:szCs w:val="32"/>
    </w:rPr>
  </w:style>
  <w:style w:type="paragraph" w:customStyle="1" w:styleId="a1">
    <w:name w:val="فهرس"/>
    <w:basedOn w:val="Normal"/>
    <w:link w:val="Car1"/>
    <w:qFormat/>
    <w:rsid w:val="001A7274"/>
    <w:pPr>
      <w:bidi/>
      <w:spacing w:after="0"/>
      <w:ind w:right="-34"/>
      <w:jc w:val="both"/>
      <w:outlineLvl w:val="0"/>
    </w:pPr>
    <w:rPr>
      <w:rFonts w:ascii="Simplified Arabic" w:hAnsi="Simplified Arabic" w:cs="Simplified Arabic"/>
      <w:b/>
      <w:bCs/>
      <w:sz w:val="32"/>
      <w:szCs w:val="32"/>
      <w:lang w:bidi="ar-DZ"/>
    </w:rPr>
  </w:style>
  <w:style w:type="character" w:customStyle="1" w:styleId="Car0">
    <w:name w:val="فقرة Car"/>
    <w:link w:val="a0"/>
    <w:rsid w:val="001A7274"/>
    <w:rPr>
      <w:rFonts w:ascii="Simplified Arabic" w:eastAsia="Simplified Arabic" w:hAnsi="Simplified Arabic" w:cs="Times New Roman"/>
      <w:sz w:val="32"/>
      <w:szCs w:val="32"/>
      <w:lang w:val="en-US" w:eastAsia="en-US"/>
    </w:rPr>
  </w:style>
  <w:style w:type="character" w:customStyle="1" w:styleId="ams">
    <w:name w:val="ams"/>
    <w:rsid w:val="001A7274"/>
  </w:style>
  <w:style w:type="character" w:customStyle="1" w:styleId="Car1">
    <w:name w:val="فهرس Car"/>
    <w:link w:val="a1"/>
    <w:rsid w:val="001A7274"/>
    <w:rPr>
      <w:rFonts w:ascii="Simplified Arabic" w:eastAsia="Times New Roman" w:hAnsi="Simplified Arabic" w:cs="Simplified Arabic"/>
      <w:b/>
      <w:bCs/>
      <w:sz w:val="32"/>
      <w:szCs w:val="32"/>
      <w:lang w:val="en-US" w:eastAsia="en-US" w:bidi="ar-DZ"/>
    </w:rPr>
  </w:style>
  <w:style w:type="paragraph" w:styleId="Notedefin">
    <w:name w:val="endnote text"/>
    <w:basedOn w:val="Normal"/>
    <w:link w:val="NotedefinCar"/>
    <w:uiPriority w:val="99"/>
    <w:unhideWhenUsed/>
    <w:rsid w:val="001A7274"/>
    <w:pPr>
      <w:spacing w:after="0" w:line="240" w:lineRule="auto"/>
    </w:pPr>
    <w:rPr>
      <w:rFonts w:eastAsia="Calibri"/>
      <w:sz w:val="20"/>
      <w:szCs w:val="20"/>
      <w:lang w:val="fr-FR"/>
    </w:rPr>
  </w:style>
  <w:style w:type="character" w:customStyle="1" w:styleId="NotedefinCar">
    <w:name w:val="Note de fin Car"/>
    <w:link w:val="Notedefin"/>
    <w:uiPriority w:val="99"/>
    <w:rsid w:val="001A7274"/>
    <w:rPr>
      <w:lang w:eastAsia="en-US"/>
    </w:rPr>
  </w:style>
  <w:style w:type="character" w:styleId="Appeldenotedefin">
    <w:name w:val="endnote reference"/>
    <w:semiHidden/>
    <w:unhideWhenUsed/>
    <w:rsid w:val="001A7274"/>
    <w:rPr>
      <w:vertAlign w:val="superscript"/>
    </w:rPr>
  </w:style>
  <w:style w:type="character" w:customStyle="1" w:styleId="UnresolvedMention">
    <w:name w:val="Unresolved Mention"/>
    <w:uiPriority w:val="99"/>
    <w:semiHidden/>
    <w:unhideWhenUsed/>
    <w:rsid w:val="001A7274"/>
    <w:rPr>
      <w:color w:val="605E5C"/>
      <w:shd w:val="clear" w:color="auto" w:fill="E1DFDD"/>
    </w:rPr>
  </w:style>
  <w:style w:type="paragraph" w:customStyle="1" w:styleId="msonormal0">
    <w:name w:val="msonormal"/>
    <w:basedOn w:val="Normal"/>
    <w:rsid w:val="001A7274"/>
    <w:pPr>
      <w:spacing w:before="100" w:beforeAutospacing="1" w:after="100" w:afterAutospacing="1" w:line="240" w:lineRule="auto"/>
      <w:jc w:val="left"/>
    </w:pPr>
    <w:rPr>
      <w:rFonts w:ascii="Times New Roman" w:hAnsi="Times New Roman" w:cs="Times New Roman"/>
      <w:sz w:val="24"/>
      <w:szCs w:val="24"/>
      <w:lang w:val="fr-FR" w:eastAsia="fr-FR"/>
    </w:rPr>
  </w:style>
  <w:style w:type="paragraph" w:styleId="PrformatHTML">
    <w:name w:val="HTML Preformatted"/>
    <w:basedOn w:val="Normal"/>
    <w:link w:val="PrformatHTMLCar"/>
    <w:uiPriority w:val="99"/>
    <w:semiHidden/>
    <w:unhideWhenUsed/>
    <w:rsid w:val="00E95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szCs w:val="20"/>
      <w:lang w:val="fr-FR" w:eastAsia="fr-FR"/>
    </w:rPr>
  </w:style>
  <w:style w:type="character" w:customStyle="1" w:styleId="PrformatHTMLCar">
    <w:name w:val="Préformaté HTML Car"/>
    <w:link w:val="PrformatHTML"/>
    <w:uiPriority w:val="99"/>
    <w:semiHidden/>
    <w:rsid w:val="00E95FF0"/>
    <w:rPr>
      <w:rFonts w:ascii="Courier New" w:eastAsia="Times New Roman" w:hAnsi="Courier New" w:cs="Courier New"/>
    </w:rPr>
  </w:style>
  <w:style w:type="character" w:customStyle="1" w:styleId="y2iqfc">
    <w:name w:val="y2iqfc"/>
    <w:rsid w:val="00E95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71533">
      <w:bodyDiv w:val="1"/>
      <w:marLeft w:val="0"/>
      <w:marRight w:val="0"/>
      <w:marTop w:val="0"/>
      <w:marBottom w:val="0"/>
      <w:divBdr>
        <w:top w:val="none" w:sz="0" w:space="0" w:color="auto"/>
        <w:left w:val="none" w:sz="0" w:space="0" w:color="auto"/>
        <w:bottom w:val="none" w:sz="0" w:space="0" w:color="auto"/>
        <w:right w:val="none" w:sz="0" w:space="0" w:color="auto"/>
      </w:divBdr>
    </w:div>
    <w:div w:id="660696016">
      <w:bodyDiv w:val="1"/>
      <w:marLeft w:val="0"/>
      <w:marRight w:val="0"/>
      <w:marTop w:val="0"/>
      <w:marBottom w:val="0"/>
      <w:divBdr>
        <w:top w:val="none" w:sz="0" w:space="0" w:color="auto"/>
        <w:left w:val="none" w:sz="0" w:space="0" w:color="auto"/>
        <w:bottom w:val="none" w:sz="0" w:space="0" w:color="auto"/>
        <w:right w:val="none" w:sz="0" w:space="0" w:color="auto"/>
      </w:divBdr>
    </w:div>
    <w:div w:id="1052004335">
      <w:bodyDiv w:val="1"/>
      <w:marLeft w:val="0"/>
      <w:marRight w:val="0"/>
      <w:marTop w:val="0"/>
      <w:marBottom w:val="0"/>
      <w:divBdr>
        <w:top w:val="none" w:sz="0" w:space="0" w:color="auto"/>
        <w:left w:val="none" w:sz="0" w:space="0" w:color="auto"/>
        <w:bottom w:val="none" w:sz="0" w:space="0" w:color="auto"/>
        <w:right w:val="none" w:sz="0" w:space="0" w:color="auto"/>
      </w:divBdr>
    </w:div>
    <w:div w:id="1075130099">
      <w:bodyDiv w:val="1"/>
      <w:marLeft w:val="0"/>
      <w:marRight w:val="0"/>
      <w:marTop w:val="0"/>
      <w:marBottom w:val="0"/>
      <w:divBdr>
        <w:top w:val="none" w:sz="0" w:space="0" w:color="auto"/>
        <w:left w:val="none" w:sz="0" w:space="0" w:color="auto"/>
        <w:bottom w:val="none" w:sz="0" w:space="0" w:color="auto"/>
        <w:right w:val="none" w:sz="0" w:space="0" w:color="auto"/>
      </w:divBdr>
      <w:divsChild>
        <w:div w:id="39257140">
          <w:marLeft w:val="0"/>
          <w:marRight w:val="0"/>
          <w:marTop w:val="0"/>
          <w:marBottom w:val="0"/>
          <w:divBdr>
            <w:top w:val="none" w:sz="0" w:space="0" w:color="auto"/>
            <w:left w:val="none" w:sz="0" w:space="0" w:color="auto"/>
            <w:bottom w:val="none" w:sz="0" w:space="0" w:color="auto"/>
            <w:right w:val="none" w:sz="0" w:space="0" w:color="auto"/>
          </w:divBdr>
        </w:div>
        <w:div w:id="116873197">
          <w:marLeft w:val="0"/>
          <w:marRight w:val="0"/>
          <w:marTop w:val="0"/>
          <w:marBottom w:val="0"/>
          <w:divBdr>
            <w:top w:val="none" w:sz="0" w:space="0" w:color="auto"/>
            <w:left w:val="none" w:sz="0" w:space="0" w:color="auto"/>
            <w:bottom w:val="none" w:sz="0" w:space="0" w:color="auto"/>
            <w:right w:val="none" w:sz="0" w:space="0" w:color="auto"/>
          </w:divBdr>
        </w:div>
        <w:div w:id="453329655">
          <w:marLeft w:val="0"/>
          <w:marRight w:val="0"/>
          <w:marTop w:val="0"/>
          <w:marBottom w:val="0"/>
          <w:divBdr>
            <w:top w:val="none" w:sz="0" w:space="0" w:color="auto"/>
            <w:left w:val="none" w:sz="0" w:space="0" w:color="auto"/>
            <w:bottom w:val="none" w:sz="0" w:space="0" w:color="auto"/>
            <w:right w:val="none" w:sz="0" w:space="0" w:color="auto"/>
          </w:divBdr>
        </w:div>
        <w:div w:id="514536078">
          <w:marLeft w:val="0"/>
          <w:marRight w:val="0"/>
          <w:marTop w:val="0"/>
          <w:marBottom w:val="0"/>
          <w:divBdr>
            <w:top w:val="none" w:sz="0" w:space="0" w:color="auto"/>
            <w:left w:val="none" w:sz="0" w:space="0" w:color="auto"/>
            <w:bottom w:val="none" w:sz="0" w:space="0" w:color="auto"/>
            <w:right w:val="none" w:sz="0" w:space="0" w:color="auto"/>
          </w:divBdr>
        </w:div>
        <w:div w:id="770466164">
          <w:marLeft w:val="0"/>
          <w:marRight w:val="0"/>
          <w:marTop w:val="0"/>
          <w:marBottom w:val="0"/>
          <w:divBdr>
            <w:top w:val="none" w:sz="0" w:space="0" w:color="auto"/>
            <w:left w:val="none" w:sz="0" w:space="0" w:color="auto"/>
            <w:bottom w:val="none" w:sz="0" w:space="0" w:color="auto"/>
            <w:right w:val="none" w:sz="0" w:space="0" w:color="auto"/>
          </w:divBdr>
        </w:div>
        <w:div w:id="1043600834">
          <w:marLeft w:val="0"/>
          <w:marRight w:val="0"/>
          <w:marTop w:val="0"/>
          <w:marBottom w:val="0"/>
          <w:divBdr>
            <w:top w:val="none" w:sz="0" w:space="0" w:color="auto"/>
            <w:left w:val="none" w:sz="0" w:space="0" w:color="auto"/>
            <w:bottom w:val="none" w:sz="0" w:space="0" w:color="auto"/>
            <w:right w:val="none" w:sz="0" w:space="0" w:color="auto"/>
          </w:divBdr>
        </w:div>
        <w:div w:id="1188712263">
          <w:marLeft w:val="0"/>
          <w:marRight w:val="0"/>
          <w:marTop w:val="0"/>
          <w:marBottom w:val="0"/>
          <w:divBdr>
            <w:top w:val="none" w:sz="0" w:space="0" w:color="auto"/>
            <w:left w:val="none" w:sz="0" w:space="0" w:color="auto"/>
            <w:bottom w:val="none" w:sz="0" w:space="0" w:color="auto"/>
            <w:right w:val="none" w:sz="0" w:space="0" w:color="auto"/>
          </w:divBdr>
        </w:div>
        <w:div w:id="1242988299">
          <w:marLeft w:val="0"/>
          <w:marRight w:val="0"/>
          <w:marTop w:val="0"/>
          <w:marBottom w:val="0"/>
          <w:divBdr>
            <w:top w:val="none" w:sz="0" w:space="0" w:color="auto"/>
            <w:left w:val="none" w:sz="0" w:space="0" w:color="auto"/>
            <w:bottom w:val="none" w:sz="0" w:space="0" w:color="auto"/>
            <w:right w:val="none" w:sz="0" w:space="0" w:color="auto"/>
          </w:divBdr>
        </w:div>
        <w:div w:id="1768576473">
          <w:marLeft w:val="0"/>
          <w:marRight w:val="0"/>
          <w:marTop w:val="0"/>
          <w:marBottom w:val="0"/>
          <w:divBdr>
            <w:top w:val="none" w:sz="0" w:space="0" w:color="auto"/>
            <w:left w:val="none" w:sz="0" w:space="0" w:color="auto"/>
            <w:bottom w:val="none" w:sz="0" w:space="0" w:color="auto"/>
            <w:right w:val="none" w:sz="0" w:space="0" w:color="auto"/>
          </w:divBdr>
        </w:div>
        <w:div w:id="2041466833">
          <w:marLeft w:val="0"/>
          <w:marRight w:val="0"/>
          <w:marTop w:val="0"/>
          <w:marBottom w:val="0"/>
          <w:divBdr>
            <w:top w:val="none" w:sz="0" w:space="0" w:color="auto"/>
            <w:left w:val="none" w:sz="0" w:space="0" w:color="auto"/>
            <w:bottom w:val="none" w:sz="0" w:space="0" w:color="auto"/>
            <w:right w:val="none" w:sz="0" w:space="0" w:color="auto"/>
          </w:divBdr>
        </w:div>
        <w:div w:id="2082672345">
          <w:marLeft w:val="0"/>
          <w:marRight w:val="0"/>
          <w:marTop w:val="0"/>
          <w:marBottom w:val="0"/>
          <w:divBdr>
            <w:top w:val="none" w:sz="0" w:space="0" w:color="auto"/>
            <w:left w:val="none" w:sz="0" w:space="0" w:color="auto"/>
            <w:bottom w:val="none" w:sz="0" w:space="0" w:color="auto"/>
            <w:right w:val="none" w:sz="0" w:space="0" w:color="auto"/>
          </w:divBdr>
        </w:div>
      </w:divsChild>
    </w:div>
    <w:div w:id="137719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footer" Target="footer4.xml"/><Relationship Id="rId42" Type="http://schemas.openxmlformats.org/officeDocument/2006/relationships/image" Target="media/image14.png"/><Relationship Id="rId47" Type="http://schemas.openxmlformats.org/officeDocument/2006/relationships/image" Target="media/image19.png"/><Relationship Id="rId63" Type="http://schemas.openxmlformats.org/officeDocument/2006/relationships/image" Target="media/image25.jpeg"/><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oleObject" Target="embeddings/Microsoft_Excel_97-2003_Worksheet2.xls"/><Relationship Id="rId11" Type="http://schemas.openxmlformats.org/officeDocument/2006/relationships/image" Target="media/image3.jpeg"/><Relationship Id="rId24" Type="http://schemas.openxmlformats.org/officeDocument/2006/relationships/header" Target="header5.xml"/><Relationship Id="rId32" Type="http://schemas.openxmlformats.org/officeDocument/2006/relationships/image" Target="media/image10.png"/><Relationship Id="rId37" Type="http://schemas.openxmlformats.org/officeDocument/2006/relationships/footer" Target="footer8.xml"/><Relationship Id="rId40" Type="http://schemas.openxmlformats.org/officeDocument/2006/relationships/hyperlink" Target="http://www.finances.gov.tn" TargetMode="External"/><Relationship Id="rId45" Type="http://schemas.openxmlformats.org/officeDocument/2006/relationships/image" Target="media/image17.png"/><Relationship Id="rId53" Type="http://schemas.openxmlformats.org/officeDocument/2006/relationships/header" Target="header8.xml"/><Relationship Id="rId58" Type="http://schemas.openxmlformats.org/officeDocument/2006/relationships/footer" Target="footer11.xml"/><Relationship Id="rId66" Type="http://schemas.openxmlformats.org/officeDocument/2006/relationships/header" Target="header13.xml"/><Relationship Id="rId5" Type="http://schemas.openxmlformats.org/officeDocument/2006/relationships/settings" Target="settings.xml"/><Relationship Id="rId61" Type="http://schemas.openxmlformats.org/officeDocument/2006/relationships/header" Target="header12.xml"/><Relationship Id="rId19" Type="http://schemas.openxmlformats.org/officeDocument/2006/relationships/header" Target="header3.xml"/><Relationship Id="rId14" Type="http://schemas.openxmlformats.org/officeDocument/2006/relationships/image" Target="media/image6.jpeg"/><Relationship Id="rId22" Type="http://schemas.openxmlformats.org/officeDocument/2006/relationships/header" Target="header4.xml"/><Relationship Id="rId27" Type="http://schemas.openxmlformats.org/officeDocument/2006/relationships/oleObject" Target="embeddings/Microsoft_Excel_97-2003_Worksheet1.xls"/><Relationship Id="rId30" Type="http://schemas.openxmlformats.org/officeDocument/2006/relationships/image" Target="media/image9.png"/><Relationship Id="rId35" Type="http://schemas.openxmlformats.org/officeDocument/2006/relationships/footer" Target="footer7.xml"/><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footer" Target="footer10.xml"/><Relationship Id="rId64" Type="http://schemas.openxmlformats.org/officeDocument/2006/relationships/image" Target="media/image26.jpeg"/><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2.xml"/><Relationship Id="rId25" Type="http://schemas.openxmlformats.org/officeDocument/2006/relationships/footer" Target="footer6.xml"/><Relationship Id="rId33" Type="http://schemas.openxmlformats.org/officeDocument/2006/relationships/oleObject" Target="embeddings/Microsoft_Excel_97-2003_Worksheet4.xls"/><Relationship Id="rId38" Type="http://schemas.openxmlformats.org/officeDocument/2006/relationships/image" Target="media/image11.png"/><Relationship Id="rId46" Type="http://schemas.openxmlformats.org/officeDocument/2006/relationships/image" Target="media/image18.png"/><Relationship Id="rId59" Type="http://schemas.openxmlformats.org/officeDocument/2006/relationships/header" Target="header11.xml"/><Relationship Id="rId67" Type="http://schemas.openxmlformats.org/officeDocument/2006/relationships/footer" Target="footer14.xml"/><Relationship Id="rId20" Type="http://schemas.openxmlformats.org/officeDocument/2006/relationships/footer" Target="footer3.xml"/><Relationship Id="rId41" Type="http://schemas.openxmlformats.org/officeDocument/2006/relationships/image" Target="media/image13.png"/><Relationship Id="rId54" Type="http://schemas.openxmlformats.org/officeDocument/2006/relationships/footer" Target="footer9.xml"/><Relationship Id="rId62"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image" Target="media/image8.png"/><Relationship Id="rId36" Type="http://schemas.openxmlformats.org/officeDocument/2006/relationships/header" Target="header7.xml"/><Relationship Id="rId49" Type="http://schemas.openxmlformats.org/officeDocument/2006/relationships/image" Target="media/image21.png"/><Relationship Id="rId57" Type="http://schemas.openxmlformats.org/officeDocument/2006/relationships/header" Target="header10.xml"/><Relationship Id="rId10" Type="http://schemas.openxmlformats.org/officeDocument/2006/relationships/image" Target="media/image2.png"/><Relationship Id="rId31" Type="http://schemas.openxmlformats.org/officeDocument/2006/relationships/oleObject" Target="embeddings/Microsoft_Excel_97-2003_Worksheet3.xls"/><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footer" Target="footer12.xml"/><Relationship Id="rId65" Type="http://schemas.openxmlformats.org/officeDocument/2006/relationships/image" Target="media/image27.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2.xml"/><Relationship Id="rId39" Type="http://schemas.openxmlformats.org/officeDocument/2006/relationships/image" Target="media/image12.png"/><Relationship Id="rId34" Type="http://schemas.openxmlformats.org/officeDocument/2006/relationships/header" Target="header6.xml"/><Relationship Id="rId50" Type="http://schemas.openxmlformats.org/officeDocument/2006/relationships/image" Target="media/image22.png"/><Relationship Id="rId55" Type="http://schemas.openxmlformats.org/officeDocument/2006/relationships/header" Target="header9.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E4419-8385-48E8-B1D1-AB3458EF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21685</Words>
  <Characters>119268</Characters>
  <Application>Microsoft Office Word</Application>
  <DocSecurity>0</DocSecurity>
  <Lines>993</Lines>
  <Paragraphs>281</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140672</CharactersWithSpaces>
  <SharedDoc>false</SharedDoc>
  <HLinks>
    <vt:vector size="408" baseType="variant">
      <vt:variant>
        <vt:i4>2687021</vt:i4>
      </vt:variant>
      <vt:variant>
        <vt:i4>429</vt:i4>
      </vt:variant>
      <vt:variant>
        <vt:i4>0</vt:i4>
      </vt:variant>
      <vt:variant>
        <vt:i4>5</vt:i4>
      </vt:variant>
      <vt:variant>
        <vt:lpwstr>http://www.finances.gov.tn/</vt:lpwstr>
      </vt:variant>
      <vt:variant>
        <vt:lpwstr/>
      </vt:variant>
      <vt:variant>
        <vt:i4>1179701</vt:i4>
      </vt:variant>
      <vt:variant>
        <vt:i4>386</vt:i4>
      </vt:variant>
      <vt:variant>
        <vt:i4>0</vt:i4>
      </vt:variant>
      <vt:variant>
        <vt:i4>5</vt:i4>
      </vt:variant>
      <vt:variant>
        <vt:lpwstr/>
      </vt:variant>
      <vt:variant>
        <vt:lpwstr>_Toc104809043</vt:lpwstr>
      </vt:variant>
      <vt:variant>
        <vt:i4>1179701</vt:i4>
      </vt:variant>
      <vt:variant>
        <vt:i4>380</vt:i4>
      </vt:variant>
      <vt:variant>
        <vt:i4>0</vt:i4>
      </vt:variant>
      <vt:variant>
        <vt:i4>5</vt:i4>
      </vt:variant>
      <vt:variant>
        <vt:lpwstr/>
      </vt:variant>
      <vt:variant>
        <vt:lpwstr>_Toc104809042</vt:lpwstr>
      </vt:variant>
      <vt:variant>
        <vt:i4>1179701</vt:i4>
      </vt:variant>
      <vt:variant>
        <vt:i4>374</vt:i4>
      </vt:variant>
      <vt:variant>
        <vt:i4>0</vt:i4>
      </vt:variant>
      <vt:variant>
        <vt:i4>5</vt:i4>
      </vt:variant>
      <vt:variant>
        <vt:lpwstr/>
      </vt:variant>
      <vt:variant>
        <vt:lpwstr>_Toc104809041</vt:lpwstr>
      </vt:variant>
      <vt:variant>
        <vt:i4>1179701</vt:i4>
      </vt:variant>
      <vt:variant>
        <vt:i4>368</vt:i4>
      </vt:variant>
      <vt:variant>
        <vt:i4>0</vt:i4>
      </vt:variant>
      <vt:variant>
        <vt:i4>5</vt:i4>
      </vt:variant>
      <vt:variant>
        <vt:lpwstr/>
      </vt:variant>
      <vt:variant>
        <vt:lpwstr>_Toc104809040</vt:lpwstr>
      </vt:variant>
      <vt:variant>
        <vt:i4>1376309</vt:i4>
      </vt:variant>
      <vt:variant>
        <vt:i4>362</vt:i4>
      </vt:variant>
      <vt:variant>
        <vt:i4>0</vt:i4>
      </vt:variant>
      <vt:variant>
        <vt:i4>5</vt:i4>
      </vt:variant>
      <vt:variant>
        <vt:lpwstr/>
      </vt:variant>
      <vt:variant>
        <vt:lpwstr>_Toc104809039</vt:lpwstr>
      </vt:variant>
      <vt:variant>
        <vt:i4>1376309</vt:i4>
      </vt:variant>
      <vt:variant>
        <vt:i4>356</vt:i4>
      </vt:variant>
      <vt:variant>
        <vt:i4>0</vt:i4>
      </vt:variant>
      <vt:variant>
        <vt:i4>5</vt:i4>
      </vt:variant>
      <vt:variant>
        <vt:lpwstr/>
      </vt:variant>
      <vt:variant>
        <vt:lpwstr>_Toc104809038</vt:lpwstr>
      </vt:variant>
      <vt:variant>
        <vt:i4>1376309</vt:i4>
      </vt:variant>
      <vt:variant>
        <vt:i4>350</vt:i4>
      </vt:variant>
      <vt:variant>
        <vt:i4>0</vt:i4>
      </vt:variant>
      <vt:variant>
        <vt:i4>5</vt:i4>
      </vt:variant>
      <vt:variant>
        <vt:lpwstr/>
      </vt:variant>
      <vt:variant>
        <vt:lpwstr>_Toc104809037</vt:lpwstr>
      </vt:variant>
      <vt:variant>
        <vt:i4>1376316</vt:i4>
      </vt:variant>
      <vt:variant>
        <vt:i4>341</vt:i4>
      </vt:variant>
      <vt:variant>
        <vt:i4>0</vt:i4>
      </vt:variant>
      <vt:variant>
        <vt:i4>5</vt:i4>
      </vt:variant>
      <vt:variant>
        <vt:lpwstr/>
      </vt:variant>
      <vt:variant>
        <vt:lpwstr>_Toc104808921</vt:lpwstr>
      </vt:variant>
      <vt:variant>
        <vt:i4>1376316</vt:i4>
      </vt:variant>
      <vt:variant>
        <vt:i4>335</vt:i4>
      </vt:variant>
      <vt:variant>
        <vt:i4>0</vt:i4>
      </vt:variant>
      <vt:variant>
        <vt:i4>5</vt:i4>
      </vt:variant>
      <vt:variant>
        <vt:lpwstr/>
      </vt:variant>
      <vt:variant>
        <vt:lpwstr>_Toc104808920</vt:lpwstr>
      </vt:variant>
      <vt:variant>
        <vt:i4>1441852</vt:i4>
      </vt:variant>
      <vt:variant>
        <vt:i4>329</vt:i4>
      </vt:variant>
      <vt:variant>
        <vt:i4>0</vt:i4>
      </vt:variant>
      <vt:variant>
        <vt:i4>5</vt:i4>
      </vt:variant>
      <vt:variant>
        <vt:lpwstr/>
      </vt:variant>
      <vt:variant>
        <vt:lpwstr>_Toc104808919</vt:lpwstr>
      </vt:variant>
      <vt:variant>
        <vt:i4>1441852</vt:i4>
      </vt:variant>
      <vt:variant>
        <vt:i4>323</vt:i4>
      </vt:variant>
      <vt:variant>
        <vt:i4>0</vt:i4>
      </vt:variant>
      <vt:variant>
        <vt:i4>5</vt:i4>
      </vt:variant>
      <vt:variant>
        <vt:lpwstr/>
      </vt:variant>
      <vt:variant>
        <vt:lpwstr>_Toc104808918</vt:lpwstr>
      </vt:variant>
      <vt:variant>
        <vt:i4>1441852</vt:i4>
      </vt:variant>
      <vt:variant>
        <vt:i4>317</vt:i4>
      </vt:variant>
      <vt:variant>
        <vt:i4>0</vt:i4>
      </vt:variant>
      <vt:variant>
        <vt:i4>5</vt:i4>
      </vt:variant>
      <vt:variant>
        <vt:lpwstr/>
      </vt:variant>
      <vt:variant>
        <vt:lpwstr>_Toc104808917</vt:lpwstr>
      </vt:variant>
      <vt:variant>
        <vt:i4>1441852</vt:i4>
      </vt:variant>
      <vt:variant>
        <vt:i4>311</vt:i4>
      </vt:variant>
      <vt:variant>
        <vt:i4>0</vt:i4>
      </vt:variant>
      <vt:variant>
        <vt:i4>5</vt:i4>
      </vt:variant>
      <vt:variant>
        <vt:lpwstr/>
      </vt:variant>
      <vt:variant>
        <vt:lpwstr>_Toc104808916</vt:lpwstr>
      </vt:variant>
      <vt:variant>
        <vt:i4>1441852</vt:i4>
      </vt:variant>
      <vt:variant>
        <vt:i4>305</vt:i4>
      </vt:variant>
      <vt:variant>
        <vt:i4>0</vt:i4>
      </vt:variant>
      <vt:variant>
        <vt:i4>5</vt:i4>
      </vt:variant>
      <vt:variant>
        <vt:lpwstr/>
      </vt:variant>
      <vt:variant>
        <vt:lpwstr>_Toc104808915</vt:lpwstr>
      </vt:variant>
      <vt:variant>
        <vt:i4>1441852</vt:i4>
      </vt:variant>
      <vt:variant>
        <vt:i4>299</vt:i4>
      </vt:variant>
      <vt:variant>
        <vt:i4>0</vt:i4>
      </vt:variant>
      <vt:variant>
        <vt:i4>5</vt:i4>
      </vt:variant>
      <vt:variant>
        <vt:lpwstr/>
      </vt:variant>
      <vt:variant>
        <vt:lpwstr>_Toc104808914</vt:lpwstr>
      </vt:variant>
      <vt:variant>
        <vt:i4>1441852</vt:i4>
      </vt:variant>
      <vt:variant>
        <vt:i4>293</vt:i4>
      </vt:variant>
      <vt:variant>
        <vt:i4>0</vt:i4>
      </vt:variant>
      <vt:variant>
        <vt:i4>5</vt:i4>
      </vt:variant>
      <vt:variant>
        <vt:lpwstr/>
      </vt:variant>
      <vt:variant>
        <vt:lpwstr>_Toc104808913</vt:lpwstr>
      </vt:variant>
      <vt:variant>
        <vt:i4>1441852</vt:i4>
      </vt:variant>
      <vt:variant>
        <vt:i4>287</vt:i4>
      </vt:variant>
      <vt:variant>
        <vt:i4>0</vt:i4>
      </vt:variant>
      <vt:variant>
        <vt:i4>5</vt:i4>
      </vt:variant>
      <vt:variant>
        <vt:lpwstr/>
      </vt:variant>
      <vt:variant>
        <vt:lpwstr>_Toc104808912</vt:lpwstr>
      </vt:variant>
      <vt:variant>
        <vt:i4>1441852</vt:i4>
      </vt:variant>
      <vt:variant>
        <vt:i4>281</vt:i4>
      </vt:variant>
      <vt:variant>
        <vt:i4>0</vt:i4>
      </vt:variant>
      <vt:variant>
        <vt:i4>5</vt:i4>
      </vt:variant>
      <vt:variant>
        <vt:lpwstr/>
      </vt:variant>
      <vt:variant>
        <vt:lpwstr>_Toc104808911</vt:lpwstr>
      </vt:variant>
      <vt:variant>
        <vt:i4>1441852</vt:i4>
      </vt:variant>
      <vt:variant>
        <vt:i4>275</vt:i4>
      </vt:variant>
      <vt:variant>
        <vt:i4>0</vt:i4>
      </vt:variant>
      <vt:variant>
        <vt:i4>5</vt:i4>
      </vt:variant>
      <vt:variant>
        <vt:lpwstr/>
      </vt:variant>
      <vt:variant>
        <vt:lpwstr>_Toc104808910</vt:lpwstr>
      </vt:variant>
      <vt:variant>
        <vt:i4>1507388</vt:i4>
      </vt:variant>
      <vt:variant>
        <vt:i4>269</vt:i4>
      </vt:variant>
      <vt:variant>
        <vt:i4>0</vt:i4>
      </vt:variant>
      <vt:variant>
        <vt:i4>5</vt:i4>
      </vt:variant>
      <vt:variant>
        <vt:lpwstr/>
      </vt:variant>
      <vt:variant>
        <vt:lpwstr>_Toc104808909</vt:lpwstr>
      </vt:variant>
      <vt:variant>
        <vt:i4>1441842</vt:i4>
      </vt:variant>
      <vt:variant>
        <vt:i4>260</vt:i4>
      </vt:variant>
      <vt:variant>
        <vt:i4>0</vt:i4>
      </vt:variant>
      <vt:variant>
        <vt:i4>5</vt:i4>
      </vt:variant>
      <vt:variant>
        <vt:lpwstr/>
      </vt:variant>
      <vt:variant>
        <vt:lpwstr>_Toc104808716</vt:lpwstr>
      </vt:variant>
      <vt:variant>
        <vt:i4>1441842</vt:i4>
      </vt:variant>
      <vt:variant>
        <vt:i4>254</vt:i4>
      </vt:variant>
      <vt:variant>
        <vt:i4>0</vt:i4>
      </vt:variant>
      <vt:variant>
        <vt:i4>5</vt:i4>
      </vt:variant>
      <vt:variant>
        <vt:lpwstr/>
      </vt:variant>
      <vt:variant>
        <vt:lpwstr>_Toc104808714</vt:lpwstr>
      </vt:variant>
      <vt:variant>
        <vt:i4>1441842</vt:i4>
      </vt:variant>
      <vt:variant>
        <vt:i4>248</vt:i4>
      </vt:variant>
      <vt:variant>
        <vt:i4>0</vt:i4>
      </vt:variant>
      <vt:variant>
        <vt:i4>5</vt:i4>
      </vt:variant>
      <vt:variant>
        <vt:lpwstr/>
      </vt:variant>
      <vt:variant>
        <vt:lpwstr>_Toc104808713</vt:lpwstr>
      </vt:variant>
      <vt:variant>
        <vt:i4>1441842</vt:i4>
      </vt:variant>
      <vt:variant>
        <vt:i4>242</vt:i4>
      </vt:variant>
      <vt:variant>
        <vt:i4>0</vt:i4>
      </vt:variant>
      <vt:variant>
        <vt:i4>5</vt:i4>
      </vt:variant>
      <vt:variant>
        <vt:lpwstr/>
      </vt:variant>
      <vt:variant>
        <vt:lpwstr>_Toc104808712</vt:lpwstr>
      </vt:variant>
      <vt:variant>
        <vt:i4>1441842</vt:i4>
      </vt:variant>
      <vt:variant>
        <vt:i4>236</vt:i4>
      </vt:variant>
      <vt:variant>
        <vt:i4>0</vt:i4>
      </vt:variant>
      <vt:variant>
        <vt:i4>5</vt:i4>
      </vt:variant>
      <vt:variant>
        <vt:lpwstr/>
      </vt:variant>
      <vt:variant>
        <vt:lpwstr>_Toc104808711</vt:lpwstr>
      </vt:variant>
      <vt:variant>
        <vt:i4>1441842</vt:i4>
      </vt:variant>
      <vt:variant>
        <vt:i4>230</vt:i4>
      </vt:variant>
      <vt:variant>
        <vt:i4>0</vt:i4>
      </vt:variant>
      <vt:variant>
        <vt:i4>5</vt:i4>
      </vt:variant>
      <vt:variant>
        <vt:lpwstr/>
      </vt:variant>
      <vt:variant>
        <vt:lpwstr>_Toc104808710</vt:lpwstr>
      </vt:variant>
      <vt:variant>
        <vt:i4>1507378</vt:i4>
      </vt:variant>
      <vt:variant>
        <vt:i4>224</vt:i4>
      </vt:variant>
      <vt:variant>
        <vt:i4>0</vt:i4>
      </vt:variant>
      <vt:variant>
        <vt:i4>5</vt:i4>
      </vt:variant>
      <vt:variant>
        <vt:lpwstr/>
      </vt:variant>
      <vt:variant>
        <vt:lpwstr>_Toc104808709</vt:lpwstr>
      </vt:variant>
      <vt:variant>
        <vt:i4>1507378</vt:i4>
      </vt:variant>
      <vt:variant>
        <vt:i4>218</vt:i4>
      </vt:variant>
      <vt:variant>
        <vt:i4>0</vt:i4>
      </vt:variant>
      <vt:variant>
        <vt:i4>5</vt:i4>
      </vt:variant>
      <vt:variant>
        <vt:lpwstr/>
      </vt:variant>
      <vt:variant>
        <vt:lpwstr>_Toc104808704</vt:lpwstr>
      </vt:variant>
      <vt:variant>
        <vt:i4>1507378</vt:i4>
      </vt:variant>
      <vt:variant>
        <vt:i4>212</vt:i4>
      </vt:variant>
      <vt:variant>
        <vt:i4>0</vt:i4>
      </vt:variant>
      <vt:variant>
        <vt:i4>5</vt:i4>
      </vt:variant>
      <vt:variant>
        <vt:lpwstr/>
      </vt:variant>
      <vt:variant>
        <vt:lpwstr>_Toc104808703</vt:lpwstr>
      </vt:variant>
      <vt:variant>
        <vt:i4>2031667</vt:i4>
      </vt:variant>
      <vt:variant>
        <vt:i4>209</vt:i4>
      </vt:variant>
      <vt:variant>
        <vt:i4>0</vt:i4>
      </vt:variant>
      <vt:variant>
        <vt:i4>5</vt:i4>
      </vt:variant>
      <vt:variant>
        <vt:lpwstr/>
      </vt:variant>
      <vt:variant>
        <vt:lpwstr>_Toc104808685</vt:lpwstr>
      </vt:variant>
      <vt:variant>
        <vt:i4>2031667</vt:i4>
      </vt:variant>
      <vt:variant>
        <vt:i4>206</vt:i4>
      </vt:variant>
      <vt:variant>
        <vt:i4>0</vt:i4>
      </vt:variant>
      <vt:variant>
        <vt:i4>5</vt:i4>
      </vt:variant>
      <vt:variant>
        <vt:lpwstr/>
      </vt:variant>
      <vt:variant>
        <vt:lpwstr>_Toc104808684</vt:lpwstr>
      </vt:variant>
      <vt:variant>
        <vt:i4>1507378</vt:i4>
      </vt:variant>
      <vt:variant>
        <vt:i4>200</vt:i4>
      </vt:variant>
      <vt:variant>
        <vt:i4>0</vt:i4>
      </vt:variant>
      <vt:variant>
        <vt:i4>5</vt:i4>
      </vt:variant>
      <vt:variant>
        <vt:lpwstr/>
      </vt:variant>
      <vt:variant>
        <vt:lpwstr>_Toc104808702</vt:lpwstr>
      </vt:variant>
      <vt:variant>
        <vt:i4>1966131</vt:i4>
      </vt:variant>
      <vt:variant>
        <vt:i4>194</vt:i4>
      </vt:variant>
      <vt:variant>
        <vt:i4>0</vt:i4>
      </vt:variant>
      <vt:variant>
        <vt:i4>5</vt:i4>
      </vt:variant>
      <vt:variant>
        <vt:lpwstr/>
      </vt:variant>
      <vt:variant>
        <vt:lpwstr>_Toc104808699</vt:lpwstr>
      </vt:variant>
      <vt:variant>
        <vt:i4>1966131</vt:i4>
      </vt:variant>
      <vt:variant>
        <vt:i4>188</vt:i4>
      </vt:variant>
      <vt:variant>
        <vt:i4>0</vt:i4>
      </vt:variant>
      <vt:variant>
        <vt:i4>5</vt:i4>
      </vt:variant>
      <vt:variant>
        <vt:lpwstr/>
      </vt:variant>
      <vt:variant>
        <vt:lpwstr>_Toc104808696</vt:lpwstr>
      </vt:variant>
      <vt:variant>
        <vt:i4>1966131</vt:i4>
      </vt:variant>
      <vt:variant>
        <vt:i4>182</vt:i4>
      </vt:variant>
      <vt:variant>
        <vt:i4>0</vt:i4>
      </vt:variant>
      <vt:variant>
        <vt:i4>5</vt:i4>
      </vt:variant>
      <vt:variant>
        <vt:lpwstr/>
      </vt:variant>
      <vt:variant>
        <vt:lpwstr>_Toc104808695</vt:lpwstr>
      </vt:variant>
      <vt:variant>
        <vt:i4>1966131</vt:i4>
      </vt:variant>
      <vt:variant>
        <vt:i4>176</vt:i4>
      </vt:variant>
      <vt:variant>
        <vt:i4>0</vt:i4>
      </vt:variant>
      <vt:variant>
        <vt:i4>5</vt:i4>
      </vt:variant>
      <vt:variant>
        <vt:lpwstr/>
      </vt:variant>
      <vt:variant>
        <vt:lpwstr>_Toc104808694</vt:lpwstr>
      </vt:variant>
      <vt:variant>
        <vt:i4>1966131</vt:i4>
      </vt:variant>
      <vt:variant>
        <vt:i4>170</vt:i4>
      </vt:variant>
      <vt:variant>
        <vt:i4>0</vt:i4>
      </vt:variant>
      <vt:variant>
        <vt:i4>5</vt:i4>
      </vt:variant>
      <vt:variant>
        <vt:lpwstr/>
      </vt:variant>
      <vt:variant>
        <vt:lpwstr>_Toc104808693</vt:lpwstr>
      </vt:variant>
      <vt:variant>
        <vt:i4>1966131</vt:i4>
      </vt:variant>
      <vt:variant>
        <vt:i4>164</vt:i4>
      </vt:variant>
      <vt:variant>
        <vt:i4>0</vt:i4>
      </vt:variant>
      <vt:variant>
        <vt:i4>5</vt:i4>
      </vt:variant>
      <vt:variant>
        <vt:lpwstr/>
      </vt:variant>
      <vt:variant>
        <vt:lpwstr>_Toc104808692</vt:lpwstr>
      </vt:variant>
      <vt:variant>
        <vt:i4>1966131</vt:i4>
      </vt:variant>
      <vt:variant>
        <vt:i4>158</vt:i4>
      </vt:variant>
      <vt:variant>
        <vt:i4>0</vt:i4>
      </vt:variant>
      <vt:variant>
        <vt:i4>5</vt:i4>
      </vt:variant>
      <vt:variant>
        <vt:lpwstr/>
      </vt:variant>
      <vt:variant>
        <vt:lpwstr>_Toc104808691</vt:lpwstr>
      </vt:variant>
      <vt:variant>
        <vt:i4>1966131</vt:i4>
      </vt:variant>
      <vt:variant>
        <vt:i4>152</vt:i4>
      </vt:variant>
      <vt:variant>
        <vt:i4>0</vt:i4>
      </vt:variant>
      <vt:variant>
        <vt:i4>5</vt:i4>
      </vt:variant>
      <vt:variant>
        <vt:lpwstr/>
      </vt:variant>
      <vt:variant>
        <vt:lpwstr>_Toc104808690</vt:lpwstr>
      </vt:variant>
      <vt:variant>
        <vt:i4>2031667</vt:i4>
      </vt:variant>
      <vt:variant>
        <vt:i4>146</vt:i4>
      </vt:variant>
      <vt:variant>
        <vt:i4>0</vt:i4>
      </vt:variant>
      <vt:variant>
        <vt:i4>5</vt:i4>
      </vt:variant>
      <vt:variant>
        <vt:lpwstr/>
      </vt:variant>
      <vt:variant>
        <vt:lpwstr>_Toc104808689</vt:lpwstr>
      </vt:variant>
      <vt:variant>
        <vt:i4>2031667</vt:i4>
      </vt:variant>
      <vt:variant>
        <vt:i4>140</vt:i4>
      </vt:variant>
      <vt:variant>
        <vt:i4>0</vt:i4>
      </vt:variant>
      <vt:variant>
        <vt:i4>5</vt:i4>
      </vt:variant>
      <vt:variant>
        <vt:lpwstr/>
      </vt:variant>
      <vt:variant>
        <vt:lpwstr>_Toc104808688</vt:lpwstr>
      </vt:variant>
      <vt:variant>
        <vt:i4>2031667</vt:i4>
      </vt:variant>
      <vt:variant>
        <vt:i4>134</vt:i4>
      </vt:variant>
      <vt:variant>
        <vt:i4>0</vt:i4>
      </vt:variant>
      <vt:variant>
        <vt:i4>5</vt:i4>
      </vt:variant>
      <vt:variant>
        <vt:lpwstr/>
      </vt:variant>
      <vt:variant>
        <vt:lpwstr>_Toc104808687</vt:lpwstr>
      </vt:variant>
      <vt:variant>
        <vt:i4>2031667</vt:i4>
      </vt:variant>
      <vt:variant>
        <vt:i4>128</vt:i4>
      </vt:variant>
      <vt:variant>
        <vt:i4>0</vt:i4>
      </vt:variant>
      <vt:variant>
        <vt:i4>5</vt:i4>
      </vt:variant>
      <vt:variant>
        <vt:lpwstr/>
      </vt:variant>
      <vt:variant>
        <vt:lpwstr>_Toc104808686</vt:lpwstr>
      </vt:variant>
      <vt:variant>
        <vt:i4>2031667</vt:i4>
      </vt:variant>
      <vt:variant>
        <vt:i4>125</vt:i4>
      </vt:variant>
      <vt:variant>
        <vt:i4>0</vt:i4>
      </vt:variant>
      <vt:variant>
        <vt:i4>5</vt:i4>
      </vt:variant>
      <vt:variant>
        <vt:lpwstr/>
      </vt:variant>
      <vt:variant>
        <vt:lpwstr>_Toc104808685</vt:lpwstr>
      </vt:variant>
      <vt:variant>
        <vt:i4>2031667</vt:i4>
      </vt:variant>
      <vt:variant>
        <vt:i4>122</vt:i4>
      </vt:variant>
      <vt:variant>
        <vt:i4>0</vt:i4>
      </vt:variant>
      <vt:variant>
        <vt:i4>5</vt:i4>
      </vt:variant>
      <vt:variant>
        <vt:lpwstr/>
      </vt:variant>
      <vt:variant>
        <vt:lpwstr>_Toc104808684</vt:lpwstr>
      </vt:variant>
      <vt:variant>
        <vt:i4>2031667</vt:i4>
      </vt:variant>
      <vt:variant>
        <vt:i4>116</vt:i4>
      </vt:variant>
      <vt:variant>
        <vt:i4>0</vt:i4>
      </vt:variant>
      <vt:variant>
        <vt:i4>5</vt:i4>
      </vt:variant>
      <vt:variant>
        <vt:lpwstr/>
      </vt:variant>
      <vt:variant>
        <vt:lpwstr>_Toc104808683</vt:lpwstr>
      </vt:variant>
      <vt:variant>
        <vt:i4>2031667</vt:i4>
      </vt:variant>
      <vt:variant>
        <vt:i4>110</vt:i4>
      </vt:variant>
      <vt:variant>
        <vt:i4>0</vt:i4>
      </vt:variant>
      <vt:variant>
        <vt:i4>5</vt:i4>
      </vt:variant>
      <vt:variant>
        <vt:lpwstr/>
      </vt:variant>
      <vt:variant>
        <vt:lpwstr>_Toc104808682</vt:lpwstr>
      </vt:variant>
      <vt:variant>
        <vt:i4>2031667</vt:i4>
      </vt:variant>
      <vt:variant>
        <vt:i4>104</vt:i4>
      </vt:variant>
      <vt:variant>
        <vt:i4>0</vt:i4>
      </vt:variant>
      <vt:variant>
        <vt:i4>5</vt:i4>
      </vt:variant>
      <vt:variant>
        <vt:lpwstr/>
      </vt:variant>
      <vt:variant>
        <vt:lpwstr>_Toc104808681</vt:lpwstr>
      </vt:variant>
      <vt:variant>
        <vt:i4>2031667</vt:i4>
      </vt:variant>
      <vt:variant>
        <vt:i4>98</vt:i4>
      </vt:variant>
      <vt:variant>
        <vt:i4>0</vt:i4>
      </vt:variant>
      <vt:variant>
        <vt:i4>5</vt:i4>
      </vt:variant>
      <vt:variant>
        <vt:lpwstr/>
      </vt:variant>
      <vt:variant>
        <vt:lpwstr>_Toc104808680</vt:lpwstr>
      </vt:variant>
      <vt:variant>
        <vt:i4>1048627</vt:i4>
      </vt:variant>
      <vt:variant>
        <vt:i4>92</vt:i4>
      </vt:variant>
      <vt:variant>
        <vt:i4>0</vt:i4>
      </vt:variant>
      <vt:variant>
        <vt:i4>5</vt:i4>
      </vt:variant>
      <vt:variant>
        <vt:lpwstr/>
      </vt:variant>
      <vt:variant>
        <vt:lpwstr>_Toc104808679</vt:lpwstr>
      </vt:variant>
      <vt:variant>
        <vt:i4>1048627</vt:i4>
      </vt:variant>
      <vt:variant>
        <vt:i4>86</vt:i4>
      </vt:variant>
      <vt:variant>
        <vt:i4>0</vt:i4>
      </vt:variant>
      <vt:variant>
        <vt:i4>5</vt:i4>
      </vt:variant>
      <vt:variant>
        <vt:lpwstr/>
      </vt:variant>
      <vt:variant>
        <vt:lpwstr>_Toc104808678</vt:lpwstr>
      </vt:variant>
      <vt:variant>
        <vt:i4>1048627</vt:i4>
      </vt:variant>
      <vt:variant>
        <vt:i4>80</vt:i4>
      </vt:variant>
      <vt:variant>
        <vt:i4>0</vt:i4>
      </vt:variant>
      <vt:variant>
        <vt:i4>5</vt:i4>
      </vt:variant>
      <vt:variant>
        <vt:lpwstr/>
      </vt:variant>
      <vt:variant>
        <vt:lpwstr>_Toc104808677</vt:lpwstr>
      </vt:variant>
      <vt:variant>
        <vt:i4>1048627</vt:i4>
      </vt:variant>
      <vt:variant>
        <vt:i4>74</vt:i4>
      </vt:variant>
      <vt:variant>
        <vt:i4>0</vt:i4>
      </vt:variant>
      <vt:variant>
        <vt:i4>5</vt:i4>
      </vt:variant>
      <vt:variant>
        <vt:lpwstr/>
      </vt:variant>
      <vt:variant>
        <vt:lpwstr>_Toc104808676</vt:lpwstr>
      </vt:variant>
      <vt:variant>
        <vt:i4>1048627</vt:i4>
      </vt:variant>
      <vt:variant>
        <vt:i4>68</vt:i4>
      </vt:variant>
      <vt:variant>
        <vt:i4>0</vt:i4>
      </vt:variant>
      <vt:variant>
        <vt:i4>5</vt:i4>
      </vt:variant>
      <vt:variant>
        <vt:lpwstr/>
      </vt:variant>
      <vt:variant>
        <vt:lpwstr>_Toc104808675</vt:lpwstr>
      </vt:variant>
      <vt:variant>
        <vt:i4>1048627</vt:i4>
      </vt:variant>
      <vt:variant>
        <vt:i4>62</vt:i4>
      </vt:variant>
      <vt:variant>
        <vt:i4>0</vt:i4>
      </vt:variant>
      <vt:variant>
        <vt:i4>5</vt:i4>
      </vt:variant>
      <vt:variant>
        <vt:lpwstr/>
      </vt:variant>
      <vt:variant>
        <vt:lpwstr>_Toc104808673</vt:lpwstr>
      </vt:variant>
      <vt:variant>
        <vt:i4>1048627</vt:i4>
      </vt:variant>
      <vt:variant>
        <vt:i4>56</vt:i4>
      </vt:variant>
      <vt:variant>
        <vt:i4>0</vt:i4>
      </vt:variant>
      <vt:variant>
        <vt:i4>5</vt:i4>
      </vt:variant>
      <vt:variant>
        <vt:lpwstr/>
      </vt:variant>
      <vt:variant>
        <vt:lpwstr>_Toc104808672</vt:lpwstr>
      </vt:variant>
      <vt:variant>
        <vt:i4>1048627</vt:i4>
      </vt:variant>
      <vt:variant>
        <vt:i4>50</vt:i4>
      </vt:variant>
      <vt:variant>
        <vt:i4>0</vt:i4>
      </vt:variant>
      <vt:variant>
        <vt:i4>5</vt:i4>
      </vt:variant>
      <vt:variant>
        <vt:lpwstr/>
      </vt:variant>
      <vt:variant>
        <vt:lpwstr>_Toc104808671</vt:lpwstr>
      </vt:variant>
      <vt:variant>
        <vt:i4>1048627</vt:i4>
      </vt:variant>
      <vt:variant>
        <vt:i4>44</vt:i4>
      </vt:variant>
      <vt:variant>
        <vt:i4>0</vt:i4>
      </vt:variant>
      <vt:variant>
        <vt:i4>5</vt:i4>
      </vt:variant>
      <vt:variant>
        <vt:lpwstr/>
      </vt:variant>
      <vt:variant>
        <vt:lpwstr>_Toc104808670</vt:lpwstr>
      </vt:variant>
      <vt:variant>
        <vt:i4>1114163</vt:i4>
      </vt:variant>
      <vt:variant>
        <vt:i4>38</vt:i4>
      </vt:variant>
      <vt:variant>
        <vt:i4>0</vt:i4>
      </vt:variant>
      <vt:variant>
        <vt:i4>5</vt:i4>
      </vt:variant>
      <vt:variant>
        <vt:lpwstr/>
      </vt:variant>
      <vt:variant>
        <vt:lpwstr>_Toc104808669</vt:lpwstr>
      </vt:variant>
      <vt:variant>
        <vt:i4>1114163</vt:i4>
      </vt:variant>
      <vt:variant>
        <vt:i4>32</vt:i4>
      </vt:variant>
      <vt:variant>
        <vt:i4>0</vt:i4>
      </vt:variant>
      <vt:variant>
        <vt:i4>5</vt:i4>
      </vt:variant>
      <vt:variant>
        <vt:lpwstr/>
      </vt:variant>
      <vt:variant>
        <vt:lpwstr>_Toc104808668</vt:lpwstr>
      </vt:variant>
      <vt:variant>
        <vt:i4>1114163</vt:i4>
      </vt:variant>
      <vt:variant>
        <vt:i4>26</vt:i4>
      </vt:variant>
      <vt:variant>
        <vt:i4>0</vt:i4>
      </vt:variant>
      <vt:variant>
        <vt:i4>5</vt:i4>
      </vt:variant>
      <vt:variant>
        <vt:lpwstr/>
      </vt:variant>
      <vt:variant>
        <vt:lpwstr>_Toc104808667</vt:lpwstr>
      </vt:variant>
      <vt:variant>
        <vt:i4>1114163</vt:i4>
      </vt:variant>
      <vt:variant>
        <vt:i4>20</vt:i4>
      </vt:variant>
      <vt:variant>
        <vt:i4>0</vt:i4>
      </vt:variant>
      <vt:variant>
        <vt:i4>5</vt:i4>
      </vt:variant>
      <vt:variant>
        <vt:lpwstr/>
      </vt:variant>
      <vt:variant>
        <vt:lpwstr>_Toc104808666</vt:lpwstr>
      </vt:variant>
      <vt:variant>
        <vt:i4>1114163</vt:i4>
      </vt:variant>
      <vt:variant>
        <vt:i4>14</vt:i4>
      </vt:variant>
      <vt:variant>
        <vt:i4>0</vt:i4>
      </vt:variant>
      <vt:variant>
        <vt:i4>5</vt:i4>
      </vt:variant>
      <vt:variant>
        <vt:lpwstr/>
      </vt:variant>
      <vt:variant>
        <vt:lpwstr>_Toc104808665</vt:lpwstr>
      </vt:variant>
      <vt:variant>
        <vt:i4>1114163</vt:i4>
      </vt:variant>
      <vt:variant>
        <vt:i4>11</vt:i4>
      </vt:variant>
      <vt:variant>
        <vt:i4>0</vt:i4>
      </vt:variant>
      <vt:variant>
        <vt:i4>5</vt:i4>
      </vt:variant>
      <vt:variant>
        <vt:lpwstr/>
      </vt:variant>
      <vt:variant>
        <vt:lpwstr>_Toc104808664</vt:lpwstr>
      </vt:variant>
      <vt:variant>
        <vt:i4>1114163</vt:i4>
      </vt:variant>
      <vt:variant>
        <vt:i4>8</vt:i4>
      </vt:variant>
      <vt:variant>
        <vt:i4>0</vt:i4>
      </vt:variant>
      <vt:variant>
        <vt:i4>5</vt:i4>
      </vt:variant>
      <vt:variant>
        <vt:lpwstr/>
      </vt:variant>
      <vt:variant>
        <vt:lpwstr>_Toc104808663</vt:lpwstr>
      </vt:variant>
      <vt:variant>
        <vt:i4>1114163</vt:i4>
      </vt:variant>
      <vt:variant>
        <vt:i4>2</vt:i4>
      </vt:variant>
      <vt:variant>
        <vt:i4>0</vt:i4>
      </vt:variant>
      <vt:variant>
        <vt:i4>5</vt:i4>
      </vt:variant>
      <vt:variant>
        <vt:lpwstr/>
      </vt:variant>
      <vt:variant>
        <vt:lpwstr>_Toc104808662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ismailov</dc:creator>
  <cp:lastModifiedBy>microstar</cp:lastModifiedBy>
  <cp:revision>5</cp:revision>
  <cp:lastPrinted>2022-07-26T10:21:00Z</cp:lastPrinted>
  <dcterms:created xsi:type="dcterms:W3CDTF">2022-06-16T11:58:00Z</dcterms:created>
  <dcterms:modified xsi:type="dcterms:W3CDTF">2022-07-26T10:21:00Z</dcterms:modified>
</cp:coreProperties>
</file>