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599F" w:rsidRPr="00EE6B5C" w:rsidRDefault="001A3DD9" w:rsidP="001A3DD9">
      <w:pPr>
        <w:spacing w:after="0"/>
        <w:jc w:val="center"/>
        <w:rPr>
          <w:rFonts w:ascii="Simplified Arabic" w:eastAsia="Calibri" w:hAnsi="Simplified Arabic" w:cs="Simplified Arabic"/>
          <w:sz w:val="32"/>
          <w:szCs w:val="32"/>
          <w:rtl/>
          <w:lang w:bidi="ar-DZ"/>
        </w:rPr>
      </w:pPr>
      <w:r w:rsidRPr="00EE6B5C">
        <w:rPr>
          <w:rFonts w:ascii="Simplified Arabic" w:eastAsia="Calibri" w:hAnsi="Simplified Arabic" w:cs="Simplified Arabic"/>
          <w:noProof/>
          <w:sz w:val="32"/>
          <w:szCs w:val="32"/>
          <w:rtl/>
          <w:lang w:val="fr-FR" w:eastAsia="fr-FR"/>
        </w:rPr>
        <w:drawing>
          <wp:anchor distT="0" distB="0" distL="114300" distR="114300" simplePos="0" relativeHeight="251658240" behindDoc="0" locked="0" layoutInCell="1" allowOverlap="1">
            <wp:simplePos x="0" y="0"/>
            <wp:positionH relativeFrom="column">
              <wp:posOffset>154940</wp:posOffset>
            </wp:positionH>
            <wp:positionV relativeFrom="paragraph">
              <wp:posOffset>98425</wp:posOffset>
            </wp:positionV>
            <wp:extent cx="981710" cy="1083310"/>
            <wp:effectExtent l="0" t="0" r="8890" b="2540"/>
            <wp:wrapNone/>
            <wp:docPr id="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8" cstate="print"/>
                    <a:srcRect/>
                    <a:stretch>
                      <a:fillRect/>
                    </a:stretch>
                  </pic:blipFill>
                  <pic:spPr bwMode="auto">
                    <a:xfrm>
                      <a:off x="0" y="0"/>
                      <a:ext cx="981710" cy="1083310"/>
                    </a:xfrm>
                    <a:prstGeom prst="rect">
                      <a:avLst/>
                    </a:prstGeom>
                    <a:noFill/>
                    <a:ln w="9525">
                      <a:noFill/>
                      <a:miter lim="800000"/>
                      <a:headEnd/>
                      <a:tailEnd/>
                    </a:ln>
                  </pic:spPr>
                </pic:pic>
              </a:graphicData>
            </a:graphic>
          </wp:anchor>
        </w:drawing>
      </w:r>
      <w:r w:rsidR="00A8599F" w:rsidRPr="00EE6B5C">
        <w:rPr>
          <w:rFonts w:ascii="Simplified Arabic" w:eastAsia="Calibri" w:hAnsi="Simplified Arabic" w:cs="Simplified Arabic"/>
          <w:sz w:val="32"/>
          <w:szCs w:val="32"/>
          <w:rtl/>
          <w:lang w:bidi="ar-DZ"/>
        </w:rPr>
        <w:t>الجمهورية الجزائرية الديموقراطية الشعبية</w:t>
      </w:r>
    </w:p>
    <w:p w:rsidR="00A8599F" w:rsidRPr="00EE6B5C" w:rsidRDefault="00A8599F" w:rsidP="001A3DD9">
      <w:pPr>
        <w:spacing w:after="0"/>
        <w:jc w:val="center"/>
        <w:rPr>
          <w:rFonts w:ascii="Simplified Arabic" w:eastAsia="Calibri" w:hAnsi="Simplified Arabic" w:cs="Simplified Arabic"/>
          <w:sz w:val="32"/>
          <w:szCs w:val="32"/>
          <w:rtl/>
          <w:lang w:bidi="ar-DZ"/>
        </w:rPr>
      </w:pPr>
      <w:r w:rsidRPr="00EE6B5C">
        <w:rPr>
          <w:rFonts w:ascii="Simplified Arabic" w:eastAsia="Calibri" w:hAnsi="Simplified Arabic" w:cs="Simplified Arabic"/>
          <w:sz w:val="32"/>
          <w:szCs w:val="32"/>
          <w:rtl/>
          <w:lang w:bidi="ar-DZ"/>
        </w:rPr>
        <w:t>وزارة التعليم العالي والبحث العلمي</w:t>
      </w:r>
    </w:p>
    <w:p w:rsidR="00A8599F" w:rsidRPr="00EE6B5C" w:rsidRDefault="00A8599F" w:rsidP="001A3DD9">
      <w:pPr>
        <w:spacing w:after="0"/>
        <w:jc w:val="center"/>
        <w:rPr>
          <w:rFonts w:ascii="Simplified Arabic" w:eastAsia="Calibri" w:hAnsi="Simplified Arabic" w:cs="Simplified Arabic"/>
          <w:b/>
          <w:bCs/>
          <w:sz w:val="32"/>
          <w:szCs w:val="32"/>
          <w:rtl/>
          <w:lang w:bidi="ar-DZ"/>
        </w:rPr>
      </w:pPr>
      <w:r w:rsidRPr="00EE6B5C">
        <w:rPr>
          <w:rFonts w:ascii="Simplified Arabic" w:eastAsia="Calibri" w:hAnsi="Simplified Arabic" w:cs="Simplified Arabic"/>
          <w:b/>
          <w:bCs/>
          <w:sz w:val="32"/>
          <w:szCs w:val="32"/>
          <w:rtl/>
          <w:lang w:bidi="ar-DZ"/>
        </w:rPr>
        <w:t>جامعة محمد بوضياف – المسيلة -</w:t>
      </w:r>
    </w:p>
    <w:p w:rsidR="00A8599F" w:rsidRPr="00EE6B5C" w:rsidRDefault="00A8599F" w:rsidP="001A3DD9">
      <w:pPr>
        <w:spacing w:after="0"/>
        <w:jc w:val="both"/>
        <w:rPr>
          <w:rFonts w:ascii="Simplified Arabic" w:hAnsi="Simplified Arabic" w:cs="Simplified Arabic"/>
          <w:sz w:val="32"/>
          <w:szCs w:val="32"/>
          <w:rtl/>
          <w:lang w:bidi="ar-DZ"/>
        </w:rPr>
      </w:pPr>
      <w:r w:rsidRPr="00EE6B5C">
        <w:rPr>
          <w:rFonts w:ascii="Simplified Arabic" w:eastAsia="Calibri" w:hAnsi="Simplified Arabic" w:cs="Simplified Arabic"/>
          <w:b/>
          <w:bCs/>
          <w:sz w:val="32"/>
          <w:szCs w:val="32"/>
          <w:rtl/>
          <w:lang w:bidi="ar-DZ"/>
        </w:rPr>
        <w:t xml:space="preserve">      كلية الآدب واللغات</w:t>
      </w:r>
      <w:r w:rsidR="0036537F">
        <w:rPr>
          <w:rFonts w:ascii="Simplified Arabic" w:hAnsi="Simplified Arabic" w:cs="Simplified Arabic"/>
          <w:noProof/>
          <w:sz w:val="32"/>
          <w:szCs w:val="32"/>
          <w:rtl/>
          <w:lang w:val="fr-FR" w:eastAsia="fr-FR"/>
        </w:rPr>
        <w:pict>
          <v:shapetype id="_x0000_t202" coordsize="21600,21600" o:spt="202" path="m,l,21600r21600,l21600,xe">
            <v:stroke joinstyle="miter"/>
            <v:path gradientshapeok="t" o:connecttype="rect"/>
          </v:shapetype>
          <v:shape id="مربع نص 4" o:spid="_x0000_s1026" type="#_x0000_t202" style="position:absolute;left:0;text-align:left;margin-left:-58.5pt;margin-top:18.35pt;width:10.95pt;height:86.9pt;z-index:251659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" strokecolor="white">
            <v:textbox>
              <w:txbxContent>
                <w:p w:rsidR="0036537F" w:rsidRPr="00650336" w:rsidRDefault="0036537F" w:rsidP="00A8599F">
                  <w:pPr>
                    <w:pStyle w:val="Titre4"/>
                    <w:jc w:val="both"/>
                    <w:rPr>
                      <w:b w:val="0"/>
                      <w:bCs/>
                      <w:sz w:val="22"/>
                      <w:szCs w:val="22"/>
                    </w:rPr>
                  </w:pPr>
                </w:p>
              </w:txbxContent>
            </v:textbox>
          </v:shape>
        </w:pict>
      </w:r>
    </w:p>
    <w:p w:rsidR="00A8599F" w:rsidRPr="00EE6B5C" w:rsidRDefault="00A8599F" w:rsidP="001A3DD9">
      <w:pPr>
        <w:spacing w:after="0"/>
        <w:jc w:val="both"/>
        <w:rPr>
          <w:rFonts w:ascii="Simplified Arabic" w:eastAsia="Calibri" w:hAnsi="Simplified Arabic" w:cs="Simplified Arabic"/>
          <w:b/>
          <w:bCs/>
          <w:sz w:val="32"/>
          <w:szCs w:val="32"/>
          <w:rtl/>
          <w:lang w:bidi="ar-DZ"/>
        </w:rPr>
      </w:pPr>
      <w:r w:rsidRPr="00EE6B5C">
        <w:rPr>
          <w:rFonts w:ascii="Simplified Arabic" w:eastAsia="Calibri" w:hAnsi="Simplified Arabic" w:cs="Simplified Arabic"/>
          <w:b/>
          <w:bCs/>
          <w:sz w:val="32"/>
          <w:szCs w:val="32"/>
          <w:rtl/>
          <w:lang w:bidi="ar-DZ"/>
        </w:rPr>
        <w:t xml:space="preserve">      قسم اللغة والأدب                                          </w:t>
      </w:r>
    </w:p>
    <w:p w:rsidR="00A8599F" w:rsidRPr="00EE6B5C" w:rsidRDefault="0036537F" w:rsidP="0036537F">
      <w:pPr>
        <w:spacing w:after="0"/>
        <w:rPr>
          <w:rFonts w:ascii="Simplified Arabic" w:eastAsia="Calibri" w:hAnsi="Simplified Arabic" w:cs="Simplified Arabic"/>
          <w:b/>
          <w:bCs/>
          <w:sz w:val="32"/>
          <w:szCs w:val="32"/>
          <w:rtl/>
          <w:lang w:bidi="ar-DZ"/>
        </w:rPr>
      </w:pPr>
      <w:r>
        <w:rPr>
          <w:rFonts w:ascii="Simplified Arabic" w:eastAsia="Calibri" w:hAnsi="Simplified Arabic" w:cs="Simplified Arabic" w:hint="cs"/>
          <w:sz w:val="32"/>
          <w:szCs w:val="32"/>
          <w:rtl/>
          <w:lang w:bidi="ar-DZ"/>
        </w:rPr>
        <w:t xml:space="preserve">                                                          </w:t>
      </w:r>
      <w:r w:rsidR="00A8599F" w:rsidRPr="00EE6B5C">
        <w:rPr>
          <w:rFonts w:ascii="Simplified Arabic" w:eastAsia="Calibri" w:hAnsi="Simplified Arabic" w:cs="Simplified Arabic"/>
          <w:sz w:val="32"/>
          <w:szCs w:val="32"/>
          <w:rtl/>
          <w:lang w:bidi="ar-DZ"/>
        </w:rPr>
        <w:t xml:space="preserve"> الرقم التسلسلي: ...............</w:t>
      </w:r>
    </w:p>
    <w:p w:rsidR="00A8599F" w:rsidRPr="00EE6B5C" w:rsidRDefault="0036537F" w:rsidP="00FA0CA6">
      <w:pPr>
        <w:spacing w:after="0"/>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lang w:bidi="ar-DZ"/>
        </w:rPr>
        <w:t xml:space="preserve">               </w:t>
      </w:r>
      <w:r w:rsidR="00FA0CA6">
        <w:rPr>
          <w:rFonts w:ascii="Simplified Arabic" w:eastAsia="Calibri" w:hAnsi="Simplified Arabic" w:cs="Simplified Arabic"/>
          <w:sz w:val="32"/>
          <w:szCs w:val="32"/>
          <w:lang w:bidi="ar-DZ"/>
        </w:rPr>
        <w:t xml:space="preserve">                                            </w:t>
      </w:r>
      <w:r w:rsidR="00F41FFF">
        <w:rPr>
          <w:rFonts w:ascii="Simplified Arabic" w:eastAsia="Calibri" w:hAnsi="Simplified Arabic" w:cs="Simplified Arabic"/>
          <w:sz w:val="32"/>
          <w:szCs w:val="32"/>
          <w:rtl/>
          <w:lang w:bidi="ar-DZ"/>
        </w:rPr>
        <w:t>رقم التسجيل</w:t>
      </w:r>
      <w:r w:rsidR="00A8599F" w:rsidRPr="00EE6B5C">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20054086281</w:t>
      </w:r>
    </w:p>
    <w:p w:rsidR="00A8599F" w:rsidRPr="00EE6B5C" w:rsidRDefault="00A8599F" w:rsidP="00F41FFF">
      <w:pPr>
        <w:spacing w:after="0"/>
        <w:jc w:val="both"/>
        <w:rPr>
          <w:rFonts w:ascii="Simplified Arabic" w:eastAsia="Calibri" w:hAnsi="Simplified Arabic" w:cs="Simplified Arabic"/>
          <w:sz w:val="32"/>
          <w:szCs w:val="32"/>
          <w:rtl/>
          <w:lang w:bidi="ar-DZ"/>
        </w:rPr>
      </w:pPr>
    </w:p>
    <w:p w:rsidR="00A8599F" w:rsidRPr="00EE6B5C" w:rsidRDefault="00A8599F" w:rsidP="00DA5ADE">
      <w:pPr>
        <w:spacing w:line="276" w:lineRule="auto"/>
        <w:jc w:val="center"/>
        <w:rPr>
          <w:rFonts w:ascii="Simplified Arabic" w:eastAsia="Calibri" w:hAnsi="Simplified Arabic" w:cs="Simplified Arabic"/>
          <w:b/>
          <w:bCs/>
          <w:sz w:val="32"/>
          <w:szCs w:val="32"/>
          <w:rtl/>
          <w:lang w:bidi="ar-DZ"/>
        </w:rPr>
      </w:pPr>
      <w:r w:rsidRPr="00EE6B5C">
        <w:rPr>
          <w:rFonts w:ascii="Simplified Arabic" w:eastAsia="Calibri" w:hAnsi="Simplified Arabic" w:cs="Simplified Arabic"/>
          <w:b/>
          <w:bCs/>
          <w:sz w:val="32"/>
          <w:szCs w:val="32"/>
          <w:rtl/>
          <w:lang w:bidi="ar-DZ"/>
        </w:rPr>
        <w:t>مذكرة مقدمة ضمن متطلبات نيل شهادة الماستر تخصص</w:t>
      </w:r>
      <w:r w:rsidR="00AB0EC1" w:rsidRPr="00EE6B5C">
        <w:rPr>
          <w:rFonts w:ascii="Simplified Arabic" w:eastAsia="Calibri" w:hAnsi="Simplified Arabic" w:cs="Simplified Arabic"/>
          <w:b/>
          <w:bCs/>
          <w:sz w:val="32"/>
          <w:szCs w:val="32"/>
          <w:rtl/>
          <w:lang w:bidi="ar-DZ"/>
        </w:rPr>
        <w:t xml:space="preserve">: </w:t>
      </w:r>
      <w:r w:rsidR="00DA5ADE">
        <w:rPr>
          <w:rFonts w:ascii="Simplified Arabic" w:eastAsia="Calibri" w:hAnsi="Simplified Arabic" w:cs="Simplified Arabic" w:hint="cs"/>
          <w:b/>
          <w:bCs/>
          <w:sz w:val="32"/>
          <w:szCs w:val="32"/>
          <w:rtl/>
          <w:lang w:bidi="ar-DZ"/>
        </w:rPr>
        <w:t>آدب حديث ومعاصر</w:t>
      </w:r>
    </w:p>
    <w:p w:rsidR="00A8599F" w:rsidRPr="00EE6B5C" w:rsidRDefault="00A8599F" w:rsidP="00EE6B5C">
      <w:pPr>
        <w:spacing w:line="276" w:lineRule="auto"/>
        <w:jc w:val="center"/>
        <w:rPr>
          <w:rFonts w:ascii="Simplified Arabic" w:eastAsia="Calibri" w:hAnsi="Simplified Arabic" w:cs="Simplified Arabic"/>
          <w:b/>
          <w:bCs/>
          <w:sz w:val="32"/>
          <w:szCs w:val="32"/>
          <w:rtl/>
          <w:lang w:bidi="ar-DZ"/>
        </w:rPr>
      </w:pPr>
      <w:r w:rsidRPr="00EE6B5C">
        <w:rPr>
          <w:rFonts w:ascii="Simplified Arabic" w:eastAsia="Calibri" w:hAnsi="Simplified Arabic" w:cs="Simplified Arabic"/>
          <w:b/>
          <w:bCs/>
          <w:sz w:val="32"/>
          <w:szCs w:val="32"/>
          <w:rtl/>
          <w:lang w:bidi="ar-DZ"/>
        </w:rPr>
        <w:t>بعنوان:</w:t>
      </w:r>
    </w:p>
    <w:p w:rsidR="00A946E7" w:rsidRPr="00EE6B5C" w:rsidRDefault="0036537F" w:rsidP="00EE6B5C">
      <w:pPr>
        <w:spacing w:line="276" w:lineRule="auto"/>
        <w:jc w:val="both"/>
        <w:rPr>
          <w:rFonts w:ascii="Simplified Arabic" w:eastAsia="Calibri" w:hAnsi="Simplified Arabic" w:cs="Simplified Arabic"/>
          <w:b/>
          <w:bCs/>
          <w:sz w:val="32"/>
          <w:szCs w:val="32"/>
          <w:rtl/>
          <w:lang w:bidi="ar-DZ"/>
        </w:rPr>
      </w:pPr>
      <w:r>
        <w:rPr>
          <w:rFonts w:ascii="Simplified Arabic" w:hAnsi="Simplified Arabic" w:cs="Simplified Arabic"/>
          <w:noProof/>
          <w:sz w:val="32"/>
          <w:szCs w:val="32"/>
          <w:rtl/>
          <w:lang w:val="fr-FR" w:eastAsia="fr-FR"/>
        </w:rPr>
        <w:pict>
          <v:roundrect id="مستطيل مستدير الزوايا 6" o:spid="_x0000_s1027" style="position:absolute;left:0;text-align:left;margin-left:25.3pt;margin-top:1.2pt;width:444.4pt;height:104.55pt;z-index:251664896;visibility:visible;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">
            <v:textbox>
              <w:txbxContent>
                <w:p w:rsidR="0036537F" w:rsidRDefault="0036537F" w:rsidP="00F41FFF">
                  <w:pPr>
                    <w:spacing w:after="0"/>
                    <w:jc w:val="center"/>
                    <w:rPr>
                      <w:rFonts w:ascii="Simplified Arabic" w:hAnsi="Simplified Arabic" w:cs="Simplified Arabic"/>
                      <w:sz w:val="56"/>
                      <w:szCs w:val="56"/>
                      <w:rtl/>
                      <w:lang w:bidi="ar-DZ"/>
                    </w:rPr>
                  </w:pPr>
                  <w:r w:rsidRPr="00F41FFF">
                    <w:rPr>
                      <w:rFonts w:ascii="Simplified Arabic" w:hAnsi="Simplified Arabic" w:cs="Simplified Arabic"/>
                      <w:sz w:val="56"/>
                      <w:szCs w:val="56"/>
                      <w:rtl/>
                      <w:lang w:bidi="ar-DZ"/>
                    </w:rPr>
                    <w:t xml:space="preserve">الواقعية السحرية في رواية </w:t>
                  </w:r>
                  <w:r>
                    <w:rPr>
                      <w:rFonts w:ascii="Simplified Arabic" w:hAnsi="Simplified Arabic" w:cs="Simplified Arabic" w:hint="cs"/>
                      <w:sz w:val="56"/>
                      <w:szCs w:val="56"/>
                      <w:rtl/>
                      <w:lang w:bidi="ar-DZ"/>
                    </w:rPr>
                    <w:t>"</w:t>
                  </w:r>
                  <w:r w:rsidRPr="00F41FFF">
                    <w:rPr>
                      <w:rFonts w:ascii="Simplified Arabic" w:hAnsi="Simplified Arabic" w:cs="Simplified Arabic"/>
                      <w:sz w:val="56"/>
                      <w:szCs w:val="56"/>
                      <w:rtl/>
                      <w:lang w:bidi="ar-DZ"/>
                    </w:rPr>
                    <w:t>روح محبات</w:t>
                  </w:r>
                  <w:r>
                    <w:rPr>
                      <w:rFonts w:ascii="Simplified Arabic" w:hAnsi="Simplified Arabic" w:cs="Simplified Arabic" w:hint="cs"/>
                      <w:sz w:val="56"/>
                      <w:szCs w:val="56"/>
                      <w:rtl/>
                      <w:lang w:bidi="ar-DZ"/>
                    </w:rPr>
                    <w:t>"</w:t>
                  </w:r>
                </w:p>
                <w:p w:rsidR="0036537F" w:rsidRPr="00F41FFF" w:rsidRDefault="0036537F" w:rsidP="00F41FFF">
                  <w:pPr>
                    <w:spacing w:after="0"/>
                    <w:jc w:val="center"/>
                    <w:rPr>
                      <w:rFonts w:ascii="Simplified Arabic" w:hAnsi="Simplified Arabic" w:cs="Simplified Arabic"/>
                      <w:sz w:val="56"/>
                      <w:szCs w:val="56"/>
                      <w:lang w:bidi="ar-DZ"/>
                    </w:rPr>
                  </w:pPr>
                  <w:r w:rsidRPr="00F41FFF">
                    <w:rPr>
                      <w:rFonts w:ascii="Simplified Arabic" w:hAnsi="Simplified Arabic" w:cs="Simplified Arabic"/>
                      <w:sz w:val="56"/>
                      <w:szCs w:val="56"/>
                      <w:rtl/>
                      <w:lang w:bidi="ar-DZ"/>
                    </w:rPr>
                    <w:t xml:space="preserve"> لـ </w:t>
                  </w:r>
                  <w:r>
                    <w:rPr>
                      <w:rFonts w:ascii="Simplified Arabic" w:hAnsi="Simplified Arabic" w:cs="Simplified Arabic" w:hint="cs"/>
                      <w:sz w:val="56"/>
                      <w:szCs w:val="56"/>
                      <w:rtl/>
                      <w:lang w:bidi="ar-DZ"/>
                    </w:rPr>
                    <w:t>"</w:t>
                  </w:r>
                  <w:r w:rsidRPr="00F41FFF">
                    <w:rPr>
                      <w:rFonts w:ascii="Simplified Arabic" w:hAnsi="Simplified Arabic" w:cs="Simplified Arabic"/>
                      <w:sz w:val="56"/>
                      <w:szCs w:val="56"/>
                      <w:rtl/>
                      <w:lang w:bidi="ar-DZ"/>
                    </w:rPr>
                    <w:t>فؤاد قنديل"</w:t>
                  </w:r>
                </w:p>
              </w:txbxContent>
            </v:textbox>
            <w10:wrap anchorx="margin"/>
          </v:roundrect>
        </w:pict>
      </w:r>
    </w:p>
    <w:p w:rsidR="00A8599F" w:rsidRPr="00EE6B5C" w:rsidRDefault="00A8599F" w:rsidP="00EE6B5C">
      <w:pPr>
        <w:spacing w:line="276" w:lineRule="auto"/>
        <w:jc w:val="both"/>
        <w:rPr>
          <w:rFonts w:ascii="Simplified Arabic" w:eastAsia="Calibri" w:hAnsi="Simplified Arabic" w:cs="Simplified Arabic"/>
          <w:b/>
          <w:bCs/>
          <w:sz w:val="32"/>
          <w:szCs w:val="32"/>
          <w:rtl/>
          <w:lang w:bidi="ar-DZ"/>
        </w:rPr>
      </w:pPr>
    </w:p>
    <w:p w:rsidR="00A8599F" w:rsidRPr="00EE6B5C" w:rsidRDefault="00A8599F" w:rsidP="00EE6B5C">
      <w:pPr>
        <w:spacing w:line="276" w:lineRule="auto"/>
        <w:jc w:val="both"/>
        <w:rPr>
          <w:rFonts w:ascii="Simplified Arabic" w:eastAsia="Calibri" w:hAnsi="Simplified Arabic" w:cs="Simplified Arabic"/>
          <w:b/>
          <w:bCs/>
          <w:sz w:val="32"/>
          <w:szCs w:val="32"/>
          <w:rtl/>
          <w:lang w:bidi="ar-DZ"/>
        </w:rPr>
      </w:pPr>
    </w:p>
    <w:p w:rsidR="00ED32D4" w:rsidRDefault="00A8599F" w:rsidP="00EE6B5C">
      <w:pPr>
        <w:spacing w:after="0" w:line="276" w:lineRule="auto"/>
        <w:jc w:val="center"/>
        <w:rPr>
          <w:rFonts w:ascii="Simplified Arabic" w:eastAsia="Calibri" w:hAnsi="Simplified Arabic" w:cs="Simplified Arabic"/>
          <w:b/>
          <w:bCs/>
          <w:sz w:val="32"/>
          <w:szCs w:val="32"/>
          <w:lang w:bidi="ar-DZ"/>
        </w:rPr>
      </w:pPr>
      <w:r w:rsidRPr="00EE6B5C">
        <w:rPr>
          <w:rFonts w:ascii="Simplified Arabic" w:eastAsia="Calibri" w:hAnsi="Simplified Arabic" w:cs="Simplified Arabic"/>
          <w:b/>
          <w:bCs/>
          <w:sz w:val="32"/>
          <w:szCs w:val="32"/>
          <w:rtl/>
          <w:lang w:bidi="ar-DZ"/>
        </w:rPr>
        <w:t>إعداد:</w:t>
      </w:r>
    </w:p>
    <w:p w:rsidR="00023A5E" w:rsidRDefault="00E6243D" w:rsidP="00E6243D">
      <w:pPr>
        <w:tabs>
          <w:tab w:val="center" w:pos="4702"/>
          <w:tab w:val="left" w:pos="5949"/>
        </w:tabs>
        <w:spacing w:after="0" w:line="276" w:lineRule="auto"/>
        <w:contextualSpacing/>
        <w:rPr>
          <w:rFonts w:ascii="Simplified Arabic" w:eastAsia="Calibri" w:hAnsi="Simplified Arabic" w:cs="Simplified Arabic"/>
          <w:b/>
          <w:bCs/>
          <w:sz w:val="32"/>
          <w:szCs w:val="32"/>
          <w:rtl/>
          <w:lang w:bidi="ar-DZ"/>
        </w:rPr>
      </w:pPr>
      <w:r>
        <w:rPr>
          <w:rFonts w:ascii="Simplified Arabic" w:eastAsia="Calibri" w:hAnsi="Simplified Arabic" w:cs="Simplified Arabic"/>
          <w:b/>
          <w:bCs/>
          <w:sz w:val="32"/>
          <w:szCs w:val="32"/>
          <w:rtl/>
          <w:lang w:bidi="ar-DZ"/>
        </w:rPr>
        <w:tab/>
      </w:r>
      <w:r w:rsidR="00A057A5">
        <w:rPr>
          <w:rFonts w:ascii="Simplified Arabic" w:eastAsia="Calibri" w:hAnsi="Simplified Arabic" w:cs="Simplified Arabic" w:hint="cs"/>
          <w:b/>
          <w:bCs/>
          <w:sz w:val="32"/>
          <w:szCs w:val="32"/>
          <w:rtl/>
          <w:lang w:bidi="ar-DZ"/>
        </w:rPr>
        <w:t>أمال قلقول</w:t>
      </w:r>
      <w:r>
        <w:rPr>
          <w:rFonts w:ascii="Simplified Arabic" w:eastAsia="Calibri" w:hAnsi="Simplified Arabic" w:cs="Simplified Arabic"/>
          <w:b/>
          <w:bCs/>
          <w:sz w:val="32"/>
          <w:szCs w:val="32"/>
          <w:rtl/>
          <w:lang w:bidi="ar-DZ"/>
        </w:rPr>
        <w:tab/>
      </w:r>
    </w:p>
    <w:p w:rsidR="00ED32D4" w:rsidRPr="00EE6B5C" w:rsidRDefault="00A71F0D" w:rsidP="00EE6B5C">
      <w:pPr>
        <w:spacing w:after="0" w:line="276" w:lineRule="auto"/>
        <w:ind w:left="720"/>
        <w:contextualSpacing/>
        <w:jc w:val="center"/>
        <w:rPr>
          <w:rFonts w:ascii="Simplified Arabic" w:eastAsia="Calibri" w:hAnsi="Simplified Arabic" w:cs="Simplified Arabic"/>
          <w:b/>
          <w:bCs/>
          <w:sz w:val="32"/>
          <w:szCs w:val="32"/>
          <w:rtl/>
          <w:lang w:bidi="ar-DZ"/>
        </w:rPr>
      </w:pPr>
      <w:r w:rsidRPr="00EE6B5C">
        <w:rPr>
          <w:rFonts w:ascii="Simplified Arabic" w:eastAsia="Calibri" w:hAnsi="Simplified Arabic" w:cs="Simplified Arabic"/>
          <w:b/>
          <w:bCs/>
          <w:sz w:val="32"/>
          <w:szCs w:val="32"/>
          <w:rtl/>
          <w:lang w:bidi="ar-DZ"/>
        </w:rPr>
        <w:t>أمام لجنة المناقشة المكونة من السادة الأساتذة:</w:t>
      </w:r>
    </w:p>
    <w:tbl>
      <w:tblPr>
        <w:tblStyle w:val="Grilledutableau"/>
        <w:bidiVisual/>
        <w:tblW w:w="0" w:type="auto"/>
        <w:tblInd w:w="441" w:type="dxa"/>
        <w:tblLayout w:type="fixed"/>
        <w:tblLook w:val="04A0" w:firstRow="1" w:lastRow="0" w:firstColumn="1" w:lastColumn="0" w:noHBand="0" w:noVBand="1"/>
      </w:tblPr>
      <w:tblGrid>
        <w:gridCol w:w="2395"/>
        <w:gridCol w:w="2973"/>
        <w:gridCol w:w="1678"/>
        <w:gridCol w:w="2081"/>
      </w:tblGrid>
      <w:tr w:rsidR="00ED32D4" w:rsidRPr="001A3DD9" w:rsidTr="004F54A2">
        <w:trPr>
          <w:trHeight w:val="486"/>
        </w:trPr>
        <w:tc>
          <w:tcPr>
            <w:tcW w:w="2395" w:type="dxa"/>
            <w:vAlign w:val="center"/>
          </w:tcPr>
          <w:p w:rsidR="00ED32D4" w:rsidRPr="001A3DD9" w:rsidRDefault="00ED32D4" w:rsidP="00EE6B5C">
            <w:pPr>
              <w:tabs>
                <w:tab w:val="left" w:pos="8249"/>
              </w:tabs>
              <w:spacing w:line="276" w:lineRule="auto"/>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b/>
                <w:bCs/>
                <w:sz w:val="28"/>
                <w:szCs w:val="28"/>
                <w:rtl/>
                <w:lang w:bidi="ar-DZ"/>
              </w:rPr>
              <w:t>اسم ولقب الأستاذ</w:t>
            </w:r>
          </w:p>
        </w:tc>
        <w:tc>
          <w:tcPr>
            <w:tcW w:w="2973" w:type="dxa"/>
            <w:vAlign w:val="center"/>
          </w:tcPr>
          <w:p w:rsidR="00ED32D4" w:rsidRPr="001A3DD9" w:rsidRDefault="00ED32D4" w:rsidP="00EE6B5C">
            <w:pPr>
              <w:tabs>
                <w:tab w:val="left" w:pos="8249"/>
              </w:tabs>
              <w:spacing w:line="276" w:lineRule="auto"/>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b/>
                <w:bCs/>
                <w:sz w:val="28"/>
                <w:szCs w:val="28"/>
                <w:rtl/>
                <w:lang w:bidi="ar-DZ"/>
              </w:rPr>
              <w:t>الرتبة</w:t>
            </w:r>
          </w:p>
        </w:tc>
        <w:tc>
          <w:tcPr>
            <w:tcW w:w="1678" w:type="dxa"/>
            <w:vAlign w:val="center"/>
          </w:tcPr>
          <w:p w:rsidR="00ED32D4" w:rsidRPr="001A3DD9" w:rsidRDefault="00ED32D4" w:rsidP="00EE6B5C">
            <w:pPr>
              <w:tabs>
                <w:tab w:val="left" w:pos="8249"/>
              </w:tabs>
              <w:spacing w:line="276" w:lineRule="auto"/>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b/>
                <w:bCs/>
                <w:sz w:val="28"/>
                <w:szCs w:val="28"/>
                <w:rtl/>
                <w:lang w:bidi="ar-DZ"/>
              </w:rPr>
              <w:t>جامعة</w:t>
            </w:r>
          </w:p>
        </w:tc>
        <w:tc>
          <w:tcPr>
            <w:tcW w:w="2081" w:type="dxa"/>
            <w:vAlign w:val="center"/>
          </w:tcPr>
          <w:p w:rsidR="00ED32D4" w:rsidRPr="001A3DD9" w:rsidRDefault="00ED32D4" w:rsidP="00EE6B5C">
            <w:pPr>
              <w:tabs>
                <w:tab w:val="left" w:pos="8249"/>
              </w:tabs>
              <w:spacing w:line="276" w:lineRule="auto"/>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b/>
                <w:bCs/>
                <w:sz w:val="28"/>
                <w:szCs w:val="28"/>
                <w:rtl/>
                <w:lang w:bidi="ar-DZ"/>
              </w:rPr>
              <w:t>الصف</w:t>
            </w:r>
          </w:p>
        </w:tc>
      </w:tr>
      <w:tr w:rsidR="00ED32D4" w:rsidRPr="001A3DD9" w:rsidTr="001A3DD9">
        <w:trPr>
          <w:trHeight w:val="373"/>
        </w:trPr>
        <w:tc>
          <w:tcPr>
            <w:tcW w:w="2395" w:type="dxa"/>
          </w:tcPr>
          <w:p w:rsidR="00ED32D4" w:rsidRPr="001A3DD9" w:rsidRDefault="00ED32D4" w:rsidP="00A057A5">
            <w:pPr>
              <w:tabs>
                <w:tab w:val="left" w:pos="8249"/>
              </w:tabs>
              <w:jc w:val="center"/>
              <w:rPr>
                <w:rFonts w:ascii="Simplified Arabic" w:eastAsia="Calibri" w:hAnsi="Simplified Arabic" w:cs="Simplified Arabic"/>
                <w:b/>
                <w:bCs/>
                <w:sz w:val="28"/>
                <w:szCs w:val="28"/>
                <w:rtl/>
                <w:lang w:bidi="ar-DZ"/>
              </w:rPr>
            </w:pPr>
          </w:p>
        </w:tc>
        <w:tc>
          <w:tcPr>
            <w:tcW w:w="2973" w:type="dxa"/>
          </w:tcPr>
          <w:p w:rsidR="00ED32D4" w:rsidRPr="001A3DD9" w:rsidRDefault="00B14FD7" w:rsidP="00A057A5">
            <w:pPr>
              <w:tabs>
                <w:tab w:val="left" w:pos="8249"/>
              </w:tabs>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sz w:val="28"/>
                <w:szCs w:val="28"/>
                <w:rtl/>
                <w:lang w:bidi="ar-DZ"/>
              </w:rPr>
              <w:t>أستاد محاضر "أ"</w:t>
            </w:r>
          </w:p>
        </w:tc>
        <w:tc>
          <w:tcPr>
            <w:tcW w:w="1678" w:type="dxa"/>
          </w:tcPr>
          <w:p w:rsidR="00ED32D4" w:rsidRPr="001A3DD9" w:rsidRDefault="00B14FD7" w:rsidP="00A057A5">
            <w:pPr>
              <w:tabs>
                <w:tab w:val="left" w:pos="8249"/>
              </w:tabs>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sz w:val="28"/>
                <w:szCs w:val="28"/>
                <w:rtl/>
                <w:lang w:bidi="ar-DZ"/>
              </w:rPr>
              <w:t>المسيلة</w:t>
            </w:r>
          </w:p>
        </w:tc>
        <w:tc>
          <w:tcPr>
            <w:tcW w:w="2081" w:type="dxa"/>
          </w:tcPr>
          <w:p w:rsidR="00ED32D4" w:rsidRPr="001A3DD9" w:rsidRDefault="00B14FD7" w:rsidP="00A057A5">
            <w:pPr>
              <w:tabs>
                <w:tab w:val="left" w:pos="8249"/>
              </w:tabs>
              <w:jc w:val="center"/>
              <w:rPr>
                <w:rFonts w:ascii="Simplified Arabic" w:eastAsia="Calibri" w:hAnsi="Simplified Arabic" w:cs="Simplified Arabic"/>
                <w:sz w:val="28"/>
                <w:szCs w:val="28"/>
                <w:rtl/>
                <w:lang w:bidi="ar-DZ"/>
              </w:rPr>
            </w:pPr>
            <w:r w:rsidRPr="001A3DD9">
              <w:rPr>
                <w:rFonts w:ascii="Simplified Arabic" w:eastAsia="Calibri" w:hAnsi="Simplified Arabic" w:cs="Simplified Arabic"/>
                <w:sz w:val="28"/>
                <w:szCs w:val="28"/>
                <w:rtl/>
                <w:lang w:bidi="ar-DZ"/>
              </w:rPr>
              <w:t>رئيسا</w:t>
            </w:r>
          </w:p>
        </w:tc>
      </w:tr>
      <w:tr w:rsidR="00ED32D4" w:rsidRPr="001A3DD9" w:rsidTr="00A057A5">
        <w:trPr>
          <w:trHeight w:val="499"/>
        </w:trPr>
        <w:tc>
          <w:tcPr>
            <w:tcW w:w="2395" w:type="dxa"/>
          </w:tcPr>
          <w:p w:rsidR="00ED32D4" w:rsidRPr="00A057A5" w:rsidRDefault="00A057A5" w:rsidP="00A057A5">
            <w:pPr>
              <w:tabs>
                <w:tab w:val="left" w:pos="8249"/>
              </w:tabs>
              <w:jc w:val="center"/>
              <w:rPr>
                <w:rFonts w:ascii="Simplified Arabic" w:eastAsia="Calibri" w:hAnsi="Simplified Arabic" w:cs="Simplified Arabic"/>
                <w:sz w:val="28"/>
                <w:szCs w:val="28"/>
                <w:rtl/>
                <w:lang w:val="fr-FR" w:bidi="ar-DZ"/>
              </w:rPr>
            </w:pPr>
            <w:r w:rsidRPr="00A057A5">
              <w:rPr>
                <w:rFonts w:ascii="Simplified Arabic" w:eastAsia="Calibri" w:hAnsi="Simplified Arabic" w:cs="Simplified Arabic" w:hint="cs"/>
                <w:sz w:val="32"/>
                <w:szCs w:val="32"/>
                <w:rtl/>
                <w:lang w:val="fr-FR" w:bidi="ar-DZ"/>
              </w:rPr>
              <w:t>سعاد عريوة</w:t>
            </w:r>
          </w:p>
        </w:tc>
        <w:tc>
          <w:tcPr>
            <w:tcW w:w="2973" w:type="dxa"/>
          </w:tcPr>
          <w:p w:rsidR="00ED32D4" w:rsidRPr="001A3DD9" w:rsidRDefault="00B14FD7" w:rsidP="00A057A5">
            <w:pPr>
              <w:tabs>
                <w:tab w:val="left" w:pos="8249"/>
              </w:tabs>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sz w:val="28"/>
                <w:szCs w:val="28"/>
                <w:rtl/>
                <w:lang w:bidi="ar-DZ"/>
              </w:rPr>
              <w:t>أستاد محاضر "أ"</w:t>
            </w:r>
          </w:p>
        </w:tc>
        <w:tc>
          <w:tcPr>
            <w:tcW w:w="1678" w:type="dxa"/>
          </w:tcPr>
          <w:p w:rsidR="00ED32D4" w:rsidRPr="001A3DD9" w:rsidRDefault="00B14FD7" w:rsidP="00A057A5">
            <w:pPr>
              <w:tabs>
                <w:tab w:val="left" w:pos="8249"/>
              </w:tabs>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sz w:val="28"/>
                <w:szCs w:val="28"/>
                <w:rtl/>
                <w:lang w:bidi="ar-DZ"/>
              </w:rPr>
              <w:t>المسيلة</w:t>
            </w:r>
          </w:p>
        </w:tc>
        <w:tc>
          <w:tcPr>
            <w:tcW w:w="2081" w:type="dxa"/>
          </w:tcPr>
          <w:p w:rsidR="00ED32D4" w:rsidRPr="001A3DD9" w:rsidRDefault="00B14FD7" w:rsidP="00A057A5">
            <w:pPr>
              <w:tabs>
                <w:tab w:val="left" w:pos="8249"/>
              </w:tabs>
              <w:jc w:val="center"/>
              <w:rPr>
                <w:rFonts w:ascii="Simplified Arabic" w:eastAsia="Calibri" w:hAnsi="Simplified Arabic" w:cs="Simplified Arabic"/>
                <w:sz w:val="28"/>
                <w:szCs w:val="28"/>
                <w:rtl/>
                <w:lang w:bidi="ar-DZ"/>
              </w:rPr>
            </w:pPr>
            <w:r w:rsidRPr="001A3DD9">
              <w:rPr>
                <w:rFonts w:ascii="Simplified Arabic" w:eastAsia="Calibri" w:hAnsi="Simplified Arabic" w:cs="Simplified Arabic"/>
                <w:sz w:val="28"/>
                <w:szCs w:val="28"/>
                <w:rtl/>
                <w:lang w:bidi="ar-DZ"/>
              </w:rPr>
              <w:t>مشرفا ومقررا</w:t>
            </w:r>
          </w:p>
        </w:tc>
      </w:tr>
      <w:tr w:rsidR="00ED32D4" w:rsidRPr="001A3DD9" w:rsidTr="001A3DD9">
        <w:trPr>
          <w:trHeight w:val="58"/>
        </w:trPr>
        <w:tc>
          <w:tcPr>
            <w:tcW w:w="2395" w:type="dxa"/>
          </w:tcPr>
          <w:p w:rsidR="00ED32D4" w:rsidRPr="001A3DD9" w:rsidRDefault="00ED32D4" w:rsidP="00A057A5">
            <w:pPr>
              <w:tabs>
                <w:tab w:val="left" w:pos="8249"/>
              </w:tabs>
              <w:jc w:val="center"/>
              <w:rPr>
                <w:rFonts w:ascii="Simplified Arabic" w:eastAsia="Calibri" w:hAnsi="Simplified Arabic" w:cs="Simplified Arabic"/>
                <w:b/>
                <w:bCs/>
                <w:sz w:val="28"/>
                <w:szCs w:val="28"/>
                <w:rtl/>
                <w:lang w:bidi="ar-DZ"/>
              </w:rPr>
            </w:pPr>
          </w:p>
        </w:tc>
        <w:tc>
          <w:tcPr>
            <w:tcW w:w="2973" w:type="dxa"/>
          </w:tcPr>
          <w:p w:rsidR="00ED32D4" w:rsidRPr="001A3DD9" w:rsidRDefault="00B14FD7" w:rsidP="00A057A5">
            <w:pPr>
              <w:tabs>
                <w:tab w:val="left" w:pos="8249"/>
              </w:tabs>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sz w:val="28"/>
                <w:szCs w:val="28"/>
                <w:rtl/>
                <w:lang w:bidi="ar-DZ"/>
              </w:rPr>
              <w:t>أستاد محاضر "أ"</w:t>
            </w:r>
          </w:p>
        </w:tc>
        <w:tc>
          <w:tcPr>
            <w:tcW w:w="1678" w:type="dxa"/>
          </w:tcPr>
          <w:p w:rsidR="00ED32D4" w:rsidRPr="001A3DD9" w:rsidRDefault="00B14FD7" w:rsidP="00A057A5">
            <w:pPr>
              <w:tabs>
                <w:tab w:val="left" w:pos="8249"/>
              </w:tabs>
              <w:jc w:val="center"/>
              <w:rPr>
                <w:rFonts w:ascii="Simplified Arabic" w:eastAsia="Calibri" w:hAnsi="Simplified Arabic" w:cs="Simplified Arabic"/>
                <w:b/>
                <w:bCs/>
                <w:sz w:val="28"/>
                <w:szCs w:val="28"/>
                <w:rtl/>
                <w:lang w:bidi="ar-DZ"/>
              </w:rPr>
            </w:pPr>
            <w:r w:rsidRPr="001A3DD9">
              <w:rPr>
                <w:rFonts w:ascii="Simplified Arabic" w:eastAsia="Calibri" w:hAnsi="Simplified Arabic" w:cs="Simplified Arabic"/>
                <w:sz w:val="28"/>
                <w:szCs w:val="28"/>
                <w:rtl/>
                <w:lang w:bidi="ar-DZ"/>
              </w:rPr>
              <w:t>المسيلة</w:t>
            </w:r>
          </w:p>
        </w:tc>
        <w:tc>
          <w:tcPr>
            <w:tcW w:w="2081" w:type="dxa"/>
          </w:tcPr>
          <w:p w:rsidR="00ED32D4" w:rsidRPr="001A3DD9" w:rsidRDefault="00B14FD7" w:rsidP="00A057A5">
            <w:pPr>
              <w:tabs>
                <w:tab w:val="left" w:pos="8249"/>
              </w:tabs>
              <w:jc w:val="center"/>
              <w:rPr>
                <w:rFonts w:ascii="Simplified Arabic" w:eastAsia="Calibri" w:hAnsi="Simplified Arabic" w:cs="Simplified Arabic"/>
                <w:sz w:val="28"/>
                <w:szCs w:val="28"/>
                <w:rtl/>
                <w:lang w:bidi="ar-DZ"/>
              </w:rPr>
            </w:pPr>
            <w:r w:rsidRPr="001A3DD9">
              <w:rPr>
                <w:rFonts w:ascii="Simplified Arabic" w:eastAsia="Calibri" w:hAnsi="Simplified Arabic" w:cs="Simplified Arabic"/>
                <w:sz w:val="28"/>
                <w:szCs w:val="28"/>
                <w:rtl/>
                <w:lang w:bidi="ar-DZ"/>
              </w:rPr>
              <w:t>ممتحنا</w:t>
            </w:r>
          </w:p>
        </w:tc>
      </w:tr>
    </w:tbl>
    <w:p w:rsidR="00A057A5" w:rsidRDefault="00A057A5" w:rsidP="00A057A5">
      <w:pPr>
        <w:tabs>
          <w:tab w:val="left" w:pos="8249"/>
        </w:tabs>
        <w:spacing w:after="0" w:line="276" w:lineRule="auto"/>
        <w:jc w:val="both"/>
        <w:rPr>
          <w:rFonts w:ascii="Simplified Arabic" w:eastAsia="Calibri" w:hAnsi="Simplified Arabic" w:cs="Simplified Arabic"/>
          <w:b/>
          <w:bCs/>
          <w:sz w:val="32"/>
          <w:szCs w:val="32"/>
          <w:rtl/>
          <w:lang w:bidi="ar-DZ"/>
        </w:rPr>
      </w:pPr>
    </w:p>
    <w:p w:rsidR="00A8599F" w:rsidRPr="00EE6B5C" w:rsidRDefault="00A8599F" w:rsidP="00F41FFF">
      <w:pPr>
        <w:tabs>
          <w:tab w:val="left" w:pos="8249"/>
        </w:tabs>
        <w:spacing w:after="0" w:line="276" w:lineRule="auto"/>
        <w:jc w:val="center"/>
        <w:rPr>
          <w:rFonts w:ascii="Simplified Arabic" w:eastAsia="Calibri" w:hAnsi="Simplified Arabic" w:cs="Simplified Arabic"/>
          <w:b/>
          <w:bCs/>
          <w:sz w:val="32"/>
          <w:szCs w:val="32"/>
          <w:rtl/>
          <w:lang w:bidi="ar-DZ"/>
        </w:rPr>
      </w:pPr>
      <w:r w:rsidRPr="00EE6B5C">
        <w:rPr>
          <w:rFonts w:ascii="Simplified Arabic" w:eastAsia="Calibri" w:hAnsi="Simplified Arabic" w:cs="Simplified Arabic"/>
          <w:b/>
          <w:bCs/>
          <w:sz w:val="32"/>
          <w:szCs w:val="32"/>
          <w:rtl/>
          <w:lang w:bidi="ar-DZ"/>
        </w:rPr>
        <w:t xml:space="preserve">السنة </w:t>
      </w:r>
      <w:r w:rsidR="001F793F" w:rsidRPr="00EE6B5C">
        <w:rPr>
          <w:rFonts w:ascii="Simplified Arabic" w:eastAsia="Calibri" w:hAnsi="Simplified Arabic" w:cs="Simplified Arabic"/>
          <w:b/>
          <w:bCs/>
          <w:sz w:val="32"/>
          <w:szCs w:val="32"/>
          <w:rtl/>
          <w:lang w:bidi="ar-DZ"/>
        </w:rPr>
        <w:t>الجامعية:</w:t>
      </w:r>
      <w:r w:rsidR="005B65C8" w:rsidRPr="00EE6B5C">
        <w:rPr>
          <w:rFonts w:ascii="Simplified Arabic" w:eastAsia="Calibri" w:hAnsi="Simplified Arabic" w:cs="Simplified Arabic"/>
          <w:b/>
          <w:bCs/>
          <w:sz w:val="32"/>
          <w:szCs w:val="32"/>
          <w:rtl/>
          <w:lang w:bidi="ar-DZ"/>
        </w:rPr>
        <w:t xml:space="preserve"> 1442ه-1443ه الموافق لـ 2021م-2022م</w:t>
      </w:r>
    </w:p>
    <w:p w:rsidR="00A71F0D" w:rsidRDefault="00A71F0D" w:rsidP="00EE6B5C">
      <w:pPr>
        <w:spacing w:line="276" w:lineRule="auto"/>
        <w:jc w:val="center"/>
        <w:rPr>
          <w:rFonts w:ascii="Simplified Arabic" w:hAnsi="Simplified Arabic" w:cs="Simplified Arabic"/>
          <w:b/>
          <w:bCs/>
          <w:sz w:val="110"/>
          <w:szCs w:val="110"/>
          <w:rtl/>
          <w:lang w:bidi="ar-DZ"/>
        </w:rPr>
      </w:pPr>
      <w:r w:rsidRPr="008A69C7">
        <w:rPr>
          <w:rFonts w:ascii="Simplified Arabic" w:hAnsi="Simplified Arabic" w:cs="Simplified Arabic"/>
          <w:b/>
          <w:bCs/>
          <w:sz w:val="110"/>
          <w:szCs w:val="110"/>
          <w:rtl/>
          <w:lang w:bidi="ar-DZ"/>
        </w:rPr>
        <w:lastRenderedPageBreak/>
        <w:t>إهداء</w:t>
      </w:r>
    </w:p>
    <w:p w:rsidR="008A69C7" w:rsidRPr="008A69C7" w:rsidRDefault="008A69C7" w:rsidP="00EE6B5C">
      <w:pPr>
        <w:spacing w:line="276" w:lineRule="auto"/>
        <w:jc w:val="center"/>
        <w:rPr>
          <w:rFonts w:ascii="Simplified Arabic" w:hAnsi="Simplified Arabic" w:cs="Simplified Arabic"/>
          <w:b/>
          <w:bCs/>
          <w:sz w:val="24"/>
          <w:szCs w:val="24"/>
          <w:rtl/>
          <w:lang w:bidi="ar-DZ"/>
        </w:rPr>
      </w:pPr>
    </w:p>
    <w:p w:rsidR="00023A5E" w:rsidRPr="008A69C7" w:rsidRDefault="0036537F" w:rsidP="00EE6B5C">
      <w:pPr>
        <w:spacing w:line="276" w:lineRule="auto"/>
        <w:jc w:val="center"/>
        <w:rPr>
          <w:rFonts w:ascii="Simplified Arabic" w:hAnsi="Simplified Arabic" w:cs="Simplified Arabic" w:hint="cs"/>
          <w:sz w:val="36"/>
          <w:szCs w:val="36"/>
          <w:rtl/>
          <w:lang w:val="fr-FR" w:bidi="ar-DZ"/>
        </w:rPr>
      </w:pPr>
      <w:r w:rsidRPr="008A69C7">
        <w:rPr>
          <w:rFonts w:ascii="Simplified Arabic" w:hAnsi="Simplified Arabic" w:cs="Simplified Arabic" w:hint="cs"/>
          <w:sz w:val="36"/>
          <w:szCs w:val="36"/>
          <w:rtl/>
          <w:lang w:val="fr-FR" w:bidi="ar-DZ"/>
        </w:rPr>
        <w:t xml:space="preserve">لكل عمل ما ان اكتمل نقصانه، يسرني أن أهدي هذا العمل المتواضع </w:t>
      </w:r>
      <w:r w:rsidR="008A69C7" w:rsidRPr="008A69C7">
        <w:rPr>
          <w:rFonts w:ascii="Simplified Arabic" w:hAnsi="Simplified Arabic" w:cs="Simplified Arabic" w:hint="cs"/>
          <w:sz w:val="36"/>
          <w:szCs w:val="36"/>
          <w:rtl/>
          <w:lang w:val="fr-FR" w:bidi="ar-DZ"/>
        </w:rPr>
        <w:t>الى الساهرين على اعلاء راية هذا الوطن.</w:t>
      </w:r>
    </w:p>
    <w:p w:rsidR="008A69C7" w:rsidRPr="008A69C7" w:rsidRDefault="008A69C7" w:rsidP="00EE6B5C">
      <w:pPr>
        <w:spacing w:line="276" w:lineRule="auto"/>
        <w:jc w:val="center"/>
        <w:rPr>
          <w:rFonts w:ascii="Simplified Arabic" w:hAnsi="Simplified Arabic" w:cs="Simplified Arabic" w:hint="cs"/>
          <w:sz w:val="36"/>
          <w:szCs w:val="36"/>
          <w:rtl/>
          <w:lang w:val="fr-FR" w:bidi="ar-DZ"/>
        </w:rPr>
      </w:pPr>
      <w:r w:rsidRPr="008A69C7">
        <w:rPr>
          <w:rFonts w:ascii="Simplified Arabic" w:hAnsi="Simplified Arabic" w:cs="Simplified Arabic" w:hint="cs"/>
          <w:sz w:val="36"/>
          <w:szCs w:val="36"/>
          <w:rtl/>
          <w:lang w:val="fr-FR" w:bidi="ar-DZ"/>
        </w:rPr>
        <w:t>الى والديا أطال الله في عمرهما ومتعنا بهما.</w:t>
      </w:r>
    </w:p>
    <w:p w:rsidR="008A69C7" w:rsidRPr="008A69C7" w:rsidRDefault="008A69C7" w:rsidP="00EE6B5C">
      <w:pPr>
        <w:spacing w:line="276" w:lineRule="auto"/>
        <w:jc w:val="center"/>
        <w:rPr>
          <w:rFonts w:ascii="Simplified Arabic" w:hAnsi="Simplified Arabic" w:cs="Simplified Arabic" w:hint="cs"/>
          <w:sz w:val="36"/>
          <w:szCs w:val="36"/>
          <w:rtl/>
          <w:lang w:val="fr-FR" w:bidi="ar-DZ"/>
        </w:rPr>
      </w:pPr>
      <w:r w:rsidRPr="008A69C7">
        <w:rPr>
          <w:rFonts w:ascii="Simplified Arabic" w:hAnsi="Simplified Arabic" w:cs="Simplified Arabic" w:hint="cs"/>
          <w:sz w:val="36"/>
          <w:szCs w:val="36"/>
          <w:rtl/>
          <w:lang w:val="fr-FR" w:bidi="ar-DZ"/>
        </w:rPr>
        <w:t>الى اخوتي كل باسمه.</w:t>
      </w:r>
    </w:p>
    <w:p w:rsidR="008A69C7" w:rsidRPr="008A69C7" w:rsidRDefault="008A69C7" w:rsidP="00EE6B5C">
      <w:pPr>
        <w:spacing w:line="276" w:lineRule="auto"/>
        <w:jc w:val="center"/>
        <w:rPr>
          <w:rFonts w:ascii="Simplified Arabic" w:hAnsi="Simplified Arabic" w:cs="Simplified Arabic" w:hint="cs"/>
          <w:sz w:val="36"/>
          <w:szCs w:val="36"/>
          <w:rtl/>
          <w:lang w:val="fr-FR" w:bidi="ar-DZ"/>
        </w:rPr>
      </w:pPr>
      <w:r w:rsidRPr="008A69C7">
        <w:rPr>
          <w:rFonts w:ascii="Simplified Arabic" w:hAnsi="Simplified Arabic" w:cs="Simplified Arabic" w:hint="cs"/>
          <w:sz w:val="36"/>
          <w:szCs w:val="36"/>
          <w:rtl/>
          <w:lang w:val="fr-FR" w:bidi="ar-DZ"/>
        </w:rPr>
        <w:t>الى من كان لي الشريك في هذه الدنيا، ومن أمدني بالعون والعزم زوجي الفاضل.</w:t>
      </w:r>
    </w:p>
    <w:p w:rsidR="008A69C7" w:rsidRPr="008A69C7" w:rsidRDefault="008A69C7" w:rsidP="00EE6B5C">
      <w:pPr>
        <w:spacing w:line="276" w:lineRule="auto"/>
        <w:jc w:val="center"/>
        <w:rPr>
          <w:rFonts w:ascii="Simplified Arabic" w:hAnsi="Simplified Arabic" w:cs="Simplified Arabic" w:hint="cs"/>
          <w:sz w:val="36"/>
          <w:szCs w:val="36"/>
          <w:rtl/>
          <w:lang w:val="fr-FR" w:bidi="ar-DZ"/>
        </w:rPr>
      </w:pPr>
      <w:r w:rsidRPr="008A69C7">
        <w:rPr>
          <w:rFonts w:ascii="Simplified Arabic" w:hAnsi="Simplified Arabic" w:cs="Simplified Arabic" w:hint="cs"/>
          <w:sz w:val="36"/>
          <w:szCs w:val="36"/>
          <w:rtl/>
          <w:lang w:val="fr-FR" w:bidi="ar-DZ"/>
        </w:rPr>
        <w:t>الى أبناء بهجتي "ساجد" و"آلاء".</w:t>
      </w:r>
    </w:p>
    <w:p w:rsidR="008A69C7" w:rsidRPr="008A69C7" w:rsidRDefault="008A69C7" w:rsidP="008A69C7">
      <w:pPr>
        <w:spacing w:line="276" w:lineRule="auto"/>
        <w:jc w:val="center"/>
        <w:rPr>
          <w:rFonts w:ascii="Simplified Arabic" w:hAnsi="Simplified Arabic" w:cs="Simplified Arabic"/>
          <w:sz w:val="36"/>
          <w:szCs w:val="36"/>
          <w:rtl/>
          <w:lang w:val="fr-FR" w:bidi="ar-DZ"/>
        </w:rPr>
      </w:pPr>
      <w:r w:rsidRPr="008A69C7">
        <w:rPr>
          <w:rFonts w:ascii="Simplified Arabic" w:hAnsi="Simplified Arabic" w:cs="Simplified Arabic" w:hint="cs"/>
          <w:sz w:val="36"/>
          <w:szCs w:val="36"/>
          <w:rtl/>
          <w:lang w:val="fr-FR" w:bidi="ar-DZ"/>
        </w:rPr>
        <w:t>الى كل أحبتي وزملاءي أهدي هذا العمل المتواضع أمال.</w:t>
      </w:r>
    </w:p>
    <w:p w:rsidR="008A69C7" w:rsidRDefault="008A69C7" w:rsidP="008A69C7">
      <w:pPr>
        <w:spacing w:line="276" w:lineRule="auto"/>
        <w:jc w:val="center"/>
        <w:rPr>
          <w:rFonts w:ascii="Simplified Arabic" w:hAnsi="Simplified Arabic" w:cs="Simplified Arabic"/>
          <w:sz w:val="32"/>
          <w:szCs w:val="32"/>
          <w:rtl/>
          <w:lang w:val="fr-FR" w:bidi="ar-DZ"/>
        </w:rPr>
      </w:pPr>
    </w:p>
    <w:p w:rsidR="00023A5E" w:rsidRDefault="00023A5E" w:rsidP="00EE6B5C">
      <w:pPr>
        <w:spacing w:line="276" w:lineRule="auto"/>
        <w:jc w:val="center"/>
        <w:rPr>
          <w:rFonts w:ascii="Simplified Arabic" w:hAnsi="Simplified Arabic" w:cs="Simplified Arabic"/>
          <w:sz w:val="32"/>
          <w:szCs w:val="32"/>
          <w:rtl/>
          <w:lang w:val="fr-FR" w:bidi="ar-DZ"/>
        </w:rPr>
      </w:pPr>
    </w:p>
    <w:p w:rsidR="00023A5E" w:rsidRDefault="00023A5E" w:rsidP="00EE6B5C">
      <w:pPr>
        <w:spacing w:line="276" w:lineRule="auto"/>
        <w:jc w:val="center"/>
        <w:rPr>
          <w:rFonts w:ascii="Simplified Arabic" w:hAnsi="Simplified Arabic" w:cs="Simplified Arabic"/>
          <w:sz w:val="32"/>
          <w:szCs w:val="32"/>
          <w:rtl/>
          <w:lang w:val="fr-FR" w:bidi="ar-DZ"/>
        </w:rPr>
      </w:pPr>
    </w:p>
    <w:p w:rsidR="00023A5E" w:rsidRDefault="00023A5E" w:rsidP="00EE6B5C">
      <w:pPr>
        <w:spacing w:line="276" w:lineRule="auto"/>
        <w:jc w:val="center"/>
        <w:rPr>
          <w:rFonts w:ascii="Simplified Arabic" w:hAnsi="Simplified Arabic" w:cs="Simplified Arabic"/>
          <w:sz w:val="32"/>
          <w:szCs w:val="32"/>
          <w:rtl/>
          <w:lang w:val="fr-FR" w:bidi="ar-DZ"/>
        </w:rPr>
      </w:pPr>
    </w:p>
    <w:p w:rsidR="00023A5E" w:rsidRDefault="00023A5E" w:rsidP="00EE6B5C">
      <w:pPr>
        <w:spacing w:line="276" w:lineRule="auto"/>
        <w:jc w:val="center"/>
        <w:rPr>
          <w:rFonts w:ascii="Simplified Arabic" w:hAnsi="Simplified Arabic" w:cs="Simplified Arabic"/>
          <w:sz w:val="32"/>
          <w:szCs w:val="32"/>
          <w:rtl/>
          <w:lang w:val="fr-FR" w:bidi="ar-DZ"/>
        </w:rPr>
      </w:pPr>
    </w:p>
    <w:p w:rsidR="00023A5E" w:rsidRDefault="00023A5E" w:rsidP="00EE6B5C">
      <w:pPr>
        <w:spacing w:line="276" w:lineRule="auto"/>
        <w:jc w:val="center"/>
        <w:rPr>
          <w:rFonts w:ascii="Simplified Arabic" w:hAnsi="Simplified Arabic" w:cs="Simplified Arabic"/>
          <w:sz w:val="32"/>
          <w:szCs w:val="32"/>
          <w:rtl/>
          <w:lang w:val="fr-FR" w:bidi="ar-DZ"/>
        </w:rPr>
      </w:pPr>
    </w:p>
    <w:p w:rsidR="00A71F0D" w:rsidRPr="00127E77" w:rsidRDefault="00A71F0D" w:rsidP="00EE6B5C">
      <w:pPr>
        <w:spacing w:line="276" w:lineRule="auto"/>
        <w:jc w:val="center"/>
        <w:rPr>
          <w:rFonts w:ascii="Simplified Arabic" w:hAnsi="Simplified Arabic" w:cs="Simplified Arabic"/>
          <w:b/>
          <w:bCs/>
          <w:sz w:val="96"/>
          <w:szCs w:val="96"/>
          <w:rtl/>
          <w:lang w:bidi="ar-DZ"/>
        </w:rPr>
      </w:pPr>
      <w:r w:rsidRPr="00127E77">
        <w:rPr>
          <w:rFonts w:ascii="Simplified Arabic" w:hAnsi="Simplified Arabic" w:cs="Simplified Arabic"/>
          <w:b/>
          <w:bCs/>
          <w:sz w:val="96"/>
          <w:szCs w:val="96"/>
          <w:rtl/>
          <w:lang w:bidi="ar-DZ"/>
        </w:rPr>
        <w:lastRenderedPageBreak/>
        <w:t>شكر وعرفــان</w:t>
      </w:r>
    </w:p>
    <w:p w:rsidR="00EE6B5C" w:rsidRDefault="00EE6B5C" w:rsidP="00EE6B5C">
      <w:pPr>
        <w:spacing w:line="276" w:lineRule="auto"/>
        <w:jc w:val="center"/>
        <w:rPr>
          <w:rFonts w:ascii="Simplified Arabic" w:hAnsi="Simplified Arabic" w:cs="Simplified Arabic"/>
          <w:sz w:val="32"/>
          <w:szCs w:val="32"/>
          <w:rtl/>
          <w:lang w:bidi="ar-DZ"/>
        </w:rPr>
      </w:pPr>
    </w:p>
    <w:p w:rsidR="00A8371C" w:rsidRPr="003B251D" w:rsidRDefault="003B251D" w:rsidP="003B251D">
      <w:pPr>
        <w:spacing w:line="360" w:lineRule="auto"/>
        <w:jc w:val="center"/>
        <w:rPr>
          <w:rFonts w:ascii="Simplified Arabic" w:hAnsi="Simplified Arabic" w:cs="Simplified Arabic" w:hint="cs"/>
          <w:sz w:val="32"/>
          <w:szCs w:val="32"/>
          <w:rtl/>
          <w:lang w:bidi="ar-DZ"/>
        </w:rPr>
      </w:pPr>
      <w:r w:rsidRPr="003B251D">
        <w:rPr>
          <w:rFonts w:ascii="Simplified Arabic" w:hAnsi="Simplified Arabic" w:cs="Simplified Arabic" w:hint="cs"/>
          <w:sz w:val="32"/>
          <w:szCs w:val="32"/>
          <w:rtl/>
          <w:lang w:bidi="ar-DZ"/>
        </w:rPr>
        <w:t>بعد الثناء على الخالق عز وجل وشكره على نعمه الظاهرة والباطنة وعلى أنه أغدق ما إن كان أمره بأيدينا ماكفينا أنفسنا الحمد لله رب العالمين.</w:t>
      </w:r>
    </w:p>
    <w:p w:rsidR="003B251D" w:rsidRPr="003B251D" w:rsidRDefault="003B251D" w:rsidP="003B251D">
      <w:pPr>
        <w:spacing w:line="360" w:lineRule="auto"/>
        <w:jc w:val="center"/>
        <w:rPr>
          <w:rFonts w:ascii="Simplified Arabic" w:hAnsi="Simplified Arabic" w:cs="Simplified Arabic" w:hint="cs"/>
          <w:sz w:val="32"/>
          <w:szCs w:val="32"/>
          <w:rtl/>
          <w:lang w:bidi="ar-DZ"/>
        </w:rPr>
      </w:pPr>
      <w:r w:rsidRPr="003B251D">
        <w:rPr>
          <w:rFonts w:ascii="Simplified Arabic" w:hAnsi="Simplified Arabic" w:cs="Simplified Arabic" w:hint="cs"/>
          <w:sz w:val="32"/>
          <w:szCs w:val="32"/>
          <w:rtl/>
          <w:lang w:bidi="ar-DZ"/>
        </w:rPr>
        <w:t>أتوجه بجزيل الشكر والعرفان إلى هيئة التسيير بجامعة محمد بوضياف وعلى رأسها السيد العميد على المجهودات الجبارة التي تبذلها هيئته من أجل تمكين الطالب من العلم وذلك برغم الظروف ال</w:t>
      </w:r>
      <w:r>
        <w:rPr>
          <w:rFonts w:ascii="Simplified Arabic" w:hAnsi="Simplified Arabic" w:cs="Simplified Arabic" w:hint="cs"/>
          <w:sz w:val="32"/>
          <w:szCs w:val="32"/>
          <w:rtl/>
          <w:lang w:bidi="ar-DZ"/>
        </w:rPr>
        <w:t>تي عايشناها وكان العالم يمر بها</w:t>
      </w:r>
      <w:r w:rsidRPr="003B251D">
        <w:rPr>
          <w:rFonts w:ascii="Simplified Arabic" w:hAnsi="Simplified Arabic" w:cs="Simplified Arabic" w:hint="cs"/>
          <w:sz w:val="32"/>
          <w:szCs w:val="32"/>
          <w:rtl/>
          <w:lang w:bidi="ar-DZ"/>
        </w:rPr>
        <w:t>.</w:t>
      </w:r>
    </w:p>
    <w:p w:rsidR="003B251D" w:rsidRPr="003B251D" w:rsidRDefault="003B251D" w:rsidP="003B251D">
      <w:pPr>
        <w:spacing w:line="360" w:lineRule="auto"/>
        <w:jc w:val="center"/>
        <w:rPr>
          <w:rFonts w:ascii="Simplified Arabic" w:hAnsi="Simplified Arabic" w:cs="Simplified Arabic" w:hint="cs"/>
          <w:sz w:val="32"/>
          <w:szCs w:val="32"/>
          <w:rtl/>
          <w:lang w:bidi="ar-DZ"/>
        </w:rPr>
      </w:pPr>
      <w:r w:rsidRPr="003B251D">
        <w:rPr>
          <w:rFonts w:ascii="Simplified Arabic" w:hAnsi="Simplified Arabic" w:cs="Simplified Arabic" w:hint="cs"/>
          <w:sz w:val="32"/>
          <w:szCs w:val="32"/>
          <w:rtl/>
          <w:lang w:bidi="ar-DZ"/>
        </w:rPr>
        <w:t>كما أتقدم بالشكر لأساتذة كلية الأدب على خالص جهدهم وما بذلوه من أجلنا وأخص بالذكر الأستاذة الدكتورة سعاد عريوة التي تفضلت وقبلت الاشراف عليا، ومابذلته من جهد في سبيل توجيهي وارشادي إلى العمل الصحيح.</w:t>
      </w:r>
    </w:p>
    <w:p w:rsidR="003B251D" w:rsidRPr="003B251D" w:rsidRDefault="003B251D" w:rsidP="003B251D">
      <w:pPr>
        <w:spacing w:line="360" w:lineRule="auto"/>
        <w:jc w:val="center"/>
        <w:rPr>
          <w:rFonts w:ascii="Simplified Arabic" w:hAnsi="Simplified Arabic" w:cs="Simplified Arabic" w:hint="cs"/>
          <w:sz w:val="32"/>
          <w:szCs w:val="32"/>
          <w:rtl/>
          <w:lang w:bidi="ar-DZ"/>
        </w:rPr>
      </w:pPr>
      <w:r w:rsidRPr="003B251D">
        <w:rPr>
          <w:rFonts w:ascii="Simplified Arabic" w:hAnsi="Simplified Arabic" w:cs="Simplified Arabic" w:hint="cs"/>
          <w:sz w:val="32"/>
          <w:szCs w:val="32"/>
          <w:rtl/>
          <w:lang w:bidi="ar-DZ"/>
        </w:rPr>
        <w:t>وإلى أعضاء لجنة المناقشة لتفضلها مناقشة هذه المذكرة.</w:t>
      </w:r>
    </w:p>
    <w:p w:rsidR="003B251D" w:rsidRPr="00EE6B5C" w:rsidRDefault="003B251D" w:rsidP="003B251D">
      <w:pPr>
        <w:spacing w:line="360" w:lineRule="auto"/>
        <w:jc w:val="center"/>
        <w:rPr>
          <w:rFonts w:ascii="Simplified Arabic" w:hAnsi="Simplified Arabic" w:cs="Simplified Arabic" w:hint="cs"/>
          <w:sz w:val="32"/>
          <w:szCs w:val="32"/>
          <w:rtl/>
          <w:lang w:bidi="ar-DZ"/>
        </w:rPr>
      </w:pPr>
      <w:r w:rsidRPr="003B251D">
        <w:rPr>
          <w:rFonts w:ascii="Simplified Arabic" w:hAnsi="Simplified Arabic" w:cs="Simplified Arabic" w:hint="cs"/>
          <w:sz w:val="32"/>
          <w:szCs w:val="32"/>
          <w:rtl/>
          <w:lang w:bidi="ar-DZ"/>
        </w:rPr>
        <w:t>كما أشكر كل من أسهم وسهل ومد يد العون لانجاز هذه المذكرة فجزاهم الله وإن الله لا يضيع أجر المحسنين.</w:t>
      </w:r>
    </w:p>
    <w:p w:rsidR="00A8371C" w:rsidRPr="00EE6B5C" w:rsidRDefault="00A8371C" w:rsidP="00EE6B5C">
      <w:pPr>
        <w:spacing w:line="276" w:lineRule="auto"/>
        <w:jc w:val="both"/>
        <w:rPr>
          <w:rFonts w:ascii="Simplified Arabic" w:hAnsi="Simplified Arabic" w:cs="Simplified Arabic"/>
          <w:sz w:val="32"/>
          <w:szCs w:val="32"/>
          <w:lang w:bidi="ar-DZ"/>
        </w:rPr>
      </w:pPr>
    </w:p>
    <w:p w:rsidR="00ED32D4" w:rsidRPr="00EE6B5C" w:rsidRDefault="00E06E4A" w:rsidP="00EE6B5C">
      <w:pPr>
        <w:spacing w:line="276" w:lineRule="auto"/>
        <w:jc w:val="both"/>
        <w:rPr>
          <w:rFonts w:ascii="Simplified Arabic" w:hAnsi="Simplified Arabic" w:cs="Simplified Arabic"/>
          <w:sz w:val="32"/>
          <w:szCs w:val="32"/>
          <w:rtl/>
          <w:lang w:bidi="ar-DZ"/>
        </w:rPr>
      </w:pPr>
      <w:r>
        <w:rPr>
          <w:noProof/>
          <w:lang w:val="fr-FR" w:eastAsia="fr-FR"/>
        </w:rPr>
        <w:lastRenderedPageBreak/>
        <w:drawing>
          <wp:anchor distT="0" distB="0" distL="114300" distR="114300" simplePos="0" relativeHeight="251666944" behindDoc="1" locked="0" layoutInCell="1" allowOverlap="1">
            <wp:simplePos x="0" y="0"/>
            <wp:positionH relativeFrom="page">
              <wp:posOffset>381635</wp:posOffset>
            </wp:positionH>
            <wp:positionV relativeFrom="paragraph">
              <wp:posOffset>-418437</wp:posOffset>
            </wp:positionV>
            <wp:extent cx="6971665" cy="9530770"/>
            <wp:effectExtent l="0" t="0" r="635" b="0"/>
            <wp:wrapNone/>
            <wp:docPr id="7" name="Image 1" descr="http://all-best.co/wp-content/uploads/2017/09/2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ll-best.co/wp-content/uploads/2017/09/265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971665" cy="9530770"/>
                    </a:xfrm>
                    <a:prstGeom prst="rect">
                      <a:avLst/>
                    </a:prstGeom>
                    <a:noFill/>
                    <a:ln>
                      <a:noFill/>
                    </a:ln>
                  </pic:spPr>
                </pic:pic>
              </a:graphicData>
            </a:graphic>
          </wp:anchor>
        </w:drawing>
      </w:r>
    </w:p>
    <w:p w:rsidR="00EE6B5C" w:rsidRDefault="00EE6B5C" w:rsidP="00EE6B5C">
      <w:pPr>
        <w:spacing w:line="276" w:lineRule="auto"/>
        <w:jc w:val="both"/>
        <w:rPr>
          <w:rFonts w:ascii="Simplified Arabic" w:hAnsi="Simplified Arabic" w:cs="Simplified Arabic"/>
          <w:b/>
          <w:bCs/>
          <w:sz w:val="32"/>
          <w:szCs w:val="32"/>
          <w:rtl/>
          <w:lang w:bidi="ar-DZ"/>
        </w:rPr>
      </w:pPr>
    </w:p>
    <w:p w:rsidR="00EE6B5C" w:rsidRDefault="00EE6B5C" w:rsidP="00EE6B5C">
      <w:pPr>
        <w:spacing w:line="276" w:lineRule="auto"/>
        <w:jc w:val="both"/>
        <w:rPr>
          <w:rFonts w:ascii="Simplified Arabic" w:hAnsi="Simplified Arabic" w:cs="Simplified Arabic"/>
          <w:b/>
          <w:bCs/>
          <w:sz w:val="32"/>
          <w:szCs w:val="32"/>
          <w:rtl/>
          <w:lang w:bidi="ar-DZ"/>
        </w:rPr>
      </w:pPr>
    </w:p>
    <w:p w:rsidR="00023A5E" w:rsidRDefault="00023A5E" w:rsidP="00EE6B5C">
      <w:pPr>
        <w:spacing w:line="276" w:lineRule="auto"/>
        <w:jc w:val="both"/>
        <w:rPr>
          <w:rFonts w:ascii="Simplified Arabic" w:hAnsi="Simplified Arabic" w:cs="Simplified Arabic"/>
          <w:b/>
          <w:bCs/>
          <w:sz w:val="32"/>
          <w:szCs w:val="32"/>
          <w:rtl/>
          <w:lang w:bidi="ar-DZ"/>
        </w:rPr>
      </w:pPr>
    </w:p>
    <w:p w:rsidR="00EE6B5C" w:rsidRDefault="00EE6B5C" w:rsidP="00EE6B5C">
      <w:pPr>
        <w:spacing w:line="276" w:lineRule="auto"/>
        <w:jc w:val="both"/>
        <w:rPr>
          <w:rFonts w:ascii="Simplified Arabic" w:hAnsi="Simplified Arabic" w:cs="Simplified Arabic"/>
          <w:b/>
          <w:bCs/>
          <w:sz w:val="32"/>
          <w:szCs w:val="32"/>
          <w:rtl/>
          <w:lang w:bidi="ar-DZ"/>
        </w:rPr>
      </w:pPr>
    </w:p>
    <w:p w:rsidR="001435CE" w:rsidRPr="00E06E4A" w:rsidRDefault="001435CE" w:rsidP="00EE6B5C">
      <w:pPr>
        <w:spacing w:line="276" w:lineRule="auto"/>
        <w:jc w:val="center"/>
        <w:rPr>
          <w:rFonts w:ascii="Simplified Arabic" w:hAnsi="Simplified Arabic" w:cs="Simplified Arabic"/>
          <w:b/>
          <w:bCs/>
          <w:sz w:val="220"/>
          <w:szCs w:val="220"/>
          <w:rtl/>
          <w:lang w:bidi="ar-DZ"/>
        </w:rPr>
      </w:pPr>
      <w:r w:rsidRPr="00E06E4A">
        <w:rPr>
          <w:rFonts w:ascii="Simplified Arabic" w:hAnsi="Simplified Arabic" w:cs="Simplified Arabic"/>
          <w:b/>
          <w:bCs/>
          <w:sz w:val="220"/>
          <w:szCs w:val="220"/>
          <w:rtl/>
          <w:lang w:bidi="ar-DZ"/>
        </w:rPr>
        <w:t>مقدمة</w:t>
      </w:r>
    </w:p>
    <w:p w:rsidR="001435CE" w:rsidRPr="00EE6B5C" w:rsidRDefault="001435CE" w:rsidP="00EE6B5C">
      <w:pPr>
        <w:spacing w:line="276" w:lineRule="auto"/>
        <w:jc w:val="both"/>
        <w:rPr>
          <w:rFonts w:ascii="Simplified Arabic" w:hAnsi="Simplified Arabic" w:cs="Simplified Arabic"/>
          <w:b/>
          <w:bCs/>
          <w:sz w:val="32"/>
          <w:szCs w:val="32"/>
          <w:lang w:bidi="ar-DZ"/>
        </w:rPr>
        <w:sectPr w:rsidR="001435CE" w:rsidRPr="00EE6B5C" w:rsidSect="002506E4">
          <w:headerReference w:type="first" r:id="rId10"/>
          <w:footerReference w:type="first" r:id="rId11"/>
          <w:pgSz w:w="12240" w:h="15840"/>
          <w:pgMar w:top="1134" w:right="1701" w:bottom="1134" w:left="1134"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docGrid w:linePitch="360"/>
        </w:sectPr>
      </w:pPr>
    </w:p>
    <w:p w:rsidR="00C00174" w:rsidRDefault="00C00174" w:rsidP="00A57F2D">
      <w:pPr>
        <w:spacing w:line="276" w:lineRule="auto"/>
        <w:ind w:firstLine="474"/>
        <w:jc w:val="both"/>
        <w:rPr>
          <w:rFonts w:ascii="Simplified Arabic" w:hAnsi="Simplified Arabic" w:cs="Simplified Arabic"/>
          <w:sz w:val="32"/>
          <w:szCs w:val="32"/>
          <w:rtl/>
        </w:rPr>
      </w:pPr>
      <w:r w:rsidRPr="00281248">
        <w:rPr>
          <w:rFonts w:ascii="Simplified Arabic" w:hAnsi="Simplified Arabic" w:cs="Simplified Arabic" w:hint="cs"/>
          <w:sz w:val="32"/>
          <w:szCs w:val="32"/>
          <w:rtl/>
        </w:rPr>
        <w:lastRenderedPageBreak/>
        <w:t>لقد</w:t>
      </w:r>
      <w:r w:rsidR="009156EA">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عرفت</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الساحة</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الأدبية</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العربية</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حديثا</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العديد</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من</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الكتابات</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الإبداعية،</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التي</w:t>
      </w:r>
      <w:r w:rsidR="00FB45D5">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تجمع</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بين</w:t>
      </w:r>
      <w:r w:rsidR="00B777F8">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الثنائيات؛</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الحقيقة</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وعالم</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الأوهام،</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بين</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الواقعي</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والسحري،</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وذلك</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من</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خل</w:t>
      </w:r>
      <w:r w:rsidR="00FB45D5">
        <w:rPr>
          <w:rFonts w:ascii="Simplified Arabic" w:hAnsi="Simplified Arabic" w:cs="Simplified Arabic" w:hint="cs"/>
          <w:sz w:val="32"/>
          <w:szCs w:val="32"/>
          <w:rtl/>
        </w:rPr>
        <w:t>ا</w:t>
      </w:r>
      <w:r w:rsidRPr="00281248">
        <w:rPr>
          <w:rFonts w:ascii="Simplified Arabic" w:hAnsi="Simplified Arabic" w:cs="Simplified Arabic" w:hint="cs"/>
          <w:sz w:val="32"/>
          <w:szCs w:val="32"/>
          <w:rtl/>
        </w:rPr>
        <w:t>ل</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إرهاصات</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التجريب</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ومظاهر</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التعجيـب</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الناتجة</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عن</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تنويع</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الخطابات</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وتوسيعها،</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وقد</w:t>
      </w:r>
      <w:r w:rsidR="004A794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استطاع</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النص</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الواقعي</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السحري</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أن</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يولد</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لنا</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عد</w:t>
      </w:r>
      <w:r w:rsidR="00A57F2D">
        <w:rPr>
          <w:rFonts w:ascii="Simplified Arabic" w:hAnsi="Simplified Arabic" w:cs="Simplified Arabic" w:hint="cs"/>
          <w:sz w:val="32"/>
          <w:szCs w:val="32"/>
          <w:rtl/>
          <w:lang w:bidi="ar-DZ"/>
        </w:rPr>
        <w:t>ة</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طرائق</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جديدة</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في</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السرد</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عن</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طريق</w:t>
      </w:r>
      <w:r w:rsidR="00A57F2D">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انفتاحه</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على</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جنس</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الرواية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بكل</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انواعها،</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فالرواية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باتت</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تمثل</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واجهة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الصدارة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باعتبارها</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مدونة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سردية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شديدة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التنوع</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والثراء</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والاختلاف</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والبناء</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الجديد</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الذي</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يواكب</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كل</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عصر،</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وهذا</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ما</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أقام</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جدل</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واسع</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وتفاعل</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بين</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التخيل</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والواقع،</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والرواية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العربية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اخذت</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مكانة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كبيرة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من</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خلال</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اهتمام</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الدارسين</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والباحثين</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بها</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والنقاد</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كونها</w:t>
      </w:r>
      <w:r w:rsidR="00A57F2D">
        <w:rPr>
          <w:rFonts w:ascii="Simplified Arabic" w:hAnsi="Simplified Arabic" w:cs="Simplified Arabic" w:hint="cs"/>
          <w:sz w:val="32"/>
          <w:szCs w:val="32"/>
          <w:rtl/>
        </w:rPr>
        <w:t xml:space="preserve"> جسد</w:t>
      </w:r>
      <w:r w:rsidRPr="00281248">
        <w:rPr>
          <w:rFonts w:ascii="Simplified Arabic" w:hAnsi="Simplified Arabic" w:cs="Simplified Arabic" w:hint="cs"/>
          <w:sz w:val="32"/>
          <w:szCs w:val="32"/>
          <w:rtl/>
        </w:rPr>
        <w:t>ت</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تجربة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جديدة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تتمثل</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في</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المزاوجة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بين</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محاكاة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الواقع</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بطريقة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سحرية</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لمنح</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النص</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بعدا</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فنيا</w:t>
      </w:r>
      <w:r w:rsidR="00A57F2D">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جديد</w:t>
      </w:r>
      <w:r w:rsidRPr="00281248">
        <w:rPr>
          <w:rFonts w:ascii="Simplified Arabic" w:hAnsi="Simplified Arabic" w:cs="Simplified Arabic"/>
          <w:sz w:val="32"/>
          <w:szCs w:val="32"/>
          <w:rtl/>
        </w:rPr>
        <w:t>.</w:t>
      </w:r>
    </w:p>
    <w:p w:rsidR="00C00174" w:rsidRDefault="00C00174" w:rsidP="00C00174">
      <w:pPr>
        <w:spacing w:line="276" w:lineRule="auto"/>
        <w:ind w:firstLine="474"/>
        <w:jc w:val="both"/>
        <w:rPr>
          <w:rFonts w:ascii="Simplified Arabic" w:hAnsi="Simplified Arabic" w:cs="Simplified Arabic"/>
          <w:sz w:val="32"/>
          <w:szCs w:val="32"/>
          <w:rtl/>
        </w:rPr>
      </w:pPr>
      <w:r w:rsidRPr="00281248">
        <w:rPr>
          <w:rFonts w:ascii="Simplified Arabic" w:hAnsi="Simplified Arabic" w:cs="Simplified Arabic" w:hint="cs"/>
          <w:sz w:val="32"/>
          <w:szCs w:val="32"/>
          <w:rtl/>
        </w:rPr>
        <w:t>ومن</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الروائيين</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الذين</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انتهجوا</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رواياتهم</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الاتجاه</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الواقعي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السحري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الروائي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المصري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فؤاد</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قنديل الذي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حظيت</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رواياته</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بشهرة</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كبيرة،</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ولعل</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من</w:t>
      </w:r>
      <w:r w:rsidR="00DF4C59">
        <w:rPr>
          <w:rFonts w:ascii="Simplified Arabic" w:hAnsi="Simplified Arabic" w:cs="Simplified Arabic" w:hint="cs"/>
          <w:sz w:val="32"/>
          <w:szCs w:val="32"/>
          <w:rtl/>
        </w:rPr>
        <w:t xml:space="preserve"> أبرز</w:t>
      </w:r>
      <w:r w:rsidRPr="00281248">
        <w:rPr>
          <w:rFonts w:ascii="Simplified Arabic" w:hAnsi="Simplified Arabic" w:cs="Simplified Arabic" w:hint="cs"/>
          <w:sz w:val="32"/>
          <w:szCs w:val="32"/>
          <w:rtl/>
        </w:rPr>
        <w:t>ها</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رواية</w:t>
      </w:r>
      <w:r w:rsidRPr="00281248">
        <w:rPr>
          <w:rFonts w:ascii="Simplified Arabic" w:hAnsi="Simplified Arabic" w:cs="Simplified Arabic"/>
          <w:sz w:val="32"/>
          <w:szCs w:val="32"/>
          <w:rtl/>
        </w:rPr>
        <w:t xml:space="preserve"> "</w:t>
      </w:r>
      <w:r w:rsidRPr="00281248">
        <w:rPr>
          <w:rFonts w:ascii="Simplified Arabic" w:hAnsi="Simplified Arabic" w:cs="Simplified Arabic" w:hint="cs"/>
          <w:sz w:val="32"/>
          <w:szCs w:val="32"/>
          <w:rtl/>
        </w:rPr>
        <w:t>روح</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محبات</w:t>
      </w:r>
      <w:r>
        <w:rPr>
          <w:rFonts w:ascii="Simplified Arabic" w:hAnsi="Simplified Arabic" w:cs="Simplified Arabic"/>
          <w:sz w:val="32"/>
          <w:szCs w:val="32"/>
          <w:rtl/>
        </w:rPr>
        <w:t xml:space="preserve"> 1997</w:t>
      </w:r>
      <w:r>
        <w:rPr>
          <w:rFonts w:ascii="Simplified Arabic" w:hAnsi="Simplified Arabic" w:cs="Simplified Arabic" w:hint="cs"/>
          <w:sz w:val="32"/>
          <w:szCs w:val="32"/>
          <w:rtl/>
        </w:rPr>
        <w:t>.</w:t>
      </w:r>
    </w:p>
    <w:p w:rsidR="00C00174" w:rsidRDefault="00C00174" w:rsidP="00C00174">
      <w:pPr>
        <w:spacing w:line="276" w:lineRule="auto"/>
        <w:ind w:firstLine="474"/>
        <w:jc w:val="both"/>
        <w:rPr>
          <w:rFonts w:ascii="Simplified Arabic" w:hAnsi="Simplified Arabic" w:cs="Simplified Arabic"/>
          <w:sz w:val="32"/>
          <w:szCs w:val="32"/>
          <w:rtl/>
        </w:rPr>
      </w:pPr>
      <w:r w:rsidRPr="00281248">
        <w:rPr>
          <w:rFonts w:ascii="Simplified Arabic" w:hAnsi="Simplified Arabic" w:cs="Simplified Arabic" w:hint="cs"/>
          <w:sz w:val="32"/>
          <w:szCs w:val="32"/>
          <w:rtl/>
        </w:rPr>
        <w:t>ومن</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هنا</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تولدت</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لدينا</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الرغبة</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الولوج</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إلى</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عالم</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الرواية</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ودراستها،</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إطار</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خيالي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سحري</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واقعي.</w:t>
      </w:r>
    </w:p>
    <w:p w:rsidR="00C00174" w:rsidRPr="00281248" w:rsidRDefault="00C00174" w:rsidP="00C00174">
      <w:pPr>
        <w:spacing w:line="276" w:lineRule="auto"/>
        <w:ind w:firstLine="474"/>
        <w:jc w:val="both"/>
        <w:rPr>
          <w:rFonts w:ascii="Simplified Arabic" w:hAnsi="Simplified Arabic" w:cs="Simplified Arabic"/>
          <w:sz w:val="32"/>
          <w:szCs w:val="32"/>
          <w:rtl/>
        </w:rPr>
      </w:pPr>
      <w:r w:rsidRPr="00281248">
        <w:rPr>
          <w:rFonts w:ascii="Simplified Arabic" w:hAnsi="Simplified Arabic" w:cs="Simplified Arabic" w:hint="cs"/>
          <w:sz w:val="32"/>
          <w:szCs w:val="32"/>
          <w:rtl/>
        </w:rPr>
        <w:t>وقد</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استوقفتنا</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الدراسة</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عند</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إشكالية</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تتفرع</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منها</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مجموعة</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من</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التساؤلات</w:t>
      </w:r>
      <w:r w:rsidR="00DF4C5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أهمها</w:t>
      </w:r>
      <w:r w:rsidR="00F15256">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ماهي</w:t>
      </w:r>
      <w:r w:rsidR="00F15256">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الواقعية</w:t>
      </w:r>
      <w:r w:rsidR="00F15256">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السحرية؟</w:t>
      </w:r>
    </w:p>
    <w:p w:rsidR="00C00174" w:rsidRPr="00281248" w:rsidRDefault="00C00174" w:rsidP="00C00174">
      <w:pPr>
        <w:spacing w:line="276" w:lineRule="auto"/>
        <w:ind w:firstLine="474"/>
        <w:jc w:val="both"/>
        <w:rPr>
          <w:rFonts w:ascii="Simplified Arabic" w:hAnsi="Simplified Arabic" w:cs="Simplified Arabic"/>
          <w:sz w:val="32"/>
          <w:szCs w:val="32"/>
          <w:rtl/>
        </w:rPr>
      </w:pPr>
      <w:r w:rsidRPr="00281248">
        <w:rPr>
          <w:rFonts w:ascii="Simplified Arabic" w:hAnsi="Simplified Arabic" w:cs="Simplified Arabic" w:hint="cs"/>
          <w:sz w:val="32"/>
          <w:szCs w:val="32"/>
          <w:rtl/>
        </w:rPr>
        <w:t>ماهي</w:t>
      </w:r>
      <w:r w:rsidR="00CA2847">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اهم</w:t>
      </w:r>
      <w:r w:rsidR="00CA2847">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عناصرها</w:t>
      </w:r>
      <w:r w:rsidR="00CA2847">
        <w:rPr>
          <w:rFonts w:ascii="Simplified Arabic" w:hAnsi="Simplified Arabic" w:cs="Simplified Arabic"/>
          <w:sz w:val="32"/>
          <w:szCs w:val="32"/>
        </w:rPr>
        <w:t xml:space="preserve"> </w:t>
      </w:r>
      <w:r w:rsidRPr="00281248">
        <w:rPr>
          <w:rFonts w:ascii="Simplified Arabic" w:hAnsi="Simplified Arabic" w:cs="Simplified Arabic" w:hint="cs"/>
          <w:sz w:val="32"/>
          <w:szCs w:val="32"/>
          <w:rtl/>
        </w:rPr>
        <w:t>وانواعها؟</w:t>
      </w:r>
    </w:p>
    <w:p w:rsidR="00C00174" w:rsidRPr="00281248" w:rsidRDefault="00C00174" w:rsidP="00C00174">
      <w:pPr>
        <w:spacing w:line="276" w:lineRule="auto"/>
        <w:ind w:firstLine="474"/>
        <w:jc w:val="both"/>
        <w:rPr>
          <w:rFonts w:ascii="Simplified Arabic" w:hAnsi="Simplified Arabic" w:cs="Simplified Arabic"/>
          <w:sz w:val="32"/>
          <w:szCs w:val="32"/>
          <w:rtl/>
        </w:rPr>
      </w:pPr>
      <w:r w:rsidRPr="00281248">
        <w:rPr>
          <w:rFonts w:ascii="Simplified Arabic" w:hAnsi="Simplified Arabic" w:cs="Simplified Arabic" w:hint="cs"/>
          <w:sz w:val="32"/>
          <w:szCs w:val="32"/>
          <w:rtl/>
        </w:rPr>
        <w:t>وكيف</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جاءت</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الواقعية</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السحرية</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في</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رواية</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روح</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محبات؟</w:t>
      </w:r>
    </w:p>
    <w:p w:rsidR="00C00174" w:rsidRDefault="00C00174" w:rsidP="00C00174">
      <w:pPr>
        <w:spacing w:line="276" w:lineRule="auto"/>
        <w:ind w:firstLine="474"/>
        <w:jc w:val="both"/>
        <w:rPr>
          <w:rFonts w:ascii="Simplified Arabic" w:hAnsi="Simplified Arabic" w:cs="Simplified Arabic"/>
          <w:sz w:val="32"/>
          <w:szCs w:val="32"/>
          <w:rtl/>
        </w:rPr>
      </w:pPr>
      <w:r w:rsidRPr="00281248">
        <w:rPr>
          <w:rFonts w:ascii="Simplified Arabic" w:hAnsi="Simplified Arabic" w:cs="Simplified Arabic" w:hint="cs"/>
          <w:sz w:val="32"/>
          <w:szCs w:val="32"/>
          <w:rtl/>
        </w:rPr>
        <w:t>لمعرفة</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كل</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هذا</w:t>
      </w:r>
      <w:r w:rsidR="004A7949">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اتبعنا</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الخطة</w:t>
      </w:r>
      <w:r w:rsidR="00CF1FF3">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التالية</w:t>
      </w:r>
      <w:r>
        <w:rPr>
          <w:rFonts w:ascii="Simplified Arabic" w:hAnsi="Simplified Arabic" w:cs="Simplified Arabic" w:hint="cs"/>
          <w:sz w:val="32"/>
          <w:szCs w:val="32"/>
          <w:rtl/>
        </w:rPr>
        <w:t>:</w:t>
      </w:r>
    </w:p>
    <w:p w:rsidR="008B368C" w:rsidRPr="008B368C" w:rsidRDefault="008B368C" w:rsidP="00674788">
      <w:pPr>
        <w:spacing w:line="276" w:lineRule="auto"/>
        <w:ind w:firstLine="333"/>
        <w:jc w:val="both"/>
        <w:rPr>
          <w:rFonts w:ascii="Simplified Arabic" w:hAnsi="Simplified Arabic" w:cs="Simplified Arabic"/>
          <w:sz w:val="32"/>
          <w:szCs w:val="32"/>
        </w:rPr>
      </w:pPr>
      <w:r w:rsidRPr="008B368C">
        <w:rPr>
          <w:rFonts w:ascii="Simplified Arabic" w:hAnsi="Simplified Arabic" w:cs="Simplified Arabic"/>
          <w:sz w:val="32"/>
          <w:szCs w:val="32"/>
          <w:rtl/>
          <w:lang w:val="fr-FR" w:bidi="ar-DZ"/>
        </w:rPr>
        <w:lastRenderedPageBreak/>
        <w:t xml:space="preserve">تناولنا من خلال </w:t>
      </w:r>
      <w:r w:rsidRPr="008B368C">
        <w:rPr>
          <w:rFonts w:ascii="Simplified Arabic" w:hAnsi="Simplified Arabic" w:cs="Simplified Arabic"/>
          <w:sz w:val="32"/>
          <w:szCs w:val="32"/>
          <w:rtl/>
          <w:lang w:bidi="ar-DZ"/>
        </w:rPr>
        <w:t>الفصل الأول الذي جاء تحت عنوان "ماهية الواقعية السحرية"</w:t>
      </w:r>
      <w:r w:rsidR="0020628C">
        <w:rPr>
          <w:rFonts w:ascii="Simplified Arabic" w:hAnsi="Simplified Arabic" w:cs="Simplified Arabic" w:hint="cs"/>
          <w:sz w:val="32"/>
          <w:szCs w:val="32"/>
          <w:rtl/>
          <w:lang w:bidi="ar-DZ"/>
        </w:rPr>
        <w:t xml:space="preserve"> </w:t>
      </w:r>
      <w:r w:rsidRPr="008B368C">
        <w:rPr>
          <w:rFonts w:ascii="Simplified Arabic" w:hAnsi="Simplified Arabic" w:cs="Simplified Arabic"/>
          <w:sz w:val="32"/>
          <w:szCs w:val="32"/>
          <w:rtl/>
          <w:lang w:bidi="ar-DZ"/>
        </w:rPr>
        <w:t>ا</w:t>
      </w:r>
      <w:r w:rsidR="0020628C">
        <w:rPr>
          <w:rFonts w:ascii="Simplified Arabic" w:hAnsi="Simplified Arabic" w:cs="Simplified Arabic" w:hint="cs"/>
          <w:sz w:val="32"/>
          <w:szCs w:val="32"/>
          <w:rtl/>
          <w:lang w:bidi="ar-DZ"/>
        </w:rPr>
        <w:t>و</w:t>
      </w:r>
      <w:r w:rsidR="0020628C">
        <w:rPr>
          <w:rFonts w:ascii="Simplified Arabic" w:hAnsi="Simplified Arabic" w:cs="Simplified Arabic"/>
          <w:sz w:val="32"/>
          <w:szCs w:val="32"/>
          <w:rtl/>
          <w:lang w:bidi="ar-DZ"/>
        </w:rPr>
        <w:t>ل</w:t>
      </w:r>
      <w:r w:rsidR="0020628C">
        <w:rPr>
          <w:rFonts w:ascii="Simplified Arabic" w:hAnsi="Simplified Arabic" w:cs="Simplified Arabic" w:hint="cs"/>
          <w:sz w:val="32"/>
          <w:szCs w:val="32"/>
          <w:rtl/>
          <w:lang w:bidi="ar-DZ"/>
        </w:rPr>
        <w:t>ا</w:t>
      </w:r>
      <w:r w:rsidRPr="008B368C">
        <w:rPr>
          <w:rFonts w:ascii="Simplified Arabic" w:hAnsi="Simplified Arabic" w:cs="Simplified Arabic"/>
          <w:sz w:val="32"/>
          <w:szCs w:val="32"/>
          <w:rtl/>
          <w:lang w:bidi="ar-DZ"/>
        </w:rPr>
        <w:t xml:space="preserve"> </w:t>
      </w:r>
      <w:r w:rsidR="00674788">
        <w:rPr>
          <w:rFonts w:ascii="Simplified Arabic" w:hAnsi="Simplified Arabic" w:cs="Simplified Arabic"/>
          <w:sz w:val="32"/>
          <w:szCs w:val="32"/>
          <w:rtl/>
          <w:lang w:bidi="ar-DZ"/>
        </w:rPr>
        <w:t>ا</w:t>
      </w:r>
      <w:r w:rsidR="00674788">
        <w:rPr>
          <w:rFonts w:ascii="Simplified Arabic" w:hAnsi="Simplified Arabic" w:cs="Simplified Arabic" w:hint="cs"/>
          <w:sz w:val="32"/>
          <w:szCs w:val="32"/>
          <w:rtl/>
          <w:lang w:bidi="ar-DZ"/>
        </w:rPr>
        <w:t xml:space="preserve">لعنوان الرئيسي </w:t>
      </w:r>
      <w:r w:rsidRPr="008B368C">
        <w:rPr>
          <w:rFonts w:ascii="Simplified Arabic" w:hAnsi="Simplified Arabic" w:cs="Simplified Arabic"/>
          <w:sz w:val="32"/>
          <w:szCs w:val="32"/>
          <w:rtl/>
          <w:lang w:bidi="ar-DZ"/>
        </w:rPr>
        <w:t>المعنون بـ قراءة في المصطلحات والمفاهيم</w:t>
      </w:r>
      <w:r w:rsidRPr="008B368C">
        <w:rPr>
          <w:rFonts w:ascii="Simplified Arabic" w:hAnsi="Simplified Arabic" w:cs="Simplified Arabic"/>
          <w:sz w:val="32"/>
          <w:szCs w:val="32"/>
          <w:rtl/>
        </w:rPr>
        <w:t xml:space="preserve">، وصولا الى </w:t>
      </w:r>
      <w:r w:rsidR="00674788">
        <w:rPr>
          <w:rFonts w:ascii="Simplified Arabic" w:hAnsi="Simplified Arabic" w:cs="Simplified Arabic" w:hint="cs"/>
          <w:sz w:val="32"/>
          <w:szCs w:val="32"/>
          <w:rtl/>
          <w:lang w:val="fr-FR" w:bidi="ar-DZ"/>
        </w:rPr>
        <w:t>ثانيا</w:t>
      </w:r>
      <w:r w:rsidRPr="008B368C">
        <w:rPr>
          <w:rFonts w:ascii="Simplified Arabic" w:hAnsi="Simplified Arabic" w:cs="Simplified Arabic"/>
          <w:sz w:val="32"/>
          <w:szCs w:val="32"/>
          <w:rtl/>
          <w:lang w:val="fr-FR" w:bidi="ar-DZ"/>
        </w:rPr>
        <w:t xml:space="preserve"> والذي تحدثنا فيه</w:t>
      </w:r>
      <w:r w:rsidR="004A7949">
        <w:rPr>
          <w:rFonts w:ascii="Simplified Arabic" w:hAnsi="Simplified Arabic" w:cs="Simplified Arabic" w:hint="cs"/>
          <w:sz w:val="32"/>
          <w:szCs w:val="32"/>
          <w:rtl/>
          <w:lang w:val="fr-FR" w:bidi="ar-DZ"/>
        </w:rPr>
        <w:t xml:space="preserve"> عن</w:t>
      </w:r>
      <w:r w:rsidRPr="008B368C">
        <w:rPr>
          <w:rFonts w:ascii="Simplified Arabic" w:hAnsi="Simplified Arabic" w:cs="Simplified Arabic"/>
          <w:sz w:val="32"/>
          <w:szCs w:val="32"/>
          <w:rtl/>
          <w:lang w:val="fr-FR" w:bidi="ar-DZ"/>
        </w:rPr>
        <w:t xml:space="preserve"> نشأة وأنواع وخصائص الواقعية السحرية.</w:t>
      </w:r>
    </w:p>
    <w:p w:rsidR="008B368C" w:rsidRPr="008B368C" w:rsidRDefault="008B368C" w:rsidP="00674788">
      <w:pPr>
        <w:spacing w:line="276" w:lineRule="auto"/>
        <w:ind w:firstLine="333"/>
        <w:jc w:val="both"/>
        <w:rPr>
          <w:rFonts w:ascii="Simplified Arabic" w:hAnsi="Simplified Arabic" w:cs="Simplified Arabic"/>
          <w:sz w:val="32"/>
          <w:szCs w:val="32"/>
        </w:rPr>
      </w:pPr>
      <w:r w:rsidRPr="008B368C">
        <w:rPr>
          <w:rFonts w:ascii="Simplified Arabic" w:hAnsi="Simplified Arabic" w:cs="Simplified Arabic"/>
          <w:sz w:val="32"/>
          <w:szCs w:val="32"/>
          <w:rtl/>
          <w:lang w:bidi="ar-DZ"/>
        </w:rPr>
        <w:t xml:space="preserve">أما فيما يخص الفصل الثاني والذي جاء بعنوان </w:t>
      </w:r>
      <w:r w:rsidRPr="008B368C">
        <w:rPr>
          <w:rFonts w:ascii="Simplified Arabic" w:eastAsiaTheme="majorEastAsia" w:hAnsi="Simplified Arabic" w:cs="Simplified Arabic"/>
          <w:sz w:val="32"/>
          <w:szCs w:val="32"/>
          <w:rtl/>
          <w:lang w:bidi="ar-DZ"/>
        </w:rPr>
        <w:t>تجليات الواقعية السحرية في رواية "روح محبات" لـ "فؤاد قنديل"</w:t>
      </w:r>
      <w:r w:rsidRPr="008B368C">
        <w:rPr>
          <w:rFonts w:ascii="Simplified Arabic" w:hAnsi="Simplified Arabic" w:cs="Simplified Arabic"/>
          <w:sz w:val="32"/>
          <w:szCs w:val="32"/>
          <w:rtl/>
        </w:rPr>
        <w:t xml:space="preserve">، والذي تطرقنا من خلاله الى </w:t>
      </w:r>
      <w:r w:rsidR="00674788">
        <w:rPr>
          <w:rFonts w:ascii="Simplified Arabic" w:hAnsi="Simplified Arabic" w:cs="Simplified Arabic" w:hint="cs"/>
          <w:sz w:val="32"/>
          <w:szCs w:val="32"/>
          <w:rtl/>
        </w:rPr>
        <w:t xml:space="preserve">عنصرين رئيسيين، </w:t>
      </w:r>
      <w:r w:rsidRPr="008B368C">
        <w:rPr>
          <w:rFonts w:ascii="Simplified Arabic" w:hAnsi="Simplified Arabic" w:cs="Simplified Arabic"/>
          <w:sz w:val="32"/>
          <w:szCs w:val="32"/>
          <w:rtl/>
          <w:lang w:bidi="ar-DZ"/>
        </w:rPr>
        <w:t>جاء</w:t>
      </w:r>
      <w:r w:rsidR="00674788">
        <w:rPr>
          <w:rFonts w:ascii="Simplified Arabic" w:hAnsi="Simplified Arabic" w:cs="Simplified Arabic" w:hint="cs"/>
          <w:sz w:val="32"/>
          <w:szCs w:val="32"/>
          <w:rtl/>
          <w:lang w:bidi="ar-DZ"/>
        </w:rPr>
        <w:t xml:space="preserve"> أولهم</w:t>
      </w:r>
      <w:r w:rsidRPr="008B368C">
        <w:rPr>
          <w:rFonts w:ascii="Simplified Arabic" w:hAnsi="Simplified Arabic" w:cs="Simplified Arabic"/>
          <w:sz w:val="32"/>
          <w:szCs w:val="32"/>
          <w:rtl/>
          <w:lang w:bidi="ar-DZ"/>
        </w:rPr>
        <w:t xml:space="preserve"> بعنوان العنصر الواقعي</w:t>
      </w:r>
      <w:r w:rsidR="0020628C">
        <w:rPr>
          <w:rFonts w:ascii="Simplified Arabic" w:hAnsi="Simplified Arabic" w:cs="Simplified Arabic" w:hint="cs"/>
          <w:sz w:val="32"/>
          <w:szCs w:val="32"/>
          <w:rtl/>
          <w:lang w:bidi="ar-DZ"/>
        </w:rPr>
        <w:t xml:space="preserve"> </w:t>
      </w:r>
      <w:r w:rsidR="00674788">
        <w:rPr>
          <w:rFonts w:ascii="Simplified Arabic" w:hAnsi="Simplified Arabic" w:cs="Simplified Arabic"/>
          <w:sz w:val="32"/>
          <w:szCs w:val="32"/>
          <w:rtl/>
          <w:lang w:bidi="ar-DZ"/>
        </w:rPr>
        <w:t>أما</w:t>
      </w:r>
      <w:r w:rsidRPr="008B368C">
        <w:rPr>
          <w:rFonts w:ascii="Simplified Arabic" w:hAnsi="Simplified Arabic" w:cs="Simplified Arabic"/>
          <w:sz w:val="32"/>
          <w:szCs w:val="32"/>
          <w:rtl/>
          <w:lang w:bidi="ar-DZ"/>
        </w:rPr>
        <w:t xml:space="preserve"> الثاني بعنوان العنصر السحري.</w:t>
      </w:r>
    </w:p>
    <w:p w:rsidR="00C00174" w:rsidRPr="00281248" w:rsidRDefault="00C00174" w:rsidP="008B368C">
      <w:pPr>
        <w:spacing w:line="276" w:lineRule="auto"/>
        <w:ind w:firstLine="333"/>
        <w:jc w:val="both"/>
        <w:rPr>
          <w:rFonts w:ascii="Simplified Arabic" w:hAnsi="Simplified Arabic" w:cs="Simplified Arabic"/>
          <w:sz w:val="32"/>
          <w:szCs w:val="32"/>
          <w:rtl/>
        </w:rPr>
      </w:pPr>
      <w:r w:rsidRPr="00281248">
        <w:rPr>
          <w:rFonts w:ascii="Simplified Arabic" w:hAnsi="Simplified Arabic" w:cs="Simplified Arabic" w:hint="cs"/>
          <w:sz w:val="32"/>
          <w:szCs w:val="32"/>
          <w:rtl/>
        </w:rPr>
        <w:t>واستعنا</w:t>
      </w:r>
      <w:r w:rsidR="0020628C">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في</w:t>
      </w:r>
      <w:r w:rsidR="0020628C">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هذه</w:t>
      </w:r>
      <w:r w:rsidR="0020628C">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الخطة</w:t>
      </w:r>
      <w:r w:rsidR="0020628C">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بمجموعة</w:t>
      </w:r>
      <w:r w:rsidR="0020628C">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من</w:t>
      </w:r>
      <w:r w:rsidR="0020628C">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المصادر</w:t>
      </w:r>
      <w:r w:rsidR="0020628C">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والمراجع</w:t>
      </w:r>
      <w:r w:rsidR="0020628C">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أهمها</w:t>
      </w:r>
      <w:r>
        <w:rPr>
          <w:rFonts w:ascii="Simplified Arabic" w:hAnsi="Simplified Arabic" w:cs="Simplified Arabic" w:hint="cs"/>
          <w:sz w:val="32"/>
          <w:szCs w:val="32"/>
          <w:rtl/>
        </w:rPr>
        <w:t>:</w:t>
      </w:r>
    </w:p>
    <w:p w:rsidR="00C00174" w:rsidRDefault="00C00174" w:rsidP="00DC7D72">
      <w:pPr>
        <w:pStyle w:val="Paragraphedeliste"/>
        <w:numPr>
          <w:ilvl w:val="0"/>
          <w:numId w:val="18"/>
        </w:numPr>
        <w:spacing w:after="160" w:line="276" w:lineRule="auto"/>
        <w:jc w:val="both"/>
        <w:rPr>
          <w:rFonts w:ascii="Simplified Arabic" w:hAnsi="Simplified Arabic" w:cs="Simplified Arabic"/>
          <w:sz w:val="32"/>
          <w:szCs w:val="32"/>
        </w:rPr>
      </w:pPr>
      <w:r w:rsidRPr="00C00174">
        <w:rPr>
          <w:rFonts w:ascii="Simplified Arabic" w:hAnsi="Simplified Arabic" w:cs="Simplified Arabic" w:hint="cs"/>
          <w:sz w:val="32"/>
          <w:szCs w:val="32"/>
          <w:rtl/>
        </w:rPr>
        <w:t>شريبط</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احمد</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شربيط،</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تطورالبنية</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الفنية</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في</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القصةالجزائرية</w:t>
      </w:r>
      <w:r>
        <w:rPr>
          <w:rFonts w:ascii="Simplified Arabic" w:hAnsi="Simplified Arabic" w:cs="Simplified Arabic" w:hint="cs"/>
          <w:sz w:val="32"/>
          <w:szCs w:val="32"/>
          <w:rtl/>
        </w:rPr>
        <w:t>.</w:t>
      </w:r>
    </w:p>
    <w:p w:rsidR="00C00174" w:rsidRDefault="00C00174" w:rsidP="00DC7D72">
      <w:pPr>
        <w:pStyle w:val="Paragraphedeliste"/>
        <w:numPr>
          <w:ilvl w:val="0"/>
          <w:numId w:val="18"/>
        </w:numPr>
        <w:spacing w:after="160" w:line="276" w:lineRule="auto"/>
        <w:jc w:val="both"/>
        <w:rPr>
          <w:rFonts w:ascii="Simplified Arabic" w:hAnsi="Simplified Arabic" w:cs="Simplified Arabic"/>
          <w:sz w:val="32"/>
          <w:szCs w:val="32"/>
        </w:rPr>
      </w:pPr>
      <w:r w:rsidRPr="00C00174">
        <w:rPr>
          <w:rFonts w:ascii="Simplified Arabic" w:hAnsi="Simplified Arabic" w:cs="Simplified Arabic" w:hint="cs"/>
          <w:sz w:val="32"/>
          <w:szCs w:val="32"/>
          <w:rtl/>
        </w:rPr>
        <w:t>محمد</w:t>
      </w:r>
      <w:r w:rsidR="0020628C">
        <w:rPr>
          <w:rFonts w:ascii="Simplified Arabic" w:hAnsi="Simplified Arabic" w:cs="Simplified Arabic"/>
          <w:sz w:val="32"/>
          <w:szCs w:val="32"/>
        </w:rPr>
        <w:t xml:space="preserve"> </w:t>
      </w:r>
      <w:r w:rsidRPr="00C00174">
        <w:rPr>
          <w:rFonts w:ascii="Simplified Arabic" w:hAnsi="Simplified Arabic" w:cs="Simplified Arabic" w:hint="cs"/>
          <w:sz w:val="32"/>
          <w:szCs w:val="32"/>
          <w:rtl/>
        </w:rPr>
        <w:t>بوعزة،</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تحليلا</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لنص</w:t>
      </w:r>
      <w:r w:rsidR="00CF1FF3">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السردي</w:t>
      </w:r>
      <w:r>
        <w:rPr>
          <w:rFonts w:ascii="Simplified Arabic" w:hAnsi="Simplified Arabic" w:cs="Simplified Arabic" w:hint="cs"/>
          <w:sz w:val="32"/>
          <w:szCs w:val="32"/>
          <w:rtl/>
        </w:rPr>
        <w:t>.</w:t>
      </w:r>
    </w:p>
    <w:p w:rsidR="00C00174" w:rsidRDefault="00C00174" w:rsidP="00DC7D72">
      <w:pPr>
        <w:pStyle w:val="Paragraphedeliste"/>
        <w:numPr>
          <w:ilvl w:val="0"/>
          <w:numId w:val="18"/>
        </w:numPr>
        <w:spacing w:after="160" w:line="276" w:lineRule="auto"/>
        <w:jc w:val="both"/>
        <w:rPr>
          <w:rFonts w:ascii="Simplified Arabic" w:hAnsi="Simplified Arabic" w:cs="Simplified Arabic"/>
          <w:sz w:val="32"/>
          <w:szCs w:val="32"/>
        </w:rPr>
      </w:pPr>
      <w:r w:rsidRPr="00C00174">
        <w:rPr>
          <w:rFonts w:ascii="Simplified Arabic" w:hAnsi="Simplified Arabic" w:cs="Simplified Arabic" w:hint="cs"/>
          <w:sz w:val="32"/>
          <w:szCs w:val="32"/>
          <w:rtl/>
        </w:rPr>
        <w:t>رواية</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روح</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محبات</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فؤاد</w:t>
      </w:r>
      <w:r w:rsidR="0020628C">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قنديل</w:t>
      </w:r>
      <w:r>
        <w:rPr>
          <w:rFonts w:ascii="Simplified Arabic" w:hAnsi="Simplified Arabic" w:cs="Simplified Arabic" w:hint="cs"/>
          <w:sz w:val="32"/>
          <w:szCs w:val="32"/>
          <w:rtl/>
        </w:rPr>
        <w:t>.</w:t>
      </w:r>
    </w:p>
    <w:p w:rsidR="00FF3BE5" w:rsidRDefault="00FF3BE5" w:rsidP="00FF3BE5">
      <w:pPr>
        <w:spacing w:line="276" w:lineRule="auto"/>
        <w:ind w:firstLine="474"/>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يعود سبب اختيارنا لموضوع الدراسة إضافة الاى الأسباب الشخصية لهذا النوع من المواضيع، الى حداثة موضوع </w:t>
      </w:r>
      <w:r w:rsidRPr="00DC7D72">
        <w:rPr>
          <w:rFonts w:ascii="Simplified Arabic" w:hAnsi="Simplified Arabic" w:cs="Simplified Arabic" w:hint="cs"/>
          <w:sz w:val="32"/>
          <w:szCs w:val="32"/>
          <w:rtl/>
        </w:rPr>
        <w:t>الواقعية السحرية</w:t>
      </w:r>
      <w:r>
        <w:rPr>
          <w:rFonts w:ascii="Simplified Arabic" w:hAnsi="Simplified Arabic" w:cs="Simplified Arabic" w:hint="cs"/>
          <w:sz w:val="32"/>
          <w:szCs w:val="32"/>
          <w:rtl/>
        </w:rPr>
        <w:t xml:space="preserve">، وكذلك الى اثراء الجانب الجمالي من جهة والجانب البحثي حول دراسة </w:t>
      </w:r>
      <w:r w:rsidRPr="00DC7D72">
        <w:rPr>
          <w:rFonts w:ascii="Simplified Arabic" w:hAnsi="Simplified Arabic" w:cs="Simplified Arabic" w:hint="cs"/>
          <w:sz w:val="32"/>
          <w:szCs w:val="32"/>
          <w:rtl/>
        </w:rPr>
        <w:t>الواقعية السحرية</w:t>
      </w:r>
      <w:r>
        <w:rPr>
          <w:rFonts w:ascii="Simplified Arabic" w:hAnsi="Simplified Arabic" w:cs="Simplified Arabic" w:hint="cs"/>
          <w:sz w:val="32"/>
          <w:szCs w:val="32"/>
          <w:rtl/>
        </w:rPr>
        <w:t xml:space="preserve"> في الرواية العربية.</w:t>
      </w:r>
    </w:p>
    <w:p w:rsidR="00DC7D72" w:rsidRDefault="00C00174" w:rsidP="00DC7D72">
      <w:pPr>
        <w:spacing w:line="276" w:lineRule="auto"/>
        <w:jc w:val="both"/>
        <w:rPr>
          <w:rFonts w:ascii="Simplified Arabic" w:hAnsi="Simplified Arabic" w:cs="Simplified Arabic"/>
          <w:sz w:val="32"/>
          <w:szCs w:val="32"/>
          <w:rtl/>
        </w:rPr>
      </w:pPr>
      <w:r w:rsidRPr="00C00174">
        <w:rPr>
          <w:rFonts w:ascii="Simplified Arabic" w:hAnsi="Simplified Arabic" w:cs="Simplified Arabic" w:hint="cs"/>
          <w:sz w:val="32"/>
          <w:szCs w:val="32"/>
          <w:rtl/>
        </w:rPr>
        <w:t>أما</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فيما</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يخص</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الصعوبات</w:t>
      </w:r>
      <w:r w:rsidR="00C20582">
        <w:rPr>
          <w:rFonts w:ascii="Simplified Arabic" w:hAnsi="Simplified Arabic" w:cs="Simplified Arabic" w:hint="cs"/>
          <w:sz w:val="32"/>
          <w:szCs w:val="32"/>
          <w:rtl/>
        </w:rPr>
        <w:t xml:space="preserve"> </w:t>
      </w:r>
      <w:r w:rsidR="00DC7D72">
        <w:rPr>
          <w:rFonts w:ascii="Simplified Arabic" w:hAnsi="Simplified Arabic" w:cs="Simplified Arabic" w:hint="cs"/>
          <w:sz w:val="32"/>
          <w:szCs w:val="32"/>
          <w:rtl/>
        </w:rPr>
        <w:t>التي واجهتنا ولعل من أهمها:</w:t>
      </w:r>
    </w:p>
    <w:p w:rsidR="00DC7D72" w:rsidRDefault="00DC7D72" w:rsidP="00DC7D72">
      <w:pPr>
        <w:pStyle w:val="Paragraphedeliste"/>
        <w:numPr>
          <w:ilvl w:val="0"/>
          <w:numId w:val="17"/>
        </w:numPr>
        <w:spacing w:line="276" w:lineRule="auto"/>
        <w:ind w:left="-93" w:firstLine="453"/>
        <w:jc w:val="both"/>
        <w:rPr>
          <w:rFonts w:ascii="Simplified Arabic" w:hAnsi="Simplified Arabic" w:cs="Simplified Arabic"/>
          <w:sz w:val="32"/>
          <w:szCs w:val="32"/>
        </w:rPr>
      </w:pPr>
      <w:r w:rsidRPr="00DC7D72">
        <w:rPr>
          <w:rFonts w:ascii="Simplified Arabic" w:hAnsi="Simplified Arabic" w:cs="Simplified Arabic" w:hint="cs"/>
          <w:sz w:val="32"/>
          <w:szCs w:val="32"/>
          <w:rtl/>
        </w:rPr>
        <w:t>قلة الدراسات التي تناولة الواقعية السحرية في الرواية العربية.</w:t>
      </w:r>
    </w:p>
    <w:p w:rsidR="00DC7D72" w:rsidRDefault="00DC7D72" w:rsidP="00DC7D72">
      <w:pPr>
        <w:pStyle w:val="Paragraphedeliste"/>
        <w:numPr>
          <w:ilvl w:val="0"/>
          <w:numId w:val="17"/>
        </w:numPr>
        <w:spacing w:line="276" w:lineRule="auto"/>
        <w:ind w:left="-93" w:firstLine="453"/>
        <w:jc w:val="both"/>
        <w:rPr>
          <w:rFonts w:ascii="Simplified Arabic" w:hAnsi="Simplified Arabic" w:cs="Simplified Arabic"/>
          <w:sz w:val="32"/>
          <w:szCs w:val="32"/>
        </w:rPr>
      </w:pPr>
      <w:r w:rsidRPr="00DC7D72">
        <w:rPr>
          <w:rFonts w:ascii="Simplified Arabic" w:hAnsi="Simplified Arabic" w:cs="Simplified Arabic" w:hint="cs"/>
          <w:sz w:val="32"/>
          <w:szCs w:val="32"/>
          <w:rtl/>
        </w:rPr>
        <w:t>الرواية ذات بعد فلسفي.</w:t>
      </w:r>
    </w:p>
    <w:p w:rsidR="00DC7D72" w:rsidRDefault="00DC7D72" w:rsidP="00DC7D72">
      <w:pPr>
        <w:pStyle w:val="Paragraphedeliste"/>
        <w:numPr>
          <w:ilvl w:val="0"/>
          <w:numId w:val="17"/>
        </w:numPr>
        <w:spacing w:line="276" w:lineRule="auto"/>
        <w:ind w:left="-93" w:firstLine="453"/>
        <w:jc w:val="both"/>
        <w:rPr>
          <w:rFonts w:ascii="Simplified Arabic" w:hAnsi="Simplified Arabic" w:cs="Simplified Arabic"/>
          <w:sz w:val="32"/>
          <w:szCs w:val="32"/>
        </w:rPr>
      </w:pPr>
      <w:r>
        <w:rPr>
          <w:rFonts w:ascii="Simplified Arabic" w:hAnsi="Simplified Arabic" w:cs="Simplified Arabic" w:hint="cs"/>
          <w:sz w:val="32"/>
          <w:szCs w:val="32"/>
          <w:rtl/>
        </w:rPr>
        <w:t>لغة</w:t>
      </w:r>
      <w:r w:rsidRPr="00DC7D72">
        <w:rPr>
          <w:rFonts w:ascii="Simplified Arabic" w:hAnsi="Simplified Arabic" w:cs="Simplified Arabic" w:hint="cs"/>
          <w:sz w:val="32"/>
          <w:szCs w:val="32"/>
          <w:rtl/>
        </w:rPr>
        <w:t xml:space="preserve"> الرواية </w:t>
      </w:r>
      <w:r>
        <w:rPr>
          <w:rFonts w:ascii="Simplified Arabic" w:hAnsi="Simplified Arabic" w:cs="Simplified Arabic" w:hint="cs"/>
          <w:sz w:val="32"/>
          <w:szCs w:val="32"/>
          <w:rtl/>
        </w:rPr>
        <w:t>(اللهجة المصرية).</w:t>
      </w:r>
    </w:p>
    <w:p w:rsidR="00DC7D72" w:rsidRDefault="00DC7D72" w:rsidP="00DC7D72">
      <w:pPr>
        <w:pStyle w:val="Paragraphedeliste"/>
        <w:numPr>
          <w:ilvl w:val="0"/>
          <w:numId w:val="17"/>
        </w:numPr>
        <w:spacing w:line="276" w:lineRule="auto"/>
        <w:ind w:left="-93" w:firstLine="453"/>
        <w:jc w:val="both"/>
        <w:rPr>
          <w:rFonts w:ascii="Simplified Arabic" w:hAnsi="Simplified Arabic" w:cs="Simplified Arabic" w:hint="cs"/>
          <w:sz w:val="32"/>
          <w:szCs w:val="32"/>
        </w:rPr>
      </w:pPr>
      <w:r>
        <w:rPr>
          <w:rFonts w:ascii="Simplified Arabic" w:hAnsi="Simplified Arabic" w:cs="Simplified Arabic" w:hint="cs"/>
          <w:sz w:val="32"/>
          <w:szCs w:val="32"/>
          <w:rtl/>
        </w:rPr>
        <w:t xml:space="preserve">تداخل مصطلح </w:t>
      </w:r>
      <w:r w:rsidRPr="00DC7D72">
        <w:rPr>
          <w:rFonts w:ascii="Simplified Arabic" w:hAnsi="Simplified Arabic" w:cs="Simplified Arabic" w:hint="cs"/>
          <w:sz w:val="32"/>
          <w:szCs w:val="32"/>
          <w:rtl/>
        </w:rPr>
        <w:t>الواقعية السحرية</w:t>
      </w:r>
      <w:r>
        <w:rPr>
          <w:rFonts w:ascii="Simplified Arabic" w:hAnsi="Simplified Arabic" w:cs="Simplified Arabic" w:hint="cs"/>
          <w:sz w:val="32"/>
          <w:szCs w:val="32"/>
          <w:rtl/>
        </w:rPr>
        <w:t xml:space="preserve"> مع مصطلحات أخرى مما صعب علينا رسم حدودها.</w:t>
      </w:r>
    </w:p>
    <w:p w:rsidR="00DC7D72" w:rsidRDefault="00DC7D72" w:rsidP="00DC7D72">
      <w:pPr>
        <w:spacing w:line="276" w:lineRule="auto"/>
        <w:ind w:firstLine="474"/>
        <w:jc w:val="both"/>
        <w:rPr>
          <w:rFonts w:ascii="Simplified Arabic" w:hAnsi="Simplified Arabic" w:cs="Simplified Arabic" w:hint="cs"/>
          <w:sz w:val="32"/>
          <w:szCs w:val="32"/>
          <w:rtl/>
        </w:rPr>
      </w:pPr>
      <w:r>
        <w:rPr>
          <w:rFonts w:ascii="Simplified Arabic" w:hAnsi="Simplified Arabic" w:cs="Simplified Arabic" w:hint="cs"/>
          <w:sz w:val="32"/>
          <w:szCs w:val="32"/>
          <w:rtl/>
        </w:rPr>
        <w:lastRenderedPageBreak/>
        <w:t>نظرا لطبيعة الموضوع الذي بين أيدينا اقتضت الدراسة اعتماد أليات البنيوية السردية وكذا التأويل، مما استودع العمل على المنهج الوصفي.</w:t>
      </w:r>
    </w:p>
    <w:p w:rsidR="00C00174" w:rsidRPr="00C00174" w:rsidRDefault="00C00174" w:rsidP="00C00174">
      <w:pPr>
        <w:spacing w:line="276" w:lineRule="auto"/>
        <w:jc w:val="both"/>
        <w:rPr>
          <w:rFonts w:ascii="Simplified Arabic" w:hAnsi="Simplified Arabic" w:cs="Simplified Arabic"/>
          <w:sz w:val="32"/>
          <w:szCs w:val="32"/>
          <w:rtl/>
        </w:rPr>
      </w:pPr>
      <w:r w:rsidRPr="00C00174">
        <w:rPr>
          <w:rFonts w:ascii="Simplified Arabic" w:hAnsi="Simplified Arabic" w:cs="Simplified Arabic" w:hint="cs"/>
          <w:sz w:val="32"/>
          <w:szCs w:val="32"/>
          <w:rtl/>
        </w:rPr>
        <w:t>وفي</w:t>
      </w:r>
      <w:r w:rsidR="00CA2847">
        <w:rPr>
          <w:rFonts w:ascii="Simplified Arabic" w:hAnsi="Simplified Arabic" w:cs="Simplified Arabic"/>
          <w:sz w:val="32"/>
          <w:szCs w:val="32"/>
        </w:rPr>
        <w:t xml:space="preserve"> </w:t>
      </w:r>
      <w:r w:rsidRPr="00C00174">
        <w:rPr>
          <w:rFonts w:ascii="Simplified Arabic" w:hAnsi="Simplified Arabic" w:cs="Simplified Arabic" w:hint="cs"/>
          <w:sz w:val="32"/>
          <w:szCs w:val="32"/>
          <w:rtl/>
        </w:rPr>
        <w:t>الأخير</w:t>
      </w:r>
      <w:r w:rsidR="00CA2847">
        <w:rPr>
          <w:rFonts w:ascii="Simplified Arabic" w:hAnsi="Simplified Arabic" w:cs="Simplified Arabic"/>
          <w:sz w:val="32"/>
          <w:szCs w:val="32"/>
        </w:rPr>
        <w:t xml:space="preserve"> </w:t>
      </w:r>
      <w:r w:rsidRPr="00C00174">
        <w:rPr>
          <w:rFonts w:ascii="Simplified Arabic" w:hAnsi="Simplified Arabic" w:cs="Simplified Arabic" w:hint="cs"/>
          <w:sz w:val="32"/>
          <w:szCs w:val="32"/>
          <w:rtl/>
        </w:rPr>
        <w:t>نتمنى</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أننا</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قد</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وفرنا</w:t>
      </w:r>
      <w:r w:rsidR="00C20582">
        <w:rPr>
          <w:rFonts w:ascii="Simplified Arabic" w:hAnsi="Simplified Arabic" w:cs="Simplified Arabic" w:hint="cs"/>
          <w:sz w:val="32"/>
          <w:szCs w:val="32"/>
          <w:rtl/>
        </w:rPr>
        <w:t xml:space="preserve"> و</w:t>
      </w:r>
      <w:r w:rsidRPr="00C00174">
        <w:rPr>
          <w:rFonts w:ascii="Simplified Arabic" w:hAnsi="Simplified Arabic" w:cs="Simplified Arabic" w:hint="cs"/>
          <w:sz w:val="32"/>
          <w:szCs w:val="32"/>
          <w:rtl/>
        </w:rPr>
        <w:t>لو</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القليل</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من</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هذا</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التحليل</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من</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أجل</w:t>
      </w:r>
      <w:r w:rsidR="00C20582">
        <w:rPr>
          <w:rFonts w:ascii="Simplified Arabic" w:hAnsi="Simplified Arabic" w:cs="Simplified Arabic" w:hint="cs"/>
          <w:sz w:val="32"/>
          <w:szCs w:val="32"/>
          <w:rtl/>
        </w:rPr>
        <w:t xml:space="preserve"> </w:t>
      </w:r>
      <w:r w:rsidRPr="00C00174">
        <w:rPr>
          <w:rFonts w:ascii="Simplified Arabic" w:hAnsi="Simplified Arabic" w:cs="Simplified Arabic" w:hint="cs"/>
          <w:sz w:val="32"/>
          <w:szCs w:val="32"/>
          <w:rtl/>
        </w:rPr>
        <w:t>الاستفادة</w:t>
      </w:r>
      <w:r w:rsidR="00C2058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والإفادة.</w:t>
      </w:r>
    </w:p>
    <w:p w:rsidR="00C00174" w:rsidRDefault="00C00174" w:rsidP="00C00174">
      <w:pPr>
        <w:rPr>
          <w:rFonts w:ascii="Simplified Arabic" w:hAnsi="Simplified Arabic" w:cs="Simplified Arabic"/>
          <w:sz w:val="32"/>
          <w:szCs w:val="32"/>
          <w:rtl/>
        </w:rPr>
      </w:pPr>
    </w:p>
    <w:p w:rsidR="00C00174" w:rsidRPr="00CA2847" w:rsidRDefault="00C00174" w:rsidP="00C00174">
      <w:pPr>
        <w:rPr>
          <w:rFonts w:ascii="Simplified Arabic" w:hAnsi="Simplified Arabic" w:cs="Simplified Arabic"/>
          <w:sz w:val="32"/>
          <w:szCs w:val="32"/>
          <w:lang w:val="fr-FR"/>
        </w:rPr>
      </w:pPr>
    </w:p>
    <w:p w:rsidR="00C00174" w:rsidRDefault="00C00174" w:rsidP="00C00174">
      <w:pPr>
        <w:rPr>
          <w:rFonts w:ascii="Simplified Arabic" w:hAnsi="Simplified Arabic" w:cs="Simplified Arabic"/>
          <w:sz w:val="32"/>
          <w:szCs w:val="32"/>
          <w:rtl/>
        </w:rPr>
      </w:pPr>
    </w:p>
    <w:p w:rsidR="00C00174" w:rsidRDefault="00C00174" w:rsidP="00C00174">
      <w:pPr>
        <w:rPr>
          <w:rFonts w:ascii="Simplified Arabic" w:hAnsi="Simplified Arabic" w:cs="Simplified Arabic"/>
          <w:sz w:val="32"/>
          <w:szCs w:val="32"/>
          <w:rtl/>
        </w:rPr>
      </w:pPr>
    </w:p>
    <w:p w:rsidR="00C00174" w:rsidRDefault="00C00174" w:rsidP="00C00174">
      <w:pPr>
        <w:rPr>
          <w:rFonts w:ascii="Simplified Arabic" w:hAnsi="Simplified Arabic" w:cs="Simplified Arabic"/>
          <w:sz w:val="32"/>
          <w:szCs w:val="32"/>
          <w:rtl/>
        </w:rPr>
      </w:pPr>
    </w:p>
    <w:p w:rsidR="00C00174" w:rsidRPr="00281248" w:rsidRDefault="00C00174" w:rsidP="00C00174">
      <w:pPr>
        <w:rPr>
          <w:rFonts w:ascii="Simplified Arabic" w:hAnsi="Simplified Arabic" w:cs="Simplified Arabic"/>
          <w:sz w:val="32"/>
          <w:szCs w:val="32"/>
        </w:rPr>
      </w:pPr>
    </w:p>
    <w:p w:rsidR="00B40EAC" w:rsidRPr="00EE6B5C" w:rsidRDefault="00B40EAC" w:rsidP="00EE6B5C">
      <w:pPr>
        <w:spacing w:before="240" w:line="276" w:lineRule="auto"/>
        <w:jc w:val="both"/>
        <w:rPr>
          <w:rFonts w:ascii="Simplified Arabic" w:hAnsi="Simplified Arabic" w:cs="Simplified Arabic"/>
          <w:sz w:val="32"/>
          <w:szCs w:val="32"/>
          <w:lang w:bidi="ar-DZ"/>
        </w:rPr>
        <w:sectPr w:rsidR="00B40EAC" w:rsidRPr="00EE6B5C" w:rsidSect="00046EF2">
          <w:headerReference w:type="default" r:id="rId12"/>
          <w:footerReference w:type="default" r:id="rId13"/>
          <w:pgSz w:w="12240" w:h="15840"/>
          <w:pgMar w:top="1134" w:right="1701" w:bottom="1134" w:left="1134" w:header="708" w:footer="604" w:gutter="0"/>
          <w:pgNumType w:fmt="arabicAbjad" w:start="1"/>
          <w:cols w:space="708"/>
          <w:docGrid w:linePitch="360"/>
        </w:sectPr>
      </w:pPr>
    </w:p>
    <w:p w:rsidR="00F07A7F" w:rsidRPr="00EE6B5C" w:rsidRDefault="00F07A7F" w:rsidP="00EE6B5C">
      <w:pPr>
        <w:tabs>
          <w:tab w:val="left" w:pos="993"/>
        </w:tabs>
        <w:spacing w:line="276" w:lineRule="auto"/>
        <w:jc w:val="both"/>
        <w:rPr>
          <w:rFonts w:ascii="Simplified Arabic" w:hAnsi="Simplified Arabic" w:cs="Simplified Arabic"/>
          <w:sz w:val="32"/>
          <w:szCs w:val="32"/>
          <w:rtl/>
          <w:lang w:bidi="ar-DZ"/>
        </w:rPr>
      </w:pPr>
    </w:p>
    <w:p w:rsidR="00F07A7F" w:rsidRPr="00EE6B5C" w:rsidRDefault="00F07A7F" w:rsidP="00EE6B5C">
      <w:pPr>
        <w:spacing w:line="276" w:lineRule="auto"/>
        <w:jc w:val="both"/>
        <w:rPr>
          <w:rFonts w:ascii="Simplified Arabic" w:hAnsi="Simplified Arabic" w:cs="Simplified Arabic"/>
          <w:sz w:val="32"/>
          <w:szCs w:val="32"/>
          <w:lang w:bidi="ar-DZ"/>
        </w:rPr>
      </w:pPr>
    </w:p>
    <w:p w:rsidR="00F07A7F" w:rsidRDefault="00F07A7F" w:rsidP="00EE6B5C">
      <w:pPr>
        <w:spacing w:line="276" w:lineRule="auto"/>
        <w:jc w:val="both"/>
        <w:rPr>
          <w:rFonts w:ascii="Simplified Arabic" w:hAnsi="Simplified Arabic" w:cs="Simplified Arabic"/>
          <w:sz w:val="32"/>
          <w:szCs w:val="32"/>
          <w:rtl/>
          <w:lang w:bidi="ar-DZ"/>
        </w:rPr>
      </w:pPr>
    </w:p>
    <w:p w:rsidR="00490583" w:rsidRPr="00EE6B5C" w:rsidRDefault="00490583" w:rsidP="00EE6B5C">
      <w:pPr>
        <w:spacing w:line="276" w:lineRule="auto"/>
        <w:jc w:val="both"/>
        <w:rPr>
          <w:rFonts w:ascii="Simplified Arabic" w:hAnsi="Simplified Arabic" w:cs="Simplified Arabic"/>
          <w:sz w:val="32"/>
          <w:szCs w:val="32"/>
          <w:lang w:bidi="ar-DZ"/>
        </w:rPr>
      </w:pPr>
    </w:p>
    <w:p w:rsidR="00F07A7F" w:rsidRPr="00A40D26" w:rsidRDefault="00FE68A2" w:rsidP="00A40D26">
      <w:pPr>
        <w:tabs>
          <w:tab w:val="left" w:pos="6285"/>
        </w:tabs>
        <w:spacing w:line="276" w:lineRule="auto"/>
        <w:jc w:val="center"/>
        <w:rPr>
          <w:rFonts w:ascii="Simplified Arabic" w:hAnsi="Simplified Arabic" w:cs="Simplified Arabic"/>
          <w:b/>
          <w:bCs/>
          <w:sz w:val="144"/>
          <w:szCs w:val="144"/>
          <w:rtl/>
          <w:lang w:bidi="ar-DZ"/>
        </w:rPr>
      </w:pPr>
      <w:r w:rsidRPr="00A40D26">
        <w:rPr>
          <w:rFonts w:ascii="Simplified Arabic" w:hAnsi="Simplified Arabic" w:cs="Simplified Arabic"/>
          <w:b/>
          <w:bCs/>
          <w:sz w:val="144"/>
          <w:szCs w:val="144"/>
          <w:rtl/>
          <w:lang w:bidi="ar-DZ"/>
        </w:rPr>
        <w:t>ال</w:t>
      </w:r>
      <w:r w:rsidR="004A7173" w:rsidRPr="00A40D26">
        <w:rPr>
          <w:rFonts w:ascii="Simplified Arabic" w:hAnsi="Simplified Arabic" w:cs="Simplified Arabic"/>
          <w:b/>
          <w:bCs/>
          <w:sz w:val="144"/>
          <w:szCs w:val="144"/>
          <w:rtl/>
          <w:lang w:bidi="ar-DZ"/>
        </w:rPr>
        <w:t>فصل ال</w:t>
      </w:r>
      <w:r w:rsidR="00EA13EB" w:rsidRPr="00A40D26">
        <w:rPr>
          <w:rFonts w:ascii="Simplified Arabic" w:hAnsi="Simplified Arabic" w:cs="Simplified Arabic"/>
          <w:b/>
          <w:bCs/>
          <w:sz w:val="144"/>
          <w:szCs w:val="144"/>
          <w:rtl/>
          <w:lang w:bidi="ar-DZ"/>
        </w:rPr>
        <w:t>أول</w:t>
      </w:r>
    </w:p>
    <w:p w:rsidR="00604085" w:rsidRPr="00604085" w:rsidRDefault="00490583" w:rsidP="00490583">
      <w:pPr>
        <w:spacing w:line="276" w:lineRule="auto"/>
        <w:jc w:val="center"/>
        <w:rPr>
          <w:rFonts w:ascii="Simplified Arabic" w:hAnsi="Simplified Arabic" w:cs="Simplified Arabic"/>
          <w:sz w:val="44"/>
          <w:szCs w:val="44"/>
          <w:lang w:bidi="ar-DZ"/>
        </w:rPr>
        <w:sectPr w:rsidR="00604085" w:rsidRPr="00604085" w:rsidSect="00046EF2">
          <w:headerReference w:type="default" r:id="rId14"/>
          <w:footerReference w:type="default" r:id="rId15"/>
          <w:footnotePr>
            <w:numRestart w:val="eachPage"/>
          </w:footnotePr>
          <w:pgSz w:w="12240" w:h="15840"/>
          <w:pgMar w:top="1134" w:right="1701" w:bottom="1134" w:left="1134" w:header="708" w:footer="708" w:gutter="0"/>
          <w:cols w:space="708"/>
          <w:docGrid w:linePitch="360"/>
        </w:sectPr>
      </w:pPr>
      <w:r w:rsidRPr="0083454D">
        <w:rPr>
          <w:rFonts w:ascii="Simplified Arabic" w:hAnsi="Simplified Arabic" w:cs="Simplified Arabic"/>
          <w:b/>
          <w:bCs/>
          <w:sz w:val="36"/>
          <w:szCs w:val="36"/>
          <w:rtl/>
          <w:lang w:bidi="ar-DZ"/>
        </w:rPr>
        <w:t>ماهية الواقعية السحرية</w:t>
      </w:r>
    </w:p>
    <w:p w:rsidR="002947EA" w:rsidRPr="007B2535" w:rsidRDefault="00854EE8" w:rsidP="000447DB">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أولا:</w:t>
      </w:r>
      <w:r w:rsidR="002947EA" w:rsidRPr="007B2535">
        <w:rPr>
          <w:rFonts w:ascii="Simplified Arabic" w:hAnsi="Simplified Arabic" w:cs="Simplified Arabic"/>
          <w:b/>
          <w:bCs/>
          <w:sz w:val="32"/>
          <w:szCs w:val="32"/>
          <w:rtl/>
          <w:lang w:bidi="ar-DZ"/>
        </w:rPr>
        <w:t xml:space="preserve"> قراءة في المصطلحات والمفاهيم</w:t>
      </w:r>
    </w:p>
    <w:p w:rsidR="002947EA" w:rsidRPr="00854EE8" w:rsidRDefault="002947EA" w:rsidP="00447695">
      <w:pPr>
        <w:pStyle w:val="Paragraphedeliste"/>
        <w:numPr>
          <w:ilvl w:val="0"/>
          <w:numId w:val="6"/>
        </w:numPr>
        <w:spacing w:line="276" w:lineRule="auto"/>
        <w:ind w:left="333" w:hanging="284"/>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lang w:bidi="ar-DZ"/>
        </w:rPr>
        <w:t xml:space="preserve"> مفهوم الواقعية</w:t>
      </w:r>
    </w:p>
    <w:p w:rsidR="002947EA" w:rsidRPr="007B2535" w:rsidRDefault="002947EA" w:rsidP="000447DB">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لقد شهدت الساحة الأدبية نشأة تيارات جديدة أصبحت محط الأنظار ومن أبرزها الواقعية، حيث ظهر كمصطلح نقدي محدد لمفاهيم في فرنسا 1826 ومعالجة النصوص الأدبية وبعث نشاط فكري يبحث في حياة </w:t>
      </w:r>
      <w:r w:rsidRPr="007B2535">
        <w:rPr>
          <w:rFonts w:ascii="Simplified Arabic" w:hAnsi="Simplified Arabic" w:cs="Simplified Arabic" w:hint="cs"/>
          <w:sz w:val="32"/>
          <w:szCs w:val="32"/>
          <w:rtl/>
          <w:lang w:bidi="ar-DZ"/>
        </w:rPr>
        <w:t>الانسان،</w:t>
      </w:r>
      <w:r w:rsidRPr="007B2535">
        <w:rPr>
          <w:rFonts w:ascii="Simplified Arabic" w:hAnsi="Simplified Arabic" w:cs="Simplified Arabic"/>
          <w:sz w:val="32"/>
          <w:szCs w:val="32"/>
          <w:rtl/>
          <w:lang w:bidi="ar-DZ"/>
        </w:rPr>
        <w:t xml:space="preserve"> ونتيجة الظروف السياسية والاجتماعية انقسمت إلى عدة مدارس منها الواقعية النقدية والواقعية الاشتراكية ثم </w:t>
      </w:r>
      <w:r w:rsidRPr="007B2535">
        <w:rPr>
          <w:rFonts w:ascii="Simplified Arabic" w:hAnsi="Simplified Arabic" w:cs="Simplified Arabic" w:hint="cs"/>
          <w:sz w:val="32"/>
          <w:szCs w:val="32"/>
          <w:rtl/>
          <w:lang w:bidi="ar-DZ"/>
        </w:rPr>
        <w:t>الطبيعية،</w:t>
      </w:r>
      <w:r w:rsidRPr="007B2535">
        <w:rPr>
          <w:rFonts w:ascii="Simplified Arabic" w:hAnsi="Simplified Arabic" w:cs="Simplified Arabic"/>
          <w:sz w:val="32"/>
          <w:szCs w:val="32"/>
          <w:rtl/>
          <w:lang w:bidi="ar-DZ"/>
        </w:rPr>
        <w:t xml:space="preserve"> وكل منها تعرض لنقدٍ </w:t>
      </w:r>
      <w:r w:rsidRPr="007B2535">
        <w:rPr>
          <w:rFonts w:ascii="Simplified Arabic" w:hAnsi="Simplified Arabic" w:cs="Simplified Arabic" w:hint="cs"/>
          <w:sz w:val="32"/>
          <w:szCs w:val="32"/>
          <w:rtl/>
          <w:lang w:bidi="ar-DZ"/>
        </w:rPr>
        <w:t>لاذع،</w:t>
      </w:r>
      <w:r w:rsidRPr="007B2535">
        <w:rPr>
          <w:rFonts w:ascii="Simplified Arabic" w:hAnsi="Simplified Arabic" w:cs="Simplified Arabic"/>
          <w:sz w:val="32"/>
          <w:szCs w:val="32"/>
          <w:rtl/>
          <w:lang w:bidi="ar-DZ"/>
        </w:rPr>
        <w:t xml:space="preserve"> بداية نتطرق لمفهوم هذا المصطلح من ناحية اللغوية والاصطلاحية.</w:t>
      </w:r>
    </w:p>
    <w:p w:rsidR="002947EA" w:rsidRPr="00854EE8" w:rsidRDefault="002947EA" w:rsidP="00447695">
      <w:pPr>
        <w:pStyle w:val="Paragraphedeliste"/>
        <w:numPr>
          <w:ilvl w:val="1"/>
          <w:numId w:val="6"/>
        </w:numPr>
        <w:spacing w:line="276" w:lineRule="auto"/>
        <w:ind w:left="758" w:hanging="709"/>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lang w:bidi="ar-DZ"/>
        </w:rPr>
        <w:t>الواقعية لغة:</w:t>
      </w:r>
    </w:p>
    <w:p w:rsidR="002947EA" w:rsidRPr="007B2535" w:rsidRDefault="002947EA" w:rsidP="000447DB">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يمكن الإشارة بداية أن اللغة العربية لم تعرف مفهوم الواقع كمفهوم مجازي حديث، يدل على ما يدل عليه عند سماعه لدى الانسان العربي المعاصر، وإن اشترك مع المعنى القديم في شيء من معناه الحديث.</w:t>
      </w:r>
    </w:p>
    <w:p w:rsidR="002947EA" w:rsidRPr="007B2535" w:rsidRDefault="002947EA" w:rsidP="000447DB">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"ففي اللغة يفيد الفعل الثلاثي وقع واشتقاقاته يقع وقاعا، وقوعا السقوط </w:t>
      </w:r>
      <w:r w:rsidRPr="007B2535">
        <w:rPr>
          <w:rFonts w:ascii="Simplified Arabic" w:hAnsi="Simplified Arabic" w:cs="Simplified Arabic" w:hint="cs"/>
          <w:sz w:val="32"/>
          <w:szCs w:val="32"/>
          <w:rtl/>
          <w:lang w:bidi="ar-DZ"/>
        </w:rPr>
        <w:t>وإنزال</w:t>
      </w:r>
      <w:r w:rsidRPr="007B2535">
        <w:rPr>
          <w:rFonts w:ascii="Simplified Arabic" w:hAnsi="Simplified Arabic" w:cs="Simplified Arabic"/>
          <w:sz w:val="32"/>
          <w:szCs w:val="32"/>
          <w:rtl/>
          <w:lang w:bidi="ar-DZ"/>
        </w:rPr>
        <w:t xml:space="preserve"> الشيء على الشيء وهذا ما يفيد في الكلام حقيقته، كأن تقول وقع الطير على الأرض أو شجر أو وقع مطر على الأرض أو وقعت الدواب، أي ربضت على الارض".</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أما في</w:t>
      </w:r>
      <w:r w:rsidR="000E5D46">
        <w:rPr>
          <w:rFonts w:ascii="Simplified Arabic" w:hAnsi="Simplified Arabic" w:cs="Simplified Arabic"/>
          <w:sz w:val="32"/>
          <w:szCs w:val="32"/>
          <w:rtl/>
          <w:lang w:bidi="ar-DZ"/>
        </w:rPr>
        <w:t xml:space="preserve"> الاستخدام المجازي فوقع بمعنى </w:t>
      </w:r>
      <w:r w:rsidRPr="007B2535">
        <w:rPr>
          <w:rFonts w:ascii="Simplified Arabic" w:hAnsi="Simplified Arabic" w:cs="Simplified Arabic"/>
          <w:sz w:val="32"/>
          <w:szCs w:val="32"/>
          <w:rtl/>
          <w:lang w:bidi="ar-DZ"/>
        </w:rPr>
        <w:t>حصول الشيء وثبوته كالقول وقع الحق.</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   يذكر ابن منظور في معجمه لسان العرب هذه اللفظة " الواقع من وقع ولها عدة معاني </w:t>
      </w:r>
      <w:r w:rsidR="009E331B">
        <w:rPr>
          <w:rFonts w:ascii="Simplified Arabic" w:hAnsi="Simplified Arabic" w:cs="Simplified Arabic"/>
          <w:sz w:val="32"/>
          <w:szCs w:val="32"/>
          <w:rtl/>
          <w:lang w:bidi="ar-DZ"/>
        </w:rPr>
        <w:t>منها السقوط، وقع الشيء من يدي أ</w:t>
      </w:r>
      <w:r w:rsidR="009E331B">
        <w:rPr>
          <w:rFonts w:ascii="Simplified Arabic" w:hAnsi="Simplified Arabic" w:cs="Simplified Arabic" w:hint="cs"/>
          <w:sz w:val="32"/>
          <w:szCs w:val="32"/>
          <w:rtl/>
          <w:lang w:bidi="ar-DZ"/>
        </w:rPr>
        <w:t>ي</w:t>
      </w:r>
      <w:r w:rsidRPr="007B2535">
        <w:rPr>
          <w:rFonts w:ascii="Simplified Arabic" w:hAnsi="Simplified Arabic" w:cs="Simplified Arabic"/>
          <w:sz w:val="32"/>
          <w:szCs w:val="32"/>
          <w:rtl/>
          <w:lang w:bidi="ar-DZ"/>
        </w:rPr>
        <w:t xml:space="preserve"> يسقط"</w:t>
      </w:r>
      <w:r w:rsidRPr="007B2535">
        <w:rPr>
          <w:rStyle w:val="Appelnotedebasdep"/>
          <w:rFonts w:ascii="Simplified Arabic" w:hAnsi="Simplified Arabic" w:cs="Simplified Arabic"/>
          <w:sz w:val="32"/>
          <w:szCs w:val="32"/>
          <w:rtl/>
          <w:lang w:bidi="ar-DZ"/>
        </w:rPr>
        <w:footnoteReference w:id="1"/>
      </w:r>
      <w:r w:rsidRPr="007B2535">
        <w:rPr>
          <w:rFonts w:ascii="Simplified Arabic" w:hAnsi="Simplified Arabic" w:cs="Simplified Arabic"/>
          <w:sz w:val="32"/>
          <w:szCs w:val="32"/>
          <w:rtl/>
          <w:lang w:bidi="ar-DZ"/>
        </w:rPr>
        <w:t>.</w:t>
      </w:r>
    </w:p>
    <w:p w:rsidR="00854EE8" w:rsidRDefault="002947EA" w:rsidP="00854EE8">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lastRenderedPageBreak/>
        <w:t xml:space="preserve">  من خلال التعريف اللغوي فالواقعية هي حقيقة الأشياء وثبوت وقوعها وحدوثها وهي ما ارتبطت بالواقع وعمدت الى تسجيل كل ما فيه من اسرار وخبايا بأدق التفاصيل.</w:t>
      </w:r>
    </w:p>
    <w:p w:rsidR="002947EA" w:rsidRPr="00854EE8" w:rsidRDefault="00854EE8" w:rsidP="00854EE8">
      <w:pPr>
        <w:spacing w:line="276" w:lineRule="auto"/>
        <w:jc w:val="both"/>
        <w:rPr>
          <w:rFonts w:ascii="Simplified Arabic" w:hAnsi="Simplified Arabic" w:cs="Simplified Arabic"/>
          <w:b/>
          <w:bCs/>
          <w:sz w:val="32"/>
          <w:szCs w:val="32"/>
          <w:rtl/>
          <w:lang w:bidi="ar-DZ"/>
        </w:rPr>
      </w:pPr>
      <w:r w:rsidRPr="00854EE8">
        <w:rPr>
          <w:rFonts w:ascii="Simplified Arabic" w:hAnsi="Simplified Arabic" w:cs="Simplified Arabic" w:hint="cs"/>
          <w:b/>
          <w:bCs/>
          <w:sz w:val="32"/>
          <w:szCs w:val="32"/>
          <w:rtl/>
          <w:lang w:bidi="ar-DZ"/>
        </w:rPr>
        <w:t xml:space="preserve">2.1. </w:t>
      </w:r>
      <w:r w:rsidR="002947EA" w:rsidRPr="00854EE8">
        <w:rPr>
          <w:rFonts w:ascii="Simplified Arabic" w:hAnsi="Simplified Arabic" w:cs="Simplified Arabic"/>
          <w:b/>
          <w:bCs/>
          <w:sz w:val="32"/>
          <w:szCs w:val="32"/>
          <w:rtl/>
          <w:lang w:bidi="ar-DZ"/>
        </w:rPr>
        <w:t>اصطلاحا:</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 الواقعية مذهب بل هي من أهم المذاهب، حيث ظهرت في لحظات التحولات الاجتماعية الفكرية في الفكر العربي، فقد اشتهرت وشاعت في العصر الحديث كلمات الواقع، والواقعي، الواقعية، وهي مصطلحات ومفاهيم مذهبية في الأدب والفن والفلسفة والسياسية تختلف مفاهيمها باختلاف ميادين النشاط الإنساني من جهة وباختلاف اتجاهات النقاد والادباء من جهة أخرى"</w:t>
      </w:r>
      <w:r w:rsidRPr="007B2535">
        <w:rPr>
          <w:rStyle w:val="Appelnotedebasdep"/>
          <w:rFonts w:ascii="Simplified Arabic" w:hAnsi="Simplified Arabic" w:cs="Simplified Arabic"/>
          <w:sz w:val="32"/>
          <w:szCs w:val="32"/>
          <w:rtl/>
          <w:lang w:bidi="ar-DZ"/>
        </w:rPr>
        <w:footnoteReference w:id="2"/>
      </w:r>
      <w:r w:rsidRPr="007B2535">
        <w:rPr>
          <w:rFonts w:ascii="Simplified Arabic" w:hAnsi="Simplified Arabic" w:cs="Simplified Arabic"/>
          <w:sz w:val="32"/>
          <w:szCs w:val="32"/>
          <w:rtl/>
          <w:lang w:bidi="ar-DZ"/>
        </w:rPr>
        <w:t>.</w:t>
      </w:r>
    </w:p>
    <w:p w:rsidR="002947EA" w:rsidRPr="007B2535" w:rsidRDefault="002947EA" w:rsidP="000447DB">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تعتبر الواقعية اتجاه من الاتجاهات الأدبية والتي ظهرت على أنقاض الرومانسية اين اوجدت للإنسان عالما واقعيا ملموس، فالأديب الواقعي هو تلك المرآة العاكسة لما يحدث في مجتمعة وبيئته التي يعيش فيها فهو ينتقل ويصور لنا ذلك الواقع بكل تفاصيله و</w:t>
      </w:r>
      <w:r w:rsidR="0006139E">
        <w:rPr>
          <w:rFonts w:ascii="Simplified Arabic" w:hAnsi="Simplified Arabic" w:cs="Simplified Arabic" w:hint="cs"/>
          <w:sz w:val="32"/>
          <w:szCs w:val="32"/>
          <w:rtl/>
          <w:lang w:bidi="ar-DZ"/>
        </w:rPr>
        <w:t>ل</w:t>
      </w:r>
      <w:r w:rsidRPr="007B2535">
        <w:rPr>
          <w:rFonts w:ascii="Simplified Arabic" w:hAnsi="Simplified Arabic" w:cs="Simplified Arabic"/>
          <w:sz w:val="32"/>
          <w:szCs w:val="32"/>
          <w:rtl/>
          <w:lang w:bidi="ar-DZ"/>
        </w:rPr>
        <w:t>توضيح المصطلح سنأخذ عدة تعريفات قدمها نقاد ومفكرين ومنهم نجد:</w:t>
      </w:r>
    </w:p>
    <w:p w:rsidR="002947EA" w:rsidRPr="007B2535" w:rsidRDefault="002947EA" w:rsidP="000447DB">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فشيلينخ مثلا قدم في احدى مقالاته 1795 تعريفا للواقعية الخالصة على أنها "هي التي تؤكد اللا أنا أي ما هو خارج الذات ويتداول الفلاسفة بعد ذلك مصطلح الواقعية لمعارضته المثالية بهذا المفهوم حتى الآن وكان هذا من أول بوادر لسوء الفهم وعدم الدقة في الفصل بين المستويات المختلفة"</w:t>
      </w:r>
      <w:r w:rsidRPr="007B2535">
        <w:rPr>
          <w:rStyle w:val="Appelnotedebasdep"/>
          <w:rFonts w:ascii="Simplified Arabic" w:hAnsi="Simplified Arabic" w:cs="Simplified Arabic"/>
          <w:sz w:val="32"/>
          <w:szCs w:val="32"/>
          <w:rtl/>
          <w:lang w:bidi="ar-DZ"/>
        </w:rPr>
        <w:footnoteReference w:id="3"/>
      </w:r>
      <w:r w:rsidRPr="007B2535">
        <w:rPr>
          <w:rFonts w:ascii="Simplified Arabic" w:hAnsi="Simplified Arabic" w:cs="Simplified Arabic"/>
          <w:sz w:val="32"/>
          <w:szCs w:val="32"/>
          <w:rtl/>
          <w:lang w:bidi="ar-DZ"/>
        </w:rPr>
        <w:t>.</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أي هنا يقصد بالواقعية هي خارج نطاق الذات.</w:t>
      </w:r>
    </w:p>
    <w:p w:rsidR="002947EA" w:rsidRPr="007B2535" w:rsidRDefault="002947EA" w:rsidP="006C0992">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lastRenderedPageBreak/>
        <w:t xml:space="preserve">في حين حاول الناقد الفيلسوف الفرنسي بلانش غوستاف سنة 1833 "أن يستخدم هذا المصطلح بناء على قناعاته مع العلم، أن هذا الناقد كان قد اشتهر بعدائه الرومانتيكية، لكنه حجم ابعاد المصطلح، إذا أن الواقعية لم </w:t>
      </w:r>
      <w:r w:rsidR="006C0992">
        <w:rPr>
          <w:rFonts w:ascii="Simplified Arabic" w:hAnsi="Simplified Arabic" w:cs="Simplified Arabic" w:hint="cs"/>
          <w:sz w:val="32"/>
          <w:szCs w:val="32"/>
          <w:rtl/>
          <w:lang w:bidi="ar-DZ"/>
        </w:rPr>
        <w:t>ت</w:t>
      </w:r>
      <w:r w:rsidRPr="007B2535">
        <w:rPr>
          <w:rFonts w:ascii="Simplified Arabic" w:hAnsi="Simplified Arabic" w:cs="Simplified Arabic"/>
          <w:sz w:val="32"/>
          <w:szCs w:val="32"/>
          <w:rtl/>
          <w:lang w:bidi="ar-DZ"/>
        </w:rPr>
        <w:t xml:space="preserve">كن تعني بالنسبة له </w:t>
      </w:r>
      <w:r w:rsidR="006C0992">
        <w:rPr>
          <w:rFonts w:ascii="Simplified Arabic" w:hAnsi="Simplified Arabic" w:cs="Simplified Arabic"/>
          <w:sz w:val="32"/>
          <w:szCs w:val="32"/>
          <w:rtl/>
          <w:lang w:bidi="ar-DZ"/>
        </w:rPr>
        <w:t>أكثر من المحسوسات كوصف الملابس.</w:t>
      </w:r>
      <w:r w:rsidRPr="007B2535">
        <w:rPr>
          <w:rFonts w:ascii="Simplified Arabic" w:hAnsi="Simplified Arabic" w:cs="Simplified Arabic"/>
          <w:sz w:val="32"/>
          <w:szCs w:val="32"/>
          <w:rtl/>
          <w:lang w:bidi="ar-DZ"/>
        </w:rPr>
        <w:t>.."</w:t>
      </w:r>
      <w:r w:rsidRPr="007B2535">
        <w:rPr>
          <w:rStyle w:val="Appelnotedebasdep"/>
          <w:rFonts w:ascii="Simplified Arabic" w:hAnsi="Simplified Arabic" w:cs="Simplified Arabic"/>
          <w:sz w:val="32"/>
          <w:szCs w:val="32"/>
          <w:rtl/>
          <w:lang w:bidi="ar-DZ"/>
        </w:rPr>
        <w:footnoteReference w:id="4"/>
      </w:r>
      <w:r w:rsidRPr="007B2535">
        <w:rPr>
          <w:rFonts w:ascii="Simplified Arabic" w:hAnsi="Simplified Arabic" w:cs="Simplified Arabic"/>
          <w:sz w:val="32"/>
          <w:szCs w:val="32"/>
          <w:rtl/>
          <w:lang w:bidi="ar-DZ"/>
        </w:rPr>
        <w:t>.</w:t>
      </w:r>
    </w:p>
    <w:p w:rsidR="002947EA" w:rsidRPr="007B2535" w:rsidRDefault="002947EA" w:rsidP="000447DB">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أي أن الواقعة هي شيء محسوس فكل ما كان محسوس هو واقعي</w:t>
      </w:r>
      <w:r w:rsidR="00E45B85">
        <w:rPr>
          <w:rFonts w:ascii="Simplified Arabic" w:hAnsi="Simplified Arabic" w:cs="Simplified Arabic"/>
          <w:sz w:val="32"/>
          <w:szCs w:val="32"/>
          <w:rtl/>
          <w:lang w:bidi="ar-DZ"/>
        </w:rPr>
        <w:t xml:space="preserve"> فهي تصف الأشياء المحسوسة التي </w:t>
      </w:r>
      <w:r w:rsidR="00E45B85">
        <w:rPr>
          <w:rFonts w:ascii="Simplified Arabic" w:hAnsi="Simplified Arabic" w:cs="Simplified Arabic" w:hint="cs"/>
          <w:sz w:val="32"/>
          <w:szCs w:val="32"/>
          <w:rtl/>
          <w:lang w:bidi="ar-DZ"/>
        </w:rPr>
        <w:t>ن</w:t>
      </w:r>
      <w:r w:rsidRPr="007B2535">
        <w:rPr>
          <w:rFonts w:ascii="Simplified Arabic" w:hAnsi="Simplified Arabic" w:cs="Simplified Arabic"/>
          <w:sz w:val="32"/>
          <w:szCs w:val="32"/>
          <w:rtl/>
          <w:lang w:bidi="ar-DZ"/>
        </w:rPr>
        <w:t>حس بها في عالمنا.</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وقد شاعت الواقعية كمصطلح بكثرة عند الألمان فكانوا هم أول من طبق هذا المصطلح على الادب، فيتحدث "شيلير" في كتاباته 1798 عن الادباء الفرنسيين فيصفهم بأنهم واقعيون أكثر منهم مثاليين</w:t>
      </w:r>
      <w:r w:rsidRPr="007B2535">
        <w:rPr>
          <w:rStyle w:val="Appelnotedebasdep"/>
          <w:rFonts w:ascii="Simplified Arabic" w:hAnsi="Simplified Arabic" w:cs="Simplified Arabic"/>
          <w:sz w:val="32"/>
          <w:szCs w:val="32"/>
          <w:rtl/>
          <w:lang w:bidi="ar-DZ"/>
        </w:rPr>
        <w:footnoteReference w:id="5"/>
      </w:r>
      <w:r w:rsidRPr="007B2535">
        <w:rPr>
          <w:rFonts w:ascii="Simplified Arabic" w:hAnsi="Simplified Arabic" w:cs="Simplified Arabic"/>
          <w:sz w:val="32"/>
          <w:szCs w:val="32"/>
          <w:rtl/>
          <w:lang w:bidi="ar-DZ"/>
        </w:rPr>
        <w:t>.</w:t>
      </w:r>
    </w:p>
    <w:p w:rsidR="002947EA" w:rsidRPr="007B2535" w:rsidRDefault="002947EA" w:rsidP="000447DB">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بمعنى أن الأديب الواق</w:t>
      </w:r>
      <w:r w:rsidR="006C0992">
        <w:rPr>
          <w:rFonts w:ascii="Simplified Arabic" w:hAnsi="Simplified Arabic" w:cs="Simplified Arabic" w:hint="cs"/>
          <w:sz w:val="32"/>
          <w:szCs w:val="32"/>
          <w:rtl/>
          <w:lang w:bidi="ar-DZ"/>
        </w:rPr>
        <w:t>ع</w:t>
      </w:r>
      <w:r w:rsidRPr="007B2535">
        <w:rPr>
          <w:rFonts w:ascii="Simplified Arabic" w:hAnsi="Simplified Arabic" w:cs="Simplified Arabic"/>
          <w:sz w:val="32"/>
          <w:szCs w:val="32"/>
          <w:rtl/>
          <w:lang w:bidi="ar-DZ"/>
        </w:rPr>
        <w:t>ي هو أديب يتكلم عن الواقع في حد ذاته بكل تفاصيله وبكل دقة وأخذ أبعاد أخرى في كتاباتهم.</w:t>
      </w:r>
    </w:p>
    <w:p w:rsidR="002947EA" w:rsidRPr="007B2535" w:rsidRDefault="002947EA" w:rsidP="000447DB">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الواقعية مصطلح يختلف مفهومه باختلاف اتجاهات النقاد منظري الأدب ففي الفلسفة نجد الاسمين الظاهرين الذي</w:t>
      </w:r>
      <w:r w:rsidR="00100595">
        <w:rPr>
          <w:rFonts w:ascii="Simplified Arabic" w:hAnsi="Simplified Arabic" w:cs="Simplified Arabic" w:hint="cs"/>
          <w:sz w:val="32"/>
          <w:szCs w:val="32"/>
          <w:rtl/>
          <w:lang w:bidi="ar-DZ"/>
        </w:rPr>
        <w:t>ن</w:t>
      </w:r>
      <w:r w:rsidRPr="007B2535">
        <w:rPr>
          <w:rFonts w:ascii="Simplified Arabic" w:hAnsi="Simplified Arabic" w:cs="Simplified Arabic"/>
          <w:sz w:val="32"/>
          <w:szCs w:val="32"/>
          <w:rtl/>
          <w:lang w:bidi="ar-DZ"/>
        </w:rPr>
        <w:t xml:space="preserve"> ينكرون وجود المعاني والمفاهيم المجردة الكلية يعدون ويعتبرون هذا اسم مثل سائر الأسماء.</w:t>
      </w:r>
    </w:p>
    <w:p w:rsidR="002947EA" w:rsidRPr="007B2535" w:rsidRDefault="002947EA" w:rsidP="000447DB">
      <w:pPr>
        <w:spacing w:line="276" w:lineRule="auto"/>
        <w:ind w:firstLine="425"/>
        <w:jc w:val="both"/>
        <w:rPr>
          <w:rFonts w:ascii="Simplified Arabic" w:hAnsi="Simplified Arabic" w:cs="Simplified Arabic"/>
          <w:sz w:val="32"/>
          <w:szCs w:val="32"/>
          <w:lang w:bidi="ar-DZ"/>
        </w:rPr>
      </w:pPr>
      <w:r w:rsidRPr="007B2535">
        <w:rPr>
          <w:rFonts w:ascii="Simplified Arabic" w:hAnsi="Simplified Arabic" w:cs="Simplified Arabic"/>
          <w:sz w:val="32"/>
          <w:szCs w:val="32"/>
          <w:rtl/>
          <w:lang w:bidi="ar-DZ"/>
        </w:rPr>
        <w:t>وفي السياسة فالمصطلح</w:t>
      </w:r>
      <w:r w:rsidR="00E45B85">
        <w:rPr>
          <w:rFonts w:ascii="Simplified Arabic" w:hAnsi="Simplified Arabic" w:cs="Simplified Arabic"/>
          <w:sz w:val="32"/>
          <w:szCs w:val="32"/>
          <w:rtl/>
          <w:lang w:bidi="ar-DZ"/>
        </w:rPr>
        <w:t xml:space="preserve"> يعني القبول بالأمر الواقع والا</w:t>
      </w:r>
      <w:r w:rsidR="00E45B85">
        <w:rPr>
          <w:rFonts w:ascii="Simplified Arabic" w:hAnsi="Simplified Arabic" w:cs="Simplified Arabic" w:hint="cs"/>
          <w:sz w:val="32"/>
          <w:szCs w:val="32"/>
          <w:rtl/>
          <w:lang w:bidi="ar-DZ"/>
        </w:rPr>
        <w:t>ع</w:t>
      </w:r>
      <w:r w:rsidRPr="007B2535">
        <w:rPr>
          <w:rFonts w:ascii="Simplified Arabic" w:hAnsi="Simplified Arabic" w:cs="Simplified Arabic"/>
          <w:sz w:val="32"/>
          <w:szCs w:val="32"/>
          <w:rtl/>
          <w:lang w:bidi="ar-DZ"/>
        </w:rPr>
        <w:t xml:space="preserve">تراف بالأوضاع السائدة فالواقعية هنا مرادفة للسلبية والاستسلام أما في الادب فيعن به ملاحظة الواقع وتسجيل تفاصيله وتصويره </w:t>
      </w:r>
      <w:r w:rsidRPr="007B2535">
        <w:rPr>
          <w:rFonts w:ascii="Simplified Arabic" w:hAnsi="Simplified Arabic" w:cs="Simplified Arabic"/>
          <w:sz w:val="32"/>
          <w:szCs w:val="32"/>
          <w:rtl/>
          <w:lang w:bidi="ar-DZ"/>
        </w:rPr>
        <w:lastRenderedPageBreak/>
        <w:t>تصوير</w:t>
      </w:r>
      <w:r w:rsidR="007F1D69">
        <w:rPr>
          <w:rFonts w:ascii="Simplified Arabic" w:hAnsi="Simplified Arabic" w:cs="Simplified Arabic" w:hint="cs"/>
          <w:sz w:val="32"/>
          <w:szCs w:val="32"/>
          <w:rtl/>
          <w:lang w:bidi="ar-DZ"/>
        </w:rPr>
        <w:t>ا</w:t>
      </w:r>
      <w:r w:rsidR="007F1D69">
        <w:rPr>
          <w:rFonts w:ascii="Simplified Arabic" w:hAnsi="Simplified Arabic" w:cs="Simplified Arabic"/>
          <w:sz w:val="32"/>
          <w:szCs w:val="32"/>
          <w:rtl/>
          <w:lang w:bidi="ar-DZ"/>
        </w:rPr>
        <w:t xml:space="preserve"> فوتوغرافيا حرفيا، وا</w:t>
      </w:r>
      <w:r w:rsidR="007F1D69">
        <w:rPr>
          <w:rFonts w:ascii="Simplified Arabic" w:hAnsi="Simplified Arabic" w:cs="Simplified Arabic" w:hint="cs"/>
          <w:sz w:val="32"/>
          <w:szCs w:val="32"/>
          <w:rtl/>
          <w:lang w:bidi="ar-DZ"/>
        </w:rPr>
        <w:t>ب</w:t>
      </w:r>
      <w:r w:rsidRPr="007B2535">
        <w:rPr>
          <w:rFonts w:ascii="Simplified Arabic" w:hAnsi="Simplified Arabic" w:cs="Simplified Arabic"/>
          <w:sz w:val="32"/>
          <w:szCs w:val="32"/>
          <w:rtl/>
          <w:lang w:bidi="ar-DZ"/>
        </w:rPr>
        <w:t>عاد عناصر الخيال ويقصد به أحيانا أخرى الحي</w:t>
      </w:r>
      <w:r w:rsidR="007F1D69">
        <w:rPr>
          <w:rFonts w:ascii="Simplified Arabic" w:hAnsi="Simplified Arabic" w:cs="Simplified Arabic"/>
          <w:sz w:val="32"/>
          <w:szCs w:val="32"/>
          <w:rtl/>
          <w:lang w:bidi="ar-DZ"/>
        </w:rPr>
        <w:t xml:space="preserve">ادية أو الموضوعية الصارمة التي </w:t>
      </w:r>
      <w:r w:rsidR="007F1D69">
        <w:rPr>
          <w:rFonts w:ascii="Simplified Arabic" w:hAnsi="Simplified Arabic" w:cs="Simplified Arabic" w:hint="cs"/>
          <w:sz w:val="32"/>
          <w:szCs w:val="32"/>
          <w:rtl/>
          <w:lang w:bidi="ar-DZ"/>
        </w:rPr>
        <w:t>ت</w:t>
      </w:r>
      <w:r w:rsidRPr="007B2535">
        <w:rPr>
          <w:rFonts w:ascii="Simplified Arabic" w:hAnsi="Simplified Arabic" w:cs="Simplified Arabic"/>
          <w:sz w:val="32"/>
          <w:szCs w:val="32"/>
          <w:rtl/>
          <w:lang w:bidi="ar-DZ"/>
        </w:rPr>
        <w:t>منع تسرب أفكار الكاتب وعواطفه ومشاعره بكل دقة واحترافية</w:t>
      </w:r>
      <w:r w:rsidRPr="007B2535">
        <w:rPr>
          <w:rStyle w:val="Appelnotedebasdep"/>
          <w:rFonts w:ascii="Simplified Arabic" w:hAnsi="Simplified Arabic" w:cs="Simplified Arabic"/>
          <w:sz w:val="32"/>
          <w:szCs w:val="32"/>
          <w:rtl/>
          <w:lang w:bidi="ar-DZ"/>
        </w:rPr>
        <w:footnoteReference w:id="6"/>
      </w:r>
      <w:r w:rsidRPr="007B2535">
        <w:rPr>
          <w:rFonts w:ascii="Simplified Arabic" w:hAnsi="Simplified Arabic" w:cs="Simplified Arabic"/>
          <w:sz w:val="32"/>
          <w:szCs w:val="32"/>
          <w:rtl/>
          <w:lang w:bidi="ar-DZ"/>
        </w:rPr>
        <w:t>.</w:t>
      </w:r>
    </w:p>
    <w:p w:rsidR="002947EA" w:rsidRPr="007B2535" w:rsidRDefault="002947EA" w:rsidP="000447DB">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بعد هذه التعاريف للمصطلح يمكننا الإشارة لنشأته الأول</w:t>
      </w:r>
      <w:r w:rsidR="002701DB">
        <w:rPr>
          <w:rFonts w:ascii="Simplified Arabic" w:hAnsi="Simplified Arabic" w:cs="Simplified Arabic" w:hint="cs"/>
          <w:sz w:val="32"/>
          <w:szCs w:val="32"/>
          <w:rtl/>
          <w:lang w:bidi="ar-DZ"/>
        </w:rPr>
        <w:t>ى</w:t>
      </w:r>
      <w:r w:rsidRPr="007B2535">
        <w:rPr>
          <w:rFonts w:ascii="Simplified Arabic" w:hAnsi="Simplified Arabic" w:cs="Simplified Arabic"/>
          <w:sz w:val="32"/>
          <w:szCs w:val="32"/>
          <w:rtl/>
          <w:lang w:bidi="ar-DZ"/>
        </w:rPr>
        <w:t xml:space="preserve"> فقد ظهرت بذور الواقعية عند كثير من أدباء الإغر</w:t>
      </w:r>
      <w:r w:rsidR="008D58DB">
        <w:rPr>
          <w:rFonts w:ascii="Simplified Arabic" w:hAnsi="Simplified Arabic" w:cs="Simplified Arabic"/>
          <w:sz w:val="32"/>
          <w:szCs w:val="32"/>
          <w:rtl/>
          <w:lang w:bidi="ar-DZ"/>
        </w:rPr>
        <w:t>يق أمثال "هوميروس" في ملحمتيه" الإلياذة والأوديسا</w:t>
      </w:r>
      <w:r w:rsidRPr="007B2535">
        <w:rPr>
          <w:rFonts w:ascii="Simplified Arabic" w:hAnsi="Simplified Arabic" w:cs="Simplified Arabic"/>
          <w:sz w:val="32"/>
          <w:szCs w:val="32"/>
          <w:rtl/>
          <w:lang w:bidi="ar-DZ"/>
        </w:rPr>
        <w:t xml:space="preserve">" كما ظهرت عند يوريبيديس الذي خطا بالمأساة خطوات كبيرة نحو الواقعية، تتجلى في استخدام اللغة السهلة التي تقترب من مستوى اللغة اليومية وأيضا في تناولها لقضايا إنسانية محضة. </w:t>
      </w:r>
    </w:p>
    <w:p w:rsidR="002947EA" w:rsidRPr="007B2535" w:rsidRDefault="002947EA" w:rsidP="008D58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أما عند العرب فنشأتها كانت بداية من القرن العشرين، نتيجة للتأثير المباشر بالثقافة الغربية دون أن يكون مفهوم فني تجريبي واضح، وقد أثر هذا المذهب في الأدب العربي المعاصر _ في الاتجاهات النقدية العربية _ تأثيرا بالغاً منذ نهاية الحرب العالمية الثانية، إلا أن الأدباء الواقعيين العرب لم ينتهجوا منهج الواقعية الغربية بل سلكوا لأنفسهم مسلكاً خاصاً، مستوحى من واقع المجتمعات العربية بمشكلاتها الاجتماعية والسياسية "</w:t>
      </w:r>
      <w:r w:rsidRPr="007B2535">
        <w:rPr>
          <w:rStyle w:val="Appelnotedebasdep"/>
          <w:rFonts w:ascii="Simplified Arabic" w:hAnsi="Simplified Arabic" w:cs="Simplified Arabic"/>
          <w:sz w:val="32"/>
          <w:szCs w:val="32"/>
          <w:rtl/>
          <w:lang w:bidi="ar-DZ"/>
        </w:rPr>
        <w:footnoteReference w:id="7"/>
      </w:r>
      <w:r w:rsidR="00526BF1">
        <w:rPr>
          <w:rFonts w:ascii="Simplified Arabic" w:hAnsi="Simplified Arabic" w:cs="Simplified Arabic" w:hint="cs"/>
          <w:sz w:val="32"/>
          <w:szCs w:val="32"/>
          <w:rtl/>
          <w:lang w:bidi="ar-DZ"/>
        </w:rPr>
        <w:t>.</w:t>
      </w:r>
    </w:p>
    <w:p w:rsidR="00526BF1" w:rsidRDefault="002947EA" w:rsidP="00526BF1">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عطفا على ما سبق تعتبر </w:t>
      </w:r>
      <w:r w:rsidRPr="007B2535">
        <w:rPr>
          <w:rFonts w:ascii="Simplified Arabic" w:hAnsi="Simplified Arabic" w:cs="Simplified Arabic" w:hint="cs"/>
          <w:sz w:val="32"/>
          <w:szCs w:val="32"/>
          <w:rtl/>
          <w:lang w:bidi="ar-DZ"/>
        </w:rPr>
        <w:t>الواقعية مذهب</w:t>
      </w:r>
      <w:r w:rsidRPr="007B2535">
        <w:rPr>
          <w:rFonts w:ascii="Simplified Arabic" w:hAnsi="Simplified Arabic" w:cs="Simplified Arabic"/>
          <w:sz w:val="32"/>
          <w:szCs w:val="32"/>
          <w:rtl/>
          <w:lang w:bidi="ar-DZ"/>
        </w:rPr>
        <w:t xml:space="preserve"> كغيره من المذاهب الأخرى يدعو الى تسجيل الملاحظات والمشاهدات من خلال أن يلونها الأديب أو الكاتب بأحاسيسه وعواطفه الخاصة مع عناية تامة بالموضوعية الخاصة واستيعاب دقيق لما في الحادث</w:t>
      </w:r>
      <w:r w:rsidR="00526BF1">
        <w:rPr>
          <w:rFonts w:ascii="Simplified Arabic" w:hAnsi="Simplified Arabic" w:cs="Simplified Arabic"/>
          <w:sz w:val="32"/>
          <w:szCs w:val="32"/>
          <w:rtl/>
          <w:lang w:bidi="ar-DZ"/>
        </w:rPr>
        <w:t>ة أو المشهد أو الشخصية.</w:t>
      </w:r>
    </w:p>
    <w:p w:rsidR="002947EA" w:rsidRPr="007B2535" w:rsidRDefault="002947EA" w:rsidP="00526BF1">
      <w:pPr>
        <w:spacing w:line="276" w:lineRule="auto"/>
        <w:ind w:firstLine="425"/>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ولقد ارتبطت بالواقع وعمدت إلى تسجيل خباياه وهو ما لم تقم به كل من كلاسيكية والرومانسية وهذا ما جعل الكتاب الواقعيين يرفضون التمسك بالقديم على أساس عدم مسايرته للتطورات التي تشهدها المجتمعات.</w:t>
      </w:r>
    </w:p>
    <w:p w:rsidR="002947EA" w:rsidRPr="007B2535" w:rsidRDefault="002947EA" w:rsidP="000447DB">
      <w:pPr>
        <w:spacing w:line="276" w:lineRule="auto"/>
        <w:ind w:firstLine="424"/>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lastRenderedPageBreak/>
        <w:t>فقد حاول الأدباء الواقعيون أن يكونوا موضوعيين، وكان "قلوبير" أشد أنصار هذه الطريقة العيادية، حيث يقول "ان الذين يحدثونك عن حبهم للماضي، أو عن قبور ابائهم وأمهاتهم وعن ذكرياتهم المقدسة ...ويتبتلون للقمر، ويذوبون حنانا لدى رؤيتهم الأطفال ويتخذون أما البحر شكل المتأمل، ان هؤلاء من العجينة نفسها غشاشون ومهرجون."</w:t>
      </w:r>
      <w:r w:rsidRPr="007B2535">
        <w:rPr>
          <w:rStyle w:val="Appelnotedebasdep"/>
          <w:rFonts w:ascii="Simplified Arabic" w:hAnsi="Simplified Arabic" w:cs="Simplified Arabic"/>
          <w:sz w:val="32"/>
          <w:szCs w:val="32"/>
          <w:rtl/>
          <w:lang w:bidi="ar-DZ"/>
        </w:rPr>
        <w:footnoteReference w:id="8"/>
      </w:r>
    </w:p>
    <w:p w:rsidR="002947EA" w:rsidRPr="007B2535" w:rsidRDefault="002947EA" w:rsidP="000447DB">
      <w:pPr>
        <w:spacing w:line="276" w:lineRule="auto"/>
        <w:ind w:firstLine="424"/>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نفهم من هذا أي بأن الأدباء الواقعيين هم أدباء موضوعين لم يكونوا أبدا ذاتيين بل سعوا إلى وصف واقعهم بكل موضوعية.</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لقد سعت الواقعية الى محاكاة الواقع ورصد كافة مظاهر الإيجابية والسلبية وهي محاكاتها هذه لا تنقل الواقع نقلا آليا فوتوغرافيا، بل تحاول ابتداع الواقع وبعثه بعثا أدبيا واعيا لأن معالجة الواقع تتطلب معرفة واعية به والماما بجميع خلفياته، وصياغة الواقع تقوم على المتخيل وتصوير وتشكيل وتستند هذه المعايير إلى الواقع وتستوعبه وتتمثله ثم تصبه في قوالب فنية تقوم على التماسك والانسجام </w:t>
      </w:r>
      <w:r w:rsidRPr="007B2535">
        <w:rPr>
          <w:rFonts w:ascii="Simplified Arabic" w:hAnsi="Simplified Arabic" w:cs="Simplified Arabic" w:hint="cs"/>
          <w:sz w:val="32"/>
          <w:szCs w:val="32"/>
          <w:rtl/>
          <w:lang w:bidi="ar-DZ"/>
        </w:rPr>
        <w:t>والاتساق.</w:t>
      </w:r>
    </w:p>
    <w:p w:rsidR="002947EA" w:rsidRPr="007B2535" w:rsidRDefault="002947EA" w:rsidP="000447DB">
      <w:pPr>
        <w:spacing w:line="276" w:lineRule="auto"/>
        <w:ind w:firstLine="424"/>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وفي الأخير ومن خلال مجموعة من </w:t>
      </w:r>
      <w:r w:rsidRPr="007B2535">
        <w:rPr>
          <w:rFonts w:ascii="Simplified Arabic" w:hAnsi="Simplified Arabic" w:cs="Simplified Arabic" w:hint="cs"/>
          <w:sz w:val="32"/>
          <w:szCs w:val="32"/>
          <w:rtl/>
          <w:lang w:bidi="ar-DZ"/>
        </w:rPr>
        <w:t>التعاريف التي</w:t>
      </w:r>
      <w:r w:rsidRPr="007B2535">
        <w:rPr>
          <w:rFonts w:ascii="Simplified Arabic" w:hAnsi="Simplified Arabic" w:cs="Simplified Arabic"/>
          <w:sz w:val="32"/>
          <w:szCs w:val="32"/>
          <w:rtl/>
          <w:lang w:bidi="ar-DZ"/>
        </w:rPr>
        <w:t xml:space="preserve"> مرت علينا للواقعية كمذهب أو تيار نقول الواقعية هي أفكار محسوسة تصف حقيقة الأشياء الموجودة في واقعنا بكل دقة وتفصيل للوصول الى حل فهي تسعى الى كشف أسرار وخبايا الواقع، فالواقعية عمل فني يعبر عن شكل للوجود الإنساني في العالم.</w:t>
      </w:r>
    </w:p>
    <w:p w:rsidR="00DF4D2A" w:rsidRDefault="00DF4D2A" w:rsidP="000447DB">
      <w:pPr>
        <w:spacing w:line="276" w:lineRule="auto"/>
        <w:jc w:val="both"/>
        <w:rPr>
          <w:rFonts w:ascii="Simplified Arabic" w:hAnsi="Simplified Arabic" w:cs="Simplified Arabic"/>
          <w:b/>
          <w:bCs/>
          <w:sz w:val="32"/>
          <w:szCs w:val="32"/>
          <w:rtl/>
          <w:lang w:bidi="ar-DZ"/>
        </w:rPr>
      </w:pPr>
    </w:p>
    <w:p w:rsidR="00DF4D2A" w:rsidRDefault="00DF4D2A" w:rsidP="000447DB">
      <w:pPr>
        <w:spacing w:line="276" w:lineRule="auto"/>
        <w:jc w:val="both"/>
        <w:rPr>
          <w:rFonts w:ascii="Simplified Arabic" w:hAnsi="Simplified Arabic" w:cs="Simplified Arabic"/>
          <w:b/>
          <w:bCs/>
          <w:sz w:val="32"/>
          <w:szCs w:val="32"/>
          <w:rtl/>
          <w:lang w:bidi="ar-DZ"/>
        </w:rPr>
      </w:pPr>
    </w:p>
    <w:p w:rsidR="00DF4D2A" w:rsidRDefault="00DF4D2A" w:rsidP="000447DB">
      <w:pPr>
        <w:spacing w:line="276" w:lineRule="auto"/>
        <w:jc w:val="both"/>
        <w:rPr>
          <w:rFonts w:ascii="Simplified Arabic" w:hAnsi="Simplified Arabic" w:cs="Simplified Arabic"/>
          <w:b/>
          <w:bCs/>
          <w:sz w:val="32"/>
          <w:szCs w:val="32"/>
          <w:rtl/>
          <w:lang w:bidi="ar-DZ"/>
        </w:rPr>
      </w:pPr>
    </w:p>
    <w:p w:rsidR="002947EA" w:rsidRPr="00854EE8" w:rsidRDefault="002947EA" w:rsidP="00447695">
      <w:pPr>
        <w:pStyle w:val="Paragraphedeliste"/>
        <w:numPr>
          <w:ilvl w:val="0"/>
          <w:numId w:val="6"/>
        </w:numPr>
        <w:spacing w:line="276" w:lineRule="auto"/>
        <w:ind w:left="474" w:hanging="425"/>
        <w:jc w:val="both"/>
        <w:rPr>
          <w:rFonts w:ascii="Simplified Arabic" w:hAnsi="Simplified Arabic" w:cs="Simplified Arabic"/>
          <w:sz w:val="32"/>
          <w:szCs w:val="32"/>
          <w:rtl/>
          <w:lang w:bidi="ar-DZ"/>
        </w:rPr>
      </w:pPr>
      <w:r w:rsidRPr="00854EE8">
        <w:rPr>
          <w:rFonts w:ascii="Simplified Arabic" w:hAnsi="Simplified Arabic" w:cs="Simplified Arabic"/>
          <w:b/>
          <w:bCs/>
          <w:sz w:val="32"/>
          <w:szCs w:val="32"/>
          <w:rtl/>
          <w:lang w:bidi="ar-DZ"/>
        </w:rPr>
        <w:lastRenderedPageBreak/>
        <w:t>مفهوم السحرية:</w:t>
      </w:r>
    </w:p>
    <w:p w:rsidR="00854EE8" w:rsidRDefault="002947EA" w:rsidP="00854EE8">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   بدايةً جاء مصطلح السحرية بمدلولات مختلفة ومتنوعة وذلك حسب المواضع التي ورد فيها بحيث يختلف معناه في القرآن الكريم عن مدلوله في المعاجم، كما يختلف من ناقد الى آخر حسب ثقافته ونظرته ومعتقداته.</w:t>
      </w:r>
    </w:p>
    <w:p w:rsidR="002947EA" w:rsidRPr="00854EE8" w:rsidRDefault="00854EE8" w:rsidP="00854EE8">
      <w:pPr>
        <w:spacing w:line="276" w:lineRule="auto"/>
        <w:jc w:val="both"/>
        <w:rPr>
          <w:rFonts w:ascii="Simplified Arabic" w:hAnsi="Simplified Arabic" w:cs="Simplified Arabic"/>
          <w:b/>
          <w:bCs/>
          <w:sz w:val="32"/>
          <w:szCs w:val="32"/>
          <w:rtl/>
          <w:lang w:bidi="ar-DZ"/>
        </w:rPr>
      </w:pPr>
      <w:r w:rsidRPr="00854EE8">
        <w:rPr>
          <w:rFonts w:ascii="Simplified Arabic" w:hAnsi="Simplified Arabic" w:cs="Simplified Arabic" w:hint="cs"/>
          <w:b/>
          <w:bCs/>
          <w:sz w:val="32"/>
          <w:szCs w:val="32"/>
          <w:rtl/>
          <w:lang w:bidi="ar-DZ"/>
        </w:rPr>
        <w:t xml:space="preserve">1.2. </w:t>
      </w:r>
      <w:r w:rsidR="002947EA" w:rsidRPr="00854EE8">
        <w:rPr>
          <w:rFonts w:ascii="Simplified Arabic" w:hAnsi="Simplified Arabic" w:cs="Simplified Arabic"/>
          <w:b/>
          <w:bCs/>
          <w:sz w:val="32"/>
          <w:szCs w:val="32"/>
          <w:rtl/>
          <w:lang w:bidi="ar-DZ"/>
        </w:rPr>
        <w:t>في القر</w:t>
      </w:r>
      <w:r w:rsidR="002947EA" w:rsidRPr="00854EE8">
        <w:rPr>
          <w:rFonts w:ascii="Simplified Arabic" w:hAnsi="Simplified Arabic" w:cs="Simplified Arabic" w:hint="cs"/>
          <w:b/>
          <w:bCs/>
          <w:sz w:val="32"/>
          <w:szCs w:val="32"/>
          <w:rtl/>
          <w:lang w:bidi="ar-DZ"/>
        </w:rPr>
        <w:t>آ</w:t>
      </w:r>
      <w:r w:rsidR="002947EA" w:rsidRPr="00854EE8">
        <w:rPr>
          <w:rFonts w:ascii="Simplified Arabic" w:hAnsi="Simplified Arabic" w:cs="Simplified Arabic"/>
          <w:b/>
          <w:bCs/>
          <w:sz w:val="32"/>
          <w:szCs w:val="32"/>
          <w:rtl/>
          <w:lang w:bidi="ar-DZ"/>
        </w:rPr>
        <w:t>ن الكريم:</w:t>
      </w:r>
    </w:p>
    <w:p w:rsidR="002947EA" w:rsidRPr="007B2535" w:rsidRDefault="002947EA" w:rsidP="00854EE8">
      <w:pPr>
        <w:spacing w:line="276" w:lineRule="auto"/>
        <w:ind w:firstLine="333"/>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وردت لفظة "السحر" في القران الكريم في مواطن كثيرة وبصيغ عديدة مختلفة.</w:t>
      </w:r>
    </w:p>
    <w:p w:rsidR="002947EA"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ويمكن نأخذ على سبيل المثال قول </w:t>
      </w:r>
      <w:r w:rsidRPr="007B2535">
        <w:rPr>
          <w:rFonts w:ascii="Simplified Arabic" w:hAnsi="Simplified Arabic" w:cs="Simplified Arabic" w:hint="cs"/>
          <w:sz w:val="32"/>
          <w:szCs w:val="32"/>
          <w:rtl/>
          <w:lang w:bidi="ar-DZ"/>
        </w:rPr>
        <w:t>الله تعالى</w:t>
      </w:r>
      <w:r w:rsidRPr="007B2535">
        <w:rPr>
          <w:rFonts w:ascii="Simplified Arabic" w:hAnsi="Simplified Arabic" w:cs="Simplified Arabic"/>
          <w:sz w:val="32"/>
          <w:szCs w:val="32"/>
          <w:rtl/>
          <w:lang w:bidi="ar-DZ"/>
        </w:rPr>
        <w:t xml:space="preserve"> في سورة الأعراف بعد بسم الله الرحمان </w:t>
      </w:r>
      <w:r w:rsidRPr="007B2535">
        <w:rPr>
          <w:rFonts w:ascii="Simplified Arabic" w:hAnsi="Simplified Arabic" w:cs="Simplified Arabic" w:hint="cs"/>
          <w:sz w:val="32"/>
          <w:szCs w:val="32"/>
          <w:rtl/>
          <w:lang w:bidi="ar-DZ"/>
        </w:rPr>
        <w:t>الرحيم:</w:t>
      </w:r>
      <w:r w:rsidRPr="007B2535">
        <w:rPr>
          <w:rFonts w:ascii="Simplified Arabic" w:hAnsi="Simplified Arabic" w:cs="Simplified Arabic"/>
          <w:sz w:val="32"/>
          <w:szCs w:val="32"/>
          <w:rtl/>
          <w:lang w:bidi="ar-DZ"/>
        </w:rPr>
        <w:t xml:space="preserve"> "{قال ألقوا فلما ألقوا سحروا أعين الناس واسترهبوهم}</w:t>
      </w:r>
      <w:r w:rsidRPr="007B2535">
        <w:rPr>
          <w:rStyle w:val="Appelnotedebasdep"/>
          <w:rFonts w:ascii="Simplified Arabic" w:hAnsi="Simplified Arabic" w:cs="Simplified Arabic"/>
          <w:sz w:val="32"/>
          <w:szCs w:val="32"/>
          <w:rtl/>
          <w:lang w:bidi="ar-DZ"/>
        </w:rPr>
        <w:footnoteReference w:id="9"/>
      </w:r>
      <w:r>
        <w:rPr>
          <w:rFonts w:ascii="Simplified Arabic" w:hAnsi="Simplified Arabic" w:cs="Simplified Arabic" w:hint="cs"/>
          <w:sz w:val="32"/>
          <w:szCs w:val="32"/>
          <w:rtl/>
          <w:lang w:bidi="ar-DZ"/>
        </w:rPr>
        <w:t>.</w:t>
      </w:r>
    </w:p>
    <w:p w:rsidR="002947EA" w:rsidRPr="007B2535" w:rsidRDefault="002947EA" w:rsidP="000447DB">
      <w:pPr>
        <w:spacing w:line="276" w:lineRule="auto"/>
        <w:ind w:firstLine="424"/>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أي أنهم لما ألقوا سحروا أعين الناس وأرهبوهم، وذلك بأنهم خيلوا لهم أن الوادي مليء بثعابين وحيات يركب بعضها بعض.</w:t>
      </w:r>
      <w:r w:rsidRPr="007B2535">
        <w:rPr>
          <w:rStyle w:val="Appelnotedebasdep"/>
          <w:rFonts w:ascii="Simplified Arabic" w:hAnsi="Simplified Arabic" w:cs="Simplified Arabic"/>
          <w:sz w:val="32"/>
          <w:szCs w:val="32"/>
          <w:rtl/>
          <w:lang w:bidi="ar-DZ"/>
        </w:rPr>
        <w:footnoteReference w:id="10"/>
      </w:r>
    </w:p>
    <w:p w:rsidR="002947EA" w:rsidRPr="007B2535" w:rsidRDefault="002947EA" w:rsidP="000447DB">
      <w:pPr>
        <w:spacing w:line="276" w:lineRule="auto"/>
        <w:ind w:firstLine="424"/>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بمعنى أنهم جعلوا الناس يصدقونهم لبراعتهم وقدرتهم على استخدام الخدع والحيل حتى أصبحوا لا يفرقون بين الحقيقة والوهم.</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كما جاء في سورة يونس ذكرها أين </w:t>
      </w:r>
      <w:r w:rsidRPr="007B2535">
        <w:rPr>
          <w:rFonts w:ascii="Simplified Arabic" w:hAnsi="Simplified Arabic" w:cs="Simplified Arabic" w:hint="cs"/>
          <w:sz w:val="32"/>
          <w:szCs w:val="32"/>
          <w:rtl/>
          <w:lang w:bidi="ar-DZ"/>
        </w:rPr>
        <w:t>يقول تعالى:</w:t>
      </w:r>
      <w:r w:rsidRPr="007B2535">
        <w:rPr>
          <w:rFonts w:ascii="Simplified Arabic" w:hAnsi="Simplified Arabic" w:cs="Simplified Arabic"/>
          <w:sz w:val="32"/>
          <w:szCs w:val="32"/>
          <w:rtl/>
          <w:lang w:bidi="ar-DZ"/>
        </w:rPr>
        <w:t xml:space="preserve"> {وقال فرعون ائتوني بكل ساحر عليم}</w:t>
      </w:r>
      <w:r w:rsidRPr="007B2535">
        <w:rPr>
          <w:rStyle w:val="Appelnotedebasdep"/>
          <w:rFonts w:ascii="Simplified Arabic" w:hAnsi="Simplified Arabic" w:cs="Simplified Arabic"/>
          <w:sz w:val="32"/>
          <w:szCs w:val="32"/>
          <w:rtl/>
          <w:lang w:bidi="ar-DZ"/>
        </w:rPr>
        <w:footnoteReference w:id="11"/>
      </w:r>
      <w:r>
        <w:rPr>
          <w:rFonts w:ascii="Simplified Arabic" w:hAnsi="Simplified Arabic" w:cs="Simplified Arabic" w:hint="cs"/>
          <w:sz w:val="32"/>
          <w:szCs w:val="32"/>
          <w:rtl/>
          <w:lang w:bidi="ar-DZ"/>
        </w:rPr>
        <w:t>.</w:t>
      </w:r>
    </w:p>
    <w:p w:rsidR="002947EA" w:rsidRPr="007B2535" w:rsidRDefault="002947EA" w:rsidP="000447DB">
      <w:pPr>
        <w:spacing w:line="276" w:lineRule="auto"/>
        <w:ind w:firstLine="566"/>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فمن خلال هذه الآية نجد أن فرعون قد طلب إحضار كل ساحر عليم، فلما جاء السحرة والتقوا بموسى قال لهم موسى ألقوا ما أنتم ملقون به.</w:t>
      </w:r>
      <w:r w:rsidRPr="007B2535">
        <w:rPr>
          <w:rStyle w:val="Appelnotedebasdep"/>
          <w:rFonts w:ascii="Simplified Arabic" w:hAnsi="Simplified Arabic" w:cs="Simplified Arabic"/>
          <w:sz w:val="32"/>
          <w:szCs w:val="32"/>
          <w:rtl/>
          <w:lang w:bidi="ar-DZ"/>
        </w:rPr>
        <w:footnoteReference w:id="12"/>
      </w:r>
      <w:r w:rsidRPr="007B2535">
        <w:rPr>
          <w:rFonts w:ascii="Simplified Arabic" w:hAnsi="Simplified Arabic" w:cs="Simplified Arabic"/>
          <w:sz w:val="32"/>
          <w:szCs w:val="32"/>
          <w:rtl/>
          <w:lang w:bidi="ar-DZ"/>
        </w:rPr>
        <w:t xml:space="preserve">  كما وردت لفظة السحر في هذه الآيات الكريمات بعدة صيغ "ساحر" على وزن "فاعل" والتي تفيد الكثير العلم بعمله "السحرة" على وزن </w:t>
      </w:r>
      <w:r w:rsidRPr="007B2535">
        <w:rPr>
          <w:rFonts w:ascii="Simplified Arabic" w:hAnsi="Simplified Arabic" w:cs="Simplified Arabic"/>
          <w:sz w:val="32"/>
          <w:szCs w:val="32"/>
          <w:rtl/>
          <w:lang w:bidi="ar-DZ"/>
        </w:rPr>
        <w:lastRenderedPageBreak/>
        <w:t>فعله" وتفيد الكثرة أما "سحر" فقد وردت باللفظ الصريح للتعبير عن الشعوذة والفساد والتمويه والخداع.</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hint="cs"/>
          <w:sz w:val="32"/>
          <w:szCs w:val="32"/>
          <w:rtl/>
          <w:lang w:bidi="ar-DZ"/>
        </w:rPr>
        <w:t>وفي:</w:t>
      </w:r>
      <w:r w:rsidRPr="007B2535">
        <w:rPr>
          <w:rFonts w:ascii="Simplified Arabic" w:hAnsi="Simplified Arabic" w:cs="Simplified Arabic"/>
          <w:sz w:val="32"/>
          <w:szCs w:val="32"/>
          <w:rtl/>
          <w:lang w:bidi="ar-DZ"/>
        </w:rPr>
        <w:t xml:space="preserve"> {قالوا إنما أنت من ال</w:t>
      </w:r>
      <w:r w:rsidR="002701DB">
        <w:rPr>
          <w:rFonts w:ascii="Simplified Arabic" w:hAnsi="Simplified Arabic" w:cs="Simplified Arabic" w:hint="cs"/>
          <w:sz w:val="32"/>
          <w:szCs w:val="32"/>
          <w:rtl/>
          <w:lang w:bidi="ar-DZ"/>
        </w:rPr>
        <w:t>م</w:t>
      </w:r>
      <w:r w:rsidRPr="007B2535">
        <w:rPr>
          <w:rFonts w:ascii="Simplified Arabic" w:hAnsi="Simplified Arabic" w:cs="Simplified Arabic"/>
          <w:sz w:val="32"/>
          <w:szCs w:val="32"/>
          <w:rtl/>
          <w:lang w:bidi="ar-DZ"/>
        </w:rPr>
        <w:t>سحرين}</w:t>
      </w:r>
      <w:r w:rsidRPr="007B2535">
        <w:rPr>
          <w:rStyle w:val="Appelnotedebasdep"/>
          <w:rFonts w:ascii="Simplified Arabic" w:hAnsi="Simplified Arabic" w:cs="Simplified Arabic"/>
          <w:sz w:val="32"/>
          <w:szCs w:val="32"/>
          <w:rtl/>
          <w:lang w:bidi="ar-DZ"/>
        </w:rPr>
        <w:footnoteReference w:id="13"/>
      </w:r>
      <w:r w:rsidRPr="007B2535">
        <w:rPr>
          <w:rFonts w:ascii="Simplified Arabic" w:hAnsi="Simplified Arabic" w:cs="Simplified Arabic"/>
          <w:sz w:val="32"/>
          <w:szCs w:val="32"/>
          <w:rtl/>
          <w:lang w:bidi="ar-DZ"/>
        </w:rPr>
        <w:t xml:space="preserve"> دلت الكلمة في هذه الآية على أنهم من الذين سحروا مرات متعددة ففسد عقلهم</w:t>
      </w:r>
      <w:r>
        <w:rPr>
          <w:rFonts w:ascii="Simplified Arabic" w:hAnsi="Simplified Arabic" w:cs="Simplified Arabic" w:hint="cs"/>
          <w:sz w:val="32"/>
          <w:szCs w:val="32"/>
          <w:rtl/>
          <w:lang w:bidi="ar-DZ"/>
        </w:rPr>
        <w:t>.</w:t>
      </w:r>
      <w:r w:rsidRPr="007B2535">
        <w:rPr>
          <w:rStyle w:val="Appelnotedebasdep"/>
          <w:rFonts w:ascii="Simplified Arabic" w:hAnsi="Simplified Arabic" w:cs="Simplified Arabic"/>
          <w:sz w:val="32"/>
          <w:szCs w:val="32"/>
          <w:rtl/>
          <w:lang w:bidi="ar-DZ"/>
        </w:rPr>
        <w:footnoteReference w:id="14"/>
      </w:r>
    </w:p>
    <w:p w:rsidR="002947EA" w:rsidRPr="007B2535" w:rsidRDefault="002947EA" w:rsidP="000447DB">
      <w:pPr>
        <w:spacing w:line="276" w:lineRule="auto"/>
        <w:ind w:firstLine="566"/>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نعود ونعثر على الكلمة مرة أخرى في سورة طه وبالضبط في ال</w:t>
      </w:r>
      <w:r>
        <w:rPr>
          <w:rFonts w:ascii="Simplified Arabic" w:hAnsi="Simplified Arabic" w:cs="Simplified Arabic" w:hint="cs"/>
          <w:sz w:val="32"/>
          <w:szCs w:val="32"/>
          <w:rtl/>
          <w:lang w:bidi="ar-DZ"/>
        </w:rPr>
        <w:t>آ</w:t>
      </w:r>
      <w:r w:rsidRPr="007B2535">
        <w:rPr>
          <w:rFonts w:ascii="Simplified Arabic" w:hAnsi="Simplified Arabic" w:cs="Simplified Arabic"/>
          <w:sz w:val="32"/>
          <w:szCs w:val="32"/>
          <w:rtl/>
          <w:lang w:bidi="ar-DZ"/>
        </w:rPr>
        <w:t xml:space="preserve">ية رقم 66 عبر قول المولى عز </w:t>
      </w:r>
      <w:r w:rsidRPr="007B2535">
        <w:rPr>
          <w:rFonts w:ascii="Simplified Arabic" w:hAnsi="Simplified Arabic" w:cs="Simplified Arabic" w:hint="cs"/>
          <w:sz w:val="32"/>
          <w:szCs w:val="32"/>
          <w:rtl/>
          <w:lang w:bidi="ar-DZ"/>
        </w:rPr>
        <w:t>وجل:</w:t>
      </w:r>
      <w:r w:rsidRPr="007B2535">
        <w:rPr>
          <w:rFonts w:ascii="Simplified Arabic" w:hAnsi="Simplified Arabic" w:cs="Simplified Arabic"/>
          <w:sz w:val="32"/>
          <w:szCs w:val="32"/>
          <w:rtl/>
          <w:lang w:bidi="ar-DZ"/>
        </w:rPr>
        <w:t xml:space="preserve"> {قال بل ألقوا فإذا حبالهم وعصيهم يخيل إليه من سحرهم أنها تسعى}</w:t>
      </w:r>
      <w:r w:rsidRPr="007B2535">
        <w:rPr>
          <w:rStyle w:val="Appelnotedebasdep"/>
          <w:rFonts w:ascii="Simplified Arabic" w:hAnsi="Simplified Arabic" w:cs="Simplified Arabic"/>
          <w:sz w:val="32"/>
          <w:szCs w:val="32"/>
          <w:rtl/>
          <w:lang w:bidi="ar-DZ"/>
        </w:rPr>
        <w:footnoteReference w:id="15"/>
      </w:r>
      <w:r>
        <w:rPr>
          <w:rFonts w:ascii="Simplified Arabic" w:hAnsi="Simplified Arabic" w:cs="Simplified Arabic" w:hint="cs"/>
          <w:sz w:val="32"/>
          <w:szCs w:val="32"/>
          <w:rtl/>
          <w:lang w:bidi="ar-DZ"/>
        </w:rPr>
        <w:t>.</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بمعنى أنهم قد أوهموه بأن الحبال تتحرك لاستخدامهم الحيل والخدع فيخيل إليها أنها تمشي وبهذا فالسحر يقوم على المكر والخداع ولا يمت للحقيقة بصلة.</w:t>
      </w:r>
    </w:p>
    <w:p w:rsidR="002947EA" w:rsidRPr="007B2535" w:rsidRDefault="002947EA" w:rsidP="00526BF1">
      <w:pPr>
        <w:spacing w:line="276" w:lineRule="auto"/>
        <w:ind w:firstLine="474"/>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هذا عن ورودها في القرآن الكريم وكما رأينا تعددت استخداماتها وتنوعت مفاهيمها وتفسيراتها من لدن </w:t>
      </w:r>
      <w:r w:rsidRPr="007B2535">
        <w:rPr>
          <w:rFonts w:ascii="Simplified Arabic" w:hAnsi="Simplified Arabic" w:cs="Simplified Arabic" w:hint="cs"/>
          <w:sz w:val="32"/>
          <w:szCs w:val="32"/>
          <w:rtl/>
          <w:lang w:bidi="ar-DZ"/>
        </w:rPr>
        <w:t>المفسرين،</w:t>
      </w:r>
      <w:r w:rsidRPr="007B2535">
        <w:rPr>
          <w:rFonts w:ascii="Simplified Arabic" w:hAnsi="Simplified Arabic" w:cs="Simplified Arabic"/>
          <w:sz w:val="32"/>
          <w:szCs w:val="32"/>
          <w:rtl/>
          <w:lang w:bidi="ar-DZ"/>
        </w:rPr>
        <w:t xml:space="preserve"> حسب السياق الذي وردت </w:t>
      </w:r>
      <w:r w:rsidRPr="007B2535">
        <w:rPr>
          <w:rFonts w:ascii="Simplified Arabic" w:hAnsi="Simplified Arabic" w:cs="Simplified Arabic" w:hint="cs"/>
          <w:sz w:val="32"/>
          <w:szCs w:val="32"/>
          <w:rtl/>
          <w:lang w:bidi="ar-DZ"/>
        </w:rPr>
        <w:t>فيه.</w:t>
      </w:r>
    </w:p>
    <w:p w:rsidR="002947EA" w:rsidRPr="007B2535" w:rsidRDefault="00854EE8" w:rsidP="00854EE8">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2.2. </w:t>
      </w:r>
      <w:r w:rsidR="002947EA" w:rsidRPr="007B2535">
        <w:rPr>
          <w:rFonts w:ascii="Simplified Arabic" w:hAnsi="Simplified Arabic" w:cs="Simplified Arabic"/>
          <w:b/>
          <w:bCs/>
          <w:sz w:val="32"/>
          <w:szCs w:val="32"/>
          <w:rtl/>
          <w:lang w:bidi="ar-DZ"/>
        </w:rPr>
        <w:t>في المعاجم:</w:t>
      </w:r>
    </w:p>
    <w:p w:rsidR="002947EA" w:rsidRPr="007B2535" w:rsidRDefault="002947EA" w:rsidP="000447DB">
      <w:pPr>
        <w:spacing w:line="276" w:lineRule="auto"/>
        <w:ind w:firstLine="424"/>
        <w:jc w:val="both"/>
        <w:rPr>
          <w:rFonts w:ascii="Simplified Arabic" w:hAnsi="Simplified Arabic" w:cs="Simplified Arabic"/>
          <w:b/>
          <w:bCs/>
          <w:sz w:val="32"/>
          <w:szCs w:val="32"/>
          <w:rtl/>
          <w:lang w:bidi="ar-DZ"/>
        </w:rPr>
      </w:pPr>
      <w:r w:rsidRPr="007B2535">
        <w:rPr>
          <w:rFonts w:ascii="Simplified Arabic" w:hAnsi="Simplified Arabic" w:cs="Simplified Arabic"/>
          <w:sz w:val="32"/>
          <w:szCs w:val="32"/>
          <w:rtl/>
          <w:lang w:bidi="ar-DZ"/>
        </w:rPr>
        <w:t>أما عن ذكرها في المعاجم العربية فنجدها قد وردت غير مرة وفي العديد من المواضع وبصيغ متعددة حيث اختلفت معانيها اللغوية من معجم الى آخر.</w:t>
      </w:r>
    </w:p>
    <w:p w:rsidR="002947EA" w:rsidRPr="00854EE8" w:rsidRDefault="002947EA" w:rsidP="00447695">
      <w:pPr>
        <w:pStyle w:val="Paragraphedeliste"/>
        <w:numPr>
          <w:ilvl w:val="0"/>
          <w:numId w:val="7"/>
        </w:numPr>
        <w:spacing w:line="276" w:lineRule="auto"/>
        <w:jc w:val="both"/>
        <w:rPr>
          <w:rFonts w:ascii="Simplified Arabic" w:hAnsi="Simplified Arabic" w:cs="Simplified Arabic"/>
          <w:sz w:val="32"/>
          <w:szCs w:val="32"/>
          <w:rtl/>
          <w:lang w:bidi="ar-DZ"/>
        </w:rPr>
      </w:pPr>
      <w:r w:rsidRPr="00854EE8">
        <w:rPr>
          <w:rFonts w:ascii="Simplified Arabic" w:hAnsi="Simplified Arabic" w:cs="Simplified Arabic"/>
          <w:b/>
          <w:bCs/>
          <w:sz w:val="32"/>
          <w:szCs w:val="32"/>
          <w:rtl/>
          <w:lang w:bidi="ar-DZ"/>
        </w:rPr>
        <w:t xml:space="preserve">لغة: </w:t>
      </w:r>
      <w:r w:rsidRPr="00854EE8">
        <w:rPr>
          <w:rFonts w:ascii="Simplified Arabic" w:hAnsi="Simplified Arabic" w:cs="Simplified Arabic"/>
          <w:sz w:val="32"/>
          <w:szCs w:val="32"/>
          <w:rtl/>
          <w:lang w:bidi="ar-DZ"/>
        </w:rPr>
        <w:t>جاء في معجم مقاييس اللغة الجذر "سحر":</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سحر: السين والحاء والراء أصول ثلاثة "متباينة" إحداهما عضو من الأعضاء، وال</w:t>
      </w:r>
      <w:r w:rsidR="00E12C57">
        <w:rPr>
          <w:rFonts w:ascii="Simplified Arabic" w:hAnsi="Simplified Arabic" w:cs="Simplified Arabic"/>
          <w:sz w:val="32"/>
          <w:szCs w:val="32"/>
          <w:rtl/>
          <w:lang w:bidi="ar-DZ"/>
        </w:rPr>
        <w:t>أخر خدع وشبه</w:t>
      </w:r>
      <w:r w:rsidR="00E12C57">
        <w:rPr>
          <w:rFonts w:ascii="Simplified Arabic" w:hAnsi="Simplified Arabic" w:cs="Simplified Arabic" w:hint="cs"/>
          <w:sz w:val="32"/>
          <w:szCs w:val="32"/>
          <w:rtl/>
          <w:lang w:bidi="ar-DZ"/>
        </w:rPr>
        <w:t>ه</w:t>
      </w:r>
      <w:r w:rsidRPr="007B2535">
        <w:rPr>
          <w:rFonts w:ascii="Simplified Arabic" w:hAnsi="Simplified Arabic" w:cs="Simplified Arabic"/>
          <w:sz w:val="32"/>
          <w:szCs w:val="32"/>
          <w:rtl/>
          <w:lang w:bidi="ar-DZ"/>
        </w:rPr>
        <w:t>، و</w:t>
      </w:r>
      <w:r w:rsidR="00E12C57">
        <w:rPr>
          <w:rFonts w:ascii="Simplified Arabic" w:hAnsi="Simplified Arabic" w:cs="Simplified Arabic"/>
          <w:sz w:val="32"/>
          <w:szCs w:val="32"/>
          <w:rtl/>
          <w:lang w:bidi="ar-DZ"/>
        </w:rPr>
        <w:t>الثالث وقت من الأوقات فالعضو ال</w:t>
      </w:r>
      <w:r w:rsidRPr="007B2535">
        <w:rPr>
          <w:rFonts w:ascii="Simplified Arabic" w:hAnsi="Simplified Arabic" w:cs="Simplified Arabic"/>
          <w:sz w:val="32"/>
          <w:szCs w:val="32"/>
          <w:rtl/>
          <w:lang w:bidi="ar-DZ"/>
        </w:rPr>
        <w:t>س</w:t>
      </w:r>
      <w:r w:rsidR="00E12C57">
        <w:rPr>
          <w:rFonts w:ascii="Simplified Arabic" w:hAnsi="Simplified Arabic" w:cs="Simplified Arabic" w:hint="cs"/>
          <w:sz w:val="32"/>
          <w:szCs w:val="32"/>
          <w:rtl/>
          <w:lang w:bidi="ar-DZ"/>
        </w:rPr>
        <w:t>ح</w:t>
      </w:r>
      <w:r w:rsidRPr="007B2535">
        <w:rPr>
          <w:rFonts w:ascii="Simplified Arabic" w:hAnsi="Simplified Arabic" w:cs="Simplified Arabic"/>
          <w:sz w:val="32"/>
          <w:szCs w:val="32"/>
          <w:rtl/>
          <w:lang w:bidi="ar-DZ"/>
        </w:rPr>
        <w:t xml:space="preserve">ر، وهو ما لصق بالحلقوم والمريء من أعلى البطن، ويقال بل هي الرئة، ويقال منه للجبان انتفخ سحره، ويقال له السحر والسحر </w:t>
      </w:r>
      <w:r w:rsidRPr="007B2535">
        <w:rPr>
          <w:rFonts w:ascii="Simplified Arabic" w:hAnsi="Simplified Arabic" w:cs="Simplified Arabic" w:hint="cs"/>
          <w:sz w:val="32"/>
          <w:szCs w:val="32"/>
          <w:rtl/>
          <w:lang w:bidi="ar-DZ"/>
        </w:rPr>
        <w:t>والسحر</w:t>
      </w:r>
      <w:r w:rsidRPr="007B2535">
        <w:rPr>
          <w:rFonts w:ascii="Simplified Arabic" w:hAnsi="Simplified Arabic" w:cs="Simplified Arabic"/>
          <w:sz w:val="32"/>
          <w:szCs w:val="32"/>
          <w:rtl/>
          <w:lang w:bidi="ar-DZ"/>
        </w:rPr>
        <w:t>.</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lastRenderedPageBreak/>
        <w:t>وأما الثاني فالسحر، قال قوم: هو اخراج الباطل في صورة الحق، ويقال هو الخديعة (...) وأما الوقت فالسحر والسحرة وهو قبل الصبح، وجمع السحر أسحار، ويقولون أتيتك سحر</w:t>
      </w:r>
      <w:r w:rsidR="00E12C57">
        <w:rPr>
          <w:rFonts w:ascii="Simplified Arabic" w:hAnsi="Simplified Arabic" w:cs="Simplified Arabic" w:hint="cs"/>
          <w:sz w:val="32"/>
          <w:szCs w:val="32"/>
          <w:rtl/>
          <w:lang w:bidi="ar-DZ"/>
        </w:rPr>
        <w:t>ا</w:t>
      </w:r>
      <w:r w:rsidRPr="007B2535">
        <w:rPr>
          <w:rFonts w:ascii="Simplified Arabic" w:hAnsi="Simplified Arabic" w:cs="Simplified Arabic"/>
          <w:sz w:val="32"/>
          <w:szCs w:val="32"/>
          <w:rtl/>
          <w:lang w:bidi="ar-DZ"/>
        </w:rPr>
        <w:t>، إذا كان ليوم بعينه، فان أراد بكرة وسحرا من الأسحار قال: أتيتك سحرا"</w:t>
      </w:r>
      <w:r w:rsidRPr="007B2535">
        <w:rPr>
          <w:rStyle w:val="Appelnotedebasdep"/>
          <w:rFonts w:ascii="Simplified Arabic" w:hAnsi="Simplified Arabic" w:cs="Simplified Arabic"/>
          <w:sz w:val="32"/>
          <w:szCs w:val="32"/>
          <w:rtl/>
          <w:lang w:bidi="ar-DZ"/>
        </w:rPr>
        <w:footnoteReference w:id="16"/>
      </w:r>
      <w:r w:rsidRPr="007B2535">
        <w:rPr>
          <w:rFonts w:ascii="Simplified Arabic" w:hAnsi="Simplified Arabic" w:cs="Simplified Arabic"/>
          <w:sz w:val="32"/>
          <w:szCs w:val="32"/>
          <w:rtl/>
          <w:lang w:bidi="ar-DZ"/>
        </w:rPr>
        <w:t>.</w:t>
      </w:r>
    </w:p>
    <w:p w:rsidR="002947EA" w:rsidRPr="007B2535" w:rsidRDefault="002947EA" w:rsidP="004569DA">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فالجذر"سحر" عند ابن فارس له دلالات متباينة تتباين هذه الأصول الثلاثة (السين/الحاء/الراء).</w:t>
      </w:r>
    </w:p>
    <w:p w:rsidR="002947EA" w:rsidRPr="007B2535" w:rsidRDefault="002947EA" w:rsidP="000447DB">
      <w:pPr>
        <w:spacing w:line="276" w:lineRule="auto"/>
        <w:ind w:firstLine="424"/>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أما في معجم العربية الكلاسيكية والمعاصرة فقد وردت لفظة "سحر" كما يلي:</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س</w:t>
      </w:r>
      <w:r w:rsidR="00526BF1">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ح</w:t>
      </w:r>
      <w:r w:rsidR="00526BF1">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ر</w:t>
      </w:r>
      <w:r w:rsidR="00526BF1">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-س</w:t>
      </w:r>
      <w:r w:rsidR="00526BF1">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ح</w:t>
      </w:r>
      <w:r w:rsidR="00526BF1">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ر</w:t>
      </w:r>
      <w:r w:rsidR="00526BF1">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ا-وس</w:t>
      </w:r>
      <w:r w:rsidR="00526BF1">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ح</w:t>
      </w:r>
      <w:r w:rsidR="00526BF1">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ر</w:t>
      </w:r>
      <w:r w:rsidR="00C11E2B">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ا: عمل له السحر، خدعه، غشه</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س</w:t>
      </w:r>
      <w:r w:rsidR="00C11E2B">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ح</w:t>
      </w:r>
      <w:r w:rsidR="00C11E2B">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ر</w:t>
      </w:r>
      <w:r w:rsidR="00C11E2B">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 كل أمر لا يدرك سببه ولا يعرف على حقيقته بل يجري</w:t>
      </w:r>
      <w:r w:rsidR="00E12C57">
        <w:rPr>
          <w:rFonts w:ascii="Simplified Arabic" w:hAnsi="Simplified Arabic" w:cs="Simplified Arabic"/>
          <w:sz w:val="32"/>
          <w:szCs w:val="32"/>
          <w:rtl/>
          <w:lang w:bidi="ar-DZ"/>
        </w:rPr>
        <w:t xml:space="preserve"> مجرى التمويه والخداع، فن يدعى </w:t>
      </w:r>
      <w:r w:rsidR="00E12C57">
        <w:rPr>
          <w:rFonts w:ascii="Simplified Arabic" w:hAnsi="Simplified Arabic" w:cs="Simplified Arabic" w:hint="cs"/>
          <w:sz w:val="32"/>
          <w:szCs w:val="32"/>
          <w:rtl/>
          <w:lang w:bidi="ar-DZ"/>
        </w:rPr>
        <w:t>إ</w:t>
      </w:r>
      <w:r w:rsidRPr="007B2535">
        <w:rPr>
          <w:rFonts w:ascii="Simplified Arabic" w:hAnsi="Simplified Arabic" w:cs="Simplified Arabic"/>
          <w:sz w:val="32"/>
          <w:szCs w:val="32"/>
          <w:rtl/>
          <w:lang w:bidi="ar-DZ"/>
        </w:rPr>
        <w:t>حداث نتائج مخالفة لنواميس الطبيعة بواسطة أفعال غريبة، س</w:t>
      </w:r>
      <w:r w:rsidR="00D813A7">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ح</w:t>
      </w:r>
      <w:r w:rsidR="00D813A7">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ر</w:t>
      </w:r>
      <w:r w:rsidR="00D813A7">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ي</w:t>
      </w:r>
      <w:r w:rsidR="00D813A7">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 منسوب إلى الس</w:t>
      </w:r>
      <w:r w:rsidR="00D813A7">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ح</w:t>
      </w:r>
      <w:r w:rsidR="00D813A7">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ر</w:t>
      </w:r>
      <w:r w:rsidR="00D813A7">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 xml:space="preserve"> (عصا) قوة الكلمة (س</w:t>
      </w:r>
      <w:r w:rsidR="00D813A7">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حرية)</w:t>
      </w:r>
      <w:r w:rsidRPr="007B2535">
        <w:rPr>
          <w:rStyle w:val="Appelnotedebasdep"/>
          <w:rFonts w:ascii="Simplified Arabic" w:hAnsi="Simplified Arabic" w:cs="Simplified Arabic"/>
          <w:sz w:val="32"/>
          <w:szCs w:val="32"/>
          <w:rtl/>
          <w:lang w:bidi="ar-DZ"/>
        </w:rPr>
        <w:footnoteReference w:id="17"/>
      </w:r>
      <w:r w:rsidRPr="007B2535">
        <w:rPr>
          <w:rFonts w:ascii="Simplified Arabic" w:hAnsi="Simplified Arabic" w:cs="Simplified Arabic"/>
          <w:sz w:val="32"/>
          <w:szCs w:val="32"/>
          <w:rtl/>
          <w:lang w:bidi="ar-DZ"/>
        </w:rPr>
        <w:t>.</w:t>
      </w:r>
    </w:p>
    <w:p w:rsidR="002947EA" w:rsidRPr="007B2535" w:rsidRDefault="002947EA" w:rsidP="000447DB">
      <w:pPr>
        <w:spacing w:line="276" w:lineRule="auto"/>
        <w:ind w:firstLine="424"/>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ومن هنا من خلال هذا نجد أن السحر عبارة عن أمر لا يوصلنا إلى حقيقة معروفة، إنما يدخلنا في عالم غريب الأطوار مبني على أسلوب التمويه والخداع.</w:t>
      </w:r>
    </w:p>
    <w:p w:rsidR="002947EA" w:rsidRDefault="002947EA" w:rsidP="000447DB">
      <w:pPr>
        <w:spacing w:line="276" w:lineRule="auto"/>
        <w:ind w:firstLine="566"/>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ومن خلال ما سبق ذكره في الجذر اللغوي "س</w:t>
      </w:r>
      <w:r w:rsidR="006E13FF">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ح</w:t>
      </w:r>
      <w:r w:rsidR="006E13FF">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ر</w:t>
      </w:r>
      <w:r w:rsidR="006E13FF">
        <w:rPr>
          <w:rFonts w:ascii="Simplified Arabic" w:hAnsi="Simplified Arabic" w:cs="Simplified Arabic" w:hint="cs"/>
          <w:sz w:val="32"/>
          <w:szCs w:val="32"/>
          <w:rtl/>
          <w:lang w:bidi="ar-DZ"/>
        </w:rPr>
        <w:t>َ</w:t>
      </w:r>
      <w:r w:rsidRPr="007B2535">
        <w:rPr>
          <w:rFonts w:ascii="Simplified Arabic" w:hAnsi="Simplified Arabic" w:cs="Simplified Arabic"/>
          <w:sz w:val="32"/>
          <w:szCs w:val="32"/>
          <w:rtl/>
          <w:lang w:bidi="ar-DZ"/>
        </w:rPr>
        <w:t>" قد ورد في العديد من المعاجم اللغوية وبدلالات متعددة منها ما أفاد الاستمالة والتأثير ومنها ما أفاد معنى التوقيت الزمن</w:t>
      </w:r>
      <w:r w:rsidR="00E12C57">
        <w:rPr>
          <w:rFonts w:ascii="Simplified Arabic" w:hAnsi="Simplified Arabic" w:cs="Simplified Arabic" w:hint="cs"/>
          <w:sz w:val="32"/>
          <w:szCs w:val="32"/>
          <w:rtl/>
          <w:lang w:bidi="ar-DZ"/>
        </w:rPr>
        <w:t>ي</w:t>
      </w:r>
      <w:r w:rsidRPr="007B2535">
        <w:rPr>
          <w:rFonts w:ascii="Simplified Arabic" w:hAnsi="Simplified Arabic" w:cs="Simplified Arabic"/>
          <w:sz w:val="32"/>
          <w:szCs w:val="32"/>
          <w:rtl/>
          <w:lang w:bidi="ar-DZ"/>
        </w:rPr>
        <w:t xml:space="preserve"> أي وقت السحور، وهناك ما أفاد معنى الخداع والحيلة، وذلك من خلال القيام بأعمال سحرية يعجز عن تفسيرها المنطق بالاعتماد على تقنيات وحيل تعمل على سلب عقل الانسان و</w:t>
      </w:r>
      <w:r w:rsidR="003A6230">
        <w:rPr>
          <w:rFonts w:ascii="Simplified Arabic" w:hAnsi="Simplified Arabic" w:cs="Simplified Arabic" w:hint="cs"/>
          <w:sz w:val="32"/>
          <w:szCs w:val="32"/>
          <w:rtl/>
          <w:lang w:val="fr-FR" w:bidi="ar-DZ"/>
        </w:rPr>
        <w:t>فتن</w:t>
      </w:r>
      <w:r w:rsidRPr="007B2535">
        <w:rPr>
          <w:rFonts w:ascii="Simplified Arabic" w:hAnsi="Simplified Arabic" w:cs="Simplified Arabic"/>
          <w:sz w:val="32"/>
          <w:szCs w:val="32"/>
          <w:rtl/>
          <w:lang w:val="fr-FR" w:bidi="ar-DZ"/>
        </w:rPr>
        <w:t>ه</w:t>
      </w:r>
      <w:r w:rsidRPr="007B2535">
        <w:rPr>
          <w:rFonts w:ascii="Simplified Arabic" w:hAnsi="Simplified Arabic" w:cs="Simplified Arabic"/>
          <w:sz w:val="32"/>
          <w:szCs w:val="32"/>
          <w:rtl/>
          <w:lang w:bidi="ar-DZ"/>
        </w:rPr>
        <w:t>.</w:t>
      </w:r>
    </w:p>
    <w:p w:rsidR="006E13FF" w:rsidRPr="007B2535" w:rsidRDefault="006E13FF" w:rsidP="000447DB">
      <w:pPr>
        <w:spacing w:line="276" w:lineRule="auto"/>
        <w:ind w:firstLine="566"/>
        <w:jc w:val="both"/>
        <w:rPr>
          <w:rFonts w:ascii="Simplified Arabic" w:hAnsi="Simplified Arabic" w:cs="Simplified Arabic"/>
          <w:sz w:val="32"/>
          <w:szCs w:val="32"/>
          <w:rtl/>
          <w:lang w:bidi="ar-DZ"/>
        </w:rPr>
      </w:pPr>
    </w:p>
    <w:p w:rsidR="002947EA" w:rsidRPr="00854EE8" w:rsidRDefault="002947EA" w:rsidP="00447695">
      <w:pPr>
        <w:pStyle w:val="Paragraphedeliste"/>
        <w:numPr>
          <w:ilvl w:val="0"/>
          <w:numId w:val="7"/>
        </w:numPr>
        <w:spacing w:line="276" w:lineRule="auto"/>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lang w:bidi="ar-DZ"/>
        </w:rPr>
        <w:lastRenderedPageBreak/>
        <w:t>اصطلاحا:</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   عند ريتشارد دوكنز في كتابه "سحر الواقع" وردت كلمة سحر على </w:t>
      </w:r>
      <w:r w:rsidRPr="007B2535">
        <w:rPr>
          <w:rFonts w:ascii="Simplified Arabic" w:hAnsi="Simplified Arabic" w:cs="Simplified Arabic" w:hint="cs"/>
          <w:sz w:val="32"/>
          <w:szCs w:val="32"/>
          <w:rtl/>
          <w:lang w:bidi="ar-DZ"/>
        </w:rPr>
        <w:t>أنها كلمة</w:t>
      </w:r>
      <w:r w:rsidRPr="007B2535">
        <w:rPr>
          <w:rFonts w:ascii="Simplified Arabic" w:hAnsi="Simplified Arabic" w:cs="Simplified Arabic"/>
          <w:sz w:val="32"/>
          <w:szCs w:val="32"/>
          <w:rtl/>
          <w:lang w:bidi="ar-DZ"/>
        </w:rPr>
        <w:t xml:space="preserve"> "مراوغة"، يشيع استخدامها بثلاث طرق مختلفة:</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b/>
          <w:bCs/>
          <w:sz w:val="32"/>
          <w:szCs w:val="32"/>
          <w:rtl/>
          <w:lang w:bidi="ar-DZ"/>
        </w:rPr>
        <w:t>الطريقة الأولى:</w:t>
      </w:r>
      <w:r w:rsidRPr="007B2535">
        <w:rPr>
          <w:rFonts w:ascii="Simplified Arabic" w:hAnsi="Simplified Arabic" w:cs="Simplified Arabic"/>
          <w:sz w:val="32"/>
          <w:szCs w:val="32"/>
          <w:rtl/>
          <w:lang w:bidi="ar-DZ"/>
        </w:rPr>
        <w:t xml:space="preserve"> "السحر الخارق" وهو نوع من السحر نجده في روايات الأساطير والجان. وهذا السحر مجرد خيال لا صلة له بالواقع.</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b/>
          <w:bCs/>
          <w:sz w:val="32"/>
          <w:szCs w:val="32"/>
          <w:rtl/>
          <w:lang w:bidi="ar-DZ"/>
        </w:rPr>
        <w:t>الطريقة الثانية:</w:t>
      </w:r>
      <w:r w:rsidRPr="007B2535">
        <w:rPr>
          <w:rFonts w:ascii="Simplified Arabic" w:hAnsi="Simplified Arabic" w:cs="Simplified Arabic"/>
          <w:sz w:val="32"/>
          <w:szCs w:val="32"/>
          <w:rtl/>
          <w:lang w:bidi="ar-DZ"/>
        </w:rPr>
        <w:t xml:space="preserve"> "سحر العرض المسرحي" ويحدث حقيقة على خشبة المسرح يلجأ من خلاله الممثل الى حيل وخدع ليدهش المتفرجين ويشيع البهجة في أنفسهم.</w:t>
      </w:r>
    </w:p>
    <w:p w:rsidR="002947EA" w:rsidRPr="007B2535" w:rsidRDefault="002947EA" w:rsidP="008D58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b/>
          <w:bCs/>
          <w:sz w:val="32"/>
          <w:szCs w:val="32"/>
          <w:rtl/>
          <w:lang w:bidi="ar-DZ"/>
        </w:rPr>
        <w:t>الطريقة الثالثة:</w:t>
      </w:r>
      <w:r w:rsidRPr="007B2535">
        <w:rPr>
          <w:rFonts w:ascii="Simplified Arabic" w:hAnsi="Simplified Arabic" w:cs="Simplified Arabic"/>
          <w:sz w:val="32"/>
          <w:szCs w:val="32"/>
          <w:rtl/>
          <w:lang w:bidi="ar-DZ"/>
        </w:rPr>
        <w:t xml:space="preserve"> "السحر الشاعري" يتعلق بالنفس البشرية التي تتحرك عواطفها وأحاسيسها لتأثرها بموقف ما بشكل عميق وهذا النوع من السحر ح</w:t>
      </w:r>
      <w:r w:rsidR="008D58DB">
        <w:rPr>
          <w:rFonts w:ascii="Simplified Arabic" w:hAnsi="Simplified Arabic" w:cs="Simplified Arabic"/>
          <w:sz w:val="32"/>
          <w:szCs w:val="32"/>
          <w:rtl/>
          <w:lang w:bidi="ar-DZ"/>
        </w:rPr>
        <w:t>قيقي يلهم النفس وينعشها ويدفعها</w:t>
      </w:r>
      <w:r w:rsidR="006E13FF">
        <w:rPr>
          <w:rFonts w:ascii="Simplified Arabic" w:hAnsi="Simplified Arabic" w:cs="Simplified Arabic" w:hint="cs"/>
          <w:sz w:val="32"/>
          <w:szCs w:val="32"/>
          <w:rtl/>
          <w:lang w:bidi="ar-DZ"/>
        </w:rPr>
        <w:t xml:space="preserve"> </w:t>
      </w:r>
      <w:r w:rsidRPr="007B2535">
        <w:rPr>
          <w:rFonts w:ascii="Simplified Arabic" w:hAnsi="Simplified Arabic" w:cs="Simplified Arabic"/>
          <w:sz w:val="32"/>
          <w:szCs w:val="32"/>
          <w:rtl/>
          <w:lang w:bidi="ar-DZ"/>
        </w:rPr>
        <w:t>للاستمرار في الحياة إذا يصورها من جانبها الإيجابي ذو البعد الجمالي</w:t>
      </w:r>
      <w:r w:rsidRPr="007B2535">
        <w:rPr>
          <w:rStyle w:val="Appelnotedebasdep"/>
          <w:rFonts w:ascii="Simplified Arabic" w:hAnsi="Simplified Arabic" w:cs="Simplified Arabic"/>
          <w:sz w:val="32"/>
          <w:szCs w:val="32"/>
          <w:rtl/>
          <w:lang w:bidi="ar-DZ"/>
        </w:rPr>
        <w:footnoteReference w:id="18"/>
      </w:r>
      <w:r w:rsidRPr="007B2535">
        <w:rPr>
          <w:rFonts w:ascii="Simplified Arabic" w:hAnsi="Simplified Arabic" w:cs="Simplified Arabic"/>
          <w:sz w:val="32"/>
          <w:szCs w:val="32"/>
          <w:rtl/>
          <w:lang w:bidi="ar-DZ"/>
        </w:rPr>
        <w:t>.</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    وحسب "ريتشارد دوكنز" تتعدد استخدامات السحر فمنه ما هو خيالي يرتبط بالأساطير والخرافات ومنه ما يستخدم في العروض المسرحية معتمدا عل</w:t>
      </w:r>
      <w:r w:rsidR="006E768D">
        <w:rPr>
          <w:rFonts w:ascii="Simplified Arabic" w:hAnsi="Simplified Arabic" w:cs="Simplified Arabic"/>
          <w:sz w:val="32"/>
          <w:szCs w:val="32"/>
          <w:rtl/>
          <w:lang w:bidi="ar-DZ"/>
        </w:rPr>
        <w:t xml:space="preserve">ى الحيل والخدع السينمائية التي </w:t>
      </w:r>
      <w:r w:rsidR="006E768D">
        <w:rPr>
          <w:rFonts w:ascii="Simplified Arabic" w:hAnsi="Simplified Arabic" w:cs="Simplified Arabic" w:hint="cs"/>
          <w:sz w:val="32"/>
          <w:szCs w:val="32"/>
          <w:rtl/>
          <w:lang w:bidi="ar-DZ"/>
        </w:rPr>
        <w:t>ت</w:t>
      </w:r>
      <w:r w:rsidRPr="007B2535">
        <w:rPr>
          <w:rFonts w:ascii="Simplified Arabic" w:hAnsi="Simplified Arabic" w:cs="Simplified Arabic"/>
          <w:sz w:val="32"/>
          <w:szCs w:val="32"/>
          <w:rtl/>
          <w:lang w:bidi="ar-DZ"/>
        </w:rPr>
        <w:t>متع المشاهد المتفرج.</w:t>
      </w:r>
    </w:p>
    <w:p w:rsidR="00854EE8" w:rsidRDefault="00854EE8" w:rsidP="000447DB">
      <w:pPr>
        <w:spacing w:line="276" w:lineRule="auto"/>
        <w:jc w:val="both"/>
        <w:rPr>
          <w:rFonts w:ascii="Simplified Arabic" w:hAnsi="Simplified Arabic" w:cs="Simplified Arabic"/>
          <w:sz w:val="32"/>
          <w:szCs w:val="32"/>
          <w:rtl/>
          <w:lang w:bidi="ar-DZ"/>
        </w:rPr>
      </w:pPr>
    </w:p>
    <w:p w:rsidR="00854EE8" w:rsidRDefault="00854EE8" w:rsidP="000447DB">
      <w:pPr>
        <w:spacing w:line="276" w:lineRule="auto"/>
        <w:jc w:val="both"/>
        <w:rPr>
          <w:rFonts w:ascii="Simplified Arabic" w:hAnsi="Simplified Arabic" w:cs="Simplified Arabic"/>
          <w:sz w:val="32"/>
          <w:szCs w:val="32"/>
          <w:rtl/>
          <w:lang w:bidi="ar-DZ"/>
        </w:rPr>
      </w:pPr>
    </w:p>
    <w:p w:rsidR="00854EE8" w:rsidRDefault="00854EE8" w:rsidP="000447DB">
      <w:pPr>
        <w:spacing w:line="276" w:lineRule="auto"/>
        <w:jc w:val="both"/>
        <w:rPr>
          <w:rFonts w:ascii="Simplified Arabic" w:hAnsi="Simplified Arabic" w:cs="Simplified Arabic"/>
          <w:sz w:val="32"/>
          <w:szCs w:val="32"/>
          <w:rtl/>
          <w:lang w:bidi="ar-DZ"/>
        </w:rPr>
      </w:pPr>
    </w:p>
    <w:p w:rsidR="00854EE8" w:rsidRDefault="00854EE8" w:rsidP="000447DB">
      <w:pPr>
        <w:spacing w:line="276" w:lineRule="auto"/>
        <w:jc w:val="both"/>
        <w:rPr>
          <w:rFonts w:ascii="Simplified Arabic" w:hAnsi="Simplified Arabic" w:cs="Simplified Arabic"/>
          <w:sz w:val="32"/>
          <w:szCs w:val="32"/>
          <w:rtl/>
          <w:lang w:bidi="ar-DZ"/>
        </w:rPr>
      </w:pP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lastRenderedPageBreak/>
        <w:t>في حين هناك ما يستخدم بصورة شاعرية تحرك المشاعر والعواطف وتلهمها.</w:t>
      </w:r>
    </w:p>
    <w:p w:rsidR="002947EA" w:rsidRPr="007B2535" w:rsidRDefault="002947EA" w:rsidP="000447DB">
      <w:pPr>
        <w:spacing w:line="276" w:lineRule="auto"/>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 xml:space="preserve">هذا وذهب شعيب حليفي بأنه "لعبة وجزء من ثقافة تعتمد الغيبي وتؤسس لعجائبي منفتح تتقاطع فيه عناصر متحولة ضمنها السحري في أشكاله المرتبطة بالطوائف أو بالديانة أو </w:t>
      </w:r>
      <w:r w:rsidRPr="00854EE8">
        <w:rPr>
          <w:rFonts w:ascii="Simplified Arabic" w:hAnsi="Simplified Arabic" w:cs="Simplified Arabic"/>
          <w:sz w:val="32"/>
          <w:szCs w:val="32"/>
          <w:rtl/>
          <w:lang w:bidi="ar-DZ"/>
        </w:rPr>
        <w:t>بالشعبي</w:t>
      </w:r>
      <w:r w:rsidRPr="007B2535">
        <w:rPr>
          <w:rFonts w:ascii="Simplified Arabic" w:hAnsi="Simplified Arabic" w:cs="Simplified Arabic"/>
          <w:sz w:val="32"/>
          <w:szCs w:val="32"/>
          <w:rtl/>
          <w:lang w:bidi="ar-DZ"/>
        </w:rPr>
        <w:t xml:space="preserve"> </w:t>
      </w:r>
      <w:r w:rsidR="009623C9">
        <w:rPr>
          <w:rFonts w:ascii="Simplified Arabic" w:hAnsi="Simplified Arabic" w:cs="Simplified Arabic" w:hint="cs"/>
          <w:sz w:val="32"/>
          <w:szCs w:val="32"/>
          <w:rtl/>
          <w:lang w:bidi="ar-DZ"/>
        </w:rPr>
        <w:t>ال</w:t>
      </w:r>
      <w:r w:rsidRPr="007B2535">
        <w:rPr>
          <w:rFonts w:ascii="Simplified Arabic" w:hAnsi="Simplified Arabic" w:cs="Simplified Arabic"/>
          <w:sz w:val="32"/>
          <w:szCs w:val="32"/>
          <w:rtl/>
          <w:lang w:bidi="ar-DZ"/>
        </w:rPr>
        <w:t>سائد"</w:t>
      </w:r>
      <w:r w:rsidRPr="00854EE8">
        <w:rPr>
          <w:rFonts w:ascii="Simplified Arabic" w:hAnsi="Simplified Arabic" w:cs="Simplified Arabic"/>
          <w:sz w:val="32"/>
          <w:szCs w:val="32"/>
          <w:vertAlign w:val="superscript"/>
          <w:rtl/>
        </w:rPr>
        <w:footnoteReference w:id="19"/>
      </w:r>
      <w:r w:rsidRPr="00854EE8">
        <w:rPr>
          <w:rFonts w:ascii="Simplified Arabic" w:hAnsi="Simplified Arabic" w:cs="Simplified Arabic"/>
          <w:sz w:val="32"/>
          <w:szCs w:val="32"/>
          <w:rtl/>
          <w:lang w:bidi="ar-DZ"/>
        </w:rPr>
        <w:t>.</w:t>
      </w:r>
    </w:p>
    <w:p w:rsidR="002947EA" w:rsidRPr="007B2535" w:rsidRDefault="002947EA" w:rsidP="000447DB">
      <w:pPr>
        <w:spacing w:line="276" w:lineRule="auto"/>
        <w:ind w:firstLine="424"/>
        <w:jc w:val="both"/>
        <w:rPr>
          <w:rFonts w:ascii="Simplified Arabic" w:hAnsi="Simplified Arabic" w:cs="Simplified Arabic"/>
          <w:sz w:val="32"/>
          <w:szCs w:val="32"/>
          <w:rtl/>
          <w:lang w:bidi="ar-DZ"/>
        </w:rPr>
      </w:pPr>
      <w:r w:rsidRPr="007B2535">
        <w:rPr>
          <w:rFonts w:ascii="Simplified Arabic" w:hAnsi="Simplified Arabic" w:cs="Simplified Arabic"/>
          <w:sz w:val="32"/>
          <w:szCs w:val="32"/>
          <w:rtl/>
          <w:lang w:bidi="ar-DZ"/>
        </w:rPr>
        <w:t>أي هنا أن السحر يرتبط بالخيال الجمعي للأفراد والمجتمعات كل حسب ثقافته ومعتقداته.</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bidi="ar-DZ"/>
        </w:rPr>
        <w:t>كما يعرف أيضا على أنه:"</w:t>
      </w:r>
      <w:r w:rsidRPr="007B2535">
        <w:rPr>
          <w:rFonts w:ascii="Simplified Arabic" w:hAnsi="Simplified Arabic" w:cs="Simplified Arabic"/>
          <w:sz w:val="32"/>
          <w:szCs w:val="32"/>
          <w:lang w:val="fr-FR" w:bidi="ar-DZ"/>
        </w:rPr>
        <w:t>&gt;</w:t>
      </w:r>
      <w:r w:rsidRPr="007B2535">
        <w:rPr>
          <w:rFonts w:ascii="Simplified Arabic" w:hAnsi="Simplified Arabic" w:cs="Simplified Arabic"/>
          <w:sz w:val="32"/>
          <w:szCs w:val="32"/>
          <w:rtl/>
          <w:lang w:bidi="ar-DZ"/>
        </w:rPr>
        <w:t>كل أمر خفي سببه وتخيل على غير حقيقته يجري مجرى التمويه والخداع</w:t>
      </w:r>
      <w:r w:rsidRPr="007B2535">
        <w:rPr>
          <w:rFonts w:ascii="Simplified Arabic" w:hAnsi="Simplified Arabic" w:cs="Simplified Arabic"/>
          <w:sz w:val="32"/>
          <w:szCs w:val="32"/>
          <w:lang w:val="fr-FR" w:bidi="ar-DZ"/>
        </w:rPr>
        <w:t>&lt;</w:t>
      </w:r>
      <w:r w:rsidRPr="007B2535">
        <w:rPr>
          <w:rFonts w:ascii="Simplified Arabic" w:hAnsi="Simplified Arabic" w:cs="Simplified Arabic"/>
          <w:sz w:val="32"/>
          <w:szCs w:val="32"/>
          <w:rtl/>
          <w:lang w:val="fr-FR" w:bidi="ar-DZ"/>
        </w:rPr>
        <w:t>"</w:t>
      </w:r>
      <w:r w:rsidRPr="007B2535">
        <w:rPr>
          <w:rStyle w:val="Appelnotedebasdep"/>
          <w:rFonts w:ascii="Simplified Arabic" w:hAnsi="Simplified Arabic" w:cs="Simplified Arabic"/>
          <w:sz w:val="32"/>
          <w:szCs w:val="32"/>
          <w:rtl/>
          <w:lang w:bidi="ar-DZ"/>
        </w:rPr>
        <w:footnoteReference w:id="20"/>
      </w:r>
      <w:r w:rsidRPr="007B2535">
        <w:rPr>
          <w:rFonts w:ascii="Simplified Arabic" w:hAnsi="Simplified Arabic" w:cs="Simplified Arabic"/>
          <w:sz w:val="32"/>
          <w:szCs w:val="32"/>
          <w:rtl/>
          <w:lang w:val="fr-FR" w:bidi="ar-DZ"/>
        </w:rPr>
        <w:t>هنا أن السحر هو إظهار الشيء على غير حقيقته بالاعتماد على التمويه، ولتحقيق السحر يستعين بالجن وعناصر خداعية أخرى.</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في حين سيد قطب يعرفه قائلا: "إن السحر خداع الحواس، وخداع الأعصاب، والايحاء جديدة </w:t>
      </w:r>
      <w:r w:rsidR="009623C9">
        <w:rPr>
          <w:rFonts w:ascii="Simplified Arabic" w:hAnsi="Simplified Arabic" w:cs="Simplified Arabic"/>
          <w:sz w:val="32"/>
          <w:szCs w:val="32"/>
          <w:rtl/>
          <w:lang w:val="fr-FR" w:bidi="ar-DZ"/>
        </w:rPr>
        <w:t xml:space="preserve">لها ولكنه يميل للحواس والمشاعر </w:t>
      </w:r>
      <w:r w:rsidR="009623C9">
        <w:rPr>
          <w:rFonts w:ascii="Simplified Arabic" w:hAnsi="Simplified Arabic" w:cs="Simplified Arabic" w:hint="cs"/>
          <w:sz w:val="32"/>
          <w:szCs w:val="32"/>
          <w:rtl/>
          <w:lang w:val="fr-FR" w:bidi="ar-DZ"/>
        </w:rPr>
        <w:t>ب</w:t>
      </w:r>
      <w:r w:rsidRPr="007B2535">
        <w:rPr>
          <w:rFonts w:ascii="Simplified Arabic" w:hAnsi="Simplified Arabic" w:cs="Simplified Arabic"/>
          <w:sz w:val="32"/>
          <w:szCs w:val="32"/>
          <w:rtl/>
          <w:lang w:val="fr-FR" w:bidi="ar-DZ"/>
        </w:rPr>
        <w:t>ما يريد الساحر"</w:t>
      </w:r>
      <w:r w:rsidRPr="007B2535">
        <w:rPr>
          <w:rStyle w:val="Appelnotedebasdep"/>
          <w:rFonts w:ascii="Simplified Arabic" w:hAnsi="Simplified Arabic" w:cs="Simplified Arabic"/>
          <w:sz w:val="32"/>
          <w:szCs w:val="32"/>
          <w:rtl/>
          <w:lang w:bidi="ar-DZ"/>
        </w:rPr>
        <w:footnoteReference w:id="21"/>
      </w:r>
      <w:r>
        <w:rPr>
          <w:rFonts w:ascii="Simplified Arabic" w:hAnsi="Simplified Arabic" w:cs="Simplified Arabic" w:hint="cs"/>
          <w:sz w:val="32"/>
          <w:szCs w:val="32"/>
          <w:rtl/>
          <w:lang w:val="fr-FR" w:bidi="ar-DZ"/>
        </w:rPr>
        <w:t>.</w:t>
      </w:r>
    </w:p>
    <w:p w:rsidR="002947EA"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نفهم من هذا إذن بالسحر عنده هو إغراء وخداع كل شيء تلتقطه النفوس.</w:t>
      </w:r>
    </w:p>
    <w:p w:rsidR="00854EE8" w:rsidRDefault="00854EE8" w:rsidP="000447DB">
      <w:pPr>
        <w:spacing w:line="276" w:lineRule="auto"/>
        <w:jc w:val="both"/>
        <w:rPr>
          <w:rFonts w:ascii="Simplified Arabic" w:hAnsi="Simplified Arabic" w:cs="Simplified Arabic"/>
          <w:b/>
          <w:bCs/>
          <w:sz w:val="32"/>
          <w:szCs w:val="32"/>
          <w:rtl/>
          <w:lang w:val="fr-FR" w:bidi="ar-DZ"/>
        </w:rPr>
      </w:pPr>
    </w:p>
    <w:p w:rsidR="00854EE8" w:rsidRDefault="00854EE8" w:rsidP="000447DB">
      <w:pPr>
        <w:spacing w:line="276" w:lineRule="auto"/>
        <w:jc w:val="both"/>
        <w:rPr>
          <w:rFonts w:ascii="Simplified Arabic" w:hAnsi="Simplified Arabic" w:cs="Simplified Arabic"/>
          <w:b/>
          <w:bCs/>
          <w:sz w:val="32"/>
          <w:szCs w:val="32"/>
          <w:rtl/>
          <w:lang w:val="fr-FR" w:bidi="ar-DZ"/>
        </w:rPr>
      </w:pPr>
    </w:p>
    <w:p w:rsidR="00854EE8" w:rsidRDefault="00854EE8" w:rsidP="000447DB">
      <w:pPr>
        <w:spacing w:line="276" w:lineRule="auto"/>
        <w:jc w:val="both"/>
        <w:rPr>
          <w:rFonts w:ascii="Simplified Arabic" w:hAnsi="Simplified Arabic" w:cs="Simplified Arabic"/>
          <w:b/>
          <w:bCs/>
          <w:sz w:val="32"/>
          <w:szCs w:val="32"/>
          <w:rtl/>
          <w:lang w:val="fr-FR" w:bidi="ar-DZ"/>
        </w:rPr>
      </w:pPr>
    </w:p>
    <w:p w:rsidR="00854EE8" w:rsidRDefault="00854EE8" w:rsidP="000447DB">
      <w:pPr>
        <w:spacing w:line="276" w:lineRule="auto"/>
        <w:jc w:val="both"/>
        <w:rPr>
          <w:rFonts w:ascii="Simplified Arabic" w:hAnsi="Simplified Arabic" w:cs="Simplified Arabic"/>
          <w:b/>
          <w:bCs/>
          <w:sz w:val="32"/>
          <w:szCs w:val="32"/>
          <w:rtl/>
          <w:lang w:val="fr-FR" w:bidi="ar-DZ"/>
        </w:rPr>
      </w:pPr>
    </w:p>
    <w:p w:rsidR="002947EA" w:rsidRPr="00854EE8" w:rsidRDefault="008D58DB" w:rsidP="00447695">
      <w:pPr>
        <w:pStyle w:val="Paragraphedeliste"/>
        <w:numPr>
          <w:ilvl w:val="0"/>
          <w:numId w:val="6"/>
        </w:numPr>
        <w:spacing w:line="276" w:lineRule="auto"/>
        <w:ind w:left="474" w:hanging="425"/>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lang w:bidi="ar-DZ"/>
        </w:rPr>
        <w:lastRenderedPageBreak/>
        <w:t>مفهوم الواقعية السحرية</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     لقد تنوعت مفاهيم الواقعية السحرية بتعدد النقاد والدارسين، فعرفها كل واحد منهم حسب رؤيته الفكرية ومدرسته ونظريته.</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في مستهل الحديث تجدر الإشارة إلى أن الواقعية السحرية أسلوب سردي </w:t>
      </w:r>
      <w:r w:rsidRPr="007B2535">
        <w:rPr>
          <w:rFonts w:ascii="Simplified Arabic" w:hAnsi="Simplified Arabic" w:cs="Simplified Arabic" w:hint="cs"/>
          <w:sz w:val="32"/>
          <w:szCs w:val="32"/>
          <w:rtl/>
          <w:lang w:val="fr-FR" w:bidi="ar-DZ"/>
        </w:rPr>
        <w:t>مبتكر،</w:t>
      </w:r>
      <w:r w:rsidRPr="007B2535">
        <w:rPr>
          <w:rFonts w:ascii="Simplified Arabic" w:hAnsi="Simplified Arabic" w:cs="Simplified Arabic"/>
          <w:sz w:val="32"/>
          <w:szCs w:val="32"/>
          <w:rtl/>
          <w:lang w:val="fr-FR" w:bidi="ar-DZ"/>
        </w:rPr>
        <w:t xml:space="preserve"> تزايد انتشاره في الأدب </w:t>
      </w:r>
      <w:r w:rsidRPr="007B2535">
        <w:rPr>
          <w:rFonts w:ascii="Simplified Arabic" w:hAnsi="Simplified Arabic" w:cs="Simplified Arabic" w:hint="cs"/>
          <w:sz w:val="32"/>
          <w:szCs w:val="32"/>
          <w:rtl/>
          <w:lang w:val="fr-FR" w:bidi="ar-DZ"/>
        </w:rPr>
        <w:t>المعاصر،</w:t>
      </w:r>
      <w:r w:rsidRPr="007B2535">
        <w:rPr>
          <w:rFonts w:ascii="Simplified Arabic" w:hAnsi="Simplified Arabic" w:cs="Simplified Arabic"/>
          <w:sz w:val="32"/>
          <w:szCs w:val="32"/>
          <w:rtl/>
          <w:lang w:val="fr-FR" w:bidi="ar-DZ"/>
        </w:rPr>
        <w:t xml:space="preserve"> وهو نمط أدبي يجمع بين عناصر الفانتازيا واللا معقول وهو يعكس البُعد الخفي للحالات السياسية والاجتماعية والثقافية في المجتمع وأثر هذا النمط في الكتابة على الأدب الروائي في العالم وأصبح أسلوباً تعبيريا حديثاً مميزاً، وفي أبسط تعريفات الواقعية السحرية أنها: "المزج بين العناصر الثلاثة الواقع والسحر والخيال، أو مزج الواقع بما وراء الواقع مزجا طبيعيا لا يمكن فكهما عن البعض"</w:t>
      </w:r>
      <w:r w:rsidRPr="007B2535">
        <w:rPr>
          <w:rStyle w:val="Appelnotedebasdep"/>
          <w:rFonts w:ascii="Simplified Arabic" w:hAnsi="Simplified Arabic" w:cs="Simplified Arabic"/>
          <w:sz w:val="32"/>
          <w:szCs w:val="32"/>
          <w:rtl/>
          <w:lang w:bidi="ar-DZ"/>
        </w:rPr>
        <w:footnoteReference w:id="22"/>
      </w:r>
      <w:r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بمعنى أن الواقعية السحرية هي عملية مزج وتداخل بين العالمين الواقعي واللاواقعي.</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كما ذهب حامد أبو أحمد في كتابه "في الواقعية السحرية" يقول: "هي تناول الواقع بطريقة هادئة تجعله يبدو شعريا، في لحظات يمكن أن يصير فيها سوقيا"</w:t>
      </w:r>
      <w:r w:rsidRPr="007B2535">
        <w:rPr>
          <w:rStyle w:val="Appelnotedebasdep"/>
          <w:rFonts w:ascii="Simplified Arabic" w:hAnsi="Simplified Arabic" w:cs="Simplified Arabic"/>
          <w:sz w:val="32"/>
          <w:szCs w:val="32"/>
          <w:rtl/>
          <w:lang w:bidi="ar-DZ"/>
        </w:rPr>
        <w:footnoteReference w:id="23"/>
      </w:r>
      <w:r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ind w:firstLine="282"/>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هنا يريد أن يبين لنا براعة الكاتب في تصوير الواقع بشكل ابداعي.</w:t>
      </w:r>
    </w:p>
    <w:p w:rsidR="00DF4D2A" w:rsidRDefault="00DF4D2A" w:rsidP="000447DB">
      <w:pPr>
        <w:spacing w:line="276" w:lineRule="auto"/>
        <w:ind w:firstLine="282"/>
        <w:jc w:val="both"/>
        <w:rPr>
          <w:rFonts w:ascii="Simplified Arabic" w:hAnsi="Simplified Arabic" w:cs="Simplified Arabic"/>
          <w:sz w:val="32"/>
          <w:szCs w:val="32"/>
          <w:rtl/>
          <w:lang w:val="fr-FR" w:bidi="ar-DZ"/>
        </w:rPr>
      </w:pPr>
    </w:p>
    <w:p w:rsidR="00DF4D2A" w:rsidRDefault="00DF4D2A" w:rsidP="000447DB">
      <w:pPr>
        <w:spacing w:line="276" w:lineRule="auto"/>
        <w:ind w:firstLine="282"/>
        <w:jc w:val="both"/>
        <w:rPr>
          <w:rFonts w:ascii="Simplified Arabic" w:hAnsi="Simplified Arabic" w:cs="Simplified Arabic"/>
          <w:sz w:val="32"/>
          <w:szCs w:val="32"/>
          <w:rtl/>
          <w:lang w:val="fr-FR" w:bidi="ar-DZ"/>
        </w:rPr>
      </w:pPr>
    </w:p>
    <w:p w:rsidR="002947EA" w:rsidRPr="007B2535" w:rsidRDefault="002947EA" w:rsidP="000447DB">
      <w:pPr>
        <w:spacing w:line="276" w:lineRule="auto"/>
        <w:ind w:firstLine="282"/>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lastRenderedPageBreak/>
        <w:t>في حين ذهب صلاح الدين عبدي إلى القول "وما الواقعية السحرية إلا إحدى تلك الوسا</w:t>
      </w:r>
      <w:r w:rsidR="009623C9">
        <w:rPr>
          <w:rFonts w:ascii="Simplified Arabic" w:hAnsi="Simplified Arabic" w:cs="Simplified Arabic"/>
          <w:sz w:val="32"/>
          <w:szCs w:val="32"/>
          <w:rtl/>
          <w:lang w:val="fr-FR" w:bidi="ar-DZ"/>
        </w:rPr>
        <w:t>ئل التي قدمت للإنسان حلا لكي تح</w:t>
      </w:r>
      <w:r w:rsidR="009623C9">
        <w:rPr>
          <w:rFonts w:ascii="Simplified Arabic" w:hAnsi="Simplified Arabic" w:cs="Simplified Arabic" w:hint="cs"/>
          <w:sz w:val="32"/>
          <w:szCs w:val="32"/>
          <w:rtl/>
          <w:lang w:val="fr-FR" w:bidi="ar-DZ"/>
        </w:rPr>
        <w:t>ي</w:t>
      </w:r>
      <w:r w:rsidRPr="007B2535">
        <w:rPr>
          <w:rFonts w:ascii="Simplified Arabic" w:hAnsi="Simplified Arabic" w:cs="Simplified Arabic"/>
          <w:sz w:val="32"/>
          <w:szCs w:val="32"/>
          <w:rtl/>
          <w:lang w:val="fr-FR" w:bidi="ar-DZ"/>
        </w:rPr>
        <w:t xml:space="preserve"> من جديد تلك العلاقات الوطيدة بين الانسان والعالم وبين الانسان </w:t>
      </w:r>
      <w:r w:rsidR="009623C9">
        <w:rPr>
          <w:rFonts w:ascii="Simplified Arabic" w:hAnsi="Simplified Arabic" w:cs="Simplified Arabic"/>
          <w:sz w:val="32"/>
          <w:szCs w:val="32"/>
          <w:rtl/>
          <w:lang w:val="fr-FR" w:bidi="ar-DZ"/>
        </w:rPr>
        <w:t>والكائنات المرئية أو المخفية وت</w:t>
      </w:r>
      <w:r w:rsidR="009623C9">
        <w:rPr>
          <w:rFonts w:ascii="Simplified Arabic" w:hAnsi="Simplified Arabic" w:cs="Simplified Arabic" w:hint="cs"/>
          <w:sz w:val="32"/>
          <w:szCs w:val="32"/>
          <w:rtl/>
          <w:lang w:val="fr-FR" w:bidi="ar-DZ"/>
        </w:rPr>
        <w:t>ن</w:t>
      </w:r>
      <w:r w:rsidRPr="007B2535">
        <w:rPr>
          <w:rFonts w:ascii="Simplified Arabic" w:hAnsi="Simplified Arabic" w:cs="Simplified Arabic"/>
          <w:sz w:val="32"/>
          <w:szCs w:val="32"/>
          <w:rtl/>
          <w:lang w:val="fr-FR" w:bidi="ar-DZ"/>
        </w:rPr>
        <w:t>عقد تلك العلاقات بين الواقع والخيال"</w:t>
      </w:r>
      <w:r w:rsidRPr="007B2535">
        <w:rPr>
          <w:rStyle w:val="Appelnotedebasdep"/>
          <w:rFonts w:ascii="Simplified Arabic" w:hAnsi="Simplified Arabic" w:cs="Simplified Arabic"/>
          <w:sz w:val="32"/>
          <w:szCs w:val="32"/>
          <w:rtl/>
          <w:lang w:bidi="ar-DZ"/>
        </w:rPr>
        <w:footnoteReference w:id="24"/>
      </w:r>
      <w:r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ويقصد هنا </w:t>
      </w:r>
      <w:r w:rsidRPr="007B2535">
        <w:rPr>
          <w:rFonts w:ascii="Simplified Arabic" w:hAnsi="Simplified Arabic" w:cs="Simplified Arabic" w:hint="cs"/>
          <w:sz w:val="32"/>
          <w:szCs w:val="32"/>
          <w:rtl/>
          <w:lang w:val="fr-FR" w:bidi="ar-DZ"/>
        </w:rPr>
        <w:t>أن الواقع</w:t>
      </w:r>
      <w:r w:rsidRPr="007B2535">
        <w:rPr>
          <w:rFonts w:ascii="Simplified Arabic" w:hAnsi="Simplified Arabic" w:cs="Simplified Arabic"/>
          <w:sz w:val="32"/>
          <w:szCs w:val="32"/>
          <w:rtl/>
          <w:lang w:val="fr-FR" w:bidi="ar-DZ"/>
        </w:rPr>
        <w:t xml:space="preserve"> والخيال هما عنصران أساسيان لتشكيل عالم الواقعية السحرية فالواقع هو بمثابة المنطق والأرضية التي تنطلق منها.</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وجدير بالذكر أنه وردت الواقعية السحرية في قاموس "أوكسفورد للمصطلحات الأدبية" على أنها "نوع من الرواية الحديثة يتضمن السرد فيها أحداثا خرافية وخيالية تظل محتفظة بطابع الموثوقية في الروي الواقعي الموضوعي، وهي تدل على ميل الرواية الحديثة للوصول الى ما وراء حدود الواقعية وإعادة صياغته قدرات الخرافة والحكاية التراثية والأسطورة"</w:t>
      </w:r>
      <w:r w:rsidRPr="007B2535">
        <w:rPr>
          <w:rStyle w:val="Appelnotedebasdep"/>
          <w:rFonts w:ascii="Simplified Arabic" w:hAnsi="Simplified Arabic" w:cs="Simplified Arabic"/>
          <w:sz w:val="32"/>
          <w:szCs w:val="32"/>
          <w:rtl/>
          <w:lang w:bidi="ar-DZ"/>
        </w:rPr>
        <w:footnoteReference w:id="25"/>
      </w:r>
      <w:r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وتأسيساً على ما تم ذكره نخلص أن الواقعية السحرية هي نمط من أنماط الرواية الجديدة التي تتخذ من الخرافة والحكاية الشعبية والأسطورة مرتكزات لها، بمعنى أنها نوع سردي تبرز تقنياته في الرواية والقصة وفق سيرورة حركية دينامية يندمج من خلالها الواقع واللاواقع.</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كما ذهب أحد النقاد بأنها: "أسلوب </w:t>
      </w:r>
      <w:r w:rsidR="00D82CFF">
        <w:rPr>
          <w:rFonts w:ascii="Simplified Arabic" w:hAnsi="Simplified Arabic" w:cs="Simplified Arabic"/>
          <w:sz w:val="32"/>
          <w:szCs w:val="32"/>
          <w:rtl/>
          <w:lang w:val="fr-FR" w:bidi="ar-DZ"/>
        </w:rPr>
        <w:t>سردي بشكل تزايد انتشاره في الأد</w:t>
      </w:r>
      <w:r w:rsidR="00D82CFF">
        <w:rPr>
          <w:rFonts w:ascii="Simplified Arabic" w:hAnsi="Simplified Arabic" w:cs="Simplified Arabic" w:hint="cs"/>
          <w:sz w:val="32"/>
          <w:szCs w:val="32"/>
          <w:rtl/>
          <w:lang w:val="fr-FR" w:bidi="ar-DZ"/>
        </w:rPr>
        <w:t>ب</w:t>
      </w:r>
      <w:r w:rsidRPr="007B2535">
        <w:rPr>
          <w:rFonts w:ascii="Simplified Arabic" w:hAnsi="Simplified Arabic" w:cs="Simplified Arabic"/>
          <w:sz w:val="32"/>
          <w:szCs w:val="32"/>
          <w:rtl/>
          <w:lang w:val="fr-FR" w:bidi="ar-DZ"/>
        </w:rPr>
        <w:t xml:space="preserve"> المعاصر، وهو نمط أدبي يجمع بين عناصر الفانتازيا واللامعقول"</w:t>
      </w:r>
      <w:r w:rsidRPr="007B2535">
        <w:rPr>
          <w:rStyle w:val="Appelnotedebasdep"/>
          <w:rFonts w:ascii="Simplified Arabic" w:hAnsi="Simplified Arabic" w:cs="Simplified Arabic"/>
          <w:sz w:val="32"/>
          <w:szCs w:val="32"/>
          <w:rtl/>
          <w:lang w:bidi="ar-DZ"/>
        </w:rPr>
        <w:footnoteReference w:id="26"/>
      </w:r>
      <w:r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lastRenderedPageBreak/>
        <w:t>أي هنا يجمع الأسطورة والسحر والخيال ليخرج نصا ابداعيا فالواقعية السحرية ليست نقيضا للواقعية، أو انقطاعا عن الواقع به هي اثراء له وذلك بالسماح بإدخال عنصر جدلي في بنيتها سعيا الى تكوين واقع جديد.</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وذهبت أيضا في تعريف هذا المصطلح "باية</w:t>
      </w:r>
      <w:r w:rsidR="006E13FF">
        <w:rPr>
          <w:rFonts w:ascii="Simplified Arabic" w:hAnsi="Simplified Arabic" w:cs="Simplified Arabic" w:hint="cs"/>
          <w:sz w:val="32"/>
          <w:szCs w:val="32"/>
          <w:rtl/>
          <w:lang w:val="fr-FR" w:bidi="ar-DZ"/>
        </w:rPr>
        <w:t xml:space="preserve"> </w:t>
      </w:r>
      <w:r w:rsidRPr="007B2535">
        <w:rPr>
          <w:rFonts w:ascii="Simplified Arabic" w:hAnsi="Simplified Arabic" w:cs="Simplified Arabic"/>
          <w:sz w:val="32"/>
          <w:szCs w:val="32"/>
          <w:rtl/>
          <w:lang w:val="fr-FR" w:bidi="ar-DZ"/>
        </w:rPr>
        <w:t>غيبوب" على أنها تجسيد لذلك المزج الإبداعي الخلاق بين جزئيات الواقع المألوفة وبين ما يضفي عليها من تشكلات العجائبي الخارق، سواء على مستوى مظهر الشخصيات وتحولاتها العجائبية "أو على مستوى وتصرفاتها أو تفاعلها وصراعها مع عناصر الواقع، مما يؤدي الى ارباك القارئ وحيرته في تحديد أين يبدأ الواقع وأين ينتهي الخارق العجيب"</w:t>
      </w:r>
      <w:r w:rsidRPr="007B2535">
        <w:rPr>
          <w:rStyle w:val="Appelnotedebasdep"/>
          <w:rFonts w:ascii="Simplified Arabic" w:hAnsi="Simplified Arabic" w:cs="Simplified Arabic"/>
          <w:sz w:val="32"/>
          <w:szCs w:val="32"/>
          <w:rtl/>
          <w:lang w:bidi="ar-DZ"/>
        </w:rPr>
        <w:footnoteReference w:id="27"/>
      </w:r>
      <w:r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    بمعنى أن هذا التباهي بين الواقع والعجيب الخارق الذي يتجلى على مستوى الأحداث والشخصيات الروائية التي يتفاعل معها المتلقي مما يصعب عليه الفصل بين الواقع العادي والسحري بمختلف عناصره، ومن الضروري التنويه على أنه "</w:t>
      </w:r>
      <w:r w:rsidRPr="007B2535">
        <w:rPr>
          <w:rStyle w:val="Appelnotedebasdep"/>
          <w:rFonts w:ascii="Simplified Arabic" w:hAnsi="Simplified Arabic" w:cs="Simplified Arabic"/>
          <w:sz w:val="32"/>
          <w:szCs w:val="32"/>
          <w:rtl/>
          <w:lang w:bidi="ar-DZ"/>
        </w:rPr>
        <w:footnoteReference w:id="28"/>
      </w:r>
      <w:r w:rsidRPr="007B2535">
        <w:rPr>
          <w:rFonts w:ascii="Simplified Arabic" w:hAnsi="Simplified Arabic" w:cs="Simplified Arabic"/>
          <w:sz w:val="32"/>
          <w:szCs w:val="32"/>
          <w:rtl/>
          <w:lang w:val="fr-FR" w:bidi="ar-DZ"/>
        </w:rPr>
        <w:t xml:space="preserve">ليست الواقعية السحرية نقيضاً </w:t>
      </w:r>
      <w:r w:rsidRPr="007B2535">
        <w:rPr>
          <w:rFonts w:ascii="Simplified Arabic" w:hAnsi="Simplified Arabic" w:cs="Simplified Arabic" w:hint="cs"/>
          <w:sz w:val="32"/>
          <w:szCs w:val="32"/>
          <w:rtl/>
          <w:lang w:val="fr-FR" w:bidi="ar-DZ"/>
        </w:rPr>
        <w:t>للواقعية،</w:t>
      </w:r>
      <w:r w:rsidRPr="007B2535">
        <w:rPr>
          <w:rFonts w:ascii="Simplified Arabic" w:hAnsi="Simplified Arabic" w:cs="Simplified Arabic"/>
          <w:sz w:val="32"/>
          <w:szCs w:val="32"/>
          <w:rtl/>
          <w:lang w:val="fr-FR" w:bidi="ar-DZ"/>
        </w:rPr>
        <w:t xml:space="preserve"> أو ليست انقطاعاً عن </w:t>
      </w:r>
      <w:r w:rsidRPr="007B2535">
        <w:rPr>
          <w:rFonts w:ascii="Simplified Arabic" w:hAnsi="Simplified Arabic" w:cs="Simplified Arabic" w:hint="cs"/>
          <w:sz w:val="32"/>
          <w:szCs w:val="32"/>
          <w:rtl/>
          <w:lang w:val="fr-FR" w:bidi="ar-DZ"/>
        </w:rPr>
        <w:t>الواقع،</w:t>
      </w:r>
      <w:r w:rsidRPr="007B2535">
        <w:rPr>
          <w:rFonts w:ascii="Simplified Arabic" w:hAnsi="Simplified Arabic" w:cs="Simplified Arabic"/>
          <w:sz w:val="32"/>
          <w:szCs w:val="32"/>
          <w:rtl/>
          <w:lang w:val="fr-FR" w:bidi="ar-DZ"/>
        </w:rPr>
        <w:t xml:space="preserve"> بل هي إثراء له وذلك بالسماح بإدخال عنصر جدلي </w:t>
      </w:r>
      <w:r w:rsidRPr="007B2535">
        <w:rPr>
          <w:rFonts w:ascii="Simplified Arabic" w:hAnsi="Simplified Arabic" w:cs="Simplified Arabic" w:hint="cs"/>
          <w:sz w:val="32"/>
          <w:szCs w:val="32"/>
          <w:rtl/>
          <w:lang w:val="fr-FR" w:bidi="ar-DZ"/>
        </w:rPr>
        <w:t>فيما</w:t>
      </w:r>
      <w:r w:rsidRPr="007B2535">
        <w:rPr>
          <w:rFonts w:ascii="Simplified Arabic" w:hAnsi="Simplified Arabic" w:cs="Simplified Arabic"/>
          <w:sz w:val="32"/>
          <w:szCs w:val="32"/>
          <w:rtl/>
          <w:lang w:val="fr-FR" w:bidi="ar-DZ"/>
        </w:rPr>
        <w:t>بينها سعيا لتكوين واقع جديد تت</w:t>
      </w:r>
      <w:r>
        <w:rPr>
          <w:rFonts w:ascii="Simplified Arabic" w:hAnsi="Simplified Arabic" w:cs="Simplified Arabic" w:hint="cs"/>
          <w:sz w:val="32"/>
          <w:szCs w:val="32"/>
          <w:rtl/>
          <w:lang w:val="fr-FR" w:bidi="ar-DZ"/>
        </w:rPr>
        <w:t>ش</w:t>
      </w:r>
      <w:r w:rsidRPr="007B2535">
        <w:rPr>
          <w:rFonts w:ascii="Simplified Arabic" w:hAnsi="Simplified Arabic" w:cs="Simplified Arabic"/>
          <w:sz w:val="32"/>
          <w:szCs w:val="32"/>
          <w:rtl/>
          <w:lang w:val="fr-FR" w:bidi="ar-DZ"/>
        </w:rPr>
        <w:t xml:space="preserve">ابك فيه عناصر معقولة ولا </w:t>
      </w:r>
      <w:r w:rsidRPr="007B2535">
        <w:rPr>
          <w:rFonts w:ascii="Simplified Arabic" w:hAnsi="Simplified Arabic" w:cs="Simplified Arabic" w:hint="cs"/>
          <w:sz w:val="32"/>
          <w:szCs w:val="32"/>
          <w:rtl/>
          <w:lang w:val="fr-FR" w:bidi="ar-DZ"/>
        </w:rPr>
        <w:t>معقولة،</w:t>
      </w:r>
      <w:r w:rsidRPr="007B2535">
        <w:rPr>
          <w:rFonts w:ascii="Simplified Arabic" w:hAnsi="Simplified Arabic" w:cs="Simplified Arabic"/>
          <w:sz w:val="32"/>
          <w:szCs w:val="32"/>
          <w:rtl/>
          <w:lang w:val="fr-FR" w:bidi="ar-DZ"/>
        </w:rPr>
        <w:t xml:space="preserve"> منطقية ولا منطقية "</w:t>
      </w:r>
      <w:r w:rsidR="006E13FF">
        <w:rPr>
          <w:rFonts w:ascii="Simplified Arabic" w:hAnsi="Simplified Arabic" w:cs="Simplified Arabic" w:hint="cs"/>
          <w:sz w:val="32"/>
          <w:szCs w:val="32"/>
          <w:rtl/>
          <w:lang w:val="fr-FR" w:bidi="ar-DZ"/>
        </w:rPr>
        <w:t>.</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وفي الأخير ومن خلال ما قدمناه حول مفهوم الواقعية السحرية نلاحظ أن التعاريف والمفاهيم قد تنوعت وتباين</w:t>
      </w:r>
      <w:r w:rsidR="00D82CFF">
        <w:rPr>
          <w:rFonts w:ascii="Simplified Arabic" w:hAnsi="Simplified Arabic" w:cs="Simplified Arabic" w:hint="cs"/>
          <w:sz w:val="32"/>
          <w:szCs w:val="32"/>
          <w:rtl/>
          <w:lang w:val="fr-FR" w:bidi="ar-DZ"/>
        </w:rPr>
        <w:t>ت</w:t>
      </w:r>
      <w:r w:rsidR="00D82CFF">
        <w:rPr>
          <w:rFonts w:ascii="Simplified Arabic" w:hAnsi="Simplified Arabic" w:cs="Simplified Arabic"/>
          <w:sz w:val="32"/>
          <w:szCs w:val="32"/>
          <w:rtl/>
          <w:lang w:val="fr-FR" w:bidi="ar-DZ"/>
        </w:rPr>
        <w:t xml:space="preserve"> من نا</w:t>
      </w:r>
      <w:r w:rsidR="00D82CFF">
        <w:rPr>
          <w:rFonts w:ascii="Simplified Arabic" w:hAnsi="Simplified Arabic" w:cs="Simplified Arabic" w:hint="cs"/>
          <w:sz w:val="32"/>
          <w:szCs w:val="32"/>
          <w:rtl/>
          <w:lang w:val="fr-FR" w:bidi="ar-DZ"/>
        </w:rPr>
        <w:t>ق</w:t>
      </w:r>
      <w:r w:rsidRPr="007B2535">
        <w:rPr>
          <w:rFonts w:ascii="Simplified Arabic" w:hAnsi="Simplified Arabic" w:cs="Simplified Arabic"/>
          <w:sz w:val="32"/>
          <w:szCs w:val="32"/>
          <w:rtl/>
          <w:lang w:val="fr-FR" w:bidi="ar-DZ"/>
        </w:rPr>
        <w:t xml:space="preserve">ذ الى اخر بحيث كل واحد منهم تناولها من زاوية معينة ومختلفة عن الاخر ولكن معظم التعاريف كانت تصب في معنى واحد وهو أن الواقعية السحرية هو نمط سردي أدبي مبتكر تجلى الروايات والقصص القصيرة التي تقوم تقنية السرد فيها على </w:t>
      </w:r>
      <w:r w:rsidRPr="007B2535">
        <w:rPr>
          <w:rFonts w:ascii="Simplified Arabic" w:hAnsi="Simplified Arabic" w:cs="Simplified Arabic"/>
          <w:sz w:val="32"/>
          <w:szCs w:val="32"/>
          <w:rtl/>
          <w:lang w:val="fr-FR" w:bidi="ar-DZ"/>
        </w:rPr>
        <w:lastRenderedPageBreak/>
        <w:t xml:space="preserve">الجمع بين عناصر واقعية وأخرى خيالية بحيث يؤدي تمازج وتداخل هذه العناصر بينها الى تشكيل عالم ثري يتجاوز المألوف والعادي مما يحدث دهشة عند المتلقي فيقف حائرا أمام هذا العلم الممزوج بين الواقع ، السحر، الخيال، الخوارق، هذه العناصر تجعل النص السردي محطة اثارة وتشويق تعمل على استمالة القارئ مما يجعله متلهفا لمتابعة الأحداث الى النهاية ومنه فالواقعية السحرية هي الجمع بين عنصرين أساسيين هما الواقع والخيال، هذا التمازج والتداخل بينهما أدى </w:t>
      </w:r>
      <w:r w:rsidR="00D82CFF">
        <w:rPr>
          <w:rFonts w:ascii="Simplified Arabic" w:hAnsi="Simplified Arabic" w:cs="Simplified Arabic"/>
          <w:sz w:val="32"/>
          <w:szCs w:val="32"/>
          <w:rtl/>
          <w:lang w:val="fr-FR" w:bidi="ar-DZ"/>
        </w:rPr>
        <w:t>الى خلق عالم جديد كسر نمطية الك</w:t>
      </w:r>
      <w:r w:rsidR="00D82CFF">
        <w:rPr>
          <w:rFonts w:ascii="Simplified Arabic" w:hAnsi="Simplified Arabic" w:cs="Simplified Arabic" w:hint="cs"/>
          <w:sz w:val="32"/>
          <w:szCs w:val="32"/>
          <w:rtl/>
          <w:lang w:val="fr-FR" w:bidi="ar-DZ"/>
        </w:rPr>
        <w:t>ت</w:t>
      </w:r>
      <w:r w:rsidRPr="007B2535">
        <w:rPr>
          <w:rFonts w:ascii="Simplified Arabic" w:hAnsi="Simplified Arabic" w:cs="Simplified Arabic"/>
          <w:sz w:val="32"/>
          <w:szCs w:val="32"/>
          <w:rtl/>
          <w:lang w:val="fr-FR" w:bidi="ar-DZ"/>
        </w:rPr>
        <w:t>ابة الكلاسيكية.</w:t>
      </w:r>
    </w:p>
    <w:p w:rsidR="002947EA" w:rsidRPr="00854EE8" w:rsidRDefault="004569DA" w:rsidP="00447695">
      <w:pPr>
        <w:pStyle w:val="Paragraphedeliste"/>
        <w:numPr>
          <w:ilvl w:val="0"/>
          <w:numId w:val="6"/>
        </w:numPr>
        <w:spacing w:line="276" w:lineRule="auto"/>
        <w:ind w:left="474" w:hanging="425"/>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مقار</w:t>
      </w:r>
      <w:r>
        <w:rPr>
          <w:rFonts w:ascii="Simplified Arabic" w:hAnsi="Simplified Arabic" w:cs="Simplified Arabic" w:hint="cs"/>
          <w:b/>
          <w:bCs/>
          <w:sz w:val="32"/>
          <w:szCs w:val="32"/>
          <w:rtl/>
          <w:lang w:bidi="ar-DZ"/>
        </w:rPr>
        <w:t>بة</w:t>
      </w:r>
      <w:r w:rsidR="002947EA" w:rsidRPr="00854EE8">
        <w:rPr>
          <w:rFonts w:ascii="Simplified Arabic" w:hAnsi="Simplified Arabic" w:cs="Simplified Arabic"/>
          <w:b/>
          <w:bCs/>
          <w:sz w:val="32"/>
          <w:szCs w:val="32"/>
          <w:rtl/>
          <w:lang w:bidi="ar-DZ"/>
        </w:rPr>
        <w:t xml:space="preserve"> المصطلح:</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     لا شك أن المفاهيم </w:t>
      </w:r>
      <w:r w:rsidRPr="007B2535">
        <w:rPr>
          <w:rFonts w:ascii="Simplified Arabic" w:hAnsi="Simplified Arabic" w:cs="Simplified Arabic" w:hint="cs"/>
          <w:sz w:val="32"/>
          <w:szCs w:val="32"/>
          <w:rtl/>
          <w:lang w:val="fr-FR" w:bidi="ar-DZ"/>
        </w:rPr>
        <w:t>والمصطلحات</w:t>
      </w:r>
      <w:r w:rsidRPr="007B2535">
        <w:rPr>
          <w:rFonts w:ascii="Simplified Arabic" w:hAnsi="Simplified Arabic" w:cs="Simplified Arabic"/>
          <w:sz w:val="32"/>
          <w:szCs w:val="32"/>
          <w:rtl/>
          <w:lang w:val="fr-FR" w:bidi="ar-DZ"/>
        </w:rPr>
        <w:t xml:space="preserve"> تتداخل وتقارب فيما بينها </w:t>
      </w:r>
      <w:r w:rsidR="00CD001F">
        <w:rPr>
          <w:rFonts w:ascii="Simplified Arabic" w:hAnsi="Simplified Arabic" w:cs="Simplified Arabic" w:hint="cs"/>
          <w:sz w:val="32"/>
          <w:szCs w:val="32"/>
          <w:rtl/>
          <w:lang w:val="fr-FR" w:bidi="ar-DZ"/>
        </w:rPr>
        <w:t>و</w:t>
      </w:r>
      <w:r w:rsidRPr="007B2535">
        <w:rPr>
          <w:rFonts w:ascii="Simplified Arabic" w:hAnsi="Simplified Arabic" w:cs="Simplified Arabic"/>
          <w:sz w:val="32"/>
          <w:szCs w:val="32"/>
          <w:rtl/>
          <w:lang w:val="fr-FR" w:bidi="ar-DZ"/>
        </w:rPr>
        <w:t>ذلك من موضع الى اخر حسب سياق الكلام الذي ترد فيه، كما يتغير المعنى في فترة زمنية الى أخرى، ومن ناقد أو باحث الى اخر كل حسب رؤيته فكرية ووجهته ومن بين هذه المصطلحات مصطلح الواقعية السحرية الذي اختلف النقاد والدارسون والمؤلفون في رسم حدود له كونه يدخل ويتفاعل مع عدة مصطلحات أخرى أهمها:</w:t>
      </w:r>
    </w:p>
    <w:p w:rsidR="002947EA" w:rsidRPr="007B2535" w:rsidRDefault="00854EE8" w:rsidP="00854EE8">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1.4. </w:t>
      </w:r>
      <w:r w:rsidR="002947EA" w:rsidRPr="007B2535">
        <w:rPr>
          <w:rFonts w:ascii="Simplified Arabic" w:hAnsi="Simplified Arabic" w:cs="Simplified Arabic"/>
          <w:b/>
          <w:bCs/>
          <w:sz w:val="32"/>
          <w:szCs w:val="32"/>
          <w:rtl/>
          <w:lang w:val="fr-FR" w:bidi="ar-DZ"/>
        </w:rPr>
        <w:t>العجيب:</w:t>
      </w:r>
      <w:r w:rsidR="002947EA" w:rsidRPr="007B2535">
        <w:rPr>
          <w:rFonts w:ascii="Simplified Arabic" w:hAnsi="Simplified Arabic" w:cs="Simplified Arabic"/>
          <w:sz w:val="32"/>
          <w:szCs w:val="32"/>
          <w:rtl/>
          <w:lang w:val="fr-FR" w:bidi="ar-DZ"/>
        </w:rPr>
        <w:t xml:space="preserve"> نقصد به هو "ما يرد في نص قصصي من</w:t>
      </w:r>
      <w:r w:rsidR="00CD001F">
        <w:rPr>
          <w:rFonts w:ascii="Simplified Arabic" w:hAnsi="Simplified Arabic" w:cs="Simplified Arabic" w:hint="cs"/>
          <w:sz w:val="32"/>
          <w:szCs w:val="32"/>
          <w:rtl/>
          <w:lang w:val="fr-FR" w:bidi="ar-DZ"/>
        </w:rPr>
        <w:t xml:space="preserve"> </w:t>
      </w:r>
      <w:r w:rsidR="002947EA" w:rsidRPr="007B2535">
        <w:rPr>
          <w:rFonts w:ascii="Simplified Arabic" w:hAnsi="Simplified Arabic" w:cs="Simplified Arabic"/>
          <w:sz w:val="32"/>
          <w:szCs w:val="32"/>
          <w:rtl/>
          <w:lang w:val="fr-FR" w:bidi="ar-DZ"/>
        </w:rPr>
        <w:t>أحداث أو ظواهر خارقة لا يمكن تفسيرها عقليا"</w:t>
      </w:r>
      <w:r w:rsidR="002947EA" w:rsidRPr="007B2535">
        <w:rPr>
          <w:rStyle w:val="Appelnotedebasdep"/>
          <w:rFonts w:ascii="Simplified Arabic" w:hAnsi="Simplified Arabic" w:cs="Simplified Arabic"/>
          <w:sz w:val="32"/>
          <w:szCs w:val="32"/>
          <w:rtl/>
          <w:lang w:bidi="ar-DZ"/>
        </w:rPr>
        <w:footnoteReference w:id="29"/>
      </w:r>
      <w:r w:rsidR="002947EA" w:rsidRPr="007B2535">
        <w:rPr>
          <w:rFonts w:ascii="Simplified Arabic" w:hAnsi="Simplified Arabic" w:cs="Simplified Arabic"/>
          <w:sz w:val="32"/>
          <w:szCs w:val="32"/>
          <w:rtl/>
          <w:lang w:val="fr-FR" w:bidi="ar-DZ"/>
        </w:rPr>
        <w:t>، أي أن العجيب يتعلق بأمور غير عادية وغير مألوفة يصعب على المتلقي تفسيرها في عالمه الواقعي.</w:t>
      </w:r>
    </w:p>
    <w:p w:rsidR="006E13FF" w:rsidRDefault="002947EA" w:rsidP="000447DB">
      <w:pPr>
        <w:spacing w:line="276" w:lineRule="auto"/>
        <w:ind w:firstLine="566"/>
        <w:jc w:val="both"/>
        <w:rPr>
          <w:rFonts w:ascii="Simplified Arabic" w:hAnsi="Simplified Arabic" w:cs="Simplified Arabic" w:hint="cs"/>
          <w:sz w:val="32"/>
          <w:szCs w:val="32"/>
          <w:rtl/>
          <w:lang w:val="fr-FR" w:bidi="ar-DZ"/>
        </w:rPr>
      </w:pPr>
      <w:r w:rsidRPr="007B2535">
        <w:rPr>
          <w:rFonts w:ascii="Simplified Arabic" w:hAnsi="Simplified Arabic" w:cs="Simplified Arabic"/>
          <w:sz w:val="32"/>
          <w:szCs w:val="32"/>
          <w:rtl/>
          <w:lang w:val="fr-FR" w:bidi="ar-DZ"/>
        </w:rPr>
        <w:t>وهذا ما أشار اليه "تودوروف" في تعريفه للعجائبي قائلا "هو التردد الذي يحس كائن لا يعرف غير القوانين الطبيعية فيما يواجه حدثا فوق طبيعي"</w:t>
      </w:r>
      <w:r w:rsidRPr="007B2535">
        <w:rPr>
          <w:rStyle w:val="Appelnotedebasdep"/>
          <w:rFonts w:ascii="Simplified Arabic" w:hAnsi="Simplified Arabic" w:cs="Simplified Arabic"/>
          <w:sz w:val="32"/>
          <w:szCs w:val="32"/>
          <w:rtl/>
          <w:lang w:bidi="ar-DZ"/>
        </w:rPr>
        <w:footnoteReference w:id="30"/>
      </w:r>
      <w:r w:rsidR="006E13FF">
        <w:rPr>
          <w:rFonts w:ascii="Simplified Arabic" w:hAnsi="Simplified Arabic" w:cs="Simplified Arabic" w:hint="cs"/>
          <w:sz w:val="32"/>
          <w:szCs w:val="32"/>
          <w:rtl/>
          <w:lang w:val="fr-FR" w:bidi="ar-DZ"/>
        </w:rPr>
        <w:t>.</w:t>
      </w:r>
    </w:p>
    <w:p w:rsidR="002947EA" w:rsidRPr="007B2535" w:rsidRDefault="002947EA" w:rsidP="000447DB">
      <w:pPr>
        <w:spacing w:line="276" w:lineRule="auto"/>
        <w:ind w:firstLine="566"/>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lastRenderedPageBreak/>
        <w:t>فما يميز العجيب عنده هو عامل التردد الذي يتعرض له الشخص أثناء مشاهدته لأمر غير طبيعي وغير مألوف.</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عرفه أيضا القزويني في كتابه "عجائب المخلوقات والحيوانات وغرائب الموجودات" بأنه كل أمر عجيب قليل الوقوع مخالف للعادات المعهودة والمشاهدات المألوفة وذلك اما من تأثير نفوس قوية وتأثير أمور فلكية، أو أجرام عنصرية كل ذلك بقدرة الله تعالى وارادته"</w:t>
      </w:r>
      <w:r w:rsidRPr="007B2535">
        <w:rPr>
          <w:rStyle w:val="Appelnotedebasdep"/>
          <w:rFonts w:ascii="Simplified Arabic" w:hAnsi="Simplified Arabic" w:cs="Simplified Arabic"/>
          <w:sz w:val="32"/>
          <w:szCs w:val="32"/>
          <w:rtl/>
          <w:lang w:bidi="ar-DZ"/>
        </w:rPr>
        <w:footnoteReference w:id="31"/>
      </w:r>
      <w:r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ومنه فالغريب يتعلق بالأمور النادرة الحدوث التي تقع بتأثير قوى تفوق الطاقة البشرية.</w:t>
      </w:r>
    </w:p>
    <w:p w:rsidR="002947EA" w:rsidRPr="007B2535" w:rsidRDefault="00854EE8" w:rsidP="00854EE8">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2.4. </w:t>
      </w:r>
      <w:r w:rsidR="002947EA" w:rsidRPr="007B2535">
        <w:rPr>
          <w:rFonts w:ascii="Simplified Arabic" w:hAnsi="Simplified Arabic" w:cs="Simplified Arabic"/>
          <w:b/>
          <w:bCs/>
          <w:sz w:val="32"/>
          <w:szCs w:val="32"/>
          <w:rtl/>
          <w:lang w:val="fr-FR" w:bidi="ar-DZ"/>
        </w:rPr>
        <w:t>الخارق:</w:t>
      </w:r>
      <w:r w:rsidR="002947EA" w:rsidRPr="007B2535">
        <w:rPr>
          <w:rFonts w:ascii="Simplified Arabic" w:hAnsi="Simplified Arabic" w:cs="Simplified Arabic"/>
          <w:sz w:val="32"/>
          <w:szCs w:val="32"/>
          <w:rtl/>
          <w:lang w:val="fr-FR" w:bidi="ar-DZ"/>
        </w:rPr>
        <w:t xml:space="preserve"> وهو مصطلح قومي في مفهومه من مصطلح الغريب والعجيب وحسب تعريف زيتوني يقول "الخارق على تقاطع نقيضين، العقلانية التي ترفض كل ما يقبل التفسير، واللاعقلانية التي تقبل بوجود عالم غير عالمنا، له نظامه ومقاييسه المخالفان لتجربتنا البشرية ومبادئها العقلانية"</w:t>
      </w:r>
      <w:r w:rsidR="002947EA" w:rsidRPr="007B2535">
        <w:rPr>
          <w:rStyle w:val="Appelnotedebasdep"/>
          <w:rFonts w:ascii="Simplified Arabic" w:hAnsi="Simplified Arabic" w:cs="Simplified Arabic"/>
          <w:sz w:val="32"/>
          <w:szCs w:val="32"/>
          <w:rtl/>
          <w:lang w:bidi="ar-DZ"/>
        </w:rPr>
        <w:footnoteReference w:id="32"/>
      </w:r>
      <w:r w:rsidR="002947EA" w:rsidRPr="007B2535">
        <w:rPr>
          <w:rFonts w:ascii="Simplified Arabic" w:hAnsi="Simplified Arabic" w:cs="Simplified Arabic"/>
          <w:sz w:val="32"/>
          <w:szCs w:val="32"/>
          <w:rtl/>
          <w:lang w:val="fr-FR" w:bidi="ar-DZ"/>
        </w:rPr>
        <w:t>.</w:t>
      </w:r>
    </w:p>
    <w:p w:rsidR="002947EA"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بمعنى هنا أنه يرتبط بكل أممر يتجاوز العادي ويخالفه أي خلق العادة فهو يرى أن العجيب والغريب هو خروج عن الطبيعي الى ما فوق الطبيعي أي الخارق.</w:t>
      </w:r>
    </w:p>
    <w:p w:rsidR="002947EA" w:rsidRPr="00854EE8" w:rsidRDefault="002947EA" w:rsidP="00447695">
      <w:pPr>
        <w:pStyle w:val="Paragraphedeliste"/>
        <w:numPr>
          <w:ilvl w:val="1"/>
          <w:numId w:val="4"/>
        </w:numPr>
        <w:spacing w:line="276" w:lineRule="auto"/>
        <w:ind w:left="49" w:firstLine="0"/>
        <w:jc w:val="both"/>
        <w:rPr>
          <w:rFonts w:ascii="Simplified Arabic" w:hAnsi="Simplified Arabic" w:cs="Simplified Arabic"/>
          <w:sz w:val="32"/>
          <w:szCs w:val="32"/>
          <w:rtl/>
          <w:lang w:bidi="ar-DZ"/>
        </w:rPr>
      </w:pPr>
      <w:r w:rsidRPr="00854EE8">
        <w:rPr>
          <w:rFonts w:ascii="Simplified Arabic" w:hAnsi="Simplified Arabic" w:cs="Simplified Arabic"/>
          <w:b/>
          <w:bCs/>
          <w:sz w:val="32"/>
          <w:szCs w:val="32"/>
          <w:rtl/>
          <w:lang w:bidi="ar-DZ"/>
        </w:rPr>
        <w:t>الخيال:</w:t>
      </w:r>
      <w:r w:rsidRPr="00854EE8">
        <w:rPr>
          <w:rFonts w:ascii="Simplified Arabic" w:hAnsi="Simplified Arabic" w:cs="Simplified Arabic"/>
          <w:sz w:val="32"/>
          <w:szCs w:val="32"/>
          <w:rtl/>
          <w:lang w:bidi="ar-DZ"/>
        </w:rPr>
        <w:t xml:space="preserve"> يعد الخيال من العناصر التي تتداخل مع مصطلح الواقعية السحرية بحيث يمثل "تلك القوة الحية التي يستطيع الانسان بواسطتها تبيان العالم الخارجي، فالإنسان يقوم بمحاكاة عالمه الخارجي من خلال تشكيل صورة ذهنية لأحداث خيالية وذلك للتعبير عن الأشياء التي عجز عن تحقيقها في عالمه الواقعي.</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lastRenderedPageBreak/>
        <w:t>ويعرفه "جابر عصفور" "هو الذي يتجلى في القدرة على إيجاد التناغم والتوافق بين العناصر المتباعدة والمتنافرة داخل التجربة"</w:t>
      </w:r>
      <w:r w:rsidRPr="007B2535">
        <w:rPr>
          <w:rStyle w:val="Appelnotedebasdep"/>
          <w:rFonts w:ascii="Simplified Arabic" w:hAnsi="Simplified Arabic" w:cs="Simplified Arabic"/>
          <w:sz w:val="32"/>
          <w:szCs w:val="32"/>
          <w:rtl/>
          <w:lang w:bidi="ar-DZ"/>
        </w:rPr>
        <w:footnoteReference w:id="33"/>
      </w:r>
      <w:r w:rsidRPr="007B2535">
        <w:rPr>
          <w:rFonts w:ascii="Simplified Arabic" w:hAnsi="Simplified Arabic" w:cs="Simplified Arabic"/>
          <w:sz w:val="32"/>
          <w:szCs w:val="32"/>
          <w:rtl/>
          <w:lang w:val="fr-FR" w:bidi="ar-DZ"/>
        </w:rPr>
        <w:t>.</w:t>
      </w:r>
    </w:p>
    <w:p w:rsidR="00854EE8" w:rsidRDefault="002947EA" w:rsidP="00854EE8">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وبهذا فالخيال هو المقدرة على احداث عملية التوافق والانسجام بين مكونات متنافرة فيما بينها، ومتباعدة عن بعضها البعض في ظل التجربة الواقعية والطبيعية.</w:t>
      </w:r>
    </w:p>
    <w:p w:rsidR="002947EA" w:rsidRPr="00854EE8" w:rsidRDefault="00854EE8" w:rsidP="00854EE8">
      <w:pPr>
        <w:spacing w:line="276" w:lineRule="auto"/>
        <w:jc w:val="both"/>
        <w:rPr>
          <w:rFonts w:ascii="Simplified Arabic" w:hAnsi="Simplified Arabic" w:cs="Simplified Arabic"/>
          <w:b/>
          <w:bCs/>
          <w:sz w:val="32"/>
          <w:szCs w:val="32"/>
          <w:rtl/>
          <w:lang w:val="fr-FR" w:bidi="ar-DZ"/>
        </w:rPr>
      </w:pPr>
      <w:r w:rsidRPr="00854EE8">
        <w:rPr>
          <w:rFonts w:ascii="Simplified Arabic" w:hAnsi="Simplified Arabic" w:cs="Simplified Arabic" w:hint="cs"/>
          <w:b/>
          <w:bCs/>
          <w:sz w:val="32"/>
          <w:szCs w:val="32"/>
          <w:rtl/>
          <w:lang w:val="fr-FR" w:bidi="ar-DZ"/>
        </w:rPr>
        <w:t xml:space="preserve">4.4. </w:t>
      </w:r>
      <w:r w:rsidR="002947EA" w:rsidRPr="00854EE8">
        <w:rPr>
          <w:rFonts w:ascii="Simplified Arabic" w:hAnsi="Simplified Arabic" w:cs="Simplified Arabic"/>
          <w:b/>
          <w:bCs/>
          <w:sz w:val="32"/>
          <w:szCs w:val="32"/>
          <w:rtl/>
          <w:lang w:val="fr-FR" w:bidi="ar-DZ"/>
        </w:rPr>
        <w:t xml:space="preserve">الفانتازيا: </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عند سعيد علوش هي عملية تشكيل تخيلات لا تملك وجودا فعليا ويستحيل تحقيقها ويقسمها الى أدبية وقصصية.</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الفانتازيا الأدبية "عمل أدبي يتحرر من منطق الواقع والحقيقة في سرده مبالغا في افتتان خيال القراء.</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أما الفانتازيا القصصية حسبه فهي هدهدة اللاوعي القارئ ومكبوتاته المبهمة"</w:t>
      </w:r>
      <w:r w:rsidRPr="007B2535">
        <w:rPr>
          <w:rStyle w:val="Appelnotedebasdep"/>
          <w:rFonts w:ascii="Simplified Arabic" w:hAnsi="Simplified Arabic" w:cs="Simplified Arabic"/>
          <w:sz w:val="32"/>
          <w:szCs w:val="32"/>
          <w:rtl/>
          <w:lang w:bidi="ar-DZ"/>
        </w:rPr>
        <w:footnoteReference w:id="34"/>
      </w:r>
      <w:r w:rsidRPr="007B2535">
        <w:rPr>
          <w:rFonts w:ascii="Simplified Arabic" w:hAnsi="Simplified Arabic" w:cs="Simplified Arabic"/>
          <w:sz w:val="32"/>
          <w:szCs w:val="32"/>
          <w:rtl/>
          <w:lang w:val="fr-FR" w:bidi="ar-DZ"/>
        </w:rPr>
        <w:t>.</w:t>
      </w:r>
    </w:p>
    <w:p w:rsidR="002947EA"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ويمكن القول </w:t>
      </w:r>
      <w:r w:rsidRPr="007B2535">
        <w:rPr>
          <w:rFonts w:ascii="Simplified Arabic" w:hAnsi="Simplified Arabic" w:cs="Simplified Arabic" w:hint="cs"/>
          <w:sz w:val="32"/>
          <w:szCs w:val="32"/>
          <w:rtl/>
          <w:lang w:val="fr-FR" w:bidi="ar-DZ"/>
        </w:rPr>
        <w:t>إن</w:t>
      </w:r>
      <w:r w:rsidRPr="007B2535">
        <w:rPr>
          <w:rFonts w:ascii="Simplified Arabic" w:hAnsi="Simplified Arabic" w:cs="Simplified Arabic"/>
          <w:sz w:val="32"/>
          <w:szCs w:val="32"/>
          <w:rtl/>
          <w:lang w:val="fr-FR" w:bidi="ar-DZ"/>
        </w:rPr>
        <w:t xml:space="preserve"> الفانتازيا ترتبط بالحلم والأشياء الغيبية وتعتمد على التخيل يستخدمها السارد لإثارة الق</w:t>
      </w:r>
      <w:r w:rsidR="00CD001F">
        <w:rPr>
          <w:rFonts w:ascii="Simplified Arabic" w:hAnsi="Simplified Arabic" w:cs="Simplified Arabic"/>
          <w:sz w:val="32"/>
          <w:szCs w:val="32"/>
          <w:rtl/>
          <w:lang w:val="fr-FR" w:bidi="ar-DZ"/>
        </w:rPr>
        <w:t>ارئ وتحريك مكبوتاته الداخلية إذ</w:t>
      </w:r>
      <w:r w:rsidRPr="007B2535">
        <w:rPr>
          <w:rFonts w:ascii="Simplified Arabic" w:hAnsi="Simplified Arabic" w:cs="Simplified Arabic"/>
          <w:sz w:val="32"/>
          <w:szCs w:val="32"/>
          <w:rtl/>
          <w:lang w:val="fr-FR" w:bidi="ar-DZ"/>
        </w:rPr>
        <w:t xml:space="preserve"> تدخله في عالم خيالي سحري.</w:t>
      </w:r>
    </w:p>
    <w:p w:rsidR="002947EA" w:rsidRPr="007B2535" w:rsidRDefault="00854EE8" w:rsidP="000447DB">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5.4. </w:t>
      </w:r>
      <w:r w:rsidR="002947EA" w:rsidRPr="007B2535">
        <w:rPr>
          <w:rFonts w:ascii="Simplified Arabic" w:hAnsi="Simplified Arabic" w:cs="Simplified Arabic"/>
          <w:b/>
          <w:bCs/>
          <w:sz w:val="32"/>
          <w:szCs w:val="32"/>
          <w:rtl/>
          <w:lang w:val="fr-FR" w:bidi="ar-DZ"/>
        </w:rPr>
        <w:t>الأسطورة:</w:t>
      </w:r>
      <w:r w:rsidR="002947EA" w:rsidRPr="007B2535">
        <w:rPr>
          <w:rFonts w:ascii="Simplified Arabic" w:hAnsi="Simplified Arabic" w:cs="Simplified Arabic"/>
          <w:sz w:val="32"/>
          <w:szCs w:val="32"/>
          <w:rtl/>
          <w:lang w:val="fr-FR" w:bidi="ar-DZ"/>
        </w:rPr>
        <w:t xml:space="preserve"> ارتبطت الأسطورة بالمجتمعات منذ الأزل وعرفت على أنها: "حكاية مقدسة ذات مضمون عميق يشف عن معان ذات صلة بالكون والوجود وحياة الانسان"</w:t>
      </w:r>
      <w:r w:rsidR="002947EA" w:rsidRPr="007B2535">
        <w:rPr>
          <w:rStyle w:val="Appelnotedebasdep"/>
          <w:rFonts w:ascii="Simplified Arabic" w:hAnsi="Simplified Arabic" w:cs="Simplified Arabic"/>
          <w:sz w:val="32"/>
          <w:szCs w:val="32"/>
          <w:rtl/>
          <w:lang w:bidi="ar-DZ"/>
        </w:rPr>
        <w:footnoteReference w:id="35"/>
      </w:r>
      <w:r w:rsidR="002947EA"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فهي نابعة من قلب المجتمع تصور أحداثا مقدسة يؤديها أبطال خارقين من الالهة وأنصاف الالهة بهدف توصيل معاني سلمية، فهي بمثابة الوسيلة الأساسية التي ترسخ ثقافات المجتمعات </w:t>
      </w:r>
      <w:r w:rsidRPr="007B2535">
        <w:rPr>
          <w:rFonts w:ascii="Simplified Arabic" w:hAnsi="Simplified Arabic" w:cs="Simplified Arabic"/>
          <w:sz w:val="32"/>
          <w:szCs w:val="32"/>
          <w:rtl/>
          <w:lang w:val="fr-FR" w:bidi="ar-DZ"/>
        </w:rPr>
        <w:lastRenderedPageBreak/>
        <w:t>وتساهم في نقلها الى الأجيال عبر الأزمنة لضمان استمرارية وبهذا فهي الموروث الثقافي لكل مجتمع.</w:t>
      </w:r>
    </w:p>
    <w:p w:rsidR="002947EA" w:rsidRPr="007B2535" w:rsidRDefault="00854EE8" w:rsidP="00854EE8">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6.4. </w:t>
      </w:r>
      <w:r w:rsidR="002947EA" w:rsidRPr="007B2535">
        <w:rPr>
          <w:rFonts w:ascii="Simplified Arabic" w:hAnsi="Simplified Arabic" w:cs="Simplified Arabic"/>
          <w:b/>
          <w:bCs/>
          <w:sz w:val="32"/>
          <w:szCs w:val="32"/>
          <w:rtl/>
          <w:lang w:val="fr-FR" w:bidi="ar-DZ"/>
        </w:rPr>
        <w:t xml:space="preserve">السريالية: </w:t>
      </w:r>
      <w:r w:rsidR="002947EA" w:rsidRPr="007B2535">
        <w:rPr>
          <w:rFonts w:ascii="Simplified Arabic" w:hAnsi="Simplified Arabic" w:cs="Simplified Arabic"/>
          <w:sz w:val="32"/>
          <w:szCs w:val="32"/>
          <w:rtl/>
          <w:lang w:val="fr-FR" w:bidi="ar-DZ"/>
        </w:rPr>
        <w:t xml:space="preserve">وهي حركة أدبية أطلق عليها عدة تسميات منها: ما فوق الطبيعة، ما فوق الواقعية، ويقصد بها "الخروج عن الأمر الواقع كما اعتاده البشر، لكنها في الوقت نفسه تتخذ من هذا الواقع منطلقا لكل الافاق الجديدة التي تسعى لبلوغها حتى لو اتخذت شكل </w:t>
      </w:r>
      <w:r w:rsidR="002947EA" w:rsidRPr="00854EE8">
        <w:rPr>
          <w:rFonts w:ascii="Simplified Arabic" w:hAnsi="Simplified Arabic" w:cs="Simplified Arabic"/>
          <w:sz w:val="32"/>
          <w:szCs w:val="32"/>
          <w:rtl/>
          <w:lang w:val="fr-FR" w:bidi="ar-DZ"/>
        </w:rPr>
        <w:t>السطحات</w:t>
      </w:r>
      <w:r w:rsidR="00B12E7C">
        <w:rPr>
          <w:rFonts w:ascii="Simplified Arabic" w:hAnsi="Simplified Arabic" w:cs="Simplified Arabic" w:hint="cs"/>
          <w:sz w:val="32"/>
          <w:szCs w:val="32"/>
          <w:rtl/>
          <w:lang w:val="fr-FR" w:bidi="ar-DZ"/>
        </w:rPr>
        <w:t xml:space="preserve"> </w:t>
      </w:r>
      <w:r w:rsidR="002947EA" w:rsidRPr="007B2535">
        <w:rPr>
          <w:rFonts w:ascii="Simplified Arabic" w:hAnsi="Simplified Arabic" w:cs="Simplified Arabic"/>
          <w:sz w:val="32"/>
          <w:szCs w:val="32"/>
          <w:rtl/>
          <w:lang w:val="fr-FR" w:bidi="ar-DZ"/>
        </w:rPr>
        <w:t xml:space="preserve">التي </w:t>
      </w:r>
      <w:r w:rsidR="00B12E7C">
        <w:rPr>
          <w:rFonts w:ascii="Simplified Arabic" w:hAnsi="Simplified Arabic" w:cs="Simplified Arabic" w:hint="cs"/>
          <w:sz w:val="32"/>
          <w:szCs w:val="32"/>
          <w:rtl/>
          <w:lang w:val="fr-FR" w:bidi="ar-DZ"/>
        </w:rPr>
        <w:t xml:space="preserve">لا </w:t>
      </w:r>
      <w:r w:rsidR="002947EA" w:rsidRPr="007B2535">
        <w:rPr>
          <w:rFonts w:ascii="Simplified Arabic" w:hAnsi="Simplified Arabic" w:cs="Simplified Arabic"/>
          <w:sz w:val="32"/>
          <w:szCs w:val="32"/>
          <w:rtl/>
          <w:lang w:val="fr-FR" w:bidi="ar-DZ"/>
        </w:rPr>
        <w:t>تخطر ببال متلق"</w:t>
      </w:r>
      <w:r w:rsidR="002947EA" w:rsidRPr="007B2535">
        <w:rPr>
          <w:rStyle w:val="Appelnotedebasdep"/>
          <w:rFonts w:ascii="Simplified Arabic" w:hAnsi="Simplified Arabic" w:cs="Simplified Arabic"/>
          <w:sz w:val="32"/>
          <w:szCs w:val="32"/>
          <w:rtl/>
          <w:lang w:bidi="ar-DZ"/>
        </w:rPr>
        <w:footnoteReference w:id="36"/>
      </w:r>
      <w:r w:rsidR="002947EA"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وبذلك تحاول أن تتخلص من قيود الواقع الصارم والتفكير العقلي المنطقي الى التصور الذهني اللاواعي.</w:t>
      </w:r>
    </w:p>
    <w:p w:rsidR="002947EA" w:rsidRPr="007B2535" w:rsidRDefault="002947EA" w:rsidP="000447DB">
      <w:pPr>
        <w:spacing w:line="276" w:lineRule="auto"/>
        <w:ind w:firstLine="424"/>
        <w:jc w:val="both"/>
        <w:rPr>
          <w:rFonts w:ascii="Simplified Arabic" w:hAnsi="Simplified Arabic" w:cs="Simplified Arabic"/>
          <w:sz w:val="32"/>
          <w:szCs w:val="32"/>
          <w:lang w:val="fr-FR" w:bidi="ar-DZ"/>
        </w:rPr>
      </w:pPr>
      <w:r w:rsidRPr="007B2535">
        <w:rPr>
          <w:rFonts w:ascii="Simplified Arabic" w:hAnsi="Simplified Arabic" w:cs="Simplified Arabic"/>
          <w:sz w:val="32"/>
          <w:szCs w:val="32"/>
          <w:rtl/>
          <w:lang w:val="fr-FR" w:bidi="ar-DZ"/>
        </w:rPr>
        <w:t>وفي الأخير مما سبق ذكره عن مصطلح الواقعية السحرية كغيره من المصطلحات التي وقعت في إشكالية تعدد التسميات وذلك راجع لاختلاف نظرة الباحثين و</w:t>
      </w:r>
      <w:r w:rsidR="00B12E7C">
        <w:rPr>
          <w:rFonts w:ascii="Simplified Arabic" w:hAnsi="Simplified Arabic" w:cs="Simplified Arabic" w:hint="cs"/>
          <w:sz w:val="32"/>
          <w:szCs w:val="32"/>
          <w:rtl/>
          <w:lang w:val="fr-FR" w:bidi="ar-DZ"/>
        </w:rPr>
        <w:t>ال</w:t>
      </w:r>
      <w:r w:rsidRPr="007B2535">
        <w:rPr>
          <w:rFonts w:ascii="Simplified Arabic" w:hAnsi="Simplified Arabic" w:cs="Simplified Arabic"/>
          <w:sz w:val="32"/>
          <w:szCs w:val="32"/>
          <w:rtl/>
          <w:lang w:val="fr-FR" w:bidi="ar-DZ"/>
        </w:rPr>
        <w:t xml:space="preserve">ناقدين حول ترجمة المصطلح، مما خلق نوع من التداخل والتشابك بينها رغم أنها تصب في معنى واحد، على غرار مصطلح العجيب الغريب، الخارق، الخيال الجامح والميل الى بناء عالم جديد مغاير للواقع المألوف ونمطيته واعطائه لمسة سحرية خيالية تميزه. </w:t>
      </w:r>
    </w:p>
    <w:p w:rsidR="002947EA" w:rsidRDefault="002947EA" w:rsidP="000447DB">
      <w:pPr>
        <w:spacing w:line="276" w:lineRule="auto"/>
        <w:jc w:val="both"/>
        <w:rPr>
          <w:rFonts w:ascii="Simplified Arabic" w:hAnsi="Simplified Arabic" w:cs="Simplified Arabic"/>
          <w:sz w:val="32"/>
          <w:szCs w:val="32"/>
          <w:rtl/>
          <w:lang w:val="fr-FR" w:bidi="ar-DZ"/>
        </w:rPr>
      </w:pPr>
    </w:p>
    <w:p w:rsidR="002947EA" w:rsidRDefault="002947EA" w:rsidP="000447DB">
      <w:pPr>
        <w:spacing w:line="276" w:lineRule="auto"/>
        <w:jc w:val="both"/>
        <w:rPr>
          <w:rFonts w:ascii="Simplified Arabic" w:hAnsi="Simplified Arabic" w:cs="Simplified Arabic"/>
          <w:sz w:val="32"/>
          <w:szCs w:val="32"/>
          <w:rtl/>
          <w:lang w:val="fr-FR" w:bidi="ar-DZ"/>
        </w:rPr>
      </w:pPr>
    </w:p>
    <w:p w:rsidR="00DF4D2A" w:rsidRDefault="00DF4D2A" w:rsidP="000447DB">
      <w:pPr>
        <w:spacing w:line="276" w:lineRule="auto"/>
        <w:jc w:val="both"/>
        <w:rPr>
          <w:rFonts w:ascii="Simplified Arabic" w:hAnsi="Simplified Arabic" w:cs="Simplified Arabic"/>
          <w:sz w:val="32"/>
          <w:szCs w:val="32"/>
          <w:rtl/>
          <w:lang w:val="fr-FR" w:bidi="ar-DZ"/>
        </w:rPr>
      </w:pPr>
    </w:p>
    <w:p w:rsidR="00DF4D2A" w:rsidRDefault="00DF4D2A" w:rsidP="000447DB">
      <w:pPr>
        <w:spacing w:line="276" w:lineRule="auto"/>
        <w:jc w:val="both"/>
        <w:rPr>
          <w:rFonts w:ascii="Simplified Arabic" w:hAnsi="Simplified Arabic" w:cs="Simplified Arabic"/>
          <w:sz w:val="32"/>
          <w:szCs w:val="32"/>
          <w:rtl/>
          <w:lang w:val="fr-FR" w:bidi="ar-DZ"/>
        </w:rPr>
      </w:pPr>
    </w:p>
    <w:p w:rsidR="00DF4D2A" w:rsidRDefault="00DF4D2A" w:rsidP="000447DB">
      <w:pPr>
        <w:spacing w:line="276" w:lineRule="auto"/>
        <w:jc w:val="both"/>
        <w:rPr>
          <w:rFonts w:ascii="Simplified Arabic" w:hAnsi="Simplified Arabic" w:cs="Simplified Arabic"/>
          <w:sz w:val="32"/>
          <w:szCs w:val="32"/>
          <w:rtl/>
          <w:lang w:val="fr-FR" w:bidi="ar-DZ"/>
        </w:rPr>
      </w:pPr>
    </w:p>
    <w:p w:rsidR="002947EA" w:rsidRPr="007B2535" w:rsidRDefault="00854EE8" w:rsidP="000447DB">
      <w:pPr>
        <w:spacing w:line="276" w:lineRule="auto"/>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 xml:space="preserve">ثانيا: </w:t>
      </w:r>
      <w:r w:rsidR="002947EA" w:rsidRPr="007B2535">
        <w:rPr>
          <w:rFonts w:ascii="Simplified Arabic" w:hAnsi="Simplified Arabic" w:cs="Simplified Arabic"/>
          <w:b/>
          <w:bCs/>
          <w:sz w:val="32"/>
          <w:szCs w:val="32"/>
          <w:rtl/>
          <w:lang w:val="fr-FR" w:bidi="ar-DZ"/>
        </w:rPr>
        <w:t>نشأة، أنواع وخصائص الواقعية السحرية</w:t>
      </w:r>
    </w:p>
    <w:p w:rsidR="002947EA" w:rsidRPr="00854EE8" w:rsidRDefault="002947EA" w:rsidP="00447695">
      <w:pPr>
        <w:pStyle w:val="Paragraphedeliste"/>
        <w:numPr>
          <w:ilvl w:val="0"/>
          <w:numId w:val="8"/>
        </w:numPr>
        <w:spacing w:line="276" w:lineRule="auto"/>
        <w:ind w:left="474" w:hanging="425"/>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rPr>
        <w:t>نشأة الواقعية السحرية</w:t>
      </w:r>
      <w:r w:rsidRPr="00854EE8">
        <w:rPr>
          <w:rFonts w:ascii="Simplified Arabic" w:hAnsi="Simplified Arabic" w:cs="Simplified Arabic"/>
          <w:b/>
          <w:bCs/>
          <w:sz w:val="32"/>
          <w:szCs w:val="32"/>
          <w:rtl/>
          <w:lang w:bidi="ar-DZ"/>
        </w:rPr>
        <w:t>:</w:t>
      </w:r>
    </w:p>
    <w:p w:rsidR="002947EA" w:rsidRPr="007B2535" w:rsidRDefault="002947EA" w:rsidP="000447DB">
      <w:pPr>
        <w:spacing w:line="276" w:lineRule="auto"/>
        <w:jc w:val="both"/>
        <w:rPr>
          <w:rFonts w:ascii="Simplified Arabic" w:hAnsi="Simplified Arabic" w:cs="Simplified Arabic"/>
          <w:sz w:val="32"/>
          <w:szCs w:val="32"/>
          <w:rtl/>
        </w:rPr>
      </w:pPr>
      <w:r w:rsidRPr="007B2535">
        <w:rPr>
          <w:rFonts w:ascii="Simplified Arabic" w:hAnsi="Simplified Arabic" w:cs="Simplified Arabic"/>
          <w:sz w:val="32"/>
          <w:szCs w:val="32"/>
          <w:rtl/>
        </w:rPr>
        <w:t xml:space="preserve">     عرفت الساحة الأدبية العديد من التيارات والمذاهب النقدية تمخضت عن مجموعة من التحولات التي يعيشها العا</w:t>
      </w:r>
      <w:r w:rsidR="00DF4D2A">
        <w:rPr>
          <w:rFonts w:ascii="Simplified Arabic" w:hAnsi="Simplified Arabic" w:cs="Simplified Arabic"/>
          <w:sz w:val="32"/>
          <w:szCs w:val="32"/>
          <w:rtl/>
        </w:rPr>
        <w:t>لم على مختلف الأصعدة: اقتصاديا، اجتماعيا، ثقافيا، دينيا وسياسيا ...</w:t>
      </w:r>
      <w:r w:rsidRPr="007B2535">
        <w:rPr>
          <w:rFonts w:ascii="Simplified Arabic" w:hAnsi="Simplified Arabic" w:cs="Simplified Arabic"/>
          <w:sz w:val="32"/>
          <w:szCs w:val="32"/>
          <w:rtl/>
        </w:rPr>
        <w:t>، وقد جاء ظهورها ل</w:t>
      </w:r>
      <w:r w:rsidR="00DF4D2A">
        <w:rPr>
          <w:rFonts w:ascii="Simplified Arabic" w:hAnsi="Simplified Arabic" w:cs="Simplified Arabic"/>
          <w:sz w:val="32"/>
          <w:szCs w:val="32"/>
          <w:rtl/>
        </w:rPr>
        <w:t>مسايرة هذا التحول والتغير أدبيا</w:t>
      </w:r>
      <w:r w:rsidRPr="007B2535">
        <w:rPr>
          <w:rFonts w:ascii="Simplified Arabic" w:hAnsi="Simplified Arabic" w:cs="Simplified Arabic"/>
          <w:sz w:val="32"/>
          <w:szCs w:val="32"/>
          <w:rtl/>
        </w:rPr>
        <w:t>، وذلك عن طريق الكتابة بمختلف أشك</w:t>
      </w:r>
      <w:r w:rsidR="00DF4D2A">
        <w:rPr>
          <w:rFonts w:ascii="Simplified Arabic" w:hAnsi="Simplified Arabic" w:cs="Simplified Arabic"/>
          <w:sz w:val="32"/>
          <w:szCs w:val="32"/>
          <w:rtl/>
        </w:rPr>
        <w:t>الها للتعبير عن الواقع ومحاكاته</w:t>
      </w:r>
      <w:r w:rsidRPr="007B2535">
        <w:rPr>
          <w:rFonts w:ascii="Simplified Arabic" w:hAnsi="Simplified Arabic" w:cs="Simplified Arabic"/>
          <w:sz w:val="32"/>
          <w:szCs w:val="32"/>
          <w:rtl/>
        </w:rPr>
        <w:t>، وهذا ما سعت إليه الو</w:t>
      </w:r>
      <w:r w:rsidR="00DF4D2A">
        <w:rPr>
          <w:rFonts w:ascii="Simplified Arabic" w:hAnsi="Simplified Arabic" w:cs="Simplified Arabic"/>
          <w:sz w:val="32"/>
          <w:szCs w:val="32"/>
          <w:rtl/>
        </w:rPr>
        <w:t>اقعية بشتى أنواعها في مقدمتها "الواقعية التقليدية</w:t>
      </w:r>
      <w:r w:rsidRPr="007B2535">
        <w:rPr>
          <w:rFonts w:ascii="Simplified Arabic" w:hAnsi="Simplified Arabic" w:cs="Simplified Arabic"/>
          <w:sz w:val="32"/>
          <w:szCs w:val="32"/>
          <w:rtl/>
        </w:rPr>
        <w:t>" التي لم تصم</w:t>
      </w:r>
      <w:r w:rsidR="00DF4D2A">
        <w:rPr>
          <w:rFonts w:ascii="Simplified Arabic" w:hAnsi="Simplified Arabic" w:cs="Simplified Arabic"/>
          <w:sz w:val="32"/>
          <w:szCs w:val="32"/>
          <w:rtl/>
        </w:rPr>
        <w:t>د طويلا</w:t>
      </w:r>
      <w:r w:rsidR="00DF4D2A">
        <w:rPr>
          <w:rFonts w:ascii="Simplified Arabic" w:hAnsi="Simplified Arabic" w:cs="Simplified Arabic" w:hint="cs"/>
          <w:sz w:val="32"/>
          <w:szCs w:val="32"/>
          <w:rtl/>
        </w:rPr>
        <w:t>،</w:t>
      </w:r>
      <w:r w:rsidR="00DF4D2A">
        <w:rPr>
          <w:rFonts w:ascii="Simplified Arabic" w:hAnsi="Simplified Arabic" w:cs="Simplified Arabic"/>
          <w:sz w:val="32"/>
          <w:szCs w:val="32"/>
          <w:rtl/>
        </w:rPr>
        <w:t xml:space="preserve"> إذ « تضاءلت إلى حد ما</w:t>
      </w:r>
      <w:r w:rsidRPr="007B2535">
        <w:rPr>
          <w:rFonts w:ascii="Simplified Arabic" w:hAnsi="Simplified Arabic" w:cs="Simplified Arabic"/>
          <w:sz w:val="32"/>
          <w:szCs w:val="32"/>
          <w:rtl/>
        </w:rPr>
        <w:t>، وحلت محلها " الواقعية ال</w:t>
      </w:r>
      <w:r w:rsidR="00DF4D2A">
        <w:rPr>
          <w:rFonts w:ascii="Simplified Arabic" w:hAnsi="Simplified Arabic" w:cs="Simplified Arabic"/>
          <w:sz w:val="32"/>
          <w:szCs w:val="32"/>
          <w:rtl/>
        </w:rPr>
        <w:t>جديدة" أو "الواقعية السحرية"</w:t>
      </w:r>
      <w:r w:rsidRPr="007B2535">
        <w:rPr>
          <w:rFonts w:ascii="Simplified Arabic" w:hAnsi="Simplified Arabic" w:cs="Simplified Arabic"/>
          <w:sz w:val="32"/>
          <w:szCs w:val="32"/>
          <w:rtl/>
        </w:rPr>
        <w:t>»</w:t>
      </w:r>
      <w:r w:rsidRPr="007B2535">
        <w:rPr>
          <w:rStyle w:val="Appelnotedebasdep"/>
          <w:rFonts w:ascii="Simplified Arabic" w:hAnsi="Simplified Arabic" w:cs="Simplified Arabic"/>
          <w:sz w:val="32"/>
          <w:szCs w:val="32"/>
          <w:rtl/>
        </w:rPr>
        <w:footnoteReference w:id="37"/>
      </w:r>
      <w:r w:rsidRPr="007B2535">
        <w:rPr>
          <w:rFonts w:ascii="Simplified Arabic" w:hAnsi="Simplified Arabic" w:cs="Simplified Arabic"/>
          <w:sz w:val="32"/>
          <w:szCs w:val="32"/>
          <w:rtl/>
        </w:rPr>
        <w:t>، التي جاءت لتصور الواقع ولكن بطريقة جديدة مغايرة للواقعيات السابقة إذ تقوم على عنصرين أساسيين هما : الواقعي والسحري الذي يتلاقحهم</w:t>
      </w:r>
      <w:r w:rsidR="00DF4D2A">
        <w:rPr>
          <w:rFonts w:ascii="Simplified Arabic" w:hAnsi="Simplified Arabic" w:cs="Simplified Arabic"/>
          <w:sz w:val="32"/>
          <w:szCs w:val="32"/>
          <w:rtl/>
        </w:rPr>
        <w:t>ا ينتج مصطلح "الواقعية السحرية"</w:t>
      </w:r>
      <w:r w:rsidRPr="007B2535">
        <w:rPr>
          <w:rFonts w:ascii="Simplified Arabic" w:hAnsi="Simplified Arabic" w:cs="Simplified Arabic"/>
          <w:sz w:val="32"/>
          <w:szCs w:val="32"/>
          <w:rtl/>
        </w:rPr>
        <w:t>، هذه الأخيرة انفردت بمجموعة من الميزات والخصائص</w:t>
      </w:r>
      <w:r w:rsidR="009239D0">
        <w:rPr>
          <w:rFonts w:ascii="Simplified Arabic" w:hAnsi="Simplified Arabic" w:cs="Simplified Arabic" w:hint="cs"/>
          <w:sz w:val="32"/>
          <w:szCs w:val="32"/>
          <w:rtl/>
        </w:rPr>
        <w:t>.</w:t>
      </w:r>
      <w:r w:rsidRPr="007B2535">
        <w:rPr>
          <w:rFonts w:ascii="Simplified Arabic" w:hAnsi="Simplified Arabic" w:cs="Simplified Arabic"/>
          <w:sz w:val="32"/>
          <w:szCs w:val="32"/>
          <w:rtl/>
        </w:rPr>
        <w:t xml:space="preserve"> </w:t>
      </w:r>
      <w:r w:rsidR="009239D0">
        <w:rPr>
          <w:rFonts w:ascii="Simplified Arabic" w:hAnsi="Simplified Arabic" w:cs="Simplified Arabic" w:hint="cs"/>
          <w:sz w:val="32"/>
          <w:szCs w:val="32"/>
          <w:rtl/>
        </w:rPr>
        <w:t xml:space="preserve">   </w:t>
      </w:r>
      <w:r w:rsidRPr="007B2535">
        <w:rPr>
          <w:rFonts w:ascii="Simplified Arabic" w:hAnsi="Simplified Arabic" w:cs="Simplified Arabic"/>
          <w:sz w:val="32"/>
          <w:szCs w:val="32"/>
          <w:rtl/>
        </w:rPr>
        <w:t>ال</w:t>
      </w:r>
      <w:r w:rsidR="00DF4D2A">
        <w:rPr>
          <w:rFonts w:ascii="Simplified Arabic" w:hAnsi="Simplified Arabic" w:cs="Simplified Arabic"/>
          <w:sz w:val="32"/>
          <w:szCs w:val="32"/>
          <w:rtl/>
        </w:rPr>
        <w:t>واقعية السحرية بين الغرب والعرب</w:t>
      </w:r>
      <w:r w:rsidR="009239D0">
        <w:rPr>
          <w:rFonts w:ascii="Simplified Arabic" w:hAnsi="Simplified Arabic" w:cs="Simplified Arabic" w:hint="cs"/>
          <w:sz w:val="32"/>
          <w:szCs w:val="32"/>
          <w:rtl/>
        </w:rPr>
        <w:t>:</w:t>
      </w:r>
      <w:r w:rsidRPr="007B2535">
        <w:rPr>
          <w:rFonts w:ascii="Simplified Arabic" w:hAnsi="Simplified Arabic" w:cs="Simplified Arabic"/>
          <w:sz w:val="32"/>
          <w:szCs w:val="32"/>
          <w:rtl/>
        </w:rPr>
        <w:t xml:space="preserve"> </w:t>
      </w:r>
    </w:p>
    <w:p w:rsidR="00DF4D2A" w:rsidRDefault="00DF4D2A" w:rsidP="000447DB">
      <w:pPr>
        <w:spacing w:line="276" w:lineRule="auto"/>
        <w:jc w:val="both"/>
        <w:rPr>
          <w:rFonts w:ascii="Simplified Arabic" w:hAnsi="Simplified Arabic" w:cs="Simplified Arabic"/>
          <w:sz w:val="32"/>
          <w:szCs w:val="32"/>
          <w:rtl/>
        </w:rPr>
      </w:pPr>
    </w:p>
    <w:p w:rsidR="00DF4D2A" w:rsidRDefault="00DF4D2A" w:rsidP="000447DB">
      <w:pPr>
        <w:spacing w:line="276" w:lineRule="auto"/>
        <w:jc w:val="both"/>
        <w:rPr>
          <w:rFonts w:ascii="Simplified Arabic" w:hAnsi="Simplified Arabic" w:cs="Simplified Arabic"/>
          <w:sz w:val="32"/>
          <w:szCs w:val="32"/>
          <w:rtl/>
        </w:rPr>
      </w:pPr>
    </w:p>
    <w:p w:rsidR="00DF4D2A" w:rsidRDefault="00DF4D2A" w:rsidP="000447DB">
      <w:pPr>
        <w:spacing w:line="276" w:lineRule="auto"/>
        <w:jc w:val="both"/>
        <w:rPr>
          <w:rFonts w:ascii="Simplified Arabic" w:hAnsi="Simplified Arabic" w:cs="Simplified Arabic"/>
          <w:sz w:val="32"/>
          <w:szCs w:val="32"/>
          <w:rtl/>
        </w:rPr>
      </w:pPr>
    </w:p>
    <w:p w:rsidR="00DF4D2A" w:rsidRDefault="00DF4D2A" w:rsidP="000447DB">
      <w:pPr>
        <w:spacing w:line="276" w:lineRule="auto"/>
        <w:jc w:val="both"/>
        <w:rPr>
          <w:rFonts w:ascii="Simplified Arabic" w:hAnsi="Simplified Arabic" w:cs="Simplified Arabic"/>
          <w:sz w:val="32"/>
          <w:szCs w:val="32"/>
          <w:rtl/>
        </w:rPr>
      </w:pPr>
    </w:p>
    <w:p w:rsidR="00DF4D2A" w:rsidRDefault="00DF4D2A" w:rsidP="000447DB">
      <w:pPr>
        <w:spacing w:line="276" w:lineRule="auto"/>
        <w:jc w:val="both"/>
        <w:rPr>
          <w:rFonts w:ascii="Simplified Arabic" w:hAnsi="Simplified Arabic" w:cs="Simplified Arabic"/>
          <w:sz w:val="32"/>
          <w:szCs w:val="32"/>
          <w:rtl/>
        </w:rPr>
      </w:pPr>
    </w:p>
    <w:p w:rsidR="002947EA" w:rsidRPr="007B2535" w:rsidRDefault="002947EA" w:rsidP="00854EE8">
      <w:pPr>
        <w:spacing w:line="276" w:lineRule="auto"/>
        <w:jc w:val="both"/>
        <w:rPr>
          <w:rFonts w:ascii="Simplified Arabic" w:hAnsi="Simplified Arabic" w:cs="Simplified Arabic"/>
          <w:b/>
          <w:bCs/>
          <w:sz w:val="32"/>
          <w:szCs w:val="32"/>
          <w:rtl/>
          <w:lang w:bidi="ar-DZ"/>
        </w:rPr>
      </w:pPr>
      <w:r w:rsidRPr="007B2535">
        <w:rPr>
          <w:rFonts w:ascii="Simplified Arabic" w:hAnsi="Simplified Arabic" w:cs="Simplified Arabic"/>
          <w:sz w:val="32"/>
          <w:szCs w:val="32"/>
          <w:rtl/>
        </w:rPr>
        <w:lastRenderedPageBreak/>
        <w:t xml:space="preserve">    وب</w:t>
      </w:r>
      <w:r>
        <w:rPr>
          <w:rFonts w:ascii="Simplified Arabic" w:hAnsi="Simplified Arabic" w:cs="Simplified Arabic" w:hint="cs"/>
          <w:sz w:val="32"/>
          <w:szCs w:val="32"/>
          <w:rtl/>
        </w:rPr>
        <w:t>ا</w:t>
      </w:r>
      <w:r w:rsidRPr="007B2535">
        <w:rPr>
          <w:rFonts w:ascii="Simplified Arabic" w:hAnsi="Simplified Arabic" w:cs="Simplified Arabic"/>
          <w:sz w:val="32"/>
          <w:szCs w:val="32"/>
          <w:rtl/>
        </w:rPr>
        <w:t xml:space="preserve">عتبار </w:t>
      </w:r>
      <w:r w:rsidR="00DF4D2A">
        <w:rPr>
          <w:rFonts w:ascii="Simplified Arabic" w:hAnsi="Simplified Arabic" w:cs="Simplified Arabic"/>
          <w:sz w:val="32"/>
          <w:szCs w:val="32"/>
          <w:rtl/>
        </w:rPr>
        <w:t>لكل مصطلح بدايات وإرهاصات تمهد لظهوره</w:t>
      </w:r>
      <w:r w:rsidRPr="007B2535">
        <w:rPr>
          <w:rFonts w:ascii="Simplified Arabic" w:hAnsi="Simplified Arabic" w:cs="Simplified Arabic"/>
          <w:sz w:val="32"/>
          <w:szCs w:val="32"/>
          <w:rtl/>
        </w:rPr>
        <w:t xml:space="preserve">، </w:t>
      </w:r>
      <w:r w:rsidR="00DF4D2A">
        <w:rPr>
          <w:rFonts w:ascii="Simplified Arabic" w:hAnsi="Simplified Arabic" w:cs="Simplified Arabic"/>
          <w:sz w:val="32"/>
          <w:szCs w:val="32"/>
          <w:rtl/>
        </w:rPr>
        <w:t>سنحاول استعراضها في هذا المبحث</w:t>
      </w:r>
      <w:r w:rsidRPr="007B2535">
        <w:rPr>
          <w:rFonts w:ascii="Simplified Arabic" w:hAnsi="Simplified Arabic" w:cs="Simplified Arabic"/>
          <w:sz w:val="32"/>
          <w:szCs w:val="32"/>
          <w:rtl/>
        </w:rPr>
        <w:t xml:space="preserve">، حيث </w:t>
      </w:r>
      <w:r w:rsidR="00DF4D2A">
        <w:rPr>
          <w:rFonts w:ascii="Simplified Arabic" w:hAnsi="Simplified Arabic" w:cs="Simplified Arabic"/>
          <w:sz w:val="32"/>
          <w:szCs w:val="32"/>
          <w:rtl/>
        </w:rPr>
        <w:t>كان أول ظهور لهذا المصطلح حسب "فوزي سعد عيسى" « ما بين عامي 1924 و1925م</w:t>
      </w:r>
      <w:r w:rsidRPr="007B2535">
        <w:rPr>
          <w:rFonts w:ascii="Simplified Arabic" w:hAnsi="Simplified Arabic" w:cs="Simplified Arabic"/>
          <w:sz w:val="32"/>
          <w:szCs w:val="32"/>
          <w:rtl/>
        </w:rPr>
        <w:t>، وكان ذ</w:t>
      </w:r>
      <w:r w:rsidR="00DA57AB">
        <w:rPr>
          <w:rFonts w:ascii="Simplified Arabic" w:hAnsi="Simplified Arabic" w:cs="Simplified Arabic"/>
          <w:sz w:val="32"/>
          <w:szCs w:val="32"/>
          <w:rtl/>
        </w:rPr>
        <w:t>لك على يد الناقد الألماني " فر</w:t>
      </w:r>
      <w:r w:rsidR="00DA57AB">
        <w:rPr>
          <w:rFonts w:ascii="Simplified Arabic" w:hAnsi="Simplified Arabic" w:cs="Simplified Arabic" w:hint="cs"/>
          <w:sz w:val="32"/>
          <w:szCs w:val="32"/>
          <w:rtl/>
        </w:rPr>
        <w:t>ان</w:t>
      </w:r>
      <w:r w:rsidRPr="007B2535">
        <w:rPr>
          <w:rFonts w:ascii="Simplified Arabic" w:hAnsi="Simplified Arabic" w:cs="Simplified Arabic"/>
          <w:sz w:val="32"/>
          <w:szCs w:val="32"/>
          <w:rtl/>
        </w:rPr>
        <w:t>ز روه</w:t>
      </w:r>
      <w:r w:rsidRPr="007B2535">
        <w:rPr>
          <w:rFonts w:ascii="Simplified Arabic" w:hAnsi="Simplified Arabic" w:cs="Simplified Arabic"/>
          <w:sz w:val="32"/>
          <w:szCs w:val="32"/>
          <w:lang w:bidi="ar-DZ"/>
        </w:rPr>
        <w:t xml:space="preserve"> " Franz Roh " </w:t>
      </w:r>
      <w:r w:rsidRPr="007B2535">
        <w:rPr>
          <w:rFonts w:ascii="Simplified Arabic" w:hAnsi="Simplified Arabic" w:cs="Simplified Arabic"/>
          <w:sz w:val="32"/>
          <w:szCs w:val="32"/>
          <w:rtl/>
        </w:rPr>
        <w:t>الذي أطلقه على نوع من الرسم أو اللوحات الفنية التي يتم فيها رؤية الأشكال الواقعية بط</w:t>
      </w:r>
      <w:r w:rsidR="00DF4D2A">
        <w:rPr>
          <w:rFonts w:ascii="Simplified Arabic" w:hAnsi="Simplified Arabic" w:cs="Simplified Arabic"/>
          <w:sz w:val="32"/>
          <w:szCs w:val="32"/>
          <w:rtl/>
        </w:rPr>
        <w:t>ريقة لا تتطابق مع الواقع اليومي</w:t>
      </w:r>
      <w:r w:rsidRPr="007B2535">
        <w:rPr>
          <w:rFonts w:ascii="Simplified Arabic" w:hAnsi="Simplified Arabic" w:cs="Simplified Arabic"/>
          <w:sz w:val="32"/>
          <w:szCs w:val="32"/>
          <w:rtl/>
        </w:rPr>
        <w:t>»</w:t>
      </w:r>
      <w:r w:rsidRPr="007B2535">
        <w:rPr>
          <w:rStyle w:val="Appelnotedebasdep"/>
          <w:rFonts w:ascii="Simplified Arabic" w:hAnsi="Simplified Arabic" w:cs="Simplified Arabic"/>
          <w:sz w:val="32"/>
          <w:szCs w:val="32"/>
          <w:rtl/>
        </w:rPr>
        <w:footnoteReference w:id="38"/>
      </w:r>
      <w:r w:rsidRPr="007B2535">
        <w:rPr>
          <w:rFonts w:ascii="Simplified Arabic" w:hAnsi="Simplified Arabic" w:cs="Simplified Arabic"/>
          <w:sz w:val="32"/>
          <w:szCs w:val="32"/>
          <w:rtl/>
        </w:rPr>
        <w:t>، حيث قام هذا الناقد با</w:t>
      </w:r>
      <w:r w:rsidR="00DF4D2A">
        <w:rPr>
          <w:rFonts w:ascii="Simplified Arabic" w:hAnsi="Simplified Arabic" w:cs="Simplified Arabic"/>
          <w:sz w:val="32"/>
          <w:szCs w:val="32"/>
          <w:rtl/>
        </w:rPr>
        <w:t>لتعليق على لوحات الرسامين أمثال</w:t>
      </w:r>
      <w:r w:rsidRPr="007B2535">
        <w:rPr>
          <w:rFonts w:ascii="Simplified Arabic" w:hAnsi="Simplified Arabic" w:cs="Simplified Arabic"/>
          <w:sz w:val="32"/>
          <w:szCs w:val="32"/>
          <w:rtl/>
        </w:rPr>
        <w:t>: " أوتوديكس</w:t>
      </w:r>
      <w:r w:rsidRPr="007B2535">
        <w:rPr>
          <w:rFonts w:ascii="Simplified Arabic" w:hAnsi="Simplified Arabic" w:cs="Simplified Arabic"/>
          <w:sz w:val="32"/>
          <w:szCs w:val="32"/>
          <w:lang w:bidi="ar-DZ"/>
        </w:rPr>
        <w:t xml:space="preserve"> OTTODIX " </w:t>
      </w:r>
      <w:r w:rsidR="00DF4D2A">
        <w:rPr>
          <w:rFonts w:ascii="Simplified Arabic" w:hAnsi="Simplified Arabic" w:cs="Simplified Arabic"/>
          <w:sz w:val="32"/>
          <w:szCs w:val="32"/>
          <w:rtl/>
        </w:rPr>
        <w:t>و"</w:t>
      </w:r>
      <w:r w:rsidRPr="007B2535">
        <w:rPr>
          <w:rFonts w:ascii="Simplified Arabic" w:hAnsi="Simplified Arabic" w:cs="Simplified Arabic"/>
          <w:sz w:val="32"/>
          <w:szCs w:val="32"/>
          <w:rtl/>
        </w:rPr>
        <w:t>ماكس أرنست</w:t>
      </w:r>
      <w:r w:rsidRPr="007B2535">
        <w:rPr>
          <w:rFonts w:ascii="Simplified Arabic" w:hAnsi="Simplified Arabic" w:cs="Simplified Arabic"/>
          <w:sz w:val="32"/>
          <w:szCs w:val="32"/>
          <w:lang w:bidi="ar-DZ"/>
        </w:rPr>
        <w:t xml:space="preserve"> MAX ARNST " </w:t>
      </w:r>
      <w:r w:rsidR="00DF4D2A">
        <w:rPr>
          <w:rFonts w:ascii="Simplified Arabic" w:hAnsi="Simplified Arabic" w:cs="Simplified Arabic"/>
          <w:sz w:val="32"/>
          <w:szCs w:val="32"/>
          <w:rtl/>
        </w:rPr>
        <w:t>و"</w:t>
      </w:r>
      <w:r w:rsidRPr="007B2535">
        <w:rPr>
          <w:rFonts w:ascii="Simplified Arabic" w:hAnsi="Simplified Arabic" w:cs="Simplified Arabic"/>
          <w:sz w:val="32"/>
          <w:szCs w:val="32"/>
          <w:rtl/>
        </w:rPr>
        <w:t>جورج غروز</w:t>
      </w:r>
      <w:r w:rsidRPr="007B2535">
        <w:rPr>
          <w:rFonts w:ascii="Simplified Arabic" w:hAnsi="Simplified Arabic" w:cs="Simplified Arabic"/>
          <w:sz w:val="32"/>
          <w:szCs w:val="32"/>
          <w:lang w:bidi="ar-DZ"/>
        </w:rPr>
        <w:t xml:space="preserve"> Georg Grosz </w:t>
      </w:r>
      <w:r w:rsidRPr="007B2535">
        <w:rPr>
          <w:rStyle w:val="Appelnotedebasdep"/>
          <w:rFonts w:ascii="Simplified Arabic" w:hAnsi="Simplified Arabic" w:cs="Simplified Arabic"/>
          <w:sz w:val="32"/>
          <w:szCs w:val="32"/>
          <w:lang w:bidi="ar-DZ"/>
        </w:rPr>
        <w:footnoteReference w:id="39"/>
      </w:r>
      <w:r w:rsidRPr="007B2535">
        <w:rPr>
          <w:rFonts w:ascii="Simplified Arabic" w:hAnsi="Simplified Arabic" w:cs="Simplified Arabic"/>
          <w:sz w:val="32"/>
          <w:szCs w:val="32"/>
          <w:rtl/>
        </w:rPr>
        <w:t xml:space="preserve">، الذين جمعتهم مدرسة " الشيئية " " ( الموضوعية الجديدة ) بمدينة " ميونيخ " عام 1924 م ، واصفا هذه الصور الفوتوغرافية لهؤلاء الرسامين بأنها لوحات فسيفسائية تجمع بين عناصر متناقضة تتراوح بين الطبيعي والخيالي في وحدة فنية متماسكة لتصوير واقع الإنسانية </w:t>
      </w:r>
      <w:r w:rsidR="00DF4D2A">
        <w:rPr>
          <w:rFonts w:ascii="Simplified Arabic" w:hAnsi="Simplified Arabic" w:cs="Simplified Arabic"/>
          <w:sz w:val="32"/>
          <w:szCs w:val="32"/>
          <w:rtl/>
        </w:rPr>
        <w:t>من آلام وآمال بأسلوب سحري متميز</w:t>
      </w:r>
      <w:r w:rsidRPr="007B2535">
        <w:rPr>
          <w:rFonts w:ascii="Simplified Arabic" w:hAnsi="Simplified Arabic" w:cs="Simplified Arabic"/>
          <w:sz w:val="32"/>
          <w:szCs w:val="32"/>
          <w:rtl/>
        </w:rPr>
        <w:t>، رغم أنه « لم يظهر اسم هذا الأسلوب على أي بطاقة ما من البطاقات الخاصة.</w:t>
      </w:r>
    </w:p>
    <w:p w:rsidR="002947EA" w:rsidRDefault="002947EA" w:rsidP="000447DB">
      <w:pPr>
        <w:spacing w:line="276" w:lineRule="auto"/>
        <w:ind w:hanging="1"/>
        <w:jc w:val="both"/>
        <w:rPr>
          <w:rFonts w:ascii="Simplified Arabic" w:hAnsi="Simplified Arabic" w:cs="Simplified Arabic"/>
          <w:sz w:val="32"/>
          <w:szCs w:val="32"/>
          <w:rtl/>
        </w:rPr>
      </w:pPr>
      <w:r w:rsidRPr="007B2535">
        <w:rPr>
          <w:rFonts w:ascii="Simplified Arabic" w:hAnsi="Simplified Arabic" w:cs="Simplified Arabic"/>
          <w:sz w:val="32"/>
          <w:szCs w:val="32"/>
          <w:rtl/>
        </w:rPr>
        <w:t xml:space="preserve">وإنما النقاد والمراقبين وأصحاب المعارض </w:t>
      </w:r>
      <w:r w:rsidR="00DF4D2A">
        <w:rPr>
          <w:rFonts w:ascii="Simplified Arabic" w:hAnsi="Simplified Arabic" w:cs="Simplified Arabic"/>
          <w:sz w:val="32"/>
          <w:szCs w:val="32"/>
          <w:rtl/>
        </w:rPr>
        <w:t>هم الذين ابتكروه حوالي عام 1925</w:t>
      </w:r>
      <w:r w:rsidRPr="007B2535">
        <w:rPr>
          <w:rFonts w:ascii="Simplified Arabic" w:hAnsi="Simplified Arabic" w:cs="Simplified Arabic"/>
          <w:sz w:val="32"/>
          <w:szCs w:val="32"/>
          <w:rtl/>
        </w:rPr>
        <w:t>م، ثم التصق بالظاهرة كعنوان لها»</w:t>
      </w:r>
      <w:r w:rsidRPr="007B2535">
        <w:rPr>
          <w:rStyle w:val="Appelnotedebasdep"/>
          <w:rFonts w:ascii="Simplified Arabic" w:hAnsi="Simplified Arabic" w:cs="Simplified Arabic"/>
          <w:sz w:val="32"/>
          <w:szCs w:val="32"/>
          <w:rtl/>
        </w:rPr>
        <w:footnoteReference w:id="40"/>
      </w:r>
      <w:r w:rsidRPr="007B2535">
        <w:rPr>
          <w:rFonts w:ascii="Simplified Arabic" w:hAnsi="Simplified Arabic" w:cs="Simplified Arabic"/>
          <w:sz w:val="32"/>
          <w:szCs w:val="32"/>
          <w:rtl/>
        </w:rPr>
        <w:t xml:space="preserve">تحت ما يسمى بالواقعية السحرية كمصطلح فني في </w:t>
      </w:r>
      <w:r w:rsidRPr="007B2535">
        <w:rPr>
          <w:rFonts w:ascii="Simplified Arabic" w:hAnsi="Simplified Arabic" w:cs="Simplified Arabic" w:hint="cs"/>
          <w:sz w:val="32"/>
          <w:szCs w:val="32"/>
          <w:rtl/>
        </w:rPr>
        <w:t>البداية.</w:t>
      </w:r>
    </w:p>
    <w:p w:rsidR="002947EA" w:rsidRPr="007B2535" w:rsidRDefault="002947EA" w:rsidP="00854EE8">
      <w:pPr>
        <w:spacing w:line="276" w:lineRule="auto"/>
        <w:ind w:hanging="1"/>
        <w:jc w:val="both"/>
        <w:rPr>
          <w:rFonts w:ascii="Simplified Arabic" w:hAnsi="Simplified Arabic" w:cs="Simplified Arabic"/>
          <w:sz w:val="32"/>
          <w:szCs w:val="32"/>
          <w:rtl/>
        </w:rPr>
      </w:pPr>
      <w:r w:rsidRPr="007B2535">
        <w:rPr>
          <w:rFonts w:ascii="Simplified Arabic" w:hAnsi="Simplified Arabic" w:cs="Simplified Arabic"/>
          <w:sz w:val="32"/>
          <w:szCs w:val="32"/>
          <w:rtl/>
        </w:rPr>
        <w:t>لم</w:t>
      </w:r>
      <w:r w:rsidR="00DF4D2A">
        <w:rPr>
          <w:rFonts w:ascii="Simplified Arabic" w:hAnsi="Simplified Arabic" w:cs="Simplified Arabic"/>
          <w:sz w:val="32"/>
          <w:szCs w:val="32"/>
          <w:rtl/>
        </w:rPr>
        <w:t xml:space="preserve"> يقتصر مصطلح " الواقعية السحرية" على الفن التشكيلي فحسب</w:t>
      </w:r>
      <w:r w:rsidRPr="007B2535">
        <w:rPr>
          <w:rFonts w:ascii="Simplified Arabic" w:hAnsi="Simplified Arabic" w:cs="Simplified Arabic"/>
          <w:sz w:val="32"/>
          <w:szCs w:val="32"/>
          <w:rtl/>
        </w:rPr>
        <w:t>، بل انتقل إلى حقول أخرى في مقدمتها الأدب</w:t>
      </w:r>
      <w:r w:rsidR="00DF4D2A">
        <w:rPr>
          <w:rFonts w:ascii="Simplified Arabic" w:hAnsi="Simplified Arabic" w:cs="Simplified Arabic"/>
          <w:sz w:val="32"/>
          <w:szCs w:val="32"/>
          <w:rtl/>
        </w:rPr>
        <w:t xml:space="preserve"> وعلى وجه الخصوص القصة والرواية، وهذا ما يؤكده الناقدان "</w:t>
      </w:r>
      <w:r w:rsidRPr="007B2535">
        <w:rPr>
          <w:rFonts w:ascii="Simplified Arabic" w:hAnsi="Simplified Arabic" w:cs="Simplified Arabic"/>
          <w:sz w:val="32"/>
          <w:szCs w:val="32"/>
          <w:rtl/>
        </w:rPr>
        <w:t>سع</w:t>
      </w:r>
      <w:r w:rsidR="00DF4D2A">
        <w:rPr>
          <w:rFonts w:ascii="Simplified Arabic" w:hAnsi="Simplified Arabic" w:cs="Simplified Arabic"/>
          <w:sz w:val="32"/>
          <w:szCs w:val="32"/>
          <w:rtl/>
        </w:rPr>
        <w:t>د البازغي " و"ميجان الرويلي "في كتابهما" دليل الناقد الأدبي</w:t>
      </w:r>
      <w:r w:rsidRPr="007B2535">
        <w:rPr>
          <w:rFonts w:ascii="Simplified Arabic" w:hAnsi="Simplified Arabic" w:cs="Simplified Arabic"/>
          <w:sz w:val="32"/>
          <w:szCs w:val="32"/>
          <w:rtl/>
        </w:rPr>
        <w:t>" أن مصطلح الواقعية السحرية قد شاع</w:t>
      </w:r>
      <w:r w:rsidR="00DF4D2A">
        <w:rPr>
          <w:rFonts w:ascii="Simplified Arabic" w:hAnsi="Simplified Arabic" w:cs="Simplified Arabic"/>
          <w:sz w:val="32"/>
          <w:szCs w:val="32"/>
          <w:rtl/>
        </w:rPr>
        <w:t xml:space="preserve"> في الثمانينات من القرن العشرين</w:t>
      </w:r>
      <w:r w:rsidRPr="007B2535">
        <w:rPr>
          <w:rFonts w:ascii="Simplified Arabic" w:hAnsi="Simplified Arabic" w:cs="Simplified Arabic"/>
          <w:sz w:val="32"/>
          <w:szCs w:val="32"/>
          <w:rtl/>
        </w:rPr>
        <w:t>، وذلك على يد عدد من كتاب القصة في أمريكا اللاتينية</w:t>
      </w:r>
      <w:r w:rsidRPr="007B2535">
        <w:rPr>
          <w:rStyle w:val="Appelnotedebasdep"/>
          <w:rFonts w:ascii="Simplified Arabic" w:hAnsi="Simplified Arabic" w:cs="Simplified Arabic"/>
          <w:sz w:val="32"/>
          <w:szCs w:val="32"/>
          <w:rtl/>
        </w:rPr>
        <w:footnoteReference w:id="41"/>
      </w:r>
      <w:r w:rsidRPr="007B2535">
        <w:rPr>
          <w:rFonts w:ascii="Simplified Arabic" w:hAnsi="Simplified Arabic" w:cs="Simplified Arabic"/>
          <w:sz w:val="32"/>
          <w:szCs w:val="32"/>
          <w:rtl/>
        </w:rPr>
        <w:t xml:space="preserve"> الذين </w:t>
      </w:r>
      <w:r w:rsidRPr="007B2535">
        <w:rPr>
          <w:rFonts w:ascii="Simplified Arabic" w:hAnsi="Simplified Arabic" w:cs="Simplified Arabic"/>
          <w:sz w:val="32"/>
          <w:szCs w:val="32"/>
          <w:rtl/>
        </w:rPr>
        <w:lastRenderedPageBreak/>
        <w:t>دفعتهم إلى ذلك الظروف القاسية التي يعيشها سكان هذه القارة من ظلم واس</w:t>
      </w:r>
      <w:r w:rsidR="00DF4D2A">
        <w:rPr>
          <w:rFonts w:ascii="Simplified Arabic" w:hAnsi="Simplified Arabic" w:cs="Simplified Arabic"/>
          <w:sz w:val="32"/>
          <w:szCs w:val="32"/>
          <w:rtl/>
        </w:rPr>
        <w:t>تبداد من طرف الاستعمار الأوروبي</w:t>
      </w:r>
      <w:r w:rsidRPr="007B2535">
        <w:rPr>
          <w:rFonts w:ascii="Simplified Arabic" w:hAnsi="Simplified Arabic" w:cs="Simplified Arabic"/>
          <w:sz w:val="32"/>
          <w:szCs w:val="32"/>
          <w:rtl/>
        </w:rPr>
        <w:t>؛ الذي حاول طمس هوية هذه البلدان من لغة وثقافة وموروث شعبي ، وجعل الفرد اللاتيني كتابع مسلوب السلطة والإدارة</w:t>
      </w:r>
      <w:r>
        <w:rPr>
          <w:rFonts w:ascii="Simplified Arabic" w:hAnsi="Simplified Arabic" w:cs="Simplified Arabic" w:hint="cs"/>
          <w:sz w:val="32"/>
          <w:szCs w:val="32"/>
          <w:rtl/>
        </w:rPr>
        <w:t>.</w:t>
      </w:r>
    </w:p>
    <w:p w:rsidR="002947EA" w:rsidRPr="007B2535" w:rsidRDefault="002947EA" w:rsidP="008D58DB">
      <w:pPr>
        <w:spacing w:line="276" w:lineRule="auto"/>
        <w:ind w:firstLine="425"/>
        <w:jc w:val="both"/>
        <w:rPr>
          <w:rFonts w:ascii="Simplified Arabic" w:hAnsi="Simplified Arabic" w:cs="Simplified Arabic"/>
          <w:sz w:val="32"/>
          <w:szCs w:val="32"/>
          <w:rtl/>
        </w:rPr>
      </w:pPr>
      <w:r w:rsidRPr="007B2535">
        <w:rPr>
          <w:rFonts w:ascii="Simplified Arabic" w:hAnsi="Simplified Arabic" w:cs="Simplified Arabic"/>
          <w:sz w:val="32"/>
          <w:szCs w:val="32"/>
          <w:rtl/>
        </w:rPr>
        <w:t xml:space="preserve">  لا يمكن أن نغفل أنه قد ساهم في ظهور مصطلح الواقعية السحرية جملة من الأسباب هيأت لخلق هذا الاتجاه من أهمها التنوع العرقي الذي يتكون من أجناس </w:t>
      </w:r>
      <w:r w:rsidRPr="007B2535">
        <w:rPr>
          <w:rFonts w:ascii="Simplified Arabic" w:hAnsi="Simplified Arabic" w:cs="Simplified Arabic" w:hint="cs"/>
          <w:sz w:val="32"/>
          <w:szCs w:val="32"/>
          <w:rtl/>
        </w:rPr>
        <w:t>مختلفة:أوروبية،</w:t>
      </w:r>
      <w:r w:rsidRPr="007B2535">
        <w:rPr>
          <w:rFonts w:ascii="Simplified Arabic" w:hAnsi="Simplified Arabic" w:cs="Simplified Arabic"/>
          <w:sz w:val="32"/>
          <w:szCs w:val="32"/>
          <w:rtl/>
        </w:rPr>
        <w:t xml:space="preserve"> افريقية والسكان الأصليين </w:t>
      </w:r>
      <w:r w:rsidRPr="007B2535">
        <w:rPr>
          <w:rFonts w:ascii="Simplified Arabic" w:hAnsi="Simplified Arabic" w:cs="Simplified Arabic" w:hint="cs"/>
          <w:sz w:val="32"/>
          <w:szCs w:val="32"/>
          <w:rtl/>
        </w:rPr>
        <w:t>للقارة،</w:t>
      </w:r>
      <w:r w:rsidRPr="007B2535">
        <w:rPr>
          <w:rFonts w:ascii="Simplified Arabic" w:hAnsi="Simplified Arabic" w:cs="Simplified Arabic"/>
          <w:sz w:val="32"/>
          <w:szCs w:val="32"/>
          <w:rtl/>
        </w:rPr>
        <w:t xml:space="preserve"> هذا التعدد تولد </w:t>
      </w:r>
      <w:r w:rsidR="00DA00A9">
        <w:rPr>
          <w:rFonts w:ascii="Simplified Arabic" w:hAnsi="Simplified Arabic" w:cs="Simplified Arabic" w:hint="cs"/>
          <w:sz w:val="32"/>
          <w:szCs w:val="32"/>
          <w:rtl/>
        </w:rPr>
        <w:t xml:space="preserve">عنه مجتمع </w:t>
      </w:r>
      <w:r w:rsidRPr="007B2535">
        <w:rPr>
          <w:rFonts w:ascii="Simplified Arabic" w:hAnsi="Simplified Arabic" w:cs="Simplified Arabic"/>
          <w:sz w:val="32"/>
          <w:szCs w:val="32"/>
          <w:rtl/>
        </w:rPr>
        <w:t xml:space="preserve">متناقض </w:t>
      </w:r>
      <w:r w:rsidR="008D58DB">
        <w:rPr>
          <w:rFonts w:ascii="Simplified Arabic" w:hAnsi="Simplified Arabic" w:cs="Simplified Arabic"/>
          <w:sz w:val="32"/>
          <w:szCs w:val="32"/>
          <w:rtl/>
        </w:rPr>
        <w:t>يجمع بين (السيد/العبد)</w:t>
      </w:r>
      <w:r w:rsidRPr="007B2535">
        <w:rPr>
          <w:rFonts w:ascii="Simplified Arabic" w:hAnsi="Simplified Arabic" w:cs="Simplified Arabic"/>
          <w:sz w:val="32"/>
          <w:szCs w:val="32"/>
          <w:rtl/>
        </w:rPr>
        <w:t>،</w:t>
      </w:r>
      <w:r w:rsidRPr="007B2535">
        <w:rPr>
          <w:rFonts w:ascii="Simplified Arabic" w:hAnsi="Simplified Arabic" w:cs="Simplified Arabic" w:hint="cs"/>
          <w:sz w:val="32"/>
          <w:szCs w:val="32"/>
          <w:rtl/>
        </w:rPr>
        <w:t>(الغني</w:t>
      </w:r>
      <w:r w:rsidR="008D58DB">
        <w:rPr>
          <w:rFonts w:ascii="Simplified Arabic" w:hAnsi="Simplified Arabic" w:cs="Simplified Arabic"/>
          <w:sz w:val="32"/>
          <w:szCs w:val="32"/>
          <w:rtl/>
        </w:rPr>
        <w:t>/</w:t>
      </w:r>
      <w:r w:rsidRPr="007B2535">
        <w:rPr>
          <w:rFonts w:ascii="Simplified Arabic" w:hAnsi="Simplified Arabic" w:cs="Simplified Arabic" w:hint="cs"/>
          <w:sz w:val="32"/>
          <w:szCs w:val="32"/>
          <w:rtl/>
        </w:rPr>
        <w:t>الفقير)،(العالم</w:t>
      </w:r>
      <w:r w:rsidRPr="007B2535">
        <w:rPr>
          <w:rFonts w:ascii="Simplified Arabic" w:hAnsi="Simplified Arabic" w:cs="Simplified Arabic"/>
          <w:sz w:val="32"/>
          <w:szCs w:val="32"/>
          <w:rtl/>
        </w:rPr>
        <w:t xml:space="preserve"> / </w:t>
      </w:r>
      <w:r w:rsidRPr="007B2535">
        <w:rPr>
          <w:rFonts w:ascii="Simplified Arabic" w:hAnsi="Simplified Arabic" w:cs="Simplified Arabic" w:hint="cs"/>
          <w:sz w:val="32"/>
          <w:szCs w:val="32"/>
          <w:rtl/>
        </w:rPr>
        <w:t>الجاهل)</w:t>
      </w:r>
      <w:r w:rsidR="008D58DB">
        <w:rPr>
          <w:rFonts w:ascii="Simplified Arabic" w:hAnsi="Simplified Arabic" w:cs="Simplified Arabic"/>
          <w:sz w:val="32"/>
          <w:szCs w:val="32"/>
          <w:rtl/>
        </w:rPr>
        <w:t xml:space="preserve"> ...</w:t>
      </w:r>
      <w:r w:rsidRPr="007B2535">
        <w:rPr>
          <w:rFonts w:ascii="Simplified Arabic" w:hAnsi="Simplified Arabic" w:cs="Simplified Arabic"/>
          <w:sz w:val="32"/>
          <w:szCs w:val="32"/>
          <w:rtl/>
        </w:rPr>
        <w:t xml:space="preserve"> هذا التناقص خلق فجوة بين الطبقات الاجتماعية جعلها « تعيش واقع الحداثة المتناقضة حيث يتعايش الحمار والطائرة »</w:t>
      </w:r>
      <w:r w:rsidRPr="007B2535">
        <w:rPr>
          <w:rStyle w:val="Appelnotedebasdep"/>
          <w:rFonts w:ascii="Simplified Arabic" w:hAnsi="Simplified Arabic" w:cs="Simplified Arabic"/>
          <w:sz w:val="32"/>
          <w:szCs w:val="32"/>
          <w:rtl/>
        </w:rPr>
        <w:footnoteReference w:id="42"/>
      </w:r>
      <w:r w:rsidRPr="007B2535">
        <w:rPr>
          <w:rFonts w:ascii="Simplified Arabic" w:hAnsi="Simplified Arabic" w:cs="Simplified Arabic"/>
          <w:sz w:val="32"/>
          <w:szCs w:val="32"/>
          <w:rtl/>
        </w:rPr>
        <w:t>، المدينة الصاخبة وا</w:t>
      </w:r>
      <w:r w:rsidR="008D58DB">
        <w:rPr>
          <w:rFonts w:ascii="Simplified Arabic" w:hAnsi="Simplified Arabic" w:cs="Simplified Arabic"/>
          <w:sz w:val="32"/>
          <w:szCs w:val="32"/>
          <w:rtl/>
        </w:rPr>
        <w:t>لريف الهادئ</w:t>
      </w:r>
      <w:r w:rsidR="00DF4D2A">
        <w:rPr>
          <w:rFonts w:ascii="Simplified Arabic" w:hAnsi="Simplified Arabic" w:cs="Simplified Arabic"/>
          <w:sz w:val="32"/>
          <w:szCs w:val="32"/>
          <w:rtl/>
        </w:rPr>
        <w:t>، الأصالة والمعاصرة</w:t>
      </w:r>
      <w:r w:rsidRPr="007B2535">
        <w:rPr>
          <w:rFonts w:ascii="Simplified Arabic" w:hAnsi="Simplified Arabic" w:cs="Simplified Arabic"/>
          <w:sz w:val="32"/>
          <w:szCs w:val="32"/>
          <w:rtl/>
        </w:rPr>
        <w:t>، ... هذه القارة</w:t>
      </w:r>
      <w:r w:rsidR="00486A04">
        <w:rPr>
          <w:rFonts w:ascii="Simplified Arabic" w:hAnsi="Simplified Arabic" w:cs="Simplified Arabic"/>
          <w:sz w:val="32"/>
          <w:szCs w:val="32"/>
          <w:rtl/>
        </w:rPr>
        <w:t xml:space="preserve"> التي تسودها الغرابة وصفها "</w:t>
      </w:r>
      <w:r w:rsidRPr="007B2535">
        <w:rPr>
          <w:rFonts w:ascii="Simplified Arabic" w:hAnsi="Simplified Arabic" w:cs="Simplified Arabic"/>
          <w:sz w:val="32"/>
          <w:szCs w:val="32"/>
          <w:rtl/>
        </w:rPr>
        <w:t>أليخوكاربنتيير</w:t>
      </w:r>
      <w:r w:rsidRPr="007B2535">
        <w:rPr>
          <w:rFonts w:ascii="Simplified Arabic" w:hAnsi="Simplified Arabic" w:cs="Simplified Arabic"/>
          <w:sz w:val="32"/>
          <w:szCs w:val="32"/>
          <w:lang w:bidi="ar-DZ"/>
        </w:rPr>
        <w:t xml:space="preserve">AlejoCarpentier " </w:t>
      </w:r>
      <w:r w:rsidRPr="007B2535">
        <w:rPr>
          <w:rFonts w:ascii="Simplified Arabic" w:hAnsi="Simplified Arabic" w:cs="Simplified Arabic"/>
          <w:sz w:val="32"/>
          <w:szCs w:val="32"/>
          <w:rtl/>
        </w:rPr>
        <w:t>قائلا</w:t>
      </w:r>
      <w:r w:rsidR="008D58DB">
        <w:rPr>
          <w:rFonts w:ascii="Simplified Arabic" w:hAnsi="Simplified Arabic" w:cs="Simplified Arabic" w:hint="cs"/>
          <w:sz w:val="32"/>
          <w:szCs w:val="32"/>
          <w:rtl/>
          <w:lang w:bidi="ar-DZ"/>
        </w:rPr>
        <w:t xml:space="preserve">: </w:t>
      </w:r>
      <w:r w:rsidRPr="007B2535">
        <w:rPr>
          <w:rFonts w:ascii="Simplified Arabic" w:hAnsi="Simplified Arabic" w:cs="Simplified Arabic"/>
          <w:sz w:val="32"/>
          <w:szCs w:val="32"/>
          <w:rtl/>
        </w:rPr>
        <w:t>بأنها أرض الواقع</w:t>
      </w:r>
      <w:r w:rsidR="00DF4D2A">
        <w:rPr>
          <w:rFonts w:ascii="Simplified Arabic" w:hAnsi="Simplified Arabic" w:cs="Simplified Arabic"/>
          <w:sz w:val="32"/>
          <w:szCs w:val="32"/>
          <w:rtl/>
        </w:rPr>
        <w:t xml:space="preserve"> العجيب تاريخيا وجغرافيا وبشريا</w:t>
      </w:r>
      <w:r w:rsidRPr="007B2535">
        <w:rPr>
          <w:rFonts w:ascii="Simplified Arabic" w:hAnsi="Simplified Arabic" w:cs="Simplified Arabic"/>
          <w:sz w:val="32"/>
          <w:szCs w:val="32"/>
          <w:rtl/>
        </w:rPr>
        <w:t>، هذا الواقع المتنوع والثري ألهم كتاب هذه القارة في إنتاج أعمال روائية تصور هذه البيئة التي تجمع بين الجمال الخلاب واتساع رقعتها الجغرافية ومختلف أعراق المجتمع وذلك « بتوسيع رقعة الواقعية بالت</w:t>
      </w:r>
      <w:r w:rsidR="00DF4D2A">
        <w:rPr>
          <w:rFonts w:ascii="Simplified Arabic" w:hAnsi="Simplified Arabic" w:cs="Simplified Arabic"/>
          <w:sz w:val="32"/>
          <w:szCs w:val="32"/>
          <w:rtl/>
        </w:rPr>
        <w:t>غلغل في أعماق الضمير، واللاشعور</w:t>
      </w:r>
      <w:r w:rsidRPr="007B2535">
        <w:rPr>
          <w:rFonts w:ascii="Simplified Arabic" w:hAnsi="Simplified Arabic" w:cs="Simplified Arabic"/>
          <w:sz w:val="32"/>
          <w:szCs w:val="32"/>
          <w:rtl/>
        </w:rPr>
        <w:t>، وتعمقوا في مظاهر الواقع الغامضة والسرية.</w:t>
      </w:r>
    </w:p>
    <w:p w:rsidR="002947EA" w:rsidRPr="007B2535" w:rsidRDefault="002947EA" w:rsidP="000447DB">
      <w:pPr>
        <w:spacing w:line="276" w:lineRule="auto"/>
        <w:ind w:firstLine="425"/>
        <w:jc w:val="both"/>
        <w:rPr>
          <w:rFonts w:ascii="Simplified Arabic" w:hAnsi="Simplified Arabic" w:cs="Simplified Arabic"/>
          <w:sz w:val="32"/>
          <w:szCs w:val="32"/>
        </w:rPr>
      </w:pPr>
      <w:r w:rsidRPr="007B2535">
        <w:rPr>
          <w:rFonts w:ascii="Simplified Arabic" w:hAnsi="Simplified Arabic" w:cs="Simplified Arabic"/>
          <w:sz w:val="32"/>
          <w:szCs w:val="32"/>
          <w:rtl/>
        </w:rPr>
        <w:t xml:space="preserve">وذلك من خلال تجاوز الواقع والبحث في أدق تفاصيله وخباياه بالتخلي عن سلطة العقل وإطلاق العنان للخيال. وقد اتخذ الخيال «أشكالا متعددة في روايات أمريكا اللاتينية المعاصرة، فبعضها يكون في شكل رغبة " الهروب " من واقع جاف (...)، ويكون الخيال مجرد عذر للانغماس في صخب السريالية الساخرة، ويكون الهزل والخيال تمارين علاجية للتحرر من وضع ما. </w:t>
      </w:r>
    </w:p>
    <w:p w:rsidR="00BA4A0A" w:rsidRDefault="002947EA" w:rsidP="000447DB">
      <w:pPr>
        <w:spacing w:line="276" w:lineRule="auto"/>
        <w:ind w:firstLine="425"/>
        <w:jc w:val="both"/>
        <w:rPr>
          <w:rFonts w:ascii="Simplified Arabic" w:hAnsi="Simplified Arabic" w:cs="Simplified Arabic"/>
          <w:sz w:val="32"/>
          <w:szCs w:val="32"/>
          <w:rtl/>
        </w:rPr>
      </w:pPr>
      <w:r w:rsidRPr="007B2535">
        <w:rPr>
          <w:rFonts w:ascii="Simplified Arabic" w:hAnsi="Simplified Arabic" w:cs="Simplified Arabic"/>
          <w:sz w:val="32"/>
          <w:szCs w:val="32"/>
          <w:rtl/>
          <w:lang w:bidi="ar-DZ"/>
        </w:rPr>
        <w:lastRenderedPageBreak/>
        <w:t xml:space="preserve">وعلاوة على ذلك فإنه </w:t>
      </w:r>
      <w:r w:rsidRPr="007B2535">
        <w:rPr>
          <w:rFonts w:ascii="Simplified Arabic" w:hAnsi="Simplified Arabic" w:cs="Simplified Arabic"/>
          <w:sz w:val="32"/>
          <w:szCs w:val="32"/>
          <w:rtl/>
        </w:rPr>
        <w:t>في مرات أخرى يكون الخيال أساسا لتوضيح حالة اعتيادية تماما لأجل هز شعور القراء بالبساطة.. لهز إحساسنا في أن العالم هو كما نعتقده ...»</w:t>
      </w:r>
      <w:r w:rsidRPr="007B2535">
        <w:rPr>
          <w:rStyle w:val="Appelnotedebasdep"/>
          <w:rFonts w:ascii="Simplified Arabic" w:hAnsi="Simplified Arabic" w:cs="Simplified Arabic"/>
          <w:sz w:val="32"/>
          <w:szCs w:val="32"/>
          <w:rtl/>
        </w:rPr>
        <w:footnoteReference w:id="43"/>
      </w:r>
      <w:r w:rsidRPr="007B2535">
        <w:rPr>
          <w:rFonts w:ascii="Simplified Arabic" w:hAnsi="Simplified Arabic" w:cs="Simplified Arabic"/>
          <w:sz w:val="32"/>
          <w:szCs w:val="32"/>
          <w:rtl/>
        </w:rPr>
        <w:t xml:space="preserve">، وبهذا فالكتاب يتخذون من الخيال وسيلة لرسم واقع جديد يتماشى مع طموحاتهم وأموالهم، متجاوزين واقعهم التقليدي ومنفتحين على عوالم أخرى مواكبة للحركات الأدبية المختلفة. وبذلك «أعلن الروائيون والقصاصون اللاتينيون ضمنيا ثورتهم </w:t>
      </w:r>
      <w:r w:rsidR="00246F0B">
        <w:rPr>
          <w:rFonts w:ascii="Simplified Arabic" w:hAnsi="Simplified Arabic" w:cs="Simplified Arabic" w:hint="cs"/>
          <w:sz w:val="32"/>
          <w:szCs w:val="32"/>
          <w:rtl/>
        </w:rPr>
        <w:t>على طرز الكتابة التقليدية، و</w:t>
      </w:r>
      <w:r w:rsidR="009D6AC1">
        <w:rPr>
          <w:rFonts w:ascii="Simplified Arabic" w:hAnsi="Simplified Arabic" w:cs="Simplified Arabic" w:hint="cs"/>
          <w:sz w:val="32"/>
          <w:szCs w:val="32"/>
          <w:rtl/>
        </w:rPr>
        <w:t>التي ل</w:t>
      </w:r>
      <w:r w:rsidR="00246F0B">
        <w:rPr>
          <w:rFonts w:ascii="Simplified Arabic" w:hAnsi="Simplified Arabic" w:cs="Simplified Arabic" w:hint="cs"/>
          <w:sz w:val="32"/>
          <w:szCs w:val="32"/>
          <w:rtl/>
        </w:rPr>
        <w:t>م تعد تتفق ومعطيات الواقع حولهم</w:t>
      </w:r>
      <w:r w:rsidR="009D6AC1">
        <w:rPr>
          <w:rFonts w:ascii="Simplified Arabic" w:hAnsi="Simplified Arabic" w:cs="Simplified Arabic" w:hint="cs"/>
          <w:sz w:val="32"/>
          <w:szCs w:val="32"/>
          <w:rtl/>
        </w:rPr>
        <w:t xml:space="preserve">، وعملو على كسر طابوالسرد النمطي </w:t>
      </w:r>
      <w:r w:rsidR="00A95BBC">
        <w:rPr>
          <w:rFonts w:ascii="Simplified Arabic" w:hAnsi="Simplified Arabic" w:cs="Simplified Arabic" w:hint="cs"/>
          <w:sz w:val="32"/>
          <w:szCs w:val="32"/>
          <w:rtl/>
        </w:rPr>
        <w:t>"بخروجهم عن آليات الكتابة</w:t>
      </w:r>
      <w:r w:rsidR="00246F0B">
        <w:rPr>
          <w:rFonts w:ascii="Simplified Arabic" w:hAnsi="Simplified Arabic" w:cs="Simplified Arabic" w:hint="cs"/>
          <w:sz w:val="32"/>
          <w:szCs w:val="32"/>
          <w:rtl/>
        </w:rPr>
        <w:t xml:space="preserve"> </w:t>
      </w:r>
      <w:r w:rsidR="00A95BBC">
        <w:rPr>
          <w:rFonts w:ascii="Simplified Arabic" w:hAnsi="Simplified Arabic" w:cs="Simplified Arabic" w:hint="cs"/>
          <w:sz w:val="32"/>
          <w:szCs w:val="32"/>
          <w:rtl/>
        </w:rPr>
        <w:t>المتعارف عليها</w:t>
      </w:r>
      <w:r w:rsidR="00246F0B">
        <w:rPr>
          <w:rFonts w:ascii="Simplified Arabic" w:hAnsi="Simplified Arabic" w:cs="Simplified Arabic" w:hint="cs"/>
          <w:sz w:val="32"/>
          <w:szCs w:val="32"/>
          <w:rtl/>
        </w:rPr>
        <w:t xml:space="preserve"> كخطية الزمن والفضاء المألوف، و</w:t>
      </w:r>
      <w:r w:rsidR="00A95BBC">
        <w:rPr>
          <w:rFonts w:ascii="Simplified Arabic" w:hAnsi="Simplified Arabic" w:cs="Simplified Arabic" w:hint="cs"/>
          <w:sz w:val="32"/>
          <w:szCs w:val="32"/>
          <w:rtl/>
        </w:rPr>
        <w:t xml:space="preserve">اعتمادهم على تقنيات سردية حديثة </w:t>
      </w:r>
      <w:r w:rsidRPr="007B2535">
        <w:rPr>
          <w:rFonts w:ascii="Simplified Arabic" w:hAnsi="Simplified Arabic" w:cs="Simplified Arabic"/>
          <w:sz w:val="32"/>
          <w:szCs w:val="32"/>
          <w:rtl/>
        </w:rPr>
        <w:t>تتلاءم مع الواقع الجديد الذي</w:t>
      </w:r>
      <w:r w:rsidR="00180B68">
        <w:rPr>
          <w:rFonts w:ascii="Simplified Arabic" w:hAnsi="Simplified Arabic" w:cs="Simplified Arabic" w:hint="cs"/>
          <w:sz w:val="32"/>
          <w:szCs w:val="32"/>
          <w:rtl/>
        </w:rPr>
        <w:t xml:space="preserve"> يمزج</w:t>
      </w:r>
      <w:r w:rsidRPr="007B2535">
        <w:rPr>
          <w:rFonts w:ascii="Simplified Arabic" w:hAnsi="Simplified Arabic" w:cs="Simplified Arabic"/>
          <w:sz w:val="32"/>
          <w:szCs w:val="32"/>
          <w:rtl/>
        </w:rPr>
        <w:t xml:space="preserve">: بين </w:t>
      </w:r>
      <w:r w:rsidR="00246F0B">
        <w:rPr>
          <w:rFonts w:ascii="Simplified Arabic" w:hAnsi="Simplified Arabic" w:cs="Simplified Arabic"/>
          <w:sz w:val="32"/>
          <w:szCs w:val="32"/>
          <w:rtl/>
        </w:rPr>
        <w:t>الحلم والواقع، الحقيقة والخيال</w:t>
      </w:r>
      <w:r w:rsidR="00246F0B">
        <w:rPr>
          <w:rFonts w:ascii="Simplified Arabic" w:hAnsi="Simplified Arabic" w:cs="Simplified Arabic" w:hint="cs"/>
          <w:sz w:val="32"/>
          <w:szCs w:val="32"/>
          <w:rtl/>
        </w:rPr>
        <w:t>.</w:t>
      </w:r>
      <w:r w:rsidRPr="007B2535">
        <w:rPr>
          <w:rFonts w:ascii="Simplified Arabic" w:hAnsi="Simplified Arabic" w:cs="Simplified Arabic"/>
          <w:sz w:val="32"/>
          <w:szCs w:val="32"/>
          <w:rtl/>
        </w:rPr>
        <w:t xml:space="preserve">..، وهذا ما </w:t>
      </w:r>
      <w:r w:rsidR="00180B68">
        <w:rPr>
          <w:rFonts w:ascii="Simplified Arabic" w:hAnsi="Simplified Arabic" w:cs="Simplified Arabic"/>
          <w:sz w:val="32"/>
          <w:szCs w:val="32"/>
          <w:rtl/>
        </w:rPr>
        <w:t>أطلقوا عليه الواقعية السحرية.</w:t>
      </w:r>
    </w:p>
    <w:p w:rsidR="00CD0034" w:rsidRDefault="00180B68" w:rsidP="000447DB">
      <w:pPr>
        <w:spacing w:line="276" w:lineRule="auto"/>
        <w:ind w:firstLine="425"/>
        <w:jc w:val="both"/>
        <w:rPr>
          <w:rFonts w:ascii="Simplified Arabic" w:hAnsi="Simplified Arabic" w:cs="Simplified Arabic"/>
          <w:sz w:val="32"/>
          <w:szCs w:val="32"/>
          <w:rtl/>
        </w:rPr>
      </w:pPr>
      <w:r>
        <w:rPr>
          <w:rFonts w:ascii="Simplified Arabic" w:hAnsi="Simplified Arabic" w:cs="Simplified Arabic"/>
          <w:sz w:val="32"/>
          <w:szCs w:val="32"/>
          <w:rtl/>
        </w:rPr>
        <w:t xml:space="preserve"> ت</w:t>
      </w:r>
      <w:r>
        <w:rPr>
          <w:rFonts w:ascii="Simplified Arabic" w:hAnsi="Simplified Arabic" w:cs="Simplified Arabic" w:hint="cs"/>
          <w:sz w:val="32"/>
          <w:szCs w:val="32"/>
          <w:rtl/>
        </w:rPr>
        <w:t>ج</w:t>
      </w:r>
      <w:r w:rsidR="002947EA" w:rsidRPr="007B2535">
        <w:rPr>
          <w:rFonts w:ascii="Simplified Arabic" w:hAnsi="Simplified Arabic" w:cs="Simplified Arabic"/>
          <w:sz w:val="32"/>
          <w:szCs w:val="32"/>
          <w:rtl/>
        </w:rPr>
        <w:t>لت ملامح الواقعية السحرية في مختلف الإصدارات الروائية والقصصية ، فمن « قصة " سي</w:t>
      </w:r>
      <w:r w:rsidR="00854EE8">
        <w:rPr>
          <w:rFonts w:ascii="Simplified Arabic" w:hAnsi="Simplified Arabic" w:cs="Simplified Arabic"/>
          <w:sz w:val="32"/>
          <w:szCs w:val="32"/>
          <w:rtl/>
        </w:rPr>
        <w:t>دي الرئيس " " لميخيل أنخل ، و"</w:t>
      </w:r>
      <w:r w:rsidR="00CD0034">
        <w:rPr>
          <w:rFonts w:ascii="Simplified Arabic" w:hAnsi="Simplified Arabic" w:cs="Simplified Arabic"/>
          <w:sz w:val="32"/>
          <w:szCs w:val="32"/>
          <w:rtl/>
        </w:rPr>
        <w:t xml:space="preserve">رايويلا " " </w:t>
      </w:r>
      <w:r w:rsidR="002947EA" w:rsidRPr="007B2535">
        <w:rPr>
          <w:rFonts w:ascii="Simplified Arabic" w:hAnsi="Simplified Arabic" w:cs="Simplified Arabic"/>
          <w:sz w:val="32"/>
          <w:szCs w:val="32"/>
          <w:rtl/>
        </w:rPr>
        <w:t>لخوليوكورت</w:t>
      </w:r>
      <w:r w:rsidR="00486A04">
        <w:rPr>
          <w:rFonts w:ascii="Simplified Arabic" w:hAnsi="Simplified Arabic" w:cs="Simplified Arabic"/>
          <w:sz w:val="32"/>
          <w:szCs w:val="32"/>
          <w:rtl/>
        </w:rPr>
        <w:t>اثار " إلى "مائة عام من العزلة" " لغابرييل ماركيز "</w:t>
      </w:r>
      <w:r w:rsidR="00854EE8">
        <w:rPr>
          <w:rFonts w:ascii="Simplified Arabic" w:hAnsi="Simplified Arabic" w:cs="Simplified Arabic"/>
          <w:sz w:val="32"/>
          <w:szCs w:val="32"/>
          <w:rtl/>
        </w:rPr>
        <w:t>، ومن " عن الأبطال والقبور " "لأرنيستوساباتو</w:t>
      </w:r>
      <w:r w:rsidR="002947EA" w:rsidRPr="007B2535">
        <w:rPr>
          <w:rFonts w:ascii="Simplified Arabic" w:hAnsi="Simplified Arabic" w:cs="Simplified Arabic"/>
          <w:sz w:val="32"/>
          <w:szCs w:val="32"/>
          <w:rtl/>
        </w:rPr>
        <w:t>" إلى " محادثة في الك</w:t>
      </w:r>
      <w:r w:rsidR="00854EE8">
        <w:rPr>
          <w:rFonts w:ascii="Simplified Arabic" w:hAnsi="Simplified Arabic" w:cs="Simplified Arabic"/>
          <w:sz w:val="32"/>
          <w:szCs w:val="32"/>
          <w:rtl/>
        </w:rPr>
        <w:t>اتدرائية " " لماريو فارجاس</w:t>
      </w:r>
      <w:r w:rsidR="00CD0034">
        <w:rPr>
          <w:rFonts w:ascii="Simplified Arabic" w:hAnsi="Simplified Arabic" w:cs="Simplified Arabic" w:hint="cs"/>
          <w:sz w:val="32"/>
          <w:szCs w:val="32"/>
          <w:rtl/>
        </w:rPr>
        <w:t xml:space="preserve"> </w:t>
      </w:r>
      <w:r w:rsidR="00854EE8">
        <w:rPr>
          <w:rFonts w:ascii="Simplified Arabic" w:hAnsi="Simplified Arabic" w:cs="Simplified Arabic"/>
          <w:sz w:val="32"/>
          <w:szCs w:val="32"/>
          <w:rtl/>
        </w:rPr>
        <w:t>يوسا"، ومن " تغيير الجلد " "</w:t>
      </w:r>
      <w:r w:rsidR="002947EA" w:rsidRPr="007B2535">
        <w:rPr>
          <w:rFonts w:ascii="Simplified Arabic" w:hAnsi="Simplified Arabic" w:cs="Simplified Arabic"/>
          <w:sz w:val="32"/>
          <w:szCs w:val="32"/>
          <w:rtl/>
        </w:rPr>
        <w:t>لكارلوس فوينتيس " إلى</w:t>
      </w:r>
      <w:r w:rsidR="00486A04">
        <w:rPr>
          <w:rFonts w:ascii="Simplified Arabic" w:hAnsi="Simplified Arabic" w:cs="Simplified Arabic"/>
          <w:sz w:val="32"/>
          <w:szCs w:val="32"/>
          <w:rtl/>
        </w:rPr>
        <w:t xml:space="preserve"> " قابيل " " لإدوارد كالديرون "</w:t>
      </w:r>
      <w:r w:rsidR="002947EA" w:rsidRPr="007B2535">
        <w:rPr>
          <w:rFonts w:ascii="Simplified Arabic" w:hAnsi="Simplified Arabic" w:cs="Simplified Arabic"/>
          <w:sz w:val="32"/>
          <w:szCs w:val="32"/>
          <w:rtl/>
        </w:rPr>
        <w:t>، نج</w:t>
      </w:r>
      <w:r w:rsidR="00486A04">
        <w:rPr>
          <w:rFonts w:ascii="Simplified Arabic" w:hAnsi="Simplified Arabic" w:cs="Simplified Arabic"/>
          <w:sz w:val="32"/>
          <w:szCs w:val="32"/>
          <w:rtl/>
        </w:rPr>
        <w:t>د الروح الكامنة في كل هذه القصص</w:t>
      </w:r>
      <w:r w:rsidR="002947EA" w:rsidRPr="007B2535">
        <w:rPr>
          <w:rFonts w:ascii="Simplified Arabic" w:hAnsi="Simplified Arabic" w:cs="Simplified Arabic"/>
          <w:sz w:val="32"/>
          <w:szCs w:val="32"/>
          <w:rtl/>
        </w:rPr>
        <w:t>، وفي غيرها هي البحث عن الحقيقة الأمريكية داخل الإنسان الأم</w:t>
      </w:r>
      <w:r w:rsidR="00486A04">
        <w:rPr>
          <w:rFonts w:ascii="Simplified Arabic" w:hAnsi="Simplified Arabic" w:cs="Simplified Arabic"/>
          <w:sz w:val="32"/>
          <w:szCs w:val="32"/>
          <w:rtl/>
        </w:rPr>
        <w:t>ريكي نفسه (أعني أمريكا اللاتينية</w:t>
      </w:r>
      <w:r w:rsidR="002947EA" w:rsidRPr="007B2535">
        <w:rPr>
          <w:rFonts w:ascii="Simplified Arabic" w:hAnsi="Simplified Arabic" w:cs="Simplified Arabic"/>
          <w:sz w:val="32"/>
          <w:szCs w:val="32"/>
          <w:rtl/>
        </w:rPr>
        <w:t>) والبحث عن الواقع المتعالي الذي أعطى لهذا الفن طابعه العالمي الخالد » الذي مثله براعة الكتاب اللاتينيين</w:t>
      </w:r>
    </w:p>
    <w:p w:rsidR="002947EA" w:rsidRPr="007B2535" w:rsidRDefault="002947EA" w:rsidP="000447DB">
      <w:pPr>
        <w:spacing w:line="276" w:lineRule="auto"/>
        <w:ind w:firstLine="425"/>
        <w:jc w:val="both"/>
        <w:rPr>
          <w:rFonts w:ascii="Simplified Arabic" w:hAnsi="Simplified Arabic" w:cs="Simplified Arabic"/>
          <w:sz w:val="32"/>
          <w:szCs w:val="32"/>
          <w:rtl/>
        </w:rPr>
      </w:pPr>
      <w:r w:rsidRPr="007B2535">
        <w:rPr>
          <w:rFonts w:ascii="Simplified Arabic" w:hAnsi="Simplified Arabic" w:cs="Simplified Arabic"/>
          <w:sz w:val="32"/>
          <w:szCs w:val="32"/>
          <w:lang w:bidi="ar-DZ"/>
        </w:rPr>
        <w:t xml:space="preserve"> . </w:t>
      </w:r>
      <w:r w:rsidRPr="007B2535">
        <w:rPr>
          <w:rFonts w:ascii="Simplified Arabic" w:hAnsi="Simplified Arabic" w:cs="Simplified Arabic"/>
          <w:sz w:val="32"/>
          <w:szCs w:val="32"/>
          <w:rtl/>
        </w:rPr>
        <w:t>لقد برزت كوكبة من الكتاب والأدباء في أمريكا اللاتينية اهتمت بالواقعية السحرية وتناولتها في كتاباتها من بين هؤلاء نج</w:t>
      </w:r>
      <w:r w:rsidR="00486A04">
        <w:rPr>
          <w:rFonts w:ascii="Simplified Arabic" w:hAnsi="Simplified Arabic" w:cs="Simplified Arabic"/>
          <w:sz w:val="32"/>
          <w:szCs w:val="32"/>
          <w:rtl/>
        </w:rPr>
        <w:t>د: "</w:t>
      </w:r>
      <w:r w:rsidRPr="007B2535">
        <w:rPr>
          <w:rFonts w:ascii="Simplified Arabic" w:hAnsi="Simplified Arabic" w:cs="Simplified Arabic"/>
          <w:sz w:val="32"/>
          <w:szCs w:val="32"/>
          <w:rtl/>
        </w:rPr>
        <w:t>خوان رولف</w:t>
      </w:r>
      <w:r w:rsidRPr="007B2535">
        <w:rPr>
          <w:rFonts w:ascii="Simplified Arabic" w:hAnsi="Simplified Arabic" w:cs="Simplified Arabic"/>
          <w:sz w:val="32"/>
          <w:szCs w:val="32"/>
          <w:lang w:bidi="ar-DZ"/>
        </w:rPr>
        <w:t xml:space="preserve"> Juan Rulf " </w:t>
      </w:r>
      <w:r w:rsidRPr="007B2535">
        <w:rPr>
          <w:rFonts w:ascii="Simplified Arabic" w:hAnsi="Simplified Arabic" w:cs="Simplified Arabic"/>
          <w:sz w:val="32"/>
          <w:szCs w:val="32"/>
          <w:rtl/>
        </w:rPr>
        <w:t xml:space="preserve">صاحب رواية " بدروبارامو " الذي أبدع في نسج خيوطها مشكلا في ذلك لوحة فنية يكشف فيها </w:t>
      </w:r>
      <w:r w:rsidR="00486A04">
        <w:rPr>
          <w:rFonts w:ascii="Simplified Arabic" w:hAnsi="Simplified Arabic" w:cs="Simplified Arabic"/>
          <w:sz w:val="32"/>
          <w:szCs w:val="32"/>
          <w:rtl/>
        </w:rPr>
        <w:t xml:space="preserve">زيف الواقع </w:t>
      </w:r>
      <w:r w:rsidR="00486A04">
        <w:rPr>
          <w:rFonts w:ascii="Simplified Arabic" w:hAnsi="Simplified Arabic" w:cs="Simplified Arabic"/>
          <w:sz w:val="32"/>
          <w:szCs w:val="32"/>
          <w:rtl/>
        </w:rPr>
        <w:lastRenderedPageBreak/>
        <w:t>مجسدا ذلك في شخصية "بدروبارامو</w:t>
      </w:r>
      <w:r w:rsidR="00486A04">
        <w:rPr>
          <w:rFonts w:ascii="Simplified Arabic" w:hAnsi="Simplified Arabic" w:cs="Simplified Arabic" w:hint="cs"/>
          <w:sz w:val="32"/>
          <w:szCs w:val="32"/>
          <w:rtl/>
        </w:rPr>
        <w:t>"</w:t>
      </w:r>
      <w:r w:rsidRPr="007B2535">
        <w:rPr>
          <w:rFonts w:ascii="Simplified Arabic" w:hAnsi="Simplified Arabic" w:cs="Simplified Arabic"/>
          <w:sz w:val="32"/>
          <w:szCs w:val="32"/>
          <w:rtl/>
        </w:rPr>
        <w:t xml:space="preserve"> الغامضة والمليئة بالأسرار إلى جانب شخصيات أخرى ذات أبعاد مخت</w:t>
      </w:r>
      <w:r w:rsidR="00486A04">
        <w:rPr>
          <w:rFonts w:ascii="Simplified Arabic" w:hAnsi="Simplified Arabic" w:cs="Simplified Arabic"/>
          <w:sz w:val="32"/>
          <w:szCs w:val="32"/>
          <w:rtl/>
        </w:rPr>
        <w:t>لفة توحي بدلالات متعددة (الشر</w:t>
      </w:r>
      <w:r w:rsidR="00486A04">
        <w:rPr>
          <w:rFonts w:ascii="Simplified Arabic" w:hAnsi="Simplified Arabic" w:cs="Simplified Arabic" w:hint="cs"/>
          <w:sz w:val="32"/>
          <w:szCs w:val="32"/>
          <w:rtl/>
        </w:rPr>
        <w:t>/</w:t>
      </w:r>
      <w:r w:rsidRPr="007B2535">
        <w:rPr>
          <w:rFonts w:ascii="Simplified Arabic" w:hAnsi="Simplified Arabic" w:cs="Simplified Arabic"/>
          <w:sz w:val="32"/>
          <w:szCs w:val="32"/>
          <w:rtl/>
        </w:rPr>
        <w:t xml:space="preserve">الخير، الحب </w:t>
      </w:r>
      <w:r w:rsidR="00486A04">
        <w:rPr>
          <w:rFonts w:ascii="Simplified Arabic" w:hAnsi="Simplified Arabic" w:cs="Simplified Arabic"/>
          <w:sz w:val="32"/>
          <w:szCs w:val="32"/>
          <w:rtl/>
        </w:rPr>
        <w:t>الكراهية الحياة الموت ...</w:t>
      </w:r>
      <w:r w:rsidRPr="007B2535">
        <w:rPr>
          <w:rFonts w:ascii="Simplified Arabic" w:hAnsi="Simplified Arabic" w:cs="Simplified Arabic"/>
          <w:sz w:val="32"/>
          <w:szCs w:val="32"/>
          <w:rtl/>
        </w:rPr>
        <w:t>) مصورا كل ما هو روتي</w:t>
      </w:r>
      <w:r w:rsidR="00486A04">
        <w:rPr>
          <w:rFonts w:ascii="Simplified Arabic" w:hAnsi="Simplified Arabic" w:cs="Simplified Arabic"/>
          <w:sz w:val="32"/>
          <w:szCs w:val="32"/>
          <w:rtl/>
        </w:rPr>
        <w:t>ني بصورة غريبة منفصلة عن الواقع</w:t>
      </w:r>
      <w:r w:rsidRPr="007B2535">
        <w:rPr>
          <w:rFonts w:ascii="Simplified Arabic" w:hAnsi="Simplified Arabic" w:cs="Simplified Arabic"/>
          <w:sz w:val="32"/>
          <w:szCs w:val="32"/>
          <w:rtl/>
        </w:rPr>
        <w:t>، مازجا بي</w:t>
      </w:r>
      <w:r w:rsidR="00486A04">
        <w:rPr>
          <w:rFonts w:ascii="Simplified Arabic" w:hAnsi="Simplified Arabic" w:cs="Simplified Arabic"/>
          <w:sz w:val="32"/>
          <w:szCs w:val="32"/>
          <w:rtl/>
        </w:rPr>
        <w:t>ن الواقع الحقيقي والخيال السحري</w:t>
      </w:r>
      <w:r w:rsidRPr="007B2535">
        <w:rPr>
          <w:rFonts w:ascii="Simplified Arabic" w:hAnsi="Simplified Arabic" w:cs="Simplified Arabic"/>
          <w:sz w:val="32"/>
          <w:szCs w:val="32"/>
          <w:rtl/>
        </w:rPr>
        <w:t>.</w:t>
      </w:r>
    </w:p>
    <w:p w:rsidR="002947EA" w:rsidRPr="007B2535" w:rsidRDefault="002947EA" w:rsidP="000447DB">
      <w:pPr>
        <w:spacing w:line="276" w:lineRule="auto"/>
        <w:ind w:firstLine="425"/>
        <w:jc w:val="both"/>
        <w:rPr>
          <w:rFonts w:ascii="Simplified Arabic" w:hAnsi="Simplified Arabic" w:cs="Simplified Arabic"/>
          <w:color w:val="FF0000"/>
          <w:sz w:val="32"/>
          <w:szCs w:val="32"/>
          <w:rtl/>
        </w:rPr>
      </w:pPr>
      <w:r w:rsidRPr="007B2535">
        <w:rPr>
          <w:rFonts w:ascii="Simplified Arabic" w:hAnsi="Simplified Arabic" w:cs="Simplified Arabic"/>
          <w:sz w:val="32"/>
          <w:szCs w:val="32"/>
          <w:rtl/>
        </w:rPr>
        <w:t xml:space="preserve"> وقد سعى في ذلك إلى «إعادة ابتكار تلك اللغة المحلية الحية، لغة الأرياف الخاصة ببعض مناطق المكسيك ليجعل منها بؤرة التأمل والجمالية الأخاذة في اللغة»</w:t>
      </w:r>
      <w:r w:rsidRPr="007B2535">
        <w:rPr>
          <w:rStyle w:val="Appelnotedebasdep"/>
          <w:rFonts w:ascii="Simplified Arabic" w:hAnsi="Simplified Arabic" w:cs="Simplified Arabic"/>
          <w:sz w:val="32"/>
          <w:szCs w:val="32"/>
          <w:rtl/>
        </w:rPr>
        <w:footnoteReference w:id="44"/>
      </w:r>
      <w:r w:rsidRPr="007B2535">
        <w:rPr>
          <w:rFonts w:ascii="Simplified Arabic" w:hAnsi="Simplified Arabic" w:cs="Simplified Arabic"/>
          <w:sz w:val="32"/>
          <w:szCs w:val="32"/>
          <w:rtl/>
        </w:rPr>
        <w:t>، هذا الخلق الفريد الذي تميز به " رولف " في روايته جعل منها «رواية ذاكرة فانتازية، سحرية وواقعية (...) ظاهرها واقعي، أما جوهرها الحقيقي فحلمي»</w:t>
      </w:r>
      <w:r w:rsidRPr="007B2535">
        <w:rPr>
          <w:rStyle w:val="Appelnotedebasdep"/>
          <w:rFonts w:ascii="Simplified Arabic" w:hAnsi="Simplified Arabic" w:cs="Simplified Arabic"/>
          <w:sz w:val="32"/>
          <w:szCs w:val="32"/>
          <w:rtl/>
        </w:rPr>
        <w:footnoteReference w:id="45"/>
      </w:r>
      <w:r w:rsidRPr="007B2535">
        <w:rPr>
          <w:rFonts w:ascii="Simplified Arabic" w:hAnsi="Simplified Arabic" w:cs="Simplified Arabic"/>
          <w:sz w:val="32"/>
          <w:szCs w:val="32"/>
          <w:rtl/>
        </w:rPr>
        <w:t>، وهذا هو لب وجوهر روايات الواقعية السحرية. وغير بعيد عن هذا نجد " ماريو فارجاس</w:t>
      </w:r>
      <w:r w:rsidR="00CD0034">
        <w:rPr>
          <w:rFonts w:ascii="Simplified Arabic" w:hAnsi="Simplified Arabic" w:cs="Simplified Arabic" w:hint="cs"/>
          <w:sz w:val="32"/>
          <w:szCs w:val="32"/>
          <w:rtl/>
        </w:rPr>
        <w:t xml:space="preserve"> </w:t>
      </w:r>
      <w:r w:rsidRPr="007B2535">
        <w:rPr>
          <w:rFonts w:ascii="Simplified Arabic" w:hAnsi="Simplified Arabic" w:cs="Simplified Arabic"/>
          <w:sz w:val="32"/>
          <w:szCs w:val="32"/>
          <w:rtl/>
        </w:rPr>
        <w:t>يوسا</w:t>
      </w:r>
      <w:r w:rsidRPr="007B2535">
        <w:rPr>
          <w:rFonts w:ascii="Simplified Arabic" w:hAnsi="Simplified Arabic" w:cs="Simplified Arabic"/>
          <w:sz w:val="32"/>
          <w:szCs w:val="32"/>
          <w:lang w:bidi="ar-DZ"/>
        </w:rPr>
        <w:t xml:space="preserve"> " MARIO VAR GAS YOSSA * * « </w:t>
      </w:r>
      <w:r w:rsidRPr="007B2535">
        <w:rPr>
          <w:rFonts w:ascii="Simplified Arabic" w:hAnsi="Simplified Arabic" w:cs="Simplified Arabic"/>
          <w:sz w:val="32"/>
          <w:szCs w:val="32"/>
          <w:rtl/>
        </w:rPr>
        <w:t>روائي ذو نفس ملحمي تظل الأح</w:t>
      </w:r>
      <w:r w:rsidR="00486A04">
        <w:rPr>
          <w:rFonts w:ascii="Simplified Arabic" w:hAnsi="Simplified Arabic" w:cs="Simplified Arabic"/>
          <w:sz w:val="32"/>
          <w:szCs w:val="32"/>
          <w:rtl/>
        </w:rPr>
        <w:t>داث والشخصيات تقلقه بصورة مفزعة</w:t>
      </w:r>
      <w:r w:rsidRPr="007B2535">
        <w:rPr>
          <w:rFonts w:ascii="Simplified Arabic" w:hAnsi="Simplified Arabic" w:cs="Simplified Arabic"/>
          <w:sz w:val="32"/>
          <w:szCs w:val="32"/>
          <w:rtl/>
        </w:rPr>
        <w:t>، وتجديده</w:t>
      </w:r>
      <w:r w:rsidR="00486A04">
        <w:rPr>
          <w:rFonts w:ascii="Simplified Arabic" w:hAnsi="Simplified Arabic" w:cs="Simplified Arabic"/>
          <w:sz w:val="32"/>
          <w:szCs w:val="32"/>
          <w:rtl/>
        </w:rPr>
        <w:t xml:space="preserve"> هو بشكل قاطع شكل جديد للواقعية</w:t>
      </w:r>
      <w:r w:rsidRPr="007B2535">
        <w:rPr>
          <w:rFonts w:ascii="Simplified Arabic" w:hAnsi="Simplified Arabic" w:cs="Simplified Arabic"/>
          <w:sz w:val="32"/>
          <w:szCs w:val="32"/>
          <w:rtl/>
        </w:rPr>
        <w:t>، واقعية لا تتخلى عن نموذج رواية الاحتجاج وتعرف أن للزمن أكثر من بعد واحد لكنها لا تقرر أبدا رفع قدم</w:t>
      </w:r>
      <w:r w:rsidR="00486A04">
        <w:rPr>
          <w:rFonts w:ascii="Simplified Arabic" w:hAnsi="Simplified Arabic" w:cs="Simplified Arabic"/>
          <w:sz w:val="32"/>
          <w:szCs w:val="32"/>
          <w:rtl/>
        </w:rPr>
        <w:t>يها عن الأرض الصلبة المعذبة »</w:t>
      </w:r>
      <w:r w:rsidRPr="007B2535">
        <w:rPr>
          <w:rFonts w:ascii="Simplified Arabic" w:hAnsi="Simplified Arabic" w:cs="Simplified Arabic"/>
          <w:sz w:val="32"/>
          <w:szCs w:val="32"/>
          <w:rtl/>
        </w:rPr>
        <w:t>، فهو خرج بذلك عن أصول الواقعية في تصويره للأحداث بلغة مبتكرة تتوافق مع معطيات الواقع الحالم الذي يطمح إليه بعيدا عن زيف واقعه المعاش ، بأسلوب فني ذو صبغة سحرية مغرية تثير اندهاش القارئ وتفتح شهيته لمتابعة أحداث المغا</w:t>
      </w:r>
      <w:r w:rsidR="00486A04">
        <w:rPr>
          <w:rFonts w:ascii="Simplified Arabic" w:hAnsi="Simplified Arabic" w:cs="Simplified Arabic"/>
          <w:sz w:val="32"/>
          <w:szCs w:val="32"/>
          <w:rtl/>
        </w:rPr>
        <w:t>مرات التي تعج بالعوالم الخيالية</w:t>
      </w:r>
      <w:r w:rsidR="00CD0034">
        <w:rPr>
          <w:rFonts w:ascii="Simplified Arabic" w:hAnsi="Simplified Arabic" w:cs="Simplified Arabic"/>
          <w:sz w:val="32"/>
          <w:szCs w:val="32"/>
          <w:rtl/>
        </w:rPr>
        <w:t xml:space="preserve">. </w:t>
      </w:r>
      <w:r w:rsidRPr="007B2535">
        <w:rPr>
          <w:rFonts w:ascii="Simplified Arabic" w:hAnsi="Simplified Arabic" w:cs="Simplified Arabic"/>
          <w:sz w:val="32"/>
          <w:szCs w:val="32"/>
          <w:rtl/>
        </w:rPr>
        <w:t>كاتب وروائي مكسيكي من مواليد 1918 م، كانت معظم أعماله في السيناري</w:t>
      </w:r>
      <w:r w:rsidR="00CD0034">
        <w:rPr>
          <w:rFonts w:ascii="Simplified Arabic" w:hAnsi="Simplified Arabic" w:cs="Simplified Arabic" w:hint="cs"/>
          <w:sz w:val="32"/>
          <w:szCs w:val="32"/>
          <w:rtl/>
        </w:rPr>
        <w:t>و</w:t>
      </w:r>
      <w:r w:rsidRPr="007B2535">
        <w:rPr>
          <w:rFonts w:ascii="Simplified Arabic" w:hAnsi="Simplified Arabic" w:cs="Simplified Arabic"/>
          <w:sz w:val="32"/>
          <w:szCs w:val="32"/>
          <w:rtl/>
        </w:rPr>
        <w:t xml:space="preserve"> لكنه </w:t>
      </w:r>
      <w:r w:rsidR="00CD0034">
        <w:rPr>
          <w:rFonts w:ascii="Simplified Arabic" w:hAnsi="Simplified Arabic" w:cs="Simplified Arabic"/>
          <w:sz w:val="32"/>
          <w:szCs w:val="32"/>
          <w:rtl/>
        </w:rPr>
        <w:t>حاز على شهرة عالمية بروايته " ب</w:t>
      </w:r>
      <w:r w:rsidR="00CD0034">
        <w:rPr>
          <w:rFonts w:ascii="Simplified Arabic" w:hAnsi="Simplified Arabic" w:cs="Simplified Arabic" w:hint="cs"/>
          <w:sz w:val="32"/>
          <w:szCs w:val="32"/>
          <w:rtl/>
        </w:rPr>
        <w:t>د</w:t>
      </w:r>
      <w:r w:rsidRPr="007B2535">
        <w:rPr>
          <w:rFonts w:ascii="Simplified Arabic" w:hAnsi="Simplified Arabic" w:cs="Simplified Arabic"/>
          <w:sz w:val="32"/>
          <w:szCs w:val="32"/>
          <w:rtl/>
        </w:rPr>
        <w:t>رو بارام</w:t>
      </w:r>
      <w:r w:rsidR="00C23B33">
        <w:rPr>
          <w:rFonts w:ascii="Simplified Arabic" w:hAnsi="Simplified Arabic" w:cs="Simplified Arabic" w:hint="cs"/>
          <w:sz w:val="32"/>
          <w:szCs w:val="32"/>
          <w:rtl/>
        </w:rPr>
        <w:t>و</w:t>
      </w:r>
      <w:r w:rsidR="00836EEF">
        <w:rPr>
          <w:rFonts w:ascii="Simplified Arabic" w:hAnsi="Simplified Arabic" w:cs="Simplified Arabic"/>
          <w:sz w:val="32"/>
          <w:szCs w:val="32"/>
          <w:rtl/>
        </w:rPr>
        <w:t xml:space="preserve"> " ومجموعته القصصية " سهل يح</w:t>
      </w:r>
      <w:r w:rsidR="00836EEF">
        <w:rPr>
          <w:rFonts w:ascii="Simplified Arabic" w:hAnsi="Simplified Arabic" w:cs="Simplified Arabic" w:hint="cs"/>
          <w:sz w:val="32"/>
          <w:szCs w:val="32"/>
          <w:rtl/>
        </w:rPr>
        <w:t>ت</w:t>
      </w:r>
      <w:r w:rsidR="00854EE8">
        <w:rPr>
          <w:rFonts w:ascii="Simplified Arabic" w:hAnsi="Simplified Arabic" w:cs="Simplified Arabic"/>
          <w:sz w:val="32"/>
          <w:szCs w:val="32"/>
          <w:rtl/>
        </w:rPr>
        <w:t>رق</w:t>
      </w:r>
      <w:r w:rsidRPr="007B2535">
        <w:rPr>
          <w:rFonts w:ascii="Simplified Arabic" w:hAnsi="Simplified Arabic" w:cs="Simplified Arabic"/>
          <w:sz w:val="32"/>
          <w:szCs w:val="32"/>
          <w:rtl/>
        </w:rPr>
        <w:t>"، حصل على عدة جوائز منها الجائزة التقديرية</w:t>
      </w:r>
      <w:r w:rsidR="00486A04">
        <w:rPr>
          <w:rFonts w:ascii="Simplified Arabic" w:hAnsi="Simplified Arabic" w:cs="Simplified Arabic"/>
          <w:sz w:val="32"/>
          <w:szCs w:val="32"/>
          <w:rtl/>
        </w:rPr>
        <w:t xml:space="preserve"> أو القومية للأدب بأول رواية له</w:t>
      </w:r>
      <w:r w:rsidRPr="007B2535">
        <w:rPr>
          <w:rFonts w:ascii="Simplified Arabic" w:hAnsi="Simplified Arabic" w:cs="Simplified Arabic"/>
          <w:sz w:val="32"/>
          <w:szCs w:val="32"/>
          <w:rtl/>
        </w:rPr>
        <w:t>، ا</w:t>
      </w:r>
      <w:r w:rsidR="00486A04">
        <w:rPr>
          <w:rFonts w:ascii="Simplified Arabic" w:hAnsi="Simplified Arabic" w:cs="Simplified Arabic"/>
          <w:sz w:val="32"/>
          <w:szCs w:val="32"/>
          <w:rtl/>
        </w:rPr>
        <w:t>عتبر واحدا من أهم كتاب الواقعية</w:t>
      </w:r>
      <w:r w:rsidRPr="007B2535">
        <w:rPr>
          <w:rFonts w:ascii="Simplified Arabic" w:hAnsi="Simplified Arabic" w:cs="Simplified Arabic"/>
          <w:color w:val="FF0000"/>
          <w:sz w:val="32"/>
          <w:szCs w:val="32"/>
          <w:rtl/>
        </w:rPr>
        <w:t>.</w:t>
      </w:r>
    </w:p>
    <w:p w:rsidR="00C30BF3" w:rsidRDefault="002947EA" w:rsidP="009870F7">
      <w:pPr>
        <w:spacing w:line="276" w:lineRule="auto"/>
        <w:ind w:firstLine="283"/>
        <w:jc w:val="both"/>
        <w:rPr>
          <w:rFonts w:ascii="Simplified Arabic" w:hAnsi="Simplified Arabic" w:cs="Simplified Arabic"/>
          <w:sz w:val="32"/>
          <w:szCs w:val="32"/>
          <w:rtl/>
        </w:rPr>
      </w:pPr>
      <w:r w:rsidRPr="007B2535">
        <w:rPr>
          <w:rFonts w:ascii="Simplified Arabic" w:hAnsi="Simplified Arabic" w:cs="Simplified Arabic"/>
          <w:sz w:val="32"/>
          <w:szCs w:val="32"/>
          <w:rtl/>
        </w:rPr>
        <w:lastRenderedPageBreak/>
        <w:t>وفضلا على ذلك نجد بذور الواقعية السحرية تتجلى في أعمال الروائية التشيلية "إيزابيل الليندي</w:t>
      </w:r>
      <w:r w:rsidRPr="007B2535">
        <w:rPr>
          <w:rFonts w:ascii="Simplified Arabic" w:hAnsi="Simplified Arabic" w:cs="Simplified Arabic"/>
          <w:sz w:val="32"/>
          <w:szCs w:val="32"/>
          <w:lang w:bidi="ar-DZ"/>
        </w:rPr>
        <w:t xml:space="preserve"> Isabel </w:t>
      </w:r>
      <w:r w:rsidR="009870F7" w:rsidRPr="007B2535">
        <w:rPr>
          <w:rFonts w:ascii="Simplified Arabic" w:hAnsi="Simplified Arabic" w:cs="Simplified Arabic"/>
          <w:sz w:val="32"/>
          <w:szCs w:val="32"/>
          <w:lang w:bidi="ar-DZ"/>
        </w:rPr>
        <w:t>" ALLende</w:t>
      </w:r>
      <w:r w:rsidR="006E13FF">
        <w:rPr>
          <w:rFonts w:ascii="Simplified Arabic" w:hAnsi="Simplified Arabic" w:cs="Simplified Arabic"/>
          <w:sz w:val="32"/>
          <w:szCs w:val="32"/>
          <w:lang w:bidi="ar-DZ"/>
        </w:rPr>
        <w:t xml:space="preserve"> </w:t>
      </w:r>
      <w:r w:rsidRPr="007B2535">
        <w:rPr>
          <w:rFonts w:ascii="Simplified Arabic" w:hAnsi="Simplified Arabic" w:cs="Simplified Arabic"/>
          <w:sz w:val="32"/>
          <w:szCs w:val="32"/>
          <w:rtl/>
        </w:rPr>
        <w:t>التي « تعد من أكثر ك</w:t>
      </w:r>
      <w:r w:rsidR="00486A04">
        <w:rPr>
          <w:rFonts w:ascii="Simplified Arabic" w:hAnsi="Simplified Arabic" w:cs="Simplified Arabic"/>
          <w:sz w:val="32"/>
          <w:szCs w:val="32"/>
          <w:rtl/>
        </w:rPr>
        <w:t>اتبات تشيلي شهرة وإثارة للدهشة</w:t>
      </w:r>
      <w:r w:rsidR="00486A04">
        <w:rPr>
          <w:rFonts w:ascii="Simplified Arabic" w:hAnsi="Simplified Arabic" w:cs="Simplified Arabic" w:hint="cs"/>
          <w:sz w:val="32"/>
          <w:szCs w:val="32"/>
          <w:rtl/>
        </w:rPr>
        <w:t>،</w:t>
      </w:r>
      <w:r w:rsidRPr="007B2535">
        <w:rPr>
          <w:rFonts w:ascii="Simplified Arabic" w:hAnsi="Simplified Arabic" w:cs="Simplified Arabic"/>
          <w:sz w:val="32"/>
          <w:szCs w:val="32"/>
          <w:rtl/>
        </w:rPr>
        <w:t xml:space="preserve"> فه</w:t>
      </w:r>
      <w:r w:rsidR="00F41FFF">
        <w:rPr>
          <w:rFonts w:ascii="Simplified Arabic" w:hAnsi="Simplified Arabic" w:cs="Simplified Arabic"/>
          <w:sz w:val="32"/>
          <w:szCs w:val="32"/>
          <w:rtl/>
        </w:rPr>
        <w:t>ي لا تتوقف عن إثارة فضول قرائها</w:t>
      </w:r>
      <w:r w:rsidRPr="007B2535">
        <w:rPr>
          <w:rFonts w:ascii="Simplified Arabic" w:hAnsi="Simplified Arabic" w:cs="Simplified Arabic"/>
          <w:sz w:val="32"/>
          <w:szCs w:val="32"/>
          <w:rtl/>
        </w:rPr>
        <w:t>؛ سواء عبر اختيارها للموضوعات التي تكتبها أو عبر مزجها بين الواقع والأسطورة والخيال ... يمتزج فيها السح</w:t>
      </w:r>
      <w:r w:rsidR="00486A04">
        <w:rPr>
          <w:rFonts w:ascii="Simplified Arabic" w:hAnsi="Simplified Arabic" w:cs="Simplified Arabic"/>
          <w:sz w:val="32"/>
          <w:szCs w:val="32"/>
          <w:rtl/>
        </w:rPr>
        <w:t>ر مع المغامرة والدعابة والطبيعة</w:t>
      </w:r>
      <w:r w:rsidRPr="007B2535">
        <w:rPr>
          <w:rFonts w:ascii="Simplified Arabic" w:hAnsi="Simplified Arabic" w:cs="Simplified Arabic"/>
          <w:sz w:val="32"/>
          <w:szCs w:val="32"/>
          <w:rtl/>
        </w:rPr>
        <w:t>، تغوص في أعماق الإنسان من خلال شخصيات مغامرة تنتمي إلى أجيال وأمزجة متباينة »</w:t>
      </w:r>
      <w:r w:rsidRPr="007B2535">
        <w:rPr>
          <w:rStyle w:val="Appelnotedebasdep"/>
          <w:rFonts w:ascii="Simplified Arabic" w:hAnsi="Simplified Arabic" w:cs="Simplified Arabic"/>
          <w:sz w:val="32"/>
          <w:szCs w:val="32"/>
          <w:rtl/>
        </w:rPr>
        <w:footnoteReference w:id="46"/>
      </w:r>
      <w:r w:rsidRPr="007B2535">
        <w:rPr>
          <w:rFonts w:ascii="Simplified Arabic" w:hAnsi="Simplified Arabic" w:cs="Simplified Arabic"/>
          <w:sz w:val="32"/>
          <w:szCs w:val="32"/>
          <w:rtl/>
        </w:rPr>
        <w:t>، هذه اللمسة السحرية والإبداعية تبدت في أعمالها الروائية المختلفة كرواية</w:t>
      </w:r>
      <w:r w:rsidR="00A40FA9">
        <w:rPr>
          <w:rFonts w:ascii="Simplified Arabic" w:hAnsi="Simplified Arabic" w:cs="Simplified Arabic"/>
          <w:sz w:val="32"/>
          <w:szCs w:val="32"/>
          <w:rtl/>
        </w:rPr>
        <w:t xml:space="preserve"> " باولا "، " من طين خلقنا " "</w:t>
      </w:r>
      <w:r w:rsidRPr="007B2535">
        <w:rPr>
          <w:rFonts w:ascii="Simplified Arabic" w:hAnsi="Simplified Arabic" w:cs="Simplified Arabic"/>
          <w:sz w:val="32"/>
          <w:szCs w:val="32"/>
          <w:rtl/>
        </w:rPr>
        <w:t>عن الحب و</w:t>
      </w:r>
      <w:r w:rsidR="000447DB">
        <w:rPr>
          <w:rFonts w:ascii="Simplified Arabic" w:hAnsi="Simplified Arabic" w:cs="Simplified Arabic"/>
          <w:sz w:val="32"/>
          <w:szCs w:val="32"/>
          <w:rtl/>
        </w:rPr>
        <w:t>الظلال"، "إيفالونا</w:t>
      </w:r>
      <w:r w:rsidR="00486A04">
        <w:rPr>
          <w:rFonts w:ascii="Simplified Arabic" w:hAnsi="Simplified Arabic" w:cs="Simplified Arabic"/>
          <w:sz w:val="32"/>
          <w:szCs w:val="32"/>
          <w:rtl/>
        </w:rPr>
        <w:t>" و</w:t>
      </w:r>
      <w:r w:rsidRPr="007B2535">
        <w:rPr>
          <w:rFonts w:ascii="Simplified Arabic" w:hAnsi="Simplified Arabic" w:cs="Simplified Arabic"/>
          <w:sz w:val="32"/>
          <w:szCs w:val="32"/>
          <w:rtl/>
        </w:rPr>
        <w:t>" بيت الأرواح</w:t>
      </w:r>
      <w:r w:rsidR="00C30BF3">
        <w:rPr>
          <w:rFonts w:ascii="Simplified Arabic" w:hAnsi="Simplified Arabic" w:cs="Simplified Arabic" w:hint="cs"/>
          <w:sz w:val="32"/>
          <w:szCs w:val="32"/>
          <w:rtl/>
        </w:rPr>
        <w:t>.</w:t>
      </w:r>
    </w:p>
    <w:p w:rsidR="008824DF" w:rsidRDefault="002947EA" w:rsidP="009870F7">
      <w:pPr>
        <w:spacing w:line="276" w:lineRule="auto"/>
        <w:ind w:firstLine="283"/>
        <w:jc w:val="both"/>
        <w:rPr>
          <w:rFonts w:ascii="Simplified Arabic" w:hAnsi="Simplified Arabic" w:cs="Simplified Arabic"/>
          <w:sz w:val="32"/>
          <w:szCs w:val="32"/>
          <w:rtl/>
        </w:rPr>
      </w:pPr>
      <w:r w:rsidRPr="007B2535">
        <w:rPr>
          <w:rFonts w:ascii="Simplified Arabic" w:hAnsi="Simplified Arabic" w:cs="Simplified Arabic"/>
          <w:sz w:val="32"/>
          <w:szCs w:val="32"/>
          <w:lang w:bidi="ar-DZ"/>
        </w:rPr>
        <w:t xml:space="preserve"> </w:t>
      </w:r>
      <w:r w:rsidRPr="007B2535">
        <w:rPr>
          <w:rFonts w:ascii="Simplified Arabic" w:hAnsi="Simplified Arabic" w:cs="Simplified Arabic"/>
          <w:sz w:val="32"/>
          <w:szCs w:val="32"/>
          <w:rtl/>
        </w:rPr>
        <w:t>صورت الروائية في رواية " بيت الأرواح " الحياة السي</w:t>
      </w:r>
      <w:r w:rsidR="000447DB">
        <w:rPr>
          <w:rFonts w:ascii="Simplified Arabic" w:hAnsi="Simplified Arabic" w:cs="Simplified Arabic"/>
          <w:sz w:val="32"/>
          <w:szCs w:val="32"/>
          <w:rtl/>
        </w:rPr>
        <w:t>اسية ونقدت الأوضاع السائدة فيها</w:t>
      </w:r>
      <w:r w:rsidRPr="007B2535">
        <w:rPr>
          <w:rFonts w:ascii="Simplified Arabic" w:hAnsi="Simplified Arabic" w:cs="Simplified Arabic"/>
          <w:sz w:val="32"/>
          <w:szCs w:val="32"/>
          <w:rtl/>
        </w:rPr>
        <w:t xml:space="preserve">، وفضحت النظام الدكتاتوري السائد </w:t>
      </w:r>
      <w:r w:rsidR="00A40FA9">
        <w:rPr>
          <w:rFonts w:ascii="Simplified Arabic" w:hAnsi="Simplified Arabic" w:cs="Simplified Arabic"/>
          <w:sz w:val="32"/>
          <w:szCs w:val="32"/>
          <w:rtl/>
        </w:rPr>
        <w:t>الذي عانت عائلتها بسببه الويلات</w:t>
      </w:r>
      <w:r w:rsidRPr="007B2535">
        <w:rPr>
          <w:rFonts w:ascii="Simplified Arabic" w:hAnsi="Simplified Arabic" w:cs="Simplified Arabic"/>
          <w:sz w:val="32"/>
          <w:szCs w:val="32"/>
          <w:rtl/>
        </w:rPr>
        <w:t>، وبإثارتها لهذه القضية واجهت " الليندي " مشا</w:t>
      </w:r>
      <w:r w:rsidR="00A40FA9">
        <w:rPr>
          <w:rFonts w:ascii="Simplified Arabic" w:hAnsi="Simplified Arabic" w:cs="Simplified Arabic"/>
          <w:sz w:val="32"/>
          <w:szCs w:val="32"/>
          <w:rtl/>
        </w:rPr>
        <w:t>كل وعراقيل كثيرة في نشر روايتها</w:t>
      </w:r>
      <w:r w:rsidRPr="007B2535">
        <w:rPr>
          <w:rFonts w:ascii="Simplified Arabic" w:hAnsi="Simplified Arabic" w:cs="Simplified Arabic"/>
          <w:sz w:val="32"/>
          <w:szCs w:val="32"/>
          <w:rtl/>
        </w:rPr>
        <w:t>، وبالرغم من ذلك لاقت رواجا ونجاحا كبيرين وصلت مصاف العالمية « وقال عنها ال</w:t>
      </w:r>
      <w:r w:rsidR="000447DB">
        <w:rPr>
          <w:rFonts w:ascii="Simplified Arabic" w:hAnsi="Simplified Arabic" w:cs="Simplified Arabic"/>
          <w:sz w:val="32"/>
          <w:szCs w:val="32"/>
          <w:rtl/>
        </w:rPr>
        <w:t>نقاد أنها تمثل الواقعية السحرية</w:t>
      </w:r>
      <w:r w:rsidRPr="007B2535">
        <w:rPr>
          <w:rFonts w:ascii="Simplified Arabic" w:hAnsi="Simplified Arabic" w:cs="Simplified Arabic"/>
          <w:sz w:val="32"/>
          <w:szCs w:val="32"/>
          <w:rtl/>
        </w:rPr>
        <w:t>، ت</w:t>
      </w:r>
      <w:r w:rsidR="009870F7">
        <w:rPr>
          <w:rFonts w:ascii="Simplified Arabic" w:hAnsi="Simplified Arabic" w:cs="Simplified Arabic"/>
          <w:sz w:val="32"/>
          <w:szCs w:val="32"/>
          <w:rtl/>
        </w:rPr>
        <w:t>لك السمة المميزة للأدب اللاتيني</w:t>
      </w:r>
      <w:r w:rsidRPr="007B2535">
        <w:rPr>
          <w:rFonts w:ascii="Simplified Arabic" w:hAnsi="Simplified Arabic" w:cs="Simplified Arabic"/>
          <w:sz w:val="32"/>
          <w:szCs w:val="32"/>
          <w:rtl/>
        </w:rPr>
        <w:t>، ولكن بطريقة مختلفة »</w:t>
      </w:r>
      <w:r w:rsidRPr="007B2535">
        <w:rPr>
          <w:rStyle w:val="Appelnotedebasdep"/>
          <w:rFonts w:ascii="Simplified Arabic" w:hAnsi="Simplified Arabic" w:cs="Simplified Arabic"/>
          <w:sz w:val="32"/>
          <w:szCs w:val="32"/>
          <w:rtl/>
        </w:rPr>
        <w:footnoteReference w:id="47"/>
      </w:r>
      <w:r w:rsidRPr="007B2535">
        <w:rPr>
          <w:rFonts w:ascii="Simplified Arabic" w:hAnsi="Simplified Arabic" w:cs="Simplified Arabic"/>
          <w:sz w:val="32"/>
          <w:szCs w:val="32"/>
          <w:rtl/>
        </w:rPr>
        <w:t>، حيث كانت معاناتها مصدر إلهام لها في كتاباتها ودافعا قويا لت</w:t>
      </w:r>
      <w:r w:rsidR="000447DB">
        <w:rPr>
          <w:rFonts w:ascii="Simplified Arabic" w:hAnsi="Simplified Arabic" w:cs="Simplified Arabic"/>
          <w:sz w:val="32"/>
          <w:szCs w:val="32"/>
          <w:rtl/>
        </w:rPr>
        <w:t>عويض النقص الذي عاشته في حياتها</w:t>
      </w:r>
      <w:r w:rsidRPr="007B2535">
        <w:rPr>
          <w:rFonts w:ascii="Simplified Arabic" w:hAnsi="Simplified Arabic" w:cs="Simplified Arabic"/>
          <w:sz w:val="32"/>
          <w:szCs w:val="32"/>
          <w:rtl/>
        </w:rPr>
        <w:t>، عن طريق خلق عالم حكائي يكون مت</w:t>
      </w:r>
      <w:r w:rsidR="000447DB">
        <w:rPr>
          <w:rFonts w:ascii="Simplified Arabic" w:hAnsi="Simplified Arabic" w:cs="Simplified Arabic"/>
          <w:sz w:val="32"/>
          <w:szCs w:val="32"/>
          <w:rtl/>
        </w:rPr>
        <w:t>نفسا لها كما جاء على لسانها : «</w:t>
      </w:r>
      <w:r w:rsidRPr="007B2535">
        <w:rPr>
          <w:rFonts w:ascii="Simplified Arabic" w:hAnsi="Simplified Arabic" w:cs="Simplified Arabic"/>
          <w:sz w:val="32"/>
          <w:szCs w:val="32"/>
          <w:rtl/>
        </w:rPr>
        <w:t xml:space="preserve">هناك شيء سحري في سرد الحكايات .. وتصبح القصة كاملة حين تتواصل مع الحكايات الجمعية، حيث تصبح قصص الآخرين جزءا من الكتابة، وحين تعلم أنها ليست قصتك وحدك فقط.. يراودني شعور أنني لا أخترع أي شيء، وإنني بطريقة ما اكتشفت أشياء موجودة في بعد آخر، إنها موجودة هناك ووظيفتي هي العثور عليها وإحضارها إلى الورقة، ولكنني </w:t>
      </w:r>
      <w:r w:rsidR="00C30BF3">
        <w:rPr>
          <w:rFonts w:ascii="Simplified Arabic" w:hAnsi="Simplified Arabic" w:cs="Simplified Arabic"/>
          <w:sz w:val="32"/>
          <w:szCs w:val="32"/>
          <w:rtl/>
        </w:rPr>
        <w:t>اختلقتها.. الكتابة تريحني من ال</w:t>
      </w:r>
      <w:r w:rsidR="00C30BF3">
        <w:rPr>
          <w:rFonts w:ascii="Simplified Arabic" w:hAnsi="Simplified Arabic" w:cs="Simplified Arabic" w:hint="cs"/>
          <w:sz w:val="32"/>
          <w:szCs w:val="32"/>
          <w:rtl/>
        </w:rPr>
        <w:t>غ</w:t>
      </w:r>
      <w:r w:rsidRPr="007B2535">
        <w:rPr>
          <w:rFonts w:ascii="Simplified Arabic" w:hAnsi="Simplified Arabic" w:cs="Simplified Arabic"/>
          <w:sz w:val="32"/>
          <w:szCs w:val="32"/>
          <w:rtl/>
        </w:rPr>
        <w:t>م، بالرغم من أنها تكلفن</w:t>
      </w:r>
      <w:r w:rsidR="00C30BF3">
        <w:rPr>
          <w:rFonts w:ascii="Simplified Arabic" w:hAnsi="Simplified Arabic" w:cs="Simplified Arabic"/>
          <w:sz w:val="32"/>
          <w:szCs w:val="32"/>
          <w:rtl/>
        </w:rPr>
        <w:t xml:space="preserve">ي </w:t>
      </w:r>
      <w:r w:rsidR="00C30BF3">
        <w:rPr>
          <w:rFonts w:ascii="Simplified Arabic" w:hAnsi="Simplified Arabic" w:cs="Simplified Arabic"/>
          <w:sz w:val="32"/>
          <w:szCs w:val="32"/>
          <w:rtl/>
        </w:rPr>
        <w:lastRenderedPageBreak/>
        <w:t>الكثير؛ لأن كل كلمة هي أشبه ب</w:t>
      </w:r>
      <w:r w:rsidR="00C30BF3">
        <w:rPr>
          <w:rFonts w:ascii="Simplified Arabic" w:hAnsi="Simplified Arabic" w:cs="Simplified Arabic" w:hint="cs"/>
          <w:sz w:val="32"/>
          <w:szCs w:val="32"/>
          <w:rtl/>
        </w:rPr>
        <w:t>ج</w:t>
      </w:r>
      <w:r w:rsidRPr="007B2535">
        <w:rPr>
          <w:rFonts w:ascii="Simplified Arabic" w:hAnsi="Simplified Arabic" w:cs="Simplified Arabic"/>
          <w:sz w:val="32"/>
          <w:szCs w:val="32"/>
          <w:rtl/>
        </w:rPr>
        <w:t>مرة حارقة»</w:t>
      </w:r>
      <w:r w:rsidRPr="007B2535">
        <w:rPr>
          <w:rStyle w:val="Appelnotedebasdep"/>
          <w:rFonts w:ascii="Simplified Arabic" w:hAnsi="Simplified Arabic" w:cs="Simplified Arabic"/>
          <w:sz w:val="32"/>
          <w:szCs w:val="32"/>
          <w:rtl/>
        </w:rPr>
        <w:footnoteReference w:id="48"/>
      </w:r>
      <w:r w:rsidRPr="007B2535">
        <w:rPr>
          <w:rFonts w:ascii="Simplified Arabic" w:hAnsi="Simplified Arabic" w:cs="Simplified Arabic"/>
          <w:sz w:val="32"/>
          <w:szCs w:val="32"/>
          <w:rtl/>
        </w:rPr>
        <w:t>. وبذلك فقد تفاعلت</w:t>
      </w:r>
      <w:r w:rsidR="00A40FA9">
        <w:rPr>
          <w:rFonts w:ascii="Simplified Arabic" w:hAnsi="Simplified Arabic" w:cs="Simplified Arabic"/>
          <w:sz w:val="32"/>
          <w:szCs w:val="32"/>
          <w:rtl/>
        </w:rPr>
        <w:t xml:space="preserve"> بصدق وبكل إنسانية مع الأحداث</w:t>
      </w:r>
      <w:r w:rsidR="008824DF">
        <w:rPr>
          <w:rFonts w:ascii="Simplified Arabic" w:hAnsi="Simplified Arabic" w:cs="Simplified Arabic" w:hint="cs"/>
          <w:sz w:val="32"/>
          <w:szCs w:val="32"/>
          <w:rtl/>
        </w:rPr>
        <w:t>.</w:t>
      </w:r>
      <w:r w:rsidR="00A40FA9">
        <w:rPr>
          <w:rFonts w:ascii="Simplified Arabic" w:hAnsi="Simplified Arabic" w:cs="Simplified Arabic" w:hint="cs"/>
          <w:sz w:val="32"/>
          <w:szCs w:val="32"/>
          <w:rtl/>
        </w:rPr>
        <w:t xml:space="preserve"> </w:t>
      </w:r>
      <w:r w:rsidR="00486A04">
        <w:rPr>
          <w:rFonts w:ascii="Simplified Arabic" w:hAnsi="Simplified Arabic" w:cs="Simplified Arabic"/>
          <w:sz w:val="32"/>
          <w:szCs w:val="32"/>
          <w:rtl/>
        </w:rPr>
        <w:t>"</w:t>
      </w:r>
      <w:r w:rsidRPr="007B2535">
        <w:rPr>
          <w:rFonts w:ascii="Simplified Arabic" w:hAnsi="Simplified Arabic" w:cs="Simplified Arabic"/>
          <w:sz w:val="32"/>
          <w:szCs w:val="32"/>
          <w:rtl/>
        </w:rPr>
        <w:t>روائية تشيلية تحصل</w:t>
      </w:r>
      <w:r w:rsidR="00486A04">
        <w:rPr>
          <w:rFonts w:ascii="Simplified Arabic" w:hAnsi="Simplified Arabic" w:cs="Simplified Arabic"/>
          <w:sz w:val="32"/>
          <w:szCs w:val="32"/>
          <w:rtl/>
        </w:rPr>
        <w:t>ت على العديد من الجوائز الأدبية</w:t>
      </w:r>
      <w:r w:rsidRPr="007B2535">
        <w:rPr>
          <w:rFonts w:ascii="Simplified Arabic" w:hAnsi="Simplified Arabic" w:cs="Simplified Arabic"/>
          <w:sz w:val="32"/>
          <w:szCs w:val="32"/>
          <w:rtl/>
        </w:rPr>
        <w:t>، تصنف كتاباتها في إطار الواقعية السحرية لها عدة أعم</w:t>
      </w:r>
      <w:r w:rsidR="00486A04">
        <w:rPr>
          <w:rFonts w:ascii="Simplified Arabic" w:hAnsi="Simplified Arabic" w:cs="Simplified Arabic"/>
          <w:sz w:val="32"/>
          <w:szCs w:val="32"/>
          <w:rtl/>
        </w:rPr>
        <w:t>ال روائية منها: "ايفالونا" و"</w:t>
      </w:r>
      <w:r w:rsidRPr="007B2535">
        <w:rPr>
          <w:rFonts w:ascii="Simplified Arabic" w:hAnsi="Simplified Arabic" w:cs="Simplified Arabic"/>
          <w:sz w:val="32"/>
          <w:szCs w:val="32"/>
          <w:rtl/>
        </w:rPr>
        <w:t>بيت</w:t>
      </w:r>
      <w:r w:rsidR="008824DF">
        <w:rPr>
          <w:rFonts w:ascii="Simplified Arabic" w:hAnsi="Simplified Arabic" w:cs="Simplified Arabic" w:hint="cs"/>
          <w:sz w:val="32"/>
          <w:szCs w:val="32"/>
          <w:rtl/>
        </w:rPr>
        <w:t xml:space="preserve"> الارواح.</w:t>
      </w:r>
    </w:p>
    <w:p w:rsidR="002947EA" w:rsidRDefault="002947EA" w:rsidP="008824DF">
      <w:pPr>
        <w:spacing w:line="276" w:lineRule="auto"/>
        <w:ind w:firstLine="283"/>
        <w:jc w:val="both"/>
        <w:rPr>
          <w:rFonts w:ascii="Simplified Arabic" w:hAnsi="Simplified Arabic" w:cs="Simplified Arabic"/>
          <w:sz w:val="32"/>
          <w:szCs w:val="32"/>
          <w:rtl/>
        </w:rPr>
      </w:pPr>
      <w:r w:rsidRPr="007B2535">
        <w:rPr>
          <w:rFonts w:ascii="Simplified Arabic" w:hAnsi="Simplified Arabic" w:cs="Simplified Arabic"/>
          <w:sz w:val="32"/>
          <w:szCs w:val="32"/>
          <w:rtl/>
        </w:rPr>
        <w:t xml:space="preserve"> من بين الكتاب العرب أيضا الذين وظفوا عنا</w:t>
      </w:r>
      <w:r w:rsidR="00486A04">
        <w:rPr>
          <w:rFonts w:ascii="Simplified Arabic" w:hAnsi="Simplified Arabic" w:cs="Simplified Arabic"/>
          <w:sz w:val="32"/>
          <w:szCs w:val="32"/>
          <w:rtl/>
        </w:rPr>
        <w:t>صر الواقعية السحرية في كتاباتهم</w:t>
      </w:r>
      <w:r w:rsidRPr="007B2535">
        <w:rPr>
          <w:rFonts w:ascii="Simplified Arabic" w:hAnsi="Simplified Arabic" w:cs="Simplified Arabic"/>
          <w:sz w:val="32"/>
          <w:szCs w:val="32"/>
          <w:rtl/>
        </w:rPr>
        <w:t>، الكاتب المصري " خ</w:t>
      </w:r>
      <w:r w:rsidR="00486A04">
        <w:rPr>
          <w:rFonts w:ascii="Simplified Arabic" w:hAnsi="Simplified Arabic" w:cs="Simplified Arabic"/>
          <w:sz w:val="32"/>
          <w:szCs w:val="32"/>
          <w:rtl/>
        </w:rPr>
        <w:t>يري شلبي "في روايته " ال</w:t>
      </w:r>
      <w:r w:rsidR="00246F0B">
        <w:rPr>
          <w:rFonts w:ascii="Simplified Arabic" w:hAnsi="Simplified Arabic" w:cs="Simplified Arabic"/>
          <w:sz w:val="32"/>
          <w:szCs w:val="32"/>
          <w:rtl/>
        </w:rPr>
        <w:t>شطار"، "الوتد"، "موت العبادة" و</w:t>
      </w:r>
      <w:r w:rsidR="00486A04">
        <w:rPr>
          <w:rFonts w:ascii="Simplified Arabic" w:hAnsi="Simplified Arabic" w:cs="Simplified Arabic"/>
          <w:sz w:val="32"/>
          <w:szCs w:val="32"/>
          <w:rtl/>
        </w:rPr>
        <w:t>"نسف الأدمغة</w:t>
      </w:r>
      <w:r w:rsidR="000447DB">
        <w:rPr>
          <w:rFonts w:ascii="Simplified Arabic" w:hAnsi="Simplified Arabic" w:cs="Simplified Arabic"/>
          <w:sz w:val="32"/>
          <w:szCs w:val="32"/>
          <w:rtl/>
        </w:rPr>
        <w:t>" التي «</w:t>
      </w:r>
      <w:r w:rsidRPr="007B2535">
        <w:rPr>
          <w:rFonts w:ascii="Simplified Arabic" w:hAnsi="Simplified Arabic" w:cs="Simplified Arabic"/>
          <w:sz w:val="32"/>
          <w:szCs w:val="32"/>
          <w:rtl/>
        </w:rPr>
        <w:t>يذيب فيها الحدود ال</w:t>
      </w:r>
      <w:r w:rsidR="000447DB">
        <w:rPr>
          <w:rFonts w:ascii="Simplified Arabic" w:hAnsi="Simplified Arabic" w:cs="Simplified Arabic"/>
          <w:sz w:val="32"/>
          <w:szCs w:val="32"/>
          <w:rtl/>
        </w:rPr>
        <w:t>فاصلة بين عالم الأموات والأحياء</w:t>
      </w:r>
      <w:r w:rsidRPr="007B2535">
        <w:rPr>
          <w:rFonts w:ascii="Simplified Arabic" w:hAnsi="Simplified Arabic" w:cs="Simplified Arabic"/>
          <w:sz w:val="32"/>
          <w:szCs w:val="32"/>
          <w:rtl/>
        </w:rPr>
        <w:t xml:space="preserve">، بين عالم البشر والجن </w:t>
      </w:r>
      <w:r w:rsidR="00486A04">
        <w:rPr>
          <w:rFonts w:ascii="Simplified Arabic" w:hAnsi="Simplified Arabic" w:cs="Simplified Arabic"/>
          <w:sz w:val="32"/>
          <w:szCs w:val="32"/>
          <w:rtl/>
        </w:rPr>
        <w:t>والعفاريت، بين الواقع والمتخيل</w:t>
      </w:r>
      <w:r w:rsidRPr="007B2535">
        <w:rPr>
          <w:rFonts w:ascii="Simplified Arabic" w:hAnsi="Simplified Arabic" w:cs="Simplified Arabic"/>
          <w:sz w:val="32"/>
          <w:szCs w:val="32"/>
          <w:rtl/>
        </w:rPr>
        <w:t>، وتتماهى كل ا</w:t>
      </w:r>
      <w:r w:rsidR="000447DB">
        <w:rPr>
          <w:rFonts w:ascii="Simplified Arabic" w:hAnsi="Simplified Arabic" w:cs="Simplified Arabic"/>
          <w:sz w:val="32"/>
          <w:szCs w:val="32"/>
          <w:rtl/>
        </w:rPr>
        <w:t>لموجودات لتتلاقى في بعضها البعض</w:t>
      </w:r>
      <w:r w:rsidRPr="007B2535">
        <w:rPr>
          <w:rFonts w:ascii="Simplified Arabic" w:hAnsi="Simplified Arabic" w:cs="Simplified Arabic"/>
          <w:sz w:val="32"/>
          <w:szCs w:val="32"/>
          <w:rtl/>
        </w:rPr>
        <w:t>، هكذا هي الحياة في رؤية تكثف التراكم الثقافي بتنوعه مما أنتج تميزا نوعيا وفنيا »</w:t>
      </w:r>
      <w:r w:rsidRPr="007B2535">
        <w:rPr>
          <w:rStyle w:val="Appelnotedebasdep"/>
          <w:rFonts w:ascii="Simplified Arabic" w:hAnsi="Simplified Arabic" w:cs="Simplified Arabic"/>
          <w:sz w:val="32"/>
          <w:szCs w:val="32"/>
          <w:rtl/>
        </w:rPr>
        <w:footnoteReference w:id="49"/>
      </w:r>
      <w:r w:rsidR="00486A04">
        <w:rPr>
          <w:rFonts w:ascii="Simplified Arabic" w:hAnsi="Simplified Arabic" w:cs="Simplified Arabic"/>
          <w:sz w:val="32"/>
          <w:szCs w:val="32"/>
          <w:rtl/>
        </w:rPr>
        <w:t>، وبهذا ف "خيري شلبي</w:t>
      </w:r>
      <w:r w:rsidRPr="007B2535">
        <w:rPr>
          <w:rFonts w:ascii="Simplified Arabic" w:hAnsi="Simplified Arabic" w:cs="Simplified Arabic"/>
          <w:sz w:val="32"/>
          <w:szCs w:val="32"/>
          <w:rtl/>
        </w:rPr>
        <w:t>" يوحد العوالم في عا</w:t>
      </w:r>
      <w:r w:rsidR="00486A04">
        <w:rPr>
          <w:rFonts w:ascii="Simplified Arabic" w:hAnsi="Simplified Arabic" w:cs="Simplified Arabic"/>
          <w:sz w:val="32"/>
          <w:szCs w:val="32"/>
          <w:rtl/>
        </w:rPr>
        <w:t>لم واحد له نفس الخصائص الثقافية</w:t>
      </w:r>
      <w:r w:rsidRPr="007B2535">
        <w:rPr>
          <w:rFonts w:ascii="Simplified Arabic" w:hAnsi="Simplified Arabic" w:cs="Simplified Arabic"/>
          <w:sz w:val="32"/>
          <w:szCs w:val="32"/>
          <w:rtl/>
        </w:rPr>
        <w:t xml:space="preserve">، </w:t>
      </w:r>
      <w:r w:rsidR="00486A04">
        <w:rPr>
          <w:rFonts w:ascii="Simplified Arabic" w:hAnsi="Simplified Arabic" w:cs="Simplified Arabic"/>
          <w:sz w:val="32"/>
          <w:szCs w:val="32"/>
          <w:rtl/>
        </w:rPr>
        <w:t>يتساوى فيه الواقعي مع اللأواقعي</w:t>
      </w:r>
      <w:r w:rsidRPr="007B2535">
        <w:rPr>
          <w:rFonts w:ascii="Simplified Arabic" w:hAnsi="Simplified Arabic" w:cs="Simplified Arabic"/>
          <w:sz w:val="32"/>
          <w:szCs w:val="32"/>
          <w:rtl/>
        </w:rPr>
        <w:t xml:space="preserve">، والمعقول مع اللامعقول ، وهذا </w:t>
      </w:r>
      <w:r w:rsidR="00486A04">
        <w:rPr>
          <w:rFonts w:ascii="Simplified Arabic" w:hAnsi="Simplified Arabic" w:cs="Simplified Arabic"/>
          <w:sz w:val="32"/>
          <w:szCs w:val="32"/>
          <w:rtl/>
        </w:rPr>
        <w:t>ما يصب في قالب الواقعية السحرية</w:t>
      </w:r>
      <w:r w:rsidRPr="007B2535">
        <w:rPr>
          <w:rFonts w:ascii="Simplified Arabic" w:hAnsi="Simplified Arabic" w:cs="Simplified Arabic"/>
          <w:sz w:val="32"/>
          <w:szCs w:val="32"/>
          <w:rtl/>
        </w:rPr>
        <w:t>.</w:t>
      </w:r>
    </w:p>
    <w:p w:rsidR="002947EA" w:rsidRPr="007B2535" w:rsidRDefault="002947EA" w:rsidP="000447DB">
      <w:pPr>
        <w:spacing w:line="276" w:lineRule="auto"/>
        <w:ind w:firstLine="283"/>
        <w:jc w:val="both"/>
        <w:rPr>
          <w:rFonts w:ascii="Simplified Arabic" w:hAnsi="Simplified Arabic" w:cs="Simplified Arabic"/>
          <w:sz w:val="32"/>
          <w:szCs w:val="32"/>
          <w:rtl/>
        </w:rPr>
      </w:pPr>
      <w:r w:rsidRPr="007B2535">
        <w:rPr>
          <w:rFonts w:ascii="Simplified Arabic" w:hAnsi="Simplified Arabic" w:cs="Simplified Arabic"/>
          <w:sz w:val="32"/>
          <w:szCs w:val="32"/>
          <w:rtl/>
        </w:rPr>
        <w:t xml:space="preserve"> هذا القالب السحري الجديد أبدعت فيه</w:t>
      </w:r>
      <w:r w:rsidR="001A3F25">
        <w:rPr>
          <w:rFonts w:ascii="Simplified Arabic" w:hAnsi="Simplified Arabic" w:cs="Simplified Arabic"/>
          <w:sz w:val="32"/>
          <w:szCs w:val="32"/>
          <w:rtl/>
        </w:rPr>
        <w:t xml:space="preserve"> الروائية السورية " غادة السمان" في رواياتها</w:t>
      </w:r>
      <w:r w:rsidRPr="007B2535">
        <w:rPr>
          <w:rFonts w:ascii="Simplified Arabic" w:hAnsi="Simplified Arabic" w:cs="Simplified Arabic"/>
          <w:sz w:val="32"/>
          <w:szCs w:val="32"/>
          <w:rtl/>
        </w:rPr>
        <w:t>، في مقدمتها رواية " فسيفساء " الذاكرة</w:t>
      </w:r>
      <w:r w:rsidR="001A3F25">
        <w:rPr>
          <w:rFonts w:ascii="Simplified Arabic" w:hAnsi="Simplified Arabic" w:cs="Simplified Arabic"/>
          <w:sz w:val="32"/>
          <w:szCs w:val="32"/>
          <w:rtl/>
        </w:rPr>
        <w:t xml:space="preserve"> الدمشقية " الرواية المستحيلة "</w:t>
      </w:r>
      <w:r w:rsidRPr="007B2535">
        <w:rPr>
          <w:rFonts w:ascii="Simplified Arabic" w:hAnsi="Simplified Arabic" w:cs="Simplified Arabic"/>
          <w:sz w:val="32"/>
          <w:szCs w:val="32"/>
          <w:rtl/>
        </w:rPr>
        <w:t>، التي مزجت فيها بين المعاناة الشخصية والصنعة الرمزية وذلك في</w:t>
      </w:r>
      <w:r w:rsidR="001A3F25">
        <w:rPr>
          <w:rFonts w:ascii="Simplified Arabic" w:hAnsi="Simplified Arabic" w:cs="Simplified Arabic"/>
          <w:sz w:val="32"/>
          <w:szCs w:val="32"/>
          <w:rtl/>
        </w:rPr>
        <w:t xml:space="preserve"> إطار بناء قصصي محكم وخيال جامح</w:t>
      </w:r>
      <w:r w:rsidR="00324CEA">
        <w:rPr>
          <w:rFonts w:ascii="Simplified Arabic" w:hAnsi="Simplified Arabic" w:cs="Simplified Arabic"/>
          <w:sz w:val="32"/>
          <w:szCs w:val="32"/>
          <w:rtl/>
        </w:rPr>
        <w:t>، كما نجد السعودي "</w:t>
      </w:r>
      <w:r w:rsidR="00CE704E">
        <w:rPr>
          <w:rFonts w:ascii="Simplified Arabic" w:hAnsi="Simplified Arabic" w:cs="Simplified Arabic"/>
          <w:sz w:val="32"/>
          <w:szCs w:val="32"/>
          <w:rtl/>
        </w:rPr>
        <w:t>عبد الرحمن منيف " الذي « أس</w:t>
      </w:r>
      <w:r w:rsidRPr="007B2535">
        <w:rPr>
          <w:rFonts w:ascii="Simplified Arabic" w:hAnsi="Simplified Arabic" w:cs="Simplified Arabic"/>
          <w:sz w:val="32"/>
          <w:szCs w:val="32"/>
          <w:rtl/>
        </w:rPr>
        <w:t>س " مدن ال</w:t>
      </w:r>
      <w:r w:rsidR="008D58DB">
        <w:rPr>
          <w:rFonts w:ascii="Simplified Arabic" w:hAnsi="Simplified Arabic" w:cs="Simplified Arabic"/>
          <w:sz w:val="32"/>
          <w:szCs w:val="32"/>
          <w:rtl/>
        </w:rPr>
        <w:t>ملح</w:t>
      </w:r>
      <w:r w:rsidR="001A3F25">
        <w:rPr>
          <w:rFonts w:ascii="Simplified Arabic" w:hAnsi="Simplified Arabic" w:cs="Simplified Arabic"/>
          <w:sz w:val="32"/>
          <w:szCs w:val="32"/>
          <w:rtl/>
        </w:rPr>
        <w:t>" على أساس الواقعية السحرية</w:t>
      </w:r>
      <w:r w:rsidRPr="007B2535">
        <w:rPr>
          <w:rFonts w:ascii="Simplified Arabic" w:hAnsi="Simplified Arabic" w:cs="Simplified Arabic"/>
          <w:sz w:val="32"/>
          <w:szCs w:val="32"/>
          <w:rtl/>
        </w:rPr>
        <w:t xml:space="preserve">، فمزج فيها بين </w:t>
      </w:r>
      <w:r w:rsidR="00486A04">
        <w:rPr>
          <w:rFonts w:ascii="Simplified Arabic" w:hAnsi="Simplified Arabic" w:cs="Simplified Arabic"/>
          <w:sz w:val="32"/>
          <w:szCs w:val="32"/>
          <w:rtl/>
        </w:rPr>
        <w:t>عناصر واقعية وأخرى ذهنية خيالية</w:t>
      </w:r>
      <w:r w:rsidRPr="007B2535">
        <w:rPr>
          <w:rFonts w:ascii="Simplified Arabic" w:hAnsi="Simplified Arabic" w:cs="Simplified Arabic"/>
          <w:sz w:val="32"/>
          <w:szCs w:val="32"/>
          <w:rtl/>
        </w:rPr>
        <w:t>، واتكأ في رؤيته على التراث الدين</w:t>
      </w:r>
      <w:r w:rsidR="00486A04">
        <w:rPr>
          <w:rFonts w:ascii="Simplified Arabic" w:hAnsi="Simplified Arabic" w:cs="Simplified Arabic"/>
          <w:sz w:val="32"/>
          <w:szCs w:val="32"/>
          <w:rtl/>
        </w:rPr>
        <w:t>ي والشعبي، كما أبدع في روايته "عوالم زاخرة</w:t>
      </w:r>
      <w:r w:rsidRPr="007B2535">
        <w:rPr>
          <w:rFonts w:ascii="Simplified Arabic" w:hAnsi="Simplified Arabic" w:cs="Simplified Arabic"/>
          <w:sz w:val="32"/>
          <w:szCs w:val="32"/>
          <w:rtl/>
        </w:rPr>
        <w:t>" بالأوهام والمخاوف والفزع والأخيلة المختلطة والاستعارات والرموز مستعينا</w:t>
      </w:r>
      <w:r w:rsidR="000447DB">
        <w:rPr>
          <w:rFonts w:ascii="Simplified Arabic" w:hAnsi="Simplified Arabic" w:cs="Simplified Arabic"/>
          <w:sz w:val="32"/>
          <w:szCs w:val="32"/>
          <w:rtl/>
        </w:rPr>
        <w:t xml:space="preserve"> في ذلك بأسلوب الواقعية السحرية</w:t>
      </w:r>
      <w:r w:rsidRPr="007B2535">
        <w:rPr>
          <w:rFonts w:ascii="Simplified Arabic" w:hAnsi="Simplified Arabic" w:cs="Simplified Arabic"/>
          <w:sz w:val="32"/>
          <w:szCs w:val="32"/>
          <w:rtl/>
        </w:rPr>
        <w:t>»</w:t>
      </w:r>
      <w:r w:rsidRPr="007B2535">
        <w:rPr>
          <w:rStyle w:val="Appelnotedebasdep"/>
          <w:rFonts w:ascii="Simplified Arabic" w:hAnsi="Simplified Arabic" w:cs="Simplified Arabic"/>
          <w:sz w:val="32"/>
          <w:szCs w:val="32"/>
          <w:rtl/>
        </w:rPr>
        <w:footnoteReference w:id="50"/>
      </w:r>
      <w:r w:rsidRPr="007B2535">
        <w:rPr>
          <w:rFonts w:ascii="Simplified Arabic" w:hAnsi="Simplified Arabic" w:cs="Simplified Arabic"/>
          <w:sz w:val="32"/>
          <w:szCs w:val="32"/>
          <w:rtl/>
        </w:rPr>
        <w:t>، وبهذا فهو يرتكز على التراث في تجسيده لعوالم الواقعية السحرية التي تعتمد على المزج بين الخيال والواقع ، والرمز والأسطورة</w:t>
      </w:r>
      <w:r w:rsidRPr="007B2535">
        <w:rPr>
          <w:rFonts w:ascii="Simplified Arabic" w:hAnsi="Simplified Arabic" w:cs="Simplified Arabic"/>
          <w:sz w:val="32"/>
          <w:szCs w:val="32"/>
          <w:lang w:bidi="ar-DZ"/>
        </w:rPr>
        <w:t xml:space="preserve"> . </w:t>
      </w:r>
    </w:p>
    <w:p w:rsidR="002947EA" w:rsidRDefault="002947EA" w:rsidP="000447DB">
      <w:pPr>
        <w:spacing w:line="276" w:lineRule="auto"/>
        <w:ind w:firstLine="425"/>
        <w:jc w:val="both"/>
        <w:rPr>
          <w:rFonts w:ascii="Simplified Arabic" w:hAnsi="Simplified Arabic" w:cs="Simplified Arabic"/>
          <w:sz w:val="32"/>
          <w:szCs w:val="32"/>
          <w:rtl/>
        </w:rPr>
      </w:pPr>
      <w:r w:rsidRPr="007B2535">
        <w:rPr>
          <w:rFonts w:ascii="Simplified Arabic" w:hAnsi="Simplified Arabic" w:cs="Simplified Arabic"/>
          <w:sz w:val="32"/>
          <w:szCs w:val="32"/>
          <w:rtl/>
        </w:rPr>
        <w:lastRenderedPageBreak/>
        <w:t>وفي الاخير نقول أن الواقعية السحرية اتجاه أدبي عرف عند أدباء أمريكا اللاتينية، أسهمت في ظهوره مجموعة من الظروف والعوامل، حيث كانت بدايته الأولى مع الفن التشكيلي لينتقل إلى الأدب وخاصة مع الأدباء اللاتينيين، ثم داع صيته في أرجاء العالم وبرزت معالمه بصفة واضحة في الأعمال الروائية لدى العديد من الكتاب.</w:t>
      </w:r>
    </w:p>
    <w:p w:rsidR="002947EA" w:rsidRPr="00854EE8" w:rsidRDefault="002947EA" w:rsidP="00447695">
      <w:pPr>
        <w:pStyle w:val="Paragraphedeliste"/>
        <w:numPr>
          <w:ilvl w:val="0"/>
          <w:numId w:val="8"/>
        </w:numPr>
        <w:spacing w:line="276" w:lineRule="auto"/>
        <w:ind w:left="616" w:hanging="425"/>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lang w:bidi="ar-DZ"/>
        </w:rPr>
        <w:t>أنواع الواقعية السحرية:</w:t>
      </w:r>
    </w:p>
    <w:p w:rsidR="002947EA" w:rsidRPr="007B2535" w:rsidRDefault="002947EA" w:rsidP="00854EE8">
      <w:pPr>
        <w:spacing w:line="276" w:lineRule="auto"/>
        <w:ind w:firstLine="47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ذهب الكاتب الغواتيمالي "وليام سبيندلر" الى أن الواقعية السحرية "ليست واقعية واحدة، وانما تتفرع الى ثلاث فروع هي:</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b/>
          <w:bCs/>
          <w:sz w:val="32"/>
          <w:szCs w:val="32"/>
          <w:rtl/>
          <w:lang w:val="fr-FR" w:bidi="ar-DZ"/>
        </w:rPr>
        <w:t>*الواقعية السحرية (الغيبية):</w:t>
      </w:r>
      <w:r w:rsidRPr="007B2535">
        <w:rPr>
          <w:rFonts w:ascii="Simplified Arabic" w:hAnsi="Simplified Arabic" w:cs="Simplified Arabic"/>
          <w:sz w:val="32"/>
          <w:szCs w:val="32"/>
          <w:rtl/>
          <w:lang w:val="fr-FR" w:bidi="ar-DZ"/>
        </w:rPr>
        <w:t xml:space="preserve"> وهي شكل من أشكال الواقعية السحرية ترتكز على الجانب الميتافيزيقي للأشياء الذي يكون محجوبا عن أنظار العامة، وهذا ما حاول الفنانون التشكيليون ابرازه من خلال لوحاتهم الفنية، إذا عملوا على خلخلة الواقع بتصويره بطريقة غامضة تثير الحيرة والارتباك، وتزرع الشك، كما تجسد في لوحات الفنانين الميتافيزيقيين الايطاليين أمثال "جورجيو </w:t>
      </w:r>
      <w:r w:rsidR="00CE704E">
        <w:rPr>
          <w:rFonts w:ascii="Simplified Arabic" w:hAnsi="Simplified Arabic" w:cs="Simplified Arabic" w:hint="cs"/>
          <w:sz w:val="32"/>
          <w:szCs w:val="32"/>
          <w:rtl/>
          <w:lang w:val="fr-FR" w:bidi="ar-DZ"/>
        </w:rPr>
        <w:t>و</w:t>
      </w:r>
      <w:r w:rsidR="00CE704E">
        <w:rPr>
          <w:rFonts w:ascii="Simplified Arabic" w:hAnsi="Simplified Arabic" w:cs="Simplified Arabic"/>
          <w:sz w:val="32"/>
          <w:szCs w:val="32"/>
          <w:rtl/>
          <w:lang w:val="fr-FR" w:bidi="ar-DZ"/>
        </w:rPr>
        <w:t xml:space="preserve">دي </w:t>
      </w:r>
      <w:r w:rsidR="00CE704E">
        <w:rPr>
          <w:rFonts w:ascii="Simplified Arabic" w:hAnsi="Simplified Arabic" w:cs="Simplified Arabic" w:hint="cs"/>
          <w:sz w:val="32"/>
          <w:szCs w:val="32"/>
          <w:rtl/>
          <w:lang w:val="fr-FR" w:bidi="ar-DZ"/>
        </w:rPr>
        <w:t>ك</w:t>
      </w:r>
      <w:r w:rsidRPr="007B2535">
        <w:rPr>
          <w:rFonts w:ascii="Simplified Arabic" w:hAnsi="Simplified Arabic" w:cs="Simplified Arabic"/>
          <w:sz w:val="32"/>
          <w:szCs w:val="32"/>
          <w:rtl/>
          <w:lang w:val="fr-FR" w:bidi="ar-DZ"/>
        </w:rPr>
        <w:t>يريكو" و"كالوكارا" وغيرهم.</w:t>
      </w:r>
    </w:p>
    <w:p w:rsidR="002947EA" w:rsidRDefault="002947EA" w:rsidP="000447DB">
      <w:pPr>
        <w:spacing w:line="276" w:lineRule="auto"/>
        <w:ind w:firstLine="566"/>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ولم يقتصر هذا النوع من الواقعية السحرية على الفنانين التشكيليين فحسب بل تجاوز الى الأدباء الذين تأثروا به، فجاءت متونهم الروائية تلوح بالغموض والوهم الذي يحول دون فهم القارئ لهذه النصوص لاعتمادهم على خدع أسلوبية ووسائل أخرى، هذه الواقعية تعمل على اثارة القارئ وتشويش ذهنه وزرع الشك وعدم اليقين بالواقع.</w:t>
      </w:r>
    </w:p>
    <w:p w:rsidR="002947EA" w:rsidRDefault="002947EA" w:rsidP="000447DB">
      <w:pPr>
        <w:spacing w:line="276" w:lineRule="auto"/>
        <w:jc w:val="both"/>
        <w:rPr>
          <w:rFonts w:ascii="Simplified Arabic" w:hAnsi="Simplified Arabic" w:cs="Simplified Arabic"/>
          <w:b/>
          <w:bCs/>
          <w:sz w:val="32"/>
          <w:szCs w:val="32"/>
          <w:rtl/>
          <w:lang w:val="fr-FR" w:bidi="ar-DZ"/>
        </w:rPr>
      </w:pPr>
      <w:r w:rsidRPr="007B2535">
        <w:rPr>
          <w:rFonts w:ascii="Simplified Arabic" w:hAnsi="Simplified Arabic" w:cs="Simplified Arabic"/>
          <w:b/>
          <w:bCs/>
          <w:sz w:val="32"/>
          <w:szCs w:val="32"/>
          <w:rtl/>
          <w:lang w:val="fr-FR" w:bidi="ar-DZ"/>
        </w:rPr>
        <w:t>*الواقعية السحرية الأنثربولوجية:</w:t>
      </w:r>
    </w:p>
    <w:p w:rsidR="002947EA" w:rsidRPr="007B2535" w:rsidRDefault="002947EA" w:rsidP="000447DB">
      <w:pPr>
        <w:spacing w:line="276" w:lineRule="auto"/>
        <w:ind w:firstLine="282"/>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 ويتفق هذا النمط مع تعريفات الواقعية السحرية بوصفها نوع يتسم بوجود تناقض بين صوتين: واحد عقلاني وواقعي واخر سحري، والتناقض يحل بين الواقعية والأسطورية من خلال النصوص الثقافة الخاصة، ويربط "سبيندلر هذا النمط </w:t>
      </w:r>
      <w:r w:rsidR="00EE6FD4">
        <w:rPr>
          <w:rFonts w:ascii="Simplified Arabic" w:hAnsi="Simplified Arabic" w:cs="Simplified Arabic" w:hint="cs"/>
          <w:sz w:val="32"/>
          <w:szCs w:val="32"/>
          <w:rtl/>
          <w:lang w:val="fr-FR" w:bidi="ar-DZ"/>
        </w:rPr>
        <w:t>ب</w:t>
      </w:r>
      <w:r w:rsidR="00EE6FD4">
        <w:rPr>
          <w:rFonts w:ascii="Simplified Arabic" w:hAnsi="Simplified Arabic" w:cs="Simplified Arabic"/>
          <w:sz w:val="32"/>
          <w:szCs w:val="32"/>
          <w:rtl/>
          <w:lang w:val="fr-FR" w:bidi="ar-DZ"/>
        </w:rPr>
        <w:t xml:space="preserve">سياق ما </w:t>
      </w:r>
      <w:r w:rsidR="00EE6FD4">
        <w:rPr>
          <w:rFonts w:ascii="Simplified Arabic" w:hAnsi="Simplified Arabic" w:cs="Simplified Arabic" w:hint="cs"/>
          <w:sz w:val="32"/>
          <w:szCs w:val="32"/>
          <w:rtl/>
          <w:lang w:val="fr-FR" w:bidi="ar-DZ"/>
        </w:rPr>
        <w:t>ب</w:t>
      </w:r>
      <w:r w:rsidRPr="007B2535">
        <w:rPr>
          <w:rFonts w:ascii="Simplified Arabic" w:hAnsi="Simplified Arabic" w:cs="Simplified Arabic"/>
          <w:sz w:val="32"/>
          <w:szCs w:val="32"/>
          <w:rtl/>
          <w:lang w:val="fr-FR" w:bidi="ar-DZ"/>
        </w:rPr>
        <w:t xml:space="preserve">عد الاستعمار خاصة من أجل </w:t>
      </w:r>
      <w:r w:rsidRPr="007B2535">
        <w:rPr>
          <w:rFonts w:ascii="Simplified Arabic" w:hAnsi="Simplified Arabic" w:cs="Simplified Arabic"/>
          <w:sz w:val="32"/>
          <w:szCs w:val="32"/>
          <w:rtl/>
          <w:lang w:val="fr-FR" w:bidi="ar-DZ"/>
        </w:rPr>
        <w:lastRenderedPageBreak/>
        <w:t xml:space="preserve">البحث عن الهوية الوطنية والنضال من أجل </w:t>
      </w:r>
      <w:r w:rsidR="00EE6FD4">
        <w:rPr>
          <w:rFonts w:ascii="Simplified Arabic" w:hAnsi="Simplified Arabic" w:cs="Simplified Arabic"/>
          <w:sz w:val="32"/>
          <w:szCs w:val="32"/>
          <w:rtl/>
          <w:lang w:val="fr-FR" w:bidi="ar-DZ"/>
        </w:rPr>
        <w:t>عكس التسلسل الهرمي بين الغرب و</w:t>
      </w:r>
      <w:r w:rsidRPr="007B2535">
        <w:rPr>
          <w:rFonts w:ascii="Simplified Arabic" w:hAnsi="Simplified Arabic" w:cs="Simplified Arabic"/>
          <w:sz w:val="32"/>
          <w:szCs w:val="32"/>
          <w:rtl/>
          <w:lang w:val="fr-FR" w:bidi="ar-DZ"/>
        </w:rPr>
        <w:t>ثقافات الهامش"</w:t>
      </w:r>
      <w:r w:rsidRPr="007B2535">
        <w:rPr>
          <w:rStyle w:val="Appelnotedebasdep"/>
          <w:rFonts w:ascii="Simplified Arabic" w:hAnsi="Simplified Arabic" w:cs="Simplified Arabic"/>
          <w:sz w:val="32"/>
          <w:szCs w:val="32"/>
          <w:rtl/>
          <w:lang w:bidi="ar-DZ"/>
        </w:rPr>
        <w:footnoteReference w:id="51"/>
      </w:r>
      <w:r w:rsidRPr="007B2535">
        <w:rPr>
          <w:rFonts w:ascii="Simplified Arabic" w:hAnsi="Simplified Arabic" w:cs="Simplified Arabic"/>
          <w:sz w:val="32"/>
          <w:szCs w:val="32"/>
          <w:rtl/>
          <w:lang w:val="fr-FR" w:bidi="ar-DZ"/>
        </w:rPr>
        <w:t>.</w:t>
      </w:r>
    </w:p>
    <w:p w:rsidR="002947EA" w:rsidRPr="007B2535" w:rsidRDefault="002947EA" w:rsidP="008D58DB">
      <w:pPr>
        <w:spacing w:line="276" w:lineRule="auto"/>
        <w:ind w:firstLine="282"/>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وهذا الصراع تجده مجسدا في روايات أمريكا اللاتينية التي سعى من خلالها كتابها الى البحث عن هويتهم الأصلية من ظل الغزو الثقافي، وذلك بإحياء موروثهم الثقافي المتمثل في السحر والأساطير والخرافات التي يؤمنون بها وهذا ما نجده في روايات "ماركيز" التي يصور فيها قرية "ماكوندو" </w:t>
      </w:r>
      <w:r w:rsidRPr="008D58DB">
        <w:rPr>
          <w:rFonts w:ascii="Simplified Arabic" w:hAnsi="Simplified Arabic" w:cs="Simplified Arabic"/>
          <w:sz w:val="32"/>
          <w:szCs w:val="32"/>
          <w:rtl/>
          <w:lang w:val="fr-FR" w:bidi="ar-DZ"/>
        </w:rPr>
        <w:t>ب</w:t>
      </w:r>
      <w:r w:rsidR="008D58DB" w:rsidRPr="008D58DB">
        <w:rPr>
          <w:rFonts w:ascii="Simplified Arabic" w:hAnsi="Simplified Arabic" w:cs="Simplified Arabic" w:hint="cs"/>
          <w:sz w:val="32"/>
          <w:szCs w:val="32"/>
          <w:rtl/>
          <w:lang w:val="fr-FR" w:bidi="ar-DZ"/>
        </w:rPr>
        <w:t>حيثي</w:t>
      </w:r>
      <w:r w:rsidRPr="008D58DB">
        <w:rPr>
          <w:rFonts w:ascii="Simplified Arabic" w:hAnsi="Simplified Arabic" w:cs="Simplified Arabic"/>
          <w:sz w:val="32"/>
          <w:szCs w:val="32"/>
          <w:rtl/>
          <w:lang w:val="fr-FR" w:bidi="ar-DZ"/>
        </w:rPr>
        <w:t>اتها</w:t>
      </w:r>
      <w:r w:rsidRPr="007B2535">
        <w:rPr>
          <w:rFonts w:ascii="Simplified Arabic" w:hAnsi="Simplified Arabic" w:cs="Simplified Arabic"/>
          <w:sz w:val="32"/>
          <w:szCs w:val="32"/>
          <w:rtl/>
          <w:lang w:val="fr-FR" w:bidi="ar-DZ"/>
        </w:rPr>
        <w:t xml:space="preserve"> مركزا على الجانب الأنثروبولوجي.</w:t>
      </w:r>
    </w:p>
    <w:p w:rsidR="002947EA" w:rsidRDefault="002947EA" w:rsidP="000447DB">
      <w:pPr>
        <w:spacing w:line="276" w:lineRule="auto"/>
        <w:jc w:val="both"/>
        <w:rPr>
          <w:rFonts w:ascii="Simplified Arabic" w:hAnsi="Simplified Arabic" w:cs="Simplified Arabic"/>
          <w:b/>
          <w:bCs/>
          <w:sz w:val="32"/>
          <w:szCs w:val="32"/>
          <w:rtl/>
          <w:lang w:val="fr-FR" w:bidi="ar-DZ"/>
        </w:rPr>
      </w:pPr>
      <w:r w:rsidRPr="007B2535">
        <w:rPr>
          <w:rFonts w:ascii="Simplified Arabic" w:hAnsi="Simplified Arabic" w:cs="Simplified Arabic"/>
          <w:b/>
          <w:bCs/>
          <w:sz w:val="32"/>
          <w:szCs w:val="32"/>
          <w:rtl/>
          <w:lang w:val="fr-FR" w:bidi="ar-DZ"/>
        </w:rPr>
        <w:t>*الواقعية السحرية الأنطولوجية (الوجودية):</w:t>
      </w:r>
    </w:p>
    <w:p w:rsidR="002947EA" w:rsidRPr="007B2535" w:rsidRDefault="002947EA" w:rsidP="000447DB">
      <w:pPr>
        <w:spacing w:line="276" w:lineRule="auto"/>
        <w:ind w:firstLine="282"/>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 وهذا النوع على عكس النوع السابق يحل التناقض دون اللجوء الى وجهة نظر ثقافية معينة، بل يقدم العنصر السحري الخارق كعنصر واقعي لا يتعارض مع العقل، بل هو حقيقة كونية مسلم بها، وفي </w:t>
      </w:r>
      <w:r w:rsidR="00C57B8B">
        <w:rPr>
          <w:rFonts w:ascii="Simplified Arabic" w:hAnsi="Simplified Arabic" w:cs="Simplified Arabic" w:hint="cs"/>
          <w:sz w:val="32"/>
          <w:szCs w:val="32"/>
          <w:rtl/>
          <w:lang w:val="fr-FR" w:bidi="ar-DZ"/>
        </w:rPr>
        <w:t xml:space="preserve">هذا </w:t>
      </w:r>
      <w:r w:rsidRPr="007B2535">
        <w:rPr>
          <w:rFonts w:ascii="Simplified Arabic" w:hAnsi="Simplified Arabic" w:cs="Simplified Arabic"/>
          <w:sz w:val="32"/>
          <w:szCs w:val="32"/>
          <w:rtl/>
          <w:lang w:val="fr-FR" w:bidi="ar-DZ"/>
        </w:rPr>
        <w:t>النوع يمارس الكاتب حريته في الخيال، اذن يكون قلقا حول اقناع القارئ فيما يقدم من عناصر سحرية يقدمها بصفتها جزء من الحياة الطبيعية كون هذه العناصر السحرية جزء من الثقافة الشعبية المحلية ومن المعتقدات التي يؤمنون بها.</w:t>
      </w:r>
    </w:p>
    <w:p w:rsidR="002947EA" w:rsidRDefault="002947EA" w:rsidP="000447DB">
      <w:pPr>
        <w:spacing w:line="276" w:lineRule="auto"/>
        <w:ind w:firstLine="282"/>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من خلال ما سبق يتضح لنا أن الواقعية السحرية لم تكن واقعية واحدة، بل يدخل تحت معطفها فروع أخرى وهي: الميتافيزيقية، الأنثربولوجية، والوجودية ولكن هذه الفروع والأنماط لم تكن قاعدة يتبعها جميع الكتاب بل كل كاتب يتناولها بأسلوبه وطريقته الخاصة.</w:t>
      </w:r>
    </w:p>
    <w:p w:rsidR="008D58DB" w:rsidRDefault="008D58DB" w:rsidP="000447DB">
      <w:pPr>
        <w:spacing w:line="276" w:lineRule="auto"/>
        <w:jc w:val="both"/>
        <w:rPr>
          <w:rFonts w:ascii="Simplified Arabic" w:hAnsi="Simplified Arabic" w:cs="Simplified Arabic"/>
          <w:b/>
          <w:bCs/>
          <w:sz w:val="32"/>
          <w:szCs w:val="32"/>
          <w:rtl/>
          <w:lang w:val="fr-FR" w:bidi="ar-DZ"/>
        </w:rPr>
      </w:pPr>
    </w:p>
    <w:p w:rsidR="008D58DB" w:rsidRDefault="008D58DB" w:rsidP="000447DB">
      <w:pPr>
        <w:spacing w:line="276" w:lineRule="auto"/>
        <w:jc w:val="both"/>
        <w:rPr>
          <w:rFonts w:ascii="Simplified Arabic" w:hAnsi="Simplified Arabic" w:cs="Simplified Arabic"/>
          <w:b/>
          <w:bCs/>
          <w:sz w:val="32"/>
          <w:szCs w:val="32"/>
          <w:rtl/>
          <w:lang w:val="fr-FR" w:bidi="ar-DZ"/>
        </w:rPr>
      </w:pPr>
    </w:p>
    <w:p w:rsidR="002947EA" w:rsidRPr="00854EE8" w:rsidRDefault="002947EA" w:rsidP="00447695">
      <w:pPr>
        <w:pStyle w:val="Paragraphedeliste"/>
        <w:numPr>
          <w:ilvl w:val="0"/>
          <w:numId w:val="8"/>
        </w:numPr>
        <w:spacing w:line="276" w:lineRule="auto"/>
        <w:ind w:left="616" w:hanging="425"/>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lang w:bidi="ar-DZ"/>
        </w:rPr>
        <w:lastRenderedPageBreak/>
        <w:t>خصائص الواقعية السحرية:</w:t>
      </w:r>
    </w:p>
    <w:p w:rsidR="00854EE8" w:rsidRDefault="002947EA" w:rsidP="00854EE8">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تميزت الواقعية السحرية عن باقي الاتجاهات الأدبية الأخرى بمجموعة من الخصائص والميزات التي تفردت بها عن غيرها نذكر منها ما يلي:</w:t>
      </w:r>
    </w:p>
    <w:p w:rsidR="00854EE8" w:rsidRDefault="002947EA" w:rsidP="00854EE8">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*الواقعية السحرية "لا تحاول أن تستنسخ الواقع بل تحاول أن تفهم الغموض وراء الأشياء، وهي محاولة لفهم التلاحم الحميم بين الواقع والخيال"</w:t>
      </w:r>
      <w:r w:rsidRPr="007B2535">
        <w:rPr>
          <w:rStyle w:val="Appelnotedebasdep"/>
          <w:rFonts w:ascii="Simplified Arabic" w:hAnsi="Simplified Arabic" w:cs="Simplified Arabic"/>
          <w:sz w:val="32"/>
          <w:szCs w:val="32"/>
          <w:rtl/>
          <w:lang w:bidi="ar-DZ"/>
        </w:rPr>
        <w:footnoteReference w:id="52"/>
      </w:r>
      <w:r w:rsidRPr="007B2535">
        <w:rPr>
          <w:rFonts w:ascii="Simplified Arabic" w:hAnsi="Simplified Arabic" w:cs="Simplified Arabic"/>
          <w:sz w:val="32"/>
          <w:szCs w:val="32"/>
          <w:rtl/>
          <w:lang w:val="fr-FR" w:bidi="ar-DZ"/>
        </w:rPr>
        <w:t>فهي تبحث في خفايا الأشياء متجاوزة الأمور السطحية العادية المألوفة.</w:t>
      </w:r>
    </w:p>
    <w:p w:rsidR="002947EA" w:rsidRPr="007B2535" w:rsidRDefault="002947EA" w:rsidP="00854EE8">
      <w:pPr>
        <w:spacing w:line="276" w:lineRule="auto"/>
        <w:ind w:firstLine="424"/>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*"تتأسس على التوازن الدقيق بين عنصرين أساسيين هما: عنصر الواقع وعنصر الفانتازيا"</w:t>
      </w:r>
      <w:r w:rsidRPr="007B2535">
        <w:rPr>
          <w:rStyle w:val="Appelnotedebasdep"/>
          <w:rFonts w:ascii="Simplified Arabic" w:hAnsi="Simplified Arabic" w:cs="Simplified Arabic"/>
          <w:sz w:val="32"/>
          <w:szCs w:val="32"/>
          <w:rtl/>
          <w:lang w:bidi="ar-DZ"/>
        </w:rPr>
        <w:footnoteReference w:id="53"/>
      </w:r>
      <w:r w:rsidR="00854EE8">
        <w:rPr>
          <w:rFonts w:ascii="Simplified Arabic" w:hAnsi="Simplified Arabic" w:cs="Simplified Arabic" w:hint="cs"/>
          <w:sz w:val="32"/>
          <w:szCs w:val="32"/>
          <w:rtl/>
          <w:lang w:val="fr-FR" w:bidi="ar-DZ"/>
        </w:rPr>
        <w:t>.</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أي أن الواقع السحري لا يغرق لا في الخيال ولا في الواقع وانما يجاور بينهما.</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*ومن خصائصها أيضا "التعايش الطبيعي بين العناصر المتضادة مثل تقابل الواقعية بالخيالية أو الطبيعية بما وراء الطبيعة"، وبذلك فهي تحتضن العديد من العناصر الواقعية واللاواقعية.</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*تتصف الواقعية السحرية "بوقع أحداث غريبة ومستحيلة في قصة تخيل أحداثها الأخرى الى الواقعية" أي أنها تنقل لنا أحداثا واقعية في قالب تكتنفه الغرائبية والأحداث غير الممكنة الحدوث.</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*ومن بين ما تفردت به الواقعية السحرية أن الكاتب فيها لا يرسم البناء الفني للمتاع فقط، وانما للإيحاء بفكرة فلسفية أو مجموعة أفكار منها أن العالم الذي يراه مألوفا فيه قدر كبير من الغرابة، فالكاتب يلجأ اليها لتمرير فكرة ما أو معالجة قضيةما من خلالها أسطرتها وترميزها.</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lastRenderedPageBreak/>
        <w:t xml:space="preserve">ويمكننا أن </w:t>
      </w:r>
      <w:r w:rsidRPr="007B2535">
        <w:rPr>
          <w:rFonts w:ascii="Simplified Arabic" w:hAnsi="Simplified Arabic" w:cs="Simplified Arabic" w:hint="cs"/>
          <w:sz w:val="32"/>
          <w:szCs w:val="32"/>
          <w:rtl/>
          <w:lang w:val="fr-FR" w:bidi="ar-DZ"/>
        </w:rPr>
        <w:t>نستند أو</w:t>
      </w:r>
      <w:r w:rsidRPr="007B2535">
        <w:rPr>
          <w:rFonts w:ascii="Simplified Arabic" w:hAnsi="Simplified Arabic" w:cs="Simplified Arabic"/>
          <w:sz w:val="32"/>
          <w:szCs w:val="32"/>
          <w:rtl/>
          <w:lang w:val="fr-FR" w:bidi="ar-DZ"/>
        </w:rPr>
        <w:t xml:space="preserve"> الاستئناس بما يراه "ويندي فارس " في اعتماد الواقعية السحرية على جملة من الخصائص التي يستوجب توفرها في الرواية التي </w:t>
      </w:r>
      <w:r w:rsidRPr="007B2535">
        <w:rPr>
          <w:rFonts w:ascii="Simplified Arabic" w:hAnsi="Simplified Arabic" w:cs="Simplified Arabic" w:hint="cs"/>
          <w:sz w:val="32"/>
          <w:szCs w:val="32"/>
          <w:rtl/>
          <w:lang w:val="fr-FR" w:bidi="ar-DZ"/>
        </w:rPr>
        <w:t>تحتويها،</w:t>
      </w:r>
      <w:r w:rsidRPr="007B2535">
        <w:rPr>
          <w:rFonts w:ascii="Simplified Arabic" w:hAnsi="Simplified Arabic" w:cs="Simplified Arabic"/>
          <w:sz w:val="32"/>
          <w:szCs w:val="32"/>
          <w:rtl/>
          <w:lang w:val="fr-FR" w:bidi="ar-DZ"/>
        </w:rPr>
        <w:t xml:space="preserve"> وقد حددها في خمسة عناصر </w:t>
      </w:r>
      <w:r w:rsidRPr="007B2535">
        <w:rPr>
          <w:rFonts w:ascii="Simplified Arabic" w:hAnsi="Simplified Arabic" w:cs="Simplified Arabic" w:hint="cs"/>
          <w:sz w:val="32"/>
          <w:szCs w:val="32"/>
          <w:rtl/>
          <w:lang w:val="fr-FR" w:bidi="ar-DZ"/>
        </w:rPr>
        <w:t>وهي:</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w:t>
      </w:r>
      <w:r w:rsidRPr="007B2535">
        <w:rPr>
          <w:rFonts w:ascii="Simplified Arabic" w:hAnsi="Simplified Arabic" w:cs="Simplified Arabic" w:hint="cs"/>
          <w:sz w:val="32"/>
          <w:szCs w:val="32"/>
          <w:rtl/>
          <w:lang w:val="fr-FR" w:bidi="ar-DZ"/>
        </w:rPr>
        <w:t>1) عنصر</w:t>
      </w:r>
      <w:r w:rsidRPr="007B2535">
        <w:rPr>
          <w:rFonts w:ascii="Simplified Arabic" w:hAnsi="Simplified Arabic" w:cs="Simplified Arabic"/>
          <w:sz w:val="32"/>
          <w:szCs w:val="32"/>
          <w:rtl/>
          <w:lang w:val="fr-FR" w:bidi="ar-DZ"/>
        </w:rPr>
        <w:t xml:space="preserve"> غير قابل للاختزال من السحر</w:t>
      </w:r>
      <w:r>
        <w:rPr>
          <w:rFonts w:ascii="Simplified Arabic" w:hAnsi="Simplified Arabic" w:cs="Simplified Arabic" w:hint="cs"/>
          <w:sz w:val="32"/>
          <w:szCs w:val="32"/>
          <w:rtl/>
          <w:lang w:val="fr-FR" w:bidi="ar-DZ"/>
        </w:rPr>
        <w:t>.</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2)الوصف التفصيلي لتواجد قوى </w:t>
      </w:r>
      <w:r w:rsidRPr="007B2535">
        <w:rPr>
          <w:rFonts w:ascii="Simplified Arabic" w:hAnsi="Simplified Arabic" w:cs="Simplified Arabic" w:hint="cs"/>
          <w:sz w:val="32"/>
          <w:szCs w:val="32"/>
          <w:rtl/>
          <w:lang w:val="fr-FR" w:bidi="ar-DZ"/>
        </w:rPr>
        <w:t>هائلة.</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3) مواجهة القارئ بعض الشكوك المزعجة في محاولة فهمه لوجود أكثر من دلالة للأحداث</w:t>
      </w:r>
      <w:r>
        <w:rPr>
          <w:rFonts w:ascii="Simplified Arabic" w:hAnsi="Simplified Arabic" w:cs="Simplified Arabic" w:hint="cs"/>
          <w:sz w:val="32"/>
          <w:szCs w:val="32"/>
          <w:rtl/>
          <w:lang w:val="fr-FR" w:bidi="ar-DZ"/>
        </w:rPr>
        <w:t>.</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4)دمج السرد لمختلف العوالم</w:t>
      </w:r>
      <w:r>
        <w:rPr>
          <w:rFonts w:ascii="Simplified Arabic" w:hAnsi="Simplified Arabic" w:cs="Simplified Arabic" w:hint="cs"/>
          <w:sz w:val="32"/>
          <w:szCs w:val="32"/>
          <w:rtl/>
          <w:lang w:val="fr-FR" w:bidi="ar-DZ"/>
        </w:rPr>
        <w:t>.</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5)تلفت اضطرابات الواقعية السحرية الفكر إلى </w:t>
      </w:r>
      <w:r w:rsidRPr="007B2535">
        <w:rPr>
          <w:rFonts w:ascii="Simplified Arabic" w:hAnsi="Simplified Arabic" w:cs="Simplified Arabic" w:hint="cs"/>
          <w:sz w:val="32"/>
          <w:szCs w:val="32"/>
          <w:rtl/>
          <w:lang w:val="fr-FR" w:bidi="ar-DZ"/>
        </w:rPr>
        <w:t>الوقت،</w:t>
      </w:r>
      <w:r w:rsidR="00A40FA9">
        <w:rPr>
          <w:rFonts w:ascii="Simplified Arabic" w:hAnsi="Simplified Arabic" w:cs="Simplified Arabic" w:hint="cs"/>
          <w:sz w:val="32"/>
          <w:szCs w:val="32"/>
          <w:rtl/>
          <w:lang w:val="fr-FR" w:bidi="ar-DZ"/>
        </w:rPr>
        <w:t xml:space="preserve"> </w:t>
      </w:r>
      <w:r w:rsidRPr="007B2535">
        <w:rPr>
          <w:rFonts w:ascii="Simplified Arabic" w:hAnsi="Simplified Arabic" w:cs="Simplified Arabic" w:hint="cs"/>
          <w:sz w:val="32"/>
          <w:szCs w:val="32"/>
          <w:rtl/>
          <w:lang w:val="fr-FR" w:bidi="ar-DZ"/>
        </w:rPr>
        <w:t>والفضاء،</w:t>
      </w:r>
      <w:r w:rsidR="00A40FA9">
        <w:rPr>
          <w:rFonts w:ascii="Simplified Arabic" w:hAnsi="Simplified Arabic" w:cs="Simplified Arabic" w:hint="cs"/>
          <w:sz w:val="32"/>
          <w:szCs w:val="32"/>
          <w:rtl/>
          <w:lang w:val="fr-FR" w:bidi="ar-DZ"/>
        </w:rPr>
        <w:t xml:space="preserve"> </w:t>
      </w:r>
      <w:r w:rsidRPr="007B2535">
        <w:rPr>
          <w:rFonts w:ascii="Simplified Arabic" w:hAnsi="Simplified Arabic" w:cs="Simplified Arabic" w:hint="cs"/>
          <w:sz w:val="32"/>
          <w:szCs w:val="32"/>
          <w:rtl/>
          <w:lang w:val="fr-FR" w:bidi="ar-DZ"/>
        </w:rPr>
        <w:t>والهوية.</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 xml:space="preserve">وتتوالد عن هذه الخصائص تفريعات كثيرة من شأنها شحن الديناميات السردية بالرؤية </w:t>
      </w:r>
      <w:r w:rsidRPr="007B2535">
        <w:rPr>
          <w:rFonts w:ascii="Simplified Arabic" w:hAnsi="Simplified Arabic" w:cs="Simplified Arabic" w:hint="cs"/>
          <w:sz w:val="32"/>
          <w:szCs w:val="32"/>
          <w:rtl/>
          <w:lang w:val="fr-FR" w:bidi="ar-DZ"/>
        </w:rPr>
        <w:t>المبتغاة،</w:t>
      </w:r>
      <w:r w:rsidRPr="007B2535">
        <w:rPr>
          <w:rFonts w:ascii="Simplified Arabic" w:hAnsi="Simplified Arabic" w:cs="Simplified Arabic"/>
          <w:sz w:val="32"/>
          <w:szCs w:val="32"/>
          <w:rtl/>
          <w:lang w:val="fr-FR" w:bidi="ar-DZ"/>
        </w:rPr>
        <w:t xml:space="preserve"> كالترميز وتداخل العوالم النفسية بالفضاءات التخيلية وغيرها "</w:t>
      </w:r>
      <w:r w:rsidRPr="007B2535">
        <w:rPr>
          <w:rStyle w:val="Appelnotedebasdep"/>
          <w:rFonts w:ascii="Simplified Arabic" w:hAnsi="Simplified Arabic" w:cs="Simplified Arabic"/>
          <w:sz w:val="32"/>
          <w:szCs w:val="32"/>
          <w:rtl/>
          <w:lang w:bidi="ar-DZ"/>
        </w:rPr>
        <w:footnoteReference w:id="54"/>
      </w:r>
      <w:r>
        <w:rPr>
          <w:rFonts w:ascii="Simplified Arabic" w:hAnsi="Simplified Arabic" w:cs="Simplified Arabic" w:hint="cs"/>
          <w:sz w:val="32"/>
          <w:szCs w:val="32"/>
          <w:rtl/>
          <w:lang w:val="fr-FR" w:bidi="ar-DZ"/>
        </w:rPr>
        <w:t>.</w:t>
      </w:r>
    </w:p>
    <w:p w:rsidR="002947EA" w:rsidRPr="007B2535" w:rsidRDefault="00DC6BAF" w:rsidP="000447DB">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وللواقعية السحرية سمات أخرى ل</w:t>
      </w:r>
      <w:r>
        <w:rPr>
          <w:rFonts w:ascii="Simplified Arabic" w:hAnsi="Simplified Arabic" w:cs="Simplified Arabic" w:hint="cs"/>
          <w:sz w:val="32"/>
          <w:szCs w:val="32"/>
          <w:rtl/>
          <w:lang w:val="fr-FR" w:bidi="ar-DZ"/>
        </w:rPr>
        <w:t>خص</w:t>
      </w:r>
      <w:r w:rsidR="002947EA" w:rsidRPr="007B2535">
        <w:rPr>
          <w:rFonts w:ascii="Simplified Arabic" w:hAnsi="Simplified Arabic" w:cs="Simplified Arabic"/>
          <w:sz w:val="32"/>
          <w:szCs w:val="32"/>
          <w:rtl/>
          <w:lang w:val="fr-FR" w:bidi="ar-DZ"/>
        </w:rPr>
        <w:t>ها حامد أبو أحمد في النقاط التالية:</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-أن وجود الواقعي العجائبي هو الأساس في ظهور الواقعية السحرية.</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-الواقعية السحرية هي أكثر من أي شيء موقف إزاء الواقع ومن ثم يمكن التعبير عنها في أشكال شعبية أو مثقفة وفي أساليب مصوغة بدقة أو عامية، أو في بنية مقفلة أو مفتوحة.</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*الكاتب الواقعي السحري لكي يقتنص أسرار الواقع يسمو بأحاسيسه نحو حالة قصوى تسمح له بالتنبؤ بالصفات غير الملحوظة للعالم الخارجي.</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lastRenderedPageBreak/>
        <w:t>-في الواقعية السحرية نجد الأحداث الرئيسية ليس لها تفسير منطقي أو سيكولوجي</w:t>
      </w:r>
      <w:r w:rsidRPr="007B2535">
        <w:rPr>
          <w:rStyle w:val="Appelnotedebasdep"/>
          <w:rFonts w:ascii="Simplified Arabic" w:hAnsi="Simplified Arabic" w:cs="Simplified Arabic"/>
          <w:sz w:val="32"/>
          <w:szCs w:val="32"/>
          <w:rtl/>
          <w:lang w:bidi="ar-DZ"/>
        </w:rPr>
        <w:footnoteReference w:id="55"/>
      </w:r>
      <w:r w:rsidRPr="007B2535">
        <w:rPr>
          <w:rFonts w:ascii="Simplified Arabic" w:hAnsi="Simplified Arabic" w:cs="Simplified Arabic"/>
          <w:sz w:val="32"/>
          <w:szCs w:val="32"/>
          <w:rtl/>
          <w:lang w:val="fr-FR" w:bidi="ar-DZ"/>
        </w:rPr>
        <w:t>.</w:t>
      </w:r>
    </w:p>
    <w:p w:rsidR="002947EA" w:rsidRPr="007B2535" w:rsidRDefault="002947EA" w:rsidP="000447DB">
      <w:pPr>
        <w:spacing w:line="276" w:lineRule="auto"/>
        <w:jc w:val="both"/>
        <w:rPr>
          <w:rFonts w:ascii="Simplified Arabic" w:hAnsi="Simplified Arabic" w:cs="Simplified Arabic"/>
          <w:sz w:val="32"/>
          <w:szCs w:val="32"/>
          <w:rtl/>
          <w:lang w:val="fr-FR" w:bidi="ar-DZ"/>
        </w:rPr>
      </w:pPr>
      <w:r w:rsidRPr="007B2535">
        <w:rPr>
          <w:rFonts w:ascii="Simplified Arabic" w:hAnsi="Simplified Arabic" w:cs="Simplified Arabic"/>
          <w:sz w:val="32"/>
          <w:szCs w:val="32"/>
          <w:rtl/>
          <w:lang w:val="fr-FR" w:bidi="ar-DZ"/>
        </w:rPr>
        <w:t>حسب حامد أبو أحمد فالواقعية السحرية تقوم على عناصر مختلفة منها العجائبية التي يعتمدها الكاتب في سرد الأحداث فيعبر عنها بأشكال تعبيرية مختلفة بما يتماشى والموقف المراد تصويره مركزا في ذلك على ما وراء الواقع والبحث في أدق تفاصيله غير المرئية متجاوزا بذلك الأطر الواقعية الى أطر وعوالم خارقة يعجز القارئ عن إيجاد تفسير منطقي لها.</w:t>
      </w:r>
    </w:p>
    <w:p w:rsidR="002947EA" w:rsidRPr="007B2535" w:rsidRDefault="002947EA" w:rsidP="000447DB">
      <w:pPr>
        <w:spacing w:line="276" w:lineRule="auto"/>
        <w:jc w:val="both"/>
        <w:rPr>
          <w:rFonts w:ascii="Simplified Arabic" w:hAnsi="Simplified Arabic" w:cs="Simplified Arabic"/>
          <w:sz w:val="32"/>
          <w:szCs w:val="32"/>
          <w:lang w:val="fr-FR" w:bidi="ar-DZ"/>
        </w:rPr>
      </w:pPr>
      <w:r w:rsidRPr="007B2535">
        <w:rPr>
          <w:rFonts w:ascii="Simplified Arabic" w:hAnsi="Simplified Arabic" w:cs="Simplified Arabic"/>
          <w:sz w:val="32"/>
          <w:szCs w:val="32"/>
          <w:rtl/>
          <w:lang w:val="fr-FR" w:bidi="ar-DZ"/>
        </w:rPr>
        <w:t xml:space="preserve">     وفي الأخير ومن خلال ما تم رصده من خصائص الواقعية السحرية والتي اختلفت باختلاف النقاد </w:t>
      </w:r>
      <w:r w:rsidRPr="007B2535">
        <w:rPr>
          <w:rFonts w:ascii="Simplified Arabic" w:hAnsi="Simplified Arabic" w:cs="Simplified Arabic" w:hint="cs"/>
          <w:sz w:val="32"/>
          <w:szCs w:val="32"/>
          <w:rtl/>
          <w:lang w:val="fr-FR" w:bidi="ar-DZ"/>
        </w:rPr>
        <w:t>والدارسين،</w:t>
      </w:r>
      <w:r w:rsidRPr="007B2535">
        <w:rPr>
          <w:rFonts w:ascii="Simplified Arabic" w:hAnsi="Simplified Arabic" w:cs="Simplified Arabic"/>
          <w:sz w:val="32"/>
          <w:szCs w:val="32"/>
          <w:rtl/>
          <w:lang w:val="fr-FR" w:bidi="ar-DZ"/>
        </w:rPr>
        <w:t xml:space="preserve"> إلا أنها تصب وتتفق في تفرد هذا النمط من الكتابة بجمالية عالية تجذب القارئ وتشده أكثر للنص </w:t>
      </w:r>
      <w:r w:rsidRPr="007B2535">
        <w:rPr>
          <w:rFonts w:ascii="Simplified Arabic" w:hAnsi="Simplified Arabic" w:cs="Simplified Arabic" w:hint="cs"/>
          <w:sz w:val="32"/>
          <w:szCs w:val="32"/>
          <w:rtl/>
          <w:lang w:val="fr-FR" w:bidi="ar-DZ"/>
        </w:rPr>
        <w:t>الأدبي،</w:t>
      </w:r>
      <w:r w:rsidRPr="007B2535">
        <w:rPr>
          <w:rFonts w:ascii="Simplified Arabic" w:hAnsi="Simplified Arabic" w:cs="Simplified Arabic"/>
          <w:sz w:val="32"/>
          <w:szCs w:val="32"/>
          <w:rtl/>
          <w:lang w:val="fr-FR" w:bidi="ar-DZ"/>
        </w:rPr>
        <w:t xml:space="preserve"> ونتيجة </w:t>
      </w:r>
      <w:r w:rsidRPr="007B2535">
        <w:rPr>
          <w:rFonts w:ascii="Simplified Arabic" w:hAnsi="Simplified Arabic" w:cs="Simplified Arabic" w:hint="cs"/>
          <w:sz w:val="32"/>
          <w:szCs w:val="32"/>
          <w:rtl/>
          <w:lang w:val="fr-FR" w:bidi="ar-DZ"/>
        </w:rPr>
        <w:t>لذلك يمكن</w:t>
      </w:r>
      <w:r w:rsidRPr="007B2535">
        <w:rPr>
          <w:rFonts w:ascii="Simplified Arabic" w:hAnsi="Simplified Arabic" w:cs="Simplified Arabic"/>
          <w:sz w:val="32"/>
          <w:szCs w:val="32"/>
          <w:rtl/>
          <w:lang w:val="fr-FR" w:bidi="ar-DZ"/>
        </w:rPr>
        <w:t xml:space="preserve"> القول أن الخصائص </w:t>
      </w:r>
      <w:r w:rsidRPr="007B2535">
        <w:rPr>
          <w:rFonts w:ascii="Simplified Arabic" w:hAnsi="Simplified Arabic" w:cs="Simplified Arabic" w:hint="cs"/>
          <w:sz w:val="32"/>
          <w:szCs w:val="32"/>
          <w:rtl/>
          <w:lang w:val="fr-FR" w:bidi="ar-DZ"/>
        </w:rPr>
        <w:t>والسمات التي</w:t>
      </w:r>
      <w:r w:rsidRPr="007B2535">
        <w:rPr>
          <w:rFonts w:ascii="Simplified Arabic" w:hAnsi="Simplified Arabic" w:cs="Simplified Arabic"/>
          <w:sz w:val="32"/>
          <w:szCs w:val="32"/>
          <w:rtl/>
          <w:lang w:val="fr-FR" w:bidi="ar-DZ"/>
        </w:rPr>
        <w:t xml:space="preserve"> تميزت بها الواقعية السحرية مزجت بين الواقعي والخيالي، واهتمامها كان بخبايا الأشياء لا بسطحيتها.</w:t>
      </w:r>
    </w:p>
    <w:p w:rsidR="00A922B2" w:rsidRPr="002947EA" w:rsidRDefault="00A922B2" w:rsidP="00EE6B5C">
      <w:pPr>
        <w:spacing w:before="240" w:line="276" w:lineRule="auto"/>
        <w:jc w:val="both"/>
        <w:rPr>
          <w:rFonts w:ascii="Simplified Arabic" w:hAnsi="Simplified Arabic" w:cs="Simplified Arabic"/>
          <w:sz w:val="32"/>
          <w:szCs w:val="32"/>
          <w:rtl/>
          <w:lang w:val="fr-FR" w:bidi="ar-DZ"/>
        </w:rPr>
        <w:sectPr w:rsidR="00A922B2" w:rsidRPr="002947EA" w:rsidSect="001A3F25">
          <w:headerReference w:type="default" r:id="rId16"/>
          <w:footerReference w:type="default" r:id="rId17"/>
          <w:footnotePr>
            <w:numStart w:val="3"/>
            <w:numRestart w:val="eachPage"/>
          </w:footnotePr>
          <w:pgSz w:w="12240" w:h="15840"/>
          <w:pgMar w:top="1134" w:right="1701" w:bottom="1134" w:left="1134" w:header="709" w:footer="578" w:gutter="0"/>
          <w:pgNumType w:start="5"/>
          <w:cols w:space="708"/>
          <w:docGrid w:linePitch="360"/>
        </w:sectPr>
      </w:pPr>
    </w:p>
    <w:p w:rsidR="008B6D95" w:rsidRPr="00EE6B5C" w:rsidRDefault="008B6D95" w:rsidP="00EE6B5C">
      <w:pPr>
        <w:spacing w:before="240" w:line="276" w:lineRule="auto"/>
        <w:jc w:val="both"/>
        <w:rPr>
          <w:rFonts w:ascii="Simplified Arabic" w:hAnsi="Simplified Arabic" w:cs="Simplified Arabic"/>
          <w:sz w:val="32"/>
          <w:szCs w:val="32"/>
          <w:rtl/>
        </w:rPr>
      </w:pPr>
    </w:p>
    <w:p w:rsidR="00EA13EB" w:rsidRPr="00EE6B5C" w:rsidRDefault="00EA13EB" w:rsidP="00F11F40">
      <w:pPr>
        <w:spacing w:before="240" w:line="276" w:lineRule="auto"/>
        <w:jc w:val="both"/>
        <w:rPr>
          <w:rFonts w:ascii="Simplified Arabic" w:hAnsi="Simplified Arabic" w:cs="Simplified Arabic"/>
          <w:sz w:val="32"/>
          <w:szCs w:val="32"/>
          <w:rtl/>
        </w:rPr>
      </w:pPr>
    </w:p>
    <w:p w:rsidR="00EA13EB" w:rsidRPr="00EE6B5C" w:rsidRDefault="00EA13EB" w:rsidP="00EE6B5C">
      <w:pPr>
        <w:spacing w:before="240" w:line="276" w:lineRule="auto"/>
        <w:jc w:val="both"/>
        <w:rPr>
          <w:rFonts w:ascii="Simplified Arabic" w:hAnsi="Simplified Arabic" w:cs="Simplified Arabic"/>
          <w:sz w:val="32"/>
          <w:szCs w:val="32"/>
          <w:rtl/>
        </w:rPr>
      </w:pPr>
    </w:p>
    <w:p w:rsidR="00EA13EB" w:rsidRPr="00046EF2" w:rsidRDefault="00EA13EB" w:rsidP="00046EF2">
      <w:pPr>
        <w:spacing w:before="240" w:line="276" w:lineRule="auto"/>
        <w:jc w:val="center"/>
        <w:rPr>
          <w:rFonts w:ascii="Simplified Arabic" w:hAnsi="Simplified Arabic" w:cs="Simplified Arabic"/>
          <w:b/>
          <w:bCs/>
          <w:sz w:val="144"/>
          <w:szCs w:val="144"/>
          <w:rtl/>
        </w:rPr>
      </w:pPr>
      <w:r w:rsidRPr="00046EF2">
        <w:rPr>
          <w:rFonts w:ascii="Simplified Arabic" w:hAnsi="Simplified Arabic" w:cs="Simplified Arabic"/>
          <w:b/>
          <w:bCs/>
          <w:sz w:val="144"/>
          <w:szCs w:val="144"/>
          <w:rtl/>
        </w:rPr>
        <w:t>الفصل الثاني</w:t>
      </w:r>
    </w:p>
    <w:p w:rsidR="00EA13EB" w:rsidRPr="001F57F3" w:rsidRDefault="001F57F3" w:rsidP="001F57F3">
      <w:pPr>
        <w:spacing w:before="240" w:line="276" w:lineRule="auto"/>
        <w:jc w:val="center"/>
        <w:rPr>
          <w:rFonts w:ascii="Simplified Arabic" w:hAnsi="Simplified Arabic" w:cs="Simplified Arabic"/>
          <w:sz w:val="56"/>
          <w:szCs w:val="56"/>
          <w:rtl/>
        </w:rPr>
      </w:pPr>
      <w:r w:rsidRPr="001F57F3">
        <w:rPr>
          <w:rFonts w:ascii="Simplified Arabic" w:eastAsiaTheme="majorEastAsia" w:hAnsi="Simplified Arabic" w:cs="Simplified Arabic"/>
          <w:b/>
          <w:bCs/>
          <w:sz w:val="36"/>
          <w:szCs w:val="36"/>
          <w:rtl/>
          <w:lang w:bidi="ar-DZ"/>
        </w:rPr>
        <w:t>تجليات الواقعية السحرية فيرواية</w:t>
      </w:r>
      <w:r>
        <w:rPr>
          <w:rFonts w:ascii="Simplified Arabic" w:eastAsiaTheme="majorEastAsia" w:hAnsi="Simplified Arabic" w:cs="Simplified Arabic" w:hint="cs"/>
          <w:b/>
          <w:bCs/>
          <w:sz w:val="36"/>
          <w:szCs w:val="36"/>
          <w:rtl/>
          <w:lang w:bidi="ar-DZ"/>
        </w:rPr>
        <w:t>"</w:t>
      </w:r>
      <w:r w:rsidRPr="001F57F3">
        <w:rPr>
          <w:rFonts w:ascii="Simplified Arabic" w:eastAsiaTheme="majorEastAsia" w:hAnsi="Simplified Arabic" w:cs="Simplified Arabic" w:hint="cs"/>
          <w:b/>
          <w:bCs/>
          <w:sz w:val="36"/>
          <w:szCs w:val="36"/>
          <w:rtl/>
          <w:lang w:bidi="ar-DZ"/>
        </w:rPr>
        <w:t>روح محبات</w:t>
      </w:r>
      <w:r>
        <w:rPr>
          <w:rFonts w:ascii="Simplified Arabic" w:eastAsiaTheme="majorEastAsia" w:hAnsi="Simplified Arabic" w:cs="Simplified Arabic" w:hint="cs"/>
          <w:b/>
          <w:bCs/>
          <w:sz w:val="36"/>
          <w:szCs w:val="36"/>
          <w:rtl/>
          <w:lang w:bidi="ar-DZ"/>
        </w:rPr>
        <w:t>"</w:t>
      </w:r>
      <w:r w:rsidRPr="001F57F3">
        <w:rPr>
          <w:rFonts w:ascii="Simplified Arabic" w:eastAsiaTheme="majorEastAsia" w:hAnsi="Simplified Arabic" w:cs="Simplified Arabic" w:hint="cs"/>
          <w:b/>
          <w:bCs/>
          <w:sz w:val="36"/>
          <w:szCs w:val="36"/>
          <w:rtl/>
          <w:lang w:bidi="ar-DZ"/>
        </w:rPr>
        <w:t xml:space="preserve"> ل</w:t>
      </w:r>
      <w:r>
        <w:rPr>
          <w:rFonts w:ascii="Simplified Arabic" w:eastAsiaTheme="majorEastAsia" w:hAnsi="Simplified Arabic" w:cs="Simplified Arabic" w:hint="cs"/>
          <w:b/>
          <w:bCs/>
          <w:sz w:val="36"/>
          <w:szCs w:val="36"/>
          <w:rtl/>
          <w:lang w:bidi="ar-DZ"/>
        </w:rPr>
        <w:t>ـ "</w:t>
      </w:r>
      <w:r w:rsidRPr="001F57F3">
        <w:rPr>
          <w:rFonts w:ascii="Simplified Arabic" w:eastAsiaTheme="majorEastAsia" w:hAnsi="Simplified Arabic" w:cs="Simplified Arabic" w:hint="cs"/>
          <w:b/>
          <w:bCs/>
          <w:sz w:val="36"/>
          <w:szCs w:val="36"/>
          <w:rtl/>
          <w:lang w:bidi="ar-DZ"/>
        </w:rPr>
        <w:t>فؤاد قنديل</w:t>
      </w:r>
      <w:r>
        <w:rPr>
          <w:rFonts w:ascii="Simplified Arabic" w:eastAsiaTheme="majorEastAsia" w:hAnsi="Simplified Arabic" w:cs="Simplified Arabic" w:hint="cs"/>
          <w:b/>
          <w:bCs/>
          <w:sz w:val="36"/>
          <w:szCs w:val="36"/>
          <w:rtl/>
          <w:lang w:bidi="ar-DZ"/>
        </w:rPr>
        <w:t>"</w:t>
      </w:r>
    </w:p>
    <w:p w:rsidR="00EA13EB" w:rsidRPr="00EE6B5C" w:rsidRDefault="00EA13EB" w:rsidP="00EE6B5C">
      <w:pPr>
        <w:spacing w:before="240" w:line="276" w:lineRule="auto"/>
        <w:jc w:val="both"/>
        <w:rPr>
          <w:rFonts w:ascii="Simplified Arabic" w:hAnsi="Simplified Arabic" w:cs="Simplified Arabic"/>
          <w:sz w:val="32"/>
          <w:szCs w:val="32"/>
          <w:rtl/>
        </w:rPr>
        <w:sectPr w:rsidR="00EA13EB" w:rsidRPr="00EE6B5C" w:rsidSect="00046EF2">
          <w:headerReference w:type="default" r:id="rId18"/>
          <w:footerReference w:type="default" r:id="rId19"/>
          <w:footnotePr>
            <w:numStart w:val="3"/>
            <w:numRestart w:val="eachPage"/>
          </w:footnotePr>
          <w:pgSz w:w="12240" w:h="15840"/>
          <w:pgMar w:top="1134" w:right="1701" w:bottom="1134" w:left="1134" w:header="709" w:footer="578" w:gutter="0"/>
          <w:pgNumType w:start="41"/>
          <w:cols w:space="708"/>
          <w:docGrid w:linePitch="360"/>
        </w:sectPr>
      </w:pPr>
    </w:p>
    <w:p w:rsidR="00B41FFC" w:rsidRPr="000447DB" w:rsidRDefault="00854EE8" w:rsidP="000447DB">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أولا: </w:t>
      </w:r>
      <w:r w:rsidR="00B41FFC" w:rsidRPr="000447DB">
        <w:rPr>
          <w:rFonts w:ascii="Simplified Arabic" w:hAnsi="Simplified Arabic" w:cs="Simplified Arabic"/>
          <w:b/>
          <w:bCs/>
          <w:sz w:val="32"/>
          <w:szCs w:val="32"/>
          <w:rtl/>
          <w:lang w:bidi="ar-DZ"/>
        </w:rPr>
        <w:t>العنصر الواقعي</w:t>
      </w:r>
    </w:p>
    <w:p w:rsidR="00B41FFC" w:rsidRPr="00854EE8" w:rsidRDefault="00705ED1" w:rsidP="00447695">
      <w:pPr>
        <w:pStyle w:val="Paragraphedeliste"/>
        <w:numPr>
          <w:ilvl w:val="0"/>
          <w:numId w:val="9"/>
        </w:numPr>
        <w:spacing w:line="276" w:lineRule="auto"/>
        <w:ind w:left="474" w:hanging="283"/>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lang w:bidi="ar-DZ"/>
        </w:rPr>
        <w:t xml:space="preserve"> الحدث</w:t>
      </w:r>
    </w:p>
    <w:p w:rsidR="00B41FFC" w:rsidRPr="000447DB" w:rsidRDefault="00B41FFC" w:rsidP="001A6CE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bidi="ar-DZ"/>
        </w:rPr>
        <w:t xml:space="preserve">يكتسب الحدث مكانة هامة في العمل الروائي، فهو المحور الأساسي الذي يربط بين عناصر القصة والرواية، وبه تتحدد أهمية العمل الفني </w:t>
      </w:r>
      <w:r w:rsidRPr="000447DB">
        <w:rPr>
          <w:rFonts w:ascii="Simplified Arabic" w:hAnsi="Simplified Arabic" w:cs="Simplified Arabic"/>
          <w:sz w:val="32"/>
          <w:szCs w:val="32"/>
          <w:rtl/>
          <w:lang w:val="fr-FR" w:bidi="ar-DZ"/>
        </w:rPr>
        <w:t>فالحادثة</w:t>
      </w:r>
      <w:r w:rsidR="008C1A9E">
        <w:rPr>
          <w:rFonts w:ascii="Simplified Arabic" w:hAnsi="Simplified Arabic" w:cs="Simplified Arabic"/>
          <w:sz w:val="32"/>
          <w:szCs w:val="32"/>
          <w:rtl/>
          <w:lang w:val="fr-FR" w:bidi="ar-DZ"/>
        </w:rPr>
        <w:t xml:space="preserve"> الفنية ه</w:t>
      </w:r>
      <w:r w:rsidR="008C1A9E">
        <w:rPr>
          <w:rFonts w:ascii="Simplified Arabic" w:hAnsi="Simplified Arabic" w:cs="Simplified Arabic" w:hint="cs"/>
          <w:sz w:val="32"/>
          <w:szCs w:val="32"/>
          <w:rtl/>
          <w:lang w:val="fr-FR" w:bidi="ar-DZ"/>
        </w:rPr>
        <w:t>ي</w:t>
      </w:r>
      <w:r w:rsidRPr="000447DB">
        <w:rPr>
          <w:rFonts w:ascii="Simplified Arabic" w:hAnsi="Simplified Arabic" w:cs="Simplified Arabic"/>
          <w:sz w:val="32"/>
          <w:szCs w:val="32"/>
          <w:rtl/>
          <w:lang w:val="fr-FR" w:bidi="ar-DZ"/>
        </w:rPr>
        <w:t xml:space="preserve"> تلك السلسلة من الوقائع المسرودة </w:t>
      </w:r>
      <w:r w:rsidR="001A6CEB">
        <w:rPr>
          <w:rFonts w:ascii="Simplified Arabic" w:hAnsi="Simplified Arabic" w:cs="Simplified Arabic" w:hint="cs"/>
          <w:sz w:val="32"/>
          <w:szCs w:val="32"/>
          <w:rtl/>
          <w:lang w:val="fr-FR" w:bidi="ar-DZ"/>
        </w:rPr>
        <w:t>سر</w:t>
      </w:r>
      <w:r w:rsidRPr="000447DB">
        <w:rPr>
          <w:rFonts w:ascii="Simplified Arabic" w:hAnsi="Simplified Arabic" w:cs="Simplified Arabic"/>
          <w:sz w:val="32"/>
          <w:szCs w:val="32"/>
          <w:rtl/>
          <w:lang w:val="fr-FR" w:bidi="ar-DZ"/>
        </w:rPr>
        <w:t xml:space="preserve">دا فنيا التي يضمها اطار خاص، ولهذا فقد أصبح الحدث يشكل العمود الفقري في بنية القصة من خلال مدى تماسكه في العمل الفني، ففي رواية "روح محبات" للكاتب "فؤاد قنديل" تعتبر من أهم الروايات العربية التي حظيت باطلاع واسع في سردية الفنتازيا التي أصدرها </w:t>
      </w:r>
      <w:r w:rsidR="005E57DF">
        <w:rPr>
          <w:rFonts w:ascii="Simplified Arabic" w:hAnsi="Simplified Arabic" w:cs="Simplified Arabic" w:hint="cs"/>
          <w:sz w:val="32"/>
          <w:szCs w:val="32"/>
          <w:rtl/>
          <w:lang w:val="fr-FR" w:bidi="ar-DZ"/>
        </w:rPr>
        <w:t>عام</w:t>
      </w:r>
      <w:r w:rsidRPr="000447DB">
        <w:rPr>
          <w:rFonts w:ascii="Simplified Arabic" w:hAnsi="Simplified Arabic" w:cs="Simplified Arabic"/>
          <w:sz w:val="32"/>
          <w:szCs w:val="32"/>
          <w:rtl/>
          <w:lang w:val="fr-FR" w:bidi="ar-DZ"/>
        </w:rPr>
        <w:t>1997 فقد اعتمد على تشكيل وبناء أحداث غرائبية استند فيها على الأساطير والرموز والرؤى الخيالية في رواية يذهب الكاتب الى خلق ديك عملاق، الملك يمتص حيوانات الاخرين ويتضخم، ويستفحل أطماعه للهو بالجميع ليحقق أطماعه وتوازنه على حساب مقدرات وشرف الاخرين، فيتسبب في اضطراب حياتهم بعد أن سلبهم عقولهم واللهو بأحلامهم، ويعيث في شرفهم فسادا، لقد جمع الكاتب أحداثه بين الخيال والرمز والواقع وصور لنا صورة عن مجتمع محاولا فيها عن فهم العالم ووضعه خارج الواقعية التقليدية فقدم لنا معالم شخصية، مكانها وزمانها وملامحها وهذا ما يشير اليه المقطع الاتي</w:t>
      </w:r>
      <w:r w:rsidR="00246F0B">
        <w:rPr>
          <w:rFonts w:ascii="Simplified Arabic" w:hAnsi="Simplified Arabic" w:cs="Simplified Arabic" w:hint="cs"/>
          <w:sz w:val="32"/>
          <w:szCs w:val="32"/>
          <w:rtl/>
          <w:lang w:val="fr-FR" w:bidi="ar-DZ"/>
        </w:rPr>
        <w:t>:</w:t>
      </w:r>
      <w:r w:rsidRPr="000447DB">
        <w:rPr>
          <w:rFonts w:ascii="Simplified Arabic" w:hAnsi="Simplified Arabic" w:cs="Simplified Arabic"/>
          <w:sz w:val="32"/>
          <w:szCs w:val="32"/>
          <w:rtl/>
          <w:lang w:val="fr-FR" w:bidi="ar-DZ"/>
        </w:rPr>
        <w:t xml:space="preserve"> "عاد رشوان بعد الدفن فوجد ديكه الذي يماثله في الطول واقفا كالحارس خلف الباب، ابتهج قلبه للمشهد جال بخاطره أنه كان قد خسر ما يزيد على ثلاثين دجاجة وديك هي هدية حماته السنوية"</w:t>
      </w:r>
      <w:r w:rsidRPr="000447DB">
        <w:rPr>
          <w:rStyle w:val="Appelnotedebasdep"/>
          <w:rFonts w:ascii="Simplified Arabic" w:hAnsi="Simplified Arabic" w:cs="Simplified Arabic"/>
          <w:sz w:val="32"/>
          <w:szCs w:val="32"/>
          <w:rtl/>
          <w:lang w:bidi="ar-DZ"/>
        </w:rPr>
        <w:footnoteReference w:id="56"/>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فالكاتب هنا أراد تمهيد نحو الحكاية، حيث يبدأ السارد بسرد الأحداث وكأنها عبارة عن حياة يوم</w:t>
      </w:r>
      <w:r w:rsidR="005E57DF">
        <w:rPr>
          <w:rFonts w:ascii="Simplified Arabic" w:hAnsi="Simplified Arabic" w:cs="Simplified Arabic"/>
          <w:sz w:val="32"/>
          <w:szCs w:val="32"/>
          <w:rtl/>
          <w:lang w:val="fr-FR" w:bidi="ar-DZ"/>
        </w:rPr>
        <w:t>ية بكل تفاصيلها، وكشف أسرارها م</w:t>
      </w:r>
      <w:r w:rsidR="005E57DF">
        <w:rPr>
          <w:rFonts w:ascii="Simplified Arabic" w:hAnsi="Simplified Arabic" w:cs="Simplified Arabic" w:hint="cs"/>
          <w:sz w:val="32"/>
          <w:szCs w:val="32"/>
          <w:rtl/>
          <w:lang w:val="fr-FR" w:bidi="ar-DZ"/>
        </w:rPr>
        <w:t>ع</w:t>
      </w:r>
      <w:r w:rsidRPr="000447DB">
        <w:rPr>
          <w:rFonts w:ascii="Simplified Arabic" w:hAnsi="Simplified Arabic" w:cs="Simplified Arabic"/>
          <w:sz w:val="32"/>
          <w:szCs w:val="32"/>
          <w:rtl/>
          <w:lang w:val="fr-FR" w:bidi="ar-DZ"/>
        </w:rPr>
        <w:t xml:space="preserve"> مرور أحداث أخرى.</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lastRenderedPageBreak/>
        <w:t>تميزت الرواية بخروجها عن أساليب الحكي المألوفة التي تعود الكاتب استعمالها في كتاباته قبل أن يتطرق الى تقنية جديدة وذلك بتجريب أساليب سردية جديدة لسرد الأحداث في الرسم الواقعي السحري، والعجائبي لشخوص وأحداث الرواية، وفضاءاتها بين الواقع واللاواقع بين الحقيقة والخيال.</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لقد اتخذ فؤاد قنديل أحداث رواية روح محبات من تشكيل خيالي يعني الرمز خيوطه من خيال ويشير الى الولايات المتحدة الأمريكية منذ منتصف القرن العشرين وحتى لحظتنا الراهنة ويعرض تداخلاتها في شؤون دول العالم.</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ذهب الكاتب فؤاد قنديل في روايته الى سرد هذه الأحداث في بيت "رشوان ومحبات" الديك الأسطوري وقوته نجد يقول "مد الديك جناحه فأغلق الباب ..."</w:t>
      </w:r>
      <w:r w:rsidRPr="000447DB">
        <w:rPr>
          <w:rStyle w:val="Appelnotedebasdep"/>
          <w:rFonts w:ascii="Simplified Arabic" w:hAnsi="Simplified Arabic" w:cs="Simplified Arabic"/>
          <w:sz w:val="32"/>
          <w:szCs w:val="32"/>
          <w:rtl/>
          <w:lang w:bidi="ar-DZ"/>
        </w:rPr>
        <w:footnoteReference w:id="57"/>
      </w:r>
      <w:r w:rsidR="00A81598"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ويذهب فؤاد قنديل الى سرد أحداث حسب الواقع والمواق</w:t>
      </w:r>
      <w:r w:rsidR="005E57DF">
        <w:rPr>
          <w:rFonts w:ascii="Simplified Arabic" w:hAnsi="Simplified Arabic" w:cs="Simplified Arabic"/>
          <w:sz w:val="32"/>
          <w:szCs w:val="32"/>
          <w:rtl/>
          <w:lang w:val="fr-FR" w:bidi="ar-DZ"/>
        </w:rPr>
        <w:t>ف على أر</w:t>
      </w:r>
      <w:r w:rsidR="005E57DF">
        <w:rPr>
          <w:rFonts w:ascii="Simplified Arabic" w:hAnsi="Simplified Arabic" w:cs="Simplified Arabic" w:hint="cs"/>
          <w:sz w:val="32"/>
          <w:szCs w:val="32"/>
          <w:rtl/>
          <w:lang w:val="fr-FR" w:bidi="ar-DZ"/>
        </w:rPr>
        <w:t>ض</w:t>
      </w:r>
      <w:r w:rsidRPr="000447DB">
        <w:rPr>
          <w:rFonts w:ascii="Simplified Arabic" w:hAnsi="Simplified Arabic" w:cs="Simplified Arabic"/>
          <w:sz w:val="32"/>
          <w:szCs w:val="32"/>
          <w:rtl/>
          <w:lang w:val="fr-FR" w:bidi="ar-DZ"/>
        </w:rPr>
        <w:t xml:space="preserve"> الواقع لكن في صورة ديك يتحكم هنا كأن الخيال يلعب دور الديك هو </w:t>
      </w:r>
      <w:r w:rsidR="005E57DF">
        <w:rPr>
          <w:rFonts w:ascii="Simplified Arabic" w:hAnsi="Simplified Arabic" w:cs="Simplified Arabic" w:hint="cs"/>
          <w:sz w:val="32"/>
          <w:szCs w:val="32"/>
          <w:rtl/>
          <w:lang w:val="fr-FR" w:bidi="ar-DZ"/>
        </w:rPr>
        <w:t>ال</w:t>
      </w:r>
      <w:r w:rsidRPr="000447DB">
        <w:rPr>
          <w:rFonts w:ascii="Simplified Arabic" w:hAnsi="Simplified Arabic" w:cs="Simplified Arabic"/>
          <w:sz w:val="32"/>
          <w:szCs w:val="32"/>
          <w:rtl/>
          <w:lang w:val="fr-FR" w:bidi="ar-DZ"/>
        </w:rPr>
        <w:t>سياسة الأمريكية التي تلون وتكبر من أجل مصالحها وعلى حساب الدول الأخرى وهي سياسة المراوغة.</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نجد ذلك في قوله "استدار الديك الكبير اليه، بقي في موضعه وقد عرف فيه شخصا غير جدير بالطرد أو الهجوم، رفع رأسه لأعلى مستمتعا بتاجه الأحمر المتألق وبدا واثقا أن ليس لأحد مثله إذا طوله في ارتفاع السور ...لاحظ ذلك الطبيب همس في أعماقه"</w:t>
      </w:r>
      <w:r w:rsidRPr="000447DB">
        <w:rPr>
          <w:rStyle w:val="Appelnotedebasdep"/>
          <w:rFonts w:ascii="Simplified Arabic" w:hAnsi="Simplified Arabic" w:cs="Simplified Arabic"/>
          <w:sz w:val="32"/>
          <w:szCs w:val="32"/>
          <w:rtl/>
          <w:lang w:bidi="ar-DZ"/>
        </w:rPr>
        <w:footnoteReference w:id="58"/>
      </w:r>
      <w:r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وذهب الكاتب الى استعمال الأحداث على تسلسل أحداث واقعية ت</w:t>
      </w:r>
      <w:r w:rsidR="005E57DF">
        <w:rPr>
          <w:rFonts w:ascii="Simplified Arabic" w:hAnsi="Simplified Arabic" w:cs="Simplified Arabic"/>
          <w:sz w:val="32"/>
          <w:szCs w:val="32"/>
          <w:rtl/>
          <w:lang w:val="fr-FR" w:bidi="ar-DZ"/>
        </w:rPr>
        <w:t>حدث على أرض الواقع وهو يقصد بهذ</w:t>
      </w:r>
      <w:r w:rsidR="005E57DF">
        <w:rPr>
          <w:rFonts w:ascii="Simplified Arabic" w:hAnsi="Simplified Arabic" w:cs="Simplified Arabic" w:hint="cs"/>
          <w:sz w:val="32"/>
          <w:szCs w:val="32"/>
          <w:rtl/>
          <w:lang w:val="fr-FR" w:bidi="ar-DZ"/>
        </w:rPr>
        <w:t>ه</w:t>
      </w:r>
      <w:r w:rsidRPr="000447DB">
        <w:rPr>
          <w:rFonts w:ascii="Simplified Arabic" w:hAnsi="Simplified Arabic" w:cs="Simplified Arabic"/>
          <w:sz w:val="32"/>
          <w:szCs w:val="32"/>
          <w:rtl/>
          <w:lang w:val="fr-FR" w:bidi="ar-DZ"/>
        </w:rPr>
        <w:t xml:space="preserve"> الرواية وصف واقعية السياسة الأمريكية والقوة المهيمنة على العالم بقراراتها وبنظامها وسيطرتها، فالكاتب فؤاد قنديل جعل من الديك في أحداثه رمز الى سياسة أمريكية </w:t>
      </w:r>
      <w:r w:rsidRPr="000447DB">
        <w:rPr>
          <w:rFonts w:ascii="Simplified Arabic" w:hAnsi="Simplified Arabic" w:cs="Simplified Arabic"/>
          <w:sz w:val="32"/>
          <w:szCs w:val="32"/>
          <w:rtl/>
          <w:lang w:val="fr-FR" w:bidi="ar-DZ"/>
        </w:rPr>
        <w:lastRenderedPageBreak/>
        <w:t>فكيف أن أمريكا تملك القدرة على التجسس، وضع الكاتب هذه الصفة في الديك في روايته من أجل تسلسل الأحداث مثل الواقع.</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نجد ذلك في قوله "وقف الديك بعيدا كشبح في الظلمة يرقب الراقصة وهي تنفذ في السيارة الناس ينكبون عليها والأولاد يركبون السيارة ويتقافزون فوقها ...وسرعان ما انطلق السائق، يشق بها طرقات القرية الضيقة ...جرى الجميع خلفها لحظات ثم تفرقوا ...انتبذ الديك ركنا طريا هادئا"</w:t>
      </w:r>
      <w:r w:rsidRPr="000447DB">
        <w:rPr>
          <w:rStyle w:val="Appelnotedebasdep"/>
          <w:rFonts w:ascii="Simplified Arabic" w:hAnsi="Simplified Arabic" w:cs="Simplified Arabic"/>
          <w:sz w:val="32"/>
          <w:szCs w:val="32"/>
          <w:rtl/>
          <w:lang w:bidi="ar-DZ"/>
        </w:rPr>
        <w:footnoteReference w:id="59"/>
      </w:r>
    </w:p>
    <w:p w:rsidR="00B41FFC" w:rsidRPr="000447DB" w:rsidRDefault="00705ED1" w:rsidP="00447695">
      <w:pPr>
        <w:pStyle w:val="Paragraphedeliste"/>
        <w:numPr>
          <w:ilvl w:val="0"/>
          <w:numId w:val="9"/>
        </w:numPr>
        <w:spacing w:line="276" w:lineRule="auto"/>
        <w:ind w:left="474" w:hanging="283"/>
        <w:jc w:val="both"/>
        <w:rPr>
          <w:rFonts w:ascii="Simplified Arabic" w:hAnsi="Simplified Arabic" w:cs="Simplified Arabic"/>
          <w:b/>
          <w:bCs/>
          <w:sz w:val="32"/>
          <w:szCs w:val="32"/>
          <w:rtl/>
          <w:lang w:bidi="ar-DZ"/>
        </w:rPr>
      </w:pPr>
      <w:r w:rsidRPr="000447DB">
        <w:rPr>
          <w:rFonts w:ascii="Simplified Arabic" w:hAnsi="Simplified Arabic" w:cs="Simplified Arabic"/>
          <w:b/>
          <w:bCs/>
          <w:sz w:val="32"/>
          <w:szCs w:val="32"/>
          <w:rtl/>
          <w:lang w:bidi="ar-DZ"/>
        </w:rPr>
        <w:t>الشخصيات</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أخذت الشخصية في النص الروائي أهمية خاصة لأنها تعد من أبرز مكونات العمل الروائي وأبرزها فه</w:t>
      </w:r>
      <w:r w:rsidR="005E57DF">
        <w:rPr>
          <w:rFonts w:ascii="Simplified Arabic" w:hAnsi="Simplified Arabic" w:cs="Simplified Arabic"/>
          <w:sz w:val="32"/>
          <w:szCs w:val="32"/>
          <w:rtl/>
          <w:lang w:val="fr-FR" w:bidi="ar-DZ"/>
        </w:rPr>
        <w:t xml:space="preserve">ي تتحقق من التلاحم العضوي بين </w:t>
      </w:r>
      <w:r w:rsidRPr="000447DB">
        <w:rPr>
          <w:rFonts w:ascii="Simplified Arabic" w:hAnsi="Simplified Arabic" w:cs="Simplified Arabic"/>
          <w:sz w:val="32"/>
          <w:szCs w:val="32"/>
          <w:rtl/>
          <w:lang w:val="fr-FR" w:bidi="ar-DZ"/>
        </w:rPr>
        <w:t>عناصر العمل الروائي من زمان ومكان وحدث، وأنواع سرد مختلفة وتألف بينها، كما أنها تكثف بالإحساس بتلك العناصر فكلما كانت الشخصية جاذبة ومقنعة زاد اقبال القارئ على قراءة الرواية، بمعنى أن الشخصية تنمو وسط زمان ومكان وحدث، وكل هذه العوامل تساعد في ابراز دورها، وهذا ما يجعل القراء ينجذبون للرواية ويقبلون على قراءتها.</w:t>
      </w:r>
    </w:p>
    <w:p w:rsidR="00B41FFC" w:rsidRPr="00854EE8" w:rsidRDefault="00B41FFC" w:rsidP="00447695">
      <w:pPr>
        <w:pStyle w:val="Paragraphedeliste"/>
        <w:numPr>
          <w:ilvl w:val="1"/>
          <w:numId w:val="10"/>
        </w:numPr>
        <w:spacing w:line="276" w:lineRule="auto"/>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lang w:bidi="ar-DZ"/>
        </w:rPr>
        <w:t>أنواع الشخصيات:</w:t>
      </w:r>
    </w:p>
    <w:p w:rsidR="00B41FFC"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لكل عمل روائي شخصيات تقوم بتحريك الأحداث منها المحورية الى جانب الهامشية والتي لا تكون أقل أهمية من الأولى.</w:t>
      </w:r>
    </w:p>
    <w:p w:rsidR="001F57F3" w:rsidRDefault="001F57F3" w:rsidP="000447DB">
      <w:pPr>
        <w:spacing w:line="276" w:lineRule="auto"/>
        <w:ind w:firstLine="474"/>
        <w:jc w:val="both"/>
        <w:rPr>
          <w:rFonts w:ascii="Simplified Arabic" w:hAnsi="Simplified Arabic" w:cs="Simplified Arabic"/>
          <w:sz w:val="32"/>
          <w:szCs w:val="32"/>
          <w:rtl/>
          <w:lang w:val="fr-FR" w:bidi="ar-DZ"/>
        </w:rPr>
      </w:pPr>
    </w:p>
    <w:p w:rsidR="001F57F3" w:rsidRPr="000447DB" w:rsidRDefault="001F57F3" w:rsidP="000447DB">
      <w:pPr>
        <w:spacing w:line="276" w:lineRule="auto"/>
        <w:ind w:firstLine="474"/>
        <w:jc w:val="both"/>
        <w:rPr>
          <w:rFonts w:ascii="Simplified Arabic" w:hAnsi="Simplified Arabic" w:cs="Simplified Arabic"/>
          <w:sz w:val="32"/>
          <w:szCs w:val="32"/>
          <w:rtl/>
          <w:lang w:val="fr-FR" w:bidi="ar-DZ"/>
        </w:rPr>
      </w:pPr>
    </w:p>
    <w:p w:rsidR="00B41FFC" w:rsidRPr="00854EE8" w:rsidRDefault="00854EE8" w:rsidP="00447695">
      <w:pPr>
        <w:pStyle w:val="Paragraphedeliste"/>
        <w:numPr>
          <w:ilvl w:val="2"/>
          <w:numId w:val="11"/>
        </w:num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w:t>
      </w:r>
      <w:r w:rsidR="00B41FFC" w:rsidRPr="00854EE8">
        <w:rPr>
          <w:rFonts w:ascii="Simplified Arabic" w:hAnsi="Simplified Arabic" w:cs="Simplified Arabic"/>
          <w:b/>
          <w:bCs/>
          <w:sz w:val="32"/>
          <w:szCs w:val="32"/>
          <w:rtl/>
          <w:lang w:bidi="ar-DZ"/>
        </w:rPr>
        <w:t>الشخصيات المحورية:</w:t>
      </w:r>
    </w:p>
    <w:p w:rsidR="00B41FFC" w:rsidRPr="000447DB" w:rsidRDefault="00B41FFC" w:rsidP="00246F0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وهي الشخصية التي تحرك الفعل وتدفعه الى المقدمة، وفعلا تكون ا</w:t>
      </w:r>
      <w:r w:rsidR="00246F0B">
        <w:rPr>
          <w:rFonts w:ascii="Simplified Arabic" w:hAnsi="Simplified Arabic" w:cs="Simplified Arabic"/>
          <w:sz w:val="32"/>
          <w:szCs w:val="32"/>
          <w:rtl/>
          <w:lang w:val="fr-FR" w:bidi="ar-DZ"/>
        </w:rPr>
        <w:t xml:space="preserve">لشخصية المهيمنة هي دائما ما </w:t>
      </w:r>
      <w:r w:rsidR="00246F0B">
        <w:rPr>
          <w:rFonts w:ascii="Simplified Arabic" w:hAnsi="Simplified Arabic" w:cs="Simplified Arabic" w:hint="cs"/>
          <w:sz w:val="32"/>
          <w:szCs w:val="32"/>
          <w:rtl/>
          <w:lang w:val="fr-FR" w:bidi="ar-DZ"/>
        </w:rPr>
        <w:t>ت</w:t>
      </w:r>
      <w:r w:rsidR="005E57DF">
        <w:rPr>
          <w:rFonts w:ascii="Simplified Arabic" w:hAnsi="Simplified Arabic" w:cs="Simplified Arabic"/>
          <w:sz w:val="32"/>
          <w:szCs w:val="32"/>
          <w:rtl/>
          <w:lang w:val="fr-FR" w:bidi="ar-DZ"/>
        </w:rPr>
        <w:t>قو</w:t>
      </w:r>
      <w:r w:rsidR="005E57DF">
        <w:rPr>
          <w:rFonts w:ascii="Simplified Arabic" w:hAnsi="Simplified Arabic" w:cs="Simplified Arabic" w:hint="cs"/>
          <w:sz w:val="32"/>
          <w:szCs w:val="32"/>
          <w:rtl/>
          <w:lang w:val="fr-FR" w:bidi="ar-DZ"/>
        </w:rPr>
        <w:t>م</w:t>
      </w:r>
      <w:r w:rsidRPr="000447DB">
        <w:rPr>
          <w:rFonts w:ascii="Simplified Arabic" w:hAnsi="Simplified Arabic" w:cs="Simplified Arabic"/>
          <w:sz w:val="32"/>
          <w:szCs w:val="32"/>
          <w:rtl/>
          <w:lang w:val="fr-FR" w:bidi="ar-DZ"/>
        </w:rPr>
        <w:t xml:space="preserve"> بالعمل قد تكون جانبها منافس أو صديق يساعدها فيه فهي الشخصية الفنية التي يصطفيها القاص لتمثل ما أراد تصويره أو ما أراد التعبير عنه من أفكار وأحاسيس وتكون هذ</w:t>
      </w:r>
      <w:r w:rsidR="005E57DF">
        <w:rPr>
          <w:rFonts w:ascii="Simplified Arabic" w:hAnsi="Simplified Arabic" w:cs="Simplified Arabic"/>
          <w:sz w:val="32"/>
          <w:szCs w:val="32"/>
          <w:rtl/>
          <w:lang w:val="fr-FR" w:bidi="ar-DZ"/>
        </w:rPr>
        <w:t xml:space="preserve">ه الشخصية قوية ذات فاعلية كلما </w:t>
      </w:r>
      <w:r w:rsidRPr="000447DB">
        <w:rPr>
          <w:rFonts w:ascii="Simplified Arabic" w:hAnsi="Simplified Arabic" w:cs="Simplified Arabic"/>
          <w:sz w:val="32"/>
          <w:szCs w:val="32"/>
          <w:rtl/>
          <w:lang w:val="fr-FR" w:bidi="ar-DZ"/>
        </w:rPr>
        <w:t>م</w:t>
      </w:r>
      <w:r w:rsidR="005E57DF">
        <w:rPr>
          <w:rFonts w:ascii="Simplified Arabic" w:hAnsi="Simplified Arabic" w:cs="Simplified Arabic" w:hint="cs"/>
          <w:sz w:val="32"/>
          <w:szCs w:val="32"/>
          <w:rtl/>
          <w:lang w:val="fr-FR" w:bidi="ar-DZ"/>
        </w:rPr>
        <w:t>ن</w:t>
      </w:r>
      <w:r w:rsidRPr="000447DB">
        <w:rPr>
          <w:rFonts w:ascii="Simplified Arabic" w:hAnsi="Simplified Arabic" w:cs="Simplified Arabic"/>
          <w:sz w:val="32"/>
          <w:szCs w:val="32"/>
          <w:rtl/>
          <w:lang w:val="fr-FR" w:bidi="ar-DZ"/>
        </w:rPr>
        <w:t>حها القاص حرية، وجعلها تتحرك وتنمو وفق قدرتها وارادتها، بينما يختفي هو بعيدا يراقب صراعها وانتصارها أو اخفاقها وسط المحيط الاجتماعي والسياسي"</w:t>
      </w:r>
      <w:r w:rsidRPr="000447DB">
        <w:rPr>
          <w:rStyle w:val="Appelnotedebasdep"/>
          <w:rFonts w:ascii="Simplified Arabic" w:hAnsi="Simplified Arabic" w:cs="Simplified Arabic"/>
          <w:sz w:val="32"/>
          <w:szCs w:val="32"/>
          <w:rtl/>
          <w:lang w:bidi="ar-DZ"/>
        </w:rPr>
        <w:footnoteReference w:id="60"/>
      </w:r>
      <w:r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يعني هذا أن الشخصية المحورية هي العنصر الأساسي والفعال في الرواية، وهذا ما نجده جليا في رواية روح محبات حيث ركز فؤاد قنديل على محبات وديك ورشوان وهذا ما سوف نتعرف عل</w:t>
      </w:r>
      <w:r w:rsidR="005E57DF">
        <w:rPr>
          <w:rFonts w:ascii="Simplified Arabic" w:hAnsi="Simplified Arabic" w:cs="Simplified Arabic"/>
          <w:sz w:val="32"/>
          <w:szCs w:val="32"/>
          <w:rtl/>
          <w:lang w:val="fr-FR" w:bidi="ar-DZ"/>
        </w:rPr>
        <w:t>يه من خلال الشخصيات وأدوارهم ف</w:t>
      </w:r>
      <w:r w:rsidR="005E57DF">
        <w:rPr>
          <w:rFonts w:ascii="Simplified Arabic" w:hAnsi="Simplified Arabic" w:cs="Simplified Arabic" w:hint="cs"/>
          <w:sz w:val="32"/>
          <w:szCs w:val="32"/>
          <w:rtl/>
          <w:lang w:val="fr-FR" w:bidi="ar-DZ"/>
        </w:rPr>
        <w:t>ي</w:t>
      </w:r>
      <w:r w:rsidRPr="000447DB">
        <w:rPr>
          <w:rFonts w:ascii="Simplified Arabic" w:hAnsi="Simplified Arabic" w:cs="Simplified Arabic"/>
          <w:sz w:val="32"/>
          <w:szCs w:val="32"/>
          <w:rtl/>
          <w:lang w:val="fr-FR" w:bidi="ar-DZ"/>
        </w:rPr>
        <w:t xml:space="preserve"> العمل الروائي.</w:t>
      </w:r>
    </w:p>
    <w:p w:rsidR="00B41FFC" w:rsidRPr="000447DB" w:rsidRDefault="00B41FFC" w:rsidP="00447695">
      <w:pPr>
        <w:pStyle w:val="Paragraphedeliste"/>
        <w:numPr>
          <w:ilvl w:val="0"/>
          <w:numId w:val="3"/>
        </w:numPr>
        <w:spacing w:after="160" w:line="276" w:lineRule="auto"/>
        <w:ind w:left="49" w:firstLine="311"/>
        <w:jc w:val="both"/>
        <w:rPr>
          <w:rFonts w:ascii="Simplified Arabic" w:hAnsi="Simplified Arabic" w:cs="Simplified Arabic"/>
          <w:sz w:val="32"/>
          <w:szCs w:val="32"/>
          <w:rtl/>
          <w:lang w:bidi="ar-DZ"/>
        </w:rPr>
      </w:pPr>
      <w:r w:rsidRPr="000447DB">
        <w:rPr>
          <w:rFonts w:ascii="Simplified Arabic" w:hAnsi="Simplified Arabic" w:cs="Simplified Arabic"/>
          <w:b/>
          <w:bCs/>
          <w:sz w:val="32"/>
          <w:szCs w:val="32"/>
          <w:rtl/>
          <w:lang w:bidi="ar-DZ"/>
        </w:rPr>
        <w:t>الديك:</w:t>
      </w:r>
      <w:r w:rsidRPr="000447DB">
        <w:rPr>
          <w:rFonts w:ascii="Simplified Arabic" w:hAnsi="Simplified Arabic" w:cs="Simplified Arabic"/>
          <w:sz w:val="32"/>
          <w:szCs w:val="32"/>
          <w:rtl/>
          <w:lang w:bidi="ar-DZ"/>
        </w:rPr>
        <w:t xml:space="preserve"> وهوه الذي استندت له البطولة والريادة وقد اعتبر في الرواية شخصية معقدة ل</w:t>
      </w:r>
      <w:r w:rsidR="005E57DF">
        <w:rPr>
          <w:rFonts w:ascii="Simplified Arabic" w:hAnsi="Simplified Arabic" w:cs="Simplified Arabic"/>
          <w:sz w:val="32"/>
          <w:szCs w:val="32"/>
          <w:rtl/>
          <w:lang w:bidi="ar-DZ"/>
        </w:rPr>
        <w:t>ما تعرض له من تغيرات وأحداث، وم</w:t>
      </w:r>
      <w:r w:rsidRPr="000447DB">
        <w:rPr>
          <w:rFonts w:ascii="Simplified Arabic" w:hAnsi="Simplified Arabic" w:cs="Simplified Arabic"/>
          <w:sz w:val="32"/>
          <w:szCs w:val="32"/>
          <w:rtl/>
          <w:lang w:bidi="ar-DZ"/>
        </w:rPr>
        <w:t>ا صادفه من هواجس غيرت مسار حياته، ان الديك "الملك" مؤسس العجائبية وصانعها في "زوج محبات" وتحولاته وتنقله بين نساء القرى حتى تحول الى نوع من الفيروس الجنسي حملت منه النساء من كل الطبقات والأعمار، ونجد الروائي بصفة في قوله: "همس في نبرة رضا: ديك عجيب صحيح.</w:t>
      </w:r>
    </w:p>
    <w:p w:rsidR="00B41FFC" w:rsidRPr="000447DB" w:rsidRDefault="00B41FFC" w:rsidP="000447DB">
      <w:pPr>
        <w:spacing w:line="276" w:lineRule="auto"/>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سألته محبات: هل لاحظت شيئا؟</w:t>
      </w:r>
    </w:p>
    <w:p w:rsidR="00B41FFC" w:rsidRPr="000447DB" w:rsidRDefault="00B41FFC" w:rsidP="000447DB">
      <w:pPr>
        <w:spacing w:line="276" w:lineRule="auto"/>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قال: لم أراه </w:t>
      </w:r>
      <w:r w:rsidR="00705ED1" w:rsidRPr="000447DB">
        <w:rPr>
          <w:rFonts w:ascii="Simplified Arabic" w:hAnsi="Simplified Arabic" w:cs="Simplified Arabic"/>
          <w:sz w:val="32"/>
          <w:szCs w:val="32"/>
          <w:rtl/>
          <w:lang w:val="fr-FR" w:bidi="ar-DZ"/>
        </w:rPr>
        <w:t>نائما أبدا ...ديك النهار والليل.</w:t>
      </w:r>
    </w:p>
    <w:p w:rsidR="00B41FFC" w:rsidRPr="000447DB" w:rsidRDefault="00B41FFC" w:rsidP="000447DB">
      <w:pPr>
        <w:spacing w:line="276" w:lineRule="auto"/>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سألته: هل رأيته الان؟</w:t>
      </w:r>
    </w:p>
    <w:p w:rsidR="00B41FFC" w:rsidRPr="000447DB" w:rsidRDefault="00B41FFC" w:rsidP="000447DB">
      <w:pPr>
        <w:spacing w:line="276" w:lineRule="auto"/>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lastRenderedPageBreak/>
        <w:t>أجابها وهو يجذب الستارة: يتمشى حول البيت في هدوء وثقة."</w:t>
      </w:r>
      <w:r w:rsidRPr="000447DB">
        <w:rPr>
          <w:rStyle w:val="Appelnotedebasdep"/>
          <w:rFonts w:ascii="Simplified Arabic" w:hAnsi="Simplified Arabic" w:cs="Simplified Arabic"/>
          <w:sz w:val="32"/>
          <w:szCs w:val="32"/>
          <w:rtl/>
          <w:lang w:bidi="ar-DZ"/>
        </w:rPr>
        <w:footnoteReference w:id="61"/>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ثم ذهب الروائي الى التعريف بشكل الديك فيقول صبيان وبنات يدققون في ملامحه ويصفونه لبعضهم</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"-شايف عرفه</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-قد رغيف العيش</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-ولا منقاره</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-ولا ذقنه كبيرة</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-أكبر من ذقن الشيخ</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-أكبر بكثير يا بني</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-شايف رجليه</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-ولا مخالبه</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قالت بنت من البنات:</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-الا ريشته وألوانه</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ردت زميلتها</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صحيح ...ألوان غريبة</w:t>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قال ولد كان الى جوارها:</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lastRenderedPageBreak/>
        <w:t xml:space="preserve">  -</w:t>
      </w:r>
      <w:r w:rsidRPr="008D58DB">
        <w:rPr>
          <w:rFonts w:ascii="Simplified Arabic" w:hAnsi="Simplified Arabic" w:cs="Simplified Arabic"/>
          <w:sz w:val="32"/>
          <w:szCs w:val="32"/>
          <w:rtl/>
          <w:lang w:val="fr-FR" w:bidi="ar-DZ"/>
        </w:rPr>
        <w:t>ليش</w:t>
      </w:r>
      <w:r w:rsidRPr="000447DB">
        <w:rPr>
          <w:rFonts w:ascii="Simplified Arabic" w:hAnsi="Simplified Arabic" w:cs="Simplified Arabic"/>
          <w:sz w:val="32"/>
          <w:szCs w:val="32"/>
          <w:rtl/>
          <w:lang w:val="fr-FR" w:bidi="ar-DZ"/>
        </w:rPr>
        <w:t xml:space="preserve"> الديك بتاعنا "زي الريش ده"</w:t>
      </w:r>
      <w:r w:rsidRPr="000447DB">
        <w:rPr>
          <w:rStyle w:val="Appelnotedebasdep"/>
          <w:rFonts w:ascii="Simplified Arabic" w:hAnsi="Simplified Arabic" w:cs="Simplified Arabic"/>
          <w:sz w:val="32"/>
          <w:szCs w:val="32"/>
          <w:rtl/>
          <w:lang w:bidi="ar-DZ"/>
        </w:rPr>
        <w:footnoteReference w:id="62"/>
      </w:r>
      <w:r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ثم يقوم الروائي بسرد كل تفاصيل في الأحداث وصفحات الرواية وكيف يعيش الديك وأين تربى فنجده بصفة يقول "عاد الديك يتمشى بهدوء، يرفع ساقه باعتزاز كما يرفعها الجمل، ثم تحط مخالبه برقة وحنان على الأرض أشعة الشمس تسقط على ظهره فتتجلى روعة الريش وتداخل ألوانه في سمفونية من الجمال بديعة ويبدو من المنظور الجانبي حسن بناء جسده الرشيق وطلعته النبيلة ليشكل ذلك مع الريش والعرف والذقن المزدوجة التي تهتز مع حركة رأسه هيكلا غريبا ومثيرا لا تشبع من رؤيته العين".</w:t>
      </w:r>
      <w:r w:rsidRPr="000447DB">
        <w:rPr>
          <w:rStyle w:val="Appelnotedebasdep"/>
          <w:rFonts w:ascii="Simplified Arabic" w:hAnsi="Simplified Arabic" w:cs="Simplified Arabic"/>
          <w:sz w:val="32"/>
          <w:szCs w:val="32"/>
          <w:rtl/>
          <w:lang w:bidi="ar-DZ"/>
        </w:rPr>
        <w:footnoteReference w:id="63"/>
      </w:r>
    </w:p>
    <w:p w:rsidR="00B41FFC" w:rsidRPr="000447DB" w:rsidRDefault="00B41FFC" w:rsidP="00246F0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ثم يذهب الراوي الى </w:t>
      </w:r>
      <w:r w:rsidR="00E06D02">
        <w:rPr>
          <w:rFonts w:ascii="Simplified Arabic" w:hAnsi="Simplified Arabic" w:cs="Simplified Arabic" w:hint="cs"/>
          <w:sz w:val="32"/>
          <w:szCs w:val="32"/>
          <w:rtl/>
          <w:lang w:val="fr-FR" w:bidi="ar-DZ"/>
        </w:rPr>
        <w:t>ال</w:t>
      </w:r>
      <w:r w:rsidRPr="000447DB">
        <w:rPr>
          <w:rFonts w:ascii="Simplified Arabic" w:hAnsi="Simplified Arabic" w:cs="Simplified Arabic"/>
          <w:sz w:val="32"/>
          <w:szCs w:val="32"/>
          <w:rtl/>
          <w:lang w:val="fr-FR" w:bidi="ar-DZ"/>
        </w:rPr>
        <w:t>تكلم في أحداث أخرى كيف أصبح الديك باسم الملك فيقول "تحدث رشوان عن ظروف نشأة الديك ورعاية زوجته له، وذكر بعض طرائفه وعاداته وختم بأنه اتفق مع زوجته السيدة محبات على تسمية الديك الملك...ضحكت المذيعة وضحك الصحفيون وهلل الجميع باسمه الملك دير الأمن وكان قريبا منه يتابع الحوار.</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-الحمد لله ان بدلنا جمهورية".</w:t>
      </w:r>
      <w:r w:rsidRPr="000447DB">
        <w:rPr>
          <w:rStyle w:val="Appelnotedebasdep"/>
          <w:rFonts w:ascii="Simplified Arabic" w:hAnsi="Simplified Arabic" w:cs="Simplified Arabic"/>
          <w:sz w:val="32"/>
          <w:szCs w:val="32"/>
          <w:rtl/>
          <w:lang w:bidi="ar-DZ"/>
        </w:rPr>
        <w:footnoteReference w:id="64"/>
      </w:r>
    </w:p>
    <w:p w:rsidR="00B41FFC" w:rsidRPr="000447DB" w:rsidRDefault="00B41FFC" w:rsidP="00447695">
      <w:pPr>
        <w:pStyle w:val="Paragraphedeliste"/>
        <w:numPr>
          <w:ilvl w:val="0"/>
          <w:numId w:val="3"/>
        </w:numPr>
        <w:spacing w:after="160" w:line="276" w:lineRule="auto"/>
        <w:ind w:left="49" w:firstLine="311"/>
        <w:jc w:val="both"/>
        <w:rPr>
          <w:rFonts w:ascii="Simplified Arabic" w:hAnsi="Simplified Arabic" w:cs="Simplified Arabic"/>
          <w:sz w:val="32"/>
          <w:szCs w:val="32"/>
          <w:rtl/>
          <w:lang w:bidi="ar-DZ"/>
        </w:rPr>
      </w:pPr>
      <w:r w:rsidRPr="000447DB">
        <w:rPr>
          <w:rFonts w:ascii="Simplified Arabic" w:hAnsi="Simplified Arabic" w:cs="Simplified Arabic"/>
          <w:b/>
          <w:bCs/>
          <w:sz w:val="32"/>
          <w:szCs w:val="32"/>
          <w:rtl/>
          <w:lang w:bidi="ar-DZ"/>
        </w:rPr>
        <w:t>رشوان:</w:t>
      </w:r>
      <w:r w:rsidRPr="000447DB">
        <w:rPr>
          <w:rFonts w:ascii="Simplified Arabic" w:hAnsi="Simplified Arabic" w:cs="Simplified Arabic"/>
          <w:sz w:val="32"/>
          <w:szCs w:val="32"/>
          <w:rtl/>
          <w:lang w:bidi="ar-DZ"/>
        </w:rPr>
        <w:t xml:space="preserve"> هو زوج محبات هو شخصية محورية في رواية زوج محبات هو الذي اطلق اسم الملك على الديك وقدم السكن فنجد ذلك في المشهد الاتي "تحدث رشوان عن ظروف نشأة الديك ورعاية زوجته له، وذكر بعض طرائفه وعاداته ...وختم بأنه اتفق مع زوجته السيدة محبات على تسمية الديك ...الملك...".</w:t>
      </w:r>
      <w:r w:rsidRPr="000447DB">
        <w:rPr>
          <w:rStyle w:val="Appelnotedebasdep"/>
          <w:rFonts w:ascii="Simplified Arabic" w:hAnsi="Simplified Arabic" w:cs="Simplified Arabic"/>
          <w:sz w:val="32"/>
          <w:szCs w:val="32"/>
          <w:rtl/>
          <w:lang w:bidi="ar-DZ"/>
        </w:rPr>
        <w:footnoteReference w:id="65"/>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lastRenderedPageBreak/>
        <w:t>ونجد أيضا قوله "عن اكمال مشروعه الجنسي وشرعا معا يتبادلان اقتراح الاخر، محاولا تقديم مبرراته عادي بلا معنى قديم غير ملائم يناسب الأطفال ...يناسب العيارين أو الحيوانات ...أنثوي.</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بعد عشرات الأسماء لم يجدا مانعا في النهاية من قبول "الملك" اسما له.. هذا هو أقل وأقرب ما يناسبه من أسماء."</w:t>
      </w:r>
      <w:r w:rsidRPr="000447DB">
        <w:rPr>
          <w:rStyle w:val="Appelnotedebasdep"/>
          <w:rFonts w:ascii="Simplified Arabic" w:hAnsi="Simplified Arabic" w:cs="Simplified Arabic"/>
          <w:sz w:val="32"/>
          <w:szCs w:val="32"/>
          <w:rtl/>
          <w:lang w:bidi="ar-DZ"/>
        </w:rPr>
        <w:footnoteReference w:id="66"/>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اعتنى رشوان بحياة الديك من كل جوانب من أجل توفير له العيش الذي يريده من طعام والسكن ونجد ذلك في المقطع التالي:</w:t>
      </w:r>
      <w:r w:rsidR="00705ED1" w:rsidRPr="000447DB">
        <w:rPr>
          <w:rFonts w:ascii="Simplified Arabic" w:hAnsi="Simplified Arabic" w:cs="Simplified Arabic"/>
          <w:sz w:val="32"/>
          <w:szCs w:val="32"/>
          <w:rtl/>
          <w:lang w:val="fr-FR" w:bidi="ar-DZ"/>
        </w:rPr>
        <w:t xml:space="preserve"> "</w:t>
      </w:r>
      <w:r w:rsidRPr="000447DB">
        <w:rPr>
          <w:rFonts w:ascii="Simplified Arabic" w:hAnsi="Simplified Arabic" w:cs="Simplified Arabic"/>
          <w:sz w:val="32"/>
          <w:szCs w:val="32"/>
          <w:rtl/>
          <w:lang w:val="fr-FR" w:bidi="ar-DZ"/>
        </w:rPr>
        <w:t>يا حضرة ا</w:t>
      </w:r>
      <w:r w:rsidR="00705ED1" w:rsidRPr="000447DB">
        <w:rPr>
          <w:rFonts w:ascii="Simplified Arabic" w:hAnsi="Simplified Arabic" w:cs="Simplified Arabic"/>
          <w:sz w:val="32"/>
          <w:szCs w:val="32"/>
          <w:rtl/>
          <w:lang w:val="fr-FR" w:bidi="ar-DZ"/>
        </w:rPr>
        <w:t>لعمدة من حقك على</w:t>
      </w:r>
      <w:r w:rsidRPr="000447DB">
        <w:rPr>
          <w:rFonts w:ascii="Simplified Arabic" w:hAnsi="Simplified Arabic" w:cs="Simplified Arabic"/>
          <w:sz w:val="32"/>
          <w:szCs w:val="32"/>
          <w:rtl/>
          <w:lang w:val="fr-FR" w:bidi="ar-DZ"/>
        </w:rPr>
        <w:t xml:space="preserve"> أن أعرفك كل شيء عن الملك الذي يهمك أمره. هل تحس أنه يأكل كما يأكل دج</w:t>
      </w:r>
      <w:r w:rsidR="00E06D02">
        <w:rPr>
          <w:rFonts w:ascii="Simplified Arabic" w:hAnsi="Simplified Arabic" w:cs="Simplified Arabic"/>
          <w:sz w:val="32"/>
          <w:szCs w:val="32"/>
          <w:rtl/>
          <w:lang w:val="fr-FR" w:bidi="ar-DZ"/>
        </w:rPr>
        <w:t xml:space="preserve">اجك... ذرة وبرسيما وقستا ...لا </w:t>
      </w:r>
      <w:r w:rsidR="00E06D02">
        <w:rPr>
          <w:rFonts w:ascii="Simplified Arabic" w:hAnsi="Simplified Arabic" w:cs="Simplified Arabic" w:hint="cs"/>
          <w:sz w:val="32"/>
          <w:szCs w:val="32"/>
          <w:rtl/>
          <w:lang w:val="fr-FR" w:bidi="ar-DZ"/>
        </w:rPr>
        <w:t>إ</w:t>
      </w:r>
      <w:r w:rsidRPr="000447DB">
        <w:rPr>
          <w:rFonts w:ascii="Simplified Arabic" w:hAnsi="Simplified Arabic" w:cs="Simplified Arabic"/>
          <w:sz w:val="32"/>
          <w:szCs w:val="32"/>
          <w:rtl/>
          <w:lang w:val="fr-FR" w:bidi="ar-DZ"/>
        </w:rPr>
        <w:t>نه يأكل في الصباح البيض مسلوقا ثم مقليا في السمن مضاف اليه مسحوق عين الجمل ..."</w:t>
      </w:r>
      <w:r w:rsidRPr="000447DB">
        <w:rPr>
          <w:rStyle w:val="Appelnotedebasdep"/>
          <w:rFonts w:ascii="Simplified Arabic" w:hAnsi="Simplified Arabic" w:cs="Simplified Arabic"/>
          <w:sz w:val="32"/>
          <w:szCs w:val="32"/>
          <w:rtl/>
          <w:lang w:bidi="ar-DZ"/>
        </w:rPr>
        <w:footnoteReference w:id="67"/>
      </w:r>
      <w:r w:rsidR="00705ED1" w:rsidRPr="000447DB">
        <w:rPr>
          <w:rFonts w:ascii="Simplified Arabic" w:hAnsi="Simplified Arabic" w:cs="Simplified Arabic"/>
          <w:sz w:val="32"/>
          <w:szCs w:val="32"/>
          <w:rtl/>
          <w:lang w:val="fr-FR" w:bidi="ar-DZ"/>
        </w:rPr>
        <w:t>.</w:t>
      </w:r>
    </w:p>
    <w:p w:rsidR="00B41FFC" w:rsidRPr="000447DB" w:rsidRDefault="00B41FFC" w:rsidP="000447DB">
      <w:pPr>
        <w:spacing w:line="276" w:lineRule="auto"/>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نجد: "والله براوة يا أستاذ رشوان.</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-هذا كله بفضل تربيتي ورعايتي وتنفيذي الدقيق لكل كلمة وحرف في الكتالوج ...كل فلوسي ضايعة عليه.</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 xml:space="preserve">  بدا على العمدة أنه يكاد يصدق أن المسألة ليست بالبساطة التي يتصورها، وأن عليه أن يحاول بذل مجهود ليفهم هذا الكائن المعجزة".</w:t>
      </w:r>
      <w:r w:rsidRPr="000447DB">
        <w:rPr>
          <w:rStyle w:val="Appelnotedebasdep"/>
          <w:rFonts w:ascii="Simplified Arabic" w:hAnsi="Simplified Arabic" w:cs="Simplified Arabic"/>
          <w:sz w:val="32"/>
          <w:szCs w:val="32"/>
          <w:rtl/>
          <w:lang w:bidi="ar-DZ"/>
        </w:rPr>
        <w:footnoteReference w:id="68"/>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وقد كان اهتمام رشوان بالديك اهتمام كبير حيث كان يطلب من زوج</w:t>
      </w:r>
      <w:r w:rsidR="00E06D02">
        <w:rPr>
          <w:rFonts w:ascii="Simplified Arabic" w:hAnsi="Simplified Arabic" w:cs="Simplified Arabic"/>
          <w:sz w:val="32"/>
          <w:szCs w:val="32"/>
          <w:rtl/>
          <w:lang w:val="fr-FR" w:bidi="ar-DZ"/>
        </w:rPr>
        <w:t>ته محبات أن تنظف للديك ساقيه لك</w:t>
      </w:r>
      <w:r w:rsidR="00E06D02">
        <w:rPr>
          <w:rFonts w:ascii="Simplified Arabic" w:hAnsi="Simplified Arabic" w:cs="Simplified Arabic" w:hint="cs"/>
          <w:sz w:val="32"/>
          <w:szCs w:val="32"/>
          <w:rtl/>
          <w:lang w:val="fr-FR" w:bidi="ar-DZ"/>
        </w:rPr>
        <w:t>ن</w:t>
      </w:r>
      <w:r w:rsidRPr="000447DB">
        <w:rPr>
          <w:rFonts w:ascii="Simplified Arabic" w:hAnsi="Simplified Arabic" w:cs="Simplified Arabic"/>
          <w:sz w:val="32"/>
          <w:szCs w:val="32"/>
          <w:rtl/>
          <w:lang w:val="fr-FR" w:bidi="ar-DZ"/>
        </w:rPr>
        <w:t xml:space="preserve"> مع الوقت تغير كل ذلك وحملت امرأته وحين علم قال الديك منه، أما محبات التي تعرف فقد استنكرت والحقيقة أنها أنكرت قالت </w:t>
      </w:r>
      <w:r w:rsidR="007F276C" w:rsidRPr="000447DB">
        <w:rPr>
          <w:rFonts w:ascii="Simplified Arabic" w:hAnsi="Simplified Arabic" w:cs="Simplified Arabic" w:hint="cs"/>
          <w:sz w:val="32"/>
          <w:szCs w:val="32"/>
          <w:rtl/>
          <w:lang w:val="fr-FR" w:bidi="ar-DZ"/>
        </w:rPr>
        <w:t>إن</w:t>
      </w:r>
      <w:r w:rsidRPr="000447DB">
        <w:rPr>
          <w:rFonts w:ascii="Simplified Arabic" w:hAnsi="Simplified Arabic" w:cs="Simplified Arabic"/>
          <w:sz w:val="32"/>
          <w:szCs w:val="32"/>
          <w:rtl/>
          <w:lang w:val="fr-FR" w:bidi="ar-DZ"/>
        </w:rPr>
        <w:t xml:space="preserve"> ال</w:t>
      </w:r>
      <w:r w:rsidR="007F276C">
        <w:rPr>
          <w:rFonts w:ascii="Simplified Arabic" w:hAnsi="Simplified Arabic" w:cs="Simplified Arabic"/>
          <w:sz w:val="32"/>
          <w:szCs w:val="32"/>
          <w:rtl/>
          <w:lang w:val="fr-FR" w:bidi="ar-DZ"/>
        </w:rPr>
        <w:t>ديك لا شأن له انها إرادة الله و</w:t>
      </w:r>
      <w:r w:rsidRPr="000447DB">
        <w:rPr>
          <w:rFonts w:ascii="Simplified Arabic" w:hAnsi="Simplified Arabic" w:cs="Simplified Arabic"/>
          <w:sz w:val="32"/>
          <w:szCs w:val="32"/>
          <w:rtl/>
          <w:lang w:val="fr-FR" w:bidi="ar-DZ"/>
        </w:rPr>
        <w:t xml:space="preserve">يصمم </w:t>
      </w:r>
      <w:r w:rsidRPr="000447DB">
        <w:rPr>
          <w:rFonts w:ascii="Simplified Arabic" w:hAnsi="Simplified Arabic" w:cs="Simplified Arabic"/>
          <w:sz w:val="32"/>
          <w:szCs w:val="32"/>
          <w:rtl/>
          <w:lang w:val="fr-FR" w:bidi="ar-DZ"/>
        </w:rPr>
        <w:lastRenderedPageBreak/>
        <w:t>رشوان على إيجاد علاقة لابنه القادم بالديك، فيقول عن الطفل المهم يكبر ويحمله الديك على ظهره.</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وولد ابن ديك وحاول</w:t>
      </w:r>
      <w:r w:rsidR="00E06D02">
        <w:rPr>
          <w:rFonts w:ascii="Simplified Arabic" w:hAnsi="Simplified Arabic" w:cs="Simplified Arabic"/>
          <w:sz w:val="32"/>
          <w:szCs w:val="32"/>
          <w:rtl/>
          <w:lang w:val="fr-FR" w:bidi="ar-DZ"/>
        </w:rPr>
        <w:t xml:space="preserve"> الديك مغادرة القرية بعد أن كل </w:t>
      </w:r>
      <w:r w:rsidR="00E06D02">
        <w:rPr>
          <w:rFonts w:ascii="Simplified Arabic" w:hAnsi="Simplified Arabic" w:cs="Simplified Arabic" w:hint="cs"/>
          <w:sz w:val="32"/>
          <w:szCs w:val="32"/>
          <w:rtl/>
          <w:lang w:val="fr-FR" w:bidi="ar-DZ"/>
        </w:rPr>
        <w:t>النس</w:t>
      </w:r>
      <w:r w:rsidR="00E06D02">
        <w:rPr>
          <w:rFonts w:ascii="Simplified Arabic" w:hAnsi="Simplified Arabic" w:cs="Simplified Arabic"/>
          <w:sz w:val="32"/>
          <w:szCs w:val="32"/>
          <w:rtl/>
          <w:lang w:val="fr-FR" w:bidi="ar-DZ"/>
        </w:rPr>
        <w:t>اء أن</w:t>
      </w:r>
      <w:r w:rsidR="00E06D02">
        <w:rPr>
          <w:rFonts w:ascii="Simplified Arabic" w:hAnsi="Simplified Arabic" w:cs="Simplified Arabic" w:hint="cs"/>
          <w:sz w:val="32"/>
          <w:szCs w:val="32"/>
          <w:rtl/>
          <w:lang w:val="fr-FR" w:bidi="ar-DZ"/>
        </w:rPr>
        <w:t>جب</w:t>
      </w:r>
      <w:r w:rsidRPr="000447DB">
        <w:rPr>
          <w:rFonts w:ascii="Simplified Arabic" w:hAnsi="Simplified Arabic" w:cs="Simplified Arabic"/>
          <w:sz w:val="32"/>
          <w:szCs w:val="32"/>
          <w:rtl/>
          <w:lang w:val="fr-FR" w:bidi="ar-DZ"/>
        </w:rPr>
        <w:t>ت منه نجد ذلك في قوله "استعد الأطباء الممرضات للحاق بأي حالة يبلغ أهلها أنها وشك على الوضع، وسرعان ما تعالى..."</w:t>
      </w:r>
      <w:r w:rsidRPr="000447DB">
        <w:rPr>
          <w:rStyle w:val="Appelnotedebasdep"/>
          <w:rFonts w:ascii="Simplified Arabic" w:hAnsi="Simplified Arabic" w:cs="Simplified Arabic"/>
          <w:sz w:val="32"/>
          <w:szCs w:val="32"/>
          <w:rtl/>
          <w:lang w:bidi="ar-DZ"/>
        </w:rPr>
        <w:footnoteReference w:id="69"/>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ونجده أيضا "كانت هناك عشر حالات ولادة في بيت العمدة وحده عنده أقام الديك أطول مدة كانت بناته يخفونه ولم يعرف العمدة بأمره الا بعد أسبوع وبصدفة..."</w:t>
      </w:r>
      <w:r w:rsidRPr="000447DB">
        <w:rPr>
          <w:rStyle w:val="Appelnotedebasdep"/>
          <w:rFonts w:ascii="Simplified Arabic" w:hAnsi="Simplified Arabic" w:cs="Simplified Arabic"/>
          <w:sz w:val="32"/>
          <w:szCs w:val="32"/>
          <w:lang w:bidi="ar-DZ"/>
        </w:rPr>
        <w:footnoteReference w:id="70"/>
      </w:r>
    </w:p>
    <w:p w:rsidR="00B41FFC" w:rsidRPr="000447DB" w:rsidRDefault="00BE2BE4" w:rsidP="000447DB">
      <w:pPr>
        <w:spacing w:line="276" w:lineRule="auto"/>
        <w:ind w:firstLine="474"/>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بعد</w:t>
      </w:r>
      <w:r w:rsidR="00B41FFC" w:rsidRPr="000447DB">
        <w:rPr>
          <w:rFonts w:ascii="Simplified Arabic" w:hAnsi="Simplified Arabic" w:cs="Simplified Arabic"/>
          <w:sz w:val="32"/>
          <w:szCs w:val="32"/>
          <w:rtl/>
          <w:lang w:val="fr-FR" w:bidi="ar-DZ"/>
        </w:rPr>
        <w:t xml:space="preserve"> فترة اختفى رشوان والديك </w:t>
      </w:r>
      <w:r>
        <w:rPr>
          <w:rFonts w:ascii="Simplified Arabic" w:hAnsi="Simplified Arabic" w:cs="Simplified Arabic"/>
          <w:sz w:val="32"/>
          <w:szCs w:val="32"/>
          <w:rtl/>
          <w:lang w:val="fr-FR" w:bidi="ar-DZ"/>
        </w:rPr>
        <w:t>من القرية وبدأت مرحلة البحث نجد</w:t>
      </w:r>
      <w:r>
        <w:rPr>
          <w:rFonts w:ascii="Simplified Arabic" w:hAnsi="Simplified Arabic" w:cs="Simplified Arabic" w:hint="cs"/>
          <w:sz w:val="32"/>
          <w:szCs w:val="32"/>
          <w:rtl/>
          <w:lang w:val="fr-FR" w:bidi="ar-DZ"/>
        </w:rPr>
        <w:t xml:space="preserve"> ذ</w:t>
      </w:r>
      <w:r w:rsidR="00B41FFC" w:rsidRPr="000447DB">
        <w:rPr>
          <w:rFonts w:ascii="Simplified Arabic" w:hAnsi="Simplified Arabic" w:cs="Simplified Arabic"/>
          <w:sz w:val="32"/>
          <w:szCs w:val="32"/>
          <w:rtl/>
          <w:lang w:val="fr-FR" w:bidi="ar-DZ"/>
        </w:rPr>
        <w:t xml:space="preserve"> لك في المقطع التالي "رشوان والملك اختفيا معا ...استبعدت أن يكون نزاعا قد شب بينهما، خطف الديك على إثره رشوان وألقاه بعيدا...</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رشوان ثقيل ...ولماذا يخطفه! ليس لديه أسباب للنيل منه، لكن رشوان يبدو في حالة غير طبيعية".</w:t>
      </w:r>
      <w:r w:rsidRPr="000447DB">
        <w:rPr>
          <w:rStyle w:val="Appelnotedebasdep"/>
          <w:rFonts w:ascii="Simplified Arabic" w:hAnsi="Simplified Arabic" w:cs="Simplified Arabic"/>
          <w:sz w:val="32"/>
          <w:szCs w:val="32"/>
          <w:rtl/>
          <w:lang w:bidi="ar-DZ"/>
        </w:rPr>
        <w:footnoteReference w:id="71"/>
      </w:r>
    </w:p>
    <w:p w:rsidR="00B41FFC" w:rsidRPr="000447DB" w:rsidRDefault="00B41FFC" w:rsidP="00447695">
      <w:pPr>
        <w:pStyle w:val="Paragraphedeliste"/>
        <w:numPr>
          <w:ilvl w:val="0"/>
          <w:numId w:val="3"/>
        </w:numPr>
        <w:spacing w:after="160" w:line="276" w:lineRule="auto"/>
        <w:ind w:left="49" w:firstLine="311"/>
        <w:jc w:val="both"/>
        <w:rPr>
          <w:rFonts w:ascii="Simplified Arabic" w:hAnsi="Simplified Arabic" w:cs="Simplified Arabic"/>
          <w:sz w:val="32"/>
          <w:szCs w:val="32"/>
          <w:rtl/>
          <w:lang w:bidi="ar-DZ"/>
        </w:rPr>
      </w:pPr>
      <w:r w:rsidRPr="000447DB">
        <w:rPr>
          <w:rFonts w:ascii="Simplified Arabic" w:hAnsi="Simplified Arabic" w:cs="Simplified Arabic"/>
          <w:b/>
          <w:bCs/>
          <w:sz w:val="32"/>
          <w:szCs w:val="32"/>
          <w:rtl/>
          <w:lang w:bidi="ar-DZ"/>
        </w:rPr>
        <w:t>محبات:</w:t>
      </w:r>
      <w:r w:rsidRPr="000447DB">
        <w:rPr>
          <w:rFonts w:ascii="Simplified Arabic" w:hAnsi="Simplified Arabic" w:cs="Simplified Arabic"/>
          <w:sz w:val="32"/>
          <w:szCs w:val="32"/>
          <w:rtl/>
          <w:lang w:bidi="ar-DZ"/>
        </w:rPr>
        <w:t xml:space="preserve"> هي شخصية محورية ورئيسية في رواية "زوج محبات" هي زوجة رشوان وهي التي أنجبت ولد من الملك وهو الديك.</w:t>
      </w:r>
    </w:p>
    <w:p w:rsidR="00B41FFC" w:rsidRPr="000447DB" w:rsidRDefault="00B41FFC" w:rsidP="000447DB">
      <w:pPr>
        <w:spacing w:line="276" w:lineRule="auto"/>
        <w:ind w:firstLine="474"/>
        <w:jc w:val="both"/>
        <w:rPr>
          <w:rFonts w:ascii="Simplified Arabic" w:hAnsi="Simplified Arabic" w:cs="Simplified Arabic"/>
          <w:sz w:val="32"/>
          <w:szCs w:val="32"/>
          <w:rtl/>
          <w:lang w:val="fr-FR" w:bidi="ar-DZ"/>
        </w:rPr>
      </w:pPr>
      <w:r w:rsidRPr="000447DB">
        <w:rPr>
          <w:rFonts w:ascii="Simplified Arabic" w:hAnsi="Simplified Arabic" w:cs="Simplified Arabic"/>
          <w:sz w:val="32"/>
          <w:szCs w:val="32"/>
          <w:rtl/>
          <w:lang w:val="fr-FR" w:bidi="ar-DZ"/>
        </w:rPr>
        <w:t>مثلت هذه الشخصية عجائبية فهناك شخص أغرم بها وأغواها، وفجر ينبوع الأمومة فيها وقد كان جافا هذا الاخر ديك نعم ديك، فالديك ف</w:t>
      </w:r>
      <w:r w:rsidR="00BE2BE4">
        <w:rPr>
          <w:rFonts w:ascii="Simplified Arabic" w:hAnsi="Simplified Arabic" w:cs="Simplified Arabic" w:hint="cs"/>
          <w:sz w:val="32"/>
          <w:szCs w:val="32"/>
          <w:rtl/>
          <w:lang w:val="fr-FR" w:bidi="ar-DZ"/>
        </w:rPr>
        <w:t xml:space="preserve">ي </w:t>
      </w:r>
      <w:r w:rsidRPr="000447DB">
        <w:rPr>
          <w:rFonts w:ascii="Simplified Arabic" w:hAnsi="Simplified Arabic" w:cs="Simplified Arabic"/>
          <w:sz w:val="32"/>
          <w:szCs w:val="32"/>
          <w:rtl/>
          <w:lang w:val="fr-FR" w:bidi="ar-DZ"/>
        </w:rPr>
        <w:t xml:space="preserve">الرواية ديك حقيقي، يقدر ما هو مخالف </w:t>
      </w:r>
      <w:r w:rsidRPr="000447DB">
        <w:rPr>
          <w:rFonts w:ascii="Simplified Arabic" w:hAnsi="Simplified Arabic" w:cs="Simplified Arabic"/>
          <w:sz w:val="32"/>
          <w:szCs w:val="32"/>
          <w:rtl/>
          <w:lang w:val="fr-FR" w:bidi="ar-DZ"/>
        </w:rPr>
        <w:lastRenderedPageBreak/>
        <w:t>لسنة الحياة الديكية</w:t>
      </w:r>
      <w:r w:rsidR="007F276C">
        <w:rPr>
          <w:rFonts w:ascii="Simplified Arabic" w:hAnsi="Simplified Arabic" w:cs="Simplified Arabic" w:hint="cs"/>
          <w:sz w:val="32"/>
          <w:szCs w:val="32"/>
          <w:rtl/>
          <w:lang w:val="fr-FR" w:bidi="ar-DZ"/>
        </w:rPr>
        <w:t xml:space="preserve"> </w:t>
      </w:r>
      <w:r w:rsidRPr="008D58DB">
        <w:rPr>
          <w:rFonts w:ascii="Simplified Arabic" w:hAnsi="Simplified Arabic" w:cs="Simplified Arabic"/>
          <w:sz w:val="32"/>
          <w:szCs w:val="32"/>
          <w:rtl/>
          <w:lang w:val="fr-FR" w:bidi="ar-DZ"/>
        </w:rPr>
        <w:t>وسياقتها</w:t>
      </w:r>
      <w:r w:rsidRPr="000447DB">
        <w:rPr>
          <w:rFonts w:ascii="Simplified Arabic" w:hAnsi="Simplified Arabic" w:cs="Simplified Arabic"/>
          <w:sz w:val="32"/>
          <w:szCs w:val="32"/>
          <w:rtl/>
          <w:lang w:val="fr-FR" w:bidi="ar-DZ"/>
        </w:rPr>
        <w:t xml:space="preserve"> فكان مصدر العجائبية على مستوى التشكيل الفني ولأن هذا الديك العجيب الذي سيحمل لقب الملك ديك أسطوري.</w:t>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val="fr-FR" w:bidi="ar-DZ"/>
        </w:rPr>
        <w:t xml:space="preserve">تعلقت محبات بالديك كثيرا لدرجة أنها وصلت الى مرحلة الجنون </w:t>
      </w:r>
      <w:r w:rsidRPr="000447DB">
        <w:rPr>
          <w:rFonts w:ascii="Simplified Arabic" w:hAnsi="Simplified Arabic" w:cs="Simplified Arabic"/>
          <w:sz w:val="32"/>
          <w:szCs w:val="32"/>
          <w:rtl/>
          <w:lang w:bidi="ar-DZ"/>
        </w:rPr>
        <w:t>نجد ذلك في قوله "كان منظرها فيما حكى الذين عثروا عليها من أهلها يمزق القلب ويبكي ا</w:t>
      </w:r>
      <w:r w:rsidR="007F276C">
        <w:rPr>
          <w:rFonts w:ascii="Simplified Arabic" w:hAnsi="Simplified Arabic" w:cs="Simplified Arabic"/>
          <w:sz w:val="32"/>
          <w:szCs w:val="32"/>
          <w:rtl/>
          <w:lang w:bidi="ar-DZ"/>
        </w:rPr>
        <w:t>لحجر مسكينة ...ذهب عقلها أو كاد</w:t>
      </w:r>
      <w:r w:rsidR="007F276C">
        <w:rPr>
          <w:rFonts w:ascii="Simplified Arabic" w:hAnsi="Simplified Arabic" w:cs="Simplified Arabic" w:hint="cs"/>
          <w:sz w:val="32"/>
          <w:szCs w:val="32"/>
          <w:rtl/>
          <w:lang w:bidi="ar-DZ"/>
        </w:rPr>
        <w:t xml:space="preserve">، </w:t>
      </w:r>
      <w:r w:rsidRPr="000447DB">
        <w:rPr>
          <w:rFonts w:ascii="Simplified Arabic" w:hAnsi="Simplified Arabic" w:cs="Simplified Arabic"/>
          <w:sz w:val="32"/>
          <w:szCs w:val="32"/>
          <w:rtl/>
          <w:lang w:bidi="ar-DZ"/>
        </w:rPr>
        <w:t>حملوها الى دارها وجيء بالأطباء واحدا بعد الاخر وكانت أمها وأختها تلازمانها ومعهما الطفل "</w:t>
      </w:r>
      <w:r w:rsidRPr="000447DB">
        <w:rPr>
          <w:rStyle w:val="Appelnotedebasdep"/>
          <w:rFonts w:ascii="Simplified Arabic" w:hAnsi="Simplified Arabic" w:cs="Simplified Arabic"/>
          <w:sz w:val="32"/>
          <w:szCs w:val="32"/>
          <w:rtl/>
          <w:lang w:bidi="ar-DZ"/>
        </w:rPr>
        <w:footnoteReference w:id="72"/>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فمحبات لعبت دور الشخصية التي عاشت حياة زوجية سعيدة ولكن تتغير هذه الحياة مع مجيء الديك الى المنزل وهنا تبدأ قصة جديدة مع الديك وتتغير حياته الى مسار اخر وتنجب منه ولد وفي الأخير تتغير حياته الى الجنون وفقدان العقل.</w:t>
      </w:r>
    </w:p>
    <w:p w:rsidR="00B41FFC" w:rsidRPr="00854EE8" w:rsidRDefault="00B41FFC" w:rsidP="00447695">
      <w:pPr>
        <w:pStyle w:val="Paragraphedeliste"/>
        <w:numPr>
          <w:ilvl w:val="2"/>
          <w:numId w:val="9"/>
        </w:numPr>
        <w:spacing w:line="276" w:lineRule="auto"/>
        <w:ind w:left="49" w:firstLine="311"/>
        <w:jc w:val="both"/>
        <w:rPr>
          <w:rFonts w:ascii="Simplified Arabic" w:hAnsi="Simplified Arabic" w:cs="Simplified Arabic"/>
          <w:sz w:val="32"/>
          <w:szCs w:val="32"/>
          <w:rtl/>
          <w:lang w:bidi="ar-DZ"/>
        </w:rPr>
      </w:pPr>
      <w:r w:rsidRPr="00854EE8">
        <w:rPr>
          <w:rFonts w:ascii="Simplified Arabic" w:hAnsi="Simplified Arabic" w:cs="Simplified Arabic"/>
          <w:b/>
          <w:bCs/>
          <w:sz w:val="32"/>
          <w:szCs w:val="32"/>
          <w:rtl/>
          <w:lang w:bidi="ar-DZ"/>
        </w:rPr>
        <w:t>الشخصيات الثانوية:</w:t>
      </w:r>
      <w:r w:rsidRPr="00854EE8">
        <w:rPr>
          <w:rFonts w:ascii="Simplified Arabic" w:hAnsi="Simplified Arabic" w:cs="Simplified Arabic"/>
          <w:sz w:val="32"/>
          <w:szCs w:val="32"/>
          <w:rtl/>
          <w:lang w:bidi="ar-DZ"/>
        </w:rPr>
        <w:t xml:space="preserve"> للشخصية المساعدة دور في تنشيط الحدث الروائي، فهي توضح ملامح التي تطرقت اليها الشخصية المحورية، ومن هنا تكون الشخصية المساعدة بسيطة تساعد المحورية على اكمال دورها، فالشخصيات المساعدة هي المكملة للشخصية المحورية ومن أبرز الشخصيات التي حازت على أدو</w:t>
      </w:r>
      <w:r w:rsidR="00ED6892">
        <w:rPr>
          <w:rFonts w:ascii="Simplified Arabic" w:hAnsi="Simplified Arabic" w:cs="Simplified Arabic" w:hint="cs"/>
          <w:sz w:val="32"/>
          <w:szCs w:val="32"/>
          <w:rtl/>
          <w:lang w:bidi="ar-DZ"/>
        </w:rPr>
        <w:t>ا</w:t>
      </w:r>
      <w:r w:rsidRPr="00854EE8">
        <w:rPr>
          <w:rFonts w:ascii="Simplified Arabic" w:hAnsi="Simplified Arabic" w:cs="Simplified Arabic"/>
          <w:sz w:val="32"/>
          <w:szCs w:val="32"/>
          <w:rtl/>
          <w:lang w:bidi="ar-DZ"/>
        </w:rPr>
        <w:t>ر في رواية "زوج محبات" هي:</w:t>
      </w:r>
    </w:p>
    <w:p w:rsidR="00B41FFC" w:rsidRPr="000447DB" w:rsidRDefault="00B41FFC" w:rsidP="00447695">
      <w:pPr>
        <w:pStyle w:val="Paragraphedeliste"/>
        <w:numPr>
          <w:ilvl w:val="0"/>
          <w:numId w:val="3"/>
        </w:numPr>
        <w:spacing w:after="160" w:line="276" w:lineRule="auto"/>
        <w:ind w:left="49" w:firstLine="311"/>
        <w:jc w:val="both"/>
        <w:rPr>
          <w:rFonts w:ascii="Simplified Arabic" w:hAnsi="Simplified Arabic" w:cs="Simplified Arabic"/>
          <w:sz w:val="32"/>
          <w:szCs w:val="32"/>
          <w:rtl/>
          <w:lang w:bidi="ar-DZ"/>
        </w:rPr>
      </w:pPr>
      <w:r w:rsidRPr="000447DB">
        <w:rPr>
          <w:rFonts w:ascii="Simplified Arabic" w:hAnsi="Simplified Arabic" w:cs="Simplified Arabic"/>
          <w:b/>
          <w:bCs/>
          <w:sz w:val="32"/>
          <w:szCs w:val="32"/>
          <w:rtl/>
          <w:lang w:bidi="ar-DZ"/>
        </w:rPr>
        <w:t>العمدة:</w:t>
      </w:r>
      <w:r w:rsidRPr="000447DB">
        <w:rPr>
          <w:rFonts w:ascii="Simplified Arabic" w:hAnsi="Simplified Arabic" w:cs="Simplified Arabic"/>
          <w:sz w:val="32"/>
          <w:szCs w:val="32"/>
          <w:rtl/>
          <w:lang w:bidi="ar-DZ"/>
        </w:rPr>
        <w:t xml:space="preserve"> هي شخصية قامت بدور ثانوي كان متأثر</w:t>
      </w:r>
      <w:r w:rsidR="007F276C">
        <w:rPr>
          <w:rFonts w:ascii="Simplified Arabic" w:hAnsi="Simplified Arabic" w:cs="Simplified Arabic" w:hint="cs"/>
          <w:sz w:val="32"/>
          <w:szCs w:val="32"/>
          <w:rtl/>
          <w:lang w:bidi="ar-DZ"/>
        </w:rPr>
        <w:t>ا</w:t>
      </w:r>
      <w:r w:rsidR="007F276C">
        <w:rPr>
          <w:rFonts w:ascii="Simplified Arabic" w:hAnsi="Simplified Arabic" w:cs="Simplified Arabic"/>
          <w:sz w:val="32"/>
          <w:szCs w:val="32"/>
          <w:rtl/>
          <w:lang w:bidi="ar-DZ"/>
        </w:rPr>
        <w:t xml:space="preserve"> بالديك ويريد </w:t>
      </w:r>
      <w:r w:rsidRPr="000447DB">
        <w:rPr>
          <w:rFonts w:ascii="Simplified Arabic" w:hAnsi="Simplified Arabic" w:cs="Simplified Arabic"/>
          <w:sz w:val="32"/>
          <w:szCs w:val="32"/>
          <w:rtl/>
          <w:lang w:bidi="ar-DZ"/>
        </w:rPr>
        <w:t>معرفة قصته لأن</w:t>
      </w:r>
      <w:r w:rsidR="007F276C">
        <w:rPr>
          <w:rFonts w:ascii="Simplified Arabic" w:hAnsi="Simplified Arabic" w:cs="Simplified Arabic" w:hint="cs"/>
          <w:sz w:val="32"/>
          <w:szCs w:val="32"/>
          <w:rtl/>
          <w:lang w:bidi="ar-DZ"/>
        </w:rPr>
        <w:t>ه</w:t>
      </w:r>
      <w:r w:rsidRPr="000447DB">
        <w:rPr>
          <w:rFonts w:ascii="Simplified Arabic" w:hAnsi="Simplified Arabic" w:cs="Simplified Arabic"/>
          <w:sz w:val="32"/>
          <w:szCs w:val="32"/>
          <w:rtl/>
          <w:lang w:bidi="ar-DZ"/>
        </w:rPr>
        <w:t xml:space="preserve"> كان يراه شيء عجيب في الحياة</w:t>
      </w:r>
      <w:r w:rsidR="007F276C">
        <w:rPr>
          <w:rFonts w:ascii="Simplified Arabic" w:hAnsi="Simplified Arabic" w:cs="Simplified Arabic" w:hint="cs"/>
          <w:sz w:val="32"/>
          <w:szCs w:val="32"/>
          <w:rtl/>
          <w:lang w:bidi="ar-DZ"/>
        </w:rPr>
        <w:t>،</w:t>
      </w:r>
      <w:r w:rsidRPr="000447DB">
        <w:rPr>
          <w:rFonts w:ascii="Simplified Arabic" w:hAnsi="Simplified Arabic" w:cs="Simplified Arabic"/>
          <w:sz w:val="32"/>
          <w:szCs w:val="32"/>
          <w:rtl/>
          <w:lang w:bidi="ar-DZ"/>
        </w:rPr>
        <w:t xml:space="preserve"> وهذا ما جعله يذهب الى بيت رشوان لمعرفة الديك نجد ذلك في المقطع التالي: "اقترح العمدة على رشوان استئجار كراسي فاخرة على حسابه على أن يقوم رشوان بالضيافة واستبعدا الفرش البلدي، قام رشوان في اليوم المحدد للزيارة..."</w:t>
      </w:r>
      <w:r w:rsidRPr="000447DB">
        <w:rPr>
          <w:rStyle w:val="Appelnotedebasdep"/>
          <w:rFonts w:ascii="Simplified Arabic" w:hAnsi="Simplified Arabic" w:cs="Simplified Arabic"/>
          <w:sz w:val="32"/>
          <w:szCs w:val="32"/>
          <w:rtl/>
          <w:lang w:bidi="ar-DZ"/>
        </w:rPr>
        <w:footnoteReference w:id="73"/>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lastRenderedPageBreak/>
        <w:t>ونجد أيضا لعب دور العمدة في أحداث اخر عندما انجبت بناته أحفاد من الديك فيقول في هذا الصدد "قال العمدة بعد لحظة صمت ليس هناك من حل الا أن يتولى أب رعاية حفيده من ابنته غير المتزوجة كل فرد يشيل همه."</w:t>
      </w:r>
      <w:r w:rsidRPr="000447DB">
        <w:rPr>
          <w:rStyle w:val="Appelnotedebasdep"/>
          <w:rFonts w:ascii="Simplified Arabic" w:hAnsi="Simplified Arabic" w:cs="Simplified Arabic"/>
          <w:sz w:val="32"/>
          <w:szCs w:val="32"/>
          <w:rtl/>
          <w:lang w:bidi="ar-DZ"/>
        </w:rPr>
        <w:footnoteReference w:id="74"/>
      </w:r>
    </w:p>
    <w:p w:rsidR="00B41FFC" w:rsidRPr="000447DB" w:rsidRDefault="00B41FFC" w:rsidP="000447DB">
      <w:pPr>
        <w:spacing w:line="276" w:lineRule="auto"/>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وذكرت الشخصيات أخرى منها:</w:t>
      </w:r>
    </w:p>
    <w:p w:rsidR="00705ED1" w:rsidRPr="000447DB" w:rsidRDefault="00B41FFC" w:rsidP="00447695">
      <w:pPr>
        <w:pStyle w:val="Paragraphedeliste"/>
        <w:numPr>
          <w:ilvl w:val="0"/>
          <w:numId w:val="1"/>
        </w:numPr>
        <w:spacing w:after="160" w:line="276" w:lineRule="auto"/>
        <w:ind w:left="49" w:firstLine="311"/>
        <w:jc w:val="both"/>
        <w:rPr>
          <w:rFonts w:ascii="Simplified Arabic" w:hAnsi="Simplified Arabic" w:cs="Simplified Arabic"/>
          <w:sz w:val="32"/>
          <w:szCs w:val="32"/>
          <w:lang w:bidi="ar-DZ"/>
        </w:rPr>
      </w:pPr>
      <w:r w:rsidRPr="000447DB">
        <w:rPr>
          <w:rFonts w:ascii="Simplified Arabic" w:hAnsi="Simplified Arabic" w:cs="Simplified Arabic"/>
          <w:b/>
          <w:bCs/>
          <w:sz w:val="32"/>
          <w:szCs w:val="32"/>
          <w:rtl/>
          <w:lang w:bidi="ar-DZ"/>
        </w:rPr>
        <w:t>نسوة القرية</w:t>
      </w:r>
      <w:r w:rsidRPr="000447DB">
        <w:rPr>
          <w:rFonts w:ascii="Simplified Arabic" w:hAnsi="Simplified Arabic" w:cs="Simplified Arabic"/>
          <w:sz w:val="32"/>
          <w:szCs w:val="32"/>
          <w:rtl/>
          <w:lang w:bidi="ar-DZ"/>
        </w:rPr>
        <w:t xml:space="preserve"> "أطلت بعض النسوة العابرات على ما كان ينظر اليه".</w:t>
      </w:r>
      <w:r w:rsidRPr="000447DB">
        <w:rPr>
          <w:rStyle w:val="Appelnotedebasdep"/>
          <w:rFonts w:ascii="Simplified Arabic" w:hAnsi="Simplified Arabic" w:cs="Simplified Arabic"/>
          <w:sz w:val="32"/>
          <w:szCs w:val="32"/>
          <w:rtl/>
          <w:lang w:bidi="ar-DZ"/>
        </w:rPr>
        <w:footnoteReference w:id="75"/>
      </w:r>
    </w:p>
    <w:p w:rsidR="00705ED1" w:rsidRPr="000447DB" w:rsidRDefault="00B41FFC" w:rsidP="00447695">
      <w:pPr>
        <w:pStyle w:val="Paragraphedeliste"/>
        <w:numPr>
          <w:ilvl w:val="0"/>
          <w:numId w:val="1"/>
        </w:numPr>
        <w:spacing w:after="160" w:line="276" w:lineRule="auto"/>
        <w:ind w:left="49" w:firstLine="311"/>
        <w:jc w:val="both"/>
        <w:rPr>
          <w:rFonts w:ascii="Simplified Arabic" w:hAnsi="Simplified Arabic" w:cs="Simplified Arabic"/>
          <w:sz w:val="32"/>
          <w:szCs w:val="32"/>
          <w:lang w:bidi="ar-DZ"/>
        </w:rPr>
      </w:pPr>
      <w:r w:rsidRPr="000447DB">
        <w:rPr>
          <w:rFonts w:ascii="Simplified Arabic" w:hAnsi="Simplified Arabic" w:cs="Simplified Arabic"/>
          <w:b/>
          <w:bCs/>
          <w:sz w:val="32"/>
          <w:szCs w:val="32"/>
          <w:rtl/>
          <w:lang w:bidi="ar-DZ"/>
        </w:rPr>
        <w:t>الأولاد والرجال والنساء القرية</w:t>
      </w:r>
      <w:r w:rsidRPr="000447DB">
        <w:rPr>
          <w:rFonts w:ascii="Simplified Arabic" w:hAnsi="Simplified Arabic" w:cs="Simplified Arabic"/>
          <w:sz w:val="32"/>
          <w:szCs w:val="32"/>
          <w:rtl/>
          <w:lang w:bidi="ar-DZ"/>
        </w:rPr>
        <w:t xml:space="preserve"> في قوله "طلع الأولاد والرجال والنساء على السور وتجمعا بالخارج".</w:t>
      </w:r>
      <w:r w:rsidRPr="000447DB">
        <w:rPr>
          <w:rStyle w:val="Appelnotedebasdep"/>
          <w:rFonts w:ascii="Simplified Arabic" w:hAnsi="Simplified Arabic" w:cs="Simplified Arabic"/>
          <w:sz w:val="32"/>
          <w:szCs w:val="32"/>
          <w:rtl/>
          <w:lang w:bidi="ar-DZ"/>
        </w:rPr>
        <w:footnoteReference w:id="76"/>
      </w:r>
    </w:p>
    <w:p w:rsidR="00B41FFC" w:rsidRPr="000447DB" w:rsidRDefault="00B41FFC" w:rsidP="00447695">
      <w:pPr>
        <w:pStyle w:val="Paragraphedeliste"/>
        <w:numPr>
          <w:ilvl w:val="0"/>
          <w:numId w:val="1"/>
        </w:numPr>
        <w:spacing w:after="160" w:line="276" w:lineRule="auto"/>
        <w:ind w:left="49" w:firstLine="311"/>
        <w:jc w:val="both"/>
        <w:rPr>
          <w:rFonts w:ascii="Simplified Arabic" w:hAnsi="Simplified Arabic" w:cs="Simplified Arabic"/>
          <w:sz w:val="32"/>
          <w:szCs w:val="32"/>
          <w:rtl/>
          <w:lang w:bidi="ar-DZ"/>
        </w:rPr>
      </w:pPr>
      <w:r w:rsidRPr="000447DB">
        <w:rPr>
          <w:rFonts w:ascii="Simplified Arabic" w:hAnsi="Simplified Arabic" w:cs="Simplified Arabic"/>
          <w:b/>
          <w:bCs/>
          <w:sz w:val="32"/>
          <w:szCs w:val="32"/>
          <w:rtl/>
          <w:lang w:bidi="ar-DZ"/>
        </w:rPr>
        <w:t>أخوة محبات</w:t>
      </w:r>
      <w:r w:rsidRPr="000447DB">
        <w:rPr>
          <w:rFonts w:ascii="Simplified Arabic" w:hAnsi="Simplified Arabic" w:cs="Simplified Arabic"/>
          <w:sz w:val="32"/>
          <w:szCs w:val="32"/>
          <w:rtl/>
          <w:lang w:bidi="ar-DZ"/>
        </w:rPr>
        <w:t xml:space="preserve"> في قوله "كان أخوة محبات ورشوان وأولادهم قد لبسوا أجمل ما عندهم من ثياب ومضوا يوزعون الشربات والعصير".</w:t>
      </w:r>
      <w:r w:rsidRPr="000447DB">
        <w:rPr>
          <w:rStyle w:val="Appelnotedebasdep"/>
          <w:rFonts w:ascii="Simplified Arabic" w:hAnsi="Simplified Arabic" w:cs="Simplified Arabic"/>
          <w:sz w:val="32"/>
          <w:szCs w:val="32"/>
          <w:rtl/>
          <w:lang w:bidi="ar-DZ"/>
        </w:rPr>
        <w:footnoteReference w:id="77"/>
      </w:r>
    </w:p>
    <w:p w:rsidR="00B41FFC" w:rsidRPr="000447DB" w:rsidRDefault="00B41FFC" w:rsidP="000447DB">
      <w:pPr>
        <w:spacing w:line="276" w:lineRule="auto"/>
        <w:ind w:firstLine="49"/>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 xml:space="preserve">من هنا نستنتج في الأخير أن توظيف الشخصية بأنواعها عند فؤاد قنديل دليل على جهده في رسم ملامحها وقدرته على تحريك </w:t>
      </w:r>
      <w:r w:rsidRPr="008D58DB">
        <w:rPr>
          <w:rFonts w:ascii="Simplified Arabic" w:hAnsi="Simplified Arabic" w:cs="Simplified Arabic"/>
          <w:sz w:val="32"/>
          <w:szCs w:val="32"/>
          <w:rtl/>
          <w:lang w:bidi="ar-DZ"/>
        </w:rPr>
        <w:t>النسق</w:t>
      </w:r>
      <w:r w:rsidRPr="000447DB">
        <w:rPr>
          <w:rFonts w:ascii="Simplified Arabic" w:hAnsi="Simplified Arabic" w:cs="Simplified Arabic"/>
          <w:sz w:val="32"/>
          <w:szCs w:val="32"/>
          <w:rtl/>
          <w:lang w:bidi="ar-DZ"/>
        </w:rPr>
        <w:t xml:space="preserve"> للتعايش مع الأحداث واستخلاص أبرز السمات الفردية للشخصيات.</w:t>
      </w:r>
    </w:p>
    <w:p w:rsidR="00A81598" w:rsidRPr="000447DB" w:rsidRDefault="00A81598" w:rsidP="00447695">
      <w:pPr>
        <w:pStyle w:val="Paragraphedeliste"/>
        <w:numPr>
          <w:ilvl w:val="0"/>
          <w:numId w:val="9"/>
        </w:numPr>
        <w:spacing w:line="276" w:lineRule="auto"/>
        <w:ind w:left="474" w:hanging="283"/>
        <w:jc w:val="both"/>
        <w:rPr>
          <w:rFonts w:ascii="Simplified Arabic" w:hAnsi="Simplified Arabic" w:cs="Simplified Arabic"/>
          <w:b/>
          <w:bCs/>
          <w:sz w:val="32"/>
          <w:szCs w:val="32"/>
          <w:rtl/>
          <w:lang w:bidi="ar-DZ"/>
        </w:rPr>
      </w:pPr>
      <w:r w:rsidRPr="000447DB">
        <w:rPr>
          <w:rFonts w:ascii="Simplified Arabic" w:hAnsi="Simplified Arabic" w:cs="Simplified Arabic"/>
          <w:b/>
          <w:bCs/>
          <w:sz w:val="32"/>
          <w:szCs w:val="32"/>
          <w:rtl/>
          <w:lang w:bidi="ar-DZ"/>
        </w:rPr>
        <w:t>المكان</w:t>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يعتبر المكان من العناصر المهمة في السرد باعتباره جزءا أساسيا في الحدث، فالمكان هو الحيز الذي تحذو على طريقه الشخصيات من جوانبها المختلفة الجسدية والفكرية والاجتماعية والخلقية وهذه الأخير تعيش فيه الشخصيات وبالتالي فهناك علاقة بين المكان والشخصيات.</w:t>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lastRenderedPageBreak/>
        <w:t>اذن المكان هو المحيط أو الحيز الذي يضم الأشياء وهي بدورها تشكل حضوره المادي من بين المكان نجد:</w:t>
      </w:r>
    </w:p>
    <w:p w:rsidR="00B41FFC" w:rsidRPr="00854EE8" w:rsidRDefault="00B41FFC" w:rsidP="00447695">
      <w:pPr>
        <w:pStyle w:val="Paragraphedeliste"/>
        <w:numPr>
          <w:ilvl w:val="0"/>
          <w:numId w:val="1"/>
        </w:numPr>
        <w:spacing w:line="276" w:lineRule="auto"/>
        <w:ind w:left="49" w:firstLine="311"/>
        <w:jc w:val="both"/>
        <w:rPr>
          <w:rFonts w:ascii="Simplified Arabic" w:hAnsi="Simplified Arabic" w:cs="Simplified Arabic"/>
          <w:sz w:val="32"/>
          <w:szCs w:val="32"/>
          <w:rtl/>
          <w:lang w:bidi="ar-DZ"/>
        </w:rPr>
      </w:pPr>
      <w:r w:rsidRPr="00854EE8">
        <w:rPr>
          <w:rFonts w:ascii="Simplified Arabic" w:hAnsi="Simplified Arabic" w:cs="Simplified Arabic"/>
          <w:b/>
          <w:bCs/>
          <w:sz w:val="32"/>
          <w:szCs w:val="32"/>
          <w:rtl/>
          <w:lang w:bidi="ar-DZ"/>
        </w:rPr>
        <w:t xml:space="preserve">البيت: </w:t>
      </w:r>
      <w:r w:rsidRPr="00854EE8">
        <w:rPr>
          <w:rFonts w:ascii="Simplified Arabic" w:hAnsi="Simplified Arabic" w:cs="Simplified Arabic"/>
          <w:sz w:val="32"/>
          <w:szCs w:val="32"/>
          <w:rtl/>
          <w:lang w:bidi="ar-DZ"/>
        </w:rPr>
        <w:t xml:space="preserve">يعتبر المكان الخاص الذي تدور فيه أحداث منها بيت رشوان ويقضي فيه يومياته هو وزوجته ونجد ذلك في المقطع التالي: "قبل أن يدلف رشوان الى السرير ألقى </w:t>
      </w:r>
      <w:r w:rsidR="00ED6892">
        <w:rPr>
          <w:rFonts w:ascii="Simplified Arabic" w:hAnsi="Simplified Arabic" w:cs="Simplified Arabic" w:hint="cs"/>
          <w:sz w:val="32"/>
          <w:szCs w:val="32"/>
          <w:rtl/>
          <w:lang w:bidi="ar-DZ"/>
        </w:rPr>
        <w:t xml:space="preserve">من </w:t>
      </w:r>
      <w:r w:rsidRPr="00854EE8">
        <w:rPr>
          <w:rFonts w:ascii="Simplified Arabic" w:hAnsi="Simplified Arabic" w:cs="Simplified Arabic"/>
          <w:sz w:val="32"/>
          <w:szCs w:val="32"/>
          <w:rtl/>
          <w:lang w:bidi="ar-DZ"/>
        </w:rPr>
        <w:t>خلال النافذة نظرة على الدار وما حولها لمح الديك يتمشى في الممر المحيط بالبيت تابعه لحظات وهو يرى فيه الحقير المنتظر".</w:t>
      </w:r>
      <w:r w:rsidRPr="000447DB">
        <w:rPr>
          <w:rStyle w:val="Appelnotedebasdep"/>
          <w:rFonts w:ascii="Simplified Arabic" w:hAnsi="Simplified Arabic" w:cs="Simplified Arabic"/>
          <w:sz w:val="32"/>
          <w:szCs w:val="32"/>
          <w:rtl/>
          <w:lang w:bidi="ar-DZ"/>
        </w:rPr>
        <w:footnoteReference w:id="78"/>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ونجد أيضا "سيارات كثيرة تراصت أمام البيت وامتدت الى الشوارع المحيطة وتزايدت."</w:t>
      </w:r>
      <w:r w:rsidRPr="000447DB">
        <w:rPr>
          <w:rStyle w:val="Appelnotedebasdep"/>
          <w:rFonts w:ascii="Simplified Arabic" w:hAnsi="Simplified Arabic" w:cs="Simplified Arabic"/>
          <w:sz w:val="32"/>
          <w:szCs w:val="32"/>
          <w:rtl/>
          <w:lang w:bidi="ar-DZ"/>
        </w:rPr>
        <w:footnoteReference w:id="79"/>
      </w:r>
    </w:p>
    <w:p w:rsidR="00854EE8" w:rsidRDefault="00B41FFC" w:rsidP="00447695">
      <w:pPr>
        <w:pStyle w:val="Paragraphedeliste"/>
        <w:numPr>
          <w:ilvl w:val="0"/>
          <w:numId w:val="1"/>
        </w:numPr>
        <w:spacing w:line="276" w:lineRule="auto"/>
        <w:ind w:left="49" w:firstLine="311"/>
        <w:jc w:val="both"/>
        <w:rPr>
          <w:rFonts w:ascii="Simplified Arabic" w:hAnsi="Simplified Arabic" w:cs="Simplified Arabic"/>
          <w:sz w:val="32"/>
          <w:szCs w:val="32"/>
          <w:lang w:bidi="ar-DZ"/>
        </w:rPr>
      </w:pPr>
      <w:r w:rsidRPr="000447DB">
        <w:rPr>
          <w:rFonts w:ascii="Simplified Arabic" w:hAnsi="Simplified Arabic" w:cs="Simplified Arabic"/>
          <w:b/>
          <w:bCs/>
          <w:sz w:val="32"/>
          <w:szCs w:val="32"/>
          <w:rtl/>
          <w:lang w:bidi="ar-DZ"/>
        </w:rPr>
        <w:t xml:space="preserve">القرية: </w:t>
      </w:r>
      <w:r w:rsidRPr="000447DB">
        <w:rPr>
          <w:rFonts w:ascii="Simplified Arabic" w:hAnsi="Simplified Arabic" w:cs="Simplified Arabic"/>
          <w:sz w:val="32"/>
          <w:szCs w:val="32"/>
          <w:rtl/>
          <w:lang w:bidi="ar-DZ"/>
        </w:rPr>
        <w:t>هي مكان الذي تدور فيه أحداث الرواية من بدايتها الى نهاية حيز مكاني وزماني حيث نجد ذلك في قوله: "لم يعد لكل أهل القرية حديث الا عن الديك ...ديك رشوان في رواية، وديك محبات في رواية، إذا ذكره الرجال قالوا ديك رشوان واذا ذكرته النساء قلن ديك محبات"</w:t>
      </w:r>
      <w:r w:rsidRPr="000447DB">
        <w:rPr>
          <w:rStyle w:val="Appelnotedebasdep"/>
          <w:rFonts w:ascii="Simplified Arabic" w:hAnsi="Simplified Arabic" w:cs="Simplified Arabic"/>
          <w:sz w:val="32"/>
          <w:szCs w:val="32"/>
          <w:rtl/>
          <w:lang w:bidi="ar-DZ"/>
        </w:rPr>
        <w:footnoteReference w:id="80"/>
      </w:r>
      <w:r w:rsidRPr="000447DB">
        <w:rPr>
          <w:rFonts w:ascii="Simplified Arabic" w:hAnsi="Simplified Arabic" w:cs="Simplified Arabic"/>
          <w:sz w:val="32"/>
          <w:szCs w:val="32"/>
          <w:rtl/>
          <w:lang w:bidi="ar-DZ"/>
        </w:rPr>
        <w:t xml:space="preserve"> ونجده أيضا "القرية خلية نحل يحدث فيها كل شيء في الدنيا في وقت واحد الكل يجري ويتحدث ويدعو الله ويحمل أشياء، يطبخ ويأكل ويشرب وينادي ويسهر وينام ويقع من طوله."</w:t>
      </w:r>
      <w:r w:rsidRPr="000447DB">
        <w:rPr>
          <w:rStyle w:val="Appelnotedebasdep"/>
          <w:rFonts w:ascii="Simplified Arabic" w:hAnsi="Simplified Arabic" w:cs="Simplified Arabic"/>
          <w:sz w:val="32"/>
          <w:szCs w:val="32"/>
          <w:rtl/>
          <w:lang w:bidi="ar-DZ"/>
        </w:rPr>
        <w:footnoteReference w:id="81"/>
      </w:r>
    </w:p>
    <w:p w:rsidR="00854EE8" w:rsidRDefault="00B41FFC" w:rsidP="00447695">
      <w:pPr>
        <w:pStyle w:val="Paragraphedeliste"/>
        <w:numPr>
          <w:ilvl w:val="0"/>
          <w:numId w:val="1"/>
        </w:numPr>
        <w:spacing w:line="276" w:lineRule="auto"/>
        <w:ind w:left="49" w:firstLine="311"/>
        <w:jc w:val="both"/>
        <w:rPr>
          <w:rFonts w:ascii="Simplified Arabic" w:hAnsi="Simplified Arabic" w:cs="Simplified Arabic"/>
          <w:sz w:val="32"/>
          <w:szCs w:val="32"/>
          <w:lang w:bidi="ar-DZ"/>
        </w:rPr>
      </w:pPr>
      <w:r w:rsidRPr="00854EE8">
        <w:rPr>
          <w:rFonts w:ascii="Simplified Arabic" w:hAnsi="Simplified Arabic" w:cs="Simplified Arabic"/>
          <w:b/>
          <w:bCs/>
          <w:sz w:val="32"/>
          <w:szCs w:val="32"/>
          <w:rtl/>
          <w:lang w:bidi="ar-DZ"/>
        </w:rPr>
        <w:t>الفناء:</w:t>
      </w:r>
      <w:r w:rsidRPr="00854EE8">
        <w:rPr>
          <w:rFonts w:ascii="Simplified Arabic" w:hAnsi="Simplified Arabic" w:cs="Simplified Arabic"/>
          <w:sz w:val="32"/>
          <w:szCs w:val="32"/>
          <w:rtl/>
          <w:lang w:bidi="ar-DZ"/>
        </w:rPr>
        <w:t xml:space="preserve"> هو المكان الذي كان يعيش فيه الديك وتدور الأحداث داخله وهو الذي كان سكان القرية والعمدة يتجمعون فيه لسماع حكاية الملك ونجده في المقطع التالي و</w:t>
      </w:r>
      <w:r w:rsidR="00ED6892">
        <w:rPr>
          <w:rFonts w:ascii="Simplified Arabic" w:hAnsi="Simplified Arabic" w:cs="Simplified Arabic"/>
          <w:sz w:val="32"/>
          <w:szCs w:val="32"/>
          <w:rtl/>
          <w:lang w:bidi="ar-DZ"/>
        </w:rPr>
        <w:t xml:space="preserve">عدة مقاطع </w:t>
      </w:r>
      <w:r w:rsidR="00ED6892">
        <w:rPr>
          <w:rFonts w:ascii="Simplified Arabic" w:hAnsi="Simplified Arabic" w:cs="Simplified Arabic"/>
          <w:sz w:val="32"/>
          <w:szCs w:val="32"/>
          <w:rtl/>
          <w:lang w:bidi="ar-DZ"/>
        </w:rPr>
        <w:lastRenderedPageBreak/>
        <w:t>"خطفت كيس نقودها وتسل</w:t>
      </w:r>
      <w:r w:rsidR="00ED6892">
        <w:rPr>
          <w:rFonts w:ascii="Simplified Arabic" w:hAnsi="Simplified Arabic" w:cs="Simplified Arabic" w:hint="cs"/>
          <w:sz w:val="32"/>
          <w:szCs w:val="32"/>
          <w:rtl/>
          <w:lang w:bidi="ar-DZ"/>
        </w:rPr>
        <w:t>ق</w:t>
      </w:r>
      <w:r w:rsidRPr="00854EE8">
        <w:rPr>
          <w:rFonts w:ascii="Simplified Arabic" w:hAnsi="Simplified Arabic" w:cs="Simplified Arabic"/>
          <w:sz w:val="32"/>
          <w:szCs w:val="32"/>
          <w:rtl/>
          <w:lang w:bidi="ar-DZ"/>
        </w:rPr>
        <w:t>ت السور الخلفي للفناء سبقها الملك الى النز</w:t>
      </w:r>
      <w:r w:rsidR="00ED6892">
        <w:rPr>
          <w:rFonts w:ascii="Simplified Arabic" w:hAnsi="Simplified Arabic" w:cs="Simplified Arabic"/>
          <w:sz w:val="32"/>
          <w:szCs w:val="32"/>
          <w:rtl/>
          <w:lang w:bidi="ar-DZ"/>
        </w:rPr>
        <w:t>ول في الجانب الاخر ليحملها عنده</w:t>
      </w:r>
      <w:r w:rsidRPr="00854EE8">
        <w:rPr>
          <w:rFonts w:ascii="Simplified Arabic" w:hAnsi="Simplified Arabic" w:cs="Simplified Arabic"/>
          <w:sz w:val="32"/>
          <w:szCs w:val="32"/>
          <w:rtl/>
          <w:lang w:bidi="ar-DZ"/>
        </w:rPr>
        <w:t xml:space="preserve"> </w:t>
      </w:r>
      <w:r w:rsidR="00DA5ADE" w:rsidRPr="00854EE8">
        <w:rPr>
          <w:rFonts w:ascii="Simplified Arabic" w:hAnsi="Simplified Arabic" w:cs="Simplified Arabic" w:hint="cs"/>
          <w:sz w:val="32"/>
          <w:szCs w:val="32"/>
          <w:rtl/>
          <w:lang w:bidi="ar-DZ"/>
        </w:rPr>
        <w:t>ط</w:t>
      </w:r>
      <w:r w:rsidRPr="00854EE8">
        <w:rPr>
          <w:rFonts w:ascii="Simplified Arabic" w:hAnsi="Simplified Arabic" w:cs="Simplified Arabic"/>
          <w:sz w:val="32"/>
          <w:szCs w:val="32"/>
          <w:rtl/>
          <w:lang w:bidi="ar-DZ"/>
        </w:rPr>
        <w:t>رفي السور..."</w:t>
      </w:r>
      <w:r w:rsidRPr="000447DB">
        <w:rPr>
          <w:rStyle w:val="Appelnotedebasdep"/>
          <w:rFonts w:ascii="Simplified Arabic" w:hAnsi="Simplified Arabic" w:cs="Simplified Arabic"/>
          <w:sz w:val="32"/>
          <w:szCs w:val="32"/>
          <w:rtl/>
          <w:lang w:bidi="ar-DZ"/>
        </w:rPr>
        <w:footnoteReference w:id="82"/>
      </w:r>
      <w:r w:rsidRPr="00854EE8">
        <w:rPr>
          <w:rFonts w:ascii="Simplified Arabic" w:hAnsi="Simplified Arabic" w:cs="Simplified Arabic"/>
          <w:sz w:val="32"/>
          <w:szCs w:val="32"/>
          <w:rtl/>
          <w:lang w:bidi="ar-DZ"/>
        </w:rPr>
        <w:t>.</w:t>
      </w:r>
    </w:p>
    <w:p w:rsidR="00854EE8" w:rsidRDefault="00B41FFC" w:rsidP="00447695">
      <w:pPr>
        <w:pStyle w:val="Paragraphedeliste"/>
        <w:numPr>
          <w:ilvl w:val="0"/>
          <w:numId w:val="1"/>
        </w:numPr>
        <w:spacing w:line="276" w:lineRule="auto"/>
        <w:ind w:left="49" w:firstLine="311"/>
        <w:jc w:val="both"/>
        <w:rPr>
          <w:rFonts w:ascii="Simplified Arabic" w:hAnsi="Simplified Arabic" w:cs="Simplified Arabic"/>
          <w:sz w:val="32"/>
          <w:szCs w:val="32"/>
          <w:lang w:bidi="ar-DZ"/>
        </w:rPr>
      </w:pPr>
      <w:r w:rsidRPr="00854EE8">
        <w:rPr>
          <w:rFonts w:ascii="Simplified Arabic" w:hAnsi="Simplified Arabic" w:cs="Simplified Arabic"/>
          <w:b/>
          <w:bCs/>
          <w:sz w:val="32"/>
          <w:szCs w:val="32"/>
          <w:rtl/>
          <w:lang w:bidi="ar-DZ"/>
        </w:rPr>
        <w:t xml:space="preserve">الحقل: </w:t>
      </w:r>
      <w:r w:rsidRPr="00854EE8">
        <w:rPr>
          <w:rFonts w:ascii="Simplified Arabic" w:hAnsi="Simplified Arabic" w:cs="Simplified Arabic"/>
          <w:sz w:val="32"/>
          <w:szCs w:val="32"/>
          <w:rtl/>
          <w:lang w:bidi="ar-DZ"/>
        </w:rPr>
        <w:t>هو المكان الذي كان ملجأ الديك عند خروجه من القرية فكان متنفس له ونجد ذلك فيما يلي "اب الى الحقل يبحث عن الظل ليرتاح قليلا مما أصابه، فهو لم ينم الليل ...بقي معظمه مسهدا يفكر ف</w:t>
      </w:r>
      <w:r w:rsidR="00ED6892">
        <w:rPr>
          <w:rFonts w:ascii="Simplified Arabic" w:hAnsi="Simplified Arabic" w:cs="Simplified Arabic"/>
          <w:sz w:val="32"/>
          <w:szCs w:val="32"/>
          <w:rtl/>
          <w:lang w:bidi="ar-DZ"/>
        </w:rPr>
        <w:t>ي حاله وحال الأسرة التي ارتبط ب</w:t>
      </w:r>
      <w:r w:rsidR="00ED6892">
        <w:rPr>
          <w:rFonts w:ascii="Simplified Arabic" w:hAnsi="Simplified Arabic" w:cs="Simplified Arabic" w:hint="cs"/>
          <w:sz w:val="32"/>
          <w:szCs w:val="32"/>
          <w:rtl/>
          <w:lang w:bidi="ar-DZ"/>
        </w:rPr>
        <w:t>ه</w:t>
      </w:r>
      <w:r w:rsidR="00ED6892">
        <w:rPr>
          <w:rFonts w:ascii="Simplified Arabic" w:hAnsi="Simplified Arabic" w:cs="Simplified Arabic"/>
          <w:sz w:val="32"/>
          <w:szCs w:val="32"/>
          <w:rtl/>
          <w:lang w:bidi="ar-DZ"/>
        </w:rPr>
        <w:t>ا ورشوان ال</w:t>
      </w:r>
      <w:r w:rsidR="00ED6892">
        <w:rPr>
          <w:rFonts w:ascii="Simplified Arabic" w:hAnsi="Simplified Arabic" w:cs="Simplified Arabic" w:hint="cs"/>
          <w:sz w:val="32"/>
          <w:szCs w:val="32"/>
          <w:rtl/>
          <w:lang w:bidi="ar-DZ"/>
        </w:rPr>
        <w:t>ت</w:t>
      </w:r>
      <w:r w:rsidRPr="00854EE8">
        <w:rPr>
          <w:rFonts w:ascii="Simplified Arabic" w:hAnsi="Simplified Arabic" w:cs="Simplified Arabic"/>
          <w:sz w:val="32"/>
          <w:szCs w:val="32"/>
          <w:rtl/>
          <w:lang w:bidi="ar-DZ"/>
        </w:rPr>
        <w:t>عس الذي بدأ المعركة وتغير فجأة ...لماذا تغير هكذا؟"</w:t>
      </w:r>
      <w:r w:rsidRPr="000447DB">
        <w:rPr>
          <w:rStyle w:val="Appelnotedebasdep"/>
          <w:rFonts w:ascii="Simplified Arabic" w:hAnsi="Simplified Arabic" w:cs="Simplified Arabic"/>
          <w:sz w:val="32"/>
          <w:szCs w:val="32"/>
          <w:rtl/>
          <w:lang w:bidi="ar-DZ"/>
        </w:rPr>
        <w:footnoteReference w:id="83"/>
      </w:r>
    </w:p>
    <w:p w:rsidR="00B41FFC" w:rsidRPr="00854EE8" w:rsidRDefault="00B41FFC" w:rsidP="00447695">
      <w:pPr>
        <w:pStyle w:val="Paragraphedeliste"/>
        <w:numPr>
          <w:ilvl w:val="0"/>
          <w:numId w:val="1"/>
        </w:numPr>
        <w:spacing w:line="276" w:lineRule="auto"/>
        <w:ind w:left="49" w:firstLine="311"/>
        <w:jc w:val="both"/>
        <w:rPr>
          <w:rFonts w:ascii="Simplified Arabic" w:hAnsi="Simplified Arabic" w:cs="Simplified Arabic"/>
          <w:sz w:val="32"/>
          <w:szCs w:val="32"/>
          <w:rtl/>
          <w:lang w:bidi="ar-DZ"/>
        </w:rPr>
      </w:pPr>
      <w:r w:rsidRPr="00854EE8">
        <w:rPr>
          <w:rFonts w:ascii="Simplified Arabic" w:hAnsi="Simplified Arabic" w:cs="Simplified Arabic"/>
          <w:b/>
          <w:bCs/>
          <w:sz w:val="32"/>
          <w:szCs w:val="32"/>
          <w:rtl/>
          <w:lang w:bidi="ar-DZ"/>
        </w:rPr>
        <w:t xml:space="preserve">السطح: </w:t>
      </w:r>
      <w:r w:rsidRPr="00854EE8">
        <w:rPr>
          <w:rFonts w:ascii="Simplified Arabic" w:hAnsi="Simplified Arabic" w:cs="Simplified Arabic"/>
          <w:sz w:val="32"/>
          <w:szCs w:val="32"/>
          <w:rtl/>
          <w:lang w:bidi="ar-DZ"/>
        </w:rPr>
        <w:t>هو مكان شائع مفتوح تعرف فيه الملك على فتاة جد</w:t>
      </w:r>
      <w:r w:rsidR="00ED6892">
        <w:rPr>
          <w:rFonts w:ascii="Simplified Arabic" w:hAnsi="Simplified Arabic" w:cs="Simplified Arabic"/>
          <w:sz w:val="32"/>
          <w:szCs w:val="32"/>
          <w:rtl/>
          <w:lang w:bidi="ar-DZ"/>
        </w:rPr>
        <w:t>يدة أجمل من محبات وهي الفتاة ال</w:t>
      </w:r>
      <w:r w:rsidR="00ED6892">
        <w:rPr>
          <w:rFonts w:ascii="Simplified Arabic" w:hAnsi="Simplified Arabic" w:cs="Simplified Arabic" w:hint="cs"/>
          <w:sz w:val="32"/>
          <w:szCs w:val="32"/>
          <w:rtl/>
          <w:lang w:bidi="ar-DZ"/>
        </w:rPr>
        <w:t>ت</w:t>
      </w:r>
      <w:r w:rsidRPr="00854EE8">
        <w:rPr>
          <w:rFonts w:ascii="Simplified Arabic" w:hAnsi="Simplified Arabic" w:cs="Simplified Arabic"/>
          <w:sz w:val="32"/>
          <w:szCs w:val="32"/>
          <w:rtl/>
          <w:lang w:bidi="ar-DZ"/>
        </w:rPr>
        <w:t>اعسة والضحية الجديدة له نجدى ذلك في "من فوق السطح أطلق جناحيه وقبل أن يمضي بعيدا تجول برأس</w:t>
      </w:r>
      <w:r w:rsidR="00ED6892">
        <w:rPr>
          <w:rFonts w:ascii="Simplified Arabic" w:hAnsi="Simplified Arabic" w:cs="Simplified Arabic"/>
          <w:sz w:val="32"/>
          <w:szCs w:val="32"/>
          <w:rtl/>
          <w:lang w:bidi="ar-DZ"/>
        </w:rPr>
        <w:t>ه وألقى نظرة حنون على الفتاة ا</w:t>
      </w:r>
      <w:r w:rsidR="00ED6892">
        <w:rPr>
          <w:rFonts w:ascii="Simplified Arabic" w:hAnsi="Simplified Arabic" w:cs="Simplified Arabic" w:hint="cs"/>
          <w:sz w:val="32"/>
          <w:szCs w:val="32"/>
          <w:rtl/>
          <w:lang w:bidi="ar-DZ"/>
        </w:rPr>
        <w:t>لتا</w:t>
      </w:r>
      <w:r w:rsidRPr="00854EE8">
        <w:rPr>
          <w:rFonts w:ascii="Simplified Arabic" w:hAnsi="Simplified Arabic" w:cs="Simplified Arabic"/>
          <w:sz w:val="32"/>
          <w:szCs w:val="32"/>
          <w:rtl/>
          <w:lang w:bidi="ar-DZ"/>
        </w:rPr>
        <w:t>عسة بدت كأنها كانت تترقب نظرته الأخيرة لما علا الملك في الفضاء."</w:t>
      </w:r>
      <w:r w:rsidRPr="000447DB">
        <w:rPr>
          <w:rStyle w:val="Appelnotedebasdep"/>
          <w:rFonts w:ascii="Simplified Arabic" w:hAnsi="Simplified Arabic" w:cs="Simplified Arabic"/>
          <w:sz w:val="32"/>
          <w:szCs w:val="32"/>
          <w:rtl/>
          <w:lang w:bidi="ar-DZ"/>
        </w:rPr>
        <w:footnoteReference w:id="84"/>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ورغم تعدد الأماكن وكثرتها ولا يمكن ذكر كلها سواء كانت مفتوحا أو مغلقة.</w:t>
      </w:r>
    </w:p>
    <w:p w:rsidR="00B41FFC"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نقول في الأخير وبعد تصفحنا للرواية استقطبنا الأمكنة المتنوعة فيها، اذا نجد أن الروائي قد جعلها تصب في قالب واحد، وهو الديك وعلاقته بمحبات ونساء القرية فكل الأماكن كانت محور أساسي للأدوار والأحداث التي كانت تدور.</w:t>
      </w:r>
    </w:p>
    <w:p w:rsidR="00854EE8" w:rsidRDefault="00854EE8" w:rsidP="000447DB">
      <w:pPr>
        <w:spacing w:line="276" w:lineRule="auto"/>
        <w:ind w:firstLine="474"/>
        <w:jc w:val="both"/>
        <w:rPr>
          <w:rFonts w:ascii="Simplified Arabic" w:hAnsi="Simplified Arabic" w:cs="Simplified Arabic"/>
          <w:sz w:val="32"/>
          <w:szCs w:val="32"/>
          <w:rtl/>
          <w:lang w:bidi="ar-DZ"/>
        </w:rPr>
      </w:pPr>
    </w:p>
    <w:p w:rsidR="00854EE8" w:rsidRDefault="00854EE8" w:rsidP="000447DB">
      <w:pPr>
        <w:spacing w:line="276" w:lineRule="auto"/>
        <w:ind w:firstLine="474"/>
        <w:jc w:val="both"/>
        <w:rPr>
          <w:rFonts w:ascii="Simplified Arabic" w:hAnsi="Simplified Arabic" w:cs="Simplified Arabic"/>
          <w:sz w:val="32"/>
          <w:szCs w:val="32"/>
          <w:rtl/>
          <w:lang w:bidi="ar-DZ"/>
        </w:rPr>
      </w:pPr>
    </w:p>
    <w:p w:rsidR="00854EE8" w:rsidRPr="000447DB" w:rsidRDefault="00854EE8" w:rsidP="000447DB">
      <w:pPr>
        <w:spacing w:line="276" w:lineRule="auto"/>
        <w:ind w:firstLine="474"/>
        <w:jc w:val="both"/>
        <w:rPr>
          <w:rFonts w:ascii="Simplified Arabic" w:hAnsi="Simplified Arabic" w:cs="Simplified Arabic"/>
          <w:sz w:val="32"/>
          <w:szCs w:val="32"/>
          <w:rtl/>
          <w:lang w:bidi="ar-DZ"/>
        </w:rPr>
      </w:pPr>
    </w:p>
    <w:p w:rsidR="00B41FFC" w:rsidRPr="00854EE8" w:rsidRDefault="00A81598" w:rsidP="00447695">
      <w:pPr>
        <w:pStyle w:val="Paragraphedeliste"/>
        <w:numPr>
          <w:ilvl w:val="0"/>
          <w:numId w:val="9"/>
        </w:numPr>
        <w:spacing w:line="276" w:lineRule="auto"/>
        <w:ind w:left="474" w:hanging="283"/>
        <w:jc w:val="both"/>
        <w:rPr>
          <w:rFonts w:ascii="Simplified Arabic" w:hAnsi="Simplified Arabic" w:cs="Simplified Arabic"/>
          <w:b/>
          <w:bCs/>
          <w:sz w:val="32"/>
          <w:szCs w:val="32"/>
          <w:rtl/>
          <w:lang w:bidi="ar-DZ"/>
        </w:rPr>
      </w:pPr>
      <w:r w:rsidRPr="00854EE8">
        <w:rPr>
          <w:rFonts w:ascii="Simplified Arabic" w:hAnsi="Simplified Arabic" w:cs="Simplified Arabic"/>
          <w:b/>
          <w:bCs/>
          <w:sz w:val="32"/>
          <w:szCs w:val="32"/>
          <w:rtl/>
          <w:lang w:bidi="ar-DZ"/>
        </w:rPr>
        <w:lastRenderedPageBreak/>
        <w:t>الزمان</w:t>
      </w:r>
    </w:p>
    <w:p w:rsidR="00854EE8" w:rsidRDefault="00B41FFC" w:rsidP="00854EE8">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ان</w:t>
      </w:r>
      <w:r w:rsidR="007F276C">
        <w:rPr>
          <w:rFonts w:ascii="Simplified Arabic" w:hAnsi="Simplified Arabic" w:cs="Simplified Arabic"/>
          <w:sz w:val="32"/>
          <w:szCs w:val="32"/>
          <w:rtl/>
          <w:lang w:bidi="ar-DZ"/>
        </w:rPr>
        <w:t xml:space="preserve"> الزمن مهم في المتن الحكائي، اذ</w:t>
      </w:r>
      <w:r w:rsidRPr="000447DB">
        <w:rPr>
          <w:rFonts w:ascii="Simplified Arabic" w:hAnsi="Simplified Arabic" w:cs="Simplified Arabic"/>
          <w:sz w:val="32"/>
          <w:szCs w:val="32"/>
          <w:rtl/>
          <w:lang w:bidi="ar-DZ"/>
        </w:rPr>
        <w:t xml:space="preserve"> يعمق الإحساس بالحدث والشخصيات، وهو مجموعة العلاقات الزمنية بين المواقف والمواقع المكسية، أي أن الزمن له دورا فعالا في عملية الحكي ودونه لا يتحقق التتابع الذي يبرز الأحداث، وهذا الأخير يحتكم فيه الى السببين هما: الاستباق والاسترجاع.</w:t>
      </w:r>
    </w:p>
    <w:p w:rsidR="00B41FFC" w:rsidRPr="00854EE8" w:rsidRDefault="00854EE8" w:rsidP="00854EE8">
      <w:pPr>
        <w:spacing w:line="276" w:lineRule="auto"/>
        <w:jc w:val="both"/>
        <w:rPr>
          <w:rFonts w:ascii="Simplified Arabic" w:hAnsi="Simplified Arabic" w:cs="Simplified Arabic"/>
          <w:sz w:val="32"/>
          <w:szCs w:val="32"/>
          <w:rtl/>
          <w:lang w:bidi="ar-DZ"/>
        </w:rPr>
      </w:pPr>
      <w:r w:rsidRPr="00854EE8">
        <w:rPr>
          <w:rFonts w:ascii="Simplified Arabic" w:hAnsi="Simplified Arabic" w:cs="Simplified Arabic" w:hint="cs"/>
          <w:b/>
          <w:bCs/>
          <w:sz w:val="32"/>
          <w:szCs w:val="32"/>
          <w:rtl/>
          <w:lang w:bidi="ar-DZ"/>
        </w:rPr>
        <w:t>1.</w:t>
      </w:r>
      <w:r>
        <w:rPr>
          <w:rFonts w:ascii="Simplified Arabic" w:hAnsi="Simplified Arabic" w:cs="Simplified Arabic"/>
          <w:b/>
          <w:bCs/>
          <w:sz w:val="32"/>
          <w:szCs w:val="32"/>
          <w:rtl/>
          <w:lang w:bidi="ar-DZ"/>
        </w:rPr>
        <w:t xml:space="preserve">4. </w:t>
      </w:r>
      <w:r w:rsidR="00B41FFC" w:rsidRPr="00854EE8">
        <w:rPr>
          <w:rFonts w:ascii="Simplified Arabic" w:hAnsi="Simplified Arabic" w:cs="Simplified Arabic"/>
          <w:b/>
          <w:bCs/>
          <w:sz w:val="32"/>
          <w:szCs w:val="32"/>
          <w:rtl/>
          <w:lang w:bidi="ar-DZ"/>
        </w:rPr>
        <w:t>الاسترجاع:</w:t>
      </w:r>
      <w:r w:rsidR="00B41FFC" w:rsidRPr="00854EE8">
        <w:rPr>
          <w:rFonts w:ascii="Simplified Arabic" w:hAnsi="Simplified Arabic" w:cs="Simplified Arabic"/>
          <w:sz w:val="32"/>
          <w:szCs w:val="32"/>
          <w:rtl/>
          <w:lang w:bidi="ar-DZ"/>
        </w:rPr>
        <w:t xml:space="preserve"> تقول عنه أنه عملية سردية تتمثل في ايراد السارد حدثا سابقا على النقطة الزمنية التي يلعبها، بمعنى أن الاسترجاع هو رجوع الى حدث سابق له دور يتمثل في التشويق من أجل معرفة الأحداث التي يريد أن تعود اليها لإحيائها من جديد.</w:t>
      </w:r>
    </w:p>
    <w:p w:rsidR="00B41FFC" w:rsidRPr="000447DB" w:rsidRDefault="00B41FFC" w:rsidP="00854EE8">
      <w:pPr>
        <w:spacing w:line="276" w:lineRule="auto"/>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وقد وردت في رواية روح محبات عدة استرجاعات منها ما يلي.</w:t>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*عاد رشوان بعد الدفن فوجد ديكه الذي ماثله في الطول واقفا كالحارس خلف الباب، ابتهج قلبه للمشهد حال بخاطره أنه كان قد خسر"</w:t>
      </w:r>
      <w:r w:rsidRPr="000447DB">
        <w:rPr>
          <w:rStyle w:val="Appelnotedebasdep"/>
          <w:rFonts w:ascii="Simplified Arabic" w:hAnsi="Simplified Arabic" w:cs="Simplified Arabic"/>
          <w:sz w:val="32"/>
          <w:szCs w:val="32"/>
          <w:rtl/>
          <w:lang w:bidi="ar-DZ"/>
        </w:rPr>
        <w:footnoteReference w:id="85"/>
      </w:r>
      <w:r w:rsidRPr="000447DB">
        <w:rPr>
          <w:rFonts w:ascii="Simplified Arabic" w:hAnsi="Simplified Arabic" w:cs="Simplified Arabic"/>
          <w:sz w:val="32"/>
          <w:szCs w:val="32"/>
          <w:rtl/>
          <w:lang w:bidi="ar-DZ"/>
        </w:rPr>
        <w:t>.</w:t>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نلاحظ في هذا المقطع أن الروائي يسترجع مكانة الديك في المنزل بعد عودته.</w:t>
      </w:r>
    </w:p>
    <w:p w:rsidR="00B41FFC" w:rsidRPr="000447DB" w:rsidRDefault="006767EE" w:rsidP="000447DB">
      <w:pPr>
        <w:spacing w:line="276" w:lineRule="auto"/>
        <w:ind w:firstLine="474"/>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ونجد أ</w:t>
      </w:r>
      <w:r>
        <w:rPr>
          <w:rFonts w:ascii="Simplified Arabic" w:hAnsi="Simplified Arabic" w:cs="Simplified Arabic" w:hint="cs"/>
          <w:sz w:val="32"/>
          <w:szCs w:val="32"/>
          <w:rtl/>
          <w:lang w:bidi="ar-DZ"/>
        </w:rPr>
        <w:t>يض</w:t>
      </w:r>
      <w:r w:rsidR="00B41FFC" w:rsidRPr="000447DB">
        <w:rPr>
          <w:rFonts w:ascii="Simplified Arabic" w:hAnsi="Simplified Arabic" w:cs="Simplified Arabic"/>
          <w:sz w:val="32"/>
          <w:szCs w:val="32"/>
          <w:rtl/>
          <w:lang w:bidi="ar-DZ"/>
        </w:rPr>
        <w:t>ا استرجاع اخر في قوله "خاصة أن العمدة قال انه ذكر سيرة الديك أمام رئيس المباحث فطلب أن يحضر ويراه، وحدث أن ذكر رئيس المباحث الحكاية لمدير الأمن ونائبه فطلبا أن يشهدا هذه العجيبة."</w:t>
      </w:r>
      <w:r w:rsidR="00B41FFC" w:rsidRPr="000447DB">
        <w:rPr>
          <w:rStyle w:val="Appelnotedebasdep"/>
          <w:rFonts w:ascii="Simplified Arabic" w:hAnsi="Simplified Arabic" w:cs="Simplified Arabic"/>
          <w:sz w:val="32"/>
          <w:szCs w:val="32"/>
          <w:rtl/>
          <w:lang w:bidi="ar-DZ"/>
        </w:rPr>
        <w:footnoteReference w:id="86"/>
      </w:r>
    </w:p>
    <w:p w:rsidR="00854EE8" w:rsidRDefault="00854EE8" w:rsidP="000447DB">
      <w:pPr>
        <w:spacing w:line="276" w:lineRule="auto"/>
        <w:ind w:firstLine="474"/>
        <w:jc w:val="both"/>
        <w:rPr>
          <w:rFonts w:ascii="Simplified Arabic" w:hAnsi="Simplified Arabic" w:cs="Simplified Arabic"/>
          <w:sz w:val="32"/>
          <w:szCs w:val="32"/>
          <w:rtl/>
          <w:lang w:bidi="ar-DZ"/>
        </w:rPr>
      </w:pPr>
    </w:p>
    <w:p w:rsidR="00854EE8" w:rsidRDefault="00854EE8" w:rsidP="000447DB">
      <w:pPr>
        <w:spacing w:line="276" w:lineRule="auto"/>
        <w:ind w:firstLine="474"/>
        <w:jc w:val="both"/>
        <w:rPr>
          <w:rFonts w:ascii="Simplified Arabic" w:hAnsi="Simplified Arabic" w:cs="Simplified Arabic"/>
          <w:sz w:val="32"/>
          <w:szCs w:val="32"/>
          <w:rtl/>
          <w:lang w:bidi="ar-DZ"/>
        </w:rPr>
      </w:pPr>
    </w:p>
    <w:p w:rsidR="00B41FFC" w:rsidRPr="000447DB" w:rsidRDefault="00382C52" w:rsidP="000447DB">
      <w:pPr>
        <w:spacing w:line="276" w:lineRule="auto"/>
        <w:ind w:firstLine="474"/>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هنا يعيد </w:t>
      </w:r>
      <w:r w:rsidR="00B41FFC" w:rsidRPr="000447DB">
        <w:rPr>
          <w:rFonts w:ascii="Simplified Arabic" w:hAnsi="Simplified Arabic" w:cs="Simplified Arabic"/>
          <w:sz w:val="32"/>
          <w:szCs w:val="32"/>
          <w:rtl/>
          <w:lang w:bidi="ar-DZ"/>
        </w:rPr>
        <w:t xml:space="preserve">استرجاع كلام العمدة قبل </w:t>
      </w:r>
      <w:r>
        <w:rPr>
          <w:rFonts w:ascii="Simplified Arabic" w:hAnsi="Simplified Arabic" w:cs="Simplified Arabic" w:hint="cs"/>
          <w:sz w:val="32"/>
          <w:szCs w:val="32"/>
          <w:rtl/>
          <w:lang w:bidi="ar-DZ"/>
        </w:rPr>
        <w:t>ال</w:t>
      </w:r>
      <w:r w:rsidR="00B41FFC" w:rsidRPr="000447DB">
        <w:rPr>
          <w:rFonts w:ascii="Simplified Arabic" w:hAnsi="Simplified Arabic" w:cs="Simplified Arabic"/>
          <w:sz w:val="32"/>
          <w:szCs w:val="32"/>
          <w:rtl/>
          <w:lang w:bidi="ar-DZ"/>
        </w:rPr>
        <w:t>مجيء ثم نجد في مقاطع أخرى يقول "تحدث رشوان عن ظروف نشأة الديك ورعايته وزوجته له، وذكر بعض طرائفه وعاداته، وختم بأنه اتفق مع زوجته السيدة محبات على تسمية الديك الملك...</w:t>
      </w:r>
      <w:r w:rsidR="00B41FFC" w:rsidRPr="000447DB">
        <w:rPr>
          <w:rStyle w:val="Appelnotedebasdep"/>
          <w:rFonts w:ascii="Simplified Arabic" w:hAnsi="Simplified Arabic" w:cs="Simplified Arabic"/>
          <w:sz w:val="32"/>
          <w:szCs w:val="32"/>
          <w:rtl/>
          <w:lang w:bidi="ar-DZ"/>
        </w:rPr>
        <w:footnoteReference w:id="87"/>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يواصل الروائي استرجاع أحداث أخرى من أجل صنع أحداث الرواية وتماسكها نجد ذلك في المقطع التالي "في احدى الليالي طرق الباب عليها أخوة رشوان الذكور والاناث مدججين بالعصي والغضب فتح</w:t>
      </w:r>
      <w:r w:rsidR="00382C52">
        <w:rPr>
          <w:rFonts w:ascii="Simplified Arabic" w:hAnsi="Simplified Arabic" w:cs="Simplified Arabic"/>
          <w:sz w:val="32"/>
          <w:szCs w:val="32"/>
          <w:rtl/>
          <w:lang w:bidi="ar-DZ"/>
        </w:rPr>
        <w:t>ت لهم محبات...دفعوها جميعا وانق</w:t>
      </w:r>
      <w:r w:rsidR="00382C52">
        <w:rPr>
          <w:rFonts w:ascii="Simplified Arabic" w:hAnsi="Simplified Arabic" w:cs="Simplified Arabic" w:hint="cs"/>
          <w:sz w:val="32"/>
          <w:szCs w:val="32"/>
          <w:rtl/>
          <w:lang w:bidi="ar-DZ"/>
        </w:rPr>
        <w:t>ض</w:t>
      </w:r>
      <w:r w:rsidRPr="000447DB">
        <w:rPr>
          <w:rFonts w:ascii="Simplified Arabic" w:hAnsi="Simplified Arabic" w:cs="Simplified Arabic"/>
          <w:sz w:val="32"/>
          <w:szCs w:val="32"/>
          <w:rtl/>
          <w:lang w:bidi="ar-DZ"/>
        </w:rPr>
        <w:t>وا عليها يوسعونها ضربا وركلا وجذبا لشعرها وعضا كل أطراف بدنها."</w:t>
      </w:r>
      <w:r w:rsidRPr="000447DB">
        <w:rPr>
          <w:rStyle w:val="Appelnotedebasdep"/>
          <w:rFonts w:ascii="Simplified Arabic" w:hAnsi="Simplified Arabic" w:cs="Simplified Arabic"/>
          <w:sz w:val="32"/>
          <w:szCs w:val="32"/>
          <w:rtl/>
          <w:lang w:bidi="ar-DZ"/>
        </w:rPr>
        <w:footnoteReference w:id="88"/>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ونجد الر</w:t>
      </w:r>
      <w:r w:rsidR="00382C52">
        <w:rPr>
          <w:rFonts w:ascii="Simplified Arabic" w:hAnsi="Simplified Arabic" w:cs="Simplified Arabic"/>
          <w:sz w:val="32"/>
          <w:szCs w:val="32"/>
          <w:rtl/>
          <w:lang w:bidi="ar-DZ"/>
        </w:rPr>
        <w:t xml:space="preserve">وائي أيضا يعود الى استرجاع كيف </w:t>
      </w:r>
      <w:r w:rsidR="00382C52">
        <w:rPr>
          <w:rFonts w:ascii="Simplified Arabic" w:hAnsi="Simplified Arabic" w:cs="Simplified Arabic" w:hint="cs"/>
          <w:sz w:val="32"/>
          <w:szCs w:val="32"/>
          <w:rtl/>
          <w:lang w:bidi="ar-DZ"/>
        </w:rPr>
        <w:t>ك</w:t>
      </w:r>
      <w:r w:rsidRPr="000447DB">
        <w:rPr>
          <w:rFonts w:ascii="Simplified Arabic" w:hAnsi="Simplified Arabic" w:cs="Simplified Arabic"/>
          <w:sz w:val="32"/>
          <w:szCs w:val="32"/>
          <w:rtl/>
          <w:lang w:bidi="ar-DZ"/>
        </w:rPr>
        <w:t>انت تعيش محبات من قبل في منزلها سعيدة وكيف تغير كل ذلك في حياته نجد في المقطع التالي "كانت سعيدة رغم غياب صورة أبيه من ملامحه لقد أصبح لديها ولد..."</w:t>
      </w:r>
      <w:r w:rsidRPr="000447DB">
        <w:rPr>
          <w:rStyle w:val="Appelnotedebasdep"/>
          <w:rFonts w:ascii="Simplified Arabic" w:hAnsi="Simplified Arabic" w:cs="Simplified Arabic"/>
          <w:sz w:val="32"/>
          <w:szCs w:val="32"/>
          <w:rtl/>
          <w:lang w:bidi="ar-DZ"/>
        </w:rPr>
        <w:footnoteReference w:id="89"/>
      </w:r>
    </w:p>
    <w:p w:rsidR="00B41FFC" w:rsidRPr="00854EE8" w:rsidRDefault="00854EE8" w:rsidP="007F276C">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2.4. </w:t>
      </w:r>
      <w:r w:rsidR="00B41FFC" w:rsidRPr="00854EE8">
        <w:rPr>
          <w:rFonts w:ascii="Simplified Arabic" w:hAnsi="Simplified Arabic" w:cs="Simplified Arabic"/>
          <w:b/>
          <w:bCs/>
          <w:sz w:val="32"/>
          <w:szCs w:val="32"/>
          <w:rtl/>
          <w:lang w:bidi="ar-DZ"/>
        </w:rPr>
        <w:t>الاستباق:</w:t>
      </w:r>
      <w:r w:rsidR="00B41FFC" w:rsidRPr="00854EE8">
        <w:rPr>
          <w:rFonts w:ascii="Simplified Arabic" w:hAnsi="Simplified Arabic" w:cs="Simplified Arabic"/>
          <w:sz w:val="32"/>
          <w:szCs w:val="32"/>
          <w:rtl/>
          <w:lang w:bidi="ar-DZ"/>
        </w:rPr>
        <w:t xml:space="preserve"> يعني الاستباق تقديم أحداث لاحقة قبل زمن وقوعها، ويأتي اما عن طريق الراوي بضمير المتكلم </w:t>
      </w:r>
      <w:r w:rsidR="007F276C">
        <w:rPr>
          <w:rFonts w:ascii="Simplified Arabic" w:hAnsi="Simplified Arabic" w:cs="Simplified Arabic" w:hint="cs"/>
          <w:sz w:val="32"/>
          <w:szCs w:val="32"/>
          <w:rtl/>
          <w:lang w:bidi="ar-DZ"/>
        </w:rPr>
        <w:t>أو</w:t>
      </w:r>
      <w:r w:rsidR="00B41FFC" w:rsidRPr="00854EE8">
        <w:rPr>
          <w:rFonts w:ascii="Simplified Arabic" w:hAnsi="Simplified Arabic" w:cs="Simplified Arabic"/>
          <w:sz w:val="32"/>
          <w:szCs w:val="32"/>
          <w:rtl/>
          <w:lang w:bidi="ar-DZ"/>
        </w:rPr>
        <w:t xml:space="preserve"> عندما يحكي قصة حياته.</w:t>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ان الاستباق يقدم أحداث قبل أن تتطرق الى زمن حدوثها ويتجلى ذلك ضمير المتكلم.</w:t>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 xml:space="preserve">نجد في المقطع التالي "كيف يمكن أن يظل هذا الديك ساهرا حتى منتصف الليل؟ ولماذا </w:t>
      </w:r>
      <w:r w:rsidR="00382C52">
        <w:rPr>
          <w:rFonts w:ascii="Simplified Arabic" w:hAnsi="Simplified Arabic" w:cs="Simplified Arabic"/>
          <w:sz w:val="32"/>
          <w:szCs w:val="32"/>
          <w:rtl/>
          <w:lang w:bidi="ar-DZ"/>
        </w:rPr>
        <w:t xml:space="preserve">يحاول أن ينظر خلال النافذة حتى </w:t>
      </w:r>
      <w:r w:rsidRPr="000447DB">
        <w:rPr>
          <w:rFonts w:ascii="Simplified Arabic" w:hAnsi="Simplified Arabic" w:cs="Simplified Arabic"/>
          <w:sz w:val="32"/>
          <w:szCs w:val="32"/>
          <w:rtl/>
          <w:lang w:bidi="ar-DZ"/>
        </w:rPr>
        <w:t>يصطدم منقاره بالزجاج؟ هل تراه يود أن يطمئن علينا؟ أو ربما يريد رشوان في أمر ما؟</w:t>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lastRenderedPageBreak/>
        <w:t xml:space="preserve">ظلت مفتحة العينين تعبث برأسها الأفكار هنا وهناك... تتمثل لها فروع الشجر وقد سقطت عليها أنفاس، وداعبتها النسمات فمالت الغصون السكرانة </w:t>
      </w:r>
      <w:r w:rsidR="00DA5ADE" w:rsidRPr="00DA5ADE">
        <w:rPr>
          <w:rFonts w:ascii="Simplified Arabic" w:hAnsi="Simplified Arabic" w:cs="Simplified Arabic"/>
          <w:sz w:val="32"/>
          <w:szCs w:val="32"/>
          <w:rtl/>
          <w:lang w:bidi="ar-DZ"/>
        </w:rPr>
        <w:t>بال</w:t>
      </w:r>
      <w:r w:rsidR="00DA5ADE" w:rsidRPr="00DA5ADE">
        <w:rPr>
          <w:rFonts w:ascii="Simplified Arabic" w:hAnsi="Simplified Arabic" w:cs="Simplified Arabic" w:hint="cs"/>
          <w:sz w:val="32"/>
          <w:szCs w:val="32"/>
          <w:rtl/>
          <w:lang w:bidi="ar-DZ"/>
        </w:rPr>
        <w:t>وج</w:t>
      </w:r>
      <w:r w:rsidRPr="00DA5ADE">
        <w:rPr>
          <w:rFonts w:ascii="Simplified Arabic" w:hAnsi="Simplified Arabic" w:cs="Simplified Arabic"/>
          <w:sz w:val="32"/>
          <w:szCs w:val="32"/>
          <w:rtl/>
          <w:lang w:bidi="ar-DZ"/>
        </w:rPr>
        <w:t>د</w:t>
      </w:r>
      <w:r w:rsidRPr="000447DB">
        <w:rPr>
          <w:rFonts w:ascii="Simplified Arabic" w:hAnsi="Simplified Arabic" w:cs="Simplified Arabic"/>
          <w:sz w:val="32"/>
          <w:szCs w:val="32"/>
          <w:rtl/>
          <w:lang w:bidi="ar-DZ"/>
        </w:rPr>
        <w:t xml:space="preserve"> الليلي الفاتن."</w:t>
      </w:r>
      <w:r w:rsidRPr="000447DB">
        <w:rPr>
          <w:rStyle w:val="Appelnotedebasdep"/>
          <w:rFonts w:ascii="Simplified Arabic" w:hAnsi="Simplified Arabic" w:cs="Simplified Arabic"/>
          <w:sz w:val="32"/>
          <w:szCs w:val="32"/>
          <w:rtl/>
          <w:lang w:bidi="ar-DZ"/>
        </w:rPr>
        <w:footnoteReference w:id="90"/>
      </w:r>
    </w:p>
    <w:p w:rsidR="00B41FFC" w:rsidRPr="000447DB" w:rsidRDefault="00B41FFC" w:rsidP="000447DB">
      <w:pPr>
        <w:spacing w:line="276" w:lineRule="auto"/>
        <w:ind w:firstLine="474"/>
        <w:jc w:val="both"/>
        <w:rPr>
          <w:rFonts w:ascii="Simplified Arabic" w:hAnsi="Simplified Arabic" w:cs="Simplified Arabic"/>
          <w:sz w:val="32"/>
          <w:szCs w:val="32"/>
          <w:rtl/>
          <w:lang w:bidi="ar-DZ"/>
        </w:rPr>
      </w:pPr>
      <w:r w:rsidRPr="000447DB">
        <w:rPr>
          <w:rFonts w:ascii="Simplified Arabic" w:hAnsi="Simplified Arabic" w:cs="Simplified Arabic"/>
          <w:sz w:val="32"/>
          <w:szCs w:val="32"/>
          <w:rtl/>
          <w:lang w:bidi="ar-DZ"/>
        </w:rPr>
        <w:t>ونقول أن الكاتب أكثر من استرجاع الأحداث أكثر من استباق لأنه أراد وضع تسلسل دون تقنيات أخرى.</w:t>
      </w:r>
    </w:p>
    <w:p w:rsidR="00C61653" w:rsidRPr="00A03FCC" w:rsidRDefault="00854EE8" w:rsidP="000447DB">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w:t>
      </w:r>
      <w:r w:rsidR="00C61653">
        <w:rPr>
          <w:rFonts w:ascii="Simplified Arabic" w:hAnsi="Simplified Arabic" w:cs="Simplified Arabic" w:hint="cs"/>
          <w:b/>
          <w:bCs/>
          <w:sz w:val="32"/>
          <w:szCs w:val="32"/>
          <w:rtl/>
          <w:lang w:bidi="ar-DZ"/>
        </w:rPr>
        <w:t>العنصر السحري</w:t>
      </w:r>
    </w:p>
    <w:p w:rsidR="00C61653" w:rsidRPr="00854EE8" w:rsidRDefault="00A81598" w:rsidP="00447695">
      <w:pPr>
        <w:pStyle w:val="Paragraphedeliste"/>
        <w:numPr>
          <w:ilvl w:val="0"/>
          <w:numId w:val="12"/>
        </w:numPr>
        <w:spacing w:line="276" w:lineRule="auto"/>
        <w:ind w:left="616" w:hanging="425"/>
        <w:jc w:val="both"/>
        <w:rPr>
          <w:rFonts w:ascii="Simplified Arabic" w:hAnsi="Simplified Arabic" w:cs="Simplified Arabic"/>
          <w:b/>
          <w:bCs/>
          <w:sz w:val="32"/>
          <w:szCs w:val="32"/>
          <w:rtl/>
          <w:lang w:bidi="ar-DZ"/>
        </w:rPr>
      </w:pPr>
      <w:r w:rsidRPr="00854EE8">
        <w:rPr>
          <w:rFonts w:ascii="Simplified Arabic" w:hAnsi="Simplified Arabic" w:cs="Simplified Arabic" w:hint="cs"/>
          <w:b/>
          <w:bCs/>
          <w:sz w:val="32"/>
          <w:szCs w:val="32"/>
          <w:rtl/>
          <w:lang w:bidi="ar-DZ"/>
        </w:rPr>
        <w:t>سحرية العنوان</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يعد العنوان من أهم عناصر النص وملحقاته، كونه مدخلا أساسيا في قراءة النص التخيلي بصفة عامة، والروائي بصفة خاصة، "فالعنوان" مقطع لغوي أقل من الجملة لنص أو عملا فنيا.</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يعني العنوان هو المدخل الذي تنطلق منه الرواية أي مفتاح النص للولوج الى المضمون.</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ان العنوان هو العتبة الأولى في العمل الروائي وهو المدخل الذي منه يستطيع القارئ أن يفهم على ما تدور أحداث الرواية قد يكون العنوان </w:t>
      </w:r>
      <w:r w:rsidRPr="00DA5ADE">
        <w:rPr>
          <w:rFonts w:ascii="Simplified Arabic" w:hAnsi="Simplified Arabic" w:cs="Simplified Arabic" w:hint="cs"/>
          <w:sz w:val="32"/>
          <w:szCs w:val="32"/>
          <w:rtl/>
          <w:lang w:bidi="ar-DZ"/>
        </w:rPr>
        <w:t>مغزى</w:t>
      </w:r>
      <w:r>
        <w:rPr>
          <w:rFonts w:ascii="Simplified Arabic" w:hAnsi="Simplified Arabic" w:cs="Simplified Arabic" w:hint="cs"/>
          <w:sz w:val="32"/>
          <w:szCs w:val="32"/>
          <w:rtl/>
          <w:lang w:bidi="ar-DZ"/>
        </w:rPr>
        <w:t xml:space="preserve"> أو مفتاح باب الرواية وقد يكون غامض على القارئ، عليه التعمق فيه أكثر وهذا ما ذهب اليه فؤاد قنديل في رواية "روح محبات" في تكوين العنوان من مفرد الى جمع، فلا هي روح محبة ولا هي أرواح محبات فالكاتب جمع بين مفرد وجمع وجعل منهم تطابق حيث تنتمي الكلمة الألى "الروح" الى الغيب وانتماء الكلمة الثانية "محبات" الى الفعل البشري يوصل الى تعانق خطين رغم التباعد.</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فؤاد قنديل وضع جدل بينهم على أساس رؤية فنية فهو يقدم لنا قصة أسطورية اقترن فيه المستحيل والممكن، فالعنوان بمجرد رؤيتهم يعطينا رؤية سحرية واقعية تمزج فيه السحرية مع الواقعية لتشكل لنا لوحة فنية جدلية طريفة مع تصميم خاص.</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فالكاتب فؤاد قنديل لم يضع حواجز بين الأجناس بين انسان وحيوان، فرؤية الكاتب كانت موحدة وواسعة بين العجائبي والواقعي.</w:t>
      </w:r>
    </w:p>
    <w:p w:rsidR="00C61653" w:rsidRDefault="00C61653" w:rsidP="00305A2A">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فالكاتب مزج العنوان بين قطبين متباعدين يستقل كل منهما بحقل معرفي خاص، ما يصلح لأحدهما لا يصلح له الاخر، فؤاد قنديل استراد قطعة من المنبع </w:t>
      </w:r>
      <w:r w:rsidRPr="00854EE8">
        <w:rPr>
          <w:rFonts w:ascii="Simplified Arabic" w:hAnsi="Simplified Arabic" w:cs="Simplified Arabic" w:hint="cs"/>
          <w:sz w:val="32"/>
          <w:szCs w:val="32"/>
          <w:rtl/>
          <w:lang w:bidi="ar-DZ"/>
        </w:rPr>
        <w:t>المس</w:t>
      </w:r>
      <w:r w:rsidR="00305A2A">
        <w:rPr>
          <w:rFonts w:ascii="Simplified Arabic" w:hAnsi="Simplified Arabic" w:cs="Simplified Arabic" w:hint="cs"/>
          <w:sz w:val="32"/>
          <w:szCs w:val="32"/>
          <w:rtl/>
          <w:lang w:bidi="ar-DZ"/>
        </w:rPr>
        <w:t>ي</w:t>
      </w:r>
      <w:r w:rsidRPr="00854EE8">
        <w:rPr>
          <w:rFonts w:ascii="Simplified Arabic" w:hAnsi="Simplified Arabic" w:cs="Simplified Arabic" w:hint="cs"/>
          <w:sz w:val="32"/>
          <w:szCs w:val="32"/>
          <w:rtl/>
          <w:lang w:bidi="ar-DZ"/>
        </w:rPr>
        <w:t>ولوج</w:t>
      </w:r>
      <w:r w:rsidRPr="00854EE8">
        <w:rPr>
          <w:rFonts w:ascii="Simplified Arabic" w:hAnsi="Simplified Arabic" w:cs="Simplified Arabic" w:hint="eastAsia"/>
          <w:sz w:val="32"/>
          <w:szCs w:val="32"/>
          <w:rtl/>
          <w:lang w:bidi="ar-DZ"/>
        </w:rPr>
        <w:t>ي</w:t>
      </w:r>
      <w:r>
        <w:rPr>
          <w:rFonts w:ascii="Simplified Arabic" w:hAnsi="Simplified Arabic" w:cs="Simplified Arabic" w:hint="cs"/>
          <w:sz w:val="32"/>
          <w:szCs w:val="32"/>
          <w:rtl/>
          <w:lang w:bidi="ar-DZ"/>
        </w:rPr>
        <w:t>، أي أنه استعان بواقع التكنولوجي أي التناسخ وهو تحول على التعاقب لأن العلم الحديث يقوم على إمكانية الاستنساخ.</w:t>
      </w:r>
    </w:p>
    <w:p w:rsidR="00A81598" w:rsidRDefault="00A97FFD"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هنا الكاتب مزج بين ديك و</w:t>
      </w:r>
      <w:r w:rsidR="00C61653">
        <w:rPr>
          <w:rFonts w:ascii="Simplified Arabic" w:hAnsi="Simplified Arabic" w:cs="Simplified Arabic" w:hint="cs"/>
          <w:sz w:val="32"/>
          <w:szCs w:val="32"/>
          <w:rtl/>
          <w:lang w:bidi="ar-DZ"/>
        </w:rPr>
        <w:t>انسان، هكذا ليقوم عنوان الرواية على الجمع بين الاثنين فيحدث التناسخ في الحياة وهنا تتحقق غرائبية الروائية وعجائبيتها وذلك من خلال التقاء القطبين المتباعدين في مكان واحد.</w:t>
      </w:r>
    </w:p>
    <w:p w:rsidR="00C61653" w:rsidRPr="00A81598" w:rsidRDefault="00A81598" w:rsidP="00447695">
      <w:pPr>
        <w:pStyle w:val="Paragraphedeliste"/>
        <w:numPr>
          <w:ilvl w:val="0"/>
          <w:numId w:val="12"/>
        </w:numPr>
        <w:spacing w:line="276" w:lineRule="auto"/>
        <w:ind w:left="616" w:hanging="425"/>
        <w:jc w:val="both"/>
        <w:rPr>
          <w:rFonts w:ascii="Simplified Arabic" w:hAnsi="Simplified Arabic" w:cs="Simplified Arabic"/>
          <w:b/>
          <w:bCs/>
          <w:sz w:val="32"/>
          <w:szCs w:val="32"/>
          <w:rtl/>
          <w:lang w:bidi="ar-DZ"/>
        </w:rPr>
      </w:pPr>
      <w:r w:rsidRPr="00A81598">
        <w:rPr>
          <w:rFonts w:ascii="Simplified Arabic" w:hAnsi="Simplified Arabic" w:cs="Simplified Arabic" w:hint="cs"/>
          <w:b/>
          <w:bCs/>
          <w:sz w:val="32"/>
          <w:szCs w:val="32"/>
          <w:rtl/>
          <w:lang w:bidi="ar-DZ"/>
        </w:rPr>
        <w:t>الشخصية السحرية</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تعد الشخصية الروائية من أهم الركائز المشيدة للنص الروائي، "لذا فقد اكتسبت كلمة (الشخصية) في الرواية مفاهيم متعددة بتعدد وجهات نظر الأدباء والنقاد لكن المعنى الشائع لها هو أنها، مجمل السمات والملامح التي تشكل طبيعة شخص أو كائن حي."</w:t>
      </w:r>
      <w:r>
        <w:rPr>
          <w:rStyle w:val="Appelnotedebasdep"/>
          <w:rFonts w:ascii="Simplified Arabic" w:hAnsi="Simplified Arabic" w:cs="Simplified Arabic"/>
          <w:sz w:val="32"/>
          <w:szCs w:val="32"/>
          <w:rtl/>
          <w:lang w:bidi="ar-DZ"/>
        </w:rPr>
        <w:footnoteReference w:id="91"/>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اذن الشخصية الروائية أصبحت تشغل المحور الأساسي الذي يدور حوله العمل الروائي فالشخصية الروائية هي أساس بناء النص الروائي مهما كانت قيمتها الفنية وتنوعت على أساس البناء الذي يقوم به الروائي.</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"فالشخصية اذن عنصر لا يمكن أن تتم دراسة الجنس الروائي دون المرور عليه والوقوف عنده لذا فان الوقوف على الشخصية العجيبة يمثل احدى الركائز التي تتكئ الدراسة في تناولها العجائبي في الرواية العربية."</w:t>
      </w:r>
      <w:r>
        <w:rPr>
          <w:rStyle w:val="Appelnotedebasdep"/>
          <w:rFonts w:ascii="Simplified Arabic" w:hAnsi="Simplified Arabic" w:cs="Simplified Arabic"/>
          <w:sz w:val="32"/>
          <w:szCs w:val="32"/>
          <w:rtl/>
          <w:lang w:bidi="ar-DZ"/>
        </w:rPr>
        <w:footnoteReference w:id="92"/>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فالشخصية في المحكى العجائبي هي أهم المكونات التي ينطلق منها الحدث العجائبي وتصاحبها عديد من السلوكيا</w:t>
      </w:r>
      <w:r>
        <w:rPr>
          <w:rFonts w:ascii="Simplified Arabic" w:hAnsi="Simplified Arabic" w:cs="Simplified Arabic" w:hint="eastAsia"/>
          <w:sz w:val="32"/>
          <w:szCs w:val="32"/>
          <w:rtl/>
          <w:lang w:bidi="ar-DZ"/>
        </w:rPr>
        <w:t>ت</w:t>
      </w:r>
      <w:r>
        <w:rPr>
          <w:rFonts w:ascii="Simplified Arabic" w:hAnsi="Simplified Arabic" w:cs="Simplified Arabic" w:hint="cs"/>
          <w:sz w:val="32"/>
          <w:szCs w:val="32"/>
          <w:rtl/>
          <w:lang w:bidi="ar-DZ"/>
        </w:rPr>
        <w:t xml:space="preserve"> المادية عن طريق الحركات والأقوال.</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وفي ظل الحديث عن الشخصية العجائبية نستحضر تعريف سعيد يقطين:</w:t>
      </w:r>
    </w:p>
    <w:p w:rsidR="00C61653" w:rsidRDefault="00C61653" w:rsidP="00DA5ADE">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فهي حسبه "...ذات الملامح المفارقة لما هو قابل للإدراك أو التصور، وذلك لكونها </w:t>
      </w:r>
      <w:r w:rsidRPr="00DA5ADE">
        <w:rPr>
          <w:rFonts w:ascii="Simplified Arabic" w:hAnsi="Simplified Arabic" w:cs="Simplified Arabic" w:hint="cs"/>
          <w:sz w:val="32"/>
          <w:szCs w:val="32"/>
          <w:rtl/>
          <w:lang w:bidi="ar-DZ"/>
        </w:rPr>
        <w:t>غايته</w:t>
      </w:r>
      <w:r w:rsidR="00A97FF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لما هو مرجعي أو تجريبي الشيء الذي يجعلها قابلة للتمثل أو التوهم."</w:t>
      </w:r>
      <w:r>
        <w:rPr>
          <w:rStyle w:val="Appelnotedebasdep"/>
          <w:rFonts w:ascii="Simplified Arabic" w:hAnsi="Simplified Arabic" w:cs="Simplified Arabic"/>
          <w:sz w:val="32"/>
          <w:szCs w:val="32"/>
          <w:rtl/>
          <w:lang w:bidi="ar-DZ"/>
        </w:rPr>
        <w:footnoteReference w:id="93"/>
      </w:r>
    </w:p>
    <w:p w:rsidR="00C61653" w:rsidRDefault="00C61653" w:rsidP="000447DB">
      <w:pPr>
        <w:spacing w:line="276" w:lineRule="auto"/>
        <w:ind w:firstLine="333"/>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فهذا يعني أن سعيد يقطين جعل للشخصية العجائبية صفات عديدة الممكن حسب تعدد ملامحها فتصبح شكلا من أشكال التخيل، والشخصية السحرية جاءت حسب تعدد ملامحها في رواية "روح محبات".</w:t>
      </w:r>
    </w:p>
    <w:p w:rsidR="00C61653" w:rsidRPr="00A81598" w:rsidRDefault="00C61653" w:rsidP="00447695">
      <w:pPr>
        <w:pStyle w:val="Paragraphedeliste"/>
        <w:numPr>
          <w:ilvl w:val="0"/>
          <w:numId w:val="1"/>
        </w:numPr>
        <w:spacing w:after="160" w:line="276" w:lineRule="auto"/>
        <w:ind w:left="0" w:firstLine="333"/>
        <w:jc w:val="both"/>
        <w:rPr>
          <w:rFonts w:ascii="Simplified Arabic" w:hAnsi="Simplified Arabic" w:cs="Simplified Arabic"/>
          <w:sz w:val="32"/>
          <w:szCs w:val="32"/>
          <w:rtl/>
          <w:lang w:bidi="ar-DZ"/>
        </w:rPr>
      </w:pPr>
      <w:r w:rsidRPr="00A81598">
        <w:rPr>
          <w:rFonts w:ascii="Simplified Arabic" w:hAnsi="Simplified Arabic" w:cs="Simplified Arabic" w:hint="cs"/>
          <w:b/>
          <w:bCs/>
          <w:sz w:val="32"/>
          <w:szCs w:val="32"/>
          <w:rtl/>
          <w:lang w:bidi="ar-DZ"/>
        </w:rPr>
        <w:t>الديك:</w:t>
      </w:r>
      <w:r w:rsidRPr="00A81598">
        <w:rPr>
          <w:rFonts w:ascii="Simplified Arabic" w:hAnsi="Simplified Arabic" w:cs="Simplified Arabic" w:hint="cs"/>
          <w:sz w:val="32"/>
          <w:szCs w:val="32"/>
          <w:rtl/>
          <w:lang w:bidi="ar-DZ"/>
        </w:rPr>
        <w:t xml:space="preserve"> يعتبر من بين أهم الشخصيات السحرية في المحكى العجائبي، لتميزه بقدرات غير عادية.</w:t>
      </w:r>
    </w:p>
    <w:p w:rsidR="00C61653" w:rsidRDefault="00C61653" w:rsidP="000447DB">
      <w:pPr>
        <w:spacing w:line="276" w:lineRule="auto"/>
        <w:ind w:firstLine="333"/>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حيث مثل الديك في الرواية الشخصية السحرية التي تدور حولها الأحداث وكيف لديك أن يستطيع أن يكون بتلك المعجزة و</w:t>
      </w:r>
      <w:r w:rsidR="00A97FFD">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تشكل ويطلق عليه الملك.</w:t>
      </w:r>
    </w:p>
    <w:p w:rsidR="00C61653" w:rsidRDefault="00C61653" w:rsidP="00DA5ADE">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كانت له ملامح وشكل مختلف وهذا ما يظهر في المقطع التالي: "تذكرت أنها منذ أيام طالعت في وجهه ملامح صقر، قبلها رأت على </w:t>
      </w:r>
      <w:r w:rsidRPr="00DA5ADE">
        <w:rPr>
          <w:rFonts w:ascii="Simplified Arabic" w:hAnsi="Simplified Arabic" w:cs="Simplified Arabic" w:hint="cs"/>
          <w:sz w:val="32"/>
          <w:szCs w:val="32"/>
          <w:rtl/>
          <w:lang w:bidi="ar-DZ"/>
        </w:rPr>
        <w:t>محياه</w:t>
      </w:r>
      <w:r>
        <w:rPr>
          <w:rFonts w:ascii="Simplified Arabic" w:hAnsi="Simplified Arabic" w:cs="Simplified Arabic" w:hint="cs"/>
          <w:sz w:val="32"/>
          <w:szCs w:val="32"/>
          <w:rtl/>
          <w:lang w:bidi="ar-DZ"/>
        </w:rPr>
        <w:t xml:space="preserve"> ملامح حمامة هائمة لكنها الأغلب ترى </w:t>
      </w:r>
      <w:r>
        <w:rPr>
          <w:rFonts w:ascii="Simplified Arabic" w:hAnsi="Simplified Arabic" w:cs="Simplified Arabic" w:hint="cs"/>
          <w:sz w:val="32"/>
          <w:szCs w:val="32"/>
          <w:rtl/>
          <w:lang w:bidi="ar-DZ"/>
        </w:rPr>
        <w:lastRenderedPageBreak/>
        <w:t>في وجهه ملامح الأطفال وعندما ينظر اليها تغزوها نظرات العتاب فتحظب روحها لحظات وتنفك العرى التي تربطها الى ما حولها."</w:t>
      </w:r>
      <w:r>
        <w:rPr>
          <w:rStyle w:val="Appelnotedebasdep"/>
          <w:rFonts w:ascii="Simplified Arabic" w:hAnsi="Simplified Arabic" w:cs="Simplified Arabic"/>
          <w:sz w:val="32"/>
          <w:szCs w:val="32"/>
          <w:rtl/>
          <w:lang w:bidi="ar-DZ"/>
        </w:rPr>
        <w:footnoteReference w:id="94"/>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كان </w:t>
      </w:r>
      <w:r w:rsidR="00A97FFD">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ديك هو الشيء العجيب والغريب في تلك القرية وكل الأحداث أصبحت تدور حوله بداية </w:t>
      </w:r>
      <w:r w:rsidR="00A97FFD">
        <w:rPr>
          <w:rFonts w:ascii="Simplified Arabic" w:hAnsi="Simplified Arabic" w:cs="Simplified Arabic" w:hint="cs"/>
          <w:sz w:val="32"/>
          <w:szCs w:val="32"/>
          <w:rtl/>
          <w:lang w:bidi="ar-DZ"/>
        </w:rPr>
        <w:t xml:space="preserve">من </w:t>
      </w:r>
      <w:r>
        <w:rPr>
          <w:rFonts w:ascii="Simplified Arabic" w:hAnsi="Simplified Arabic" w:cs="Simplified Arabic" w:hint="cs"/>
          <w:sz w:val="32"/>
          <w:szCs w:val="32"/>
          <w:rtl/>
          <w:lang w:bidi="ar-DZ"/>
        </w:rPr>
        <w:t>النهار الى الليل وهذا ما نجده في المقطع التالي "سمعنا أن لديك ديكا عجيبا أنت مسعد يا رشوان ربنا مريحك من العيال، وعندك مالا يوجد عند أحد.</w:t>
      </w:r>
    </w:p>
    <w:p w:rsidR="00C61653" w:rsidRPr="00A81598" w:rsidRDefault="00C61653" w:rsidP="000447DB">
      <w:pPr>
        <w:spacing w:line="276" w:lineRule="auto"/>
        <w:jc w:val="both"/>
        <w:rPr>
          <w:rFonts w:ascii="Simplified Arabic" w:hAnsi="Simplified Arabic" w:cs="Simplified Arabic"/>
          <w:b/>
          <w:bCs/>
          <w:sz w:val="32"/>
          <w:szCs w:val="32"/>
          <w:rtl/>
          <w:lang w:bidi="ar-DZ"/>
        </w:rPr>
      </w:pPr>
      <w:r w:rsidRPr="00A81598">
        <w:rPr>
          <w:rFonts w:ascii="Simplified Arabic" w:hAnsi="Simplified Arabic" w:cs="Simplified Arabic" w:hint="cs"/>
          <w:b/>
          <w:bCs/>
          <w:sz w:val="32"/>
          <w:szCs w:val="32"/>
          <w:rtl/>
          <w:lang w:bidi="ar-DZ"/>
        </w:rPr>
        <w:t>همس رشوان:</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-الحمد لله</w:t>
      </w:r>
    </w:p>
    <w:p w:rsidR="00C61653" w:rsidRDefault="00090282"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-أود أن أرى الديك ...ابعث به الى</w:t>
      </w:r>
      <w:r w:rsidR="00C61653">
        <w:rPr>
          <w:rFonts w:ascii="Simplified Arabic" w:hAnsi="Simplified Arabic" w:cs="Simplified Arabic" w:hint="cs"/>
          <w:sz w:val="32"/>
          <w:szCs w:val="32"/>
          <w:rtl/>
          <w:lang w:bidi="ar-DZ"/>
        </w:rPr>
        <w:t>.</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-شرفنا بحضورك وأنت تراه."</w:t>
      </w:r>
      <w:r>
        <w:rPr>
          <w:rStyle w:val="Appelnotedebasdep"/>
          <w:rFonts w:ascii="Simplified Arabic" w:hAnsi="Simplified Arabic" w:cs="Simplified Arabic"/>
          <w:sz w:val="32"/>
          <w:szCs w:val="32"/>
          <w:rtl/>
          <w:lang w:bidi="ar-DZ"/>
        </w:rPr>
        <w:footnoteReference w:id="95"/>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لعب الديك هو "الملك" الشخصية السحرية، لأنه في أدوار الرواية قد كان سبب في حمل كل نساء القرية منه ونجد ذلك في المقطع التالي "التليفزيونية لرصد الحدث العالمي الكثير مئات النساء على وشك الولادة في وقت واحد تقريبا.</w:t>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استعدا الأطباء والممرضات للحاق بأي حالة يبلغ أهلها وشك الوضع، وسرعان ما تعالى الصراخ وتوالت الدعوات وأسرع الأطباء ملبين النداء... كل طبيب معه ممرضة يقوم بالفحص وبحث الحالة ويأمر بتجهيز ما يريد من فرش نظيف وماء ساخن واضاءة كافية وملابس نظيفة وصابون.</w:t>
      </w:r>
    </w:p>
    <w:p w:rsidR="00854EE8" w:rsidRDefault="00854EE8" w:rsidP="000447DB">
      <w:pPr>
        <w:spacing w:line="276" w:lineRule="auto"/>
        <w:jc w:val="both"/>
        <w:rPr>
          <w:rFonts w:ascii="Simplified Arabic" w:hAnsi="Simplified Arabic" w:cs="Simplified Arabic"/>
          <w:sz w:val="32"/>
          <w:szCs w:val="32"/>
          <w:rtl/>
          <w:lang w:bidi="ar-DZ"/>
        </w:rPr>
      </w:pP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القرية خلية نحل يحدث فيها كل شيء في الدنيا."</w:t>
      </w:r>
      <w:r>
        <w:rPr>
          <w:rStyle w:val="Appelnotedebasdep"/>
          <w:rFonts w:ascii="Simplified Arabic" w:hAnsi="Simplified Arabic" w:cs="Simplified Arabic"/>
          <w:sz w:val="32"/>
          <w:szCs w:val="32"/>
          <w:rtl/>
          <w:lang w:bidi="ar-DZ"/>
        </w:rPr>
        <w:footnoteReference w:id="96"/>
      </w:r>
    </w:p>
    <w:p w:rsidR="00C61653" w:rsidRDefault="00C61653" w:rsidP="000447D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نستخلص من خلال ما قدمناه من شخصية سحرية وهي الديك الذي مثلت محورا هاما في النص الروائي وخاص</w:t>
      </w:r>
      <w:r w:rsidR="00A97FFD">
        <w:rPr>
          <w:rFonts w:ascii="Simplified Arabic" w:hAnsi="Simplified Arabic" w:cs="Simplified Arabic" w:hint="cs"/>
          <w:sz w:val="32"/>
          <w:szCs w:val="32"/>
          <w:rtl/>
          <w:lang w:bidi="ar-DZ"/>
        </w:rPr>
        <w:t>ة من ناحية التعجيب والتغريب، و</w:t>
      </w:r>
      <w:r>
        <w:rPr>
          <w:rFonts w:ascii="Simplified Arabic" w:hAnsi="Simplified Arabic" w:cs="Simplified Arabic" w:hint="cs"/>
          <w:sz w:val="32"/>
          <w:szCs w:val="32"/>
          <w:rtl/>
          <w:lang w:bidi="ar-DZ"/>
        </w:rPr>
        <w:t>ما توظ</w:t>
      </w:r>
      <w:r w:rsidR="00A97FFD">
        <w:rPr>
          <w:rFonts w:ascii="Simplified Arabic" w:hAnsi="Simplified Arabic" w:cs="Simplified Arabic" w:hint="cs"/>
          <w:sz w:val="32"/>
          <w:szCs w:val="32"/>
          <w:rtl/>
          <w:lang w:bidi="ar-DZ"/>
        </w:rPr>
        <w:t>ي</w:t>
      </w:r>
      <w:r>
        <w:rPr>
          <w:rFonts w:ascii="Simplified Arabic" w:hAnsi="Simplified Arabic" w:cs="Simplified Arabic" w:hint="cs"/>
          <w:sz w:val="32"/>
          <w:szCs w:val="32"/>
          <w:rtl/>
          <w:lang w:bidi="ar-DZ"/>
        </w:rPr>
        <w:t>فها الا دليل على صناعة الحدث العجائبي في البنية العامة للرواية.</w:t>
      </w:r>
    </w:p>
    <w:p w:rsidR="00C61653" w:rsidRPr="00A81598" w:rsidRDefault="00A81598" w:rsidP="00447695">
      <w:pPr>
        <w:pStyle w:val="Paragraphedeliste"/>
        <w:numPr>
          <w:ilvl w:val="0"/>
          <w:numId w:val="12"/>
        </w:numPr>
        <w:spacing w:line="276" w:lineRule="auto"/>
        <w:ind w:left="616" w:hanging="425"/>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الزمن السحري</w:t>
      </w:r>
    </w:p>
    <w:p w:rsidR="00C61653" w:rsidRDefault="00491648" w:rsidP="00613C4A">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w:t>
      </w:r>
      <w:r w:rsidR="00C61653">
        <w:rPr>
          <w:rFonts w:ascii="Simplified Arabic" w:hAnsi="Simplified Arabic" w:cs="Simplified Arabic" w:hint="cs"/>
          <w:sz w:val="32"/>
          <w:szCs w:val="32"/>
          <w:rtl/>
          <w:lang w:bidi="ar-DZ"/>
        </w:rPr>
        <w:t xml:space="preserve">عد الزمن أحد الركائز البنائية التي </w:t>
      </w:r>
      <w:r>
        <w:rPr>
          <w:rFonts w:ascii="Simplified Arabic" w:hAnsi="Simplified Arabic" w:cs="Simplified Arabic" w:hint="cs"/>
          <w:sz w:val="32"/>
          <w:szCs w:val="32"/>
          <w:rtl/>
          <w:lang w:bidi="ar-DZ"/>
        </w:rPr>
        <w:t>ي</w:t>
      </w:r>
      <w:r w:rsidR="00C61653">
        <w:rPr>
          <w:rFonts w:ascii="Simplified Arabic" w:hAnsi="Simplified Arabic" w:cs="Simplified Arabic" w:hint="cs"/>
          <w:sz w:val="32"/>
          <w:szCs w:val="32"/>
          <w:rtl/>
          <w:lang w:bidi="ar-DZ"/>
        </w:rPr>
        <w:t>تشكل منه النص الروائي "فالزمن عنصر أساسي في الرواية العجائبية وعلاقته بها علاقة مزدوجة، فالرواية تتشكل عجائبها داخل زمن ما، كما يتم ابراز تعجيب الزمن من خلالها."</w:t>
      </w:r>
      <w:r w:rsidR="00C61653">
        <w:rPr>
          <w:rStyle w:val="Appelnotedebasdep"/>
          <w:rFonts w:ascii="Simplified Arabic" w:hAnsi="Simplified Arabic" w:cs="Simplified Arabic"/>
          <w:sz w:val="32"/>
          <w:szCs w:val="32"/>
          <w:rtl/>
          <w:lang w:bidi="ar-DZ"/>
        </w:rPr>
        <w:footnoteReference w:id="97"/>
      </w:r>
    </w:p>
    <w:p w:rsidR="00C61653" w:rsidRDefault="00C61653" w:rsidP="00613C4A">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فهذا يعني أن الزمن أضحى مكونا رئيسا في تشكل الحدث العجائبي، فلا يمكن تصور وجود رواية دون زمن.</w:t>
      </w:r>
    </w:p>
    <w:p w:rsidR="00C61653" w:rsidRDefault="00C61653" w:rsidP="00613C4A">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فهي الحكاية العجائبية يتضافر الزمان والمكان ليشكلا معا فضاء زمكانيا يخلق الشكل مثلما يخلق المضمون، فالزمن بوصفه عنصر هلاميا لا يمكن القبض عليه، يتداخل مع المكان بوصفه الشكل الأكثر محسوبية وواقعية لينتجا معا زمكانيات</w:t>
      </w:r>
      <w:r w:rsidR="0049164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الحكى العجائبي، الذي يهيم في أزمنة المجهول، وفوق ّأرض الخرافي."</w:t>
      </w:r>
      <w:r>
        <w:rPr>
          <w:rStyle w:val="Appelnotedebasdep"/>
          <w:rFonts w:ascii="Simplified Arabic" w:hAnsi="Simplified Arabic" w:cs="Simplified Arabic"/>
          <w:sz w:val="32"/>
          <w:szCs w:val="32"/>
          <w:rtl/>
          <w:lang w:bidi="ar-DZ"/>
        </w:rPr>
        <w:footnoteReference w:id="98"/>
      </w:r>
    </w:p>
    <w:p w:rsidR="00C61653" w:rsidRDefault="00C61653" w:rsidP="00090282">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فمن خلال المفهوم ي</w:t>
      </w:r>
      <w:r w:rsidR="00491648">
        <w:rPr>
          <w:rFonts w:ascii="Simplified Arabic" w:hAnsi="Simplified Arabic" w:cs="Simplified Arabic" w:hint="cs"/>
          <w:sz w:val="32"/>
          <w:szCs w:val="32"/>
          <w:rtl/>
          <w:lang w:bidi="ar-DZ"/>
        </w:rPr>
        <w:t>ت</w:t>
      </w:r>
      <w:r>
        <w:rPr>
          <w:rFonts w:ascii="Simplified Arabic" w:hAnsi="Simplified Arabic" w:cs="Simplified Arabic" w:hint="cs"/>
          <w:sz w:val="32"/>
          <w:szCs w:val="32"/>
          <w:rtl/>
          <w:lang w:bidi="ar-DZ"/>
        </w:rPr>
        <w:t>بين أن الزمن في المحكى العجائبي هو زمن وهمي لا يمكن الا</w:t>
      </w:r>
      <w:r w:rsidR="00090282">
        <w:rPr>
          <w:rFonts w:ascii="Simplified Arabic" w:hAnsi="Simplified Arabic" w:cs="Simplified Arabic" w:hint="cs"/>
          <w:sz w:val="32"/>
          <w:szCs w:val="32"/>
          <w:rtl/>
          <w:lang w:bidi="ar-DZ"/>
        </w:rPr>
        <w:t>مساك</w:t>
      </w:r>
      <w:r>
        <w:rPr>
          <w:rFonts w:ascii="Simplified Arabic" w:hAnsi="Simplified Arabic" w:cs="Simplified Arabic" w:hint="cs"/>
          <w:sz w:val="32"/>
          <w:szCs w:val="32"/>
          <w:rtl/>
          <w:lang w:bidi="ar-DZ"/>
        </w:rPr>
        <w:t xml:space="preserve"> به كونه زمن خيالي يتأسس على المجهول ويتحقق خرافيا.</w:t>
      </w:r>
    </w:p>
    <w:p w:rsidR="00C61653" w:rsidRDefault="00C61653" w:rsidP="00613C4A">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واذا تطرقنا الى تنا</w:t>
      </w:r>
      <w:r w:rsidR="00491648">
        <w:rPr>
          <w:rFonts w:ascii="Simplified Arabic" w:hAnsi="Simplified Arabic" w:cs="Simplified Arabic" w:hint="cs"/>
          <w:sz w:val="32"/>
          <w:szCs w:val="32"/>
          <w:rtl/>
          <w:lang w:bidi="ar-DZ"/>
        </w:rPr>
        <w:t>ول عنصر الزمن</w:t>
      </w:r>
      <w:r>
        <w:rPr>
          <w:rFonts w:ascii="Simplified Arabic" w:hAnsi="Simplified Arabic" w:cs="Simplified Arabic" w:hint="cs"/>
          <w:sz w:val="32"/>
          <w:szCs w:val="32"/>
          <w:rtl/>
          <w:lang w:bidi="ar-DZ"/>
        </w:rPr>
        <w:t xml:space="preserve"> في الرواية فإننا نجد السارد قد أضفى عليه في أغلب المقاطع السردية أبعاد عجائبية، فهو زمن يتأسس على شيء خيالي غير واقعي، رؤية مفزعة التي تعبر عن فنتازيا العجائبية و</w:t>
      </w:r>
      <w:r w:rsidR="00491648">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سحرية كما نجد أن زمن رواية </w:t>
      </w:r>
      <w:r w:rsidR="0018405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روح محب</w:t>
      </w:r>
      <w:r w:rsidR="00491648">
        <w:rPr>
          <w:rFonts w:ascii="Simplified Arabic" w:hAnsi="Simplified Arabic" w:cs="Simplified Arabic" w:hint="cs"/>
          <w:sz w:val="32"/>
          <w:szCs w:val="32"/>
          <w:rtl/>
          <w:lang w:bidi="ar-DZ"/>
        </w:rPr>
        <w:t>ات</w:t>
      </w:r>
      <w:r w:rsidR="0018405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تحكي على أحداث متسلسلة فيما بينها في زمن واحد ت</w:t>
      </w:r>
      <w:r w:rsidR="00491648">
        <w:rPr>
          <w:rFonts w:ascii="Simplified Arabic" w:hAnsi="Simplified Arabic" w:cs="Simplified Arabic" w:hint="cs"/>
          <w:sz w:val="32"/>
          <w:szCs w:val="32"/>
          <w:rtl/>
          <w:lang w:bidi="ar-DZ"/>
        </w:rPr>
        <w:t>ت</w:t>
      </w:r>
      <w:r>
        <w:rPr>
          <w:rFonts w:ascii="Simplified Arabic" w:hAnsi="Simplified Arabic" w:cs="Simplified Arabic" w:hint="cs"/>
          <w:sz w:val="32"/>
          <w:szCs w:val="32"/>
          <w:rtl/>
          <w:lang w:bidi="ar-DZ"/>
        </w:rPr>
        <w:t>سلسل فيه الأحداث وهذا ما نجده في المقاطع التالية "في الليلة الرابعة استيقظ من عز النوم على طرق عنيف كان رجال الشرطة يبحثون عن رجل حاول الاعتداء على فتاة في أحد بيوت حي عايدين"،</w:t>
      </w:r>
      <w:r>
        <w:rPr>
          <w:rStyle w:val="Appelnotedebasdep"/>
          <w:rFonts w:ascii="Simplified Arabic" w:hAnsi="Simplified Arabic" w:cs="Simplified Arabic"/>
          <w:sz w:val="32"/>
          <w:szCs w:val="32"/>
          <w:rtl/>
          <w:lang w:bidi="ar-DZ"/>
        </w:rPr>
        <w:footnoteReference w:id="99"/>
      </w:r>
      <w:r>
        <w:rPr>
          <w:rFonts w:ascii="Simplified Arabic" w:hAnsi="Simplified Arabic" w:cs="Simplified Arabic" w:hint="cs"/>
          <w:sz w:val="32"/>
          <w:szCs w:val="32"/>
          <w:rtl/>
          <w:lang w:bidi="ar-DZ"/>
        </w:rPr>
        <w:t xml:space="preserve"> ونجد أيضا "زار القاهرة طولا وعرضا، وزار معظم الأماكن التي تمنى رؤيتها وشاهد المزيد من الأفلام... واحدى المسرحيات وبرج القاهرة ومشى على الكباري."</w:t>
      </w:r>
      <w:r>
        <w:rPr>
          <w:rStyle w:val="Appelnotedebasdep"/>
          <w:rFonts w:ascii="Simplified Arabic" w:hAnsi="Simplified Arabic" w:cs="Simplified Arabic"/>
          <w:sz w:val="32"/>
          <w:szCs w:val="32"/>
          <w:rtl/>
          <w:lang w:bidi="ar-DZ"/>
        </w:rPr>
        <w:footnoteReference w:id="100"/>
      </w:r>
    </w:p>
    <w:p w:rsidR="00C61653" w:rsidRPr="00C61653" w:rsidRDefault="00C61653" w:rsidP="00184055">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فالسارد هنا في هذه المقاطع أراد تتبع أحداث الديك واسترجاع الأماكن التي زارها وذهب اليه في تسلسل زمني ثم في نهاية الرواية نجد السارد يفصل في المشهد الأخير من انتهاء هذه الأحداث في تسلسل زمني فنقول في المقطع التالي "بعد سنوات قلدت قرى كثيرة </w:t>
      </w:r>
      <w:r w:rsidRPr="00DA5ADE">
        <w:rPr>
          <w:rFonts w:ascii="Simplified Arabic" w:hAnsi="Simplified Arabic" w:cs="Simplified Arabic" w:hint="cs"/>
          <w:sz w:val="32"/>
          <w:szCs w:val="32"/>
          <w:rtl/>
          <w:lang w:bidi="ar-DZ"/>
        </w:rPr>
        <w:t>فرقة</w:t>
      </w:r>
      <w:r>
        <w:rPr>
          <w:rFonts w:ascii="Simplified Arabic" w:hAnsi="Simplified Arabic" w:cs="Simplified Arabic" w:hint="cs"/>
          <w:sz w:val="32"/>
          <w:szCs w:val="32"/>
          <w:rtl/>
          <w:lang w:bidi="ar-DZ"/>
        </w:rPr>
        <w:t xml:space="preserve"> محبات وأقاموا الأضرحة الرمزية للديك المهيب الغريب، ولم يستطع أح</w:t>
      </w:r>
      <w:r w:rsidR="00A3487D">
        <w:rPr>
          <w:rFonts w:ascii="Simplified Arabic" w:hAnsi="Simplified Arabic" w:cs="Simplified Arabic" w:hint="cs"/>
          <w:sz w:val="32"/>
          <w:szCs w:val="32"/>
          <w:rtl/>
          <w:lang w:bidi="ar-DZ"/>
        </w:rPr>
        <w:t xml:space="preserve">د أن يعرف حقيقة النهاية التي </w:t>
      </w:r>
      <w:r w:rsidR="00DA5ADE">
        <w:rPr>
          <w:rFonts w:ascii="Simplified Arabic" w:hAnsi="Simplified Arabic" w:cs="Simplified Arabic" w:hint="cs"/>
          <w:sz w:val="32"/>
          <w:szCs w:val="32"/>
          <w:rtl/>
          <w:lang w:bidi="ar-DZ"/>
        </w:rPr>
        <w:t>آل</w:t>
      </w:r>
      <w:r w:rsidR="00DA5ADE" w:rsidRPr="00DA5ADE">
        <w:rPr>
          <w:rFonts w:ascii="Simplified Arabic" w:hAnsi="Simplified Arabic" w:cs="Simplified Arabic" w:hint="cs"/>
          <w:sz w:val="32"/>
          <w:szCs w:val="32"/>
          <w:rtl/>
          <w:lang w:bidi="ar-DZ"/>
        </w:rPr>
        <w:t xml:space="preserve"> ال</w:t>
      </w:r>
      <w:r w:rsidRPr="00DA5ADE">
        <w:rPr>
          <w:rFonts w:ascii="Simplified Arabic" w:hAnsi="Simplified Arabic" w:cs="Simplified Arabic" w:hint="cs"/>
          <w:sz w:val="32"/>
          <w:szCs w:val="32"/>
          <w:rtl/>
          <w:lang w:bidi="ar-DZ"/>
        </w:rPr>
        <w:t>يه</w:t>
      </w:r>
      <w:r>
        <w:rPr>
          <w:rFonts w:ascii="Simplified Arabic" w:hAnsi="Simplified Arabic" w:cs="Simplified Arabic" w:hint="cs"/>
          <w:sz w:val="32"/>
          <w:szCs w:val="32"/>
          <w:rtl/>
          <w:lang w:bidi="ar-DZ"/>
        </w:rPr>
        <w:t xml:space="preserve"> أمره والمعروف أن الديك حط ببلاد كانت قد سمحت له فأخفت خبره حتى لا تفقده وكان </w:t>
      </w:r>
      <w:r w:rsidR="00184055">
        <w:rPr>
          <w:rFonts w:ascii="Simplified Arabic" w:hAnsi="Simplified Arabic" w:cs="Simplified Arabic" w:hint="cs"/>
          <w:sz w:val="32"/>
          <w:szCs w:val="32"/>
          <w:rtl/>
          <w:lang w:bidi="ar-DZ"/>
        </w:rPr>
        <w:t xml:space="preserve">منه </w:t>
      </w:r>
      <w:r w:rsidRPr="00C61653">
        <w:rPr>
          <w:rFonts w:ascii="Simplified Arabic" w:hAnsi="Simplified Arabic" w:cs="Simplified Arabic"/>
          <w:sz w:val="32"/>
          <w:szCs w:val="32"/>
          <w:rtl/>
          <w:lang w:bidi="ar-DZ"/>
        </w:rPr>
        <w:t>بعد شهور ما كان في قرية محبات ثم انتقل الى قرى عديدة خاصة قرية أن الشعور التي كانت نساءها يشتكين العقم."</w:t>
      </w:r>
      <w:r w:rsidRPr="00C61653">
        <w:rPr>
          <w:rStyle w:val="Appelnotedebasdep"/>
          <w:rFonts w:ascii="Simplified Arabic" w:hAnsi="Simplified Arabic" w:cs="Simplified Arabic"/>
          <w:sz w:val="32"/>
          <w:szCs w:val="32"/>
          <w:rtl/>
          <w:lang w:bidi="ar-DZ"/>
        </w:rPr>
        <w:footnoteReference w:id="101"/>
      </w:r>
    </w:p>
    <w:p w:rsidR="00A81598"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 xml:space="preserve">    ومما سبق نستنتج أن السارد حاول قدر الإمكان أن يضفي على زمن الرواية أبعادا عجائبية مستدعيا بذلك خصوصية الزمن الاسترجاعي التي </w:t>
      </w:r>
      <w:r w:rsidR="00491648">
        <w:rPr>
          <w:rFonts w:ascii="Simplified Arabic" w:hAnsi="Simplified Arabic" w:cs="Simplified Arabic" w:hint="cs"/>
          <w:sz w:val="32"/>
          <w:szCs w:val="32"/>
          <w:rtl/>
          <w:lang w:bidi="ar-DZ"/>
        </w:rPr>
        <w:t>ت</w:t>
      </w:r>
      <w:r w:rsidRPr="00C61653">
        <w:rPr>
          <w:rFonts w:ascii="Simplified Arabic" w:hAnsi="Simplified Arabic" w:cs="Simplified Arabic"/>
          <w:sz w:val="32"/>
          <w:szCs w:val="32"/>
          <w:rtl/>
          <w:lang w:bidi="ar-DZ"/>
        </w:rPr>
        <w:t>تأسس على كثير من الذكريات الماضية من خ</w:t>
      </w:r>
      <w:r w:rsidR="00A81598">
        <w:rPr>
          <w:rFonts w:ascii="Simplified Arabic" w:hAnsi="Simplified Arabic" w:cs="Simplified Arabic"/>
          <w:sz w:val="32"/>
          <w:szCs w:val="32"/>
          <w:rtl/>
          <w:lang w:bidi="ar-DZ"/>
        </w:rPr>
        <w:t>لال اختراق الواقع الى اللاواقع.</w:t>
      </w:r>
    </w:p>
    <w:p w:rsidR="00C61653" w:rsidRPr="00A81598" w:rsidRDefault="00A81598" w:rsidP="00447695">
      <w:pPr>
        <w:pStyle w:val="Paragraphedeliste"/>
        <w:numPr>
          <w:ilvl w:val="0"/>
          <w:numId w:val="12"/>
        </w:numPr>
        <w:spacing w:line="276" w:lineRule="auto"/>
        <w:ind w:left="616" w:hanging="425"/>
        <w:jc w:val="both"/>
        <w:rPr>
          <w:rFonts w:ascii="Simplified Arabic" w:hAnsi="Simplified Arabic" w:cs="Simplified Arabic"/>
          <w:b/>
          <w:bCs/>
          <w:sz w:val="32"/>
          <w:szCs w:val="32"/>
          <w:rtl/>
          <w:lang w:bidi="ar-DZ"/>
        </w:rPr>
      </w:pPr>
      <w:r w:rsidRPr="00A81598">
        <w:rPr>
          <w:rFonts w:ascii="Simplified Arabic" w:hAnsi="Simplified Arabic" w:cs="Simplified Arabic"/>
          <w:b/>
          <w:bCs/>
          <w:sz w:val="32"/>
          <w:szCs w:val="32"/>
          <w:rtl/>
          <w:lang w:bidi="ar-DZ"/>
        </w:rPr>
        <w:lastRenderedPageBreak/>
        <w:t>المكان السحري</w:t>
      </w:r>
    </w:p>
    <w:p w:rsidR="00C61653" w:rsidRPr="00C61653"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 xml:space="preserve">    يعتبر من أهم المكونات الروائية البارزة في تشكل فكرة الروائي، "فالمكان يمثل مكونا محوريا في بنية السرد، بحيث لا يمكن تصور حكاية بدون مكا</w:t>
      </w:r>
      <w:r w:rsidR="00491648">
        <w:rPr>
          <w:rFonts w:ascii="Simplified Arabic" w:hAnsi="Simplified Arabic" w:cs="Simplified Arabic"/>
          <w:sz w:val="32"/>
          <w:szCs w:val="32"/>
          <w:rtl/>
          <w:lang w:bidi="ar-DZ"/>
        </w:rPr>
        <w:t>ن فلا وجود لأحداث خارج المكان ذ</w:t>
      </w:r>
      <w:r w:rsidR="00491648">
        <w:rPr>
          <w:rFonts w:ascii="Simplified Arabic" w:hAnsi="Simplified Arabic" w:cs="Simplified Arabic" w:hint="cs"/>
          <w:sz w:val="32"/>
          <w:szCs w:val="32"/>
          <w:rtl/>
          <w:lang w:bidi="ar-DZ"/>
        </w:rPr>
        <w:t>ل</w:t>
      </w:r>
      <w:r w:rsidRPr="00C61653">
        <w:rPr>
          <w:rFonts w:ascii="Simplified Arabic" w:hAnsi="Simplified Arabic" w:cs="Simplified Arabic"/>
          <w:sz w:val="32"/>
          <w:szCs w:val="32"/>
          <w:rtl/>
          <w:lang w:bidi="ar-DZ"/>
        </w:rPr>
        <w:t>ك أن كل حدث يأخذ وجوده في مكان محدد وزمان معين."</w:t>
      </w:r>
      <w:r w:rsidRPr="00C61653">
        <w:rPr>
          <w:rStyle w:val="Appelnotedebasdep"/>
          <w:rFonts w:ascii="Simplified Arabic" w:hAnsi="Simplified Arabic" w:cs="Simplified Arabic"/>
          <w:sz w:val="32"/>
          <w:szCs w:val="32"/>
          <w:rtl/>
          <w:lang w:bidi="ar-DZ"/>
        </w:rPr>
        <w:footnoteReference w:id="102"/>
      </w:r>
    </w:p>
    <w:p w:rsidR="00C61653" w:rsidRPr="00C61653"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فهذا يعني أن المكان أضحى أبرز المكونات الأس</w:t>
      </w:r>
      <w:r w:rsidR="00491648">
        <w:rPr>
          <w:rFonts w:ascii="Simplified Arabic" w:hAnsi="Simplified Arabic" w:cs="Simplified Arabic"/>
          <w:sz w:val="32"/>
          <w:szCs w:val="32"/>
          <w:rtl/>
          <w:lang w:bidi="ar-DZ"/>
        </w:rPr>
        <w:t xml:space="preserve">اسية في النص الحكائي، فلا </w:t>
      </w:r>
      <w:r w:rsidR="00491648">
        <w:rPr>
          <w:rFonts w:ascii="Simplified Arabic" w:hAnsi="Simplified Arabic" w:cs="Simplified Arabic" w:hint="cs"/>
          <w:sz w:val="32"/>
          <w:szCs w:val="32"/>
          <w:rtl/>
          <w:lang w:bidi="ar-DZ"/>
        </w:rPr>
        <w:t>ي</w:t>
      </w:r>
      <w:r w:rsidR="00491648">
        <w:rPr>
          <w:rFonts w:ascii="Simplified Arabic" w:hAnsi="Simplified Arabic" w:cs="Simplified Arabic"/>
          <w:sz w:val="32"/>
          <w:szCs w:val="32"/>
          <w:rtl/>
          <w:lang w:bidi="ar-DZ"/>
        </w:rPr>
        <w:t xml:space="preserve">مكن </w:t>
      </w:r>
      <w:r w:rsidR="00491648">
        <w:rPr>
          <w:rFonts w:ascii="Simplified Arabic" w:hAnsi="Simplified Arabic" w:cs="Simplified Arabic" w:hint="cs"/>
          <w:sz w:val="32"/>
          <w:szCs w:val="32"/>
          <w:rtl/>
          <w:lang w:bidi="ar-DZ"/>
        </w:rPr>
        <w:t>ت</w:t>
      </w:r>
      <w:r w:rsidRPr="00C61653">
        <w:rPr>
          <w:rFonts w:ascii="Simplified Arabic" w:hAnsi="Simplified Arabic" w:cs="Simplified Arabic"/>
          <w:sz w:val="32"/>
          <w:szCs w:val="32"/>
          <w:rtl/>
          <w:lang w:bidi="ar-DZ"/>
        </w:rPr>
        <w:t>خيل حكاية أو أحداث غائب عنها المكان فكل حدث مرتبط بمكان وزمان محدد، لذا فالفضاء العجائبي عنصر جمالي له جدواه في بناء العمل الأدبي.</w:t>
      </w:r>
    </w:p>
    <w:p w:rsidR="00C61653" w:rsidRPr="00C61653"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 xml:space="preserve">    والفضاء العجائبي هو فضاء مصطنع من خيال السارد مع ابراز الجوانب فوق الطبيعية بداخله فهو ليس فضاء خياليا محضا كياني الأم</w:t>
      </w:r>
      <w:r w:rsidR="00184055">
        <w:rPr>
          <w:rFonts w:ascii="Simplified Arabic" w:hAnsi="Simplified Arabic" w:cs="Simplified Arabic"/>
          <w:sz w:val="32"/>
          <w:szCs w:val="32"/>
          <w:rtl/>
          <w:lang w:bidi="ar-DZ"/>
        </w:rPr>
        <w:t>اكن المتخيلة أو المرجعية التي ي</w:t>
      </w:r>
      <w:r w:rsidRPr="00C61653">
        <w:rPr>
          <w:rFonts w:ascii="Simplified Arabic" w:hAnsi="Simplified Arabic" w:cs="Simplified Arabic"/>
          <w:sz w:val="32"/>
          <w:szCs w:val="32"/>
          <w:rtl/>
          <w:lang w:bidi="ar-DZ"/>
        </w:rPr>
        <w:t>ضاف اليها بعض الخيال.</w:t>
      </w:r>
    </w:p>
    <w:p w:rsidR="00C61653" w:rsidRPr="00C61653"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 xml:space="preserve">يعني ذلك أن الفضاء العجائبي من صنع السارد حيث يبين لنا الماورائيات الموجودة في الطبيعة ولا يقتصر على الخيال فحسب، </w:t>
      </w:r>
      <w:r w:rsidR="008021F3">
        <w:rPr>
          <w:rFonts w:ascii="Simplified Arabic" w:hAnsi="Simplified Arabic" w:cs="Simplified Arabic"/>
          <w:sz w:val="32"/>
          <w:szCs w:val="32"/>
          <w:rtl/>
          <w:lang w:bidi="ar-DZ"/>
        </w:rPr>
        <w:t>بل هو فضاء هجين</w:t>
      </w:r>
      <w:r w:rsidRPr="00C61653">
        <w:rPr>
          <w:rFonts w:ascii="Simplified Arabic" w:hAnsi="Simplified Arabic" w:cs="Simplified Arabic"/>
          <w:sz w:val="32"/>
          <w:szCs w:val="32"/>
          <w:rtl/>
          <w:lang w:bidi="ar-DZ"/>
        </w:rPr>
        <w:t xml:space="preserve"> بين ما هو خيالي وخرافي في ان واحد، وسنحاول الوقوف على بعض الأمكنة العجائبية السحرية التي وردت في رواية "روح حبات".</w:t>
      </w:r>
    </w:p>
    <w:p w:rsidR="00854EE8" w:rsidRDefault="00C61653" w:rsidP="00184055">
      <w:pPr>
        <w:pStyle w:val="Paragraphedeliste"/>
        <w:numPr>
          <w:ilvl w:val="0"/>
          <w:numId w:val="1"/>
        </w:numPr>
        <w:spacing w:line="276" w:lineRule="auto"/>
        <w:ind w:left="49" w:firstLine="311"/>
        <w:jc w:val="both"/>
        <w:rPr>
          <w:rFonts w:ascii="Simplified Arabic" w:hAnsi="Simplified Arabic" w:cs="Simplified Arabic"/>
          <w:sz w:val="32"/>
          <w:szCs w:val="32"/>
          <w:lang w:bidi="ar-DZ"/>
        </w:rPr>
      </w:pPr>
      <w:r w:rsidRPr="00854EE8">
        <w:rPr>
          <w:rFonts w:ascii="Simplified Arabic" w:hAnsi="Simplified Arabic" w:cs="Simplified Arabic"/>
          <w:b/>
          <w:bCs/>
          <w:sz w:val="32"/>
          <w:szCs w:val="32"/>
          <w:rtl/>
          <w:lang w:bidi="ar-DZ"/>
        </w:rPr>
        <w:t xml:space="preserve">القاهرة: </w:t>
      </w:r>
      <w:r w:rsidRPr="00854EE8">
        <w:rPr>
          <w:rFonts w:ascii="Simplified Arabic" w:hAnsi="Simplified Arabic" w:cs="Simplified Arabic"/>
          <w:sz w:val="32"/>
          <w:szCs w:val="32"/>
          <w:rtl/>
          <w:lang w:bidi="ar-DZ"/>
        </w:rPr>
        <w:t>تعتبر من الأماكن المهمة في العالم التي تؤمن بالمعتقدات السحرية، فهي من أكثر البلدان التي ارتبطت فيها المعتقدات والخرافات ولقد ورد ذكرها في الرواية لأنها هي المكان الذي مرت منه الأحداث وهي المك</w:t>
      </w:r>
      <w:r w:rsidR="00184055">
        <w:rPr>
          <w:rFonts w:ascii="Simplified Arabic" w:hAnsi="Simplified Arabic" w:cs="Simplified Arabic"/>
          <w:sz w:val="32"/>
          <w:szCs w:val="32"/>
          <w:rtl/>
          <w:lang w:bidi="ar-DZ"/>
        </w:rPr>
        <w:t xml:space="preserve">ان الرئيسي الذي ذهب اليه الديك </w:t>
      </w:r>
      <w:r w:rsidR="00184055">
        <w:rPr>
          <w:rFonts w:ascii="Simplified Arabic" w:hAnsi="Simplified Arabic" w:cs="Simplified Arabic" w:hint="cs"/>
          <w:sz w:val="32"/>
          <w:szCs w:val="32"/>
          <w:rtl/>
          <w:lang w:bidi="ar-DZ"/>
        </w:rPr>
        <w:t>ت</w:t>
      </w:r>
      <w:r w:rsidRPr="00854EE8">
        <w:rPr>
          <w:rFonts w:ascii="Simplified Arabic" w:hAnsi="Simplified Arabic" w:cs="Simplified Arabic"/>
          <w:sz w:val="32"/>
          <w:szCs w:val="32"/>
          <w:rtl/>
          <w:lang w:bidi="ar-DZ"/>
        </w:rPr>
        <w:t>جو</w:t>
      </w:r>
      <w:r w:rsidR="00184055">
        <w:rPr>
          <w:rFonts w:ascii="Simplified Arabic" w:hAnsi="Simplified Arabic" w:cs="Simplified Arabic" w:hint="cs"/>
          <w:sz w:val="32"/>
          <w:szCs w:val="32"/>
          <w:rtl/>
          <w:lang w:bidi="ar-DZ"/>
        </w:rPr>
        <w:t xml:space="preserve"> </w:t>
      </w:r>
      <w:r w:rsidRPr="00854EE8">
        <w:rPr>
          <w:rFonts w:ascii="Simplified Arabic" w:hAnsi="Simplified Arabic" w:cs="Simplified Arabic"/>
          <w:sz w:val="32"/>
          <w:szCs w:val="32"/>
          <w:rtl/>
          <w:lang w:bidi="ar-DZ"/>
        </w:rPr>
        <w:t xml:space="preserve">فيه بكل </w:t>
      </w:r>
      <w:r w:rsidR="00184055">
        <w:rPr>
          <w:rFonts w:ascii="Simplified Arabic" w:hAnsi="Simplified Arabic" w:cs="Simplified Arabic" w:hint="cs"/>
          <w:sz w:val="32"/>
          <w:szCs w:val="32"/>
          <w:rtl/>
          <w:lang w:bidi="ar-DZ"/>
        </w:rPr>
        <w:t xml:space="preserve">أريحية </w:t>
      </w:r>
      <w:r w:rsidRPr="00854EE8">
        <w:rPr>
          <w:rFonts w:ascii="Simplified Arabic" w:hAnsi="Simplified Arabic" w:cs="Simplified Arabic"/>
          <w:sz w:val="32"/>
          <w:szCs w:val="32"/>
          <w:rtl/>
          <w:lang w:bidi="ar-DZ"/>
        </w:rPr>
        <w:t>من</w:t>
      </w:r>
      <w:r w:rsidR="00AF63A7">
        <w:rPr>
          <w:rFonts w:ascii="Simplified Arabic" w:hAnsi="Simplified Arabic" w:cs="Simplified Arabic" w:hint="cs"/>
          <w:sz w:val="32"/>
          <w:szCs w:val="32"/>
          <w:rtl/>
          <w:lang w:bidi="ar-DZ"/>
        </w:rPr>
        <w:t xml:space="preserve"> بقعة في</w:t>
      </w:r>
      <w:r w:rsidRPr="00854EE8">
        <w:rPr>
          <w:rFonts w:ascii="Simplified Arabic" w:hAnsi="Simplified Arabic" w:cs="Simplified Arabic"/>
          <w:sz w:val="32"/>
          <w:szCs w:val="32"/>
          <w:rtl/>
          <w:lang w:bidi="ar-DZ"/>
        </w:rPr>
        <w:t xml:space="preserve"> الأرض، وهذا ما أكده المقطع الاتي "خلال الأيام الثلاثة التالية، ز</w:t>
      </w:r>
      <w:r w:rsidR="008021F3">
        <w:rPr>
          <w:rFonts w:ascii="Simplified Arabic" w:hAnsi="Simplified Arabic" w:cs="Simplified Arabic" w:hint="cs"/>
          <w:sz w:val="32"/>
          <w:szCs w:val="32"/>
          <w:rtl/>
          <w:lang w:bidi="ar-DZ"/>
        </w:rPr>
        <w:t>ا</w:t>
      </w:r>
      <w:r w:rsidR="008021F3">
        <w:rPr>
          <w:rFonts w:ascii="Simplified Arabic" w:hAnsi="Simplified Arabic" w:cs="Simplified Arabic"/>
          <w:sz w:val="32"/>
          <w:szCs w:val="32"/>
          <w:rtl/>
          <w:lang w:bidi="ar-DZ"/>
        </w:rPr>
        <w:t>ر</w:t>
      </w:r>
      <w:r w:rsidRPr="00854EE8">
        <w:rPr>
          <w:rFonts w:ascii="Simplified Arabic" w:hAnsi="Simplified Arabic" w:cs="Simplified Arabic"/>
          <w:sz w:val="32"/>
          <w:szCs w:val="32"/>
          <w:rtl/>
          <w:lang w:bidi="ar-DZ"/>
        </w:rPr>
        <w:t xml:space="preserve"> القاهرة طولا وعرضا، زار معظم الأماكن التي تمنى رؤيتها وشاهد المزيد من الأفلام واحدى </w:t>
      </w:r>
      <w:r w:rsidRPr="00854EE8">
        <w:rPr>
          <w:rFonts w:ascii="Simplified Arabic" w:hAnsi="Simplified Arabic" w:cs="Simplified Arabic"/>
          <w:sz w:val="32"/>
          <w:szCs w:val="32"/>
          <w:rtl/>
          <w:lang w:bidi="ar-DZ"/>
        </w:rPr>
        <w:lastRenderedPageBreak/>
        <w:t>المسرحيات وبرج القاهرة وتمشى على الكباري في الليل وسلم نفسه طويلا للنيل وسخره الغريق لا شيء على الاطلاق من هذا الجمال في بلدنا الفقيرة التي تغرق في الغبار والثرثرة والملل."</w:t>
      </w:r>
      <w:r w:rsidRPr="00C61653">
        <w:rPr>
          <w:rStyle w:val="Appelnotedebasdep"/>
          <w:rFonts w:ascii="Simplified Arabic" w:hAnsi="Simplified Arabic" w:cs="Simplified Arabic"/>
          <w:sz w:val="32"/>
          <w:szCs w:val="32"/>
          <w:rtl/>
          <w:lang w:bidi="ar-DZ"/>
        </w:rPr>
        <w:footnoteReference w:id="103"/>
      </w:r>
    </w:p>
    <w:p w:rsidR="00854EE8" w:rsidRDefault="00C61653" w:rsidP="00447695">
      <w:pPr>
        <w:pStyle w:val="Paragraphedeliste"/>
        <w:numPr>
          <w:ilvl w:val="0"/>
          <w:numId w:val="1"/>
        </w:numPr>
        <w:spacing w:line="276" w:lineRule="auto"/>
        <w:ind w:left="49" w:firstLine="311"/>
        <w:jc w:val="both"/>
        <w:rPr>
          <w:rFonts w:ascii="Simplified Arabic" w:hAnsi="Simplified Arabic" w:cs="Simplified Arabic"/>
          <w:sz w:val="32"/>
          <w:szCs w:val="32"/>
          <w:lang w:bidi="ar-DZ"/>
        </w:rPr>
      </w:pPr>
      <w:r w:rsidRPr="00854EE8">
        <w:rPr>
          <w:rFonts w:ascii="Simplified Arabic" w:hAnsi="Simplified Arabic" w:cs="Simplified Arabic"/>
          <w:b/>
          <w:bCs/>
          <w:sz w:val="32"/>
          <w:szCs w:val="32"/>
          <w:rtl/>
          <w:lang w:bidi="ar-DZ"/>
        </w:rPr>
        <w:t>القرية:</w:t>
      </w:r>
      <w:r w:rsidRPr="00854EE8">
        <w:rPr>
          <w:rFonts w:ascii="Simplified Arabic" w:hAnsi="Simplified Arabic" w:cs="Simplified Arabic"/>
          <w:sz w:val="32"/>
          <w:szCs w:val="32"/>
          <w:rtl/>
          <w:lang w:bidi="ar-DZ"/>
        </w:rPr>
        <w:t xml:space="preserve"> هي مكان الذي د</w:t>
      </w:r>
      <w:r w:rsidR="00184055">
        <w:rPr>
          <w:rFonts w:ascii="Simplified Arabic" w:hAnsi="Simplified Arabic" w:cs="Simplified Arabic"/>
          <w:sz w:val="32"/>
          <w:szCs w:val="32"/>
          <w:rtl/>
          <w:lang w:bidi="ar-DZ"/>
        </w:rPr>
        <w:t>ارت فيه أحداث الملك</w:t>
      </w:r>
      <w:r w:rsidRPr="00854EE8">
        <w:rPr>
          <w:rFonts w:ascii="Simplified Arabic" w:hAnsi="Simplified Arabic" w:cs="Simplified Arabic"/>
          <w:sz w:val="32"/>
          <w:szCs w:val="32"/>
          <w:rtl/>
          <w:lang w:bidi="ar-DZ"/>
        </w:rPr>
        <w:t xml:space="preserve"> في قرية صغيرة في القاهرة شهدت أحداث عجائبية في فترة زمنية معينة أصبحت قصته تدور في كل مكان ونجد ذلك في المقطع التالي.</w:t>
      </w:r>
    </w:p>
    <w:p w:rsidR="00C61653" w:rsidRPr="00854EE8" w:rsidRDefault="00C61653" w:rsidP="00037A4D">
      <w:pPr>
        <w:pStyle w:val="Paragraphedeliste"/>
        <w:numPr>
          <w:ilvl w:val="0"/>
          <w:numId w:val="1"/>
        </w:numPr>
        <w:spacing w:line="276" w:lineRule="auto"/>
        <w:ind w:left="49" w:firstLine="311"/>
        <w:jc w:val="both"/>
        <w:rPr>
          <w:rFonts w:ascii="Simplified Arabic" w:hAnsi="Simplified Arabic" w:cs="Simplified Arabic"/>
          <w:sz w:val="32"/>
          <w:szCs w:val="32"/>
          <w:rtl/>
          <w:lang w:bidi="ar-DZ"/>
        </w:rPr>
      </w:pPr>
      <w:r w:rsidRPr="00854EE8">
        <w:rPr>
          <w:rFonts w:ascii="Simplified Arabic" w:hAnsi="Simplified Arabic" w:cs="Simplified Arabic"/>
          <w:b/>
          <w:bCs/>
          <w:sz w:val="32"/>
          <w:szCs w:val="32"/>
          <w:rtl/>
          <w:lang w:bidi="ar-DZ"/>
        </w:rPr>
        <w:t xml:space="preserve">الدار والبيت: </w:t>
      </w:r>
      <w:r w:rsidRPr="00854EE8">
        <w:rPr>
          <w:rFonts w:ascii="Simplified Arabic" w:hAnsi="Simplified Arabic" w:cs="Simplified Arabic"/>
          <w:sz w:val="32"/>
          <w:szCs w:val="32"/>
          <w:rtl/>
          <w:lang w:bidi="ar-DZ"/>
        </w:rPr>
        <w:t xml:space="preserve">هو المكان الذي يستقر فيه الانسان وهو مكان الراحة والهدوء وفيها يتعلق البيت من شخص الى </w:t>
      </w:r>
      <w:r w:rsidR="00037A4D">
        <w:rPr>
          <w:rFonts w:ascii="Simplified Arabic" w:hAnsi="Simplified Arabic" w:cs="Simplified Arabic" w:hint="cs"/>
          <w:sz w:val="32"/>
          <w:szCs w:val="32"/>
          <w:rtl/>
          <w:lang w:bidi="ar-DZ"/>
        </w:rPr>
        <w:t>أ</w:t>
      </w:r>
      <w:r w:rsidRPr="00854EE8">
        <w:rPr>
          <w:rFonts w:ascii="Simplified Arabic" w:hAnsi="Simplified Arabic" w:cs="Simplified Arabic"/>
          <w:sz w:val="32"/>
          <w:szCs w:val="32"/>
          <w:rtl/>
          <w:lang w:bidi="ar-DZ"/>
        </w:rPr>
        <w:t>خر ونجده في الرواية أنه المكان الذي عاش فيه الديك مع عائلة محبات ونجد ذلك في المقطع التالي: "سجاجيد في فناء الدار ليجلس عليها العمدة والضيوف، خاصة أن العمدة قال انه ذكر سيرة الديك أمام رئيس المباحث فطلب أن يحضر ويراه، وحدث أن ذكر رئيس المباحث الحكاية لمدير الأمن."</w:t>
      </w:r>
      <w:r w:rsidRPr="00C61653">
        <w:rPr>
          <w:rStyle w:val="Appelnotedebasdep"/>
          <w:rFonts w:ascii="Simplified Arabic" w:hAnsi="Simplified Arabic" w:cs="Simplified Arabic"/>
          <w:sz w:val="32"/>
          <w:szCs w:val="32"/>
          <w:rtl/>
          <w:lang w:bidi="ar-DZ"/>
        </w:rPr>
        <w:footnoteReference w:id="104"/>
      </w:r>
    </w:p>
    <w:p w:rsidR="00A81598"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 xml:space="preserve">    وفي الأخير وما تطرقنا اليه من أماكن يقول أن السارد وظفها لأنها الساحة والحيز والفضاء الذي قامت فيه الأدوار من بداية الرواية الى اخر ولعبت الأماكن دورا أساسيا ف</w:t>
      </w:r>
      <w:r w:rsidR="00A81598">
        <w:rPr>
          <w:rFonts w:ascii="Simplified Arabic" w:hAnsi="Simplified Arabic" w:cs="Simplified Arabic"/>
          <w:sz w:val="32"/>
          <w:szCs w:val="32"/>
          <w:rtl/>
          <w:lang w:bidi="ar-DZ"/>
        </w:rPr>
        <w:t>ي بناء الأحداث وشخصيات والزمان.</w:t>
      </w:r>
    </w:p>
    <w:p w:rsidR="0063495B" w:rsidRDefault="00C61653" w:rsidP="00613C4A">
      <w:pPr>
        <w:spacing w:line="276" w:lineRule="auto"/>
        <w:ind w:firstLine="333"/>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فجمال لغة السرد ودقتها يتجاوزان الاستعارات البديعية الى خواص أسلوبية ذات دلائل بنائية مهمة، فعلى لسان محبات، وفيم</w:t>
      </w:r>
      <w:r w:rsidR="00A81598">
        <w:rPr>
          <w:rFonts w:ascii="Simplified Arabic" w:hAnsi="Simplified Arabic" w:cs="Simplified Arabic"/>
          <w:sz w:val="32"/>
          <w:szCs w:val="32"/>
          <w:rtl/>
          <w:lang w:bidi="ar-DZ"/>
        </w:rPr>
        <w:t>ا نجده من صيغة الفعل الحركي مثل</w:t>
      </w:r>
      <w:r w:rsidR="0063495B">
        <w:rPr>
          <w:rFonts w:ascii="Simplified Arabic" w:hAnsi="Simplified Arabic" w:cs="Simplified Arabic" w:hint="cs"/>
          <w:sz w:val="32"/>
          <w:szCs w:val="32"/>
          <w:rtl/>
          <w:lang w:bidi="ar-DZ"/>
        </w:rPr>
        <w:t xml:space="preserve">: </w:t>
      </w:r>
      <w:r w:rsidRPr="00C61653">
        <w:rPr>
          <w:rFonts w:ascii="Simplified Arabic" w:hAnsi="Simplified Arabic" w:cs="Simplified Arabic"/>
          <w:sz w:val="32"/>
          <w:szCs w:val="32"/>
          <w:rtl/>
          <w:lang w:bidi="ar-DZ"/>
        </w:rPr>
        <w:t>سحبت/حطت/فرت/قاومت/غسلت/هرست/تراجعت، بعد ذلك في قولها "وضعت الراديو على شباك الصالون المطل على الفناء..."</w:t>
      </w:r>
      <w:r w:rsidRPr="00C61653">
        <w:rPr>
          <w:rStyle w:val="Appelnotedebasdep"/>
          <w:rFonts w:ascii="Simplified Arabic" w:hAnsi="Simplified Arabic" w:cs="Simplified Arabic"/>
          <w:sz w:val="32"/>
          <w:szCs w:val="32"/>
          <w:rtl/>
          <w:lang w:bidi="ar-DZ"/>
        </w:rPr>
        <w:footnoteReference w:id="105"/>
      </w:r>
    </w:p>
    <w:p w:rsidR="0063495B"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lastRenderedPageBreak/>
        <w:t>ونجد أيضا "سقطت على وجهها ...صرخت."</w:t>
      </w:r>
      <w:r w:rsidRPr="00C61653">
        <w:rPr>
          <w:rStyle w:val="Appelnotedebasdep"/>
          <w:rFonts w:ascii="Simplified Arabic" w:hAnsi="Simplified Arabic" w:cs="Simplified Arabic"/>
          <w:sz w:val="32"/>
          <w:szCs w:val="32"/>
          <w:rtl/>
          <w:lang w:bidi="ar-DZ"/>
        </w:rPr>
        <w:footnoteReference w:id="106"/>
      </w:r>
    </w:p>
    <w:p w:rsidR="0063495B" w:rsidRDefault="00C61653" w:rsidP="00613C4A">
      <w:pPr>
        <w:spacing w:line="276" w:lineRule="auto"/>
        <w:ind w:firstLine="333"/>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وفي موقف اخر نجد قوله "تحسنت صحة محبات العقلية والنفسية لما رأت ما يحدث للناس، واتعدل حالها بعد أن كاد الخبل يودي ببقية عقلها، ولاحظت كثرة من يقومون بزيارة التمثال فقررت أن تفيد منها، دعت أخاها ياسر ليزرع لها حول التمثال أشجار الورد والياسمين، وطلبت من سطوحي البناء أن يقيم لها بيت التمثال وحده والى جواره صندوقا للهبات..."</w:t>
      </w:r>
      <w:r w:rsidRPr="00C61653">
        <w:rPr>
          <w:rStyle w:val="Appelnotedebasdep"/>
          <w:rFonts w:ascii="Simplified Arabic" w:hAnsi="Simplified Arabic" w:cs="Simplified Arabic"/>
          <w:sz w:val="32"/>
          <w:szCs w:val="32"/>
          <w:rtl/>
          <w:lang w:bidi="ar-DZ"/>
        </w:rPr>
        <w:footnoteReference w:id="107"/>
      </w:r>
      <w:r w:rsidR="00EB0CCB">
        <w:rPr>
          <w:rFonts w:ascii="Simplified Arabic" w:hAnsi="Simplified Arabic" w:cs="Simplified Arabic" w:hint="cs"/>
          <w:sz w:val="32"/>
          <w:szCs w:val="32"/>
          <w:rtl/>
          <w:lang w:bidi="ar-DZ"/>
        </w:rPr>
        <w:t>.</w:t>
      </w:r>
    </w:p>
    <w:p w:rsidR="00C61653" w:rsidRPr="00C61653" w:rsidRDefault="00037A4D" w:rsidP="00613C4A">
      <w:pPr>
        <w:spacing w:line="276" w:lineRule="auto"/>
        <w:ind w:firstLine="333"/>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C61653" w:rsidRPr="00C61653">
        <w:rPr>
          <w:rFonts w:ascii="Simplified Arabic" w:hAnsi="Simplified Arabic" w:cs="Simplified Arabic"/>
          <w:sz w:val="32"/>
          <w:szCs w:val="32"/>
          <w:rtl/>
          <w:lang w:bidi="ar-DZ"/>
        </w:rPr>
        <w:t>تأكيد</w:t>
      </w:r>
      <w:r w:rsidR="00E47732">
        <w:rPr>
          <w:rFonts w:ascii="Simplified Arabic" w:hAnsi="Simplified Arabic" w:cs="Simplified Arabic" w:hint="cs"/>
          <w:sz w:val="32"/>
          <w:szCs w:val="32"/>
          <w:rtl/>
          <w:lang w:bidi="ar-DZ"/>
        </w:rPr>
        <w:t>ا</w:t>
      </w:r>
      <w:r w:rsidR="00C61653" w:rsidRPr="00C61653">
        <w:rPr>
          <w:rFonts w:ascii="Simplified Arabic" w:hAnsi="Simplified Arabic" w:cs="Simplified Arabic"/>
          <w:sz w:val="32"/>
          <w:szCs w:val="32"/>
          <w:rtl/>
          <w:lang w:bidi="ar-DZ"/>
        </w:rPr>
        <w:t xml:space="preserve"> لإيجابي</w:t>
      </w:r>
      <w:r w:rsidR="00E47732">
        <w:rPr>
          <w:rFonts w:ascii="Simplified Arabic" w:hAnsi="Simplified Arabic" w:cs="Simplified Arabic" w:hint="cs"/>
          <w:sz w:val="32"/>
          <w:szCs w:val="32"/>
          <w:rtl/>
          <w:lang w:bidi="ar-DZ"/>
        </w:rPr>
        <w:t>ت</w:t>
      </w:r>
      <w:r>
        <w:rPr>
          <w:rFonts w:ascii="Simplified Arabic" w:hAnsi="Simplified Arabic" w:cs="Simplified Arabic"/>
          <w:sz w:val="32"/>
          <w:szCs w:val="32"/>
          <w:rtl/>
          <w:lang w:bidi="ar-DZ"/>
        </w:rPr>
        <w:t xml:space="preserve">ها في صنع الحدث، </w:t>
      </w:r>
      <w:r w:rsidR="00C61653" w:rsidRPr="00C61653">
        <w:rPr>
          <w:rFonts w:ascii="Simplified Arabic" w:hAnsi="Simplified Arabic" w:cs="Simplified Arabic"/>
          <w:sz w:val="32"/>
          <w:szCs w:val="32"/>
          <w:rtl/>
          <w:lang w:bidi="ar-DZ"/>
        </w:rPr>
        <w:t>تركبت الجملة وايقاعها حالة أطراف المواقف او صانعه، وان تعقيد بناء الجملة، وبناءها الصوفي المتعثر وتكرار صيغة المعرفة، كلها تجسد كما من القلق في المشهد، وفي اللحظات الحادة تنهمر الصفات والأحوال مجسدة التداخل والفوران التقلب، كما يقول الحاكي عن محبات في لحظتها الحميمة مبهورة مسحورة، خائفة، مضطربة، رافضة، راضية، غاضبة، مبتهجة، مسكينة، متوجسة.</w:t>
      </w:r>
    </w:p>
    <w:p w:rsidR="00C61653" w:rsidRPr="00C61653" w:rsidRDefault="00C61653" w:rsidP="00037A4D">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 xml:space="preserve">    فالكاتب استعمل هذه المفردات لتعبير على حالة نفسية لكلمات مجردة قراءتها تعطينا لغة سحرية لموقف أو الحدث الذي أراد ا</w:t>
      </w:r>
      <w:r w:rsidR="00E47732">
        <w:rPr>
          <w:rFonts w:ascii="Simplified Arabic" w:hAnsi="Simplified Arabic" w:cs="Simplified Arabic" w:hint="cs"/>
          <w:sz w:val="32"/>
          <w:szCs w:val="32"/>
          <w:rtl/>
          <w:lang w:bidi="ar-DZ"/>
        </w:rPr>
        <w:t>ي</w:t>
      </w:r>
      <w:r w:rsidRPr="00C61653">
        <w:rPr>
          <w:rFonts w:ascii="Simplified Arabic" w:hAnsi="Simplified Arabic" w:cs="Simplified Arabic"/>
          <w:sz w:val="32"/>
          <w:szCs w:val="32"/>
          <w:rtl/>
          <w:lang w:bidi="ar-DZ"/>
        </w:rPr>
        <w:t>صاله نجد ذلك في قوله "كان منظرها فيما حكى ال</w:t>
      </w:r>
      <w:r w:rsidR="00037A4D">
        <w:rPr>
          <w:rFonts w:ascii="Simplified Arabic" w:hAnsi="Simplified Arabic" w:cs="Simplified Arabic" w:hint="cs"/>
          <w:sz w:val="32"/>
          <w:szCs w:val="32"/>
          <w:rtl/>
          <w:lang w:bidi="ar-DZ"/>
        </w:rPr>
        <w:t>ديك</w:t>
      </w:r>
      <w:r w:rsidRPr="00C61653">
        <w:rPr>
          <w:rFonts w:ascii="Simplified Arabic" w:hAnsi="Simplified Arabic" w:cs="Simplified Arabic"/>
          <w:sz w:val="32"/>
          <w:szCs w:val="32"/>
          <w:rtl/>
          <w:lang w:bidi="ar-DZ"/>
        </w:rPr>
        <w:t xml:space="preserve"> عثروا عليها من أهلها يمزق القلب ويبكي الحجر ...مسكينة ...ذهب عقلها أو كاد حملوها الى دارها وجيء بالأطباء واحدا بعد اخر، وكانت أمها وأختها تلازمانها ومعهما الطفل، حتى قدر لها أن تفيق تدريجيا وتعي ما حولها."</w:t>
      </w:r>
      <w:r w:rsidRPr="00C61653">
        <w:rPr>
          <w:rStyle w:val="Appelnotedebasdep"/>
          <w:rFonts w:ascii="Simplified Arabic" w:hAnsi="Simplified Arabic" w:cs="Simplified Arabic"/>
          <w:sz w:val="32"/>
          <w:szCs w:val="32"/>
          <w:rtl/>
          <w:lang w:bidi="ar-DZ"/>
        </w:rPr>
        <w:footnoteReference w:id="108"/>
      </w:r>
    </w:p>
    <w:p w:rsidR="00C61653" w:rsidRPr="00C61653"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lastRenderedPageBreak/>
        <w:t xml:space="preserve">    ونجد أيضا يقول "نامت محبات في فراشها متوجسة مما يجري حولها من عينيها الدموع سالت مر</w:t>
      </w:r>
      <w:r w:rsidR="00CF18B9">
        <w:rPr>
          <w:rFonts w:ascii="Simplified Arabic" w:hAnsi="Simplified Arabic" w:cs="Simplified Arabic" w:hint="cs"/>
          <w:sz w:val="32"/>
          <w:szCs w:val="32"/>
          <w:rtl/>
          <w:lang w:bidi="ar-DZ"/>
        </w:rPr>
        <w:t>ا</w:t>
      </w:r>
      <w:r w:rsidRPr="00C61653">
        <w:rPr>
          <w:rFonts w:ascii="Simplified Arabic" w:hAnsi="Simplified Arabic" w:cs="Simplified Arabic"/>
          <w:sz w:val="32"/>
          <w:szCs w:val="32"/>
          <w:rtl/>
          <w:lang w:bidi="ar-DZ"/>
        </w:rPr>
        <w:t xml:space="preserve">ت على خدودها خطوط اللؤلؤ ونزلت بللت كيس الوسادة الجديد </w:t>
      </w:r>
      <w:r w:rsidRPr="00EB0CCB">
        <w:rPr>
          <w:rFonts w:ascii="Simplified Arabic" w:hAnsi="Simplified Arabic" w:cs="Simplified Arabic"/>
          <w:sz w:val="32"/>
          <w:szCs w:val="32"/>
          <w:rtl/>
          <w:lang w:bidi="ar-DZ"/>
        </w:rPr>
        <w:t>.........</w:t>
      </w:r>
      <w:r w:rsidRPr="00C61653">
        <w:rPr>
          <w:rFonts w:ascii="Simplified Arabic" w:hAnsi="Simplified Arabic" w:cs="Simplified Arabic"/>
          <w:sz w:val="32"/>
          <w:szCs w:val="32"/>
          <w:rtl/>
          <w:lang w:bidi="ar-DZ"/>
        </w:rPr>
        <w:t xml:space="preserve"> وثقيل لم يكن أمامها في تلك الوسادة الا شلال شعرها الليلي الطويل..."</w:t>
      </w:r>
      <w:r w:rsidRPr="00EB0CCB">
        <w:rPr>
          <w:rFonts w:ascii="Simplified Arabic" w:hAnsi="Simplified Arabic" w:cs="Simplified Arabic"/>
          <w:sz w:val="32"/>
          <w:szCs w:val="32"/>
          <w:vertAlign w:val="superscript"/>
          <w:rtl/>
        </w:rPr>
        <w:footnoteReference w:id="109"/>
      </w:r>
      <w:r w:rsidR="00EB0CCB">
        <w:rPr>
          <w:rFonts w:ascii="Simplified Arabic" w:hAnsi="Simplified Arabic" w:cs="Simplified Arabic" w:hint="cs"/>
          <w:sz w:val="32"/>
          <w:szCs w:val="32"/>
          <w:rtl/>
          <w:lang w:bidi="ar-DZ"/>
        </w:rPr>
        <w:t>.</w:t>
      </w:r>
    </w:p>
    <w:p w:rsidR="00C61653" w:rsidRPr="00C61653"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 xml:space="preserve">    وهناك مفردات تعكس الحالة النفسية السعيدة في </w:t>
      </w:r>
      <w:r w:rsidR="00CF18B9">
        <w:rPr>
          <w:rFonts w:ascii="Simplified Arabic" w:hAnsi="Simplified Arabic" w:cs="Simplified Arabic" w:hint="cs"/>
          <w:sz w:val="32"/>
          <w:szCs w:val="32"/>
          <w:rtl/>
          <w:lang w:bidi="ar-DZ"/>
        </w:rPr>
        <w:t>ال</w:t>
      </w:r>
      <w:r w:rsidRPr="00C61653">
        <w:rPr>
          <w:rFonts w:ascii="Simplified Arabic" w:hAnsi="Simplified Arabic" w:cs="Simplified Arabic"/>
          <w:sz w:val="32"/>
          <w:szCs w:val="32"/>
          <w:rtl/>
          <w:lang w:bidi="ar-DZ"/>
        </w:rPr>
        <w:t>رواية من خلال لغة أخذت مفرداتها من أجل خلق سحرية في أحداث نجد ذلك في قوله: "كانت سعيدة برغم غياب صورة أبيه من ملامحه لقد أصبح لديها ولد ...هذا هو المهم ...أماني أعماقها فكان لها هاجس يسأل لماذا لا تظهر عليه أي ملامح ديكية؟</w:t>
      </w:r>
    </w:p>
    <w:p w:rsidR="00C61653" w:rsidRPr="00C61653"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الطبيب هو أول من رأى قدمي الوليد، وفي كل قدم أربعة أصابع، وكان أيضا أول من رأى ذراعيه ولاحظ أن كل ذراع مرتبط بالجسد بغشاء جلدي عريض."</w:t>
      </w:r>
      <w:r w:rsidRPr="00C61653">
        <w:rPr>
          <w:rStyle w:val="Appelnotedebasdep"/>
          <w:rFonts w:ascii="Simplified Arabic" w:hAnsi="Simplified Arabic" w:cs="Simplified Arabic"/>
          <w:sz w:val="32"/>
          <w:szCs w:val="32"/>
          <w:rtl/>
          <w:lang w:bidi="ar-DZ"/>
        </w:rPr>
        <w:footnoteReference w:id="110"/>
      </w:r>
    </w:p>
    <w:p w:rsidR="00C61653" w:rsidRPr="00C61653" w:rsidRDefault="00C61653" w:rsidP="00037A4D">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 xml:space="preserve">    ونجد أيضا "صحيح أن الأسرار هذه المرة تقب</w:t>
      </w:r>
      <w:r w:rsidR="00037A4D">
        <w:rPr>
          <w:rFonts w:ascii="Simplified Arabic" w:hAnsi="Simplified Arabic" w:cs="Simplified Arabic"/>
          <w:sz w:val="32"/>
          <w:szCs w:val="32"/>
          <w:rtl/>
          <w:lang w:bidi="ar-DZ"/>
        </w:rPr>
        <w:t>له الى حد كبير وتمثل عزاء</w:t>
      </w:r>
      <w:r w:rsidR="00037A4D">
        <w:rPr>
          <w:rFonts w:ascii="Simplified Arabic" w:hAnsi="Simplified Arabic" w:cs="Simplified Arabic" w:hint="cs"/>
          <w:sz w:val="32"/>
          <w:szCs w:val="32"/>
          <w:rtl/>
          <w:lang w:bidi="ar-DZ"/>
        </w:rPr>
        <w:t xml:space="preserve"> </w:t>
      </w:r>
      <w:r w:rsidR="00037A4D">
        <w:rPr>
          <w:rFonts w:ascii="Simplified Arabic" w:hAnsi="Simplified Arabic" w:cs="Simplified Arabic"/>
          <w:sz w:val="32"/>
          <w:szCs w:val="32"/>
          <w:rtl/>
          <w:lang w:bidi="ar-DZ"/>
        </w:rPr>
        <w:t>ثري</w:t>
      </w:r>
      <w:r w:rsidR="00037A4D">
        <w:rPr>
          <w:rFonts w:ascii="Simplified Arabic" w:hAnsi="Simplified Arabic" w:cs="Simplified Arabic" w:hint="cs"/>
          <w:sz w:val="32"/>
          <w:szCs w:val="32"/>
          <w:rtl/>
          <w:lang w:bidi="ar-DZ"/>
        </w:rPr>
        <w:t xml:space="preserve">ا </w:t>
      </w:r>
      <w:r w:rsidRPr="00C61653">
        <w:rPr>
          <w:rFonts w:ascii="Simplified Arabic" w:hAnsi="Simplified Arabic" w:cs="Simplified Arabic"/>
          <w:sz w:val="32"/>
          <w:szCs w:val="32"/>
          <w:rtl/>
          <w:lang w:bidi="ar-DZ"/>
        </w:rPr>
        <w:t xml:space="preserve">للحديث </w:t>
      </w:r>
      <w:r w:rsidRPr="00DA5ADE">
        <w:rPr>
          <w:rFonts w:ascii="Simplified Arabic" w:hAnsi="Simplified Arabic" w:cs="Simplified Arabic"/>
          <w:sz w:val="32"/>
          <w:szCs w:val="32"/>
          <w:rtl/>
          <w:lang w:bidi="ar-DZ"/>
        </w:rPr>
        <w:t>يثمر</w:t>
      </w:r>
      <w:r w:rsidRPr="00C61653">
        <w:rPr>
          <w:rFonts w:ascii="Simplified Arabic" w:hAnsi="Simplified Arabic" w:cs="Simplified Arabic"/>
          <w:sz w:val="32"/>
          <w:szCs w:val="32"/>
          <w:rtl/>
          <w:lang w:bidi="ar-DZ"/>
        </w:rPr>
        <w:t xml:space="preserve"> منعه في النفس </w:t>
      </w:r>
      <w:r w:rsidRPr="00EB0CCB">
        <w:rPr>
          <w:rFonts w:ascii="Simplified Arabic" w:hAnsi="Simplified Arabic" w:cs="Simplified Arabic"/>
          <w:sz w:val="32"/>
          <w:szCs w:val="32"/>
          <w:rtl/>
          <w:lang w:bidi="ar-DZ"/>
        </w:rPr>
        <w:t>......</w:t>
      </w:r>
      <w:r w:rsidRPr="00C61653">
        <w:rPr>
          <w:rFonts w:ascii="Simplified Arabic" w:hAnsi="Simplified Arabic" w:cs="Simplified Arabic"/>
          <w:sz w:val="32"/>
          <w:szCs w:val="32"/>
          <w:rtl/>
          <w:lang w:bidi="ar-DZ"/>
        </w:rPr>
        <w:t xml:space="preserve"> الدهشة على الوجوه المستمعة غير المصدقة لكنها قررت ألا تبوح أبدا بشيء مما رأت."</w:t>
      </w:r>
      <w:r w:rsidRPr="00C61653">
        <w:rPr>
          <w:rStyle w:val="Appelnotedebasdep"/>
          <w:rFonts w:ascii="Simplified Arabic" w:hAnsi="Simplified Arabic" w:cs="Simplified Arabic"/>
          <w:sz w:val="32"/>
          <w:szCs w:val="32"/>
          <w:rtl/>
          <w:lang w:bidi="ar-DZ"/>
        </w:rPr>
        <w:footnoteReference w:id="111"/>
      </w:r>
    </w:p>
    <w:p w:rsidR="00C61653" w:rsidRPr="00C61653" w:rsidRDefault="00C61653" w:rsidP="00613C4A">
      <w:pPr>
        <w:spacing w:line="276" w:lineRule="auto"/>
        <w:jc w:val="both"/>
        <w:rPr>
          <w:rFonts w:ascii="Simplified Arabic" w:hAnsi="Simplified Arabic" w:cs="Simplified Arabic"/>
          <w:sz w:val="32"/>
          <w:szCs w:val="32"/>
          <w:rtl/>
          <w:lang w:bidi="ar-DZ"/>
        </w:rPr>
      </w:pPr>
      <w:r w:rsidRPr="00C61653">
        <w:rPr>
          <w:rFonts w:ascii="Simplified Arabic" w:hAnsi="Simplified Arabic" w:cs="Simplified Arabic"/>
          <w:sz w:val="32"/>
          <w:szCs w:val="32"/>
          <w:rtl/>
          <w:lang w:bidi="ar-DZ"/>
        </w:rPr>
        <w:t xml:space="preserve">    وفي الأخير نقول أن الكاتب فؤاد قنديل قد جعل من اللغة لغة جديدة تحمل جمالية وسحرية في سرد أحداثه بكلمات تتناسب مع الموقف الذي كان</w:t>
      </w:r>
      <w:r w:rsidR="00CF18B9">
        <w:rPr>
          <w:rFonts w:ascii="Simplified Arabic" w:hAnsi="Simplified Arabic" w:cs="Simplified Arabic" w:hint="cs"/>
          <w:sz w:val="32"/>
          <w:szCs w:val="32"/>
          <w:rtl/>
          <w:lang w:bidi="ar-DZ"/>
        </w:rPr>
        <w:t>ت</w:t>
      </w:r>
      <w:r w:rsidRPr="00C61653">
        <w:rPr>
          <w:rFonts w:ascii="Simplified Arabic" w:hAnsi="Simplified Arabic" w:cs="Simplified Arabic"/>
          <w:sz w:val="32"/>
          <w:szCs w:val="32"/>
          <w:rtl/>
          <w:lang w:bidi="ar-DZ"/>
        </w:rPr>
        <w:t xml:space="preserve"> تعيشه شخصيات الرواية وحسب الحالة النفسية فقد كانت تتدفق الحالات كذلك بتدفق الألوان، فكلما كانت تتغير في الرواية حسب الموقف كانت كذلك الكلمات واللغة.</w:t>
      </w:r>
    </w:p>
    <w:p w:rsidR="00C61653" w:rsidRPr="00C61653" w:rsidRDefault="00C61653" w:rsidP="00C61653">
      <w:pPr>
        <w:spacing w:line="276" w:lineRule="auto"/>
        <w:ind w:firstLine="474"/>
        <w:jc w:val="both"/>
        <w:rPr>
          <w:rFonts w:ascii="Simplified Arabic" w:hAnsi="Simplified Arabic" w:cs="Simplified Arabic"/>
          <w:sz w:val="32"/>
          <w:szCs w:val="32"/>
          <w:rtl/>
          <w:lang w:bidi="ar-DZ"/>
        </w:rPr>
      </w:pPr>
    </w:p>
    <w:p w:rsidR="003B7F38" w:rsidRPr="00EE6B5C" w:rsidRDefault="003B7F38" w:rsidP="00C61653">
      <w:pPr>
        <w:tabs>
          <w:tab w:val="left" w:pos="897"/>
        </w:tabs>
        <w:spacing w:line="276" w:lineRule="auto"/>
        <w:jc w:val="both"/>
        <w:rPr>
          <w:rFonts w:ascii="Simplified Arabic" w:hAnsi="Simplified Arabic" w:cs="Simplified Arabic"/>
          <w:sz w:val="32"/>
          <w:szCs w:val="32"/>
          <w:lang w:val="fr-FR" w:bidi="ar-DZ"/>
        </w:rPr>
        <w:sectPr w:rsidR="003B7F38" w:rsidRPr="00EE6B5C" w:rsidSect="001A3F25">
          <w:headerReference w:type="default" r:id="rId20"/>
          <w:footerReference w:type="default" r:id="rId21"/>
          <w:footnotePr>
            <w:numStart w:val="3"/>
            <w:numRestart w:val="eachPage"/>
          </w:footnotePr>
          <w:pgSz w:w="12240" w:h="15840"/>
          <w:pgMar w:top="1134" w:right="1701" w:bottom="1134" w:left="1134" w:header="709" w:footer="578" w:gutter="0"/>
          <w:pgNumType w:start="35"/>
          <w:cols w:space="708"/>
          <w:docGrid w:linePitch="360"/>
        </w:sectPr>
      </w:pPr>
    </w:p>
    <w:p w:rsidR="00214720" w:rsidRPr="00EE6B5C" w:rsidRDefault="00127E77" w:rsidP="00EE6B5C">
      <w:pPr>
        <w:spacing w:line="276" w:lineRule="auto"/>
        <w:jc w:val="both"/>
        <w:rPr>
          <w:rFonts w:ascii="Simplified Arabic" w:hAnsi="Simplified Arabic" w:cs="Simplified Arabic"/>
          <w:b/>
          <w:bCs/>
          <w:sz w:val="32"/>
          <w:szCs w:val="32"/>
          <w:rtl/>
          <w:lang w:bidi="ar-DZ"/>
        </w:rPr>
      </w:pPr>
      <w:r>
        <w:rPr>
          <w:noProof/>
          <w:lang w:val="fr-FR" w:eastAsia="fr-FR"/>
        </w:rPr>
        <w:lastRenderedPageBreak/>
        <w:drawing>
          <wp:anchor distT="0" distB="0" distL="114300" distR="114300" simplePos="0" relativeHeight="251668992" behindDoc="1" locked="0" layoutInCell="1" allowOverlap="1">
            <wp:simplePos x="0" y="0"/>
            <wp:positionH relativeFrom="page">
              <wp:posOffset>298671</wp:posOffset>
            </wp:positionH>
            <wp:positionV relativeFrom="paragraph">
              <wp:posOffset>-477713</wp:posOffset>
            </wp:positionV>
            <wp:extent cx="6971665" cy="9530770"/>
            <wp:effectExtent l="0" t="0" r="635" b="0"/>
            <wp:wrapNone/>
            <wp:docPr id="9" name="Image 1" descr="http://all-best.co/wp-content/uploads/2017/09/2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ll-best.co/wp-content/uploads/2017/09/265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971665" cy="9530770"/>
                    </a:xfrm>
                    <a:prstGeom prst="rect">
                      <a:avLst/>
                    </a:prstGeom>
                    <a:noFill/>
                    <a:ln>
                      <a:noFill/>
                    </a:ln>
                  </pic:spPr>
                </pic:pic>
              </a:graphicData>
            </a:graphic>
          </wp:anchor>
        </w:drawing>
      </w:r>
    </w:p>
    <w:p w:rsidR="009216CD" w:rsidRPr="00EE6B5C" w:rsidRDefault="009216CD" w:rsidP="00EE6B5C">
      <w:pPr>
        <w:spacing w:line="276" w:lineRule="auto"/>
        <w:jc w:val="both"/>
        <w:rPr>
          <w:rFonts w:ascii="Simplified Arabic" w:hAnsi="Simplified Arabic" w:cs="Simplified Arabic"/>
          <w:sz w:val="32"/>
          <w:szCs w:val="32"/>
          <w:rtl/>
          <w:lang w:bidi="ar-DZ"/>
        </w:rPr>
      </w:pPr>
    </w:p>
    <w:p w:rsidR="00127E77" w:rsidRPr="00127E77" w:rsidRDefault="00127E77" w:rsidP="00D451E4">
      <w:pPr>
        <w:spacing w:line="276" w:lineRule="auto"/>
        <w:jc w:val="center"/>
        <w:rPr>
          <w:rFonts w:ascii="Simplified Arabic" w:hAnsi="Simplified Arabic" w:cs="Simplified Arabic"/>
          <w:sz w:val="72"/>
          <w:szCs w:val="72"/>
          <w:rtl/>
          <w:lang w:bidi="ar-DZ"/>
        </w:rPr>
      </w:pPr>
    </w:p>
    <w:p w:rsidR="00127E77" w:rsidRPr="00127E77" w:rsidRDefault="00127E77" w:rsidP="00D451E4">
      <w:pPr>
        <w:spacing w:line="276" w:lineRule="auto"/>
        <w:jc w:val="center"/>
        <w:rPr>
          <w:rFonts w:ascii="Simplified Arabic" w:hAnsi="Simplified Arabic" w:cs="Simplified Arabic"/>
          <w:b/>
          <w:bCs/>
          <w:sz w:val="48"/>
          <w:szCs w:val="48"/>
          <w:rtl/>
          <w:lang w:bidi="ar-DZ"/>
        </w:rPr>
      </w:pPr>
    </w:p>
    <w:p w:rsidR="00214720" w:rsidRPr="00127E77" w:rsidRDefault="00214720" w:rsidP="00D451E4">
      <w:pPr>
        <w:spacing w:line="276" w:lineRule="auto"/>
        <w:jc w:val="center"/>
        <w:rPr>
          <w:rFonts w:ascii="Simplified Arabic" w:hAnsi="Simplified Arabic" w:cs="Simplified Arabic"/>
          <w:b/>
          <w:bCs/>
          <w:sz w:val="180"/>
          <w:szCs w:val="180"/>
          <w:lang w:bidi="ar-DZ"/>
        </w:rPr>
        <w:sectPr w:rsidR="00214720" w:rsidRPr="00127E77" w:rsidSect="00046EF2">
          <w:headerReference w:type="default" r:id="rId22"/>
          <w:footerReference w:type="default" r:id="rId23"/>
          <w:pgSz w:w="12240" w:h="15840"/>
          <w:pgMar w:top="1134" w:right="1701" w:bottom="1134" w:left="1134" w:header="708" w:footer="708" w:gutter="0"/>
          <w:cols w:space="708"/>
          <w:docGrid w:linePitch="360"/>
        </w:sectPr>
      </w:pPr>
      <w:r w:rsidRPr="00127E77">
        <w:rPr>
          <w:rFonts w:ascii="Simplified Arabic" w:hAnsi="Simplified Arabic" w:cs="Simplified Arabic"/>
          <w:b/>
          <w:bCs/>
          <w:sz w:val="180"/>
          <w:szCs w:val="180"/>
          <w:rtl/>
          <w:lang w:bidi="ar-DZ"/>
        </w:rPr>
        <w:t>خاتمة</w:t>
      </w:r>
    </w:p>
    <w:p w:rsidR="00C61653" w:rsidRDefault="00C61653" w:rsidP="00C61653">
      <w:pPr>
        <w:spacing w:line="276" w:lineRule="auto"/>
        <w:ind w:firstLine="474"/>
        <w:jc w:val="both"/>
        <w:rPr>
          <w:rFonts w:ascii="Simplified Arabic" w:hAnsi="Simplified Arabic" w:cs="Simplified Arabic"/>
          <w:sz w:val="32"/>
          <w:szCs w:val="32"/>
          <w:rtl/>
        </w:rPr>
      </w:pPr>
      <w:r w:rsidRPr="00281248">
        <w:rPr>
          <w:rFonts w:ascii="Simplified Arabic" w:hAnsi="Simplified Arabic" w:cs="Simplified Arabic"/>
          <w:sz w:val="32"/>
          <w:szCs w:val="32"/>
          <w:rtl/>
        </w:rPr>
        <w:lastRenderedPageBreak/>
        <w:t>بعد دراسة التي قمنا بها على الرواية روح محبات فؤاد قنديل نخلص إلى جملة من ال</w:t>
      </w:r>
      <w:r>
        <w:rPr>
          <w:rFonts w:ascii="Simplified Arabic" w:hAnsi="Simplified Arabic" w:cs="Simplified Arabic"/>
          <w:sz w:val="32"/>
          <w:szCs w:val="32"/>
          <w:rtl/>
        </w:rPr>
        <w:t xml:space="preserve">نتائج التي يمكن حوصلتها فيما </w:t>
      </w:r>
      <w:r>
        <w:rPr>
          <w:rFonts w:ascii="Simplified Arabic" w:hAnsi="Simplified Arabic" w:cs="Simplified Arabic" w:hint="cs"/>
          <w:sz w:val="32"/>
          <w:szCs w:val="32"/>
          <w:rtl/>
        </w:rPr>
        <w:t>يلي:</w:t>
      </w:r>
    </w:p>
    <w:p w:rsidR="00C61653" w:rsidRDefault="00C61653" w:rsidP="00447695">
      <w:pPr>
        <w:pStyle w:val="Paragraphedeliste"/>
        <w:numPr>
          <w:ilvl w:val="0"/>
          <w:numId w:val="2"/>
        </w:numPr>
        <w:tabs>
          <w:tab w:val="right" w:pos="900"/>
        </w:tabs>
        <w:spacing w:line="276" w:lineRule="auto"/>
        <w:ind w:left="49" w:firstLine="425"/>
        <w:jc w:val="both"/>
        <w:rPr>
          <w:rFonts w:ascii="Simplified Arabic" w:hAnsi="Simplified Arabic" w:cs="Simplified Arabic"/>
          <w:sz w:val="32"/>
          <w:szCs w:val="32"/>
        </w:rPr>
      </w:pPr>
      <w:r w:rsidRPr="00C61653">
        <w:rPr>
          <w:rFonts w:ascii="Simplified Arabic" w:hAnsi="Simplified Arabic" w:cs="Simplified Arabic"/>
          <w:sz w:val="32"/>
          <w:szCs w:val="32"/>
          <w:rtl/>
        </w:rPr>
        <w:t>ارتبطت الواقعية السحرية ارتباطا واثيقا</w:t>
      </w:r>
      <w:r w:rsidR="008A47B9">
        <w:rPr>
          <w:rFonts w:ascii="Simplified Arabic" w:hAnsi="Simplified Arabic" w:cs="Simplified Arabic" w:hint="cs"/>
          <w:sz w:val="32"/>
          <w:szCs w:val="32"/>
          <w:rtl/>
        </w:rPr>
        <w:t xml:space="preserve"> </w:t>
      </w:r>
      <w:r w:rsidRPr="00C61653">
        <w:rPr>
          <w:rFonts w:ascii="Simplified Arabic" w:hAnsi="Simplified Arabic" w:cs="Simplified Arabic"/>
          <w:sz w:val="32"/>
          <w:szCs w:val="32"/>
          <w:rtl/>
        </w:rPr>
        <w:t>بالاداب الأمريكية ثم انتقلت إلى الرواية العربية من خلال المزج ب</w:t>
      </w:r>
      <w:r>
        <w:rPr>
          <w:rFonts w:ascii="Simplified Arabic" w:hAnsi="Simplified Arabic" w:cs="Simplified Arabic"/>
          <w:sz w:val="32"/>
          <w:szCs w:val="32"/>
          <w:rtl/>
        </w:rPr>
        <w:t>ين العناصر الواقعية واللاواقعية</w:t>
      </w:r>
      <w:r>
        <w:rPr>
          <w:rFonts w:ascii="Simplified Arabic" w:hAnsi="Simplified Arabic" w:cs="Simplified Arabic" w:hint="cs"/>
          <w:sz w:val="32"/>
          <w:szCs w:val="32"/>
          <w:rtl/>
        </w:rPr>
        <w:t>.</w:t>
      </w:r>
    </w:p>
    <w:p w:rsidR="00C61653" w:rsidRDefault="00C61653" w:rsidP="00447695">
      <w:pPr>
        <w:pStyle w:val="Paragraphedeliste"/>
        <w:numPr>
          <w:ilvl w:val="0"/>
          <w:numId w:val="2"/>
        </w:numPr>
        <w:tabs>
          <w:tab w:val="right" w:pos="900"/>
        </w:tabs>
        <w:spacing w:line="276" w:lineRule="auto"/>
        <w:ind w:left="49" w:firstLine="425"/>
        <w:jc w:val="both"/>
        <w:rPr>
          <w:rFonts w:ascii="Simplified Arabic" w:hAnsi="Simplified Arabic" w:cs="Simplified Arabic"/>
          <w:sz w:val="32"/>
          <w:szCs w:val="32"/>
        </w:rPr>
      </w:pPr>
      <w:r w:rsidRPr="00C61653">
        <w:rPr>
          <w:rFonts w:ascii="Simplified Arabic" w:hAnsi="Simplified Arabic" w:cs="Simplified Arabic"/>
          <w:sz w:val="32"/>
          <w:szCs w:val="32"/>
          <w:rtl/>
        </w:rPr>
        <w:t>ارتبطت الواقعية السحرية بمصطلحات أخرى منها</w:t>
      </w:r>
      <w:r>
        <w:rPr>
          <w:rFonts w:ascii="Simplified Arabic" w:hAnsi="Simplified Arabic" w:cs="Simplified Arabic"/>
          <w:sz w:val="32"/>
          <w:szCs w:val="32"/>
          <w:rtl/>
        </w:rPr>
        <w:t xml:space="preserve"> العجيب الغريب الخيال التخييل .</w:t>
      </w:r>
      <w:r w:rsidRPr="00C61653">
        <w:rPr>
          <w:rFonts w:ascii="Simplified Arabic" w:hAnsi="Simplified Arabic" w:cs="Simplified Arabic"/>
          <w:sz w:val="32"/>
          <w:szCs w:val="32"/>
          <w:rtl/>
        </w:rPr>
        <w:t>..أصبحت أسلوبا إبداعيا بامتياز</w:t>
      </w:r>
      <w:r>
        <w:rPr>
          <w:rFonts w:ascii="Simplified Arabic" w:hAnsi="Simplified Arabic" w:cs="Simplified Arabic" w:hint="cs"/>
          <w:sz w:val="32"/>
          <w:szCs w:val="32"/>
          <w:rtl/>
        </w:rPr>
        <w:t>.</w:t>
      </w:r>
    </w:p>
    <w:p w:rsidR="00C61653" w:rsidRDefault="00C61653" w:rsidP="00447695">
      <w:pPr>
        <w:pStyle w:val="Paragraphedeliste"/>
        <w:numPr>
          <w:ilvl w:val="0"/>
          <w:numId w:val="2"/>
        </w:numPr>
        <w:tabs>
          <w:tab w:val="right" w:pos="900"/>
        </w:tabs>
        <w:spacing w:line="276" w:lineRule="auto"/>
        <w:ind w:left="49" w:firstLine="425"/>
        <w:jc w:val="both"/>
        <w:rPr>
          <w:rFonts w:ascii="Simplified Arabic" w:hAnsi="Simplified Arabic" w:cs="Simplified Arabic"/>
          <w:sz w:val="32"/>
          <w:szCs w:val="32"/>
        </w:rPr>
      </w:pPr>
      <w:r w:rsidRPr="00C61653">
        <w:rPr>
          <w:rFonts w:ascii="Simplified Arabic" w:hAnsi="Simplified Arabic" w:cs="Simplified Arabic"/>
          <w:sz w:val="32"/>
          <w:szCs w:val="32"/>
          <w:rtl/>
        </w:rPr>
        <w:t>اسلوب فؤاد قنديل اسلوب يضرب عمق الفكر للقارئ المتهم بالاحداث الخيالية في الرواية</w:t>
      </w:r>
      <w:r>
        <w:rPr>
          <w:rFonts w:ascii="Simplified Arabic" w:hAnsi="Simplified Arabic" w:cs="Simplified Arabic" w:hint="cs"/>
          <w:sz w:val="32"/>
          <w:szCs w:val="32"/>
          <w:rtl/>
        </w:rPr>
        <w:t>.</w:t>
      </w:r>
    </w:p>
    <w:p w:rsidR="007966A2" w:rsidRDefault="00C61653" w:rsidP="00447695">
      <w:pPr>
        <w:pStyle w:val="Paragraphedeliste"/>
        <w:numPr>
          <w:ilvl w:val="0"/>
          <w:numId w:val="2"/>
        </w:numPr>
        <w:tabs>
          <w:tab w:val="right" w:pos="900"/>
        </w:tabs>
        <w:spacing w:line="276" w:lineRule="auto"/>
        <w:ind w:left="49" w:firstLine="425"/>
        <w:jc w:val="both"/>
        <w:rPr>
          <w:rFonts w:ascii="Simplified Arabic" w:hAnsi="Simplified Arabic" w:cs="Simplified Arabic"/>
          <w:sz w:val="32"/>
          <w:szCs w:val="32"/>
        </w:rPr>
      </w:pPr>
      <w:r w:rsidRPr="00C61653">
        <w:rPr>
          <w:rFonts w:ascii="Simplified Arabic" w:hAnsi="Simplified Arabic" w:cs="Simplified Arabic"/>
          <w:sz w:val="32"/>
          <w:szCs w:val="32"/>
          <w:rtl/>
        </w:rPr>
        <w:t>يمتلك فؤاد قنديل قدرة على استخدام اللغة الخيالية النابعة من الواقع واعتمد على وضائف سردية وتكثيف من أجل ادهاش القارئ من خلال الأحداث والشخصيات والأماكن والأزمنة</w:t>
      </w:r>
    </w:p>
    <w:p w:rsidR="00C61653" w:rsidRPr="00C61653" w:rsidRDefault="00C61653" w:rsidP="00447695">
      <w:pPr>
        <w:pStyle w:val="Paragraphedeliste"/>
        <w:numPr>
          <w:ilvl w:val="0"/>
          <w:numId w:val="2"/>
        </w:numPr>
        <w:tabs>
          <w:tab w:val="right" w:pos="900"/>
        </w:tabs>
        <w:spacing w:line="276" w:lineRule="auto"/>
        <w:ind w:left="49" w:firstLine="425"/>
        <w:jc w:val="both"/>
        <w:rPr>
          <w:rFonts w:ascii="Simplified Arabic" w:hAnsi="Simplified Arabic" w:cs="Simplified Arabic"/>
          <w:sz w:val="32"/>
          <w:szCs w:val="32"/>
          <w:rtl/>
        </w:rPr>
      </w:pPr>
      <w:r w:rsidRPr="00C61653">
        <w:rPr>
          <w:rFonts w:ascii="Simplified Arabic" w:hAnsi="Simplified Arabic" w:cs="Simplified Arabic"/>
          <w:sz w:val="32"/>
          <w:szCs w:val="32"/>
          <w:rtl/>
        </w:rPr>
        <w:t xml:space="preserve"> انفتحت الرواية روح محبات على عالم العنصر الخيالي السحري لكشف واقع</w:t>
      </w:r>
    </w:p>
    <w:p w:rsidR="00C41344" w:rsidRPr="00265D94" w:rsidRDefault="00C41344" w:rsidP="00BA0298">
      <w:pPr>
        <w:pStyle w:val="Normal1"/>
        <w:widowControl w:val="0"/>
        <w:pBdr>
          <w:top w:val="nil"/>
          <w:left w:val="nil"/>
          <w:bottom w:val="nil"/>
          <w:right w:val="nil"/>
          <w:between w:val="nil"/>
        </w:pBdr>
        <w:tabs>
          <w:tab w:val="right" w:pos="616"/>
        </w:tabs>
        <w:spacing w:after="240"/>
        <w:jc w:val="both"/>
        <w:rPr>
          <w:rFonts w:ascii="Simplified Arabic" w:eastAsiaTheme="minorHAnsi" w:hAnsi="Simplified Arabic" w:cs="Simplified Arabic"/>
          <w:sz w:val="32"/>
          <w:szCs w:val="32"/>
          <w:rtl/>
          <w:lang w:val="en-US" w:eastAsia="en-US"/>
        </w:rPr>
        <w:sectPr w:rsidR="00C41344" w:rsidRPr="00265D94" w:rsidSect="00046EF2">
          <w:headerReference w:type="default" r:id="rId24"/>
          <w:footerReference w:type="default" r:id="rId25"/>
          <w:pgSz w:w="12240" w:h="15840"/>
          <w:pgMar w:top="1134" w:right="1701" w:bottom="1134" w:left="1134" w:header="708" w:footer="708" w:gutter="0"/>
          <w:cols w:space="708"/>
          <w:docGrid w:linePitch="360"/>
        </w:sectPr>
      </w:pPr>
    </w:p>
    <w:p w:rsidR="007B4DA7" w:rsidRPr="00EE6B5C" w:rsidRDefault="007B4DA7" w:rsidP="00EE6B5C">
      <w:pPr>
        <w:pStyle w:val="Normal1"/>
        <w:widowControl w:val="0"/>
        <w:pBdr>
          <w:top w:val="nil"/>
          <w:left w:val="nil"/>
          <w:bottom w:val="nil"/>
          <w:right w:val="nil"/>
          <w:between w:val="nil"/>
        </w:pBdr>
        <w:spacing w:after="240"/>
        <w:ind w:left="360"/>
        <w:jc w:val="both"/>
        <w:rPr>
          <w:rFonts w:ascii="Simplified Arabic" w:hAnsi="Simplified Arabic" w:cs="Simplified Arabic"/>
          <w:sz w:val="32"/>
          <w:szCs w:val="32"/>
        </w:rPr>
      </w:pPr>
    </w:p>
    <w:p w:rsidR="004805F0" w:rsidRPr="00EE6B5C" w:rsidRDefault="004805F0" w:rsidP="00EE6B5C">
      <w:pPr>
        <w:pStyle w:val="Normal1"/>
        <w:widowControl w:val="0"/>
        <w:pBdr>
          <w:top w:val="nil"/>
          <w:left w:val="nil"/>
          <w:bottom w:val="nil"/>
          <w:right w:val="nil"/>
          <w:between w:val="nil"/>
        </w:pBdr>
        <w:spacing w:after="240"/>
        <w:jc w:val="both"/>
        <w:rPr>
          <w:rFonts w:ascii="Simplified Arabic" w:hAnsi="Simplified Arabic" w:cs="Simplified Arabic"/>
          <w:sz w:val="32"/>
          <w:szCs w:val="32"/>
          <w:rtl/>
        </w:rPr>
      </w:pPr>
    </w:p>
    <w:p w:rsidR="004805F0" w:rsidRPr="00EE6B5C" w:rsidRDefault="004805F0" w:rsidP="00EE6B5C">
      <w:pPr>
        <w:pStyle w:val="Normal1"/>
        <w:widowControl w:val="0"/>
        <w:pBdr>
          <w:top w:val="nil"/>
          <w:left w:val="nil"/>
          <w:bottom w:val="nil"/>
          <w:right w:val="nil"/>
          <w:between w:val="nil"/>
        </w:pBdr>
        <w:spacing w:after="240"/>
        <w:jc w:val="both"/>
        <w:rPr>
          <w:rFonts w:ascii="Simplified Arabic" w:hAnsi="Simplified Arabic" w:cs="Simplified Arabic"/>
          <w:sz w:val="32"/>
          <w:szCs w:val="32"/>
          <w:rtl/>
        </w:rPr>
      </w:pPr>
    </w:p>
    <w:p w:rsidR="00BE5874" w:rsidRPr="00BE5874" w:rsidRDefault="004805F0" w:rsidP="00BE5874">
      <w:pPr>
        <w:spacing w:line="276" w:lineRule="auto"/>
        <w:jc w:val="center"/>
        <w:rPr>
          <w:rFonts w:ascii="Simplified Arabic" w:hAnsi="Simplified Arabic" w:cs="Simplified Arabic"/>
          <w:sz w:val="144"/>
          <w:szCs w:val="144"/>
          <w:rtl/>
          <w:lang w:bidi="ar-DZ"/>
        </w:rPr>
      </w:pPr>
      <w:r w:rsidRPr="00BE5874">
        <w:rPr>
          <w:rFonts w:ascii="Simplified Arabic" w:hAnsi="Simplified Arabic" w:cs="Simplified Arabic"/>
          <w:sz w:val="144"/>
          <w:szCs w:val="144"/>
          <w:rtl/>
          <w:lang w:bidi="ar-DZ"/>
        </w:rPr>
        <w:t>قائمة المصادر</w:t>
      </w:r>
    </w:p>
    <w:p w:rsidR="004805F0" w:rsidRPr="00BE5874" w:rsidRDefault="004805F0" w:rsidP="00BE5874">
      <w:pPr>
        <w:spacing w:line="276" w:lineRule="auto"/>
        <w:jc w:val="center"/>
        <w:rPr>
          <w:rFonts w:ascii="Simplified Arabic" w:hAnsi="Simplified Arabic" w:cs="Simplified Arabic"/>
          <w:sz w:val="144"/>
          <w:szCs w:val="144"/>
          <w:lang w:bidi="ar-DZ"/>
        </w:rPr>
        <w:sectPr w:rsidR="004805F0" w:rsidRPr="00BE5874" w:rsidSect="00046EF2">
          <w:headerReference w:type="default" r:id="rId26"/>
          <w:footerReference w:type="default" r:id="rId27"/>
          <w:pgSz w:w="12240" w:h="15840"/>
          <w:pgMar w:top="1134" w:right="1701" w:bottom="1134" w:left="1134" w:header="708" w:footer="708" w:gutter="0"/>
          <w:cols w:space="708"/>
          <w:docGrid w:linePitch="360"/>
        </w:sectPr>
      </w:pPr>
      <w:r w:rsidRPr="00BE5874">
        <w:rPr>
          <w:rFonts w:ascii="Simplified Arabic" w:hAnsi="Simplified Arabic" w:cs="Simplified Arabic"/>
          <w:sz w:val="144"/>
          <w:szCs w:val="144"/>
          <w:rtl/>
          <w:lang w:bidi="ar-DZ"/>
        </w:rPr>
        <w:t xml:space="preserve"> والمراجع</w:t>
      </w:r>
    </w:p>
    <w:p w:rsidR="00BE5874" w:rsidRPr="00D451E4" w:rsidRDefault="00BE5874" w:rsidP="00BE5874">
      <w:pPr>
        <w:pStyle w:val="Notedebasdepage"/>
        <w:tabs>
          <w:tab w:val="right" w:pos="1041"/>
        </w:tabs>
        <w:spacing w:after="240" w:line="276" w:lineRule="auto"/>
        <w:ind w:left="49"/>
        <w:jc w:val="both"/>
        <w:rPr>
          <w:rFonts w:ascii="Simplified Arabic" w:hAnsi="Simplified Arabic" w:cs="Simplified Arabic"/>
          <w:b/>
          <w:bCs/>
          <w:sz w:val="40"/>
          <w:szCs w:val="40"/>
          <w:rtl/>
          <w:lang w:bidi="ar-DZ"/>
        </w:rPr>
      </w:pPr>
      <w:r w:rsidRPr="00D451E4">
        <w:rPr>
          <w:rFonts w:ascii="Simplified Arabic" w:hAnsi="Simplified Arabic" w:cs="Simplified Arabic" w:hint="cs"/>
          <w:b/>
          <w:bCs/>
          <w:sz w:val="40"/>
          <w:szCs w:val="40"/>
          <w:rtl/>
          <w:lang w:bidi="ar-DZ"/>
        </w:rPr>
        <w:lastRenderedPageBreak/>
        <w:t>القرآن الكريم</w:t>
      </w:r>
    </w:p>
    <w:p w:rsidR="00BE5874" w:rsidRDefault="00BE5874" w:rsidP="00BE5874">
      <w:pPr>
        <w:pStyle w:val="Notedebasdepage"/>
        <w:tabs>
          <w:tab w:val="right" w:pos="1041"/>
        </w:tabs>
        <w:spacing w:after="240" w:line="276" w:lineRule="auto"/>
        <w:ind w:left="49"/>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القواميس والمعاجم:</w:t>
      </w:r>
    </w:p>
    <w:p w:rsidR="007A470B" w:rsidRPr="007A470B" w:rsidRDefault="007A470B" w:rsidP="007A470B">
      <w:pPr>
        <w:pStyle w:val="Notedebasdepage"/>
        <w:spacing w:after="240" w:line="276" w:lineRule="auto"/>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ينظر لطيف زيتوني، معجم مصطلحات نقد الرواية، دار النهار للنشر، بيروت، لبنان، ط1ن 2002</w:t>
      </w:r>
      <w:r w:rsidRPr="007A470B">
        <w:rPr>
          <w:rFonts w:ascii="Simplified Arabic" w:hAnsi="Simplified Arabic" w:cs="Simplified Arabic" w:hint="cs"/>
          <w:sz w:val="32"/>
          <w:szCs w:val="32"/>
          <w:rtl/>
          <w:lang w:bidi="ar-DZ"/>
        </w:rPr>
        <w:t>.</w:t>
      </w:r>
    </w:p>
    <w:p w:rsidR="007A470B" w:rsidRPr="007A470B" w:rsidRDefault="007A470B" w:rsidP="007A470B">
      <w:pPr>
        <w:pStyle w:val="Notedebasdepage"/>
        <w:spacing w:after="240" w:line="276" w:lineRule="auto"/>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يوسف محمد رضا، معجم العربية الكلاسيكية والمعاصرة، مكتبة لبنان ناشرون ش،</w:t>
      </w:r>
      <w:r w:rsidR="00037A4D">
        <w:rPr>
          <w:rFonts w:ascii="Simplified Arabic" w:hAnsi="Simplified Arabic" w:cs="Simplified Arabic" w:hint="cs"/>
          <w:sz w:val="32"/>
          <w:szCs w:val="32"/>
          <w:rtl/>
          <w:lang w:bidi="ar-DZ"/>
        </w:rPr>
        <w:t xml:space="preserve"> </w:t>
      </w:r>
      <w:r w:rsidRPr="007A470B">
        <w:rPr>
          <w:rFonts w:ascii="Simplified Arabic" w:hAnsi="Simplified Arabic" w:cs="Simplified Arabic"/>
          <w:sz w:val="32"/>
          <w:szCs w:val="32"/>
          <w:rtl/>
          <w:lang w:bidi="ar-DZ"/>
        </w:rPr>
        <w:t>م، ل، بيروت، لبنان، ط1، 2006</w:t>
      </w:r>
      <w:r w:rsidRPr="007A470B">
        <w:rPr>
          <w:rFonts w:ascii="Simplified Arabic" w:hAnsi="Simplified Arabic" w:cs="Simplified Arabic" w:hint="cs"/>
          <w:sz w:val="32"/>
          <w:szCs w:val="32"/>
          <w:rtl/>
          <w:lang w:bidi="ar-DZ"/>
        </w:rPr>
        <w:t>.</w:t>
      </w:r>
    </w:p>
    <w:p w:rsidR="00BE5874" w:rsidRDefault="00BE5874" w:rsidP="00BE5874">
      <w:pPr>
        <w:pStyle w:val="Notedebasdepage"/>
        <w:tabs>
          <w:tab w:val="right" w:pos="1041"/>
        </w:tabs>
        <w:spacing w:after="240" w:line="276" w:lineRule="auto"/>
        <w:ind w:left="49"/>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المراجع:</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rPr>
        <w:t>ابن منظور: لسان العرب، دار صادر للنشر، بيروت، مجلد 8،ط1</w:t>
      </w:r>
      <w:r w:rsidRPr="007A470B">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أبو الحسن أحمد بن فارس بن زكريا الرازي، معجم مقاييس اللغة، ج1، دار الكتب العلمية، بيروت، لبنان، ط2، 2008</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أبو بكر أحمد بن علي الزازي الجصاص، أحكام القران، دار الكتب العلمية، بيروت، لبنان، ط1، 1415ه</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Pr>
      </w:pPr>
      <w:r w:rsidRPr="007A470B">
        <w:rPr>
          <w:rFonts w:ascii="Simplified Arabic" w:hAnsi="Simplified Arabic" w:cs="Simplified Arabic"/>
          <w:sz w:val="32"/>
          <w:szCs w:val="32"/>
          <w:rtl/>
        </w:rPr>
        <w:t>أحمد رضا صاعدي: آليات السرد ودورها في تشكيل بنية النص السحري، مقال في مجلة الخطاب، المجلد 13، العدد، 2</w:t>
      </w:r>
      <w:r w:rsidRPr="007A470B">
        <w:rPr>
          <w:rFonts w:ascii="Simplified Arabic" w:hAnsi="Simplified Arabic" w:cs="Simplified Arabic" w:hint="cs"/>
          <w:sz w:val="32"/>
          <w:szCs w:val="32"/>
          <w:rtl/>
        </w:rPr>
        <w:t>.</w:t>
      </w:r>
    </w:p>
    <w:p w:rsidR="001A3F25" w:rsidRPr="001A3F25" w:rsidRDefault="001A3F25" w:rsidP="00447695">
      <w:pPr>
        <w:pStyle w:val="Paragraphedeliste"/>
        <w:numPr>
          <w:ilvl w:val="0"/>
          <w:numId w:val="5"/>
        </w:numPr>
        <w:spacing w:after="240" w:line="276" w:lineRule="auto"/>
        <w:ind w:left="49" w:firstLine="142"/>
        <w:jc w:val="both"/>
        <w:rPr>
          <w:rFonts w:ascii="Simplified Arabic" w:hAnsi="Simplified Arabic" w:cs="Simplified Arabic"/>
          <w:sz w:val="32"/>
          <w:szCs w:val="32"/>
          <w:rtl/>
        </w:rPr>
      </w:pPr>
      <w:r w:rsidRPr="001A3F25">
        <w:rPr>
          <w:rFonts w:ascii="Simplified Arabic" w:hAnsi="Simplified Arabic" w:cs="Simplified Arabic"/>
          <w:sz w:val="32"/>
          <w:szCs w:val="32"/>
          <w:rtl/>
        </w:rPr>
        <w:t>أشرف على محمد: الى التصوير الميتافيزيقي على الواقعية السحرية في ألمانيا والولايات المتحدة الأمريكية، أطروحة دكتوراه، إشراف: مصطفى أمين الفقي، جامعة حلوان، 2005 م</w:t>
      </w:r>
      <w:r w:rsidRPr="001A3F25">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rPr>
        <w:lastRenderedPageBreak/>
        <w:t>الاعرج واسيني، النزوع الواقعي الانتقادي في الرواية الجزائرية، منشورات اتحاد العرب،1985</w:t>
      </w:r>
      <w:r w:rsidRPr="007A470B">
        <w:rPr>
          <w:rFonts w:ascii="Simplified Arabic" w:hAnsi="Simplified Arabic" w:cs="Simplified Arabic" w:hint="cs"/>
          <w:sz w:val="32"/>
          <w:szCs w:val="32"/>
          <w:rtl/>
        </w:rPr>
        <w:t>.</w:t>
      </w:r>
    </w:p>
    <w:p w:rsidR="001A3F25" w:rsidRPr="001A3F25" w:rsidRDefault="001A3F25" w:rsidP="00447695">
      <w:pPr>
        <w:pStyle w:val="Paragraphedeliste"/>
        <w:numPr>
          <w:ilvl w:val="0"/>
          <w:numId w:val="5"/>
        </w:numPr>
        <w:spacing w:after="240" w:line="276" w:lineRule="auto"/>
        <w:ind w:left="49" w:firstLine="142"/>
        <w:jc w:val="both"/>
        <w:rPr>
          <w:rFonts w:ascii="Simplified Arabic" w:hAnsi="Simplified Arabic" w:cs="Simplified Arabic"/>
          <w:sz w:val="32"/>
          <w:szCs w:val="32"/>
          <w:rtl/>
          <w:lang w:bidi="ar-DZ"/>
        </w:rPr>
      </w:pPr>
      <w:r w:rsidRPr="001A3F25">
        <w:rPr>
          <w:rFonts w:ascii="Simplified Arabic" w:hAnsi="Simplified Arabic" w:cs="Simplified Arabic"/>
          <w:sz w:val="32"/>
          <w:szCs w:val="32"/>
          <w:rtl/>
        </w:rPr>
        <w:t>أماني فؤاد: التماهي بين الموجودات في أدب خيري شلبي، محلة فصول، ع 82،81، ربيع - صيف 2012 م</w:t>
      </w:r>
      <w:r w:rsidRPr="001A3F25">
        <w:rPr>
          <w:rFonts w:ascii="Simplified Arabic" w:hAnsi="Simplified Arabic" w:cs="Simplified Arabic" w:hint="cs"/>
          <w:sz w:val="32"/>
          <w:szCs w:val="32"/>
          <w:rtl/>
        </w:rPr>
        <w:t>.</w:t>
      </w:r>
    </w:p>
    <w:p w:rsidR="001A3F25" w:rsidRPr="001A3F25" w:rsidRDefault="001A3F25" w:rsidP="00447695">
      <w:pPr>
        <w:pStyle w:val="Paragraphedeliste"/>
        <w:numPr>
          <w:ilvl w:val="0"/>
          <w:numId w:val="5"/>
        </w:numPr>
        <w:spacing w:after="240" w:line="276" w:lineRule="auto"/>
        <w:ind w:left="49" w:firstLine="142"/>
        <w:jc w:val="both"/>
        <w:rPr>
          <w:rFonts w:ascii="Simplified Arabic" w:hAnsi="Simplified Arabic" w:cs="Simplified Arabic"/>
          <w:sz w:val="32"/>
          <w:szCs w:val="32"/>
          <w:rtl/>
        </w:rPr>
      </w:pPr>
      <w:r w:rsidRPr="001A3F25">
        <w:rPr>
          <w:rFonts w:ascii="Simplified Arabic" w:hAnsi="Simplified Arabic" w:cs="Simplified Arabic"/>
          <w:sz w:val="32"/>
          <w:szCs w:val="32"/>
          <w:rtl/>
        </w:rPr>
        <w:t>إيزابيل الليندي: ابنة الحط، دار الطلائع للنشر والتوزيع، القاهرة، مصر، 2017 م</w:t>
      </w:r>
      <w:r w:rsidRPr="001A3F25">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بايةغيبوب، الشخصية في رواية "مائة عام من العزلة" لغابرييل غارسيا ماركيز أنماطها، مواصفاتها، أبعادها، الآمال للطباعة والنشر والتوزيع، تيزي وزو، الجزائر</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تزفيتان تودوروف، مدخل الى الأدب العجائبي، تر، الصديق بوعلام، دار الكلام، الرباط، المغرب، ط1، 1993، ص144.</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جابر عصفور، الصورة الفنية في التراث النقدي والبلاغي عند العرب، المركز الثقافي العربي، بيروت، لبنان، م3، 1992</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 xml:space="preserve">الحاج حسن حسن، الأسطورة عند العرب في الجاهلية، المؤسسة الجامعية للدراسة والنشر، بيروت، د </w:t>
      </w:r>
      <w:r w:rsidRPr="007A470B">
        <w:rPr>
          <w:rFonts w:ascii="Simplified Arabic" w:hAnsi="Simplified Arabic" w:cs="Simplified Arabic" w:hint="cs"/>
          <w:sz w:val="32"/>
          <w:szCs w:val="32"/>
          <w:rtl/>
          <w:lang w:bidi="ar-DZ"/>
        </w:rPr>
        <w:t>ط</w:t>
      </w:r>
      <w:r w:rsidRPr="007A470B">
        <w:rPr>
          <w:rFonts w:ascii="Simplified Arabic" w:hAnsi="Simplified Arabic" w:cs="Simplified Arabic"/>
          <w:sz w:val="32"/>
          <w:szCs w:val="32"/>
          <w:rtl/>
          <w:lang w:bidi="ar-DZ"/>
        </w:rPr>
        <w:t>، 1998</w:t>
      </w:r>
      <w:r w:rsidRPr="007A470B">
        <w:rPr>
          <w:rFonts w:ascii="Simplified Arabic" w:hAnsi="Simplified Arabic" w:cs="Simplified Arabic" w:hint="cs"/>
          <w:sz w:val="32"/>
          <w:szCs w:val="32"/>
          <w:rtl/>
          <w:lang w:bidi="ar-DZ"/>
        </w:rPr>
        <w:t>.</w:t>
      </w:r>
    </w:p>
    <w:p w:rsidR="001A3F25" w:rsidRPr="001A3F25" w:rsidRDefault="001A3F25" w:rsidP="00447695">
      <w:pPr>
        <w:pStyle w:val="Paragraphedeliste"/>
        <w:numPr>
          <w:ilvl w:val="0"/>
          <w:numId w:val="5"/>
        </w:numPr>
        <w:spacing w:after="240" w:line="276" w:lineRule="auto"/>
        <w:ind w:left="49" w:firstLine="142"/>
        <w:jc w:val="both"/>
        <w:rPr>
          <w:rFonts w:ascii="Simplified Arabic" w:hAnsi="Simplified Arabic" w:cs="Simplified Arabic"/>
          <w:sz w:val="32"/>
          <w:szCs w:val="32"/>
          <w:rtl/>
        </w:rPr>
      </w:pPr>
      <w:r w:rsidRPr="001A3F25">
        <w:rPr>
          <w:rFonts w:ascii="Simplified Arabic" w:hAnsi="Simplified Arabic" w:cs="Simplified Arabic"/>
          <w:sz w:val="32"/>
          <w:szCs w:val="32"/>
          <w:rtl/>
        </w:rPr>
        <w:t>حامد أبو أحمد: قراءات في أدب إسبانيا وأمريكا اللاتينية، الهيئة المصرية العامة للكتاب، القاهرة، 1993 م</w:t>
      </w:r>
      <w:r w:rsidRPr="001A3F25">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حامد أبو أحمد، الواقعية السحرية في الرواية العربية، المجلس الأعلى للثقافة، القاهرة، ط1، 2009</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حامد أبو أحمد، في الواقعية السحرية، الهيئة المصرية للكتاب، القاهرة، ط2، 2008</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Pr>
      </w:pPr>
      <w:r w:rsidRPr="007A470B">
        <w:rPr>
          <w:rFonts w:ascii="Simplified Arabic" w:hAnsi="Simplified Arabic" w:cs="Simplified Arabic"/>
          <w:sz w:val="32"/>
          <w:szCs w:val="32"/>
          <w:rtl/>
        </w:rPr>
        <w:lastRenderedPageBreak/>
        <w:t>حواء عبد اللطيف، فيصل حصيف: الواقعية السحرية في الرواية الإسلامية المعاصرة، رواية " تسعة عشر " لأيمن العتوم أنموذجا، مقال في مجلة إشكالات في اللغة والأدب، مجلد 10، عدد4، الجزائر، سنة 2021</w:t>
      </w:r>
      <w:r w:rsidRPr="007A470B">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داود نجاتي، اليات السرد ودورها في تشكيل بنية النص السحري مقاربة أسلوبية لرواية حارث المياه، لهدى بركات، الخطاب، مج13، ع12، أصفهان، إيران، 16/7/2018</w:t>
      </w:r>
      <w:r w:rsidRPr="007A470B">
        <w:rPr>
          <w:rFonts w:ascii="Simplified Arabic" w:hAnsi="Simplified Arabic" w:cs="Simplified Arabic" w:hint="cs"/>
          <w:sz w:val="32"/>
          <w:szCs w:val="32"/>
          <w:rtl/>
          <w:lang w:bidi="ar-DZ"/>
        </w:rPr>
        <w:t>.</w:t>
      </w:r>
    </w:p>
    <w:p w:rsidR="001A3F25" w:rsidRPr="001A3F25" w:rsidRDefault="001A3F25" w:rsidP="00447695">
      <w:pPr>
        <w:pStyle w:val="Paragraphedeliste"/>
        <w:numPr>
          <w:ilvl w:val="0"/>
          <w:numId w:val="5"/>
        </w:numPr>
        <w:spacing w:after="240" w:line="276" w:lineRule="auto"/>
        <w:ind w:left="49" w:firstLine="142"/>
        <w:jc w:val="both"/>
        <w:rPr>
          <w:rFonts w:ascii="Simplified Arabic" w:hAnsi="Simplified Arabic" w:cs="Simplified Arabic"/>
          <w:sz w:val="32"/>
          <w:szCs w:val="32"/>
          <w:rtl/>
          <w:lang w:bidi="ar-DZ"/>
        </w:rPr>
      </w:pPr>
      <w:r w:rsidRPr="001A3F25">
        <w:rPr>
          <w:rFonts w:ascii="Simplified Arabic" w:hAnsi="Simplified Arabic" w:cs="Simplified Arabic"/>
          <w:sz w:val="32"/>
          <w:szCs w:val="32"/>
          <w:rtl/>
        </w:rPr>
        <w:t>راقي سباح نجم الدين: مدونات في الفن والتصميم، دار مجدلاوي، عمان، الأردن، 2016 م</w:t>
      </w:r>
      <w:r w:rsidRPr="001A3F25">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رضا ناظيمان، الواقعية السحرية في "خماسية مدن الملح" لعبد الرحمن منيف، اضاءات نقدية، ع29، جامعة إيران، 2018</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زكريا القزويني، عجائب المخلوقات والحيوانات وغرائب الموجودات، منشورات مؤسسة الأعلمي للمطبوعات، بيروت، لبنان، ط1، 2000</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سعيد علوش، معجم المصطلحات الأدبية المعاصرة، دار الكتاب اللبناني، بيروت، لبنان، ط1، 1985</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سعيد يقطين، قال الراوي (البنيات الحكائية في السيرة الشعبية)، المركز الثقافي العربي (الدار البيضاء، بيروت)، ط1، 1997</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شربيط أحمد شربيط، تطور البنية الفنية في القصة الجزائرية المعاصرة، دار القصبة للنشر والتوزيع(الجزائر)، ط1، 2009</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lang w:bidi="ar-DZ"/>
        </w:rPr>
        <w:lastRenderedPageBreak/>
        <w:t>شعيب خليفي، الرحلة في الأدب العربية، التجنس اليات الكتابة، خطاب المتخيل الهيئة العامة لقصور الثقافة، 2002</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صبحية عودة زعرب، غسان كنفاني (كماليات السرد في الخطاب الروائي)، دار مجد لاوي للنشر والتوزيع، عمان، الأردن، ط1، 2006</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صلاح الدين عبدي، الواقعية السحرية في أعمال إبراهيم الكوني رواية الورم أنموذجا مجلة العلوم الإنسانية، ع19، 2012</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rPr>
        <w:t>صلاح فضل، منهج الواقعية في الإيداع، مؤسسة مختار للنشر والتوزيع، 1992</w:t>
      </w:r>
      <w:r w:rsidRPr="007A470B">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rPr>
        <w:t>طه وادي: الرواية السياسية، الشركة المصرية العالمية للنشر، المنجمان، طبعة إلكترونية</w:t>
      </w:r>
      <w:r w:rsidRPr="007A470B">
        <w:rPr>
          <w:rFonts w:ascii="Simplified Arabic" w:hAnsi="Simplified Arabic" w:cs="Simplified Arabic"/>
          <w:sz w:val="32"/>
          <w:szCs w:val="32"/>
          <w:lang w:bidi="ar-DZ"/>
        </w:rPr>
        <w:t xml:space="preserve"> www.Books 41 LL, NET</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rPr>
        <w:t>عبير محمد عبد الحافظة الواقعية السحرية في الرواية اللامينية (بارو بارامو نموذجا)، الرواية قضايا وآفاق، الهيئة المصرية العامة للكتاب القاهرة، مصر، ع 2، 2009 م</w:t>
      </w:r>
      <w:r w:rsidRPr="007A470B">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عمر سليمان الأشقر، عالم السحر والشعوذة، دار النفائس للنشر والتوزيع، الأردن، ط4، 2002</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rPr>
        <w:t>غالعر: أدب أمريكا اللاتينية الحديث، تر: محمد جعفر داود، دار الشؤون الثقافية العامة، بغداد، العراق، ط 2، 1986 م</w:t>
      </w:r>
      <w:r w:rsidRPr="007A470B">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فوزي سعد عيسى، الواقعية السحرية في الرواية الغربية، دار المعرفة الجامعية 2014</w:t>
      </w:r>
      <w:r w:rsidRPr="007A470B">
        <w:rPr>
          <w:rFonts w:ascii="Simplified Arabic" w:hAnsi="Simplified Arabic" w:cs="Simplified Arabic" w:hint="cs"/>
          <w:sz w:val="32"/>
          <w:szCs w:val="32"/>
          <w:rtl/>
          <w:lang w:bidi="ar-DZ"/>
        </w:rPr>
        <w:t>.</w:t>
      </w:r>
    </w:p>
    <w:p w:rsidR="001A3F25" w:rsidRPr="001A3F25" w:rsidRDefault="001A3F25" w:rsidP="00447695">
      <w:pPr>
        <w:pStyle w:val="Paragraphedeliste"/>
        <w:numPr>
          <w:ilvl w:val="0"/>
          <w:numId w:val="5"/>
        </w:numPr>
        <w:spacing w:after="240" w:line="276" w:lineRule="auto"/>
        <w:ind w:left="49" w:firstLine="142"/>
        <w:jc w:val="both"/>
        <w:rPr>
          <w:rFonts w:ascii="Simplified Arabic" w:hAnsi="Simplified Arabic" w:cs="Simplified Arabic"/>
          <w:sz w:val="32"/>
          <w:szCs w:val="32"/>
          <w:rtl/>
        </w:rPr>
      </w:pPr>
      <w:r w:rsidRPr="001A3F25">
        <w:rPr>
          <w:rFonts w:ascii="Simplified Arabic" w:hAnsi="Simplified Arabic" w:cs="Simplified Arabic"/>
          <w:sz w:val="32"/>
          <w:szCs w:val="32"/>
          <w:rtl/>
        </w:rPr>
        <w:t>لنا عبد الرحمان: متعة السرد والحكايا، إضاءة على روايات عالمية، دار الكتب المصرية، مصر، 2016 م</w:t>
      </w:r>
      <w:r w:rsidRPr="001A3F25">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lastRenderedPageBreak/>
        <w:t>محمد القاضي واخرون، معجم السرديات، دار محمد علي للنشر بالاشتراك، تونس، ط1، 2010</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محمد فريد وجدي، المصحف المفسر، القسم الأول، ديوان المطبوعات الجامعية، الجزائر</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lang w:bidi="ar-DZ"/>
        </w:rPr>
        <w:t>محمد مصطفى علي حسانين، الرواية العربية وما بعد الاستعمار، التمثيل السردي وسحرية التأريخ، مجلة "مقاليد جامعة"، المملكة العربية السعودية، ع6، جوان، 2014</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Pr>
      </w:pPr>
      <w:r w:rsidRPr="007A470B">
        <w:rPr>
          <w:rFonts w:ascii="Simplified Arabic" w:hAnsi="Simplified Arabic" w:cs="Simplified Arabic"/>
          <w:sz w:val="32"/>
          <w:szCs w:val="32"/>
          <w:rtl/>
        </w:rPr>
        <w:t>محمد مندور: الاتجاه الواقعي في الرواية العربية الحديثة في مصر، دار الوفاء لدانيال للطباعة والنشر، ط 1، 2000</w:t>
      </w:r>
      <w:r w:rsidRPr="007A470B">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مفقودة صالح: الواقعية في الرواية الجزائرية/ مجلة العلوم الإنسانية، جامعة محمد خيضر، طبع دار الهدى (عين مليلة)، العدد التجريبي</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نبيل حمدي، المقصود الشاهد العجائبي في السرد العربي القديم، مؤسسة الوراق للنشر والتوزيع، (عمان، الأردن)، ط1، 2012</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نبيل راغب، موسوعة النظريات الأدبية، مكتبة لبنان ناشرون، بيروت، لبنان، ط1، 2003</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t>نورة بنت إبراهيم العتري، العجائبي في الرواية (نماذج مختارة)، المركز الثقافي العربي (الدار البيضاء بيروت)، ط1، 2011</w:t>
      </w:r>
      <w:r w:rsidRPr="007A470B">
        <w:rPr>
          <w:rFonts w:ascii="Simplified Arabic" w:hAnsi="Simplified Arabic" w:cs="Simplified Arabic" w:hint="cs"/>
          <w:sz w:val="32"/>
          <w:szCs w:val="32"/>
          <w:rtl/>
          <w:lang w:bidi="ar-DZ"/>
        </w:rPr>
        <w:t>.</w:t>
      </w:r>
    </w:p>
    <w:p w:rsidR="001A3F25" w:rsidRPr="001A3F25" w:rsidRDefault="001A3F25" w:rsidP="00447695">
      <w:pPr>
        <w:pStyle w:val="Paragraphedeliste"/>
        <w:numPr>
          <w:ilvl w:val="0"/>
          <w:numId w:val="5"/>
        </w:numPr>
        <w:spacing w:after="240" w:line="276" w:lineRule="auto"/>
        <w:ind w:left="49" w:firstLine="142"/>
        <w:jc w:val="both"/>
        <w:rPr>
          <w:rFonts w:ascii="Simplified Arabic" w:hAnsi="Simplified Arabic" w:cs="Simplified Arabic"/>
          <w:sz w:val="32"/>
          <w:szCs w:val="32"/>
          <w:rtl/>
          <w:lang w:bidi="ar-DZ"/>
        </w:rPr>
      </w:pPr>
      <w:r w:rsidRPr="001A3F25">
        <w:rPr>
          <w:rFonts w:ascii="Simplified Arabic" w:hAnsi="Simplified Arabic" w:cs="Simplified Arabic"/>
          <w:sz w:val="32"/>
          <w:szCs w:val="32"/>
          <w:rtl/>
        </w:rPr>
        <w:t xml:space="preserve">هايدي عبد اللطيف: موسوعة المشاهير، ج 2، دار دون، القاهرة، </w:t>
      </w:r>
      <w:r>
        <w:rPr>
          <w:rFonts w:ascii="Simplified Arabic" w:hAnsi="Simplified Arabic" w:cs="Simplified Arabic"/>
          <w:sz w:val="32"/>
          <w:szCs w:val="32"/>
          <w:rtl/>
        </w:rPr>
        <w:t xml:space="preserve">مصر، </w:t>
      </w:r>
      <w:r>
        <w:rPr>
          <w:rFonts w:ascii="Simplified Arabic" w:hAnsi="Simplified Arabic" w:cs="Simplified Arabic" w:hint="cs"/>
          <w:sz w:val="32"/>
          <w:szCs w:val="32"/>
          <w:rtl/>
        </w:rPr>
        <w:t>ط1</w:t>
      </w:r>
      <w:r>
        <w:rPr>
          <w:rFonts w:ascii="Simplified Arabic" w:hAnsi="Simplified Arabic" w:cs="Simplified Arabic"/>
          <w:sz w:val="32"/>
          <w:szCs w:val="32"/>
          <w:rtl/>
        </w:rPr>
        <w:t>، 2018</w:t>
      </w:r>
      <w:r w:rsidRPr="001A3F25">
        <w:rPr>
          <w:rFonts w:ascii="Simplified Arabic" w:hAnsi="Simplified Arabic" w:cs="Simplified Arabic"/>
          <w:sz w:val="32"/>
          <w:szCs w:val="32"/>
          <w:rtl/>
        </w:rPr>
        <w:t>م</w:t>
      </w:r>
      <w:r w:rsidRPr="001A3F25">
        <w:rPr>
          <w:rFonts w:ascii="Simplified Arabic" w:hAnsi="Simplified Arabic" w:cs="Simplified Arabic" w:hint="cs"/>
          <w:sz w:val="32"/>
          <w:szCs w:val="32"/>
          <w:rtl/>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lang w:bidi="ar-DZ"/>
        </w:rPr>
      </w:pPr>
      <w:r w:rsidRPr="007A470B">
        <w:rPr>
          <w:rFonts w:ascii="Simplified Arabic" w:hAnsi="Simplified Arabic" w:cs="Simplified Arabic"/>
          <w:sz w:val="32"/>
          <w:szCs w:val="32"/>
          <w:rtl/>
          <w:lang w:bidi="ar-DZ"/>
        </w:rPr>
        <w:lastRenderedPageBreak/>
        <w:t>ينظر ريتشارد دوكنز، سحر الواقع، تر: عدنان علي الشهاوي، التنوير للطباعة والنشر والتوزيع، بيروت، لبنان، ط1، 2013</w:t>
      </w:r>
      <w:r w:rsidRPr="007A470B">
        <w:rPr>
          <w:rFonts w:ascii="Simplified Arabic" w:hAnsi="Simplified Arabic" w:cs="Simplified Arabic" w:hint="cs"/>
          <w:sz w:val="32"/>
          <w:szCs w:val="32"/>
          <w:rtl/>
          <w:lang w:bidi="ar-DZ"/>
        </w:rPr>
        <w:t>.</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rPr>
        <w:t xml:space="preserve">ينظر: الرشيد بوشعير، الواقعية وتياراتها في الادب السردية الاوربية الأهالي للطباعة والنشر والتوزيع، دمشق، </w:t>
      </w:r>
      <w:r w:rsidRPr="007A470B">
        <w:rPr>
          <w:rFonts w:ascii="Simplified Arabic" w:hAnsi="Simplified Arabic" w:cs="Simplified Arabic" w:hint="cs"/>
          <w:sz w:val="32"/>
          <w:szCs w:val="32"/>
          <w:rtl/>
        </w:rPr>
        <w:t>ط1، 1962.</w:t>
      </w:r>
    </w:p>
    <w:p w:rsidR="001A3F25" w:rsidRPr="007A470B" w:rsidRDefault="001A3F25" w:rsidP="00447695">
      <w:pPr>
        <w:pStyle w:val="Notedebasdepage"/>
        <w:numPr>
          <w:ilvl w:val="0"/>
          <w:numId w:val="5"/>
        </w:numPr>
        <w:spacing w:after="240" w:line="276" w:lineRule="auto"/>
        <w:ind w:left="49" w:firstLine="142"/>
        <w:rPr>
          <w:rFonts w:ascii="Simplified Arabic" w:hAnsi="Simplified Arabic" w:cs="Simplified Arabic"/>
          <w:sz w:val="32"/>
          <w:szCs w:val="32"/>
          <w:rtl/>
          <w:lang w:bidi="ar-DZ"/>
        </w:rPr>
      </w:pPr>
      <w:r w:rsidRPr="007A470B">
        <w:rPr>
          <w:rFonts w:ascii="Simplified Arabic" w:hAnsi="Simplified Arabic" w:cs="Simplified Arabic"/>
          <w:sz w:val="32"/>
          <w:szCs w:val="32"/>
          <w:rtl/>
        </w:rPr>
        <w:t>ينظر: فوزي سعد عيسى: الواقعية السحرية في الرواية العربية</w:t>
      </w:r>
      <w:r w:rsidRPr="007A470B">
        <w:rPr>
          <w:rFonts w:ascii="Simplified Arabic" w:hAnsi="Simplified Arabic" w:cs="Simplified Arabic" w:hint="cs"/>
          <w:sz w:val="32"/>
          <w:szCs w:val="32"/>
          <w:rtl/>
        </w:rPr>
        <w:t>.</w:t>
      </w:r>
    </w:p>
    <w:p w:rsidR="001A3F25" w:rsidRPr="001A3F25" w:rsidRDefault="001A3F25" w:rsidP="00447695">
      <w:pPr>
        <w:pStyle w:val="Paragraphedeliste"/>
        <w:numPr>
          <w:ilvl w:val="0"/>
          <w:numId w:val="5"/>
        </w:numPr>
        <w:spacing w:after="240" w:line="276" w:lineRule="auto"/>
        <w:ind w:left="49" w:firstLine="142"/>
        <w:jc w:val="both"/>
        <w:rPr>
          <w:rFonts w:ascii="Simplified Arabic" w:hAnsi="Simplified Arabic" w:cs="Simplified Arabic"/>
          <w:sz w:val="32"/>
          <w:szCs w:val="32"/>
          <w:rtl/>
          <w:lang w:bidi="ar-DZ"/>
        </w:rPr>
      </w:pPr>
      <w:r w:rsidRPr="001A3F25">
        <w:rPr>
          <w:rFonts w:ascii="Simplified Arabic" w:hAnsi="Simplified Arabic" w:cs="Simplified Arabic"/>
          <w:sz w:val="32"/>
          <w:szCs w:val="32"/>
          <w:rtl/>
        </w:rPr>
        <w:t>ينظر: ميحان الرويلي وسعد البازعي: الناقد الأدبي، مكتبة الملك فهد الوطنية، الرياض، ط 1، 1995 م</w:t>
      </w:r>
      <w:r w:rsidRPr="001A3F25">
        <w:rPr>
          <w:rFonts w:ascii="Simplified Arabic" w:hAnsi="Simplified Arabic" w:cs="Simplified Arabic" w:hint="cs"/>
          <w:sz w:val="32"/>
          <w:szCs w:val="32"/>
          <w:rtl/>
        </w:rPr>
        <w:t>.</w:t>
      </w:r>
    </w:p>
    <w:p w:rsidR="00D451E4" w:rsidRPr="001A3F25" w:rsidRDefault="00D451E4" w:rsidP="001A3F25">
      <w:pPr>
        <w:pStyle w:val="Notedebasdepage"/>
        <w:tabs>
          <w:tab w:val="right" w:pos="616"/>
        </w:tabs>
        <w:spacing w:after="240" w:line="276" w:lineRule="auto"/>
        <w:jc w:val="both"/>
        <w:rPr>
          <w:rFonts w:ascii="Simplified Arabic" w:hAnsi="Simplified Arabic" w:cs="Simplified Arabic"/>
          <w:sz w:val="32"/>
          <w:szCs w:val="32"/>
          <w:rtl/>
          <w:lang w:bidi="ar-DZ"/>
        </w:rPr>
      </w:pPr>
    </w:p>
    <w:p w:rsidR="004A7173" w:rsidRDefault="004A7173" w:rsidP="00EE6B5C">
      <w:pPr>
        <w:tabs>
          <w:tab w:val="center" w:pos="4680"/>
        </w:tabs>
        <w:spacing w:line="276" w:lineRule="auto"/>
        <w:jc w:val="both"/>
        <w:rPr>
          <w:rFonts w:ascii="Simplified Arabic" w:hAnsi="Simplified Arabic" w:cs="Simplified Arabic"/>
          <w:sz w:val="32"/>
          <w:szCs w:val="32"/>
          <w:rtl/>
          <w:lang w:val="fr-FR" w:bidi="ar-DZ"/>
        </w:rPr>
      </w:pPr>
    </w:p>
    <w:p w:rsidR="00EC5FCE" w:rsidRPr="00105B3F" w:rsidRDefault="00EC5FCE" w:rsidP="00EC5FCE">
      <w:pPr>
        <w:pStyle w:val="Notedebasdepage"/>
        <w:rPr>
          <w:rFonts w:ascii="Simplified Arabic" w:hAnsi="Simplified Arabic" w:cs="Simplified Arabic"/>
          <w:sz w:val="24"/>
          <w:szCs w:val="24"/>
          <w:rtl/>
          <w:lang w:bidi="ar-DZ"/>
        </w:rPr>
      </w:pPr>
    </w:p>
    <w:p w:rsidR="00C41344" w:rsidRPr="00EE6B5C" w:rsidRDefault="00C41344" w:rsidP="00EE6B5C">
      <w:pPr>
        <w:tabs>
          <w:tab w:val="center" w:pos="4680"/>
        </w:tabs>
        <w:spacing w:line="276" w:lineRule="auto"/>
        <w:jc w:val="both"/>
        <w:rPr>
          <w:rFonts w:ascii="Simplified Arabic" w:hAnsi="Simplified Arabic" w:cs="Simplified Arabic"/>
          <w:sz w:val="32"/>
          <w:szCs w:val="32"/>
          <w:rtl/>
          <w:lang w:val="fr-FR" w:bidi="ar-DZ"/>
        </w:rPr>
      </w:pPr>
    </w:p>
    <w:p w:rsidR="002C387F" w:rsidRPr="00EE6B5C" w:rsidRDefault="002C387F" w:rsidP="00EE6B5C">
      <w:pPr>
        <w:tabs>
          <w:tab w:val="center" w:pos="4680"/>
        </w:tabs>
        <w:spacing w:line="276" w:lineRule="auto"/>
        <w:jc w:val="both"/>
        <w:rPr>
          <w:rFonts w:ascii="Simplified Arabic" w:hAnsi="Simplified Arabic" w:cs="Simplified Arabic"/>
          <w:sz w:val="32"/>
          <w:szCs w:val="32"/>
          <w:rtl/>
          <w:lang w:val="fr-FR" w:bidi="ar-DZ"/>
        </w:rPr>
      </w:pPr>
    </w:p>
    <w:p w:rsidR="002C387F" w:rsidRPr="00EE6B5C" w:rsidRDefault="002C387F" w:rsidP="00EE6B5C">
      <w:pPr>
        <w:tabs>
          <w:tab w:val="center" w:pos="4680"/>
        </w:tabs>
        <w:spacing w:line="276" w:lineRule="auto"/>
        <w:jc w:val="both"/>
        <w:rPr>
          <w:rFonts w:ascii="Simplified Arabic" w:hAnsi="Simplified Arabic" w:cs="Simplified Arabic"/>
          <w:sz w:val="32"/>
          <w:szCs w:val="32"/>
          <w:rtl/>
          <w:lang w:val="fr-FR" w:bidi="ar-DZ"/>
        </w:rPr>
      </w:pPr>
    </w:p>
    <w:p w:rsidR="002C387F" w:rsidRPr="00EE6B5C" w:rsidRDefault="002C387F" w:rsidP="00EE6B5C">
      <w:pPr>
        <w:tabs>
          <w:tab w:val="center" w:pos="4680"/>
        </w:tabs>
        <w:spacing w:line="276" w:lineRule="auto"/>
        <w:jc w:val="both"/>
        <w:rPr>
          <w:rFonts w:ascii="Simplified Arabic" w:hAnsi="Simplified Arabic" w:cs="Simplified Arabic"/>
          <w:sz w:val="32"/>
          <w:szCs w:val="32"/>
          <w:rtl/>
          <w:lang w:val="fr-FR" w:bidi="ar-DZ"/>
        </w:rPr>
      </w:pPr>
    </w:p>
    <w:p w:rsidR="002C387F" w:rsidRPr="00EE6B5C" w:rsidRDefault="002C387F" w:rsidP="00EE6B5C">
      <w:pPr>
        <w:tabs>
          <w:tab w:val="center" w:pos="4680"/>
        </w:tabs>
        <w:spacing w:line="276" w:lineRule="auto"/>
        <w:jc w:val="both"/>
        <w:rPr>
          <w:rFonts w:ascii="Simplified Arabic" w:hAnsi="Simplified Arabic" w:cs="Simplified Arabic"/>
          <w:sz w:val="32"/>
          <w:szCs w:val="32"/>
          <w:rtl/>
          <w:lang w:val="fr-FR" w:bidi="ar-DZ"/>
        </w:rPr>
      </w:pPr>
    </w:p>
    <w:p w:rsidR="002C387F" w:rsidRPr="00EE6B5C" w:rsidRDefault="002C387F" w:rsidP="00EE6B5C">
      <w:pPr>
        <w:tabs>
          <w:tab w:val="center" w:pos="4680"/>
        </w:tabs>
        <w:spacing w:line="276" w:lineRule="auto"/>
        <w:jc w:val="both"/>
        <w:rPr>
          <w:rFonts w:ascii="Simplified Arabic" w:hAnsi="Simplified Arabic" w:cs="Simplified Arabic"/>
          <w:sz w:val="32"/>
          <w:szCs w:val="32"/>
          <w:rtl/>
          <w:lang w:val="fr-FR" w:bidi="ar-DZ"/>
        </w:rPr>
        <w:sectPr w:rsidR="002C387F" w:rsidRPr="00EE6B5C" w:rsidSect="00046EF2">
          <w:headerReference w:type="default" r:id="rId28"/>
          <w:footerReference w:type="default" r:id="rId29"/>
          <w:pgSz w:w="12240" w:h="15840"/>
          <w:pgMar w:top="1134" w:right="1701" w:bottom="1134" w:left="1134" w:header="708" w:footer="708" w:gutter="0"/>
          <w:cols w:space="708"/>
          <w:docGrid w:linePitch="360"/>
        </w:sectPr>
      </w:pPr>
    </w:p>
    <w:p w:rsidR="007A470B" w:rsidRPr="001A3F25" w:rsidRDefault="007A470B" w:rsidP="007A470B">
      <w:pPr>
        <w:tabs>
          <w:tab w:val="center" w:pos="4680"/>
        </w:tabs>
        <w:spacing w:line="276" w:lineRule="auto"/>
        <w:jc w:val="center"/>
        <w:rPr>
          <w:rFonts w:ascii="Simplified Arabic" w:hAnsi="Simplified Arabic" w:cs="Simplified Arabic"/>
          <w:b/>
          <w:bCs/>
          <w:sz w:val="180"/>
          <w:szCs w:val="180"/>
          <w:rtl/>
          <w:lang w:val="fr-FR" w:bidi="ar-DZ"/>
        </w:rPr>
      </w:pPr>
    </w:p>
    <w:p w:rsidR="00286E62" w:rsidRPr="007A470B" w:rsidRDefault="00C41344" w:rsidP="007A470B">
      <w:pPr>
        <w:tabs>
          <w:tab w:val="center" w:pos="4680"/>
        </w:tabs>
        <w:spacing w:line="276" w:lineRule="auto"/>
        <w:jc w:val="center"/>
        <w:rPr>
          <w:rFonts w:ascii="Simplified Arabic" w:hAnsi="Simplified Arabic" w:cs="Simplified Arabic"/>
          <w:b/>
          <w:bCs/>
          <w:sz w:val="160"/>
          <w:szCs w:val="160"/>
          <w:rtl/>
          <w:lang w:val="fr-FR" w:bidi="ar-DZ"/>
        </w:rPr>
      </w:pPr>
      <w:r w:rsidRPr="007A470B">
        <w:rPr>
          <w:rFonts w:ascii="Simplified Arabic" w:hAnsi="Simplified Arabic" w:cs="Simplified Arabic"/>
          <w:b/>
          <w:bCs/>
          <w:sz w:val="160"/>
          <w:szCs w:val="160"/>
          <w:rtl/>
          <w:lang w:val="fr-FR" w:bidi="ar-DZ"/>
        </w:rPr>
        <w:t>الملاحق</w:t>
      </w:r>
    </w:p>
    <w:p w:rsidR="00C41344" w:rsidRPr="00EE6B5C" w:rsidRDefault="00C41344" w:rsidP="00EE6B5C">
      <w:pPr>
        <w:spacing w:line="276" w:lineRule="auto"/>
        <w:jc w:val="both"/>
        <w:rPr>
          <w:rFonts w:ascii="Simplified Arabic" w:hAnsi="Simplified Arabic" w:cs="Simplified Arabic"/>
          <w:b/>
          <w:bCs/>
          <w:sz w:val="32"/>
          <w:szCs w:val="32"/>
          <w:rtl/>
          <w:lang w:val="fr-FR" w:bidi="ar-DZ"/>
        </w:rPr>
      </w:pPr>
    </w:p>
    <w:p w:rsidR="00C41344" w:rsidRPr="00EE6B5C" w:rsidRDefault="00C41344" w:rsidP="00EE6B5C">
      <w:pPr>
        <w:spacing w:line="276" w:lineRule="auto"/>
        <w:jc w:val="both"/>
        <w:rPr>
          <w:rFonts w:ascii="Simplified Arabic" w:hAnsi="Simplified Arabic" w:cs="Simplified Arabic"/>
          <w:b/>
          <w:bCs/>
          <w:sz w:val="32"/>
          <w:szCs w:val="32"/>
          <w:rtl/>
          <w:lang w:val="fr-FR" w:bidi="ar-DZ"/>
        </w:rPr>
        <w:sectPr w:rsidR="00C41344" w:rsidRPr="00EE6B5C" w:rsidSect="00046EF2">
          <w:headerReference w:type="default" r:id="rId30"/>
          <w:footerReference w:type="default" r:id="rId31"/>
          <w:pgSz w:w="12240" w:h="15840"/>
          <w:pgMar w:top="1134" w:right="1701" w:bottom="1134" w:left="1134" w:header="708" w:footer="708" w:gutter="0"/>
          <w:cols w:space="708"/>
          <w:docGrid w:linePitch="360"/>
        </w:sectPr>
      </w:pPr>
    </w:p>
    <w:p w:rsidR="00C41344" w:rsidRPr="00EE6B5C" w:rsidRDefault="00C41344" w:rsidP="00EE6B5C">
      <w:pPr>
        <w:tabs>
          <w:tab w:val="right" w:pos="424"/>
        </w:tabs>
        <w:spacing w:before="240" w:line="276" w:lineRule="auto"/>
        <w:jc w:val="both"/>
        <w:rPr>
          <w:rFonts w:ascii="Simplified Arabic" w:hAnsi="Simplified Arabic" w:cs="Simplified Arabic"/>
          <w:sz w:val="32"/>
          <w:szCs w:val="32"/>
          <w:rtl/>
          <w:lang w:bidi="ar-DZ"/>
        </w:rPr>
      </w:pPr>
      <w:r w:rsidRPr="00EE6B5C">
        <w:rPr>
          <w:rFonts w:ascii="Simplified Arabic" w:hAnsi="Simplified Arabic" w:cs="Simplified Arabic"/>
          <w:b/>
          <w:bCs/>
          <w:sz w:val="32"/>
          <w:szCs w:val="32"/>
          <w:rtl/>
          <w:lang w:bidi="ar-DZ"/>
        </w:rPr>
        <w:lastRenderedPageBreak/>
        <w:t xml:space="preserve">أولا: </w:t>
      </w:r>
      <w:r w:rsidR="00422F84">
        <w:rPr>
          <w:rFonts w:ascii="Simplified Arabic" w:hAnsi="Simplified Arabic" w:cs="Simplified Arabic" w:hint="cs"/>
          <w:b/>
          <w:bCs/>
          <w:sz w:val="32"/>
          <w:szCs w:val="32"/>
          <w:rtl/>
          <w:lang w:bidi="ar-DZ"/>
        </w:rPr>
        <w:t>نبذة عن حياة ومؤلفات "فؤاد قنديل"</w:t>
      </w:r>
    </w:p>
    <w:p w:rsidR="00FA3C9A" w:rsidRDefault="00FA3C9A" w:rsidP="00FA3C9A">
      <w:pPr>
        <w:spacing w:after="240" w:line="276" w:lineRule="auto"/>
        <w:ind w:firstLine="333"/>
        <w:jc w:val="both"/>
        <w:rPr>
          <w:rFonts w:ascii="Simplified Arabic" w:hAnsi="Simplified Arabic" w:cs="Simplified Arabic"/>
          <w:sz w:val="32"/>
          <w:szCs w:val="32"/>
          <w:rtl/>
        </w:rPr>
      </w:pPr>
      <w:r w:rsidRPr="00FA3C9A">
        <w:rPr>
          <w:rFonts w:ascii="Simplified Arabic" w:hAnsi="Simplified Arabic" w:cs="Simplified Arabic"/>
          <w:b/>
          <w:bCs/>
          <w:sz w:val="32"/>
          <w:szCs w:val="32"/>
          <w:rtl/>
        </w:rPr>
        <w:t>فؤاد قنديل</w:t>
      </w:r>
      <w:r w:rsidRPr="00FA3C9A">
        <w:rPr>
          <w:rFonts w:ascii="Simplified Arabic" w:hAnsi="Simplified Arabic" w:cs="Simplified Arabic"/>
          <w:sz w:val="32"/>
          <w:szCs w:val="32"/>
          <w:rtl/>
        </w:rPr>
        <w:t> </w:t>
      </w:r>
      <w:r w:rsidRPr="00FA3C9A">
        <w:rPr>
          <w:rFonts w:ascii="Simplified Arabic" w:hAnsi="Simplified Arabic" w:cs="Simplified Arabic" w:hint="cs"/>
          <w:sz w:val="32"/>
          <w:szCs w:val="32"/>
          <w:rtl/>
        </w:rPr>
        <w:t>(</w:t>
      </w:r>
      <w:r w:rsidRPr="00FA3C9A">
        <w:rPr>
          <w:rFonts w:ascii="Simplified Arabic" w:hAnsi="Simplified Arabic" w:cs="Simplified Arabic"/>
          <w:sz w:val="32"/>
          <w:szCs w:val="32"/>
          <w:rtl/>
        </w:rPr>
        <w:t>ولد </w:t>
      </w:r>
      <w:hyperlink r:id="rId32" w:tooltip="5 أكتوبر" w:history="1">
        <w:r w:rsidRPr="00FA3C9A">
          <w:rPr>
            <w:rFonts w:ascii="Simplified Arabic" w:hAnsi="Simplified Arabic" w:cs="Simplified Arabic"/>
            <w:sz w:val="32"/>
            <w:szCs w:val="32"/>
            <w:rtl/>
          </w:rPr>
          <w:t>أكتوبر</w:t>
        </w:r>
      </w:hyperlink>
      <w:r w:rsidRPr="00FA3C9A">
        <w:rPr>
          <w:rFonts w:ascii="Simplified Arabic" w:hAnsi="Simplified Arabic" w:cs="Simplified Arabic"/>
          <w:sz w:val="32"/>
          <w:szCs w:val="32"/>
        </w:rPr>
        <w:t> </w:t>
      </w:r>
      <w:hyperlink r:id="rId33" w:tooltip="1944" w:history="1">
        <w:r w:rsidRPr="00FA3C9A">
          <w:rPr>
            <w:rFonts w:ascii="Simplified Arabic" w:hAnsi="Simplified Arabic" w:cs="Simplified Arabic"/>
            <w:sz w:val="32"/>
            <w:szCs w:val="32"/>
          </w:rPr>
          <w:t>1944</w:t>
        </w:r>
      </w:hyperlink>
      <w:r w:rsidRPr="00FA3C9A">
        <w:rPr>
          <w:rFonts w:ascii="Simplified Arabic" w:hAnsi="Simplified Arabic" w:cs="Simplified Arabic"/>
          <w:sz w:val="32"/>
          <w:szCs w:val="32"/>
          <w:rtl/>
        </w:rPr>
        <w:t>توفي </w:t>
      </w:r>
      <w:hyperlink r:id="rId34" w:tooltip="3 يونيو" w:history="1">
        <w:r>
          <w:rPr>
            <w:rFonts w:ascii="Simplified Arabic" w:hAnsi="Simplified Arabic" w:cs="Simplified Arabic" w:hint="cs"/>
            <w:sz w:val="32"/>
            <w:szCs w:val="32"/>
            <w:rtl/>
          </w:rPr>
          <w:t xml:space="preserve">03 </w:t>
        </w:r>
        <w:r w:rsidRPr="00FA3C9A">
          <w:rPr>
            <w:rFonts w:ascii="Simplified Arabic" w:hAnsi="Simplified Arabic" w:cs="Simplified Arabic"/>
            <w:sz w:val="32"/>
            <w:szCs w:val="32"/>
            <w:rtl/>
          </w:rPr>
          <w:t>يونيو</w:t>
        </w:r>
      </w:hyperlink>
      <w:hyperlink r:id="rId35" w:tooltip="2015" w:history="1">
        <w:r w:rsidRPr="00FA3C9A">
          <w:rPr>
            <w:rFonts w:ascii="Simplified Arabic" w:hAnsi="Simplified Arabic" w:cs="Simplified Arabic"/>
            <w:sz w:val="32"/>
            <w:szCs w:val="32"/>
          </w:rPr>
          <w:t>2015</w:t>
        </w:r>
      </w:hyperlink>
      <w:r w:rsidRPr="00FA3C9A">
        <w:rPr>
          <w:rFonts w:ascii="Simplified Arabic" w:hAnsi="Simplified Arabic" w:cs="Simplified Arabic" w:hint="cs"/>
          <w:sz w:val="32"/>
          <w:szCs w:val="32"/>
          <w:rtl/>
        </w:rPr>
        <w:t>)،</w:t>
      </w:r>
      <w:r w:rsidRPr="00FA3C9A">
        <w:rPr>
          <w:rFonts w:ascii="Simplified Arabic" w:hAnsi="Simplified Arabic" w:cs="Simplified Arabic"/>
          <w:sz w:val="32"/>
          <w:szCs w:val="32"/>
          <w:rtl/>
        </w:rPr>
        <w:t>روائى مصري ولد في مصر الجديدة بالقاهرة لأسرة تنتمى إ</w:t>
      </w:r>
      <w:r>
        <w:rPr>
          <w:rFonts w:ascii="Simplified Arabic" w:hAnsi="Simplified Arabic" w:cs="Simplified Arabic"/>
          <w:sz w:val="32"/>
          <w:szCs w:val="32"/>
          <w:rtl/>
        </w:rPr>
        <w:t>لى قرية كفرسندنهور _ مدينة بنها</w:t>
      </w:r>
      <w:r w:rsidRPr="00FA3C9A">
        <w:rPr>
          <w:rFonts w:ascii="Simplified Arabic" w:hAnsi="Simplified Arabic" w:cs="Simplified Arabic"/>
          <w:sz w:val="32"/>
          <w:szCs w:val="32"/>
          <w:rtl/>
        </w:rPr>
        <w:t>ـ محافظة القليوبية وحصل على ليسانس الآداب قسم الفلسفة وعلم النفس من </w:t>
      </w:r>
      <w:hyperlink r:id="rId36" w:tooltip="جامعة القاهرة" w:history="1">
        <w:r w:rsidRPr="00FA3C9A">
          <w:rPr>
            <w:rFonts w:ascii="Simplified Arabic" w:hAnsi="Simplified Arabic" w:cs="Simplified Arabic"/>
            <w:sz w:val="32"/>
            <w:szCs w:val="32"/>
            <w:rtl/>
          </w:rPr>
          <w:t>جامعة القاهرة</w:t>
        </w:r>
      </w:hyperlink>
      <w:r w:rsidRPr="00FA3C9A">
        <w:rPr>
          <w:rFonts w:ascii="Simplified Arabic" w:hAnsi="Simplified Arabic" w:cs="Simplified Arabic" w:hint="cs"/>
          <w:sz w:val="32"/>
          <w:szCs w:val="32"/>
          <w:rtl/>
        </w:rPr>
        <w:t>.</w:t>
      </w:r>
    </w:p>
    <w:p w:rsidR="00FA3C9A" w:rsidRDefault="00FA3C9A" w:rsidP="00FA3C9A">
      <w:pPr>
        <w:spacing w:after="240" w:line="276" w:lineRule="auto"/>
        <w:ind w:firstLine="333"/>
        <w:jc w:val="both"/>
        <w:rPr>
          <w:rFonts w:ascii="Simplified Arabic" w:hAnsi="Simplified Arabic" w:cs="Simplified Arabic"/>
          <w:sz w:val="32"/>
          <w:szCs w:val="32"/>
          <w:rtl/>
        </w:rPr>
      </w:pPr>
      <w:r w:rsidRPr="00FA3C9A">
        <w:rPr>
          <w:rFonts w:ascii="Simplified Arabic" w:hAnsi="Simplified Arabic" w:cs="Simplified Arabic"/>
          <w:sz w:val="32"/>
          <w:szCs w:val="32"/>
          <w:rtl/>
        </w:rPr>
        <w:t>عمل منذ عام 1962 في شركة مصر للتمثيل والسينما. كتب ست عشرة رواية، وعشر مجموعات قصصية، وعشر دراسات وتراجم وأربع روايات ومجموعة قصصية للطفل</w:t>
      </w:r>
      <w:r w:rsidRPr="00FA3C9A">
        <w:rPr>
          <w:rFonts w:ascii="Simplified Arabic" w:hAnsi="Simplified Arabic" w:cs="Simplified Arabic"/>
          <w:sz w:val="32"/>
          <w:szCs w:val="32"/>
        </w:rPr>
        <w:t>.</w:t>
      </w:r>
    </w:p>
    <w:p w:rsidR="00422F84" w:rsidRPr="00422F84" w:rsidRDefault="00422F84" w:rsidP="00422F84">
      <w:pPr>
        <w:spacing w:after="240" w:line="276" w:lineRule="auto"/>
        <w:jc w:val="both"/>
        <w:rPr>
          <w:rFonts w:ascii="Simplified Arabic" w:hAnsi="Simplified Arabic" w:cs="Simplified Arabic"/>
          <w:b/>
          <w:bCs/>
          <w:sz w:val="32"/>
          <w:szCs w:val="32"/>
          <w:rtl/>
        </w:rPr>
      </w:pPr>
      <w:r w:rsidRPr="00422F84">
        <w:rPr>
          <w:rFonts w:ascii="Simplified Arabic" w:hAnsi="Simplified Arabic" w:cs="Simplified Arabic" w:hint="cs"/>
          <w:b/>
          <w:bCs/>
          <w:sz w:val="32"/>
          <w:szCs w:val="32"/>
          <w:rtl/>
        </w:rPr>
        <w:t>مؤلفاته:</w:t>
      </w:r>
    </w:p>
    <w:p w:rsidR="00422F84" w:rsidRPr="00422F84" w:rsidRDefault="00422F84" w:rsidP="00447695">
      <w:pPr>
        <w:pStyle w:val="Paragraphedeliste"/>
        <w:numPr>
          <w:ilvl w:val="0"/>
          <w:numId w:val="1"/>
        </w:numPr>
        <w:spacing w:after="240" w:line="276" w:lineRule="auto"/>
        <w:ind w:left="49" w:firstLine="311"/>
        <w:jc w:val="both"/>
        <w:rPr>
          <w:rFonts w:ascii="Simplified Arabic" w:hAnsi="Simplified Arabic" w:cs="Simplified Arabic"/>
          <w:b/>
          <w:bCs/>
          <w:sz w:val="32"/>
          <w:szCs w:val="32"/>
        </w:rPr>
      </w:pPr>
      <w:r w:rsidRPr="00422F84">
        <w:rPr>
          <w:rFonts w:ascii="Simplified Arabic" w:hAnsi="Simplified Arabic" w:cs="Simplified Arabic"/>
          <w:b/>
          <w:bCs/>
          <w:sz w:val="32"/>
          <w:szCs w:val="32"/>
          <w:rtl/>
        </w:rPr>
        <w:t>من رواياته</w:t>
      </w:r>
      <w:r w:rsidRPr="00422F84">
        <w:rPr>
          <w:rFonts w:ascii="Simplified Arabic" w:hAnsi="Simplified Arabic" w:cs="Simplified Arabic" w:hint="cs"/>
          <w:b/>
          <w:bCs/>
          <w:sz w:val="32"/>
          <w:szCs w:val="32"/>
          <w:rtl/>
        </w:rPr>
        <w:t>:</w:t>
      </w:r>
    </w:p>
    <w:p w:rsidR="00422F84" w:rsidRDefault="00422F84" w:rsidP="00422F84">
      <w:pPr>
        <w:spacing w:after="240" w:line="276" w:lineRule="auto"/>
        <w:ind w:firstLine="333"/>
        <w:jc w:val="both"/>
        <w:rPr>
          <w:rFonts w:ascii="Simplified Arabic" w:hAnsi="Simplified Arabic" w:cs="Simplified Arabic"/>
          <w:sz w:val="32"/>
          <w:szCs w:val="32"/>
          <w:rtl/>
        </w:rPr>
      </w:pPr>
      <w:r w:rsidRPr="00422F84">
        <w:rPr>
          <w:rFonts w:ascii="Simplified Arabic" w:hAnsi="Simplified Arabic" w:cs="Simplified Arabic"/>
          <w:sz w:val="32"/>
          <w:szCs w:val="32"/>
          <w:rtl/>
        </w:rPr>
        <w:t>السقف</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الناب الأزرق</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أشجــان</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عشق الأخرس</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شفيقة وسرها الباتع</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موسم العنف الجميل</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عصر واوا</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بذور الغواية</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روح محبات</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حكمة العائلة المجنونة</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الحمامة البرية</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رتق الشراع</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قبلة الحياة</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أبقى الباب مفتوحاً</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كسبان حتة</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المفتون (سيرة ذاتية ـ الجزء الأول</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العقرب</w:t>
      </w:r>
      <w:r>
        <w:rPr>
          <w:rFonts w:ascii="Simplified Arabic" w:hAnsi="Simplified Arabic" w:cs="Simplified Arabic" w:hint="cs"/>
          <w:sz w:val="32"/>
          <w:szCs w:val="32"/>
          <w:rtl/>
        </w:rPr>
        <w:t>.</w:t>
      </w:r>
    </w:p>
    <w:p w:rsidR="00422F84" w:rsidRPr="00422F84" w:rsidRDefault="00422F84" w:rsidP="00447695">
      <w:pPr>
        <w:pStyle w:val="Paragraphedeliste"/>
        <w:numPr>
          <w:ilvl w:val="0"/>
          <w:numId w:val="1"/>
        </w:numPr>
        <w:spacing w:after="240" w:line="276" w:lineRule="auto"/>
        <w:ind w:left="49" w:firstLine="311"/>
        <w:jc w:val="both"/>
        <w:rPr>
          <w:rFonts w:ascii="Simplified Arabic" w:hAnsi="Simplified Arabic" w:cs="Simplified Arabic"/>
          <w:b/>
          <w:bCs/>
          <w:sz w:val="32"/>
          <w:szCs w:val="32"/>
        </w:rPr>
      </w:pPr>
      <w:r w:rsidRPr="00422F84">
        <w:rPr>
          <w:rFonts w:ascii="Simplified Arabic" w:hAnsi="Simplified Arabic" w:cs="Simplified Arabic"/>
          <w:b/>
          <w:bCs/>
          <w:sz w:val="32"/>
          <w:szCs w:val="32"/>
          <w:rtl/>
        </w:rPr>
        <w:t>مجموعات القصص</w:t>
      </w:r>
      <w:r w:rsidRPr="00422F84">
        <w:rPr>
          <w:rFonts w:ascii="Simplified Arabic" w:hAnsi="Simplified Arabic" w:cs="Simplified Arabic" w:hint="cs"/>
          <w:b/>
          <w:bCs/>
          <w:sz w:val="32"/>
          <w:szCs w:val="32"/>
          <w:rtl/>
        </w:rPr>
        <w:t>:</w:t>
      </w:r>
    </w:p>
    <w:p w:rsidR="00422F84" w:rsidRDefault="00422F84" w:rsidP="00422F84">
      <w:pPr>
        <w:spacing w:after="240" w:line="276" w:lineRule="auto"/>
        <w:ind w:firstLine="333"/>
        <w:jc w:val="both"/>
        <w:rPr>
          <w:rFonts w:ascii="Simplified Arabic" w:hAnsi="Simplified Arabic" w:cs="Simplified Arabic"/>
          <w:sz w:val="32"/>
          <w:szCs w:val="32"/>
          <w:rtl/>
        </w:rPr>
      </w:pPr>
      <w:r w:rsidRPr="00422F84">
        <w:rPr>
          <w:rFonts w:ascii="Simplified Arabic" w:hAnsi="Simplified Arabic" w:cs="Simplified Arabic"/>
          <w:sz w:val="32"/>
          <w:szCs w:val="32"/>
          <w:rtl/>
        </w:rPr>
        <w:t>عقدة النساء</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كلام الليل</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العجز</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عسل الشمي</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شدو البلابل والكبرياء</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الغندورة</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زهرة البستان</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قناديل</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رائحة الوداع</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سوق الجمعة</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كلب بنى غامق (مترجمة</w:t>
      </w:r>
      <w:r>
        <w:rPr>
          <w:rFonts w:ascii="Simplified Arabic" w:hAnsi="Simplified Arabic" w:cs="Simplified Arabic" w:hint="cs"/>
          <w:sz w:val="32"/>
          <w:szCs w:val="32"/>
          <w:rtl/>
        </w:rPr>
        <w:t>).</w:t>
      </w:r>
    </w:p>
    <w:p w:rsidR="00422F84" w:rsidRDefault="00422F84" w:rsidP="00422F84">
      <w:pPr>
        <w:spacing w:after="240" w:line="276" w:lineRule="auto"/>
        <w:ind w:firstLine="333"/>
        <w:jc w:val="both"/>
        <w:rPr>
          <w:rFonts w:ascii="Simplified Arabic" w:hAnsi="Simplified Arabic" w:cs="Simplified Arabic"/>
          <w:sz w:val="32"/>
          <w:szCs w:val="32"/>
          <w:rtl/>
        </w:rPr>
      </w:pPr>
    </w:p>
    <w:p w:rsidR="00422F84" w:rsidRDefault="00422F84" w:rsidP="00422F84">
      <w:pPr>
        <w:spacing w:after="240" w:line="276" w:lineRule="auto"/>
        <w:ind w:firstLine="333"/>
        <w:jc w:val="both"/>
        <w:rPr>
          <w:rFonts w:ascii="Simplified Arabic" w:hAnsi="Simplified Arabic" w:cs="Simplified Arabic"/>
          <w:sz w:val="32"/>
          <w:szCs w:val="32"/>
          <w:rtl/>
        </w:rPr>
      </w:pPr>
    </w:p>
    <w:p w:rsidR="00422F84" w:rsidRDefault="00422F84" w:rsidP="00422F84">
      <w:pPr>
        <w:spacing w:after="240" w:line="276" w:lineRule="auto"/>
        <w:ind w:firstLine="333"/>
        <w:jc w:val="both"/>
        <w:rPr>
          <w:rFonts w:ascii="Simplified Arabic" w:hAnsi="Simplified Arabic" w:cs="Simplified Arabic"/>
          <w:sz w:val="32"/>
          <w:szCs w:val="32"/>
          <w:rtl/>
        </w:rPr>
      </w:pPr>
    </w:p>
    <w:p w:rsidR="00422F84" w:rsidRPr="00422F84" w:rsidRDefault="00422F84" w:rsidP="00447695">
      <w:pPr>
        <w:pStyle w:val="Paragraphedeliste"/>
        <w:numPr>
          <w:ilvl w:val="0"/>
          <w:numId w:val="1"/>
        </w:numPr>
        <w:spacing w:after="240" w:line="276" w:lineRule="auto"/>
        <w:ind w:left="49" w:firstLine="311"/>
        <w:jc w:val="both"/>
        <w:rPr>
          <w:rFonts w:ascii="Simplified Arabic" w:hAnsi="Simplified Arabic" w:cs="Simplified Arabic"/>
          <w:b/>
          <w:bCs/>
          <w:sz w:val="32"/>
          <w:szCs w:val="32"/>
        </w:rPr>
      </w:pPr>
      <w:r w:rsidRPr="00422F84">
        <w:rPr>
          <w:rFonts w:ascii="Simplified Arabic" w:hAnsi="Simplified Arabic" w:cs="Simplified Arabic"/>
          <w:b/>
          <w:bCs/>
          <w:sz w:val="32"/>
          <w:szCs w:val="32"/>
          <w:rtl/>
        </w:rPr>
        <w:lastRenderedPageBreak/>
        <w:t>الدراسات</w:t>
      </w:r>
      <w:r w:rsidRPr="00422F84">
        <w:rPr>
          <w:rFonts w:ascii="Simplified Arabic" w:hAnsi="Simplified Arabic" w:cs="Simplified Arabic" w:hint="cs"/>
          <w:b/>
          <w:bCs/>
          <w:sz w:val="32"/>
          <w:szCs w:val="32"/>
          <w:rtl/>
        </w:rPr>
        <w:t>:</w:t>
      </w:r>
    </w:p>
    <w:p w:rsidR="00422F84" w:rsidRPr="00422F84" w:rsidRDefault="00422F84" w:rsidP="00422F84">
      <w:pPr>
        <w:spacing w:after="240" w:line="276" w:lineRule="auto"/>
        <w:ind w:firstLine="333"/>
        <w:jc w:val="both"/>
        <w:rPr>
          <w:rFonts w:ascii="Simplified Arabic" w:hAnsi="Simplified Arabic" w:cs="Simplified Arabic"/>
          <w:sz w:val="32"/>
          <w:szCs w:val="32"/>
        </w:rPr>
      </w:pPr>
      <w:r w:rsidRPr="00422F84">
        <w:rPr>
          <w:rFonts w:ascii="Simplified Arabic" w:hAnsi="Simplified Arabic" w:cs="Simplified Arabic"/>
          <w:sz w:val="32"/>
          <w:szCs w:val="32"/>
          <w:rtl/>
        </w:rPr>
        <w:t>شيخ النقاد </w:t>
      </w:r>
      <w:hyperlink r:id="rId37" w:tooltip="محمد مندور" w:history="1">
        <w:r w:rsidRPr="00422F84">
          <w:rPr>
            <w:rFonts w:ascii="Simplified Arabic" w:hAnsi="Simplified Arabic" w:cs="Simplified Arabic"/>
            <w:sz w:val="32"/>
            <w:szCs w:val="32"/>
            <w:rtl/>
          </w:rPr>
          <w:t>محمد مندور</w:t>
        </w:r>
      </w:hyperlink>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عاشق الحرية </w:t>
      </w:r>
      <w:hyperlink r:id="rId38" w:tooltip="إحسان عبد القدوس" w:history="1">
        <w:r w:rsidRPr="00422F84">
          <w:rPr>
            <w:rFonts w:ascii="Simplified Arabic" w:hAnsi="Simplified Arabic" w:cs="Simplified Arabic"/>
            <w:sz w:val="32"/>
            <w:szCs w:val="32"/>
            <w:rtl/>
          </w:rPr>
          <w:t>إحسان عبد القدوس</w:t>
        </w:r>
      </w:hyperlink>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كاتب العربية الأول </w:t>
      </w:r>
      <w:hyperlink r:id="rId39" w:tooltip="نجيب محفوظ" w:history="1">
        <w:r w:rsidRPr="00422F84">
          <w:rPr>
            <w:rFonts w:ascii="Simplified Arabic" w:hAnsi="Simplified Arabic" w:cs="Simplified Arabic"/>
            <w:sz w:val="32"/>
            <w:szCs w:val="32"/>
            <w:rtl/>
          </w:rPr>
          <w:t>نجيب محفوظ</w:t>
        </w:r>
      </w:hyperlink>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أدب الرحلة في التراث العربي</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رؤية تمهيدية لرعاية الموهوبين</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كيف تختار زوجتك؟</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صناعة التقدم في مصر</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فن كتابة القصة</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ثقافة المصريين</w:t>
      </w:r>
      <w:r w:rsidRPr="00422F84">
        <w:rPr>
          <w:rFonts w:ascii="Simplified Arabic" w:hAnsi="Simplified Arabic" w:cs="Simplified Arabic"/>
          <w:sz w:val="32"/>
          <w:szCs w:val="32"/>
        </w:rPr>
        <w:t>.</w:t>
      </w:r>
    </w:p>
    <w:p w:rsidR="00422F84" w:rsidRPr="00422F84" w:rsidRDefault="00422F84" w:rsidP="00447695">
      <w:pPr>
        <w:pStyle w:val="Paragraphedeliste"/>
        <w:numPr>
          <w:ilvl w:val="0"/>
          <w:numId w:val="1"/>
        </w:numPr>
        <w:spacing w:after="240" w:line="276" w:lineRule="auto"/>
        <w:ind w:left="49" w:firstLine="311"/>
        <w:jc w:val="both"/>
        <w:rPr>
          <w:rFonts w:ascii="Simplified Arabic" w:hAnsi="Simplified Arabic" w:cs="Simplified Arabic"/>
          <w:b/>
          <w:bCs/>
          <w:sz w:val="32"/>
          <w:szCs w:val="32"/>
        </w:rPr>
      </w:pPr>
      <w:r w:rsidRPr="00422F84">
        <w:rPr>
          <w:rFonts w:ascii="Simplified Arabic" w:hAnsi="Simplified Arabic" w:cs="Simplified Arabic"/>
          <w:b/>
          <w:bCs/>
          <w:sz w:val="32"/>
          <w:szCs w:val="32"/>
          <w:rtl/>
        </w:rPr>
        <w:t>روايات وقصص الأطفال</w:t>
      </w:r>
      <w:r w:rsidRPr="00422F84">
        <w:rPr>
          <w:rFonts w:ascii="Simplified Arabic" w:hAnsi="Simplified Arabic" w:cs="Simplified Arabic" w:hint="cs"/>
          <w:b/>
          <w:bCs/>
          <w:sz w:val="32"/>
          <w:szCs w:val="32"/>
          <w:rtl/>
        </w:rPr>
        <w:t>:</w:t>
      </w:r>
    </w:p>
    <w:p w:rsidR="00422F84" w:rsidRPr="00422F84" w:rsidRDefault="00422F84" w:rsidP="00422F84">
      <w:pPr>
        <w:spacing w:after="240" w:line="276" w:lineRule="auto"/>
        <w:ind w:firstLine="333"/>
        <w:jc w:val="both"/>
        <w:rPr>
          <w:rFonts w:ascii="Simplified Arabic" w:hAnsi="Simplified Arabic" w:cs="Simplified Arabic"/>
          <w:sz w:val="32"/>
          <w:szCs w:val="32"/>
        </w:rPr>
      </w:pPr>
      <w:r w:rsidRPr="00422F84">
        <w:rPr>
          <w:rFonts w:ascii="Simplified Arabic" w:hAnsi="Simplified Arabic" w:cs="Simplified Arabic"/>
          <w:sz w:val="32"/>
          <w:szCs w:val="32"/>
          <w:rtl/>
        </w:rPr>
        <w:t>مغامرة في الهرم</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مدينة الدخان</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التوأم الرائع</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الساحرة والملك</w:t>
      </w:r>
      <w:r>
        <w:rPr>
          <w:rFonts w:ascii="Simplified Arabic" w:hAnsi="Simplified Arabic" w:cs="Simplified Arabic" w:hint="cs"/>
          <w:sz w:val="32"/>
          <w:szCs w:val="32"/>
          <w:rtl/>
        </w:rPr>
        <w:t xml:space="preserve">، </w:t>
      </w:r>
      <w:r w:rsidRPr="00422F84">
        <w:rPr>
          <w:rFonts w:ascii="Simplified Arabic" w:hAnsi="Simplified Arabic" w:cs="Simplified Arabic"/>
          <w:sz w:val="32"/>
          <w:szCs w:val="32"/>
          <w:rtl/>
        </w:rPr>
        <w:t>الولد الذهبى (مجموعة</w:t>
      </w:r>
      <w:r>
        <w:rPr>
          <w:rFonts w:ascii="Simplified Arabic" w:hAnsi="Simplified Arabic" w:cs="Simplified Arabic" w:hint="cs"/>
          <w:sz w:val="32"/>
          <w:szCs w:val="32"/>
          <w:rtl/>
        </w:rPr>
        <w:t>).</w:t>
      </w:r>
    </w:p>
    <w:p w:rsidR="00EB0CCB" w:rsidRDefault="000B56B5" w:rsidP="00EB0CCB">
      <w:pPr>
        <w:spacing w:after="240" w:line="276" w:lineRule="auto"/>
        <w:ind w:firstLine="333"/>
        <w:jc w:val="both"/>
        <w:rPr>
          <w:rFonts w:ascii="Simplified Arabic" w:hAnsi="Simplified Arabic" w:cs="Simplified Arabic"/>
          <w:sz w:val="32"/>
          <w:szCs w:val="32"/>
          <w:rtl/>
        </w:rPr>
      </w:pPr>
      <w:r w:rsidRPr="000B56B5">
        <w:rPr>
          <w:rFonts w:ascii="Simplified Arabic" w:hAnsi="Simplified Arabic" w:cs="Simplified Arabic"/>
          <w:sz w:val="32"/>
          <w:szCs w:val="32"/>
          <w:rtl/>
        </w:rPr>
        <w:t>كما حصل باحثان على درجة الدكتوراة عن أدبه القصصى والروائي (منها واحدة بالإنجليزية). يعد باحث رسالة ماجستير عن التجريب الفنى في رواياته. صدرت عن ابداعاته نحو مائة وعشرين مقالة نقدية. ترجمت العديد من أعماله إلى لغات أجنبية</w:t>
      </w:r>
      <w:r w:rsidRPr="000B56B5">
        <w:rPr>
          <w:rFonts w:ascii="Simplified Arabic" w:hAnsi="Simplified Arabic" w:cs="Simplified Arabic"/>
          <w:sz w:val="32"/>
          <w:szCs w:val="32"/>
        </w:rPr>
        <w:t>.</w:t>
      </w:r>
    </w:p>
    <w:p w:rsidR="00EB0CCB" w:rsidRPr="00C61653" w:rsidRDefault="00EB0CCB" w:rsidP="00EB0CCB">
      <w:pPr>
        <w:spacing w:after="240" w:line="276" w:lineRule="auto"/>
        <w:ind w:firstLine="333"/>
        <w:jc w:val="both"/>
        <w:rPr>
          <w:rFonts w:ascii="Simplified Arabic" w:hAnsi="Simplified Arabic" w:cs="Simplified Arabic"/>
          <w:sz w:val="32"/>
          <w:szCs w:val="32"/>
          <w:rtl/>
        </w:rPr>
      </w:pPr>
      <w:r w:rsidRPr="00C61653">
        <w:rPr>
          <w:rFonts w:ascii="Simplified Arabic" w:hAnsi="Simplified Arabic" w:cs="Simplified Arabic"/>
          <w:sz w:val="32"/>
          <w:szCs w:val="32"/>
          <w:rtl/>
          <w:lang w:bidi="ar-DZ"/>
        </w:rPr>
        <w:t>شغل منصب رئيس تحرير سلسلة "ابداعات" ومنصب الأمين العام للأمانة العامة لأدباء مصر في الأقاليم مرتين عام 1993، 2000 توفي 3 يونيو 2015.</w:t>
      </w:r>
    </w:p>
    <w:p w:rsidR="000B56B5" w:rsidRDefault="000B56B5" w:rsidP="00FA3C9A">
      <w:pPr>
        <w:spacing w:after="240" w:line="276" w:lineRule="auto"/>
        <w:ind w:firstLine="333"/>
        <w:jc w:val="both"/>
        <w:rPr>
          <w:rFonts w:ascii="Simplified Arabic" w:hAnsi="Simplified Arabic" w:cs="Simplified Arabic"/>
          <w:sz w:val="32"/>
          <w:szCs w:val="32"/>
          <w:rtl/>
          <w:lang w:bidi="ar-DZ"/>
        </w:rPr>
      </w:pPr>
    </w:p>
    <w:p w:rsidR="000B56B5" w:rsidRDefault="000B56B5" w:rsidP="00FA3C9A">
      <w:pPr>
        <w:spacing w:after="240" w:line="276" w:lineRule="auto"/>
        <w:ind w:firstLine="333"/>
        <w:jc w:val="both"/>
        <w:rPr>
          <w:rFonts w:ascii="Simplified Arabic" w:hAnsi="Simplified Arabic" w:cs="Simplified Arabic"/>
          <w:sz w:val="32"/>
          <w:szCs w:val="32"/>
          <w:rtl/>
        </w:rPr>
      </w:pPr>
    </w:p>
    <w:p w:rsidR="000B56B5" w:rsidRDefault="000B56B5" w:rsidP="00FA3C9A">
      <w:pPr>
        <w:spacing w:after="240" w:line="276" w:lineRule="auto"/>
        <w:ind w:firstLine="333"/>
        <w:jc w:val="both"/>
        <w:rPr>
          <w:rFonts w:ascii="Simplified Arabic" w:hAnsi="Simplified Arabic" w:cs="Simplified Arabic"/>
          <w:sz w:val="32"/>
          <w:szCs w:val="32"/>
          <w:rtl/>
        </w:rPr>
      </w:pPr>
    </w:p>
    <w:p w:rsidR="000B56B5" w:rsidRDefault="000B56B5" w:rsidP="00FA3C9A">
      <w:pPr>
        <w:spacing w:after="240" w:line="276" w:lineRule="auto"/>
        <w:ind w:firstLine="333"/>
        <w:jc w:val="both"/>
        <w:rPr>
          <w:rFonts w:ascii="Simplified Arabic" w:hAnsi="Simplified Arabic" w:cs="Simplified Arabic"/>
          <w:sz w:val="32"/>
          <w:szCs w:val="32"/>
          <w:rtl/>
        </w:rPr>
      </w:pPr>
    </w:p>
    <w:p w:rsidR="000B56B5" w:rsidRDefault="000B56B5" w:rsidP="00FA3C9A">
      <w:pPr>
        <w:spacing w:after="240" w:line="276" w:lineRule="auto"/>
        <w:ind w:firstLine="333"/>
        <w:jc w:val="both"/>
        <w:rPr>
          <w:rFonts w:ascii="Simplified Arabic" w:hAnsi="Simplified Arabic" w:cs="Simplified Arabic"/>
          <w:sz w:val="32"/>
          <w:szCs w:val="32"/>
          <w:rtl/>
        </w:rPr>
      </w:pPr>
    </w:p>
    <w:p w:rsidR="000B56B5" w:rsidRDefault="000B56B5" w:rsidP="00FA3C9A">
      <w:pPr>
        <w:spacing w:after="240" w:line="276" w:lineRule="auto"/>
        <w:ind w:firstLine="333"/>
        <w:jc w:val="both"/>
        <w:rPr>
          <w:rFonts w:ascii="Simplified Arabic" w:hAnsi="Simplified Arabic" w:cs="Simplified Arabic"/>
          <w:sz w:val="32"/>
          <w:szCs w:val="32"/>
          <w:rtl/>
        </w:rPr>
      </w:pPr>
    </w:p>
    <w:p w:rsidR="00C20924" w:rsidRPr="00C20924" w:rsidRDefault="00C20924" w:rsidP="00C20924">
      <w:pPr>
        <w:tabs>
          <w:tab w:val="center" w:pos="4680"/>
        </w:tabs>
        <w:spacing w:line="276" w:lineRule="auto"/>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 xml:space="preserve">ثانيا: </w:t>
      </w:r>
      <w:r w:rsidRPr="00C20924">
        <w:rPr>
          <w:rFonts w:ascii="Simplified Arabic" w:hAnsi="Simplified Arabic" w:cs="Simplified Arabic" w:hint="cs"/>
          <w:b/>
          <w:bCs/>
          <w:sz w:val="32"/>
          <w:szCs w:val="32"/>
          <w:rtl/>
          <w:lang w:val="fr-FR" w:bidi="ar-DZ"/>
        </w:rPr>
        <w:t>ملخص</w:t>
      </w:r>
      <w:r w:rsidR="00AF63A7">
        <w:rPr>
          <w:rFonts w:ascii="Simplified Arabic" w:hAnsi="Simplified Arabic" w:cs="Simplified Arabic" w:hint="cs"/>
          <w:b/>
          <w:bCs/>
          <w:sz w:val="32"/>
          <w:szCs w:val="32"/>
          <w:rtl/>
          <w:lang w:val="fr-FR" w:bidi="ar-DZ"/>
        </w:rPr>
        <w:t xml:space="preserve"> </w:t>
      </w:r>
      <w:r w:rsidRPr="00C20924">
        <w:rPr>
          <w:rFonts w:ascii="Simplified Arabic" w:hAnsi="Simplified Arabic" w:cs="Simplified Arabic" w:hint="cs"/>
          <w:b/>
          <w:bCs/>
          <w:sz w:val="32"/>
          <w:szCs w:val="32"/>
          <w:rtl/>
          <w:lang w:val="fr-FR" w:bidi="ar-DZ"/>
        </w:rPr>
        <w:t>الرواية</w:t>
      </w:r>
      <w:r>
        <w:rPr>
          <w:rFonts w:ascii="Simplified Arabic" w:hAnsi="Simplified Arabic" w:cs="Simplified Arabic" w:hint="cs"/>
          <w:b/>
          <w:bCs/>
          <w:sz w:val="32"/>
          <w:szCs w:val="32"/>
          <w:rtl/>
          <w:lang w:val="fr-FR" w:bidi="ar-DZ"/>
        </w:rPr>
        <w:t>:</w:t>
      </w:r>
    </w:p>
    <w:p w:rsidR="00AF63A7" w:rsidRDefault="00AF63A7" w:rsidP="00AF63A7">
      <w:pPr>
        <w:tabs>
          <w:tab w:val="center" w:pos="4680"/>
        </w:tabs>
        <w:spacing w:line="360" w:lineRule="auto"/>
        <w:ind w:firstLine="333"/>
        <w:jc w:val="both"/>
        <w:rPr>
          <w:rFonts w:ascii="Simplified Arabic" w:hAnsi="Simplified Arabic" w:cs="Simplified Arabic"/>
          <w:sz w:val="32"/>
          <w:szCs w:val="32"/>
          <w:rtl/>
          <w:lang w:val="fr-FR" w:bidi="ar-DZ"/>
        </w:rPr>
      </w:pPr>
      <w:r w:rsidRPr="00C20924">
        <w:rPr>
          <w:rFonts w:ascii="Simplified Arabic" w:hAnsi="Simplified Arabic" w:cs="Simplified Arabic" w:hint="cs"/>
          <w:sz w:val="32"/>
          <w:szCs w:val="32"/>
          <w:rtl/>
          <w:lang w:val="fr-FR" w:bidi="ar-DZ"/>
        </w:rPr>
        <w:t>رواية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روح</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محبات</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هي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رواية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تأليف</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الروائي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المصري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فؤاد</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قنديل</w:t>
      </w:r>
      <w:r w:rsidRPr="00C20924">
        <w:rPr>
          <w:rFonts w:ascii="Simplified Arabic" w:hAnsi="Simplified Arabic" w:cs="Simplified Arabic"/>
          <w:sz w:val="32"/>
          <w:szCs w:val="32"/>
          <w:rtl/>
          <w:lang w:val="fr-FR" w:bidi="ar-DZ"/>
        </w:rPr>
        <w:t xml:space="preserve"> 1997</w:t>
      </w:r>
      <w:r w:rsidRPr="00C20924">
        <w:rPr>
          <w:rFonts w:ascii="Simplified Arabic" w:hAnsi="Simplified Arabic" w:cs="Simplified Arabic" w:hint="cs"/>
          <w:sz w:val="32"/>
          <w:szCs w:val="32"/>
          <w:rtl/>
          <w:lang w:val="fr-FR" w:bidi="ar-DZ"/>
        </w:rPr>
        <w:t>هي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رواية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أسطورية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واقعية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مزج</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فيها</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الواقع</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مع</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الخيال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والأسطورة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تتكلم</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الرواية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عن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عجيب</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يحدث</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فوضى</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متى</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القرى</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القاهرة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تبدأ</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يديك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يسكن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منزل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أحد</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السكان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القرية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بعد</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فترة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يبدأ</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نمو</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ليصبح</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ليس</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عادي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يتحول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الى</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عجيب</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يطلق</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عليه</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اسم</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الملك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تبدأ</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قصة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بأن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هذا</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يجعل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امرأة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رشوان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وهي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محبات</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تحمل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منه</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بولد</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وليس</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عجيب</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هنا</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فقط</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كل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بنات</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ونساء</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القرية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لينصدم</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سكان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القرية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عند</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معرفة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هذا</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الخبر</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ويحب</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قتل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لكنه</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يهرب</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قرى</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اخر</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ويحدث</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نفس</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شئ</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تقرر</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محبات</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البحث</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عن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بنفسها</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لكنها</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تصاب</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بجنون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عند</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فقدان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رشوان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من</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بعد</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فترة</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وتجول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كل</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القرى</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واحداث</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فوضى</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يقرر</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الديك</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انتحار</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بنفسه</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وتنتهي</w:t>
      </w:r>
      <w:r w:rsidRPr="00C20924">
        <w:rPr>
          <w:rFonts w:ascii="Simplified Arabic" w:hAnsi="Simplified Arabic" w:cs="Simplified Arabic"/>
          <w:sz w:val="32"/>
          <w:szCs w:val="32"/>
          <w:rtl/>
          <w:lang w:val="fr-FR" w:bidi="ar-DZ"/>
        </w:rPr>
        <w:t xml:space="preserve"> </w:t>
      </w:r>
      <w:r w:rsidRPr="00C20924">
        <w:rPr>
          <w:rFonts w:ascii="Simplified Arabic" w:hAnsi="Simplified Arabic" w:cs="Simplified Arabic" w:hint="cs"/>
          <w:sz w:val="32"/>
          <w:szCs w:val="32"/>
          <w:rtl/>
          <w:lang w:val="fr-FR" w:bidi="ar-DZ"/>
        </w:rPr>
        <w:t>القصة</w:t>
      </w:r>
      <w:r>
        <w:rPr>
          <w:rFonts w:ascii="Simplified Arabic" w:hAnsi="Simplified Arabic" w:cs="Simplified Arabic" w:hint="cs"/>
          <w:sz w:val="32"/>
          <w:szCs w:val="32"/>
          <w:rtl/>
          <w:lang w:val="fr-FR" w:bidi="ar-DZ"/>
        </w:rPr>
        <w:t>.</w:t>
      </w:r>
    </w:p>
    <w:p w:rsidR="00C20924" w:rsidRDefault="00C20924" w:rsidP="00C20924">
      <w:pPr>
        <w:tabs>
          <w:tab w:val="center" w:pos="4680"/>
        </w:tabs>
        <w:spacing w:line="360" w:lineRule="auto"/>
        <w:ind w:firstLine="333"/>
        <w:jc w:val="both"/>
        <w:rPr>
          <w:rFonts w:ascii="Simplified Arabic" w:hAnsi="Simplified Arabic" w:cs="Simplified Arabic"/>
          <w:sz w:val="32"/>
          <w:szCs w:val="32"/>
          <w:rtl/>
          <w:lang w:val="fr-FR" w:bidi="ar-DZ"/>
        </w:rPr>
      </w:pPr>
    </w:p>
    <w:p w:rsidR="00AF63A7" w:rsidRDefault="00AF63A7" w:rsidP="00C20924">
      <w:pPr>
        <w:tabs>
          <w:tab w:val="center" w:pos="4680"/>
        </w:tabs>
        <w:spacing w:line="360" w:lineRule="auto"/>
        <w:ind w:firstLine="333"/>
        <w:jc w:val="both"/>
        <w:rPr>
          <w:rFonts w:ascii="Simplified Arabic" w:hAnsi="Simplified Arabic" w:cs="Simplified Arabic"/>
          <w:sz w:val="32"/>
          <w:szCs w:val="32"/>
          <w:rtl/>
          <w:lang w:val="fr-FR" w:bidi="ar-DZ"/>
        </w:rPr>
      </w:pPr>
    </w:p>
    <w:p w:rsidR="00AF63A7" w:rsidRDefault="00AF63A7" w:rsidP="00C20924">
      <w:pPr>
        <w:tabs>
          <w:tab w:val="center" w:pos="4680"/>
        </w:tabs>
        <w:spacing w:line="360" w:lineRule="auto"/>
        <w:ind w:firstLine="333"/>
        <w:jc w:val="both"/>
        <w:rPr>
          <w:rFonts w:ascii="Simplified Arabic" w:hAnsi="Simplified Arabic" w:cs="Simplified Arabic"/>
          <w:sz w:val="32"/>
          <w:szCs w:val="32"/>
          <w:rtl/>
          <w:lang w:val="fr-FR" w:bidi="ar-DZ"/>
        </w:rPr>
      </w:pPr>
    </w:p>
    <w:p w:rsidR="00C20924" w:rsidRPr="00C20924" w:rsidRDefault="00C20924" w:rsidP="00C20924">
      <w:pPr>
        <w:tabs>
          <w:tab w:val="center" w:pos="4680"/>
        </w:tabs>
        <w:spacing w:line="360" w:lineRule="auto"/>
        <w:ind w:firstLine="333"/>
        <w:jc w:val="both"/>
        <w:rPr>
          <w:rFonts w:ascii="Simplified Arabic" w:hAnsi="Simplified Arabic" w:cs="Simplified Arabic"/>
          <w:sz w:val="32"/>
          <w:szCs w:val="32"/>
          <w:lang w:val="fr-FR" w:bidi="ar-DZ"/>
        </w:rPr>
      </w:pPr>
    </w:p>
    <w:p w:rsidR="00C20924" w:rsidRDefault="00C20924" w:rsidP="000B56B5">
      <w:pPr>
        <w:tabs>
          <w:tab w:val="center" w:pos="4680"/>
        </w:tabs>
        <w:spacing w:line="276" w:lineRule="auto"/>
        <w:jc w:val="both"/>
        <w:rPr>
          <w:rFonts w:ascii="Simplified Arabic" w:hAnsi="Simplified Arabic" w:cs="Simplified Arabic"/>
          <w:b/>
          <w:bCs/>
          <w:sz w:val="32"/>
          <w:szCs w:val="32"/>
          <w:lang w:val="fr-FR" w:bidi="ar-DZ"/>
        </w:rPr>
      </w:pPr>
    </w:p>
    <w:p w:rsidR="000B56B5" w:rsidRDefault="00C20924" w:rsidP="000B56B5">
      <w:pPr>
        <w:tabs>
          <w:tab w:val="center" w:pos="4680"/>
        </w:tabs>
        <w:spacing w:line="276" w:lineRule="auto"/>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ثالثا</w:t>
      </w:r>
      <w:r w:rsidR="000B56B5">
        <w:rPr>
          <w:rFonts w:ascii="Simplified Arabic" w:hAnsi="Simplified Arabic" w:cs="Simplified Arabic" w:hint="cs"/>
          <w:b/>
          <w:bCs/>
          <w:sz w:val="32"/>
          <w:szCs w:val="32"/>
          <w:rtl/>
          <w:lang w:val="fr-FR" w:bidi="ar-DZ"/>
        </w:rPr>
        <w:t xml:space="preserve">: </w:t>
      </w:r>
      <w:r w:rsidR="000B56B5" w:rsidRPr="000B56B5">
        <w:rPr>
          <w:rFonts w:ascii="Simplified Arabic" w:hAnsi="Simplified Arabic" w:cs="Simplified Arabic" w:hint="cs"/>
          <w:sz w:val="32"/>
          <w:szCs w:val="32"/>
          <w:rtl/>
          <w:lang w:val="fr-FR" w:bidi="ar-DZ"/>
        </w:rPr>
        <w:t>غلاف رواية روح محبات</w:t>
      </w:r>
    </w:p>
    <w:p w:rsidR="000B56B5" w:rsidRDefault="000B56B5" w:rsidP="00FA3C9A">
      <w:pPr>
        <w:spacing w:after="240" w:line="276" w:lineRule="auto"/>
        <w:ind w:firstLine="333"/>
        <w:jc w:val="both"/>
        <w:rPr>
          <w:rFonts w:ascii="Simplified Arabic" w:hAnsi="Simplified Arabic" w:cs="Simplified Arabic"/>
          <w:sz w:val="32"/>
          <w:szCs w:val="32"/>
          <w:rtl/>
        </w:rPr>
      </w:pPr>
      <w:r w:rsidRPr="000B56B5">
        <w:rPr>
          <w:rFonts w:ascii="Simplified Arabic" w:hAnsi="Simplified Arabic" w:cs="Simplified Arabic"/>
          <w:noProof/>
          <w:sz w:val="32"/>
          <w:szCs w:val="32"/>
          <w:rtl/>
          <w:lang w:val="fr-FR" w:eastAsia="fr-FR"/>
        </w:rPr>
        <w:drawing>
          <wp:inline distT="0" distB="0" distL="0" distR="0">
            <wp:extent cx="5687060" cy="7057148"/>
            <wp:effectExtent l="0" t="0" r="8890" b="0"/>
            <wp:docPr id="13" name="Image 13" descr="C:\Users\MAIOSN XP\Desktop\77408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IOSN XP\Desktop\7740868.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97746" cy="7070409"/>
                    </a:xfrm>
                    <a:prstGeom prst="rect">
                      <a:avLst/>
                    </a:prstGeom>
                    <a:noFill/>
                    <a:ln>
                      <a:noFill/>
                    </a:ln>
                  </pic:spPr>
                </pic:pic>
              </a:graphicData>
            </a:graphic>
          </wp:inline>
        </w:drawing>
      </w:r>
    </w:p>
    <w:p w:rsidR="00C41344" w:rsidRPr="00FA3C9A" w:rsidRDefault="00C41344" w:rsidP="00FA3C9A">
      <w:pPr>
        <w:rPr>
          <w:rFonts w:ascii="Simplified Arabic" w:hAnsi="Simplified Arabic" w:cs="Simplified Arabic"/>
          <w:sz w:val="32"/>
          <w:szCs w:val="32"/>
          <w:rtl/>
          <w:lang w:val="fr-FR" w:bidi="ar-DZ"/>
        </w:rPr>
        <w:sectPr w:rsidR="00C41344" w:rsidRPr="00FA3C9A" w:rsidSect="00EB0CCB">
          <w:headerReference w:type="default" r:id="rId41"/>
          <w:footerReference w:type="default" r:id="rId42"/>
          <w:pgSz w:w="12240" w:h="15840"/>
          <w:pgMar w:top="1134" w:right="1701" w:bottom="1134" w:left="1134" w:header="708" w:footer="708" w:gutter="0"/>
          <w:pgNumType w:start="69"/>
          <w:cols w:space="708"/>
          <w:docGrid w:linePitch="360"/>
        </w:sectPr>
      </w:pPr>
    </w:p>
    <w:p w:rsidR="000B56B5" w:rsidRDefault="000B56B5" w:rsidP="00EE6B5C">
      <w:pPr>
        <w:tabs>
          <w:tab w:val="center" w:pos="4680"/>
        </w:tabs>
        <w:spacing w:line="276" w:lineRule="auto"/>
        <w:jc w:val="both"/>
        <w:rPr>
          <w:rFonts w:ascii="Simplified Arabic" w:hAnsi="Simplified Arabic" w:cs="Simplified Arabic"/>
          <w:b/>
          <w:bCs/>
          <w:sz w:val="32"/>
          <w:szCs w:val="32"/>
          <w:rtl/>
          <w:lang w:val="fr-FR" w:bidi="ar-DZ"/>
        </w:rPr>
      </w:pPr>
    </w:p>
    <w:p w:rsidR="007A470B" w:rsidRPr="00EE6B5C" w:rsidRDefault="007A470B" w:rsidP="00EE6B5C">
      <w:pPr>
        <w:tabs>
          <w:tab w:val="center" w:pos="4680"/>
        </w:tabs>
        <w:spacing w:line="276" w:lineRule="auto"/>
        <w:jc w:val="both"/>
        <w:rPr>
          <w:rFonts w:ascii="Simplified Arabic" w:hAnsi="Simplified Arabic" w:cs="Simplified Arabic"/>
          <w:b/>
          <w:bCs/>
          <w:sz w:val="32"/>
          <w:szCs w:val="32"/>
          <w:rtl/>
          <w:lang w:val="fr-FR" w:bidi="ar-DZ"/>
        </w:rPr>
      </w:pPr>
    </w:p>
    <w:p w:rsidR="00C41344" w:rsidRPr="00EE6B5C" w:rsidRDefault="00C41344" w:rsidP="00EE6B5C">
      <w:pPr>
        <w:spacing w:line="276" w:lineRule="auto"/>
        <w:jc w:val="both"/>
        <w:rPr>
          <w:rFonts w:ascii="Simplified Arabic" w:hAnsi="Simplified Arabic" w:cs="Simplified Arabic"/>
          <w:b/>
          <w:bCs/>
          <w:sz w:val="32"/>
          <w:szCs w:val="32"/>
          <w:rtl/>
          <w:lang w:val="fr-FR" w:bidi="ar-DZ"/>
        </w:rPr>
      </w:pPr>
    </w:p>
    <w:p w:rsidR="008F0A8A" w:rsidRPr="007A470B" w:rsidRDefault="00C41344" w:rsidP="008F0A8A">
      <w:pPr>
        <w:spacing w:line="276" w:lineRule="auto"/>
        <w:jc w:val="center"/>
        <w:rPr>
          <w:rFonts w:ascii="Simplified Arabic" w:hAnsi="Simplified Arabic" w:cs="Simplified Arabic"/>
          <w:b/>
          <w:bCs/>
          <w:sz w:val="144"/>
          <w:szCs w:val="144"/>
          <w:rtl/>
          <w:lang w:bidi="ar-DZ"/>
        </w:rPr>
      </w:pPr>
      <w:r w:rsidRPr="007A470B">
        <w:rPr>
          <w:rFonts w:ascii="Simplified Arabic" w:hAnsi="Simplified Arabic" w:cs="Simplified Arabic"/>
          <w:b/>
          <w:bCs/>
          <w:sz w:val="144"/>
          <w:szCs w:val="144"/>
          <w:rtl/>
          <w:lang w:bidi="ar-DZ"/>
        </w:rPr>
        <w:t>فهرس</w:t>
      </w:r>
    </w:p>
    <w:p w:rsidR="00C41344" w:rsidRPr="007A470B" w:rsidRDefault="00C41344" w:rsidP="008F0A8A">
      <w:pPr>
        <w:spacing w:line="276" w:lineRule="auto"/>
        <w:jc w:val="center"/>
        <w:rPr>
          <w:rFonts w:ascii="Simplified Arabic" w:hAnsi="Simplified Arabic" w:cs="Simplified Arabic"/>
          <w:b/>
          <w:bCs/>
          <w:sz w:val="144"/>
          <w:szCs w:val="144"/>
          <w:lang w:val="fr-FR" w:bidi="ar-DZ"/>
        </w:rPr>
        <w:sectPr w:rsidR="00C41344" w:rsidRPr="007A470B" w:rsidSect="00046EF2">
          <w:headerReference w:type="default" r:id="rId43"/>
          <w:footerReference w:type="default" r:id="rId44"/>
          <w:footnotePr>
            <w:numRestart w:val="eachPage"/>
          </w:footnotePr>
          <w:pgSz w:w="12240" w:h="15840"/>
          <w:pgMar w:top="1134" w:right="1701" w:bottom="1134" w:left="1134" w:header="708" w:footer="708" w:gutter="0"/>
          <w:cols w:space="708"/>
          <w:docGrid w:linePitch="360"/>
        </w:sectPr>
      </w:pPr>
      <w:r w:rsidRPr="007A470B">
        <w:rPr>
          <w:rFonts w:ascii="Simplified Arabic" w:hAnsi="Simplified Arabic" w:cs="Simplified Arabic"/>
          <w:b/>
          <w:bCs/>
          <w:sz w:val="144"/>
          <w:szCs w:val="144"/>
          <w:rtl/>
          <w:lang w:bidi="ar-DZ"/>
        </w:rPr>
        <w:t>الموضوعات</w:t>
      </w:r>
    </w:p>
    <w:tbl>
      <w:tblPr>
        <w:tblStyle w:val="Grilledutableau"/>
        <w:bidiVisual/>
        <w:tblW w:w="9803" w:type="dxa"/>
        <w:tblLayout w:type="fixed"/>
        <w:tblLook w:val="04A0" w:firstRow="1" w:lastRow="0" w:firstColumn="1" w:lastColumn="0" w:noHBand="0" w:noVBand="1"/>
      </w:tblPr>
      <w:tblGrid>
        <w:gridCol w:w="730"/>
        <w:gridCol w:w="7937"/>
        <w:gridCol w:w="1136"/>
      </w:tblGrid>
      <w:tr w:rsidR="00D4720D" w:rsidRPr="00EE6B5C" w:rsidTr="00D4720D">
        <w:trPr>
          <w:trHeight w:val="632"/>
        </w:trPr>
        <w:tc>
          <w:tcPr>
            <w:tcW w:w="730"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الرقم</w:t>
            </w:r>
          </w:p>
        </w:tc>
        <w:tc>
          <w:tcPr>
            <w:tcW w:w="7937"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العنوان</w:t>
            </w:r>
          </w:p>
        </w:tc>
        <w:tc>
          <w:tcPr>
            <w:tcW w:w="1136"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الصفحة</w:t>
            </w:r>
          </w:p>
        </w:tc>
      </w:tr>
      <w:tr w:rsidR="00D4720D" w:rsidRPr="00EE6B5C" w:rsidTr="006C0010">
        <w:trPr>
          <w:trHeight w:val="632"/>
        </w:trPr>
        <w:tc>
          <w:tcPr>
            <w:tcW w:w="730" w:type="dxa"/>
            <w:shd w:val="clear" w:color="auto" w:fill="E7E6E6" w:themeFill="background2"/>
          </w:tcPr>
          <w:p w:rsidR="00D4720D" w:rsidRPr="00EE6B5C" w:rsidRDefault="00D4720D" w:rsidP="00D4720D">
            <w:pPr>
              <w:spacing w:line="276" w:lineRule="auto"/>
              <w:jc w:val="both"/>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01</w:t>
            </w:r>
          </w:p>
        </w:tc>
        <w:tc>
          <w:tcPr>
            <w:tcW w:w="7937" w:type="dxa"/>
            <w:shd w:val="clear" w:color="auto" w:fill="E7E6E6" w:themeFill="background2"/>
          </w:tcPr>
          <w:p w:rsidR="00D4720D" w:rsidRPr="00EE6B5C" w:rsidRDefault="00D4720D" w:rsidP="00D4720D">
            <w:pPr>
              <w:spacing w:line="276" w:lineRule="auto"/>
              <w:jc w:val="both"/>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الاهداء</w:t>
            </w:r>
          </w:p>
        </w:tc>
        <w:tc>
          <w:tcPr>
            <w:tcW w:w="1136" w:type="dxa"/>
            <w:shd w:val="clear" w:color="auto" w:fill="E7E6E6" w:themeFill="background2"/>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w:t>
            </w:r>
          </w:p>
        </w:tc>
      </w:tr>
      <w:tr w:rsidR="00D4720D" w:rsidRPr="00EE6B5C" w:rsidTr="006C0010">
        <w:trPr>
          <w:trHeight w:val="456"/>
        </w:trPr>
        <w:tc>
          <w:tcPr>
            <w:tcW w:w="730" w:type="dxa"/>
            <w:shd w:val="clear" w:color="auto" w:fill="E7E6E6" w:themeFill="background2"/>
          </w:tcPr>
          <w:p w:rsidR="00D4720D" w:rsidRPr="00EE6B5C" w:rsidRDefault="00D4720D" w:rsidP="00D4720D">
            <w:pPr>
              <w:spacing w:line="276" w:lineRule="auto"/>
              <w:jc w:val="both"/>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02</w:t>
            </w:r>
          </w:p>
        </w:tc>
        <w:tc>
          <w:tcPr>
            <w:tcW w:w="7937" w:type="dxa"/>
            <w:shd w:val="clear" w:color="auto" w:fill="E7E6E6" w:themeFill="background2"/>
          </w:tcPr>
          <w:p w:rsidR="00D4720D" w:rsidRPr="00EE6B5C" w:rsidRDefault="00D4720D" w:rsidP="00D4720D">
            <w:pPr>
              <w:spacing w:line="276" w:lineRule="auto"/>
              <w:jc w:val="both"/>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شكر وعرفان</w:t>
            </w:r>
          </w:p>
        </w:tc>
        <w:tc>
          <w:tcPr>
            <w:tcW w:w="1136" w:type="dxa"/>
            <w:shd w:val="clear" w:color="auto" w:fill="E7E6E6" w:themeFill="background2"/>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w:t>
            </w:r>
          </w:p>
        </w:tc>
      </w:tr>
      <w:tr w:rsidR="00D4720D" w:rsidRPr="00EE6B5C" w:rsidTr="006C0010">
        <w:tc>
          <w:tcPr>
            <w:tcW w:w="730" w:type="dxa"/>
            <w:shd w:val="clear" w:color="auto" w:fill="E7E6E6" w:themeFill="background2"/>
          </w:tcPr>
          <w:p w:rsidR="00D4720D" w:rsidRPr="00EE6B5C" w:rsidRDefault="00D4720D" w:rsidP="00D4720D">
            <w:pPr>
              <w:spacing w:line="276" w:lineRule="auto"/>
              <w:jc w:val="both"/>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03</w:t>
            </w:r>
          </w:p>
        </w:tc>
        <w:tc>
          <w:tcPr>
            <w:tcW w:w="7937" w:type="dxa"/>
            <w:shd w:val="clear" w:color="auto" w:fill="E7E6E6" w:themeFill="background2"/>
          </w:tcPr>
          <w:p w:rsidR="00D4720D" w:rsidRPr="00EE6B5C" w:rsidRDefault="00D4720D" w:rsidP="00D4720D">
            <w:pPr>
              <w:spacing w:line="276" w:lineRule="auto"/>
              <w:jc w:val="both"/>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مقدمة</w:t>
            </w:r>
          </w:p>
        </w:tc>
        <w:tc>
          <w:tcPr>
            <w:tcW w:w="1136" w:type="dxa"/>
            <w:shd w:val="clear" w:color="auto" w:fill="E7E6E6" w:themeFill="background2"/>
          </w:tcPr>
          <w:p w:rsidR="00D4720D" w:rsidRPr="00EE6B5C" w:rsidRDefault="00D4720D" w:rsidP="000B56B5">
            <w:pPr>
              <w:spacing w:line="276" w:lineRule="auto"/>
              <w:jc w:val="center"/>
              <w:rPr>
                <w:rFonts w:ascii="Simplified Arabic" w:hAnsi="Simplified Arabic" w:cs="Simplified Arabic"/>
                <w:sz w:val="32"/>
                <w:szCs w:val="32"/>
                <w:rtl/>
                <w:lang w:bidi="ar-DZ"/>
              </w:rPr>
            </w:pPr>
            <w:r w:rsidRPr="00EE6B5C">
              <w:rPr>
                <w:rFonts w:ascii="Simplified Arabic" w:hAnsi="Simplified Arabic" w:cs="Simplified Arabic"/>
                <w:sz w:val="32"/>
                <w:szCs w:val="32"/>
                <w:rtl/>
                <w:lang w:bidi="ar-DZ"/>
              </w:rPr>
              <w:t xml:space="preserve">أ – </w:t>
            </w:r>
            <w:r w:rsidR="000B56B5">
              <w:rPr>
                <w:rFonts w:ascii="Simplified Arabic" w:hAnsi="Simplified Arabic" w:cs="Simplified Arabic" w:hint="cs"/>
                <w:sz w:val="32"/>
                <w:szCs w:val="32"/>
                <w:rtl/>
                <w:lang w:bidi="ar-DZ"/>
              </w:rPr>
              <w:t>ه</w:t>
            </w:r>
          </w:p>
        </w:tc>
      </w:tr>
      <w:tr w:rsidR="00D4720D" w:rsidRPr="00EE6B5C" w:rsidTr="006C0010">
        <w:trPr>
          <w:trHeight w:val="487"/>
        </w:trPr>
        <w:tc>
          <w:tcPr>
            <w:tcW w:w="730"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04</w:t>
            </w:r>
          </w:p>
        </w:tc>
        <w:tc>
          <w:tcPr>
            <w:tcW w:w="7937"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الفصل الأول:</w:t>
            </w:r>
            <w:r w:rsidR="002D34AC">
              <w:rPr>
                <w:rFonts w:ascii="Simplified Arabic" w:hAnsi="Simplified Arabic" w:cs="Simplified Arabic" w:hint="cs"/>
                <w:b/>
                <w:bCs/>
                <w:sz w:val="32"/>
                <w:szCs w:val="32"/>
                <w:rtl/>
                <w:lang w:bidi="ar-DZ"/>
              </w:rPr>
              <w:t xml:space="preserve"> ماهية الواقعية السحرية</w:t>
            </w:r>
          </w:p>
        </w:tc>
        <w:tc>
          <w:tcPr>
            <w:tcW w:w="1136"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rPr>
          <w:trHeight w:val="307"/>
        </w:trPr>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bookmarkStart w:id="0" w:name="_Hlk104122207"/>
            <w:r w:rsidRPr="00EE6B5C">
              <w:rPr>
                <w:rFonts w:ascii="Simplified Arabic" w:hAnsi="Simplified Arabic" w:cs="Simplified Arabic"/>
                <w:b/>
                <w:bCs/>
                <w:sz w:val="32"/>
                <w:szCs w:val="32"/>
                <w:rtl/>
                <w:lang w:bidi="ar-DZ"/>
              </w:rPr>
              <w:t>05</w:t>
            </w:r>
          </w:p>
        </w:tc>
        <w:tc>
          <w:tcPr>
            <w:tcW w:w="7937" w:type="dxa"/>
          </w:tcPr>
          <w:p w:rsidR="00D4720D" w:rsidRPr="00EE6B5C" w:rsidRDefault="00EB0CCB" w:rsidP="00D4720D">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أولا:</w:t>
            </w:r>
            <w:r w:rsidR="00D4720D" w:rsidRPr="008070EF">
              <w:rPr>
                <w:rFonts w:ascii="Simplified Arabic" w:hAnsi="Simplified Arabic" w:cs="Simplified Arabic"/>
                <w:b/>
                <w:bCs/>
                <w:sz w:val="32"/>
                <w:szCs w:val="32"/>
                <w:rtl/>
                <w:lang w:bidi="ar-DZ"/>
              </w:rPr>
              <w:t xml:space="preserve"> قراءة في المصطلحات والمفاهيم</w:t>
            </w:r>
          </w:p>
        </w:tc>
        <w:tc>
          <w:tcPr>
            <w:tcW w:w="1136" w:type="dxa"/>
          </w:tcPr>
          <w:p w:rsidR="00D4720D" w:rsidRPr="00EE6B5C" w:rsidRDefault="00D4720D" w:rsidP="00D4720D">
            <w:pPr>
              <w:spacing w:line="276" w:lineRule="auto"/>
              <w:jc w:val="center"/>
              <w:rPr>
                <w:rFonts w:ascii="Simplified Arabic" w:hAnsi="Simplified Arabic" w:cs="Simplified Arabic"/>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06</w:t>
            </w:r>
          </w:p>
        </w:tc>
        <w:tc>
          <w:tcPr>
            <w:tcW w:w="7937" w:type="dxa"/>
          </w:tcPr>
          <w:p w:rsidR="00D4720D" w:rsidRPr="00EB0CCB" w:rsidRDefault="00D4720D" w:rsidP="00447695">
            <w:pPr>
              <w:pStyle w:val="Paragraphedeliste"/>
              <w:numPr>
                <w:ilvl w:val="0"/>
                <w:numId w:val="13"/>
              </w:numPr>
              <w:spacing w:line="276" w:lineRule="auto"/>
              <w:ind w:left="740" w:hanging="426"/>
              <w:jc w:val="both"/>
              <w:rPr>
                <w:rFonts w:ascii="Simplified Arabic" w:hAnsi="Simplified Arabic" w:cs="Simplified Arabic"/>
                <w:sz w:val="32"/>
                <w:szCs w:val="32"/>
                <w:rtl/>
                <w:lang w:bidi="ar-DZ"/>
              </w:rPr>
            </w:pPr>
            <w:r w:rsidRPr="00EB0CCB">
              <w:rPr>
                <w:rFonts w:ascii="Simplified Arabic" w:hAnsi="Simplified Arabic" w:cs="Simplified Arabic"/>
                <w:sz w:val="32"/>
                <w:szCs w:val="32"/>
                <w:rtl/>
                <w:lang w:bidi="ar-DZ"/>
              </w:rPr>
              <w:t>مفهوم الواقعية</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bookmarkEnd w:id="0"/>
      <w:tr w:rsidR="00D4720D" w:rsidRPr="00EE6B5C" w:rsidTr="006C0010">
        <w:trPr>
          <w:trHeight w:val="467"/>
        </w:trPr>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07</w:t>
            </w:r>
          </w:p>
        </w:tc>
        <w:tc>
          <w:tcPr>
            <w:tcW w:w="7937" w:type="dxa"/>
          </w:tcPr>
          <w:p w:rsidR="00D4720D" w:rsidRPr="006C0010" w:rsidRDefault="00D4720D" w:rsidP="00447695">
            <w:pPr>
              <w:pStyle w:val="Paragraphedeliste"/>
              <w:numPr>
                <w:ilvl w:val="0"/>
                <w:numId w:val="13"/>
              </w:numPr>
              <w:spacing w:line="276" w:lineRule="auto"/>
              <w:ind w:left="740" w:hanging="426"/>
              <w:jc w:val="both"/>
              <w:rPr>
                <w:rFonts w:ascii="Simplified Arabic" w:hAnsi="Simplified Arabic" w:cs="Simplified Arabic"/>
                <w:sz w:val="32"/>
                <w:szCs w:val="32"/>
                <w:rtl/>
                <w:lang w:bidi="ar-DZ"/>
              </w:rPr>
            </w:pPr>
            <w:r w:rsidRPr="006C0010">
              <w:rPr>
                <w:rFonts w:ascii="Simplified Arabic" w:hAnsi="Simplified Arabic" w:cs="Simplified Arabic"/>
                <w:sz w:val="32"/>
                <w:szCs w:val="32"/>
                <w:rtl/>
                <w:lang w:bidi="ar-DZ"/>
              </w:rPr>
              <w:t>مفهوم السحرية</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08</w:t>
            </w:r>
          </w:p>
        </w:tc>
        <w:tc>
          <w:tcPr>
            <w:tcW w:w="7937" w:type="dxa"/>
          </w:tcPr>
          <w:p w:rsidR="00D4720D" w:rsidRPr="006C0010" w:rsidRDefault="00D4720D" w:rsidP="00447695">
            <w:pPr>
              <w:pStyle w:val="Paragraphedeliste"/>
              <w:numPr>
                <w:ilvl w:val="0"/>
                <w:numId w:val="13"/>
              </w:numPr>
              <w:spacing w:line="276" w:lineRule="auto"/>
              <w:ind w:left="740" w:hanging="426"/>
              <w:jc w:val="both"/>
              <w:rPr>
                <w:rFonts w:ascii="Simplified Arabic" w:hAnsi="Simplified Arabic" w:cs="Simplified Arabic"/>
                <w:sz w:val="32"/>
                <w:szCs w:val="32"/>
                <w:rtl/>
                <w:lang w:bidi="ar-DZ"/>
              </w:rPr>
            </w:pPr>
            <w:r w:rsidRPr="006C0010">
              <w:rPr>
                <w:rFonts w:ascii="Simplified Arabic" w:hAnsi="Simplified Arabic" w:cs="Simplified Arabic"/>
                <w:sz w:val="32"/>
                <w:szCs w:val="32"/>
                <w:rtl/>
                <w:lang w:bidi="ar-DZ"/>
              </w:rPr>
              <w:t>مفهوم الواقعية السحرية</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09</w:t>
            </w:r>
          </w:p>
        </w:tc>
        <w:tc>
          <w:tcPr>
            <w:tcW w:w="7937" w:type="dxa"/>
          </w:tcPr>
          <w:p w:rsidR="00D4720D" w:rsidRPr="006C0010" w:rsidRDefault="007966A2" w:rsidP="00447695">
            <w:pPr>
              <w:pStyle w:val="Paragraphedeliste"/>
              <w:numPr>
                <w:ilvl w:val="0"/>
                <w:numId w:val="13"/>
              </w:numPr>
              <w:spacing w:line="276" w:lineRule="auto"/>
              <w:ind w:left="740" w:hanging="426"/>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مقار</w:t>
            </w:r>
            <w:r>
              <w:rPr>
                <w:rFonts w:ascii="Simplified Arabic" w:hAnsi="Simplified Arabic" w:cs="Simplified Arabic" w:hint="cs"/>
                <w:sz w:val="32"/>
                <w:szCs w:val="32"/>
                <w:rtl/>
                <w:lang w:bidi="ar-DZ"/>
              </w:rPr>
              <w:t>ب</w:t>
            </w:r>
            <w:r w:rsidR="00D4720D" w:rsidRPr="006C0010">
              <w:rPr>
                <w:rFonts w:ascii="Simplified Arabic" w:hAnsi="Simplified Arabic" w:cs="Simplified Arabic"/>
                <w:sz w:val="32"/>
                <w:szCs w:val="32"/>
                <w:rtl/>
                <w:lang w:bidi="ar-DZ"/>
              </w:rPr>
              <w:t>ة المصطلح</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10</w:t>
            </w:r>
          </w:p>
        </w:tc>
        <w:tc>
          <w:tcPr>
            <w:tcW w:w="7937" w:type="dxa"/>
          </w:tcPr>
          <w:p w:rsidR="00D4720D" w:rsidRPr="00EE6B5C" w:rsidRDefault="00EB0CCB" w:rsidP="00D4720D">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val="fr-FR" w:bidi="ar-DZ"/>
              </w:rPr>
              <w:t>ثانيا:</w:t>
            </w:r>
            <w:r w:rsidR="00D4720D" w:rsidRPr="008070EF">
              <w:rPr>
                <w:rFonts w:ascii="Simplified Arabic" w:hAnsi="Simplified Arabic" w:cs="Simplified Arabic"/>
                <w:b/>
                <w:bCs/>
                <w:sz w:val="32"/>
                <w:szCs w:val="32"/>
                <w:rtl/>
                <w:lang w:val="fr-FR" w:bidi="ar-DZ"/>
              </w:rPr>
              <w:t xml:space="preserve"> نشأة، أنواع وخصائص الواقعية السحرية</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11</w:t>
            </w:r>
          </w:p>
        </w:tc>
        <w:tc>
          <w:tcPr>
            <w:tcW w:w="7937" w:type="dxa"/>
          </w:tcPr>
          <w:p w:rsidR="00D4720D" w:rsidRPr="00EB0CCB" w:rsidRDefault="00D4720D" w:rsidP="00447695">
            <w:pPr>
              <w:pStyle w:val="Paragraphedeliste"/>
              <w:numPr>
                <w:ilvl w:val="0"/>
                <w:numId w:val="14"/>
              </w:numPr>
              <w:spacing w:line="276" w:lineRule="auto"/>
              <w:jc w:val="both"/>
              <w:rPr>
                <w:rFonts w:ascii="Simplified Arabic" w:hAnsi="Simplified Arabic" w:cs="Simplified Arabic"/>
                <w:sz w:val="32"/>
                <w:szCs w:val="32"/>
                <w:rtl/>
                <w:lang w:bidi="ar-DZ"/>
              </w:rPr>
            </w:pPr>
            <w:r w:rsidRPr="00EB0CCB">
              <w:rPr>
                <w:rFonts w:ascii="Simplified Arabic" w:hAnsi="Simplified Arabic" w:cs="Simplified Arabic"/>
                <w:sz w:val="32"/>
                <w:szCs w:val="32"/>
                <w:rtl/>
                <w:lang w:bidi="ar-DZ"/>
              </w:rPr>
              <w:t>نشأة الواقعية السحرية</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Borders>
              <w:bottom w:val="single" w:sz="4" w:space="0" w:color="auto"/>
            </w:tcBorders>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12</w:t>
            </w:r>
          </w:p>
        </w:tc>
        <w:tc>
          <w:tcPr>
            <w:tcW w:w="7937" w:type="dxa"/>
            <w:tcBorders>
              <w:bottom w:val="single" w:sz="4" w:space="0" w:color="auto"/>
            </w:tcBorders>
          </w:tcPr>
          <w:p w:rsidR="00D4720D" w:rsidRPr="006C0010" w:rsidRDefault="00D4720D" w:rsidP="00447695">
            <w:pPr>
              <w:pStyle w:val="Paragraphedeliste"/>
              <w:numPr>
                <w:ilvl w:val="0"/>
                <w:numId w:val="14"/>
              </w:numPr>
              <w:spacing w:line="276" w:lineRule="auto"/>
              <w:ind w:left="740" w:hanging="426"/>
              <w:jc w:val="both"/>
              <w:rPr>
                <w:rFonts w:ascii="Simplified Arabic" w:hAnsi="Simplified Arabic" w:cs="Simplified Arabic"/>
                <w:sz w:val="32"/>
                <w:szCs w:val="32"/>
                <w:rtl/>
                <w:lang w:bidi="ar-DZ"/>
              </w:rPr>
            </w:pPr>
            <w:r w:rsidRPr="006C0010">
              <w:rPr>
                <w:rFonts w:ascii="Simplified Arabic" w:hAnsi="Simplified Arabic" w:cs="Simplified Arabic"/>
                <w:sz w:val="32"/>
                <w:szCs w:val="32"/>
                <w:rtl/>
                <w:lang w:bidi="ar-DZ"/>
              </w:rPr>
              <w:t>أنواع الواقعية السحرية</w:t>
            </w:r>
          </w:p>
        </w:tc>
        <w:tc>
          <w:tcPr>
            <w:tcW w:w="1136" w:type="dxa"/>
            <w:tcBorders>
              <w:bottom w:val="single" w:sz="4" w:space="0" w:color="auto"/>
            </w:tcBorders>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shd w:val="clear" w:color="auto" w:fill="FFFFFF" w:themeFill="background1"/>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13</w:t>
            </w:r>
          </w:p>
        </w:tc>
        <w:tc>
          <w:tcPr>
            <w:tcW w:w="7937" w:type="dxa"/>
            <w:shd w:val="clear" w:color="auto" w:fill="FFFFFF" w:themeFill="background1"/>
          </w:tcPr>
          <w:p w:rsidR="00D4720D" w:rsidRPr="006C0010" w:rsidRDefault="00D4720D" w:rsidP="00447695">
            <w:pPr>
              <w:pStyle w:val="Paragraphedeliste"/>
              <w:numPr>
                <w:ilvl w:val="0"/>
                <w:numId w:val="14"/>
              </w:numPr>
              <w:spacing w:line="276" w:lineRule="auto"/>
              <w:ind w:left="740" w:hanging="426"/>
              <w:jc w:val="both"/>
              <w:rPr>
                <w:rFonts w:ascii="Simplified Arabic" w:hAnsi="Simplified Arabic" w:cs="Simplified Arabic"/>
                <w:sz w:val="32"/>
                <w:szCs w:val="32"/>
                <w:rtl/>
                <w:lang w:bidi="ar-DZ"/>
              </w:rPr>
            </w:pPr>
            <w:r w:rsidRPr="006C0010">
              <w:rPr>
                <w:rFonts w:ascii="Simplified Arabic" w:hAnsi="Simplified Arabic" w:cs="Simplified Arabic"/>
                <w:sz w:val="32"/>
                <w:szCs w:val="32"/>
                <w:rtl/>
                <w:lang w:bidi="ar-DZ"/>
              </w:rPr>
              <w:t>خصائص الواقعية السحرية</w:t>
            </w:r>
          </w:p>
        </w:tc>
        <w:tc>
          <w:tcPr>
            <w:tcW w:w="1136" w:type="dxa"/>
            <w:shd w:val="clear" w:color="auto" w:fill="FFFFFF" w:themeFill="background1"/>
          </w:tcPr>
          <w:p w:rsidR="00D4720D" w:rsidRPr="00046EF2" w:rsidRDefault="00D4720D" w:rsidP="00D4720D">
            <w:pPr>
              <w:spacing w:line="276" w:lineRule="auto"/>
              <w:jc w:val="center"/>
              <w:rPr>
                <w:rFonts w:ascii="Simplified Arabic" w:hAnsi="Simplified Arabic" w:cs="Simplified Arabic"/>
                <w:sz w:val="32"/>
                <w:szCs w:val="32"/>
                <w:rtl/>
                <w:lang w:bidi="ar-DZ"/>
              </w:rPr>
            </w:pPr>
          </w:p>
        </w:tc>
      </w:tr>
      <w:tr w:rsidR="00D4720D" w:rsidRPr="00EE6B5C" w:rsidTr="006C0010">
        <w:tc>
          <w:tcPr>
            <w:tcW w:w="730"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14</w:t>
            </w:r>
          </w:p>
        </w:tc>
        <w:tc>
          <w:tcPr>
            <w:tcW w:w="7937" w:type="dxa"/>
            <w:shd w:val="clear" w:color="auto" w:fill="BFBFBF" w:themeFill="background1" w:themeFillShade="BF"/>
          </w:tcPr>
          <w:p w:rsidR="00D4720D" w:rsidRPr="008B368C" w:rsidRDefault="00D4720D" w:rsidP="00D4720D">
            <w:pPr>
              <w:spacing w:line="276" w:lineRule="auto"/>
              <w:jc w:val="center"/>
              <w:rPr>
                <w:rFonts w:ascii="Simplified Arabic" w:hAnsi="Simplified Arabic" w:cs="Simplified Arabic"/>
                <w:b/>
                <w:bCs/>
                <w:sz w:val="30"/>
                <w:szCs w:val="30"/>
                <w:rtl/>
                <w:lang w:bidi="ar-DZ"/>
              </w:rPr>
            </w:pPr>
            <w:r w:rsidRPr="008B368C">
              <w:rPr>
                <w:rFonts w:ascii="Simplified Arabic" w:hAnsi="Simplified Arabic" w:cs="Simplified Arabic"/>
                <w:b/>
                <w:bCs/>
                <w:sz w:val="30"/>
                <w:szCs w:val="30"/>
                <w:rtl/>
                <w:lang w:bidi="ar-DZ"/>
              </w:rPr>
              <w:t>الفصل الثاني:</w:t>
            </w:r>
            <w:r w:rsidR="008B368C" w:rsidRPr="008B368C">
              <w:rPr>
                <w:rFonts w:ascii="Simplified Arabic" w:eastAsiaTheme="majorEastAsia" w:hAnsi="Simplified Arabic" w:cs="Simplified Arabic"/>
                <w:b/>
                <w:bCs/>
                <w:sz w:val="30"/>
                <w:szCs w:val="30"/>
                <w:rtl/>
                <w:lang w:bidi="ar-DZ"/>
              </w:rPr>
              <w:t>تجليات الواقعية السحرية في</w:t>
            </w:r>
            <w:r w:rsidR="007966A2">
              <w:rPr>
                <w:rFonts w:ascii="Simplified Arabic" w:eastAsiaTheme="majorEastAsia" w:hAnsi="Simplified Arabic" w:cs="Simplified Arabic" w:hint="cs"/>
                <w:b/>
                <w:bCs/>
                <w:sz w:val="30"/>
                <w:szCs w:val="30"/>
                <w:rtl/>
                <w:lang w:bidi="ar-DZ"/>
              </w:rPr>
              <w:t xml:space="preserve"> </w:t>
            </w:r>
            <w:r w:rsidR="008B368C" w:rsidRPr="008B368C">
              <w:rPr>
                <w:rFonts w:ascii="Simplified Arabic" w:eastAsiaTheme="majorEastAsia" w:hAnsi="Simplified Arabic" w:cs="Simplified Arabic"/>
                <w:b/>
                <w:bCs/>
                <w:sz w:val="30"/>
                <w:szCs w:val="30"/>
                <w:rtl/>
                <w:lang w:bidi="ar-DZ"/>
              </w:rPr>
              <w:t>رواية</w:t>
            </w:r>
            <w:r w:rsidR="008B368C" w:rsidRPr="008B368C">
              <w:rPr>
                <w:rFonts w:ascii="Simplified Arabic" w:eastAsiaTheme="majorEastAsia" w:hAnsi="Simplified Arabic" w:cs="Simplified Arabic" w:hint="cs"/>
                <w:b/>
                <w:bCs/>
                <w:sz w:val="30"/>
                <w:szCs w:val="30"/>
                <w:rtl/>
                <w:lang w:bidi="ar-DZ"/>
              </w:rPr>
              <w:t xml:space="preserve"> "روح محبات" لـ "فؤاد قنديل"</w:t>
            </w:r>
          </w:p>
        </w:tc>
        <w:tc>
          <w:tcPr>
            <w:tcW w:w="1136"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15</w:t>
            </w:r>
          </w:p>
        </w:tc>
        <w:tc>
          <w:tcPr>
            <w:tcW w:w="7937" w:type="dxa"/>
          </w:tcPr>
          <w:p w:rsidR="00D4720D" w:rsidRPr="00EE6B5C" w:rsidRDefault="00EB0CCB" w:rsidP="00D4720D">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أولا:</w:t>
            </w:r>
            <w:r w:rsidR="00D4720D" w:rsidRPr="00DF08DB">
              <w:rPr>
                <w:rFonts w:ascii="Simplified Arabic" w:hAnsi="Simplified Arabic" w:cs="Simplified Arabic" w:hint="cs"/>
                <w:b/>
                <w:bCs/>
                <w:sz w:val="32"/>
                <w:szCs w:val="32"/>
                <w:rtl/>
                <w:lang w:bidi="ar-DZ"/>
              </w:rPr>
              <w:t xml:space="preserve"> العنصر الواقعي</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16</w:t>
            </w:r>
          </w:p>
        </w:tc>
        <w:tc>
          <w:tcPr>
            <w:tcW w:w="7937" w:type="dxa"/>
          </w:tcPr>
          <w:p w:rsidR="00D4720D" w:rsidRPr="00EB0CCB" w:rsidRDefault="00D4720D" w:rsidP="00447695">
            <w:pPr>
              <w:pStyle w:val="Paragraphedeliste"/>
              <w:numPr>
                <w:ilvl w:val="0"/>
                <w:numId w:val="15"/>
              </w:numPr>
              <w:spacing w:line="276" w:lineRule="auto"/>
              <w:jc w:val="both"/>
              <w:rPr>
                <w:rFonts w:ascii="Simplified Arabic" w:hAnsi="Simplified Arabic" w:cs="Simplified Arabic"/>
                <w:sz w:val="32"/>
                <w:szCs w:val="32"/>
                <w:rtl/>
                <w:lang w:bidi="ar-DZ"/>
              </w:rPr>
            </w:pPr>
            <w:r w:rsidRPr="00EB0CCB">
              <w:rPr>
                <w:rFonts w:ascii="Simplified Arabic" w:hAnsi="Simplified Arabic" w:cs="Simplified Arabic" w:hint="cs"/>
                <w:sz w:val="32"/>
                <w:szCs w:val="32"/>
                <w:rtl/>
                <w:lang w:bidi="ar-DZ"/>
              </w:rPr>
              <w:t>الحدث</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17</w:t>
            </w:r>
          </w:p>
        </w:tc>
        <w:tc>
          <w:tcPr>
            <w:tcW w:w="7937" w:type="dxa"/>
          </w:tcPr>
          <w:p w:rsidR="00D4720D" w:rsidRPr="00D4720D" w:rsidRDefault="00D4720D" w:rsidP="00447695">
            <w:pPr>
              <w:pStyle w:val="Paragraphedeliste"/>
              <w:numPr>
                <w:ilvl w:val="0"/>
                <w:numId w:val="15"/>
              </w:numPr>
              <w:spacing w:line="276" w:lineRule="auto"/>
              <w:jc w:val="both"/>
              <w:rPr>
                <w:rFonts w:ascii="Simplified Arabic" w:hAnsi="Simplified Arabic" w:cs="Simplified Arabic"/>
                <w:sz w:val="32"/>
                <w:szCs w:val="32"/>
                <w:rtl/>
                <w:lang w:bidi="ar-DZ"/>
              </w:rPr>
            </w:pPr>
            <w:r w:rsidRPr="00D4720D">
              <w:rPr>
                <w:rFonts w:ascii="Simplified Arabic" w:hAnsi="Simplified Arabic" w:cs="Simplified Arabic" w:hint="cs"/>
                <w:sz w:val="32"/>
                <w:szCs w:val="32"/>
                <w:rtl/>
                <w:lang w:bidi="ar-DZ"/>
              </w:rPr>
              <w:t>الشخصيات</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18</w:t>
            </w:r>
          </w:p>
        </w:tc>
        <w:tc>
          <w:tcPr>
            <w:tcW w:w="7937" w:type="dxa"/>
          </w:tcPr>
          <w:p w:rsidR="00D4720D" w:rsidRPr="00D4720D" w:rsidRDefault="00D4720D" w:rsidP="00447695">
            <w:pPr>
              <w:pStyle w:val="Paragraphedeliste"/>
              <w:numPr>
                <w:ilvl w:val="0"/>
                <w:numId w:val="15"/>
              </w:numPr>
              <w:spacing w:line="276" w:lineRule="auto"/>
              <w:jc w:val="both"/>
              <w:rPr>
                <w:rFonts w:ascii="Simplified Arabic" w:hAnsi="Simplified Arabic" w:cs="Simplified Arabic"/>
                <w:sz w:val="32"/>
                <w:szCs w:val="32"/>
                <w:rtl/>
                <w:lang w:bidi="ar-DZ"/>
              </w:rPr>
            </w:pPr>
            <w:r w:rsidRPr="00D4720D">
              <w:rPr>
                <w:rFonts w:ascii="Simplified Arabic" w:hAnsi="Simplified Arabic" w:cs="Simplified Arabic" w:hint="cs"/>
                <w:sz w:val="32"/>
                <w:szCs w:val="32"/>
                <w:rtl/>
                <w:lang w:bidi="ar-DZ"/>
              </w:rPr>
              <w:t>المكان</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19</w:t>
            </w:r>
          </w:p>
        </w:tc>
        <w:tc>
          <w:tcPr>
            <w:tcW w:w="7937" w:type="dxa"/>
          </w:tcPr>
          <w:p w:rsidR="00D4720D" w:rsidRPr="00D4720D" w:rsidRDefault="00D4720D" w:rsidP="00447695">
            <w:pPr>
              <w:pStyle w:val="Paragraphedeliste"/>
              <w:numPr>
                <w:ilvl w:val="0"/>
                <w:numId w:val="15"/>
              </w:numPr>
              <w:spacing w:line="276" w:lineRule="auto"/>
              <w:jc w:val="both"/>
              <w:rPr>
                <w:rFonts w:ascii="Simplified Arabic" w:hAnsi="Simplified Arabic" w:cs="Simplified Arabic"/>
                <w:sz w:val="32"/>
                <w:szCs w:val="32"/>
                <w:rtl/>
                <w:lang w:bidi="ar-DZ"/>
              </w:rPr>
            </w:pPr>
            <w:r w:rsidRPr="00D4720D">
              <w:rPr>
                <w:rFonts w:ascii="Simplified Arabic" w:hAnsi="Simplified Arabic" w:cs="Simplified Arabic" w:hint="cs"/>
                <w:sz w:val="32"/>
                <w:szCs w:val="32"/>
                <w:rtl/>
                <w:lang w:bidi="ar-DZ"/>
              </w:rPr>
              <w:t>الزمان</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2</w:t>
            </w:r>
            <w:r>
              <w:rPr>
                <w:rFonts w:ascii="Simplified Arabic" w:hAnsi="Simplified Arabic" w:cs="Simplified Arabic" w:hint="cs"/>
                <w:b/>
                <w:bCs/>
                <w:sz w:val="32"/>
                <w:szCs w:val="32"/>
                <w:rtl/>
                <w:lang w:bidi="ar-DZ"/>
              </w:rPr>
              <w:t>0</w:t>
            </w:r>
          </w:p>
        </w:tc>
        <w:tc>
          <w:tcPr>
            <w:tcW w:w="7937" w:type="dxa"/>
          </w:tcPr>
          <w:p w:rsidR="00D4720D" w:rsidRPr="00EE6B5C" w:rsidRDefault="00EB0CCB" w:rsidP="00D4720D">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ثانيا:</w:t>
            </w:r>
            <w:r w:rsidR="00D4720D" w:rsidRPr="00DF08DB">
              <w:rPr>
                <w:rFonts w:ascii="Simplified Arabic" w:hAnsi="Simplified Arabic" w:cs="Simplified Arabic" w:hint="cs"/>
                <w:b/>
                <w:bCs/>
                <w:sz w:val="32"/>
                <w:szCs w:val="32"/>
                <w:rtl/>
                <w:lang w:bidi="ar-DZ"/>
              </w:rPr>
              <w:t xml:space="preserve"> العنصر السحري</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2</w:t>
            </w:r>
            <w:r>
              <w:rPr>
                <w:rFonts w:ascii="Simplified Arabic" w:hAnsi="Simplified Arabic" w:cs="Simplified Arabic" w:hint="cs"/>
                <w:b/>
                <w:bCs/>
                <w:sz w:val="32"/>
                <w:szCs w:val="32"/>
                <w:rtl/>
                <w:lang w:bidi="ar-DZ"/>
              </w:rPr>
              <w:t>1</w:t>
            </w:r>
          </w:p>
        </w:tc>
        <w:tc>
          <w:tcPr>
            <w:tcW w:w="7937" w:type="dxa"/>
          </w:tcPr>
          <w:p w:rsidR="00D4720D" w:rsidRPr="00EB0CCB" w:rsidRDefault="00D4720D" w:rsidP="00447695">
            <w:pPr>
              <w:pStyle w:val="Paragraphedeliste"/>
              <w:numPr>
                <w:ilvl w:val="0"/>
                <w:numId w:val="16"/>
              </w:numPr>
              <w:spacing w:line="276" w:lineRule="auto"/>
              <w:jc w:val="both"/>
              <w:rPr>
                <w:rFonts w:ascii="Simplified Arabic" w:hAnsi="Simplified Arabic" w:cs="Simplified Arabic"/>
                <w:sz w:val="32"/>
                <w:szCs w:val="32"/>
                <w:rtl/>
                <w:lang w:bidi="ar-DZ"/>
              </w:rPr>
            </w:pPr>
            <w:r w:rsidRPr="00EB0CCB">
              <w:rPr>
                <w:rFonts w:ascii="Simplified Arabic" w:hAnsi="Simplified Arabic" w:cs="Simplified Arabic" w:hint="cs"/>
                <w:sz w:val="32"/>
                <w:szCs w:val="32"/>
                <w:rtl/>
                <w:lang w:bidi="ar-DZ"/>
              </w:rPr>
              <w:t>سحرية العنوان</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rPr>
          <w:trHeight w:val="318"/>
        </w:trPr>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w:t>
            </w:r>
            <w:r>
              <w:rPr>
                <w:rFonts w:ascii="Simplified Arabic" w:hAnsi="Simplified Arabic" w:cs="Simplified Arabic"/>
                <w:b/>
                <w:bCs/>
                <w:sz w:val="32"/>
                <w:szCs w:val="32"/>
                <w:rtl/>
                <w:lang w:bidi="ar-DZ"/>
              </w:rPr>
              <w:t>2</w:t>
            </w:r>
          </w:p>
        </w:tc>
        <w:tc>
          <w:tcPr>
            <w:tcW w:w="7937" w:type="dxa"/>
          </w:tcPr>
          <w:p w:rsidR="00D4720D" w:rsidRPr="00D4720D" w:rsidRDefault="00D4720D" w:rsidP="00447695">
            <w:pPr>
              <w:pStyle w:val="Paragraphedeliste"/>
              <w:numPr>
                <w:ilvl w:val="0"/>
                <w:numId w:val="16"/>
              </w:numPr>
              <w:spacing w:line="276" w:lineRule="auto"/>
              <w:jc w:val="both"/>
              <w:rPr>
                <w:rFonts w:ascii="Simplified Arabic" w:hAnsi="Simplified Arabic" w:cs="Simplified Arabic"/>
                <w:sz w:val="32"/>
                <w:szCs w:val="32"/>
                <w:rtl/>
                <w:lang w:bidi="ar-DZ"/>
              </w:rPr>
            </w:pPr>
            <w:r w:rsidRPr="00D4720D">
              <w:rPr>
                <w:rFonts w:ascii="Simplified Arabic" w:hAnsi="Simplified Arabic" w:cs="Simplified Arabic" w:hint="cs"/>
                <w:sz w:val="32"/>
                <w:szCs w:val="32"/>
                <w:rtl/>
                <w:lang w:bidi="ar-DZ"/>
              </w:rPr>
              <w:t>الشخصية السحرية</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rPr>
          <w:trHeight w:val="318"/>
        </w:trPr>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2</w:t>
            </w:r>
            <w:r>
              <w:rPr>
                <w:rFonts w:ascii="Simplified Arabic" w:hAnsi="Simplified Arabic" w:cs="Simplified Arabic" w:hint="cs"/>
                <w:b/>
                <w:bCs/>
                <w:sz w:val="32"/>
                <w:szCs w:val="32"/>
                <w:rtl/>
                <w:lang w:bidi="ar-DZ"/>
              </w:rPr>
              <w:t>3</w:t>
            </w:r>
          </w:p>
        </w:tc>
        <w:tc>
          <w:tcPr>
            <w:tcW w:w="7937" w:type="dxa"/>
          </w:tcPr>
          <w:p w:rsidR="00D4720D" w:rsidRPr="00D4720D" w:rsidRDefault="00D4720D" w:rsidP="00447695">
            <w:pPr>
              <w:pStyle w:val="Paragraphedeliste"/>
              <w:numPr>
                <w:ilvl w:val="0"/>
                <w:numId w:val="16"/>
              </w:numPr>
              <w:spacing w:line="276" w:lineRule="auto"/>
              <w:jc w:val="both"/>
              <w:rPr>
                <w:rFonts w:ascii="Simplified Arabic" w:hAnsi="Simplified Arabic" w:cs="Simplified Arabic"/>
                <w:sz w:val="32"/>
                <w:szCs w:val="32"/>
                <w:rtl/>
                <w:lang w:bidi="ar-DZ"/>
              </w:rPr>
            </w:pPr>
            <w:r w:rsidRPr="00D4720D">
              <w:rPr>
                <w:rFonts w:ascii="Simplified Arabic" w:hAnsi="Simplified Arabic" w:cs="Simplified Arabic" w:hint="cs"/>
                <w:sz w:val="32"/>
                <w:szCs w:val="32"/>
                <w:rtl/>
                <w:lang w:bidi="ar-DZ"/>
              </w:rPr>
              <w:t>الزمن السحري</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rPr>
          <w:trHeight w:val="318"/>
        </w:trPr>
        <w:tc>
          <w:tcPr>
            <w:tcW w:w="730"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DZ"/>
              </w:rPr>
              <w:t>2</w:t>
            </w:r>
            <w:r>
              <w:rPr>
                <w:rFonts w:ascii="Simplified Arabic" w:hAnsi="Simplified Arabic" w:cs="Simplified Arabic" w:hint="cs"/>
                <w:b/>
                <w:bCs/>
                <w:sz w:val="32"/>
                <w:szCs w:val="32"/>
                <w:rtl/>
                <w:lang w:bidi="ar-DZ"/>
              </w:rPr>
              <w:t>4</w:t>
            </w:r>
          </w:p>
        </w:tc>
        <w:tc>
          <w:tcPr>
            <w:tcW w:w="7937" w:type="dxa"/>
          </w:tcPr>
          <w:p w:rsidR="00D4720D" w:rsidRPr="00D4720D" w:rsidRDefault="00D4720D" w:rsidP="00447695">
            <w:pPr>
              <w:pStyle w:val="Paragraphedeliste"/>
              <w:numPr>
                <w:ilvl w:val="0"/>
                <w:numId w:val="16"/>
              </w:numPr>
              <w:spacing w:line="276" w:lineRule="auto"/>
              <w:jc w:val="both"/>
              <w:rPr>
                <w:rFonts w:ascii="Simplified Arabic" w:hAnsi="Simplified Arabic" w:cs="Simplified Arabic"/>
                <w:sz w:val="32"/>
                <w:szCs w:val="32"/>
                <w:rtl/>
                <w:lang w:bidi="ar-DZ"/>
              </w:rPr>
            </w:pPr>
            <w:r w:rsidRPr="00D4720D">
              <w:rPr>
                <w:rFonts w:ascii="Simplified Arabic" w:hAnsi="Simplified Arabic" w:cs="Simplified Arabic"/>
                <w:sz w:val="32"/>
                <w:szCs w:val="32"/>
                <w:rtl/>
                <w:lang w:bidi="ar-DZ"/>
              </w:rPr>
              <w:t>المكان السحري</w:t>
            </w:r>
          </w:p>
        </w:tc>
        <w:tc>
          <w:tcPr>
            <w:tcW w:w="1136" w:type="dxa"/>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rPr>
          <w:trHeight w:val="497"/>
        </w:trPr>
        <w:tc>
          <w:tcPr>
            <w:tcW w:w="730"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25</w:t>
            </w:r>
          </w:p>
        </w:tc>
        <w:tc>
          <w:tcPr>
            <w:tcW w:w="7937" w:type="dxa"/>
            <w:shd w:val="clear" w:color="auto" w:fill="BFBFBF" w:themeFill="background1" w:themeFillShade="BF"/>
          </w:tcPr>
          <w:p w:rsidR="00D4720D" w:rsidRPr="00EE6B5C" w:rsidRDefault="00D4720D" w:rsidP="00D4720D">
            <w:pPr>
              <w:spacing w:line="276" w:lineRule="auto"/>
              <w:jc w:val="both"/>
              <w:rPr>
                <w:rFonts w:ascii="Simplified Arabic" w:hAnsi="Simplified Arabic" w:cs="Simplified Arabic"/>
                <w:b/>
                <w:bCs/>
                <w:sz w:val="32"/>
                <w:szCs w:val="32"/>
                <w:rtl/>
                <w:lang w:bidi="ar-DZ"/>
              </w:rPr>
            </w:pPr>
            <w:r w:rsidRPr="00EE6B5C">
              <w:rPr>
                <w:rFonts w:ascii="Simplified Arabic" w:eastAsia="Times New Roman" w:hAnsi="Simplified Arabic" w:cs="Simplified Arabic"/>
                <w:b/>
                <w:bCs/>
                <w:sz w:val="32"/>
                <w:szCs w:val="32"/>
                <w:rtl/>
              </w:rPr>
              <w:t>خاتمة</w:t>
            </w:r>
          </w:p>
        </w:tc>
        <w:tc>
          <w:tcPr>
            <w:tcW w:w="1136"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26</w:t>
            </w:r>
          </w:p>
        </w:tc>
        <w:tc>
          <w:tcPr>
            <w:tcW w:w="7937" w:type="dxa"/>
            <w:shd w:val="clear" w:color="auto" w:fill="BFBFBF" w:themeFill="background1" w:themeFillShade="BF"/>
          </w:tcPr>
          <w:p w:rsidR="00D4720D" w:rsidRPr="00EE6B5C" w:rsidRDefault="00D4720D" w:rsidP="00D4720D">
            <w:pPr>
              <w:spacing w:line="276" w:lineRule="auto"/>
              <w:jc w:val="both"/>
              <w:rPr>
                <w:rFonts w:ascii="Simplified Arabic" w:hAnsi="Simplified Arabic" w:cs="Simplified Arabic"/>
                <w:b/>
                <w:bCs/>
                <w:sz w:val="32"/>
                <w:szCs w:val="32"/>
                <w:rtl/>
                <w:lang w:bidi="ar-DZ"/>
              </w:rPr>
            </w:pPr>
            <w:r w:rsidRPr="00EE6B5C">
              <w:rPr>
                <w:rFonts w:ascii="Simplified Arabic" w:hAnsi="Simplified Arabic" w:cs="Simplified Arabic"/>
                <w:b/>
                <w:bCs/>
                <w:sz w:val="32"/>
                <w:szCs w:val="32"/>
                <w:rtl/>
                <w:lang w:bidi="ar-IQ"/>
              </w:rPr>
              <w:t>قائمة المصادر والمراجع</w:t>
            </w:r>
          </w:p>
        </w:tc>
        <w:tc>
          <w:tcPr>
            <w:tcW w:w="1136"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27</w:t>
            </w:r>
          </w:p>
        </w:tc>
        <w:tc>
          <w:tcPr>
            <w:tcW w:w="7937" w:type="dxa"/>
            <w:shd w:val="clear" w:color="auto" w:fill="BFBFBF" w:themeFill="background1" w:themeFillShade="BF"/>
          </w:tcPr>
          <w:p w:rsidR="00D4720D" w:rsidRPr="00EE6B5C" w:rsidRDefault="00D4720D" w:rsidP="00D4720D">
            <w:pPr>
              <w:spacing w:line="276" w:lineRule="auto"/>
              <w:jc w:val="both"/>
              <w:rPr>
                <w:rFonts w:ascii="Simplified Arabic" w:hAnsi="Simplified Arabic" w:cs="Simplified Arabic"/>
                <w:b/>
                <w:bCs/>
                <w:sz w:val="32"/>
                <w:szCs w:val="32"/>
                <w:rtl/>
                <w:lang w:bidi="ar-IQ"/>
              </w:rPr>
            </w:pPr>
            <w:r w:rsidRPr="00EE6B5C">
              <w:rPr>
                <w:rFonts w:ascii="Simplified Arabic" w:hAnsi="Simplified Arabic" w:cs="Simplified Arabic"/>
                <w:b/>
                <w:bCs/>
                <w:sz w:val="32"/>
                <w:szCs w:val="32"/>
                <w:rtl/>
                <w:lang w:bidi="ar-IQ"/>
              </w:rPr>
              <w:t>الملاحق</w:t>
            </w:r>
          </w:p>
        </w:tc>
        <w:tc>
          <w:tcPr>
            <w:tcW w:w="1136"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r w:rsidR="00D4720D" w:rsidRPr="00EE6B5C" w:rsidTr="006C0010">
        <w:tc>
          <w:tcPr>
            <w:tcW w:w="730"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28</w:t>
            </w:r>
          </w:p>
        </w:tc>
        <w:tc>
          <w:tcPr>
            <w:tcW w:w="7937" w:type="dxa"/>
            <w:shd w:val="clear" w:color="auto" w:fill="BFBFBF" w:themeFill="background1" w:themeFillShade="BF"/>
          </w:tcPr>
          <w:p w:rsidR="00D4720D" w:rsidRPr="00EE6B5C" w:rsidRDefault="00D4720D" w:rsidP="00D4720D">
            <w:pPr>
              <w:spacing w:line="276" w:lineRule="auto"/>
              <w:jc w:val="both"/>
              <w:rPr>
                <w:rFonts w:ascii="Simplified Arabic" w:hAnsi="Simplified Arabic" w:cs="Simplified Arabic"/>
                <w:b/>
                <w:bCs/>
                <w:sz w:val="32"/>
                <w:szCs w:val="32"/>
                <w:rtl/>
                <w:lang w:bidi="ar-IQ"/>
              </w:rPr>
            </w:pPr>
            <w:r w:rsidRPr="00EE6B5C">
              <w:rPr>
                <w:rFonts w:ascii="Simplified Arabic" w:hAnsi="Simplified Arabic" w:cs="Simplified Arabic"/>
                <w:b/>
                <w:bCs/>
                <w:sz w:val="32"/>
                <w:szCs w:val="32"/>
                <w:rtl/>
                <w:lang w:bidi="ar-IQ"/>
              </w:rPr>
              <w:t xml:space="preserve">فهرس </w:t>
            </w:r>
            <w:r w:rsidR="00AC333B">
              <w:rPr>
                <w:rFonts w:ascii="Simplified Arabic" w:hAnsi="Simplified Arabic" w:cs="Simplified Arabic" w:hint="cs"/>
                <w:b/>
                <w:bCs/>
                <w:sz w:val="32"/>
                <w:szCs w:val="32"/>
                <w:rtl/>
                <w:lang w:bidi="ar-IQ"/>
              </w:rPr>
              <w:t>ال</w:t>
            </w:r>
            <w:r w:rsidRPr="00EE6B5C">
              <w:rPr>
                <w:rFonts w:ascii="Simplified Arabic" w:hAnsi="Simplified Arabic" w:cs="Simplified Arabic"/>
                <w:b/>
                <w:bCs/>
                <w:sz w:val="32"/>
                <w:szCs w:val="32"/>
                <w:rtl/>
                <w:lang w:bidi="ar-IQ"/>
              </w:rPr>
              <w:t>موضوعات</w:t>
            </w:r>
          </w:p>
        </w:tc>
        <w:tc>
          <w:tcPr>
            <w:tcW w:w="1136" w:type="dxa"/>
            <w:shd w:val="clear" w:color="auto" w:fill="BFBFBF" w:themeFill="background1" w:themeFillShade="BF"/>
          </w:tcPr>
          <w:p w:rsidR="00D4720D" w:rsidRPr="00EE6B5C" w:rsidRDefault="00D4720D" w:rsidP="00D4720D">
            <w:pPr>
              <w:spacing w:line="276" w:lineRule="auto"/>
              <w:jc w:val="center"/>
              <w:rPr>
                <w:rFonts w:ascii="Simplified Arabic" w:hAnsi="Simplified Arabic" w:cs="Simplified Arabic"/>
                <w:b/>
                <w:bCs/>
                <w:sz w:val="32"/>
                <w:szCs w:val="32"/>
                <w:rtl/>
                <w:lang w:bidi="ar-DZ"/>
              </w:rPr>
            </w:pPr>
          </w:p>
        </w:tc>
      </w:tr>
    </w:tbl>
    <w:p w:rsidR="00F65E06" w:rsidRDefault="00F65E06" w:rsidP="00EE6B5C">
      <w:pPr>
        <w:tabs>
          <w:tab w:val="left" w:pos="886"/>
          <w:tab w:val="center" w:pos="4702"/>
        </w:tabs>
        <w:spacing w:after="0" w:line="276" w:lineRule="auto"/>
        <w:jc w:val="both"/>
        <w:rPr>
          <w:rFonts w:ascii="Simplified Arabic" w:hAnsi="Simplified Arabic" w:cs="Simplified Arabic"/>
          <w:sz w:val="32"/>
          <w:szCs w:val="32"/>
          <w:rtl/>
          <w:lang w:bidi="ar-DZ"/>
        </w:rPr>
      </w:pPr>
    </w:p>
    <w:p w:rsidR="00BA0298" w:rsidRDefault="00BA0298" w:rsidP="00EE6B5C">
      <w:pPr>
        <w:tabs>
          <w:tab w:val="left" w:pos="886"/>
          <w:tab w:val="center" w:pos="4702"/>
        </w:tabs>
        <w:spacing w:after="0" w:line="276" w:lineRule="auto"/>
        <w:jc w:val="both"/>
        <w:rPr>
          <w:rFonts w:ascii="Simplified Arabic" w:hAnsi="Simplified Arabic" w:cs="Simplified Arabic"/>
          <w:sz w:val="32"/>
          <w:szCs w:val="32"/>
          <w:rtl/>
          <w:lang w:bidi="ar-DZ"/>
        </w:rPr>
      </w:pPr>
    </w:p>
    <w:p w:rsidR="00BA0298" w:rsidRDefault="00BA0298" w:rsidP="00EE6B5C">
      <w:pPr>
        <w:tabs>
          <w:tab w:val="left" w:pos="886"/>
          <w:tab w:val="center" w:pos="4702"/>
        </w:tabs>
        <w:spacing w:after="0" w:line="276" w:lineRule="auto"/>
        <w:jc w:val="both"/>
        <w:rPr>
          <w:rFonts w:ascii="Simplified Arabic" w:hAnsi="Simplified Arabic" w:cs="Simplified Arabic"/>
          <w:sz w:val="32"/>
          <w:szCs w:val="32"/>
          <w:rtl/>
          <w:lang w:bidi="ar-DZ"/>
        </w:rPr>
      </w:pPr>
    </w:p>
    <w:p w:rsidR="00BA0298" w:rsidRDefault="00BA0298" w:rsidP="00EE6B5C">
      <w:pPr>
        <w:tabs>
          <w:tab w:val="left" w:pos="886"/>
          <w:tab w:val="center" w:pos="4702"/>
        </w:tabs>
        <w:spacing w:after="0" w:line="276" w:lineRule="auto"/>
        <w:jc w:val="both"/>
        <w:rPr>
          <w:rFonts w:ascii="Simplified Arabic" w:hAnsi="Simplified Arabic" w:cs="Simplified Arabic"/>
          <w:sz w:val="32"/>
          <w:szCs w:val="32"/>
          <w:rtl/>
          <w:lang w:bidi="ar-DZ"/>
        </w:rPr>
      </w:pPr>
    </w:p>
    <w:p w:rsidR="00BA0298" w:rsidRDefault="00BA0298" w:rsidP="00EE6B5C">
      <w:pPr>
        <w:tabs>
          <w:tab w:val="left" w:pos="886"/>
          <w:tab w:val="center" w:pos="4702"/>
        </w:tabs>
        <w:spacing w:after="0" w:line="276" w:lineRule="auto"/>
        <w:jc w:val="both"/>
        <w:rPr>
          <w:rFonts w:ascii="Simplified Arabic" w:hAnsi="Simplified Arabic" w:cs="Simplified Arabic"/>
          <w:sz w:val="32"/>
          <w:szCs w:val="32"/>
          <w:rtl/>
          <w:lang w:bidi="ar-DZ"/>
        </w:rPr>
      </w:pPr>
    </w:p>
    <w:p w:rsidR="00BA0298" w:rsidRDefault="00BA0298" w:rsidP="00EE6B5C">
      <w:pPr>
        <w:tabs>
          <w:tab w:val="left" w:pos="886"/>
          <w:tab w:val="center" w:pos="4702"/>
        </w:tabs>
        <w:spacing w:after="0" w:line="276" w:lineRule="auto"/>
        <w:jc w:val="both"/>
        <w:rPr>
          <w:rFonts w:ascii="Simplified Arabic" w:hAnsi="Simplified Arabic" w:cs="Simplified Arabic"/>
          <w:sz w:val="32"/>
          <w:szCs w:val="32"/>
          <w:rtl/>
          <w:lang w:bidi="ar-DZ"/>
        </w:rPr>
        <w:sectPr w:rsidR="00BA0298" w:rsidSect="00046EF2">
          <w:headerReference w:type="default" r:id="rId45"/>
          <w:footerReference w:type="default" r:id="rId46"/>
          <w:pgSz w:w="12240" w:h="15840"/>
          <w:pgMar w:top="1134" w:right="1701" w:bottom="1134" w:left="1134" w:header="708" w:footer="708" w:gutter="0"/>
          <w:cols w:space="708"/>
          <w:docGrid w:linePitch="360"/>
        </w:sectPr>
      </w:pPr>
    </w:p>
    <w:p w:rsidR="001A3F25" w:rsidRPr="001A3F25" w:rsidRDefault="001A3F25" w:rsidP="001A3F25">
      <w:pPr>
        <w:tabs>
          <w:tab w:val="left" w:pos="886"/>
          <w:tab w:val="center" w:pos="4702"/>
        </w:tabs>
        <w:spacing w:line="360" w:lineRule="auto"/>
        <w:jc w:val="both"/>
        <w:rPr>
          <w:rFonts w:ascii="Simplified Arabic" w:hAnsi="Simplified Arabic" w:cs="Simplified Arabic"/>
          <w:b/>
          <w:bCs/>
          <w:sz w:val="16"/>
          <w:szCs w:val="16"/>
          <w:lang w:bidi="ar-DZ"/>
        </w:rPr>
      </w:pPr>
      <w:bookmarkStart w:id="1" w:name="_GoBack"/>
      <w:bookmarkEnd w:id="1"/>
    </w:p>
    <w:p w:rsidR="00BA0298" w:rsidRDefault="00BA0298" w:rsidP="001A3F25">
      <w:pPr>
        <w:tabs>
          <w:tab w:val="left" w:pos="886"/>
          <w:tab w:val="center" w:pos="4702"/>
        </w:tabs>
        <w:spacing w:line="360" w:lineRule="auto"/>
        <w:jc w:val="both"/>
        <w:rPr>
          <w:rFonts w:ascii="Simplified Arabic" w:hAnsi="Simplified Arabic" w:cs="Simplified Arabic"/>
          <w:b/>
          <w:bCs/>
          <w:sz w:val="32"/>
          <w:szCs w:val="32"/>
          <w:rtl/>
          <w:lang w:bidi="ar-DZ"/>
        </w:rPr>
      </w:pPr>
      <w:r w:rsidRPr="00BA0298">
        <w:rPr>
          <w:rFonts w:ascii="Simplified Arabic" w:hAnsi="Simplified Arabic" w:cs="Simplified Arabic" w:hint="cs"/>
          <w:b/>
          <w:bCs/>
          <w:sz w:val="32"/>
          <w:szCs w:val="32"/>
          <w:rtl/>
          <w:lang w:bidi="ar-DZ"/>
        </w:rPr>
        <w:t>الملخص:</w:t>
      </w:r>
    </w:p>
    <w:p w:rsidR="001A3F25" w:rsidRPr="00281248" w:rsidRDefault="001A3F25" w:rsidP="00D01CAF">
      <w:pPr>
        <w:spacing w:line="360" w:lineRule="auto"/>
        <w:ind w:firstLine="333"/>
        <w:jc w:val="both"/>
        <w:rPr>
          <w:rFonts w:ascii="Simplified Arabic" w:hAnsi="Simplified Arabic" w:cs="Simplified Arabic"/>
          <w:sz w:val="32"/>
          <w:szCs w:val="32"/>
          <w:rtl/>
        </w:rPr>
      </w:pPr>
      <w:r w:rsidRPr="00281248">
        <w:rPr>
          <w:rFonts w:ascii="Simplified Arabic" w:hAnsi="Simplified Arabic" w:cs="Simplified Arabic" w:hint="cs"/>
          <w:sz w:val="32"/>
          <w:szCs w:val="32"/>
          <w:rtl/>
        </w:rPr>
        <w:t>تقوم</w:t>
      </w:r>
      <w:r w:rsidR="00D01CAF">
        <w:rPr>
          <w:rFonts w:ascii="Simplified Arabic" w:hAnsi="Simplified Arabic" w:cs="Simplified Arabic" w:hint="cs"/>
          <w:sz w:val="32"/>
          <w:szCs w:val="32"/>
          <w:rtl/>
        </w:rPr>
        <w:t xml:space="preserve"> </w:t>
      </w:r>
      <w:r w:rsidR="00D01CAF" w:rsidRPr="00281248">
        <w:rPr>
          <w:rFonts w:ascii="Simplified Arabic" w:hAnsi="Simplified Arabic" w:cs="Simplified Arabic" w:hint="cs"/>
          <w:sz w:val="32"/>
          <w:szCs w:val="32"/>
          <w:rtl/>
        </w:rPr>
        <w:t>هذه</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دراسة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على</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الواقعية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السحرية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في</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الرواية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العربية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المصرية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ل</w:t>
      </w:r>
      <w:r>
        <w:rPr>
          <w:rFonts w:ascii="Simplified Arabic" w:hAnsi="Simplified Arabic" w:cs="Simplified Arabic" w:hint="cs"/>
          <w:sz w:val="32"/>
          <w:szCs w:val="32"/>
          <w:rtl/>
        </w:rPr>
        <w:t>ـ "</w:t>
      </w:r>
      <w:r w:rsidRPr="00281248">
        <w:rPr>
          <w:rFonts w:ascii="Simplified Arabic" w:hAnsi="Simplified Arabic" w:cs="Simplified Arabic" w:hint="cs"/>
          <w:sz w:val="32"/>
          <w:szCs w:val="32"/>
          <w:rtl/>
        </w:rPr>
        <w:t>فؤاد</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قنديل</w:t>
      </w:r>
      <w:r>
        <w:rPr>
          <w:rFonts w:ascii="Simplified Arabic" w:hAnsi="Simplified Arabic" w:cs="Simplified Arabic" w:hint="cs"/>
          <w:sz w:val="32"/>
          <w:szCs w:val="32"/>
          <w:rtl/>
        </w:rPr>
        <w:t>"</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الموسومة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برواية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روح</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محبات</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التي</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غاصت</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في</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أعماق</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المجتمع</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المصري</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وتحدثت</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عن</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أحد</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الاساطير</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بسرد</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عجائبي</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غرائيبي</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وبلغته</w:t>
      </w:r>
      <w:r w:rsidR="00D01CAF">
        <w:rPr>
          <w:rFonts w:ascii="Simplified Arabic" w:hAnsi="Simplified Arabic" w:cs="Simplified Arabic" w:hint="cs"/>
          <w:sz w:val="32"/>
          <w:szCs w:val="32"/>
          <w:rtl/>
        </w:rPr>
        <w:t xml:space="preserve"> </w:t>
      </w:r>
      <w:r w:rsidR="007966A2">
        <w:rPr>
          <w:rFonts w:ascii="Simplified Arabic" w:hAnsi="Simplified Arabic" w:cs="Simplified Arabic" w:hint="cs"/>
          <w:sz w:val="32"/>
          <w:szCs w:val="32"/>
          <w:rtl/>
        </w:rPr>
        <w:t>السح</w:t>
      </w:r>
      <w:r w:rsidRPr="00281248">
        <w:rPr>
          <w:rFonts w:ascii="Simplified Arabic" w:hAnsi="Simplified Arabic" w:cs="Simplified Arabic" w:hint="cs"/>
          <w:sz w:val="32"/>
          <w:szCs w:val="32"/>
          <w:rtl/>
        </w:rPr>
        <w:t>رية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المكثفة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زدات</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اعجاب</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القارئ</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وتشوقه</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في</w:t>
      </w:r>
      <w:r w:rsidR="00D01CAF">
        <w:rPr>
          <w:rFonts w:ascii="Simplified Arabic" w:hAnsi="Simplified Arabic" w:cs="Simplified Arabic" w:hint="cs"/>
          <w:sz w:val="32"/>
          <w:szCs w:val="32"/>
          <w:rtl/>
        </w:rPr>
        <w:t xml:space="preserve"> </w:t>
      </w:r>
      <w:r w:rsidR="007966A2">
        <w:rPr>
          <w:rFonts w:ascii="Simplified Arabic" w:hAnsi="Simplified Arabic" w:cs="Simplified Arabic" w:hint="cs"/>
          <w:sz w:val="32"/>
          <w:szCs w:val="32"/>
          <w:rtl/>
        </w:rPr>
        <w:t>قراء</w:t>
      </w:r>
      <w:r w:rsidRPr="00281248">
        <w:rPr>
          <w:rFonts w:ascii="Simplified Arabic" w:hAnsi="Simplified Arabic" w:cs="Simplified Arabic" w:hint="cs"/>
          <w:sz w:val="32"/>
          <w:szCs w:val="32"/>
          <w:rtl/>
        </w:rPr>
        <w:t>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الرواية</w:t>
      </w:r>
      <w:r>
        <w:rPr>
          <w:rFonts w:ascii="Simplified Arabic" w:hAnsi="Simplified Arabic" w:cs="Simplified Arabic" w:hint="cs"/>
          <w:sz w:val="32"/>
          <w:szCs w:val="32"/>
          <w:rtl/>
        </w:rPr>
        <w:t>.</w:t>
      </w:r>
    </w:p>
    <w:p w:rsidR="001A3F25" w:rsidRDefault="001A3F25" w:rsidP="001A3F25">
      <w:pPr>
        <w:spacing w:line="360" w:lineRule="auto"/>
        <w:jc w:val="both"/>
        <w:rPr>
          <w:rFonts w:ascii="Simplified Arabic" w:hAnsi="Simplified Arabic" w:cs="Simplified Arabic"/>
          <w:sz w:val="32"/>
          <w:szCs w:val="32"/>
        </w:rPr>
      </w:pPr>
      <w:r w:rsidRPr="001A3F25">
        <w:rPr>
          <w:rFonts w:ascii="Simplified Arabic" w:hAnsi="Simplified Arabic" w:cs="Simplified Arabic" w:hint="cs"/>
          <w:b/>
          <w:bCs/>
          <w:sz w:val="32"/>
          <w:szCs w:val="32"/>
          <w:rtl/>
        </w:rPr>
        <w:t>الكلمات</w:t>
      </w:r>
      <w:r w:rsidR="00D01CAF">
        <w:rPr>
          <w:rFonts w:ascii="Simplified Arabic" w:hAnsi="Simplified Arabic" w:cs="Simplified Arabic" w:hint="cs"/>
          <w:b/>
          <w:bCs/>
          <w:sz w:val="32"/>
          <w:szCs w:val="32"/>
          <w:rtl/>
        </w:rPr>
        <w:t xml:space="preserve"> </w:t>
      </w:r>
      <w:r w:rsidRPr="001A3F25">
        <w:rPr>
          <w:rFonts w:ascii="Simplified Arabic" w:hAnsi="Simplified Arabic" w:cs="Simplified Arabic" w:hint="cs"/>
          <w:b/>
          <w:bCs/>
          <w:sz w:val="32"/>
          <w:szCs w:val="32"/>
          <w:rtl/>
        </w:rPr>
        <w:t>المفتاحية:</w:t>
      </w:r>
      <w:r w:rsidRPr="00281248">
        <w:rPr>
          <w:rFonts w:ascii="Simplified Arabic" w:hAnsi="Simplified Arabic" w:cs="Simplified Arabic" w:hint="cs"/>
          <w:sz w:val="32"/>
          <w:szCs w:val="32"/>
          <w:rtl/>
        </w:rPr>
        <w:t xml:space="preserve"> الواقعية،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السحرية،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العجائبية،</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فؤاد</w:t>
      </w:r>
      <w:r w:rsidR="00D01CAF">
        <w:rPr>
          <w:rFonts w:ascii="Simplified Arabic" w:hAnsi="Simplified Arabic" w:cs="Simplified Arabic" w:hint="cs"/>
          <w:sz w:val="32"/>
          <w:szCs w:val="32"/>
          <w:rtl/>
        </w:rPr>
        <w:t xml:space="preserve"> </w:t>
      </w:r>
      <w:r w:rsidRPr="00281248">
        <w:rPr>
          <w:rFonts w:ascii="Simplified Arabic" w:hAnsi="Simplified Arabic" w:cs="Simplified Arabic" w:hint="cs"/>
          <w:sz w:val="32"/>
          <w:szCs w:val="32"/>
          <w:rtl/>
        </w:rPr>
        <w:t>قنديل</w:t>
      </w:r>
      <w:r>
        <w:rPr>
          <w:rFonts w:ascii="Simplified Arabic" w:hAnsi="Simplified Arabic" w:cs="Simplified Arabic" w:hint="cs"/>
          <w:sz w:val="32"/>
          <w:szCs w:val="32"/>
          <w:rtl/>
        </w:rPr>
        <w:t>.</w:t>
      </w:r>
    </w:p>
    <w:p w:rsidR="001A3F25" w:rsidRPr="00D01CAF" w:rsidRDefault="001A3F25" w:rsidP="001A3F25">
      <w:pPr>
        <w:spacing w:line="276" w:lineRule="auto"/>
        <w:jc w:val="both"/>
        <w:rPr>
          <w:rFonts w:ascii="Simplified Arabic" w:hAnsi="Simplified Arabic" w:cs="Simplified Arabic"/>
          <w:sz w:val="32"/>
          <w:szCs w:val="32"/>
        </w:rPr>
      </w:pPr>
    </w:p>
    <w:p w:rsidR="001A3F25" w:rsidRDefault="001A3F25" w:rsidP="001A3F25">
      <w:pPr>
        <w:spacing w:line="276" w:lineRule="auto"/>
        <w:jc w:val="both"/>
        <w:rPr>
          <w:rFonts w:ascii="Simplified Arabic" w:hAnsi="Simplified Arabic" w:cs="Simplified Arabic"/>
          <w:sz w:val="32"/>
          <w:szCs w:val="32"/>
          <w:rtl/>
        </w:rPr>
      </w:pPr>
    </w:p>
    <w:p w:rsidR="001A3F25" w:rsidRPr="001A3F25" w:rsidRDefault="001A3F25" w:rsidP="001A3F25">
      <w:pPr>
        <w:tabs>
          <w:tab w:val="left" w:pos="886"/>
          <w:tab w:val="center" w:pos="4702"/>
        </w:tabs>
        <w:bidi w:val="0"/>
        <w:spacing w:after="0" w:line="360" w:lineRule="auto"/>
        <w:jc w:val="both"/>
        <w:rPr>
          <w:rFonts w:asciiTheme="majorBidi" w:eastAsia="Times New Roman" w:hAnsiTheme="majorBidi" w:cstheme="majorBidi"/>
          <w:b/>
          <w:bCs/>
          <w:sz w:val="32"/>
          <w:szCs w:val="32"/>
        </w:rPr>
      </w:pPr>
      <w:r w:rsidRPr="001A3F25">
        <w:rPr>
          <w:rFonts w:asciiTheme="majorBidi" w:eastAsia="Times New Roman" w:hAnsiTheme="majorBidi" w:cstheme="majorBidi"/>
          <w:b/>
          <w:bCs/>
          <w:sz w:val="32"/>
          <w:szCs w:val="32"/>
        </w:rPr>
        <w:t>Summary:</w:t>
      </w:r>
    </w:p>
    <w:p w:rsidR="001A3F25" w:rsidRPr="001A3F25" w:rsidRDefault="001A3F25" w:rsidP="001A3F25">
      <w:pPr>
        <w:tabs>
          <w:tab w:val="left" w:pos="886"/>
          <w:tab w:val="center" w:pos="4702"/>
        </w:tabs>
        <w:bidi w:val="0"/>
        <w:spacing w:after="0" w:line="360" w:lineRule="auto"/>
        <w:ind w:firstLine="333"/>
        <w:jc w:val="both"/>
        <w:rPr>
          <w:rFonts w:asciiTheme="majorBidi" w:eastAsia="Times New Roman" w:hAnsiTheme="majorBidi" w:cstheme="majorBidi"/>
          <w:sz w:val="32"/>
          <w:szCs w:val="32"/>
        </w:rPr>
      </w:pPr>
      <w:r w:rsidRPr="001A3F25">
        <w:rPr>
          <w:rFonts w:asciiTheme="majorBidi" w:eastAsia="Times New Roman" w:hAnsiTheme="majorBidi" w:cstheme="majorBidi"/>
          <w:sz w:val="32"/>
          <w:szCs w:val="32"/>
        </w:rPr>
        <w:t>The study of this is based on the magical realism in the Arab-Egyptian novel by Fouad Qandil, which is tagged with the novel The Spirit of Love, which delved deep into Egyptian society and talked about one of the legends with a strange miraculous narrative and in its intense ironic language that increased the reader's admiration and longing in the reader of the novel.</w:t>
      </w:r>
    </w:p>
    <w:p w:rsidR="00AE604F" w:rsidRPr="001A3F25" w:rsidRDefault="001A3F25" w:rsidP="001A3F25">
      <w:pPr>
        <w:tabs>
          <w:tab w:val="left" w:pos="886"/>
          <w:tab w:val="center" w:pos="4702"/>
        </w:tabs>
        <w:bidi w:val="0"/>
        <w:spacing w:after="0" w:line="360" w:lineRule="auto"/>
        <w:ind w:firstLine="333"/>
        <w:jc w:val="both"/>
        <w:rPr>
          <w:rFonts w:asciiTheme="majorBidi" w:hAnsiTheme="majorBidi" w:cstheme="majorBidi"/>
          <w:sz w:val="32"/>
          <w:szCs w:val="32"/>
          <w:rtl/>
          <w:lang w:bidi="ar-DZ"/>
        </w:rPr>
      </w:pPr>
      <w:r w:rsidRPr="001A3F25">
        <w:rPr>
          <w:rFonts w:asciiTheme="majorBidi" w:eastAsia="Times New Roman" w:hAnsiTheme="majorBidi" w:cstheme="majorBidi"/>
          <w:b/>
          <w:bCs/>
          <w:sz w:val="32"/>
          <w:szCs w:val="32"/>
        </w:rPr>
        <w:t>Keywords</w:t>
      </w:r>
      <w:r w:rsidRPr="001A3F25">
        <w:rPr>
          <w:rFonts w:asciiTheme="majorBidi" w:eastAsia="Times New Roman" w:hAnsiTheme="majorBidi" w:cstheme="majorBidi"/>
          <w:sz w:val="32"/>
          <w:szCs w:val="32"/>
        </w:rPr>
        <w:t>: realism, magic, wonder, Fouad Qandil.</w:t>
      </w:r>
    </w:p>
    <w:sectPr w:rsidR="00AE604F" w:rsidRPr="001A3F25" w:rsidSect="00AE604F">
      <w:headerReference w:type="default" r:id="rId47"/>
      <w:footerReference w:type="default" r:id="rId48"/>
      <w:pgSz w:w="12240" w:h="15840" w:code="1"/>
      <w:pgMar w:top="1134" w:right="1701" w:bottom="1134" w:left="1134" w:header="709" w:footer="709"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1AB2" w:rsidRDefault="006E1AB2" w:rsidP="009B39F5">
      <w:pPr>
        <w:spacing w:after="0"/>
      </w:pPr>
      <w:r>
        <w:separator/>
      </w:r>
    </w:p>
  </w:endnote>
  <w:endnote w:type="continuationSeparator" w:id="0">
    <w:p w:rsidR="006E1AB2" w:rsidRDefault="006E1AB2" w:rsidP="009B39F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Simplified Arabic">
    <w:altName w:val="Times New Roman"/>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charset w:val="00"/>
    <w:family w:val="swiss"/>
    <w:pitch w:val="variable"/>
    <w:sig w:usb0="E1002EFF" w:usb1="C000605B" w:usb2="00000029" w:usb3="00000000" w:csb0="000101FF" w:csb1="00000000"/>
  </w:font>
  <w:font w:name="Georgia">
    <w:charset w:val="00"/>
    <w:family w:val="roman"/>
    <w:pitch w:val="variable"/>
    <w:sig w:usb0="00000287" w:usb1="00000000" w:usb2="00000000" w:usb3="00000000" w:csb0="0000009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37903526"/>
      <w:docPartObj>
        <w:docPartGallery w:val="Page Numbers (Bottom of Page)"/>
        <w:docPartUnique/>
      </w:docPartObj>
    </w:sdtPr>
    <w:sdtContent>
      <w:p w:rsidR="0036537F" w:rsidRDefault="0036537F">
        <w:pPr>
          <w:pStyle w:val="Pieddepage"/>
          <w:jc w:val="center"/>
        </w:pPr>
        <w:r>
          <w:rPr>
            <w:noProof/>
            <w:lang w:val="fr-FR" w:eastAsia="fr-FR"/>
          </w:rPr>
        </w:r>
        <w:r>
          <w:rPr>
            <w:noProof/>
            <w:lang w:val="fr-FR" w:eastAsia="fr-FR"/>
          </w:rPr>
          <w:pict>
            <v:shapetype id="_x0000_t110" coordsize="21600,21600" o:spt="110" path="m10800,l,10800,10800,21600,21600,10800xe">
              <v:stroke joinstyle="miter"/>
              <v:path gradientshapeok="t" o:connecttype="rect" textboxrect="5400,5400,16200,16200"/>
            </v:shapetype>
            <v:shape id="AutoShape 16" o:spid="_x0000_s2056" type="#_x0000_t110" style="width:430.5pt;height:4.3pt;visibility:visible;mso-left-percent:-10001;mso-top-percent:-10001;mso-position-horizontal:absolute;mso-position-horizontal-relative:char;mso-position-vertical:absolute;mso-position-vertical-relative:line;mso-left-percent:-10001;mso-top-percent:-10001" fillcolor="black">
              <w10:anchorlock/>
            </v:shape>
          </w:pict>
        </w:r>
      </w:p>
      <w:p w:rsidR="0036537F" w:rsidRDefault="0036537F">
        <w:pPr>
          <w:pStyle w:val="Pieddepage"/>
          <w:jc w:val="center"/>
        </w:pPr>
        <w:r>
          <w:fldChar w:fldCharType="begin"/>
        </w:r>
        <w:r>
          <w:instrText>PAGE    \* MERGEFORMAT</w:instrText>
        </w:r>
        <w:r>
          <w:fldChar w:fldCharType="separate"/>
        </w:r>
        <w:r w:rsidRPr="005D0642">
          <w:rPr>
            <w:noProof/>
            <w:lang w:val="fr-FR"/>
          </w:rPr>
          <w:t>143</w:t>
        </w:r>
        <w:r>
          <w:rPr>
            <w:noProof/>
            <w:lang w:val="fr-FR"/>
          </w:rPr>
          <w:fldChar w:fldCharType="end"/>
        </w:r>
      </w:p>
    </w:sdtContent>
  </w:sdt>
  <w:p w:rsidR="0036537F" w:rsidRDefault="0036537F" w:rsidP="006E1B97">
    <w:pPr>
      <w:pStyle w:val="Pieddepage"/>
      <w:jc w:val="cen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06408801"/>
      <w:docPartObj>
        <w:docPartGallery w:val="Page Numbers (Bottom of Page)"/>
        <w:docPartUnique/>
      </w:docPartObj>
    </w:sdtPr>
    <w:sdtContent>
      <w:p w:rsidR="0036537F" w:rsidRDefault="0036537F">
        <w:pPr>
          <w:pStyle w:val="Pieddepage"/>
          <w:jc w:val="center"/>
        </w:pPr>
        <w:r>
          <w:rPr>
            <w:noProof/>
            <w:lang w:val="fr-FR" w:eastAsia="fr-FR"/>
          </w:rPr>
        </w:r>
        <w:r>
          <w:rPr>
            <w:noProof/>
            <w:lang w:val="fr-FR" w:eastAsia="fr-FR"/>
          </w:rPr>
          <w:pict>
            <v:shapetype id="_x0000_t110" coordsize="21600,21600" o:spt="110" path="m10800,l,10800,10800,21600,21600,10800xe">
              <v:stroke joinstyle="miter"/>
              <v:path gradientshapeok="t" o:connecttype="rect" textboxrect="5400,5400,16200,16200"/>
            </v:shapetype>
            <v:shape id="Organigramme : Décision 14" o:spid="_x0000_s2051" type="#_x0000_t110" style="width:430.5pt;height:4.3pt;visibility:visible;mso-left-percent:-10001;mso-top-percent:-10001;mso-position-horizontal:absolute;mso-position-horizontal-relative:char;mso-position-vertical:absolute;mso-position-vertical-relative:line;mso-left-percent:-10001;mso-top-percent:-10001" fillcolor="black">
              <w10:wrap type="none"/>
              <w10:anchorlock/>
            </v:shape>
          </w:pict>
        </w:r>
      </w:p>
      <w:p w:rsidR="0036537F" w:rsidRPr="00C41344" w:rsidRDefault="0036537F" w:rsidP="001A3F25">
        <w:pPr>
          <w:pStyle w:val="Pieddepage"/>
          <w:jc w:val="center"/>
        </w:pPr>
        <w:r w:rsidRPr="001A3F25">
          <w:rPr>
            <w:rFonts w:ascii="Simplified Arabic" w:hAnsi="Simplified Arabic" w:cs="Simplified Arabic"/>
            <w:b/>
            <w:bCs/>
            <w:sz w:val="24"/>
            <w:szCs w:val="24"/>
          </w:rPr>
          <w:fldChar w:fldCharType="begin"/>
        </w:r>
        <w:r w:rsidRPr="001A3F25">
          <w:rPr>
            <w:rFonts w:ascii="Simplified Arabic" w:hAnsi="Simplified Arabic" w:cs="Simplified Arabic"/>
            <w:b/>
            <w:bCs/>
            <w:sz w:val="24"/>
            <w:szCs w:val="24"/>
          </w:rPr>
          <w:instrText>PAGE    \* MERGEFORMAT</w:instrText>
        </w:r>
        <w:r w:rsidRPr="001A3F25">
          <w:rPr>
            <w:rFonts w:ascii="Simplified Arabic" w:hAnsi="Simplified Arabic" w:cs="Simplified Arabic"/>
            <w:b/>
            <w:bCs/>
            <w:sz w:val="24"/>
            <w:szCs w:val="24"/>
          </w:rPr>
          <w:fldChar w:fldCharType="separate"/>
        </w:r>
        <w:r w:rsidR="00AF63A7" w:rsidRPr="00AF63A7">
          <w:rPr>
            <w:rFonts w:ascii="Simplified Arabic" w:hAnsi="Simplified Arabic" w:cs="Simplified Arabic"/>
            <w:b/>
            <w:bCs/>
            <w:noProof/>
            <w:sz w:val="24"/>
            <w:szCs w:val="24"/>
            <w:rtl/>
            <w:lang w:val="fr-FR"/>
          </w:rPr>
          <w:t>67</w:t>
        </w:r>
        <w:r w:rsidRPr="001A3F25">
          <w:rPr>
            <w:rFonts w:ascii="Simplified Arabic" w:hAnsi="Simplified Arabic" w:cs="Simplified Arabic"/>
            <w:b/>
            <w:bCs/>
            <w:sz w:val="24"/>
            <w:szCs w:val="24"/>
          </w:rP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C41344" w:rsidRDefault="0036537F" w:rsidP="00C41344">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19958530"/>
      <w:docPartObj>
        <w:docPartGallery w:val="Page Numbers (Bottom of Page)"/>
        <w:docPartUnique/>
      </w:docPartObj>
    </w:sdtPr>
    <w:sdtEndPr>
      <w:rPr>
        <w:rFonts w:ascii="Simplified Arabic" w:hAnsi="Simplified Arabic" w:cs="Simplified Arabic"/>
        <w:sz w:val="28"/>
        <w:szCs w:val="28"/>
      </w:rPr>
    </w:sdtEndPr>
    <w:sdtContent>
      <w:p w:rsidR="0036537F" w:rsidRDefault="0036537F">
        <w:pPr>
          <w:pStyle w:val="Pieddepage"/>
          <w:jc w:val="center"/>
        </w:pPr>
        <w:r>
          <w:rPr>
            <w:noProof/>
            <w:lang w:val="fr-FR" w:eastAsia="fr-FR"/>
          </w:rPr>
        </w:r>
        <w:r>
          <w:rPr>
            <w:noProof/>
            <w:lang w:val="fr-FR" w:eastAsia="fr-FR"/>
          </w:rPr>
          <w:pict>
            <v:shapetype id="_x0000_t110" coordsize="21600,21600" o:spt="110" path="m10800,l,10800,10800,21600,21600,10800xe">
              <v:stroke joinstyle="miter"/>
              <v:path gradientshapeok="t" o:connecttype="rect" textboxrect="5400,5400,16200,16200"/>
            </v:shapetype>
            <v:shape id="Organigramme : Décision 11" o:spid="_x0000_s2050" type="#_x0000_t110" style="width:430.5pt;height:4.3pt;visibility:visible;mso-left-percent:-10001;mso-top-percent:-10001;mso-position-horizontal:absolute;mso-position-horizontal-relative:char;mso-position-vertical:absolute;mso-position-vertical-relative:line;mso-left-percent:-10001;mso-top-percent:-10001" fillcolor="black">
              <w10:wrap type="none"/>
              <w10:anchorlock/>
            </v:shape>
          </w:pict>
        </w:r>
      </w:p>
      <w:p w:rsidR="0036537F" w:rsidRPr="00C41344" w:rsidRDefault="0036537F" w:rsidP="00C41344">
        <w:pPr>
          <w:pStyle w:val="Pieddepage"/>
          <w:jc w:val="center"/>
          <w:rPr>
            <w:rFonts w:ascii="Simplified Arabic" w:hAnsi="Simplified Arabic" w:cs="Simplified Arabic"/>
            <w:sz w:val="28"/>
            <w:szCs w:val="28"/>
          </w:rPr>
        </w:pPr>
        <w:r w:rsidRPr="00C41344">
          <w:rPr>
            <w:rFonts w:ascii="Simplified Arabic" w:hAnsi="Simplified Arabic" w:cs="Simplified Arabic"/>
            <w:sz w:val="28"/>
            <w:szCs w:val="28"/>
          </w:rPr>
          <w:fldChar w:fldCharType="begin"/>
        </w:r>
        <w:r w:rsidRPr="00C41344">
          <w:rPr>
            <w:rFonts w:ascii="Simplified Arabic" w:hAnsi="Simplified Arabic" w:cs="Simplified Arabic"/>
            <w:sz w:val="28"/>
            <w:szCs w:val="28"/>
          </w:rPr>
          <w:instrText>PAGE    \* MERGEFORMAT</w:instrText>
        </w:r>
        <w:r w:rsidRPr="00C41344">
          <w:rPr>
            <w:rFonts w:ascii="Simplified Arabic" w:hAnsi="Simplified Arabic" w:cs="Simplified Arabic"/>
            <w:sz w:val="28"/>
            <w:szCs w:val="28"/>
          </w:rPr>
          <w:fldChar w:fldCharType="separate"/>
        </w:r>
        <w:r w:rsidR="00AF63A7" w:rsidRPr="00AF63A7">
          <w:rPr>
            <w:rFonts w:ascii="Simplified Arabic" w:hAnsi="Simplified Arabic" w:cs="Simplified Arabic"/>
            <w:noProof/>
            <w:sz w:val="28"/>
            <w:szCs w:val="28"/>
            <w:rtl/>
            <w:lang w:val="fr-FR"/>
          </w:rPr>
          <w:t>72</w:t>
        </w:r>
        <w:r w:rsidRPr="00C41344">
          <w:rPr>
            <w:rFonts w:ascii="Simplified Arabic" w:hAnsi="Simplified Arabic" w:cs="Simplified Arabic"/>
            <w:sz w:val="28"/>
            <w:szCs w:val="28"/>
          </w:rPr>
          <w:fldChar w:fldCharType="end"/>
        </w:r>
      </w:p>
    </w:sdtContent>
  </w:sdt>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Default="0036537F" w:rsidP="00B946D1">
    <w:pPr>
      <w:pStyle w:val="Pieddepage"/>
      <w:jc w:val="center"/>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74674642"/>
      <w:docPartObj>
        <w:docPartGallery w:val="Page Numbers (Bottom of Page)"/>
        <w:docPartUnique/>
      </w:docPartObj>
    </w:sdtPr>
    <w:sdtContent>
      <w:p w:rsidR="0036537F" w:rsidRDefault="0036537F">
        <w:pPr>
          <w:pStyle w:val="Pieddepage"/>
          <w:jc w:val="center"/>
        </w:pPr>
        <w:r>
          <w:rPr>
            <w:noProof/>
            <w:lang w:val="fr-FR" w:eastAsia="fr-FR"/>
          </w:rPr>
        </w:r>
        <w:r>
          <w:rPr>
            <w:noProof/>
            <w:lang w:val="fr-FR" w:eastAsia="fr-FR"/>
          </w:rPr>
          <w:pict>
            <v:shapetype id="_x0000_t110" coordsize="21600,21600" o:spt="110" path="m10800,l,10800,10800,21600,21600,10800xe">
              <v:stroke joinstyle="miter"/>
              <v:path gradientshapeok="t" o:connecttype="rect" textboxrect="5400,5400,16200,16200"/>
            </v:shapetype>
            <v:shape id="Organigramme : Décision 17" o:spid="_x0000_s2049" type="#_x0000_t110" style="width:430.5pt;height:4.3pt;visibility:visible;mso-left-percent:-10001;mso-top-percent:-10001;mso-position-horizontal:absolute;mso-position-horizontal-relative:char;mso-position-vertical:absolute;mso-position-vertical-relative:line;mso-left-percent:-10001;mso-top-percent:-10001" fillcolor="black">
              <w10:wrap type="none"/>
              <w10:anchorlock/>
            </v:shape>
          </w:pict>
        </w:r>
      </w:p>
      <w:p w:rsidR="0036537F" w:rsidRDefault="0036537F" w:rsidP="00B946D1">
        <w:pPr>
          <w:pStyle w:val="Pieddepage"/>
          <w:jc w:val="center"/>
        </w:pPr>
        <w:r w:rsidRPr="00B946D1">
          <w:rPr>
            <w:rFonts w:ascii="Simplified Arabic" w:hAnsi="Simplified Arabic" w:cs="Simplified Arabic"/>
            <w:sz w:val="28"/>
            <w:szCs w:val="28"/>
          </w:rPr>
          <w:fldChar w:fldCharType="begin"/>
        </w:r>
        <w:r w:rsidRPr="00B946D1">
          <w:rPr>
            <w:rFonts w:ascii="Simplified Arabic" w:hAnsi="Simplified Arabic" w:cs="Simplified Arabic"/>
            <w:sz w:val="28"/>
            <w:szCs w:val="28"/>
          </w:rPr>
          <w:instrText>PAGE    \* MERGEFORMAT</w:instrText>
        </w:r>
        <w:r w:rsidRPr="00B946D1">
          <w:rPr>
            <w:rFonts w:ascii="Simplified Arabic" w:hAnsi="Simplified Arabic" w:cs="Simplified Arabic"/>
            <w:sz w:val="28"/>
            <w:szCs w:val="28"/>
          </w:rPr>
          <w:fldChar w:fldCharType="separate"/>
        </w:r>
        <w:r w:rsidR="00AF63A7" w:rsidRPr="00AF63A7">
          <w:rPr>
            <w:rFonts w:ascii="Simplified Arabic" w:hAnsi="Simplified Arabic" w:cs="Simplified Arabic"/>
            <w:noProof/>
            <w:sz w:val="28"/>
            <w:szCs w:val="28"/>
            <w:rtl/>
            <w:lang w:val="fr-FR"/>
          </w:rPr>
          <w:t>75</w:t>
        </w:r>
        <w:r w:rsidRPr="00B946D1">
          <w:rPr>
            <w:rFonts w:ascii="Simplified Arabic" w:hAnsi="Simplified Arabic" w:cs="Simplified Arabic"/>
            <w:noProof/>
            <w:sz w:val="28"/>
            <w:szCs w:val="28"/>
            <w:lang w:val="fr-FR"/>
          </w:rPr>
          <w:fldChar w:fldCharType="end"/>
        </w:r>
      </w:p>
    </w:sdtContent>
  </w:sdt>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Default="0036537F" w:rsidP="00BA0298">
    <w:pPr>
      <w:pStyle w:val="Pieddepage"/>
      <w:jc w:val="center"/>
    </w:pPr>
  </w:p>
  <w:p w:rsidR="0036537F" w:rsidRDefault="0036537F" w:rsidP="00B946D1">
    <w:pPr>
      <w:pStyle w:val="Pieddepage"/>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89905502"/>
      <w:docPartObj>
        <w:docPartGallery w:val="Page Numbers (Bottom of Page)"/>
        <w:docPartUnique/>
      </w:docPartObj>
    </w:sdtPr>
    <w:sdtEndPr>
      <w:rPr>
        <w:rFonts w:ascii="Simplified Arabic" w:hAnsi="Simplified Arabic" w:cs="Simplified Arabic"/>
        <w:sz w:val="28"/>
        <w:szCs w:val="28"/>
      </w:rPr>
    </w:sdtEndPr>
    <w:sdtContent>
      <w:p w:rsidR="0036537F" w:rsidRDefault="0036537F">
        <w:pPr>
          <w:pStyle w:val="Pieddepage"/>
          <w:jc w:val="center"/>
        </w:pPr>
        <w:r>
          <w:rPr>
            <w:noProof/>
            <w:lang w:val="fr-FR" w:eastAsia="fr-FR"/>
          </w:rPr>
        </w:r>
        <w:r>
          <w:rPr>
            <w:noProof/>
            <w:lang w:val="fr-FR" w:eastAsia="fr-FR"/>
          </w:rPr>
          <w:pict>
            <v:shapetype id="_x0000_t110" coordsize="21600,21600" o:spt="110" path="m10800,l,10800,10800,21600,21600,10800xe">
              <v:stroke joinstyle="miter"/>
              <v:path gradientshapeok="t" o:connecttype="rect" textboxrect="5400,5400,16200,16200"/>
            </v:shapetype>
            <v:shape id="شكل تلقائي 1" o:spid="_x0000_s2055" type="#_x0000_t110" style="width:430.5pt;height:4.3pt;flip:x;visibility:visible;mso-left-percent:-10001;mso-top-percent:-10001;mso-position-horizontal:absolute;mso-position-horizontal-relative:char;mso-position-vertical:absolute;mso-position-vertical-relative:line;mso-left-percent:-10001;mso-top-percent:-10001" fillcolor="black">
              <w10:wrap type="none"/>
              <w10:anchorlock/>
            </v:shape>
          </w:pict>
        </w:r>
      </w:p>
      <w:p w:rsidR="0036537F" w:rsidRPr="00C41344" w:rsidRDefault="0036537F" w:rsidP="00C41344">
        <w:pPr>
          <w:pStyle w:val="Pieddepage"/>
          <w:jc w:val="center"/>
          <w:rPr>
            <w:rFonts w:ascii="Simplified Arabic" w:hAnsi="Simplified Arabic" w:cs="Simplified Arabic"/>
            <w:sz w:val="28"/>
            <w:szCs w:val="28"/>
            <w:rtl/>
          </w:rPr>
        </w:pPr>
        <w:r w:rsidRPr="002F3F88">
          <w:rPr>
            <w:rFonts w:ascii="Simplified Arabic" w:hAnsi="Simplified Arabic" w:cs="Simplified Arabic"/>
            <w:sz w:val="28"/>
            <w:szCs w:val="28"/>
          </w:rPr>
          <w:fldChar w:fldCharType="begin"/>
        </w:r>
        <w:r w:rsidRPr="002F3F88">
          <w:rPr>
            <w:rFonts w:ascii="Simplified Arabic" w:hAnsi="Simplified Arabic" w:cs="Simplified Arabic"/>
            <w:sz w:val="28"/>
            <w:szCs w:val="28"/>
          </w:rPr>
          <w:instrText>PAGE    \* MERGEFORMAT</w:instrText>
        </w:r>
        <w:r w:rsidRPr="002F3F88">
          <w:rPr>
            <w:rFonts w:ascii="Simplified Arabic" w:hAnsi="Simplified Arabic" w:cs="Simplified Arabic"/>
            <w:sz w:val="28"/>
            <w:szCs w:val="28"/>
          </w:rPr>
          <w:fldChar w:fldCharType="separate"/>
        </w:r>
        <w:r w:rsidR="00AF63A7" w:rsidRPr="00AF63A7">
          <w:rPr>
            <w:rFonts w:ascii="Simplified Arabic" w:hAnsi="Simplified Arabic" w:cs="Simplified Arabic" w:hint="cs"/>
            <w:noProof/>
            <w:sz w:val="28"/>
            <w:szCs w:val="28"/>
            <w:rtl/>
            <w:lang w:val="ar-SA"/>
          </w:rPr>
          <w:t>‌ج</w:t>
        </w:r>
        <w:r w:rsidRPr="002F3F88">
          <w:rPr>
            <w:rFonts w:ascii="Simplified Arabic" w:hAnsi="Simplified Arabic" w:cs="Simplified Arabic"/>
            <w:sz w:val="28"/>
            <w:szCs w:val="2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75934827"/>
      <w:docPartObj>
        <w:docPartGallery w:val="Page Numbers (Bottom of Page)"/>
        <w:docPartUnique/>
      </w:docPartObj>
    </w:sdtPr>
    <w:sdtContent>
      <w:p w:rsidR="0036537F" w:rsidRDefault="0036537F">
        <w:pPr>
          <w:pStyle w:val="Pieddepage"/>
          <w:jc w:val="center"/>
        </w:pPr>
      </w:p>
      <w:p w:rsidR="0036537F" w:rsidRDefault="0036537F">
        <w:pPr>
          <w:pStyle w:val="Pieddepage"/>
          <w:jc w:val="center"/>
        </w:pPr>
      </w:p>
    </w:sdtContent>
  </w:sdt>
  <w:p w:rsidR="0036537F" w:rsidRDefault="0036537F">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63514276"/>
      <w:docPartObj>
        <w:docPartGallery w:val="Page Numbers (Bottom of Page)"/>
        <w:docPartUnique/>
      </w:docPartObj>
    </w:sdtPr>
    <w:sdtEndPr>
      <w:rPr>
        <w:rFonts w:ascii="Simplified Arabic" w:hAnsi="Simplified Arabic" w:cs="Simplified Arabic"/>
        <w:sz w:val="52"/>
        <w:szCs w:val="52"/>
      </w:rPr>
    </w:sdtEndPr>
    <w:sdtContent>
      <w:p w:rsidR="0036537F" w:rsidRDefault="0036537F">
        <w:pPr>
          <w:pStyle w:val="Pieddepage"/>
          <w:jc w:val="center"/>
        </w:pPr>
        <w:r>
          <w:rPr>
            <w:noProof/>
            <w:lang w:val="fr-FR" w:eastAsia="fr-FR"/>
          </w:rPr>
        </w:r>
        <w:r>
          <w:rPr>
            <w:noProof/>
            <w:lang w:val="fr-FR" w:eastAsia="fr-FR"/>
          </w:rPr>
          <w:pict>
            <v:shapetype id="_x0000_t110" coordsize="21600,21600" o:spt="110" path="m10800,l,10800,10800,21600,21600,10800xe">
              <v:stroke joinstyle="miter"/>
              <v:path gradientshapeok="t" o:connecttype="rect" textboxrect="5400,5400,16200,16200"/>
            </v:shapetype>
            <v:shape id="Organigramme : Décision 12" o:spid="_x0000_s2054" type="#_x0000_t110" style="width:430.5pt;height:4.3pt;visibility:visible;mso-left-percent:-10001;mso-top-percent:-10001;mso-position-horizontal:absolute;mso-position-horizontal-relative:char;mso-position-vertical:absolute;mso-position-vertical-relative:line;mso-left-percent:-10001;mso-top-percent:-10001" fillcolor="black">
              <w10:wrap type="none"/>
              <w10:anchorlock/>
            </v:shape>
          </w:pict>
        </w:r>
      </w:p>
      <w:p w:rsidR="0036537F" w:rsidRPr="00C41344" w:rsidRDefault="0036537F" w:rsidP="00C41344">
        <w:pPr>
          <w:pStyle w:val="Pieddepage"/>
          <w:jc w:val="center"/>
          <w:rPr>
            <w:rFonts w:ascii="Simplified Arabic" w:hAnsi="Simplified Arabic" w:cs="Simplified Arabic"/>
            <w:sz w:val="28"/>
            <w:szCs w:val="28"/>
          </w:rPr>
        </w:pPr>
        <w:r w:rsidRPr="00C41344">
          <w:rPr>
            <w:rFonts w:ascii="Simplified Arabic" w:hAnsi="Simplified Arabic" w:cs="Simplified Arabic"/>
            <w:sz w:val="28"/>
            <w:szCs w:val="28"/>
          </w:rPr>
          <w:fldChar w:fldCharType="begin"/>
        </w:r>
        <w:r w:rsidRPr="00C41344">
          <w:rPr>
            <w:rFonts w:ascii="Simplified Arabic" w:hAnsi="Simplified Arabic" w:cs="Simplified Arabic"/>
            <w:sz w:val="28"/>
            <w:szCs w:val="28"/>
          </w:rPr>
          <w:instrText>PAGE    \* MERGEFORMAT</w:instrText>
        </w:r>
        <w:r w:rsidRPr="00C41344">
          <w:rPr>
            <w:rFonts w:ascii="Simplified Arabic" w:hAnsi="Simplified Arabic" w:cs="Simplified Arabic"/>
            <w:sz w:val="28"/>
            <w:szCs w:val="28"/>
          </w:rPr>
          <w:fldChar w:fldCharType="separate"/>
        </w:r>
        <w:r w:rsidR="00AF63A7" w:rsidRPr="00AF63A7">
          <w:rPr>
            <w:rFonts w:ascii="Simplified Arabic" w:hAnsi="Simplified Arabic" w:cs="Simplified Arabic"/>
            <w:noProof/>
            <w:sz w:val="28"/>
            <w:szCs w:val="28"/>
            <w:rtl/>
            <w:lang w:val="fr-FR"/>
          </w:rPr>
          <w:t>33</w:t>
        </w:r>
        <w:r w:rsidRPr="00C41344">
          <w:rPr>
            <w:rFonts w:ascii="Simplified Arabic" w:hAnsi="Simplified Arabic" w:cs="Simplified Arabic"/>
            <w:sz w:val="28"/>
            <w:szCs w:val="28"/>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B946D1" w:rsidRDefault="0036537F" w:rsidP="00B946D1">
    <w:pPr>
      <w:pStyle w:val="Pieddepage"/>
      <w:jc w:val="center"/>
      <w:rPr>
        <w:rFonts w:ascii="Simplified Arabic" w:hAnsi="Simplified Arabic" w:cs="Simplified Arabic"/>
        <w:sz w:val="24"/>
        <w:szCs w:val="24"/>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50229549"/>
      <w:docPartObj>
        <w:docPartGallery w:val="Page Numbers (Bottom of Page)"/>
        <w:docPartUnique/>
      </w:docPartObj>
    </w:sdtPr>
    <w:sdtEndPr>
      <w:rPr>
        <w:rFonts w:ascii="Simplified Arabic" w:hAnsi="Simplified Arabic" w:cs="Simplified Arabic"/>
        <w:sz w:val="24"/>
        <w:szCs w:val="24"/>
      </w:rPr>
    </w:sdtEndPr>
    <w:sdtContent>
      <w:p w:rsidR="0036537F" w:rsidRDefault="0036537F" w:rsidP="00B946D1">
        <w:pPr>
          <w:pStyle w:val="Pieddepage"/>
        </w:pPr>
        <w:r>
          <w:rPr>
            <w:noProof/>
            <w:lang w:val="fr-FR" w:eastAsia="fr-FR"/>
          </w:rPr>
        </w:r>
        <w:r>
          <w:rPr>
            <w:noProof/>
            <w:lang w:val="fr-FR" w:eastAsia="fr-FR"/>
          </w:rPr>
          <w:pict>
            <v:shapetype id="_x0000_t110" coordsize="21600,21600" o:spt="110" path="m10800,l,10800,10800,21600,21600,10800xe">
              <v:stroke joinstyle="miter"/>
              <v:path gradientshapeok="t" o:connecttype="rect" textboxrect="5400,5400,16200,16200"/>
            </v:shapetype>
            <v:shape id="AutoShape 5" o:spid="_x0000_s2053" type="#_x0000_t110" style="width:386.35pt;height:3.6pt;visibility:visible;mso-left-percent:-10001;mso-top-percent:-10001;mso-position-horizontal:absolute;mso-position-horizontal-relative:char;mso-position-vertical:absolute;mso-position-vertical-relative:line;mso-left-percent:-10001;mso-top-percent:-10001" fillcolor="black">
              <w10:wrap type="none"/>
              <w10:anchorlock/>
            </v:shape>
          </w:pict>
        </w:r>
      </w:p>
      <w:p w:rsidR="0036537F" w:rsidRPr="00B946D1" w:rsidRDefault="0036537F" w:rsidP="00B946D1">
        <w:pPr>
          <w:pStyle w:val="Pieddepage"/>
          <w:jc w:val="center"/>
          <w:rPr>
            <w:rFonts w:ascii="Simplified Arabic" w:hAnsi="Simplified Arabic" w:cs="Simplified Arabic"/>
            <w:sz w:val="24"/>
            <w:szCs w:val="24"/>
          </w:rPr>
        </w:pPr>
        <w:r w:rsidRPr="00B946D1">
          <w:rPr>
            <w:rFonts w:ascii="Simplified Arabic" w:hAnsi="Simplified Arabic" w:cs="Simplified Arabic"/>
            <w:sz w:val="28"/>
            <w:szCs w:val="28"/>
          </w:rPr>
          <w:fldChar w:fldCharType="begin"/>
        </w:r>
        <w:r w:rsidRPr="00B946D1">
          <w:rPr>
            <w:rFonts w:ascii="Simplified Arabic" w:hAnsi="Simplified Arabic" w:cs="Simplified Arabic"/>
            <w:sz w:val="28"/>
            <w:szCs w:val="28"/>
          </w:rPr>
          <w:instrText>PAGE    \* MERGEFORMAT</w:instrText>
        </w:r>
        <w:r w:rsidRPr="00B946D1">
          <w:rPr>
            <w:rFonts w:ascii="Simplified Arabic" w:hAnsi="Simplified Arabic" w:cs="Simplified Arabic"/>
            <w:sz w:val="28"/>
            <w:szCs w:val="28"/>
          </w:rPr>
          <w:fldChar w:fldCharType="separate"/>
        </w:r>
        <w:r w:rsidR="00AF63A7" w:rsidRPr="00AF63A7">
          <w:rPr>
            <w:rFonts w:ascii="Simplified Arabic" w:hAnsi="Simplified Arabic" w:cs="Simplified Arabic"/>
            <w:noProof/>
            <w:sz w:val="28"/>
            <w:szCs w:val="28"/>
            <w:rtl/>
            <w:lang w:val="fr-FR"/>
          </w:rPr>
          <w:t>58</w:t>
        </w:r>
        <w:r w:rsidRPr="00B946D1">
          <w:rPr>
            <w:rFonts w:ascii="Simplified Arabic" w:hAnsi="Simplified Arabic" w:cs="Simplified Arabic"/>
            <w:noProof/>
            <w:sz w:val="28"/>
            <w:szCs w:val="28"/>
            <w:lang w:val="fr-FR"/>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98462826"/>
      <w:docPartObj>
        <w:docPartGallery w:val="Page Numbers (Bottom of Page)"/>
        <w:docPartUnique/>
      </w:docPartObj>
    </w:sdtPr>
    <w:sdtContent>
      <w:p w:rsidR="0036537F" w:rsidRDefault="0036537F">
        <w:pPr>
          <w:pStyle w:val="Pieddepage"/>
          <w:jc w:val="center"/>
        </w:pPr>
      </w:p>
      <w:p w:rsidR="0036537F" w:rsidRDefault="0036537F">
        <w:pPr>
          <w:pStyle w:val="Pieddepage"/>
          <w:jc w:val="center"/>
        </w:pPr>
      </w:p>
    </w:sdtContent>
  </w:sdt>
  <w:p w:rsidR="0036537F" w:rsidRDefault="0036537F" w:rsidP="003F1E07">
    <w:pPr>
      <w:pStyle w:val="Pieddepage"/>
      <w:jc w:val="cen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59246765"/>
      <w:docPartObj>
        <w:docPartGallery w:val="Page Numbers (Bottom of Page)"/>
        <w:docPartUnique/>
      </w:docPartObj>
    </w:sdtPr>
    <w:sdtContent>
      <w:p w:rsidR="0036537F" w:rsidRDefault="0036537F">
        <w:pPr>
          <w:pStyle w:val="Pieddepage"/>
          <w:jc w:val="center"/>
        </w:pPr>
        <w:r>
          <w:rPr>
            <w:noProof/>
            <w:lang w:val="fr-FR" w:eastAsia="fr-FR"/>
          </w:rPr>
        </w:r>
        <w:r>
          <w:rPr>
            <w:noProof/>
            <w:lang w:val="fr-FR" w:eastAsia="fr-FR"/>
          </w:rPr>
          <w:pict>
            <v:shapetype id="_x0000_t110" coordsize="21600,21600" o:spt="110" path="m10800,l,10800,10800,21600,21600,10800xe">
              <v:stroke joinstyle="miter"/>
              <v:path gradientshapeok="t" o:connecttype="rect" textboxrect="5400,5400,16200,16200"/>
            </v:shapetype>
            <v:shape id="AutoShape 3" o:spid="_x0000_s2052" type="#_x0000_t110" style="width:430.5pt;height:4.3pt;visibility:visible;mso-left-percent:-10001;mso-top-percent:-10001;mso-position-horizontal:absolute;mso-position-horizontal-relative:char;mso-position-vertical:absolute;mso-position-vertical-relative:line;mso-left-percent:-10001;mso-top-percent:-10001" fillcolor="black">
              <w10:wrap type="none"/>
              <w10:anchorlock/>
            </v:shape>
          </w:pict>
        </w:r>
      </w:p>
      <w:p w:rsidR="0036537F" w:rsidRDefault="0036537F" w:rsidP="00B946D1">
        <w:pPr>
          <w:pStyle w:val="Pieddepage"/>
          <w:jc w:val="center"/>
        </w:pPr>
        <w:r w:rsidRPr="00B946D1">
          <w:rPr>
            <w:rFonts w:ascii="Simplified Arabic" w:hAnsi="Simplified Arabic" w:cs="Simplified Arabic"/>
            <w:sz w:val="28"/>
            <w:szCs w:val="28"/>
          </w:rPr>
          <w:fldChar w:fldCharType="begin"/>
        </w:r>
        <w:r w:rsidRPr="00B946D1">
          <w:rPr>
            <w:rFonts w:ascii="Simplified Arabic" w:hAnsi="Simplified Arabic" w:cs="Simplified Arabic"/>
            <w:sz w:val="28"/>
            <w:szCs w:val="28"/>
          </w:rPr>
          <w:instrText>PAGE    \* MERGEFORMAT</w:instrText>
        </w:r>
        <w:r w:rsidRPr="00B946D1">
          <w:rPr>
            <w:rFonts w:ascii="Simplified Arabic" w:hAnsi="Simplified Arabic" w:cs="Simplified Arabic"/>
            <w:sz w:val="28"/>
            <w:szCs w:val="28"/>
          </w:rPr>
          <w:fldChar w:fldCharType="separate"/>
        </w:r>
        <w:r w:rsidR="00AF63A7" w:rsidRPr="00AF63A7">
          <w:rPr>
            <w:rFonts w:ascii="Simplified Arabic" w:hAnsi="Simplified Arabic" w:cs="Simplified Arabic"/>
            <w:noProof/>
            <w:sz w:val="28"/>
            <w:szCs w:val="28"/>
            <w:rtl/>
            <w:lang w:val="fr-FR"/>
          </w:rPr>
          <w:t>60</w:t>
        </w:r>
        <w:r w:rsidRPr="00B946D1">
          <w:rPr>
            <w:rFonts w:ascii="Simplified Arabic" w:hAnsi="Simplified Arabic" w:cs="Simplified Arabic"/>
            <w:sz w:val="28"/>
            <w:szCs w:val="28"/>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3840245"/>
      <w:docPartObj>
        <w:docPartGallery w:val="Page Numbers (Bottom of Page)"/>
        <w:docPartUnique/>
      </w:docPartObj>
    </w:sdtPr>
    <w:sdtContent>
      <w:p w:rsidR="0036537F" w:rsidRDefault="0036537F" w:rsidP="004805F0">
        <w:pPr>
          <w:pStyle w:val="Pieddepage"/>
          <w:jc w:val="center"/>
        </w:pPr>
      </w:p>
      <w:p w:rsidR="0036537F" w:rsidRDefault="0036537F">
        <w:pPr>
          <w:pStyle w:val="Pieddepage"/>
          <w:jc w:val="center"/>
        </w:pPr>
      </w:p>
    </w:sdtContent>
  </w:sdt>
  <w:p w:rsidR="0036537F" w:rsidRDefault="0036537F" w:rsidP="003F1E07">
    <w:pPr>
      <w:pStyle w:val="Pieddepag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1AB2" w:rsidRDefault="006E1AB2" w:rsidP="00EA2B16">
      <w:pPr>
        <w:spacing w:after="0"/>
      </w:pPr>
      <w:r>
        <w:separator/>
      </w:r>
    </w:p>
  </w:footnote>
  <w:footnote w:type="continuationSeparator" w:id="0">
    <w:p w:rsidR="006E1AB2" w:rsidRDefault="006E1AB2" w:rsidP="009B39F5">
      <w:pPr>
        <w:spacing w:after="0"/>
      </w:pPr>
      <w:r>
        <w:continuationSeparator/>
      </w:r>
    </w:p>
  </w:footnote>
  <w:footnote w:id="1">
    <w:p w:rsidR="0036537F" w:rsidRPr="00105B3F" w:rsidRDefault="0036537F" w:rsidP="009E331B">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009E331B">
        <w:rPr>
          <w:rFonts w:ascii="Simplified Arabic" w:hAnsi="Simplified Arabic" w:cs="Simplified Arabic" w:hint="cs"/>
          <w:sz w:val="24"/>
          <w:szCs w:val="24"/>
          <w:rtl/>
        </w:rPr>
        <w:t xml:space="preserve"> </w:t>
      </w:r>
      <w:r w:rsidRPr="00105B3F">
        <w:rPr>
          <w:rFonts w:ascii="Simplified Arabic" w:hAnsi="Simplified Arabic" w:cs="Simplified Arabic"/>
          <w:sz w:val="24"/>
          <w:szCs w:val="24"/>
          <w:rtl/>
        </w:rPr>
        <w:t>ابن منظور: لسان العرب، دار صادر للنشر، بيروت، مجلد 8،</w:t>
      </w:r>
      <w:r w:rsidR="009E331B">
        <w:rPr>
          <w:rFonts w:ascii="Simplified Arabic" w:hAnsi="Simplified Arabic" w:cs="Simplified Arabic" w:hint="cs"/>
          <w:sz w:val="24"/>
          <w:szCs w:val="24"/>
          <w:rtl/>
        </w:rPr>
        <w:t xml:space="preserve"> </w:t>
      </w:r>
      <w:r w:rsidRPr="00105B3F">
        <w:rPr>
          <w:rFonts w:ascii="Simplified Arabic" w:hAnsi="Simplified Arabic" w:cs="Simplified Arabic"/>
          <w:sz w:val="24"/>
          <w:szCs w:val="24"/>
          <w:rtl/>
        </w:rPr>
        <w:t>ط1،</w:t>
      </w:r>
      <w:r w:rsidR="009E331B">
        <w:rPr>
          <w:rFonts w:ascii="Simplified Arabic" w:hAnsi="Simplified Arabic" w:cs="Simplified Arabic" w:hint="cs"/>
          <w:sz w:val="24"/>
          <w:szCs w:val="24"/>
          <w:rtl/>
        </w:rPr>
        <w:t xml:space="preserve"> 2008، </w:t>
      </w:r>
      <w:r w:rsidRPr="00105B3F">
        <w:rPr>
          <w:rFonts w:ascii="Simplified Arabic" w:hAnsi="Simplified Arabic" w:cs="Simplified Arabic"/>
          <w:sz w:val="24"/>
          <w:szCs w:val="24"/>
          <w:rtl/>
        </w:rPr>
        <w:t>ص402.</w:t>
      </w:r>
    </w:p>
  </w:footnote>
  <w:footnote w:id="2">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 ينظر: الرشيد بوشعير، الواقعية وتياراتها في الادب السردية الاوربية الأهالي للطباعة والنشر والتوزيع، دمشق، ط1،1926، ص07.</w:t>
      </w:r>
    </w:p>
  </w:footnote>
  <w:footnote w:id="3">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-صلاح فضل، منهج الواقعية في الإ</w:t>
      </w:r>
      <w:r>
        <w:rPr>
          <w:rFonts w:ascii="Simplified Arabic" w:hAnsi="Simplified Arabic" w:cs="Simplified Arabic" w:hint="cs"/>
          <w:sz w:val="24"/>
          <w:szCs w:val="24"/>
          <w:rtl/>
        </w:rPr>
        <w:t>ب</w:t>
      </w:r>
      <w:r w:rsidRPr="00105B3F">
        <w:rPr>
          <w:rFonts w:ascii="Simplified Arabic" w:hAnsi="Simplified Arabic" w:cs="Simplified Arabic"/>
          <w:sz w:val="24"/>
          <w:szCs w:val="24"/>
          <w:rtl/>
        </w:rPr>
        <w:t>داع، مؤسسة مختار للنشر والتوزيع، 1992، ص11.</w:t>
      </w:r>
    </w:p>
  </w:footnote>
  <w:footnote w:id="4">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-الاعرج واسيني، النزوع الواقعي الانتقادي في الرواية الجزائرية، منشورات اتحاد العرب،1985، ص04.</w:t>
      </w:r>
    </w:p>
  </w:footnote>
  <w:footnote w:id="5">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-المرجع السابق: صلاح فضل، ص11.</w:t>
      </w:r>
    </w:p>
  </w:footnote>
  <w:footnote w:id="6">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-بتصرف، المرجع السابق، الرشيد بوشعير، ص07.</w:t>
      </w:r>
    </w:p>
  </w:footnote>
  <w:footnote w:id="7">
    <w:p w:rsidR="0036537F" w:rsidRPr="00105B3F" w:rsidRDefault="0036537F" w:rsidP="00105B3F">
      <w:pPr>
        <w:pStyle w:val="Notedebasdepage"/>
        <w:rPr>
          <w:rFonts w:ascii="Simplified Arabic" w:hAnsi="Simplified Arabic" w:cs="Simplified Arabic"/>
          <w:sz w:val="24"/>
          <w:szCs w:val="24"/>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 xml:space="preserve"> محمد مندور: الاتجاه الواقعي في الرواية العربية الحديثة في مصر، دار الوفاء لدانيال للطباعة والنشر، ط 1، 2000، ص 75.</w:t>
      </w:r>
    </w:p>
  </w:footnote>
  <w:footnote w:id="8">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مفقودة صالح: الواقعية في الرواية الجزائرية/ مجلة العلوم الإنسانية، جامعة محمد خيضر، طبع دار الهدى (عين مليلة)، العدد التجريبي، ص14.</w:t>
      </w:r>
    </w:p>
  </w:footnote>
  <w:footnote w:id="9">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سورة الأعراف، الآية 116، ص164.</w:t>
      </w:r>
    </w:p>
  </w:footnote>
  <w:footnote w:id="10">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محمد فريد وجدي، المصحف المفسر، القسم الأول، ديوان المطبوعات الجامعية، الجزائر، ص210.</w:t>
      </w:r>
    </w:p>
  </w:footnote>
  <w:footnote w:id="1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سورة يونس، الآية 79، ص218.</w:t>
      </w:r>
    </w:p>
  </w:footnote>
  <w:footnote w:id="12">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المرجع السابق، محمد فريد وجدي، ص278.</w:t>
      </w:r>
    </w:p>
  </w:footnote>
  <w:footnote w:id="13">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سورة الشعراء، الآية 153، ص373.</w:t>
      </w:r>
    </w:p>
  </w:footnote>
  <w:footnote w:id="14">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المرجع السابق، محمد فريد وجدي، ص489.</w:t>
      </w:r>
    </w:p>
  </w:footnote>
  <w:footnote w:id="15">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سورة طه، الآية 66، ص316.</w:t>
      </w:r>
    </w:p>
  </w:footnote>
  <w:footnote w:id="16">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أبو الحسن أحمد بن فارس بن زكريا الرازي، معجم مقاييس اللغة، ج1، دار الكتب العلمية، بيروت، لبنان، ط2، 2008، ص589.</w:t>
      </w:r>
    </w:p>
  </w:footnote>
  <w:footnote w:id="17">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يوسف محمد رضا، معجم العربية الكلاسيكية والمعاصرة، مكتبة لبنان ناشرون ش،م، ل، بيروت، لبنان، ط1، 2006، ص858.</w:t>
      </w:r>
    </w:p>
  </w:footnote>
  <w:footnote w:id="18">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ينظر ريتشارد دوكنز، سحر الواقع، تر: عدنان علي الشهاوي، التنوير للطباعة والنشر والتوزيع، بيروت، لبنان، ط1، 2013، ص16،18.</w:t>
      </w:r>
    </w:p>
  </w:footnote>
  <w:footnote w:id="19">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شعيب خليفي، الرحلة في الأدب العربية، التجنس اليات الكتابة، خطاب المتخيل الهيئة العامة لقصور الثقافة، 2002، ص451.</w:t>
      </w:r>
    </w:p>
  </w:footnote>
  <w:footnote w:id="20">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أبو بكر أحمد بن علي الزازي الجصاص، أحكام القران، دار الكتب العلمية، بيروت، لبنان، ط1، 1415ه، ص51.</w:t>
      </w:r>
    </w:p>
  </w:footnote>
  <w:footnote w:id="2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عمر سليمان الأشقر، عالم السحر والشعوذة، دار النفائس للنشر والتوزيع، الأردن، ط4، 2002، ص71.</w:t>
      </w:r>
    </w:p>
  </w:footnote>
  <w:footnote w:id="22">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رضا ناظيمان، الواقعية السحرية في "خماسية مدن الملح" لعبد الرحمن منيف، اضاءات نقدية، ع29، جامعة إيران، 2018، ص110.</w:t>
      </w:r>
    </w:p>
  </w:footnote>
  <w:footnote w:id="23">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حامد أبو أحمد، في الواقعية السحرية، الهيئة المصرية للكتاب، القاهرة، ط2، 2008، ص55.</w:t>
      </w:r>
    </w:p>
  </w:footnote>
  <w:footnote w:id="24">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صلاح الدين عبدي، الواقعية السحرية في أعمال إبراهيم الكوني رواية الورم أنموذجا مجلة العلوم الإنسانية، ع19، 2012، ص90.</w:t>
      </w:r>
    </w:p>
  </w:footnote>
  <w:footnote w:id="25">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فوزي سعد عيسى، الواقعية السحرية في الرواية الغربية، دار المعرفة الجامعية 2014، ص5.</w:t>
      </w:r>
    </w:p>
  </w:footnote>
  <w:footnote w:id="26">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داود نجاتي، اليات السرد ودورها في تشكيل بنية النص السحري مقاربة أسلوبية لرواية حارث المياه، لهدى بركات، الخطاب، مج13، ع12، أصفهان، إيران، 16/7/2018، ص194.</w:t>
      </w:r>
    </w:p>
  </w:footnote>
  <w:footnote w:id="27">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بايةغيبوب، الشخصية في رواية "مائة عام من العزلة" لغابرييل غارسيا ماركيز أنماطها، مواصفاتها، أبعادها، الآمال للطباعة والنشر والتوزيع، تيزي وزو، الجزائر، ص31.</w:t>
      </w:r>
    </w:p>
  </w:footnote>
  <w:footnote w:id="28">
    <w:p w:rsidR="0036537F" w:rsidRPr="00105B3F" w:rsidRDefault="0036537F" w:rsidP="00105B3F">
      <w:pPr>
        <w:pStyle w:val="Notedebasdepage"/>
        <w:rPr>
          <w:rFonts w:ascii="Simplified Arabic" w:hAnsi="Simplified Arabic" w:cs="Simplified Arabic"/>
          <w:sz w:val="24"/>
          <w:szCs w:val="24"/>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 xml:space="preserve"> أحمد رضا صاعدي: آليات السرد ودورها في تشكيل بنية النص السحري، مقال في مجلة الخطاب، المجلد 13، العدد، 2، ص 195.</w:t>
      </w:r>
    </w:p>
  </w:footnote>
  <w:footnote w:id="29">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محمد القاضي واخرون، معجم السرديات، دار محمد علي للنشر بالاشتراك، تونس، ط1، 2010، ص285.</w:t>
      </w:r>
    </w:p>
  </w:footnote>
  <w:footnote w:id="30">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تزفيتان تودوروف، مدخل الى الأدب العجائبي، تر، الصديق بوعلام، دار الكلام، الرباط، المغرب، ط1، 1993، ص144.</w:t>
      </w:r>
    </w:p>
  </w:footnote>
  <w:footnote w:id="3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زكريا القزويني، عجائب المخلوقات والحيوانات وغرائب الموجودات، منشورات مؤسسة الأعلمي للمطبوعات، بيروت، لبنان، ط1، 2000، ص15.</w:t>
      </w:r>
    </w:p>
  </w:footnote>
  <w:footnote w:id="32">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ينظر لطيف زيتوني، معجم مصطلحات نقد الرواية، دار النهار للنشر، بيروت، لبنان، ط1ن 2002، ص87-88.</w:t>
      </w:r>
    </w:p>
  </w:footnote>
  <w:footnote w:id="33">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جابر عصفور، الصورة الفنية في التراث النقدي والبلاغي عند العرب، المركز الثقافي العربي، بيروت، لبنان، م3، 1992، ص13.</w:t>
      </w:r>
    </w:p>
  </w:footnote>
  <w:footnote w:id="34">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سعيد علوش، معجم المصطلحات الأدبية المعاصرة، دار الكتاب اللبناني، بيروت، لبنان، ط1، 1985، ص170.</w:t>
      </w:r>
    </w:p>
  </w:footnote>
  <w:footnote w:id="35">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الحاج حسن حسن، الأسطورة عند العرب في الجاهلية، المؤسسة الجامعية للدراسة والنشر، بيروت، د 6، 1998، ص18.</w:t>
      </w:r>
    </w:p>
  </w:footnote>
  <w:footnote w:id="36">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نبيل راغب، موسوعة النظريات الأدبية، مكتبة لبنان ناشرون، بيروت، لبنان، ط1، 2003، ص347.</w:t>
      </w:r>
    </w:p>
  </w:footnote>
  <w:footnote w:id="37">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-طه وادي: الرواية السياسية، الشركة المصرية العالمية للنشر، المنجمان، طبعة إلكترونية</w:t>
      </w:r>
      <w:r w:rsidRPr="00105B3F">
        <w:rPr>
          <w:rFonts w:ascii="Simplified Arabic" w:hAnsi="Simplified Arabic" w:cs="Simplified Arabic"/>
          <w:sz w:val="24"/>
          <w:szCs w:val="24"/>
          <w:lang w:bidi="ar-DZ"/>
        </w:rPr>
        <w:t xml:space="preserve"> www.Books 41 LL, NET</w:t>
      </w:r>
      <w:r w:rsidRPr="00105B3F">
        <w:rPr>
          <w:rFonts w:ascii="Simplified Arabic" w:hAnsi="Simplified Arabic" w:cs="Simplified Arabic"/>
          <w:sz w:val="24"/>
          <w:szCs w:val="24"/>
          <w:rtl/>
          <w:lang w:bidi="ar-DZ"/>
        </w:rPr>
        <w:t>،</w:t>
      </w:r>
      <w:r w:rsidRPr="00105B3F">
        <w:rPr>
          <w:rFonts w:ascii="Simplified Arabic" w:hAnsi="Simplified Arabic" w:cs="Simplified Arabic"/>
          <w:sz w:val="24"/>
          <w:szCs w:val="24"/>
          <w:rtl/>
        </w:rPr>
        <w:t xml:space="preserve"> ص74.</w:t>
      </w:r>
    </w:p>
  </w:footnote>
  <w:footnote w:id="38">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 ينظر: فوزي سعد عيسى: الواقعية السحرية في الرواية العربية، ص 07.</w:t>
      </w:r>
    </w:p>
  </w:footnote>
  <w:footnote w:id="39">
    <w:p w:rsidR="0036537F" w:rsidRPr="00105B3F" w:rsidRDefault="0036537F" w:rsidP="00105B3F">
      <w:pPr>
        <w:spacing w:after="0"/>
        <w:jc w:val="both"/>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راقي </w:t>
      </w:r>
      <w:r>
        <w:rPr>
          <w:rFonts w:ascii="Simplified Arabic" w:hAnsi="Simplified Arabic" w:cs="Simplified Arabic" w:hint="cs"/>
          <w:sz w:val="24"/>
          <w:szCs w:val="24"/>
          <w:rtl/>
        </w:rPr>
        <w:t>ص</w:t>
      </w:r>
      <w:r w:rsidRPr="00105B3F">
        <w:rPr>
          <w:rFonts w:ascii="Simplified Arabic" w:hAnsi="Simplified Arabic" w:cs="Simplified Arabic"/>
          <w:sz w:val="24"/>
          <w:szCs w:val="24"/>
          <w:rtl/>
        </w:rPr>
        <w:t>باح نجم الدين: مدونات في الفن والتصميم، دار مجدلاوي، عمان، الأردن، 2016 م، ص 88.</w:t>
      </w:r>
    </w:p>
  </w:footnote>
  <w:footnote w:id="40">
    <w:p w:rsidR="0036537F" w:rsidRPr="00105B3F" w:rsidRDefault="0036537F" w:rsidP="00105B3F">
      <w:pPr>
        <w:spacing w:after="0"/>
        <w:jc w:val="both"/>
        <w:rPr>
          <w:rFonts w:ascii="Simplified Arabic" w:hAnsi="Simplified Arabic" w:cs="Simplified Arabic"/>
          <w:sz w:val="24"/>
          <w:szCs w:val="24"/>
          <w:rtl/>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 xml:space="preserve">-أشرف على محمد: الى التصوير الميتافيزيقي على الواقعية السحرية في ألمانيا والولايات المتحدة الأمريكية، أطروحة دكتوراه، إشراف: مصطفى أمين الفقي، جامعة حلوان، 2005 م، ص 105 </w:t>
      </w:r>
      <w:r w:rsidRPr="00105B3F">
        <w:rPr>
          <w:rFonts w:ascii="Times New Roman" w:hAnsi="Times New Roman" w:cs="Times New Roman" w:hint="cs"/>
          <w:sz w:val="24"/>
          <w:szCs w:val="24"/>
          <w:rtl/>
        </w:rPr>
        <w:t>۔</w:t>
      </w:r>
    </w:p>
  </w:footnote>
  <w:footnote w:id="41">
    <w:p w:rsidR="0036537F" w:rsidRPr="00105B3F" w:rsidRDefault="0036537F" w:rsidP="00105B3F">
      <w:pPr>
        <w:spacing w:after="0"/>
        <w:jc w:val="both"/>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ينظر: مي</w:t>
      </w:r>
      <w:r>
        <w:rPr>
          <w:rFonts w:ascii="Simplified Arabic" w:hAnsi="Simplified Arabic" w:cs="Simplified Arabic" w:hint="cs"/>
          <w:sz w:val="24"/>
          <w:szCs w:val="24"/>
          <w:rtl/>
        </w:rPr>
        <w:t>جا</w:t>
      </w:r>
      <w:r>
        <w:rPr>
          <w:rFonts w:ascii="Simplified Arabic" w:hAnsi="Simplified Arabic" w:cs="Simplified Arabic"/>
          <w:sz w:val="24"/>
          <w:szCs w:val="24"/>
          <w:rtl/>
        </w:rPr>
        <w:t>ن الرويلي وسعد الباز</w:t>
      </w:r>
      <w:r>
        <w:rPr>
          <w:rFonts w:ascii="Simplified Arabic" w:hAnsi="Simplified Arabic" w:cs="Simplified Arabic" w:hint="cs"/>
          <w:sz w:val="24"/>
          <w:szCs w:val="24"/>
          <w:rtl/>
        </w:rPr>
        <w:t>غ</w:t>
      </w:r>
      <w:r w:rsidRPr="00105B3F">
        <w:rPr>
          <w:rFonts w:ascii="Simplified Arabic" w:hAnsi="Simplified Arabic" w:cs="Simplified Arabic"/>
          <w:sz w:val="24"/>
          <w:szCs w:val="24"/>
          <w:rtl/>
        </w:rPr>
        <w:t>ي: الناقد الأدبي، مكتبة الملك فهد الوطنية، الرياض، ط 1، 1995 م، ص 173.</w:t>
      </w:r>
    </w:p>
  </w:footnote>
  <w:footnote w:id="42">
    <w:p w:rsidR="0036537F" w:rsidRPr="00105B3F" w:rsidRDefault="0036537F" w:rsidP="00105B3F">
      <w:pPr>
        <w:spacing w:after="0"/>
        <w:jc w:val="both"/>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-حامد أبو أحمد: في الواقعية السحرية، ص5.</w:t>
      </w:r>
    </w:p>
  </w:footnote>
  <w:footnote w:id="43">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-غال</w:t>
      </w:r>
      <w:r>
        <w:rPr>
          <w:rFonts w:ascii="Simplified Arabic" w:hAnsi="Simplified Arabic" w:cs="Simplified Arabic" w:hint="cs"/>
          <w:sz w:val="24"/>
          <w:szCs w:val="24"/>
          <w:rtl/>
        </w:rPr>
        <w:t>غ</w:t>
      </w:r>
      <w:r w:rsidRPr="00105B3F">
        <w:rPr>
          <w:rFonts w:ascii="Simplified Arabic" w:hAnsi="Simplified Arabic" w:cs="Simplified Arabic"/>
          <w:sz w:val="24"/>
          <w:szCs w:val="24"/>
          <w:rtl/>
        </w:rPr>
        <w:t>ر: أدب أمريكا اللاتينية الحديث، تر: محمد جعفر داود، دار الشؤون الثقافية العامة، بغداد، العراق، ط 2، 1986 م، ص 119.</w:t>
      </w:r>
    </w:p>
  </w:footnote>
  <w:footnote w:id="44">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 عبير محمد عبد الحافظة الواقعية السحرية في الرواية اللامينية (بارو بارامو نموذجا)، الرواية قضايا وآفاق، الهيئة المصرية العامة للكتاب القاهرة، مصر، ع 2، 2009 م، ص 190.</w:t>
      </w:r>
    </w:p>
  </w:footnote>
  <w:footnote w:id="45">
    <w:p w:rsidR="0036537F" w:rsidRPr="00105B3F" w:rsidRDefault="0036537F" w:rsidP="00105B3F">
      <w:pPr>
        <w:spacing w:after="0"/>
        <w:jc w:val="both"/>
        <w:rPr>
          <w:rFonts w:ascii="Simplified Arabic" w:hAnsi="Simplified Arabic" w:cs="Simplified Arabic"/>
          <w:sz w:val="24"/>
          <w:szCs w:val="24"/>
          <w:rtl/>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 حامد أبو أحمد: قراءات في أدب إسبانيا وأمريكا اللاتينية، الهيئة المصرية العامة للكتاب، القاهرة، 1993 م، ص 190.</w:t>
      </w:r>
    </w:p>
  </w:footnote>
  <w:footnote w:id="46">
    <w:p w:rsidR="0036537F" w:rsidRPr="00105B3F" w:rsidRDefault="0036537F" w:rsidP="00105B3F">
      <w:pPr>
        <w:spacing w:after="0"/>
        <w:jc w:val="both"/>
        <w:rPr>
          <w:rFonts w:ascii="Simplified Arabic" w:hAnsi="Simplified Arabic" w:cs="Simplified Arabic"/>
          <w:sz w:val="24"/>
          <w:szCs w:val="24"/>
          <w:rtl/>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-لنا عبد الرحمان: متعة السرد والحكايا، إضاءة على روايات عالمية، دار الكتب المصرية، مصر، 2016 م، ص 17.</w:t>
      </w:r>
    </w:p>
  </w:footnote>
  <w:footnote w:id="47">
    <w:p w:rsidR="0036537F" w:rsidRPr="00105B3F" w:rsidRDefault="0036537F" w:rsidP="008D58DB">
      <w:pPr>
        <w:spacing w:after="0"/>
        <w:jc w:val="both"/>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-هايدي عبد اللطيف: موسوعة المشاهير، ج 2، دار دون، القاهرة، مصر، ط 1، 2018 م، ص 24</w:t>
      </w:r>
      <w:r>
        <w:rPr>
          <w:rFonts w:ascii="Simplified Arabic" w:hAnsi="Simplified Arabic" w:cs="Simplified Arabic"/>
          <w:sz w:val="24"/>
          <w:szCs w:val="24"/>
          <w:rtl/>
          <w:lang w:bidi="ar-DZ"/>
        </w:rPr>
        <w:t>.</w:t>
      </w:r>
    </w:p>
  </w:footnote>
  <w:footnote w:id="48">
    <w:p w:rsidR="0036537F" w:rsidRPr="00105B3F" w:rsidRDefault="0036537F" w:rsidP="00105B3F">
      <w:pPr>
        <w:spacing w:after="0"/>
        <w:jc w:val="both"/>
        <w:rPr>
          <w:rFonts w:ascii="Simplified Arabic" w:hAnsi="Simplified Arabic" w:cs="Simplified Arabic"/>
          <w:sz w:val="24"/>
          <w:szCs w:val="24"/>
          <w:rtl/>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-إيزابيل الليندي: ابنة الحط، دار الطلائع للنشر والتوزيع، القاهرة، مصر، 2017 م، ص 5. 24.</w:t>
      </w:r>
    </w:p>
  </w:footnote>
  <w:footnote w:id="49">
    <w:p w:rsidR="0036537F" w:rsidRPr="00105B3F" w:rsidRDefault="0036537F" w:rsidP="00105B3F">
      <w:pPr>
        <w:spacing w:after="0"/>
        <w:jc w:val="both"/>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-أماني فؤاد: التماهي بين الموجودات في أدب خيري شلبي، محلة فصول، ع 82،81، ربيع - صيف 2012 م، ص 593.</w:t>
      </w:r>
    </w:p>
  </w:footnote>
  <w:footnote w:id="50">
    <w:p w:rsidR="0036537F" w:rsidRPr="00105B3F" w:rsidRDefault="0036537F" w:rsidP="00105B3F">
      <w:pPr>
        <w:spacing w:after="0"/>
        <w:jc w:val="both"/>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رضا ناظيمان</w:t>
      </w:r>
      <w:r w:rsidRPr="00105B3F">
        <w:rPr>
          <w:rFonts w:ascii="Simplified Arabic" w:hAnsi="Simplified Arabic" w:cs="Simplified Arabic"/>
          <w:sz w:val="24"/>
          <w:szCs w:val="24"/>
          <w:rtl/>
        </w:rPr>
        <w:t xml:space="preserve">: الواقعية السحرية في حماسيته " مدن الملح " لـ </w:t>
      </w:r>
      <w:r>
        <w:rPr>
          <w:rFonts w:ascii="Simplified Arabic" w:hAnsi="Simplified Arabic" w:cs="Simplified Arabic"/>
          <w:sz w:val="24"/>
          <w:szCs w:val="24"/>
          <w:rtl/>
        </w:rPr>
        <w:t>عبد الرحمن منيف"</w:t>
      </w:r>
      <w:r w:rsidRPr="00105B3F">
        <w:rPr>
          <w:rFonts w:ascii="Simplified Arabic" w:hAnsi="Simplified Arabic" w:cs="Simplified Arabic"/>
          <w:sz w:val="24"/>
          <w:szCs w:val="24"/>
          <w:rtl/>
        </w:rPr>
        <w:t>، ص 107.</w:t>
      </w:r>
    </w:p>
  </w:footnote>
  <w:footnote w:id="5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محمد مصطفى علي حسانين، الرواية العربية وما بعد الاستعمار، التمثيل السردي وسحرية التأريخ، مجلة "مقاليد جامعة"، المملكة العربية السعودية، ع6، جوان، 2014، ص196.</w:t>
      </w:r>
    </w:p>
  </w:footnote>
  <w:footnote w:id="52">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فوزي سعد عيسى، الواقعية السحرية في الرواية العربية، دار المعرفة الجامعية، 2012، ص6.</w:t>
      </w:r>
    </w:p>
  </w:footnote>
  <w:footnote w:id="53">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حامد أبو أحمد، الواقعية السحرية في الرواية العربية، المجلس الأعلى للثقافة، القاهرة، ط1، 2009، ص242.</w:t>
      </w:r>
    </w:p>
  </w:footnote>
  <w:footnote w:id="54">
    <w:p w:rsidR="0036537F" w:rsidRPr="00105B3F" w:rsidRDefault="0036537F" w:rsidP="00105B3F">
      <w:pPr>
        <w:pStyle w:val="Notedebasdepage"/>
        <w:rPr>
          <w:rFonts w:ascii="Simplified Arabic" w:hAnsi="Simplified Arabic" w:cs="Simplified Arabic"/>
          <w:sz w:val="24"/>
          <w:szCs w:val="24"/>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rPr>
        <w:t xml:space="preserve"> حواء عبد اللطيف، فيصل حصيف: الواقعية السحرية في الرواية الإسلامية المعاصرة، رواية " تسعة عشر " لأيمن العتوم أنموذجا، مقال في مجلة إشكالات في اللغة والأدب، مجلد 10، عدد4، الجزائر، سنة 2021 ص 718.</w:t>
      </w:r>
    </w:p>
  </w:footnote>
  <w:footnote w:id="55">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حامد أبو أحمد، في الواقعية السحرية، الهيئة المصرية للكتاب، القاهرة، ط2، 2008، ص36/37.</w:t>
      </w:r>
    </w:p>
  </w:footnote>
  <w:footnote w:id="56">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ص4.</w:t>
      </w:r>
    </w:p>
  </w:footnote>
  <w:footnote w:id="57">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فؤاد قنديل، روح محبات، ص12.</w:t>
      </w:r>
    </w:p>
  </w:footnote>
  <w:footnote w:id="58">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ص59/60.</w:t>
      </w:r>
    </w:p>
  </w:footnote>
  <w:footnote w:id="59">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ص67.</w:t>
      </w:r>
    </w:p>
  </w:footnote>
  <w:footnote w:id="60">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شربيط أحمد شربيط، تطور البنية الفنية في القصة الجزائرية المعاصرة، دار القصبة للنشر والتوزيع(الجزائر)، ط1، 2009، ص45.</w:t>
      </w:r>
    </w:p>
  </w:footnote>
  <w:footnote w:id="6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ص6.</w:t>
      </w:r>
    </w:p>
  </w:footnote>
  <w:footnote w:id="62">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ص10.</w:t>
      </w:r>
    </w:p>
  </w:footnote>
  <w:footnote w:id="63">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ص13/14.</w:t>
      </w:r>
    </w:p>
  </w:footnote>
  <w:footnote w:id="64">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ص21.</w:t>
      </w:r>
    </w:p>
  </w:footnote>
  <w:footnote w:id="65">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ص21.</w:t>
      </w:r>
    </w:p>
  </w:footnote>
  <w:footnote w:id="66">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ص8.</w:t>
      </w:r>
    </w:p>
  </w:footnote>
  <w:footnote w:id="67">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ص29.</w:t>
      </w:r>
    </w:p>
  </w:footnote>
  <w:footnote w:id="68">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ص31</w:t>
      </w:r>
    </w:p>
  </w:footnote>
  <w:footnote w:id="69">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ص194.</w:t>
      </w:r>
    </w:p>
  </w:footnote>
  <w:footnote w:id="70">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ص195/196.</w:t>
      </w:r>
    </w:p>
  </w:footnote>
  <w:footnote w:id="7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ص154.</w:t>
      </w:r>
    </w:p>
  </w:footnote>
  <w:footnote w:id="72">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ص208.</w:t>
      </w:r>
    </w:p>
  </w:footnote>
  <w:footnote w:id="73">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ص15.</w:t>
      </w:r>
    </w:p>
  </w:footnote>
  <w:footnote w:id="74">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ص188.</w:t>
      </w:r>
    </w:p>
  </w:footnote>
  <w:footnote w:id="75">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ص14.</w:t>
      </w:r>
    </w:p>
  </w:footnote>
  <w:footnote w:id="76">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ص17.</w:t>
      </w:r>
    </w:p>
  </w:footnote>
  <w:footnote w:id="77">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ص18.</w:t>
      </w:r>
    </w:p>
  </w:footnote>
  <w:footnote w:id="78">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ص5.</w:t>
      </w:r>
    </w:p>
  </w:footnote>
  <w:footnote w:id="79">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ص16.</w:t>
      </w:r>
    </w:p>
  </w:footnote>
  <w:footnote w:id="80">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ص14.</w:t>
      </w:r>
    </w:p>
  </w:footnote>
  <w:footnote w:id="8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ص194.</w:t>
      </w:r>
    </w:p>
  </w:footnote>
  <w:footnote w:id="82">
    <w:p w:rsidR="0036537F" w:rsidRPr="00105B3F" w:rsidRDefault="0036537F" w:rsidP="00105B3F">
      <w:pPr>
        <w:pStyle w:val="Notedebasdepage"/>
        <w:rPr>
          <w:rFonts w:ascii="Simplified Arabic" w:hAnsi="Simplified Arabic" w:cs="Simplified Arabic"/>
          <w:sz w:val="24"/>
          <w:szCs w:val="24"/>
          <w:rtl/>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ص197.</w:t>
      </w:r>
    </w:p>
  </w:footnote>
  <w:footnote w:id="83">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ص135.</w:t>
      </w:r>
    </w:p>
  </w:footnote>
  <w:footnote w:id="84">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ص140.</w:t>
      </w:r>
    </w:p>
  </w:footnote>
  <w:footnote w:id="85">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ص4.</w:t>
      </w:r>
    </w:p>
  </w:footnote>
  <w:footnote w:id="86">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ص15.</w:t>
      </w:r>
    </w:p>
  </w:footnote>
  <w:footnote w:id="87">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ص21.</w:t>
      </w:r>
    </w:p>
  </w:footnote>
  <w:footnote w:id="88">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ص88.</w:t>
      </w:r>
    </w:p>
  </w:footnote>
  <w:footnote w:id="89">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ص110.</w:t>
      </w:r>
    </w:p>
  </w:footnote>
  <w:footnote w:id="90">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ص62.</w:t>
      </w:r>
    </w:p>
  </w:footnote>
  <w:footnote w:id="9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صبحية عودة زعرب، غسان كنفاني (كماليات السرد في الخطاب الروائي)، دار مجد لاوي للنشر والتوزيع، عمان، الأردن، ط1، 2006، ص117.</w:t>
      </w:r>
    </w:p>
  </w:footnote>
  <w:footnote w:id="92">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المرجع نفسه، ص34.</w:t>
      </w:r>
    </w:p>
  </w:footnote>
  <w:footnote w:id="93">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سعيد يقطين، قال الراوي (البنيات الحكائية في السيرة الشعبية)، المركز الثقافي العربي (الدار البيضاء، بيروت)، ط1، 1997، ص93.</w:t>
      </w:r>
    </w:p>
  </w:footnote>
  <w:footnote w:id="94">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ص63.</w:t>
      </w:r>
    </w:p>
  </w:footnote>
  <w:footnote w:id="95">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ص79.</w:t>
      </w:r>
    </w:p>
  </w:footnote>
  <w:footnote w:id="96">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ص194.</w:t>
      </w:r>
    </w:p>
  </w:footnote>
  <w:footnote w:id="97">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نورة بنت إبراهيم العتري، العجائبي في الرواية (نماذج مختارة)، المركز الثقافي العربي (الدار البيضاء بيروت)، ط1، 2011، ص212.</w:t>
      </w:r>
    </w:p>
  </w:footnote>
  <w:footnote w:id="98">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نبيل حمدي، المقصود الشاهد العجائبي في السرد العربي القديم، مؤسسة الوراق للنشر والتوزيع، (عمان، الأردن)، ط1، 2012، ص281.</w:t>
      </w:r>
    </w:p>
  </w:footnote>
  <w:footnote w:id="99">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ص165.</w:t>
      </w:r>
    </w:p>
  </w:footnote>
  <w:footnote w:id="100">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ص164.</w:t>
      </w:r>
    </w:p>
  </w:footnote>
  <w:footnote w:id="10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ص211.</w:t>
      </w:r>
    </w:p>
  </w:footnote>
  <w:footnote w:id="102">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محمد بوعزة، مرجع السابق، تحليل النص السردي، ص99.</w:t>
      </w:r>
    </w:p>
  </w:footnote>
  <w:footnote w:id="103">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164/165.</w:t>
      </w:r>
    </w:p>
  </w:footnote>
  <w:footnote w:id="104">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ص15.</w:t>
      </w:r>
    </w:p>
  </w:footnote>
  <w:footnote w:id="105">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ص63.</w:t>
      </w:r>
    </w:p>
  </w:footnote>
  <w:footnote w:id="106">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ص159.</w:t>
      </w:r>
    </w:p>
  </w:footnote>
  <w:footnote w:id="107">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ص210.</w:t>
      </w:r>
    </w:p>
  </w:footnote>
  <w:footnote w:id="108">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ص208.</w:t>
      </w:r>
    </w:p>
  </w:footnote>
  <w:footnote w:id="109">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ص125.</w:t>
      </w:r>
    </w:p>
  </w:footnote>
  <w:footnote w:id="110">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ص110.</w:t>
      </w:r>
    </w:p>
  </w:footnote>
  <w:footnote w:id="111">
    <w:p w:rsidR="0036537F" w:rsidRPr="00105B3F" w:rsidRDefault="0036537F" w:rsidP="00105B3F">
      <w:pPr>
        <w:pStyle w:val="Notedebasdepage"/>
        <w:rPr>
          <w:rFonts w:ascii="Simplified Arabic" w:hAnsi="Simplified Arabic" w:cs="Simplified Arabic"/>
          <w:sz w:val="24"/>
          <w:szCs w:val="24"/>
          <w:lang w:bidi="ar-DZ"/>
        </w:rPr>
      </w:pPr>
      <w:r w:rsidRPr="00105B3F">
        <w:rPr>
          <w:rStyle w:val="Appelnotedebasdep"/>
          <w:rFonts w:ascii="Simplified Arabic" w:hAnsi="Simplified Arabic" w:cs="Simplified Arabic"/>
          <w:sz w:val="24"/>
          <w:szCs w:val="24"/>
        </w:rPr>
        <w:footnoteRef/>
      </w:r>
      <w:r w:rsidRPr="00105B3F">
        <w:rPr>
          <w:rFonts w:ascii="Simplified Arabic" w:hAnsi="Simplified Arabic" w:cs="Simplified Arabic"/>
          <w:sz w:val="24"/>
          <w:szCs w:val="24"/>
          <w:rtl/>
          <w:lang w:bidi="ar-DZ"/>
        </w:rPr>
        <w:t>الرواية، ص110.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CD66A8" w:rsidRDefault="0036537F" w:rsidP="005D0642">
    <w:pPr>
      <w:pStyle w:val="En-tte"/>
      <w:pBdr>
        <w:bottom w:val="thickThinSmallGap" w:sz="24" w:space="1" w:color="823B0B" w:themeColor="accent2" w:themeShade="7F"/>
      </w:pBdr>
      <w:tabs>
        <w:tab w:val="clear" w:pos="4680"/>
        <w:tab w:val="clear" w:pos="9360"/>
        <w:tab w:val="left" w:pos="3475"/>
        <w:tab w:val="left" w:pos="3609"/>
      </w:tabs>
      <w:spacing w:line="276" w:lineRule="auto"/>
      <w:rPr>
        <w:rFonts w:asciiTheme="majorHAnsi" w:eastAsiaTheme="majorEastAsia" w:hAnsiTheme="majorHAnsi" w:cstheme="majorBidi"/>
        <w:b/>
        <w:bCs/>
        <w:sz w:val="32"/>
        <w:szCs w:val="32"/>
        <w:lang w:bidi="ar-DZ"/>
      </w:rPr>
    </w:pPr>
    <w:r>
      <w:rPr>
        <w:rFonts w:asciiTheme="majorHAnsi" w:eastAsiaTheme="majorEastAsia" w:hAnsiTheme="majorHAnsi" w:cstheme="majorBidi" w:hint="cs"/>
        <w:b/>
        <w:bCs/>
        <w:sz w:val="32"/>
        <w:szCs w:val="32"/>
        <w:rtl/>
        <w:lang w:bidi="ar-DZ"/>
      </w:rPr>
      <w:t>الفصل الثالث</w:t>
    </w:r>
    <w:r>
      <w:rPr>
        <w:rFonts w:asciiTheme="majorHAnsi" w:eastAsiaTheme="majorEastAsia" w:hAnsiTheme="majorHAnsi" w:cstheme="majorBidi"/>
        <w:b/>
        <w:bCs/>
        <w:sz w:val="32"/>
        <w:szCs w:val="32"/>
        <w:rtl/>
        <w:lang w:bidi="ar-DZ"/>
      </w:rPr>
      <w:tab/>
    </w:r>
    <w:r>
      <w:rPr>
        <w:rFonts w:asciiTheme="majorHAnsi" w:eastAsiaTheme="majorEastAsia" w:hAnsiTheme="majorHAnsi" w:cstheme="majorBidi"/>
        <w:b/>
        <w:bCs/>
        <w:sz w:val="32"/>
        <w:szCs w:val="32"/>
        <w:lang w:bidi="ar-DZ"/>
      </w:rPr>
      <w:tab/>
    </w:r>
    <w:r>
      <w:rPr>
        <w:rFonts w:asciiTheme="majorHAnsi" w:eastAsiaTheme="majorEastAsia" w:hAnsiTheme="majorHAnsi" w:cstheme="majorBidi" w:hint="cs"/>
        <w:b/>
        <w:bCs/>
        <w:sz w:val="32"/>
        <w:szCs w:val="32"/>
        <w:rtl/>
        <w:lang w:bidi="ar-DZ"/>
      </w:rPr>
      <w:t xml:space="preserve">                     نحو تربية استطيقية للإنسان الحديث</w:t>
    </w:r>
  </w:p>
  <w:p w:rsidR="0036537F" w:rsidRDefault="0036537F">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C41344" w:rsidRDefault="0036537F" w:rsidP="00C41344">
    <w:pPr>
      <w:pStyle w:val="En-tte"/>
      <w:rPr>
        <w:lang w:bidi="ar-DZ"/>
      </w:rP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C41344" w:rsidRDefault="0036537F" w:rsidP="00C41344">
    <w:pPr>
      <w:pStyle w:val="En-tte"/>
      <w:rPr>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C41344" w:rsidRDefault="0036537F" w:rsidP="00C41344">
    <w:pPr>
      <w:pStyle w:val="En-tte"/>
      <w:pBdr>
        <w:bottom w:val="thickThinSmallGap" w:sz="24" w:space="1" w:color="823B0B" w:themeColor="accent2" w:themeShade="7F"/>
      </w:pBdr>
      <w:rPr>
        <w:rFonts w:ascii="Simplified Arabic" w:eastAsiaTheme="majorEastAsia" w:hAnsi="Simplified Arabic" w:cs="Simplified Arabic"/>
        <w:b/>
        <w:bCs/>
        <w:sz w:val="32"/>
        <w:szCs w:val="32"/>
        <w:lang w:bidi="ar-DZ"/>
      </w:rPr>
    </w:pPr>
    <w:r>
      <w:rPr>
        <w:rFonts w:ascii="Simplified Arabic" w:eastAsiaTheme="majorEastAsia" w:hAnsi="Simplified Arabic" w:cs="Simplified Arabic" w:hint="cs"/>
        <w:b/>
        <w:bCs/>
        <w:sz w:val="32"/>
        <w:szCs w:val="32"/>
        <w:rtl/>
        <w:lang w:bidi="ar-DZ"/>
      </w:rPr>
      <w:t>الملاحق</w: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Default="0036537F">
    <w:pPr>
      <w:pStyle w:val="En-tte"/>
      <w:rPr>
        <w:lang w:bidi="ar-DZ"/>
      </w:rP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3B3489" w:rsidRDefault="0036537F" w:rsidP="003B3489">
    <w:pPr>
      <w:pStyle w:val="En-tte"/>
      <w:pBdr>
        <w:bottom w:val="thickThinSmallGap" w:sz="24" w:space="1" w:color="823B0B" w:themeColor="accent2" w:themeShade="7F"/>
      </w:pBdr>
      <w:spacing w:after="240" w:line="276" w:lineRule="auto"/>
      <w:rPr>
        <w:b/>
        <w:bCs/>
        <w:sz w:val="32"/>
        <w:szCs w:val="32"/>
        <w:lang w:bidi="ar-DZ"/>
      </w:rPr>
    </w:pPr>
    <w:r w:rsidRPr="003B3489">
      <w:rPr>
        <w:rFonts w:hint="cs"/>
        <w:b/>
        <w:bCs/>
        <w:sz w:val="32"/>
        <w:szCs w:val="32"/>
        <w:rtl/>
        <w:lang w:bidi="ar-DZ"/>
      </w:rPr>
      <w:t>فهرس الموضوعات</w: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BA0298" w:rsidRDefault="0036537F" w:rsidP="00BA0298">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982A89" w:rsidRDefault="0036537F" w:rsidP="009D4EF0">
    <w:pPr>
      <w:pStyle w:val="En-tte"/>
      <w:pBdr>
        <w:bottom w:val="thickThinSmallGap" w:sz="24" w:space="1" w:color="823B0B" w:themeColor="accent2" w:themeShade="7F"/>
      </w:pBdr>
      <w:spacing w:after="240" w:line="276" w:lineRule="auto"/>
      <w:rPr>
        <w:rFonts w:asciiTheme="majorHAnsi" w:eastAsiaTheme="majorEastAsia" w:hAnsiTheme="majorHAnsi" w:cstheme="majorBidi"/>
        <w:b/>
        <w:bCs/>
        <w:sz w:val="32"/>
        <w:szCs w:val="32"/>
        <w:lang w:bidi="ar-DZ"/>
      </w:rPr>
    </w:pPr>
    <w:r>
      <w:rPr>
        <w:rFonts w:asciiTheme="majorHAnsi" w:eastAsiaTheme="majorEastAsia" w:hAnsiTheme="majorHAnsi" w:cstheme="majorBidi" w:hint="cs"/>
        <w:b/>
        <w:bCs/>
        <w:sz w:val="32"/>
        <w:szCs w:val="32"/>
        <w:rtl/>
        <w:lang w:bidi="ar-DZ"/>
      </w:rPr>
      <w:t xml:space="preserve"> مقدمة</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Default="0036537F">
    <w:pPr>
      <w:pStyle w:val="En-tte"/>
      <w:rPr>
        <w:lang w:bidi="ar-DZ"/>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4F552C" w:rsidRDefault="0036537F" w:rsidP="00490583">
    <w:pPr>
      <w:pStyle w:val="En-tte"/>
      <w:pBdr>
        <w:bottom w:val="thickThinSmallGap" w:sz="24" w:space="1" w:color="823B0B" w:themeColor="accent2" w:themeShade="7F"/>
      </w:pBdr>
      <w:jc w:val="both"/>
      <w:rPr>
        <w:rFonts w:ascii="Simplified Arabic" w:eastAsiaTheme="majorEastAsia" w:hAnsi="Simplified Arabic" w:cs="Simplified Arabic"/>
        <w:b/>
        <w:bCs/>
        <w:sz w:val="32"/>
        <w:szCs w:val="32"/>
        <w:lang w:bidi="ar-DZ"/>
      </w:rPr>
    </w:pPr>
    <w:r w:rsidRPr="004F552C">
      <w:rPr>
        <w:rFonts w:ascii="Simplified Arabic" w:eastAsiaTheme="majorEastAsia" w:hAnsi="Simplified Arabic" w:cs="Simplified Arabic" w:hint="cs"/>
        <w:b/>
        <w:bCs/>
        <w:sz w:val="32"/>
        <w:szCs w:val="32"/>
        <w:rtl/>
        <w:lang w:bidi="ar-DZ"/>
      </w:rPr>
      <w:t>الفصل</w:t>
    </w:r>
    <w:r>
      <w:rPr>
        <w:rFonts w:ascii="Simplified Arabic" w:eastAsiaTheme="majorEastAsia" w:hAnsi="Simplified Arabic" w:cs="Simplified Arabic" w:hint="cs"/>
        <w:b/>
        <w:bCs/>
        <w:sz w:val="32"/>
        <w:szCs w:val="32"/>
        <w:rtl/>
        <w:lang w:bidi="ar-DZ"/>
      </w:rPr>
      <w:t xml:space="preserve"> </w:t>
    </w:r>
    <w:r w:rsidRPr="004F552C">
      <w:rPr>
        <w:rFonts w:ascii="Simplified Arabic" w:eastAsiaTheme="majorEastAsia" w:hAnsi="Simplified Arabic" w:cs="Simplified Arabic" w:hint="cs"/>
        <w:b/>
        <w:bCs/>
        <w:sz w:val="32"/>
        <w:szCs w:val="32"/>
        <w:rtl/>
        <w:lang w:bidi="ar-DZ"/>
      </w:rPr>
      <w:t>الأول</w:t>
    </w:r>
    <w:r>
      <w:rPr>
        <w:rFonts w:ascii="Simplified Arabic" w:eastAsiaTheme="majorEastAsia" w:hAnsi="Simplified Arabic" w:cs="Simplified Arabic" w:hint="cs"/>
        <w:b/>
        <w:bCs/>
        <w:sz w:val="32"/>
        <w:szCs w:val="32"/>
        <w:rtl/>
        <w:lang w:bidi="ar-DZ"/>
      </w:rPr>
      <w:t xml:space="preserve"> </w:t>
    </w:r>
    <w:r w:rsidR="00246F0B">
      <w:rPr>
        <w:rFonts w:ascii="Simplified Arabic" w:eastAsiaTheme="majorEastAsia" w:hAnsi="Simplified Arabic" w:cs="Simplified Arabic" w:hint="cs"/>
        <w:b/>
        <w:bCs/>
        <w:sz w:val="32"/>
        <w:szCs w:val="32"/>
        <w:rtl/>
        <w:lang w:bidi="ar-DZ"/>
      </w:rPr>
      <w:t xml:space="preserve">                                                </w:t>
    </w:r>
    <w:r>
      <w:rPr>
        <w:rFonts w:ascii="Simplified Arabic" w:eastAsiaTheme="majorEastAsia" w:hAnsi="Simplified Arabic" w:cs="Simplified Arabic" w:hint="cs"/>
        <w:b/>
        <w:bCs/>
        <w:sz w:val="32"/>
        <w:szCs w:val="32"/>
        <w:rtl/>
        <w:lang w:bidi="ar-DZ"/>
      </w:rPr>
      <w:t>ماهية الواقعية السحرية</w:t>
    </w:r>
  </w:p>
  <w:p w:rsidR="0036537F" w:rsidRPr="00EC67ED" w:rsidRDefault="0036537F" w:rsidP="00EC67ED">
    <w:pPr>
      <w:pStyle w:val="En-tte"/>
      <w:tabs>
        <w:tab w:val="clear" w:pos="4680"/>
        <w:tab w:val="clear" w:pos="9360"/>
        <w:tab w:val="left" w:pos="3494"/>
      </w:tabs>
      <w:rPr>
        <w:sz w:val="18"/>
        <w:szCs w:val="18"/>
        <w:lang w:bidi="ar-DZ"/>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A922B2" w:rsidRDefault="0036537F" w:rsidP="00A922B2">
    <w:pPr>
      <w:pStyle w:val="En-tte"/>
      <w:rPr>
        <w:lang w:bidi="ar-DZ"/>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613C4A" w:rsidRDefault="0036537F" w:rsidP="00613C4A">
    <w:pPr>
      <w:pStyle w:val="En-tte"/>
      <w:pBdr>
        <w:bottom w:val="thickThinSmallGap" w:sz="24" w:space="1" w:color="823B0B" w:themeColor="accent2" w:themeShade="7F"/>
      </w:pBdr>
      <w:spacing w:after="240" w:line="276" w:lineRule="auto"/>
      <w:rPr>
        <w:rFonts w:ascii="Simplified Arabic" w:eastAsiaTheme="majorEastAsia" w:hAnsi="Simplified Arabic" w:cs="Simplified Arabic"/>
        <w:b/>
        <w:bCs/>
        <w:sz w:val="28"/>
        <w:szCs w:val="28"/>
        <w:lang w:bidi="ar-DZ"/>
      </w:rPr>
    </w:pPr>
    <w:r w:rsidRPr="00613C4A">
      <w:rPr>
        <w:rFonts w:ascii="Simplified Arabic" w:eastAsiaTheme="majorEastAsia" w:hAnsi="Simplified Arabic" w:cs="Simplified Arabic"/>
        <w:b/>
        <w:bCs/>
        <w:sz w:val="28"/>
        <w:szCs w:val="28"/>
        <w:rtl/>
        <w:lang w:bidi="ar-DZ"/>
      </w:rPr>
      <w:t xml:space="preserve">الفصل الثاني                              </w:t>
    </w:r>
    <w:r>
      <w:rPr>
        <w:rFonts w:ascii="Simplified Arabic" w:eastAsiaTheme="majorEastAsia" w:hAnsi="Simplified Arabic" w:cs="Simplified Arabic"/>
        <w:b/>
        <w:bCs/>
        <w:sz w:val="28"/>
        <w:szCs w:val="28"/>
        <w:rtl/>
        <w:lang w:bidi="ar-DZ"/>
      </w:rPr>
      <w:t>تجليات الواقعية السحرية في</w:t>
    </w:r>
    <w:r>
      <w:rPr>
        <w:rFonts w:ascii="Simplified Arabic" w:eastAsiaTheme="majorEastAsia" w:hAnsi="Simplified Arabic" w:cs="Simplified Arabic" w:hint="cs"/>
        <w:b/>
        <w:bCs/>
        <w:sz w:val="28"/>
        <w:szCs w:val="28"/>
        <w:rtl/>
        <w:lang w:bidi="ar-DZ"/>
      </w:rPr>
      <w:t xml:space="preserve"> </w:t>
    </w:r>
    <w:r w:rsidRPr="00613C4A">
      <w:rPr>
        <w:rFonts w:ascii="Simplified Arabic" w:eastAsiaTheme="majorEastAsia" w:hAnsi="Simplified Arabic" w:cs="Simplified Arabic"/>
        <w:b/>
        <w:bCs/>
        <w:sz w:val="28"/>
        <w:szCs w:val="28"/>
        <w:rtl/>
        <w:lang w:bidi="ar-DZ"/>
      </w:rPr>
      <w:t>رواية</w:t>
    </w:r>
    <w:r>
      <w:rPr>
        <w:rFonts w:ascii="Simplified Arabic" w:eastAsiaTheme="majorEastAsia" w:hAnsi="Simplified Arabic" w:cs="Simplified Arabic" w:hint="cs"/>
        <w:b/>
        <w:bCs/>
        <w:sz w:val="28"/>
        <w:szCs w:val="28"/>
        <w:rtl/>
        <w:lang w:bidi="ar-DZ"/>
      </w:rPr>
      <w:t xml:space="preserve"> روح محبات لفؤاد قنديل</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Default="0036537F">
    <w:pPr>
      <w:pStyle w:val="En-tte"/>
      <w:rPr>
        <w:lang w:bidi="ar-DZ"/>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Pr="004805F0" w:rsidRDefault="0036537F" w:rsidP="004805F0">
    <w:pPr>
      <w:pStyle w:val="En-tte"/>
      <w:pBdr>
        <w:bottom w:val="thickThinSmallGap" w:sz="24" w:space="1" w:color="823B0B" w:themeColor="accent2" w:themeShade="7F"/>
      </w:pBdr>
      <w:rPr>
        <w:rFonts w:ascii="Simplified Arabic" w:eastAsiaTheme="majorEastAsia" w:hAnsi="Simplified Arabic" w:cs="Simplified Arabic"/>
        <w:sz w:val="36"/>
        <w:szCs w:val="36"/>
      </w:rPr>
    </w:pPr>
    <w:r>
      <w:rPr>
        <w:rFonts w:ascii="Simplified Arabic" w:eastAsiaTheme="majorEastAsia" w:hAnsi="Simplified Arabic" w:cs="Simplified Arabic" w:hint="cs"/>
        <w:sz w:val="36"/>
        <w:szCs w:val="36"/>
        <w:rtl/>
      </w:rPr>
      <w:t>خاتمة</w:t>
    </w:r>
  </w:p>
  <w:p w:rsidR="0036537F" w:rsidRDefault="0036537F" w:rsidP="007B4DA7">
    <w:pPr>
      <w:pStyle w:val="En-tte"/>
      <w:rPr>
        <w:lang w:bidi="ar-DZ"/>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537F" w:rsidRDefault="0036537F" w:rsidP="007B4DA7">
    <w:pPr>
      <w:pStyle w:val="En-tte"/>
      <w:rPr>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A2CFF"/>
    <w:multiLevelType w:val="multilevel"/>
    <w:tmpl w:val="EED60E4E"/>
    <w:lvl w:ilvl="0">
      <w:start w:val="1"/>
      <w:numFmt w:val="decimal"/>
      <w:lvlText w:val="%1"/>
      <w:lvlJc w:val="left"/>
      <w:pPr>
        <w:ind w:left="750" w:hanging="750"/>
      </w:pPr>
      <w:rPr>
        <w:rFonts w:hint="default"/>
      </w:rPr>
    </w:lvl>
    <w:lvl w:ilvl="1">
      <w:start w:val="1"/>
      <w:numFmt w:val="decimal"/>
      <w:lvlText w:val="%1.%2"/>
      <w:lvlJc w:val="left"/>
      <w:pPr>
        <w:ind w:left="750" w:hanging="750"/>
      </w:pPr>
      <w:rPr>
        <w:rFonts w:hint="default"/>
      </w:rPr>
    </w:lvl>
    <w:lvl w:ilvl="2">
      <w:start w:val="2"/>
      <w:numFmt w:val="decimal"/>
      <w:lvlText w:val="%1.%2.%3"/>
      <w:lvlJc w:val="left"/>
      <w:pPr>
        <w:ind w:left="750" w:hanging="7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5BA650B"/>
    <w:multiLevelType w:val="multilevel"/>
    <w:tmpl w:val="5CA0F270"/>
    <w:lvl w:ilvl="0">
      <w:start w:val="1"/>
      <w:numFmt w:val="decimal"/>
      <w:lvlText w:val="%1."/>
      <w:lvlJc w:val="left"/>
      <w:pPr>
        <w:ind w:left="570" w:hanging="57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17832A43"/>
    <w:multiLevelType w:val="hybridMultilevel"/>
    <w:tmpl w:val="B5A29D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22926F9F"/>
    <w:multiLevelType w:val="hybridMultilevel"/>
    <w:tmpl w:val="1D6030E2"/>
    <w:lvl w:ilvl="0" w:tplc="0BC6295C">
      <w:start w:val="1"/>
      <w:numFmt w:val="decimal"/>
      <w:lvlText w:val="%1."/>
      <w:lvlJc w:val="left"/>
      <w:pPr>
        <w:ind w:left="834" w:hanging="360"/>
      </w:pPr>
      <w:rPr>
        <w:rFonts w:hint="default"/>
      </w:rPr>
    </w:lvl>
    <w:lvl w:ilvl="1" w:tplc="040C0019" w:tentative="1">
      <w:start w:val="1"/>
      <w:numFmt w:val="lowerLetter"/>
      <w:lvlText w:val="%2."/>
      <w:lvlJc w:val="left"/>
      <w:pPr>
        <w:ind w:left="1554" w:hanging="360"/>
      </w:pPr>
    </w:lvl>
    <w:lvl w:ilvl="2" w:tplc="040C001B" w:tentative="1">
      <w:start w:val="1"/>
      <w:numFmt w:val="lowerRoman"/>
      <w:lvlText w:val="%3."/>
      <w:lvlJc w:val="right"/>
      <w:pPr>
        <w:ind w:left="2274" w:hanging="180"/>
      </w:pPr>
    </w:lvl>
    <w:lvl w:ilvl="3" w:tplc="040C000F" w:tentative="1">
      <w:start w:val="1"/>
      <w:numFmt w:val="decimal"/>
      <w:lvlText w:val="%4."/>
      <w:lvlJc w:val="left"/>
      <w:pPr>
        <w:ind w:left="2994" w:hanging="360"/>
      </w:pPr>
    </w:lvl>
    <w:lvl w:ilvl="4" w:tplc="040C0019" w:tentative="1">
      <w:start w:val="1"/>
      <w:numFmt w:val="lowerLetter"/>
      <w:lvlText w:val="%5."/>
      <w:lvlJc w:val="left"/>
      <w:pPr>
        <w:ind w:left="3714" w:hanging="360"/>
      </w:pPr>
    </w:lvl>
    <w:lvl w:ilvl="5" w:tplc="040C001B" w:tentative="1">
      <w:start w:val="1"/>
      <w:numFmt w:val="lowerRoman"/>
      <w:lvlText w:val="%6."/>
      <w:lvlJc w:val="right"/>
      <w:pPr>
        <w:ind w:left="4434" w:hanging="180"/>
      </w:pPr>
    </w:lvl>
    <w:lvl w:ilvl="6" w:tplc="040C000F" w:tentative="1">
      <w:start w:val="1"/>
      <w:numFmt w:val="decimal"/>
      <w:lvlText w:val="%7."/>
      <w:lvlJc w:val="left"/>
      <w:pPr>
        <w:ind w:left="5154" w:hanging="360"/>
      </w:pPr>
    </w:lvl>
    <w:lvl w:ilvl="7" w:tplc="040C0019" w:tentative="1">
      <w:start w:val="1"/>
      <w:numFmt w:val="lowerLetter"/>
      <w:lvlText w:val="%8."/>
      <w:lvlJc w:val="left"/>
      <w:pPr>
        <w:ind w:left="5874" w:hanging="360"/>
      </w:pPr>
    </w:lvl>
    <w:lvl w:ilvl="8" w:tplc="040C001B" w:tentative="1">
      <w:start w:val="1"/>
      <w:numFmt w:val="lowerRoman"/>
      <w:lvlText w:val="%9."/>
      <w:lvlJc w:val="right"/>
      <w:pPr>
        <w:ind w:left="6594" w:hanging="180"/>
      </w:pPr>
    </w:lvl>
  </w:abstractNum>
  <w:abstractNum w:abstractNumId="4" w15:restartNumberingAfterBreak="0">
    <w:nsid w:val="2A4E1B31"/>
    <w:multiLevelType w:val="hybridMultilevel"/>
    <w:tmpl w:val="FD22B91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330802C0"/>
    <w:multiLevelType w:val="hybridMultilevel"/>
    <w:tmpl w:val="AFEC6D5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353E426A"/>
    <w:multiLevelType w:val="hybridMultilevel"/>
    <w:tmpl w:val="CB3E8C7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3B3C360F"/>
    <w:multiLevelType w:val="multilevel"/>
    <w:tmpl w:val="52CCD740"/>
    <w:lvl w:ilvl="0">
      <w:start w:val="1"/>
      <w:numFmt w:val="decimal"/>
      <w:lvlText w:val="%1."/>
      <w:lvlJc w:val="left"/>
      <w:pPr>
        <w:ind w:left="720" w:hanging="360"/>
      </w:pPr>
      <w:rPr>
        <w:rFonts w:hint="default"/>
      </w:rPr>
    </w:lvl>
    <w:lvl w:ilvl="1">
      <w:start w:val="1"/>
      <w:numFmt w:val="decimal"/>
      <w:isLgl/>
      <w:lvlText w:val="%1.%2."/>
      <w:lvlJc w:val="left"/>
      <w:pPr>
        <w:ind w:left="1215" w:hanging="855"/>
      </w:pPr>
      <w:rPr>
        <w:rFonts w:hint="default"/>
        <w:b/>
      </w:rPr>
    </w:lvl>
    <w:lvl w:ilvl="2">
      <w:start w:val="2"/>
      <w:numFmt w:val="decimal"/>
      <w:isLgl/>
      <w:lvlText w:val="%1.%2.%3."/>
      <w:lvlJc w:val="left"/>
      <w:pPr>
        <w:ind w:left="1440" w:hanging="1080"/>
      </w:pPr>
      <w:rPr>
        <w:rFonts w:hint="default"/>
        <w:b w:val="0"/>
        <w:bCs/>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880" w:hanging="2520"/>
      </w:pPr>
      <w:rPr>
        <w:rFonts w:hint="default"/>
        <w:b/>
      </w:rPr>
    </w:lvl>
  </w:abstractNum>
  <w:abstractNum w:abstractNumId="8" w15:restartNumberingAfterBreak="0">
    <w:nsid w:val="40FF3452"/>
    <w:multiLevelType w:val="hybridMultilevel"/>
    <w:tmpl w:val="C61C9A1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42EA5238"/>
    <w:multiLevelType w:val="hybridMultilevel"/>
    <w:tmpl w:val="B5A29D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49D95644"/>
    <w:multiLevelType w:val="hybridMultilevel"/>
    <w:tmpl w:val="CB3E8C7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551F50AC"/>
    <w:multiLevelType w:val="hybridMultilevel"/>
    <w:tmpl w:val="8A8A3FBE"/>
    <w:lvl w:ilvl="0" w:tplc="6E8214CE">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57A34328"/>
    <w:multiLevelType w:val="multilevel"/>
    <w:tmpl w:val="56D0E408"/>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5C284090"/>
    <w:multiLevelType w:val="multilevel"/>
    <w:tmpl w:val="87DA2FA8"/>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b w:val="0"/>
        <w:bCs/>
      </w:rPr>
    </w:lvl>
    <w:lvl w:ilvl="2">
      <w:start w:val="1"/>
      <w:numFmt w:val="decimal"/>
      <w:isLgl/>
      <w:lvlText w:val="%1.%2.%3."/>
      <w:lvlJc w:val="left"/>
      <w:pPr>
        <w:ind w:left="1440" w:hanging="108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880" w:hanging="2520"/>
      </w:pPr>
      <w:rPr>
        <w:rFonts w:hint="default"/>
        <w:b/>
      </w:rPr>
    </w:lvl>
  </w:abstractNum>
  <w:abstractNum w:abstractNumId="14" w15:restartNumberingAfterBreak="0">
    <w:nsid w:val="6394788E"/>
    <w:multiLevelType w:val="multilevel"/>
    <w:tmpl w:val="69068864"/>
    <w:lvl w:ilvl="0">
      <w:start w:val="1"/>
      <w:numFmt w:val="bullet"/>
      <w:lvlText w:val="-"/>
      <w:lvlJc w:val="left"/>
      <w:pPr>
        <w:ind w:left="720" w:hanging="360"/>
      </w:pPr>
      <w:rPr>
        <w:rFonts w:ascii="Simplified Arabic" w:eastAsiaTheme="minorEastAsia" w:hAnsi="Simplified Arabic" w:cs="Simplified Arabic" w:hint="default"/>
      </w:rPr>
    </w:lvl>
    <w:lvl w:ilvl="1">
      <w:start w:val="4"/>
      <w:numFmt w:val="decimal"/>
      <w:isLgl/>
      <w:lvlText w:val="%1.%2."/>
      <w:lvlJc w:val="left"/>
      <w:pPr>
        <w:ind w:left="1080" w:hanging="720"/>
      </w:pPr>
      <w:rPr>
        <w:rFonts w:hint="default"/>
        <w:b w:val="0"/>
        <w:bCs/>
      </w:rPr>
    </w:lvl>
    <w:lvl w:ilvl="2">
      <w:start w:val="1"/>
      <w:numFmt w:val="decimal"/>
      <w:isLgl/>
      <w:lvlText w:val="%1.%2.%3."/>
      <w:lvlJc w:val="left"/>
      <w:pPr>
        <w:ind w:left="1440" w:hanging="108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880" w:hanging="2520"/>
      </w:pPr>
      <w:rPr>
        <w:rFonts w:hint="default"/>
        <w:b/>
      </w:rPr>
    </w:lvl>
  </w:abstractNum>
  <w:abstractNum w:abstractNumId="15" w15:restartNumberingAfterBreak="0">
    <w:nsid w:val="652D39B7"/>
    <w:multiLevelType w:val="hybridMultilevel"/>
    <w:tmpl w:val="5A5C0478"/>
    <w:lvl w:ilvl="0" w:tplc="D05049CA">
      <w:start w:val="1"/>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F9F678D"/>
    <w:multiLevelType w:val="hybridMultilevel"/>
    <w:tmpl w:val="46B02E04"/>
    <w:lvl w:ilvl="0" w:tplc="ED649A7E">
      <w:start w:val="2"/>
      <w:numFmt w:val="bullet"/>
      <w:lvlText w:val="-"/>
      <w:lvlJc w:val="left"/>
      <w:pPr>
        <w:ind w:left="720" w:hanging="360"/>
      </w:pPr>
      <w:rPr>
        <w:rFonts w:ascii="Simplified Arabic" w:eastAsiaTheme="minorHAns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056682B"/>
    <w:multiLevelType w:val="hybridMultilevel"/>
    <w:tmpl w:val="FC1093C0"/>
    <w:lvl w:ilvl="0" w:tplc="D05049CA">
      <w:start w:val="1"/>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11"/>
  </w:num>
  <w:num w:numId="4">
    <w:abstractNumId w:val="13"/>
  </w:num>
  <w:num w:numId="5">
    <w:abstractNumId w:val="8"/>
  </w:num>
  <w:num w:numId="6">
    <w:abstractNumId w:val="12"/>
  </w:num>
  <w:num w:numId="7">
    <w:abstractNumId w:val="16"/>
  </w:num>
  <w:num w:numId="8">
    <w:abstractNumId w:val="6"/>
  </w:num>
  <w:num w:numId="9">
    <w:abstractNumId w:val="7"/>
  </w:num>
  <w:num w:numId="10">
    <w:abstractNumId w:val="1"/>
  </w:num>
  <w:num w:numId="11">
    <w:abstractNumId w:val="0"/>
  </w:num>
  <w:num w:numId="12">
    <w:abstractNumId w:val="10"/>
  </w:num>
  <w:num w:numId="13">
    <w:abstractNumId w:val="5"/>
  </w:num>
  <w:num w:numId="14">
    <w:abstractNumId w:val="4"/>
  </w:num>
  <w:num w:numId="15">
    <w:abstractNumId w:val="2"/>
  </w:num>
  <w:num w:numId="16">
    <w:abstractNumId w:val="9"/>
  </w:num>
  <w:num w:numId="17">
    <w:abstractNumId w:val="17"/>
  </w:num>
  <w:num w:numId="18">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defaultTabStop w:val="720"/>
  <w:hyphenationZone w:val="425"/>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D43A45"/>
    <w:rsid w:val="00000DEF"/>
    <w:rsid w:val="0000177F"/>
    <w:rsid w:val="0000245A"/>
    <w:rsid w:val="00003632"/>
    <w:rsid w:val="0000785A"/>
    <w:rsid w:val="0001059A"/>
    <w:rsid w:val="00011B39"/>
    <w:rsid w:val="00014C6F"/>
    <w:rsid w:val="00016D7F"/>
    <w:rsid w:val="000179C2"/>
    <w:rsid w:val="00020BC5"/>
    <w:rsid w:val="0002125B"/>
    <w:rsid w:val="0002299C"/>
    <w:rsid w:val="00023A5E"/>
    <w:rsid w:val="00023D9F"/>
    <w:rsid w:val="0002411C"/>
    <w:rsid w:val="00030A7D"/>
    <w:rsid w:val="00030B9F"/>
    <w:rsid w:val="00032A8B"/>
    <w:rsid w:val="00032BD6"/>
    <w:rsid w:val="00032E88"/>
    <w:rsid w:val="00033861"/>
    <w:rsid w:val="00037A4D"/>
    <w:rsid w:val="00040026"/>
    <w:rsid w:val="000439B8"/>
    <w:rsid w:val="00043FDF"/>
    <w:rsid w:val="000447DB"/>
    <w:rsid w:val="000453B6"/>
    <w:rsid w:val="00046D7C"/>
    <w:rsid w:val="00046EF2"/>
    <w:rsid w:val="00052352"/>
    <w:rsid w:val="0005565C"/>
    <w:rsid w:val="0006139E"/>
    <w:rsid w:val="00061785"/>
    <w:rsid w:val="0007161E"/>
    <w:rsid w:val="00071AB3"/>
    <w:rsid w:val="0007435E"/>
    <w:rsid w:val="00081A34"/>
    <w:rsid w:val="000847BB"/>
    <w:rsid w:val="00086707"/>
    <w:rsid w:val="000879ED"/>
    <w:rsid w:val="00090282"/>
    <w:rsid w:val="000910AE"/>
    <w:rsid w:val="000918CB"/>
    <w:rsid w:val="00093246"/>
    <w:rsid w:val="0009759C"/>
    <w:rsid w:val="000A2C3D"/>
    <w:rsid w:val="000A4074"/>
    <w:rsid w:val="000A5B00"/>
    <w:rsid w:val="000A68F9"/>
    <w:rsid w:val="000A69A6"/>
    <w:rsid w:val="000B0B67"/>
    <w:rsid w:val="000B0CBA"/>
    <w:rsid w:val="000B2491"/>
    <w:rsid w:val="000B2675"/>
    <w:rsid w:val="000B3C5A"/>
    <w:rsid w:val="000B448B"/>
    <w:rsid w:val="000B5332"/>
    <w:rsid w:val="000B5537"/>
    <w:rsid w:val="000B56B5"/>
    <w:rsid w:val="000B5B2E"/>
    <w:rsid w:val="000C040E"/>
    <w:rsid w:val="000C2080"/>
    <w:rsid w:val="000C3227"/>
    <w:rsid w:val="000C5553"/>
    <w:rsid w:val="000C593D"/>
    <w:rsid w:val="000C6C4E"/>
    <w:rsid w:val="000D1292"/>
    <w:rsid w:val="000D31B7"/>
    <w:rsid w:val="000D73A6"/>
    <w:rsid w:val="000E0560"/>
    <w:rsid w:val="000E10D8"/>
    <w:rsid w:val="000E3090"/>
    <w:rsid w:val="000E32D4"/>
    <w:rsid w:val="000E3FBF"/>
    <w:rsid w:val="000E40F5"/>
    <w:rsid w:val="000E5D46"/>
    <w:rsid w:val="000E7213"/>
    <w:rsid w:val="000E7D81"/>
    <w:rsid w:val="000F2DBE"/>
    <w:rsid w:val="000F50BC"/>
    <w:rsid w:val="00100595"/>
    <w:rsid w:val="00101B7B"/>
    <w:rsid w:val="00101BFD"/>
    <w:rsid w:val="00105B3F"/>
    <w:rsid w:val="0010790C"/>
    <w:rsid w:val="00107C5C"/>
    <w:rsid w:val="00107C67"/>
    <w:rsid w:val="00107FAE"/>
    <w:rsid w:val="0011211F"/>
    <w:rsid w:val="001128E9"/>
    <w:rsid w:val="0011395C"/>
    <w:rsid w:val="001144A9"/>
    <w:rsid w:val="001149FF"/>
    <w:rsid w:val="00117177"/>
    <w:rsid w:val="00120052"/>
    <w:rsid w:val="00122057"/>
    <w:rsid w:val="0012402A"/>
    <w:rsid w:val="00127E77"/>
    <w:rsid w:val="00130377"/>
    <w:rsid w:val="00131498"/>
    <w:rsid w:val="00135115"/>
    <w:rsid w:val="00135789"/>
    <w:rsid w:val="001371F6"/>
    <w:rsid w:val="001401F8"/>
    <w:rsid w:val="00141683"/>
    <w:rsid w:val="00141C1C"/>
    <w:rsid w:val="00141FF6"/>
    <w:rsid w:val="001422DC"/>
    <w:rsid w:val="001435CE"/>
    <w:rsid w:val="001441B6"/>
    <w:rsid w:val="00144D44"/>
    <w:rsid w:val="00145977"/>
    <w:rsid w:val="00146553"/>
    <w:rsid w:val="00151DE3"/>
    <w:rsid w:val="00154EDE"/>
    <w:rsid w:val="00156FAA"/>
    <w:rsid w:val="00160961"/>
    <w:rsid w:val="00162044"/>
    <w:rsid w:val="00162F9B"/>
    <w:rsid w:val="00164A3E"/>
    <w:rsid w:val="00166511"/>
    <w:rsid w:val="00166D54"/>
    <w:rsid w:val="00166E5E"/>
    <w:rsid w:val="00167610"/>
    <w:rsid w:val="00167E71"/>
    <w:rsid w:val="0017315C"/>
    <w:rsid w:val="001735A9"/>
    <w:rsid w:val="0017405B"/>
    <w:rsid w:val="00174705"/>
    <w:rsid w:val="001765B6"/>
    <w:rsid w:val="0017766C"/>
    <w:rsid w:val="00180388"/>
    <w:rsid w:val="00180B68"/>
    <w:rsid w:val="0018175D"/>
    <w:rsid w:val="00183733"/>
    <w:rsid w:val="00184055"/>
    <w:rsid w:val="00184676"/>
    <w:rsid w:val="00184813"/>
    <w:rsid w:val="00190EA6"/>
    <w:rsid w:val="001911A1"/>
    <w:rsid w:val="001913FA"/>
    <w:rsid w:val="00192437"/>
    <w:rsid w:val="0019280C"/>
    <w:rsid w:val="0019394F"/>
    <w:rsid w:val="00193B1C"/>
    <w:rsid w:val="0019433E"/>
    <w:rsid w:val="001A0700"/>
    <w:rsid w:val="001A29FF"/>
    <w:rsid w:val="001A35DD"/>
    <w:rsid w:val="001A3DD9"/>
    <w:rsid w:val="001A3F25"/>
    <w:rsid w:val="001A4A55"/>
    <w:rsid w:val="001A6CEB"/>
    <w:rsid w:val="001A7E2A"/>
    <w:rsid w:val="001B161F"/>
    <w:rsid w:val="001B56BE"/>
    <w:rsid w:val="001B72D2"/>
    <w:rsid w:val="001B75AF"/>
    <w:rsid w:val="001C20F8"/>
    <w:rsid w:val="001C4047"/>
    <w:rsid w:val="001C5009"/>
    <w:rsid w:val="001D0225"/>
    <w:rsid w:val="001D194D"/>
    <w:rsid w:val="001D361F"/>
    <w:rsid w:val="001D4FAB"/>
    <w:rsid w:val="001E1DBA"/>
    <w:rsid w:val="001E32A8"/>
    <w:rsid w:val="001E3664"/>
    <w:rsid w:val="001E45E5"/>
    <w:rsid w:val="001E587C"/>
    <w:rsid w:val="001E5887"/>
    <w:rsid w:val="001E6E28"/>
    <w:rsid w:val="001F12E5"/>
    <w:rsid w:val="001F2CC8"/>
    <w:rsid w:val="001F3BA3"/>
    <w:rsid w:val="001F4943"/>
    <w:rsid w:val="001F57F3"/>
    <w:rsid w:val="001F5EC5"/>
    <w:rsid w:val="001F7805"/>
    <w:rsid w:val="001F793F"/>
    <w:rsid w:val="00202DDC"/>
    <w:rsid w:val="00203135"/>
    <w:rsid w:val="0020378C"/>
    <w:rsid w:val="002041EA"/>
    <w:rsid w:val="0020628C"/>
    <w:rsid w:val="002107B1"/>
    <w:rsid w:val="00211027"/>
    <w:rsid w:val="0021299B"/>
    <w:rsid w:val="00213103"/>
    <w:rsid w:val="00214720"/>
    <w:rsid w:val="002153C3"/>
    <w:rsid w:val="00216DE8"/>
    <w:rsid w:val="00222D0C"/>
    <w:rsid w:val="0022486A"/>
    <w:rsid w:val="00224BEB"/>
    <w:rsid w:val="00224D6E"/>
    <w:rsid w:val="00227405"/>
    <w:rsid w:val="00231E6A"/>
    <w:rsid w:val="00233B63"/>
    <w:rsid w:val="002408D0"/>
    <w:rsid w:val="0024275F"/>
    <w:rsid w:val="002428BB"/>
    <w:rsid w:val="002436C6"/>
    <w:rsid w:val="00246F0B"/>
    <w:rsid w:val="00247467"/>
    <w:rsid w:val="00247563"/>
    <w:rsid w:val="00250385"/>
    <w:rsid w:val="002504E5"/>
    <w:rsid w:val="002506E4"/>
    <w:rsid w:val="00254798"/>
    <w:rsid w:val="00256A65"/>
    <w:rsid w:val="00257FE7"/>
    <w:rsid w:val="00261D16"/>
    <w:rsid w:val="00263341"/>
    <w:rsid w:val="00263F67"/>
    <w:rsid w:val="002651E6"/>
    <w:rsid w:val="00265D94"/>
    <w:rsid w:val="002701DB"/>
    <w:rsid w:val="002709A0"/>
    <w:rsid w:val="00272133"/>
    <w:rsid w:val="00273C41"/>
    <w:rsid w:val="00273EBC"/>
    <w:rsid w:val="00274A9A"/>
    <w:rsid w:val="00275574"/>
    <w:rsid w:val="00276300"/>
    <w:rsid w:val="002774BB"/>
    <w:rsid w:val="0027798B"/>
    <w:rsid w:val="0028663F"/>
    <w:rsid w:val="00286E62"/>
    <w:rsid w:val="00287412"/>
    <w:rsid w:val="002947EA"/>
    <w:rsid w:val="00295F34"/>
    <w:rsid w:val="00296D0F"/>
    <w:rsid w:val="00297EBF"/>
    <w:rsid w:val="002A0D3A"/>
    <w:rsid w:val="002A52F6"/>
    <w:rsid w:val="002A6671"/>
    <w:rsid w:val="002A6900"/>
    <w:rsid w:val="002B1037"/>
    <w:rsid w:val="002B32AE"/>
    <w:rsid w:val="002B3999"/>
    <w:rsid w:val="002B497B"/>
    <w:rsid w:val="002B71A8"/>
    <w:rsid w:val="002C0B42"/>
    <w:rsid w:val="002C3817"/>
    <w:rsid w:val="002C387F"/>
    <w:rsid w:val="002C7538"/>
    <w:rsid w:val="002D1B19"/>
    <w:rsid w:val="002D34AC"/>
    <w:rsid w:val="002D4311"/>
    <w:rsid w:val="002D47CA"/>
    <w:rsid w:val="002D7439"/>
    <w:rsid w:val="002E1424"/>
    <w:rsid w:val="002E42B2"/>
    <w:rsid w:val="002E5CA5"/>
    <w:rsid w:val="002E7CAE"/>
    <w:rsid w:val="002F147A"/>
    <w:rsid w:val="002F3F88"/>
    <w:rsid w:val="002F4C6C"/>
    <w:rsid w:val="002F7678"/>
    <w:rsid w:val="00301028"/>
    <w:rsid w:val="00302A08"/>
    <w:rsid w:val="00302AB6"/>
    <w:rsid w:val="003034A3"/>
    <w:rsid w:val="00305A2A"/>
    <w:rsid w:val="003100F2"/>
    <w:rsid w:val="00313600"/>
    <w:rsid w:val="00315747"/>
    <w:rsid w:val="003165A8"/>
    <w:rsid w:val="00317780"/>
    <w:rsid w:val="00320455"/>
    <w:rsid w:val="00324A81"/>
    <w:rsid w:val="00324BD4"/>
    <w:rsid w:val="00324CEA"/>
    <w:rsid w:val="00330655"/>
    <w:rsid w:val="00331061"/>
    <w:rsid w:val="00331519"/>
    <w:rsid w:val="00333BE1"/>
    <w:rsid w:val="0033497C"/>
    <w:rsid w:val="00334D58"/>
    <w:rsid w:val="00336382"/>
    <w:rsid w:val="003365DE"/>
    <w:rsid w:val="00336C4C"/>
    <w:rsid w:val="0034293C"/>
    <w:rsid w:val="00345471"/>
    <w:rsid w:val="00345F12"/>
    <w:rsid w:val="00347D2D"/>
    <w:rsid w:val="003539E3"/>
    <w:rsid w:val="003540F9"/>
    <w:rsid w:val="00354BCB"/>
    <w:rsid w:val="00356720"/>
    <w:rsid w:val="00356DE1"/>
    <w:rsid w:val="0035756F"/>
    <w:rsid w:val="00360778"/>
    <w:rsid w:val="0036397C"/>
    <w:rsid w:val="003643D3"/>
    <w:rsid w:val="0036537F"/>
    <w:rsid w:val="003669A3"/>
    <w:rsid w:val="00366EBE"/>
    <w:rsid w:val="003718DD"/>
    <w:rsid w:val="00374FB2"/>
    <w:rsid w:val="00376458"/>
    <w:rsid w:val="003765CC"/>
    <w:rsid w:val="00381211"/>
    <w:rsid w:val="00382C52"/>
    <w:rsid w:val="003903C0"/>
    <w:rsid w:val="0039138B"/>
    <w:rsid w:val="00392AE5"/>
    <w:rsid w:val="003954E2"/>
    <w:rsid w:val="00396BE7"/>
    <w:rsid w:val="003A1075"/>
    <w:rsid w:val="003A1CD0"/>
    <w:rsid w:val="003A2291"/>
    <w:rsid w:val="003A231F"/>
    <w:rsid w:val="003A3750"/>
    <w:rsid w:val="003A3FD9"/>
    <w:rsid w:val="003A6230"/>
    <w:rsid w:val="003A6B63"/>
    <w:rsid w:val="003A6BBA"/>
    <w:rsid w:val="003A7435"/>
    <w:rsid w:val="003B09B7"/>
    <w:rsid w:val="003B0C66"/>
    <w:rsid w:val="003B1026"/>
    <w:rsid w:val="003B2340"/>
    <w:rsid w:val="003B251D"/>
    <w:rsid w:val="003B266F"/>
    <w:rsid w:val="003B3489"/>
    <w:rsid w:val="003B56AA"/>
    <w:rsid w:val="003B7F38"/>
    <w:rsid w:val="003C117D"/>
    <w:rsid w:val="003C136E"/>
    <w:rsid w:val="003C4856"/>
    <w:rsid w:val="003C57B3"/>
    <w:rsid w:val="003C6960"/>
    <w:rsid w:val="003C6C85"/>
    <w:rsid w:val="003D0439"/>
    <w:rsid w:val="003D1908"/>
    <w:rsid w:val="003D2FAD"/>
    <w:rsid w:val="003D4A69"/>
    <w:rsid w:val="003D4DDE"/>
    <w:rsid w:val="003D534C"/>
    <w:rsid w:val="003D5B2B"/>
    <w:rsid w:val="003D6A18"/>
    <w:rsid w:val="003D74F4"/>
    <w:rsid w:val="003D7B57"/>
    <w:rsid w:val="003E0693"/>
    <w:rsid w:val="003E0F43"/>
    <w:rsid w:val="003E1DDB"/>
    <w:rsid w:val="003E3FB2"/>
    <w:rsid w:val="003E6932"/>
    <w:rsid w:val="003E6F0D"/>
    <w:rsid w:val="003F11E8"/>
    <w:rsid w:val="003F1E07"/>
    <w:rsid w:val="003F3558"/>
    <w:rsid w:val="003F43C3"/>
    <w:rsid w:val="003F4850"/>
    <w:rsid w:val="003F6E11"/>
    <w:rsid w:val="003F7510"/>
    <w:rsid w:val="00400BDB"/>
    <w:rsid w:val="004013F6"/>
    <w:rsid w:val="00410FC1"/>
    <w:rsid w:val="004113EA"/>
    <w:rsid w:val="0041265A"/>
    <w:rsid w:val="00415491"/>
    <w:rsid w:val="00415ACA"/>
    <w:rsid w:val="00416644"/>
    <w:rsid w:val="004204DB"/>
    <w:rsid w:val="004216C8"/>
    <w:rsid w:val="00421FAF"/>
    <w:rsid w:val="0042265C"/>
    <w:rsid w:val="00422F84"/>
    <w:rsid w:val="0042304A"/>
    <w:rsid w:val="004235CF"/>
    <w:rsid w:val="00423EC5"/>
    <w:rsid w:val="00425918"/>
    <w:rsid w:val="00425CC2"/>
    <w:rsid w:val="0043093C"/>
    <w:rsid w:val="00431F11"/>
    <w:rsid w:val="004327EF"/>
    <w:rsid w:val="004330AB"/>
    <w:rsid w:val="00434126"/>
    <w:rsid w:val="004348D5"/>
    <w:rsid w:val="00436638"/>
    <w:rsid w:val="0043739A"/>
    <w:rsid w:val="0043792D"/>
    <w:rsid w:val="004410E3"/>
    <w:rsid w:val="00441E21"/>
    <w:rsid w:val="00442EDF"/>
    <w:rsid w:val="0044489C"/>
    <w:rsid w:val="00447695"/>
    <w:rsid w:val="004476DA"/>
    <w:rsid w:val="00451EB4"/>
    <w:rsid w:val="00452EBF"/>
    <w:rsid w:val="004533C1"/>
    <w:rsid w:val="004569DA"/>
    <w:rsid w:val="0046036C"/>
    <w:rsid w:val="004619C1"/>
    <w:rsid w:val="00464238"/>
    <w:rsid w:val="00464C94"/>
    <w:rsid w:val="004654D9"/>
    <w:rsid w:val="00470554"/>
    <w:rsid w:val="00475164"/>
    <w:rsid w:val="00476559"/>
    <w:rsid w:val="00476A2F"/>
    <w:rsid w:val="00476F69"/>
    <w:rsid w:val="00476F87"/>
    <w:rsid w:val="00477290"/>
    <w:rsid w:val="004805F0"/>
    <w:rsid w:val="00484DFA"/>
    <w:rsid w:val="00485BEC"/>
    <w:rsid w:val="004867F2"/>
    <w:rsid w:val="00486A04"/>
    <w:rsid w:val="00487BD1"/>
    <w:rsid w:val="00490583"/>
    <w:rsid w:val="00491648"/>
    <w:rsid w:val="00494D51"/>
    <w:rsid w:val="00496F74"/>
    <w:rsid w:val="00497B8A"/>
    <w:rsid w:val="00497D37"/>
    <w:rsid w:val="004A1B16"/>
    <w:rsid w:val="004A2764"/>
    <w:rsid w:val="004A3925"/>
    <w:rsid w:val="004A3F03"/>
    <w:rsid w:val="004A4432"/>
    <w:rsid w:val="004A4B6F"/>
    <w:rsid w:val="004A56E4"/>
    <w:rsid w:val="004A58EA"/>
    <w:rsid w:val="004A6E39"/>
    <w:rsid w:val="004A7173"/>
    <w:rsid w:val="004A731A"/>
    <w:rsid w:val="004A7949"/>
    <w:rsid w:val="004B1FFA"/>
    <w:rsid w:val="004B2AE7"/>
    <w:rsid w:val="004B2CFD"/>
    <w:rsid w:val="004B2EFC"/>
    <w:rsid w:val="004B5CD5"/>
    <w:rsid w:val="004B724B"/>
    <w:rsid w:val="004B7886"/>
    <w:rsid w:val="004C118E"/>
    <w:rsid w:val="004C3849"/>
    <w:rsid w:val="004C3CDF"/>
    <w:rsid w:val="004D5E4B"/>
    <w:rsid w:val="004D67F2"/>
    <w:rsid w:val="004D69B4"/>
    <w:rsid w:val="004D7459"/>
    <w:rsid w:val="004D746C"/>
    <w:rsid w:val="004E0B4A"/>
    <w:rsid w:val="004E0B4F"/>
    <w:rsid w:val="004E4911"/>
    <w:rsid w:val="004E4F46"/>
    <w:rsid w:val="004E65F1"/>
    <w:rsid w:val="004F4815"/>
    <w:rsid w:val="004F54A2"/>
    <w:rsid w:val="004F552C"/>
    <w:rsid w:val="004F7878"/>
    <w:rsid w:val="005033E3"/>
    <w:rsid w:val="00504BC1"/>
    <w:rsid w:val="00513C70"/>
    <w:rsid w:val="005158BF"/>
    <w:rsid w:val="005178B5"/>
    <w:rsid w:val="00517C64"/>
    <w:rsid w:val="00517E40"/>
    <w:rsid w:val="0052355D"/>
    <w:rsid w:val="00526BF1"/>
    <w:rsid w:val="00527C89"/>
    <w:rsid w:val="005331B2"/>
    <w:rsid w:val="005333FC"/>
    <w:rsid w:val="00533B5C"/>
    <w:rsid w:val="00535BEF"/>
    <w:rsid w:val="0054209D"/>
    <w:rsid w:val="00542D45"/>
    <w:rsid w:val="00543712"/>
    <w:rsid w:val="00545B29"/>
    <w:rsid w:val="005467C9"/>
    <w:rsid w:val="00546BD0"/>
    <w:rsid w:val="00546D6F"/>
    <w:rsid w:val="005505B4"/>
    <w:rsid w:val="005559E4"/>
    <w:rsid w:val="005562E7"/>
    <w:rsid w:val="00557346"/>
    <w:rsid w:val="00560C9B"/>
    <w:rsid w:val="0056148C"/>
    <w:rsid w:val="005618FE"/>
    <w:rsid w:val="005631D0"/>
    <w:rsid w:val="00564A8D"/>
    <w:rsid w:val="00572DF8"/>
    <w:rsid w:val="0057343A"/>
    <w:rsid w:val="005751BE"/>
    <w:rsid w:val="00576678"/>
    <w:rsid w:val="00583BF9"/>
    <w:rsid w:val="0058621E"/>
    <w:rsid w:val="0058653C"/>
    <w:rsid w:val="005868F7"/>
    <w:rsid w:val="00586EC9"/>
    <w:rsid w:val="005875AB"/>
    <w:rsid w:val="00587C49"/>
    <w:rsid w:val="00587DCE"/>
    <w:rsid w:val="005906B0"/>
    <w:rsid w:val="005939EE"/>
    <w:rsid w:val="00594722"/>
    <w:rsid w:val="00594DF9"/>
    <w:rsid w:val="005968DD"/>
    <w:rsid w:val="005978E6"/>
    <w:rsid w:val="00597E63"/>
    <w:rsid w:val="005A081A"/>
    <w:rsid w:val="005A0CF9"/>
    <w:rsid w:val="005A0E56"/>
    <w:rsid w:val="005A2C38"/>
    <w:rsid w:val="005A6A78"/>
    <w:rsid w:val="005B0177"/>
    <w:rsid w:val="005B0F6E"/>
    <w:rsid w:val="005B329D"/>
    <w:rsid w:val="005B3A5E"/>
    <w:rsid w:val="005B4AD0"/>
    <w:rsid w:val="005B65C8"/>
    <w:rsid w:val="005B7FBB"/>
    <w:rsid w:val="005C0B8E"/>
    <w:rsid w:val="005C1BB7"/>
    <w:rsid w:val="005C1C72"/>
    <w:rsid w:val="005C3625"/>
    <w:rsid w:val="005C5E05"/>
    <w:rsid w:val="005C6936"/>
    <w:rsid w:val="005C7C40"/>
    <w:rsid w:val="005D0642"/>
    <w:rsid w:val="005D1980"/>
    <w:rsid w:val="005D1EA0"/>
    <w:rsid w:val="005D2A44"/>
    <w:rsid w:val="005D5D98"/>
    <w:rsid w:val="005D629F"/>
    <w:rsid w:val="005D6494"/>
    <w:rsid w:val="005D65C2"/>
    <w:rsid w:val="005E0237"/>
    <w:rsid w:val="005E2A56"/>
    <w:rsid w:val="005E3166"/>
    <w:rsid w:val="005E52D5"/>
    <w:rsid w:val="005E53B1"/>
    <w:rsid w:val="005E57DF"/>
    <w:rsid w:val="005E6CFC"/>
    <w:rsid w:val="005E713A"/>
    <w:rsid w:val="005F1569"/>
    <w:rsid w:val="005F174C"/>
    <w:rsid w:val="005F567F"/>
    <w:rsid w:val="005F5912"/>
    <w:rsid w:val="005F5A4C"/>
    <w:rsid w:val="005F669D"/>
    <w:rsid w:val="005F6ED2"/>
    <w:rsid w:val="005F7810"/>
    <w:rsid w:val="00600D8D"/>
    <w:rsid w:val="00601BD4"/>
    <w:rsid w:val="00602A98"/>
    <w:rsid w:val="00603A35"/>
    <w:rsid w:val="00603CCE"/>
    <w:rsid w:val="00604085"/>
    <w:rsid w:val="00604DE5"/>
    <w:rsid w:val="00605FCF"/>
    <w:rsid w:val="00612884"/>
    <w:rsid w:val="00613C4A"/>
    <w:rsid w:val="00616128"/>
    <w:rsid w:val="006163E5"/>
    <w:rsid w:val="00616AD1"/>
    <w:rsid w:val="006179FA"/>
    <w:rsid w:val="00617A4F"/>
    <w:rsid w:val="00617F0B"/>
    <w:rsid w:val="00620885"/>
    <w:rsid w:val="00621695"/>
    <w:rsid w:val="00622056"/>
    <w:rsid w:val="00631D3A"/>
    <w:rsid w:val="00631D6E"/>
    <w:rsid w:val="006326B7"/>
    <w:rsid w:val="0063495B"/>
    <w:rsid w:val="006415B3"/>
    <w:rsid w:val="00641BD5"/>
    <w:rsid w:val="00641F0A"/>
    <w:rsid w:val="006436BC"/>
    <w:rsid w:val="00643BBC"/>
    <w:rsid w:val="006455A6"/>
    <w:rsid w:val="006461DE"/>
    <w:rsid w:val="00647237"/>
    <w:rsid w:val="00651673"/>
    <w:rsid w:val="00651A19"/>
    <w:rsid w:val="00652A12"/>
    <w:rsid w:val="006566CE"/>
    <w:rsid w:val="00660E10"/>
    <w:rsid w:val="00663AA4"/>
    <w:rsid w:val="00663F9C"/>
    <w:rsid w:val="00665C44"/>
    <w:rsid w:val="006667D6"/>
    <w:rsid w:val="0066696D"/>
    <w:rsid w:val="00667057"/>
    <w:rsid w:val="00667B43"/>
    <w:rsid w:val="00670A5D"/>
    <w:rsid w:val="006716CB"/>
    <w:rsid w:val="00672480"/>
    <w:rsid w:val="006727B6"/>
    <w:rsid w:val="00673F3F"/>
    <w:rsid w:val="00674788"/>
    <w:rsid w:val="00674AE7"/>
    <w:rsid w:val="006759F4"/>
    <w:rsid w:val="006767EE"/>
    <w:rsid w:val="0068518F"/>
    <w:rsid w:val="0068643F"/>
    <w:rsid w:val="00686E98"/>
    <w:rsid w:val="0069106A"/>
    <w:rsid w:val="0069163D"/>
    <w:rsid w:val="006923B6"/>
    <w:rsid w:val="00694414"/>
    <w:rsid w:val="0069481E"/>
    <w:rsid w:val="0069490D"/>
    <w:rsid w:val="006A3F0B"/>
    <w:rsid w:val="006A48F7"/>
    <w:rsid w:val="006B1126"/>
    <w:rsid w:val="006B1DBD"/>
    <w:rsid w:val="006B29E4"/>
    <w:rsid w:val="006B43D0"/>
    <w:rsid w:val="006B650B"/>
    <w:rsid w:val="006B7237"/>
    <w:rsid w:val="006C0010"/>
    <w:rsid w:val="006C0992"/>
    <w:rsid w:val="006C11C3"/>
    <w:rsid w:val="006C1321"/>
    <w:rsid w:val="006C18F4"/>
    <w:rsid w:val="006C190F"/>
    <w:rsid w:val="006C2216"/>
    <w:rsid w:val="006C4AC7"/>
    <w:rsid w:val="006C50A1"/>
    <w:rsid w:val="006C5A18"/>
    <w:rsid w:val="006C5D07"/>
    <w:rsid w:val="006D1054"/>
    <w:rsid w:val="006D5A5D"/>
    <w:rsid w:val="006D5E4E"/>
    <w:rsid w:val="006D7746"/>
    <w:rsid w:val="006E13FF"/>
    <w:rsid w:val="006E1AB2"/>
    <w:rsid w:val="006E1B97"/>
    <w:rsid w:val="006E2E83"/>
    <w:rsid w:val="006E362D"/>
    <w:rsid w:val="006E5369"/>
    <w:rsid w:val="006E6DD6"/>
    <w:rsid w:val="006E768D"/>
    <w:rsid w:val="006F2370"/>
    <w:rsid w:val="006F3959"/>
    <w:rsid w:val="006F4DDE"/>
    <w:rsid w:val="006F5622"/>
    <w:rsid w:val="006F567F"/>
    <w:rsid w:val="006F7CC6"/>
    <w:rsid w:val="00705171"/>
    <w:rsid w:val="00705ED1"/>
    <w:rsid w:val="00713F01"/>
    <w:rsid w:val="00714539"/>
    <w:rsid w:val="00715133"/>
    <w:rsid w:val="00720AC5"/>
    <w:rsid w:val="00721504"/>
    <w:rsid w:val="00721B8F"/>
    <w:rsid w:val="00722974"/>
    <w:rsid w:val="00722A3D"/>
    <w:rsid w:val="00725BBB"/>
    <w:rsid w:val="00735AF3"/>
    <w:rsid w:val="007377EA"/>
    <w:rsid w:val="00737BB7"/>
    <w:rsid w:val="00740ECB"/>
    <w:rsid w:val="0074154B"/>
    <w:rsid w:val="0074355E"/>
    <w:rsid w:val="00747A9C"/>
    <w:rsid w:val="00747B37"/>
    <w:rsid w:val="00750EA2"/>
    <w:rsid w:val="00753BCF"/>
    <w:rsid w:val="00757415"/>
    <w:rsid w:val="0076351D"/>
    <w:rsid w:val="00764D1C"/>
    <w:rsid w:val="0076642C"/>
    <w:rsid w:val="00766C6F"/>
    <w:rsid w:val="0076709F"/>
    <w:rsid w:val="007673CB"/>
    <w:rsid w:val="00767E9E"/>
    <w:rsid w:val="00772657"/>
    <w:rsid w:val="007726BC"/>
    <w:rsid w:val="007736FF"/>
    <w:rsid w:val="00777DB7"/>
    <w:rsid w:val="0078039A"/>
    <w:rsid w:val="00780E40"/>
    <w:rsid w:val="007816F6"/>
    <w:rsid w:val="007823B6"/>
    <w:rsid w:val="00783A1B"/>
    <w:rsid w:val="0078433A"/>
    <w:rsid w:val="0078561A"/>
    <w:rsid w:val="00785958"/>
    <w:rsid w:val="007966A2"/>
    <w:rsid w:val="007A06AD"/>
    <w:rsid w:val="007A161F"/>
    <w:rsid w:val="007A250D"/>
    <w:rsid w:val="007A470B"/>
    <w:rsid w:val="007B4532"/>
    <w:rsid w:val="007B4DA7"/>
    <w:rsid w:val="007B64CF"/>
    <w:rsid w:val="007B6608"/>
    <w:rsid w:val="007B7300"/>
    <w:rsid w:val="007C2018"/>
    <w:rsid w:val="007C6641"/>
    <w:rsid w:val="007D17B1"/>
    <w:rsid w:val="007D21F5"/>
    <w:rsid w:val="007D2395"/>
    <w:rsid w:val="007D28B0"/>
    <w:rsid w:val="007D2E8F"/>
    <w:rsid w:val="007D3089"/>
    <w:rsid w:val="007D31A0"/>
    <w:rsid w:val="007D4062"/>
    <w:rsid w:val="007D447A"/>
    <w:rsid w:val="007D6D4A"/>
    <w:rsid w:val="007D71CC"/>
    <w:rsid w:val="007D7F3D"/>
    <w:rsid w:val="007E207F"/>
    <w:rsid w:val="007E2BBF"/>
    <w:rsid w:val="007E41C3"/>
    <w:rsid w:val="007E4A17"/>
    <w:rsid w:val="007E6528"/>
    <w:rsid w:val="007F1D69"/>
    <w:rsid w:val="007F276C"/>
    <w:rsid w:val="007F6BAC"/>
    <w:rsid w:val="007F7823"/>
    <w:rsid w:val="008013A9"/>
    <w:rsid w:val="00801479"/>
    <w:rsid w:val="008021F3"/>
    <w:rsid w:val="00804BB4"/>
    <w:rsid w:val="00805671"/>
    <w:rsid w:val="00806DFF"/>
    <w:rsid w:val="00810ED3"/>
    <w:rsid w:val="008120EB"/>
    <w:rsid w:val="00812B77"/>
    <w:rsid w:val="00812F8B"/>
    <w:rsid w:val="00815685"/>
    <w:rsid w:val="00817D89"/>
    <w:rsid w:val="008214BA"/>
    <w:rsid w:val="0082425B"/>
    <w:rsid w:val="00824AC5"/>
    <w:rsid w:val="00825488"/>
    <w:rsid w:val="008265BA"/>
    <w:rsid w:val="008269B5"/>
    <w:rsid w:val="00826A8B"/>
    <w:rsid w:val="00831ED2"/>
    <w:rsid w:val="00836EEF"/>
    <w:rsid w:val="00840ADF"/>
    <w:rsid w:val="00841AC7"/>
    <w:rsid w:val="00841AF2"/>
    <w:rsid w:val="0084292B"/>
    <w:rsid w:val="008429BF"/>
    <w:rsid w:val="00845BC0"/>
    <w:rsid w:val="008500D6"/>
    <w:rsid w:val="008500F2"/>
    <w:rsid w:val="0085051F"/>
    <w:rsid w:val="008529C2"/>
    <w:rsid w:val="00853E17"/>
    <w:rsid w:val="00854EE8"/>
    <w:rsid w:val="00855083"/>
    <w:rsid w:val="00856190"/>
    <w:rsid w:val="00857B77"/>
    <w:rsid w:val="00863D23"/>
    <w:rsid w:val="00864D66"/>
    <w:rsid w:val="00865B2F"/>
    <w:rsid w:val="00866315"/>
    <w:rsid w:val="00866964"/>
    <w:rsid w:val="00866FC2"/>
    <w:rsid w:val="00870C2C"/>
    <w:rsid w:val="0087243A"/>
    <w:rsid w:val="008742AE"/>
    <w:rsid w:val="008748E2"/>
    <w:rsid w:val="00874965"/>
    <w:rsid w:val="00876096"/>
    <w:rsid w:val="00876474"/>
    <w:rsid w:val="0088224B"/>
    <w:rsid w:val="008824DF"/>
    <w:rsid w:val="00882D24"/>
    <w:rsid w:val="008844DE"/>
    <w:rsid w:val="00884531"/>
    <w:rsid w:val="00884957"/>
    <w:rsid w:val="00885B8B"/>
    <w:rsid w:val="00885C87"/>
    <w:rsid w:val="008904C0"/>
    <w:rsid w:val="00890903"/>
    <w:rsid w:val="008910AE"/>
    <w:rsid w:val="00891135"/>
    <w:rsid w:val="00891BA9"/>
    <w:rsid w:val="00891BED"/>
    <w:rsid w:val="00892669"/>
    <w:rsid w:val="008943D7"/>
    <w:rsid w:val="008947CB"/>
    <w:rsid w:val="008953C9"/>
    <w:rsid w:val="0089652C"/>
    <w:rsid w:val="00897E1F"/>
    <w:rsid w:val="008A019D"/>
    <w:rsid w:val="008A0546"/>
    <w:rsid w:val="008A47B9"/>
    <w:rsid w:val="008A5065"/>
    <w:rsid w:val="008A5124"/>
    <w:rsid w:val="008A51DD"/>
    <w:rsid w:val="008A69C7"/>
    <w:rsid w:val="008A778F"/>
    <w:rsid w:val="008B3620"/>
    <w:rsid w:val="008B368C"/>
    <w:rsid w:val="008B6D95"/>
    <w:rsid w:val="008B6E22"/>
    <w:rsid w:val="008B7DB3"/>
    <w:rsid w:val="008C06BA"/>
    <w:rsid w:val="008C1A9E"/>
    <w:rsid w:val="008C28A4"/>
    <w:rsid w:val="008C406D"/>
    <w:rsid w:val="008C415B"/>
    <w:rsid w:val="008C4DA4"/>
    <w:rsid w:val="008C60E8"/>
    <w:rsid w:val="008C7200"/>
    <w:rsid w:val="008D00CA"/>
    <w:rsid w:val="008D1A08"/>
    <w:rsid w:val="008D38D8"/>
    <w:rsid w:val="008D3954"/>
    <w:rsid w:val="008D4564"/>
    <w:rsid w:val="008D4AA6"/>
    <w:rsid w:val="008D5411"/>
    <w:rsid w:val="008D58DB"/>
    <w:rsid w:val="008D5A83"/>
    <w:rsid w:val="008D6153"/>
    <w:rsid w:val="008E4E79"/>
    <w:rsid w:val="008E5FB4"/>
    <w:rsid w:val="008E6173"/>
    <w:rsid w:val="008E65F5"/>
    <w:rsid w:val="008E7F8A"/>
    <w:rsid w:val="008F0A8A"/>
    <w:rsid w:val="008F2D07"/>
    <w:rsid w:val="00900715"/>
    <w:rsid w:val="009016B9"/>
    <w:rsid w:val="00902BB9"/>
    <w:rsid w:val="00903252"/>
    <w:rsid w:val="009034A2"/>
    <w:rsid w:val="00905741"/>
    <w:rsid w:val="00910D43"/>
    <w:rsid w:val="00910DC5"/>
    <w:rsid w:val="00913B06"/>
    <w:rsid w:val="009156EA"/>
    <w:rsid w:val="00916126"/>
    <w:rsid w:val="0091709E"/>
    <w:rsid w:val="00917904"/>
    <w:rsid w:val="00917D29"/>
    <w:rsid w:val="009201C4"/>
    <w:rsid w:val="00921647"/>
    <w:rsid w:val="009216CD"/>
    <w:rsid w:val="0092284F"/>
    <w:rsid w:val="009239D0"/>
    <w:rsid w:val="00923BC1"/>
    <w:rsid w:val="00925156"/>
    <w:rsid w:val="009252F2"/>
    <w:rsid w:val="00930254"/>
    <w:rsid w:val="00932114"/>
    <w:rsid w:val="00933C5A"/>
    <w:rsid w:val="0093427E"/>
    <w:rsid w:val="00934659"/>
    <w:rsid w:val="0093532A"/>
    <w:rsid w:val="00937AC5"/>
    <w:rsid w:val="0094193B"/>
    <w:rsid w:val="00941D61"/>
    <w:rsid w:val="0094489C"/>
    <w:rsid w:val="0094496D"/>
    <w:rsid w:val="00946B2C"/>
    <w:rsid w:val="00946EAB"/>
    <w:rsid w:val="00947771"/>
    <w:rsid w:val="00960013"/>
    <w:rsid w:val="00960D50"/>
    <w:rsid w:val="00960F23"/>
    <w:rsid w:val="009623C9"/>
    <w:rsid w:val="009631C5"/>
    <w:rsid w:val="00963360"/>
    <w:rsid w:val="0096450B"/>
    <w:rsid w:val="009656C4"/>
    <w:rsid w:val="0096660C"/>
    <w:rsid w:val="00966863"/>
    <w:rsid w:val="009676E5"/>
    <w:rsid w:val="00970263"/>
    <w:rsid w:val="00971BFD"/>
    <w:rsid w:val="009741C9"/>
    <w:rsid w:val="009746E6"/>
    <w:rsid w:val="00977C63"/>
    <w:rsid w:val="00982A89"/>
    <w:rsid w:val="00982FC6"/>
    <w:rsid w:val="0098372E"/>
    <w:rsid w:val="009845FF"/>
    <w:rsid w:val="00984E07"/>
    <w:rsid w:val="00985E62"/>
    <w:rsid w:val="009870F7"/>
    <w:rsid w:val="009917C9"/>
    <w:rsid w:val="00992295"/>
    <w:rsid w:val="00993F7F"/>
    <w:rsid w:val="009965A1"/>
    <w:rsid w:val="009965F0"/>
    <w:rsid w:val="009970A1"/>
    <w:rsid w:val="009970F6"/>
    <w:rsid w:val="009A04E1"/>
    <w:rsid w:val="009A0688"/>
    <w:rsid w:val="009A100F"/>
    <w:rsid w:val="009A2A75"/>
    <w:rsid w:val="009A4599"/>
    <w:rsid w:val="009A4EE7"/>
    <w:rsid w:val="009A6FEF"/>
    <w:rsid w:val="009B0D80"/>
    <w:rsid w:val="009B0ED9"/>
    <w:rsid w:val="009B1632"/>
    <w:rsid w:val="009B2759"/>
    <w:rsid w:val="009B3211"/>
    <w:rsid w:val="009B39F5"/>
    <w:rsid w:val="009B67B4"/>
    <w:rsid w:val="009B7134"/>
    <w:rsid w:val="009B77DF"/>
    <w:rsid w:val="009C00BD"/>
    <w:rsid w:val="009C0154"/>
    <w:rsid w:val="009C4913"/>
    <w:rsid w:val="009C61A6"/>
    <w:rsid w:val="009D1E01"/>
    <w:rsid w:val="009D4E4B"/>
    <w:rsid w:val="009D4EF0"/>
    <w:rsid w:val="009D4FDD"/>
    <w:rsid w:val="009D5604"/>
    <w:rsid w:val="009D6131"/>
    <w:rsid w:val="009D6AC1"/>
    <w:rsid w:val="009D74C7"/>
    <w:rsid w:val="009D7CDF"/>
    <w:rsid w:val="009E331B"/>
    <w:rsid w:val="009E6851"/>
    <w:rsid w:val="009E7A78"/>
    <w:rsid w:val="009F0261"/>
    <w:rsid w:val="009F0DD1"/>
    <w:rsid w:val="009F1384"/>
    <w:rsid w:val="009F3467"/>
    <w:rsid w:val="009F3B55"/>
    <w:rsid w:val="00A048ED"/>
    <w:rsid w:val="00A04D9B"/>
    <w:rsid w:val="00A05690"/>
    <w:rsid w:val="00A057A5"/>
    <w:rsid w:val="00A11B75"/>
    <w:rsid w:val="00A12BC8"/>
    <w:rsid w:val="00A16120"/>
    <w:rsid w:val="00A220CA"/>
    <w:rsid w:val="00A30226"/>
    <w:rsid w:val="00A342A4"/>
    <w:rsid w:val="00A344E3"/>
    <w:rsid w:val="00A3487D"/>
    <w:rsid w:val="00A35241"/>
    <w:rsid w:val="00A355D3"/>
    <w:rsid w:val="00A36A55"/>
    <w:rsid w:val="00A403BC"/>
    <w:rsid w:val="00A40D26"/>
    <w:rsid w:val="00A40FA9"/>
    <w:rsid w:val="00A41127"/>
    <w:rsid w:val="00A44029"/>
    <w:rsid w:val="00A46A52"/>
    <w:rsid w:val="00A47758"/>
    <w:rsid w:val="00A47C3B"/>
    <w:rsid w:val="00A5704E"/>
    <w:rsid w:val="00A575BE"/>
    <w:rsid w:val="00A57F2D"/>
    <w:rsid w:val="00A628D8"/>
    <w:rsid w:val="00A66855"/>
    <w:rsid w:val="00A66876"/>
    <w:rsid w:val="00A71F0D"/>
    <w:rsid w:val="00A759FE"/>
    <w:rsid w:val="00A765ED"/>
    <w:rsid w:val="00A81598"/>
    <w:rsid w:val="00A816A5"/>
    <w:rsid w:val="00A82971"/>
    <w:rsid w:val="00A8371C"/>
    <w:rsid w:val="00A84762"/>
    <w:rsid w:val="00A8599F"/>
    <w:rsid w:val="00A91DB3"/>
    <w:rsid w:val="00A922B2"/>
    <w:rsid w:val="00A92B26"/>
    <w:rsid w:val="00A9340A"/>
    <w:rsid w:val="00A946E7"/>
    <w:rsid w:val="00A95BBC"/>
    <w:rsid w:val="00A97FFD"/>
    <w:rsid w:val="00AA20FC"/>
    <w:rsid w:val="00AA2913"/>
    <w:rsid w:val="00AA2E5C"/>
    <w:rsid w:val="00AA52D1"/>
    <w:rsid w:val="00AA5D3A"/>
    <w:rsid w:val="00AA6531"/>
    <w:rsid w:val="00AA77B8"/>
    <w:rsid w:val="00AB0085"/>
    <w:rsid w:val="00AB0EC1"/>
    <w:rsid w:val="00AB0EE0"/>
    <w:rsid w:val="00AB432E"/>
    <w:rsid w:val="00AC17B8"/>
    <w:rsid w:val="00AC1FAB"/>
    <w:rsid w:val="00AC333B"/>
    <w:rsid w:val="00AC4244"/>
    <w:rsid w:val="00AC6AE1"/>
    <w:rsid w:val="00AC6B38"/>
    <w:rsid w:val="00AC7E61"/>
    <w:rsid w:val="00AD0CD8"/>
    <w:rsid w:val="00AD54D0"/>
    <w:rsid w:val="00AE2436"/>
    <w:rsid w:val="00AE3589"/>
    <w:rsid w:val="00AE3753"/>
    <w:rsid w:val="00AE5BFB"/>
    <w:rsid w:val="00AE604F"/>
    <w:rsid w:val="00AE6580"/>
    <w:rsid w:val="00AF2B97"/>
    <w:rsid w:val="00AF63A7"/>
    <w:rsid w:val="00B00045"/>
    <w:rsid w:val="00B008BA"/>
    <w:rsid w:val="00B04E3D"/>
    <w:rsid w:val="00B06F86"/>
    <w:rsid w:val="00B12E7C"/>
    <w:rsid w:val="00B14433"/>
    <w:rsid w:val="00B14FD7"/>
    <w:rsid w:val="00B1774A"/>
    <w:rsid w:val="00B21A24"/>
    <w:rsid w:val="00B225B0"/>
    <w:rsid w:val="00B22835"/>
    <w:rsid w:val="00B2316D"/>
    <w:rsid w:val="00B2769A"/>
    <w:rsid w:val="00B314EA"/>
    <w:rsid w:val="00B32316"/>
    <w:rsid w:val="00B3334C"/>
    <w:rsid w:val="00B3471B"/>
    <w:rsid w:val="00B36971"/>
    <w:rsid w:val="00B371FC"/>
    <w:rsid w:val="00B3723B"/>
    <w:rsid w:val="00B4000D"/>
    <w:rsid w:val="00B40117"/>
    <w:rsid w:val="00B4022C"/>
    <w:rsid w:val="00B40348"/>
    <w:rsid w:val="00B407BB"/>
    <w:rsid w:val="00B40EAC"/>
    <w:rsid w:val="00B41FFC"/>
    <w:rsid w:val="00B421C2"/>
    <w:rsid w:val="00B4232B"/>
    <w:rsid w:val="00B430A2"/>
    <w:rsid w:val="00B43101"/>
    <w:rsid w:val="00B443AB"/>
    <w:rsid w:val="00B45314"/>
    <w:rsid w:val="00B51815"/>
    <w:rsid w:val="00B613A8"/>
    <w:rsid w:val="00B61CC2"/>
    <w:rsid w:val="00B61CF3"/>
    <w:rsid w:val="00B62B34"/>
    <w:rsid w:val="00B64912"/>
    <w:rsid w:val="00B64CB9"/>
    <w:rsid w:val="00B65A98"/>
    <w:rsid w:val="00B670DE"/>
    <w:rsid w:val="00B672CA"/>
    <w:rsid w:val="00B71794"/>
    <w:rsid w:val="00B72347"/>
    <w:rsid w:val="00B72414"/>
    <w:rsid w:val="00B724F5"/>
    <w:rsid w:val="00B7262F"/>
    <w:rsid w:val="00B72D31"/>
    <w:rsid w:val="00B73B7D"/>
    <w:rsid w:val="00B748B3"/>
    <w:rsid w:val="00B74C78"/>
    <w:rsid w:val="00B758CB"/>
    <w:rsid w:val="00B77226"/>
    <w:rsid w:val="00B777F8"/>
    <w:rsid w:val="00B77A76"/>
    <w:rsid w:val="00B8151F"/>
    <w:rsid w:val="00B847D8"/>
    <w:rsid w:val="00B93636"/>
    <w:rsid w:val="00B94501"/>
    <w:rsid w:val="00B946D1"/>
    <w:rsid w:val="00B95C32"/>
    <w:rsid w:val="00BA005F"/>
    <w:rsid w:val="00BA0298"/>
    <w:rsid w:val="00BA1886"/>
    <w:rsid w:val="00BA39E4"/>
    <w:rsid w:val="00BA4A0A"/>
    <w:rsid w:val="00BA4ACF"/>
    <w:rsid w:val="00BA527D"/>
    <w:rsid w:val="00BA55D7"/>
    <w:rsid w:val="00BA5CD6"/>
    <w:rsid w:val="00BA7576"/>
    <w:rsid w:val="00BB2EBA"/>
    <w:rsid w:val="00BB5662"/>
    <w:rsid w:val="00BC1307"/>
    <w:rsid w:val="00BC4839"/>
    <w:rsid w:val="00BC4D69"/>
    <w:rsid w:val="00BC5B24"/>
    <w:rsid w:val="00BD1BEF"/>
    <w:rsid w:val="00BD7DC4"/>
    <w:rsid w:val="00BE2003"/>
    <w:rsid w:val="00BE2BE4"/>
    <w:rsid w:val="00BE2E5A"/>
    <w:rsid w:val="00BE30A3"/>
    <w:rsid w:val="00BE3B1C"/>
    <w:rsid w:val="00BE4570"/>
    <w:rsid w:val="00BE5874"/>
    <w:rsid w:val="00BE798E"/>
    <w:rsid w:val="00BF0547"/>
    <w:rsid w:val="00BF389E"/>
    <w:rsid w:val="00C00174"/>
    <w:rsid w:val="00C04713"/>
    <w:rsid w:val="00C047E9"/>
    <w:rsid w:val="00C0528F"/>
    <w:rsid w:val="00C0736C"/>
    <w:rsid w:val="00C1009C"/>
    <w:rsid w:val="00C10B98"/>
    <w:rsid w:val="00C11E2B"/>
    <w:rsid w:val="00C1285B"/>
    <w:rsid w:val="00C157B1"/>
    <w:rsid w:val="00C165E4"/>
    <w:rsid w:val="00C172BC"/>
    <w:rsid w:val="00C20582"/>
    <w:rsid w:val="00C20924"/>
    <w:rsid w:val="00C20BA5"/>
    <w:rsid w:val="00C20FCF"/>
    <w:rsid w:val="00C23056"/>
    <w:rsid w:val="00C23B33"/>
    <w:rsid w:val="00C24441"/>
    <w:rsid w:val="00C25B91"/>
    <w:rsid w:val="00C26850"/>
    <w:rsid w:val="00C26B4E"/>
    <w:rsid w:val="00C26D5E"/>
    <w:rsid w:val="00C273DC"/>
    <w:rsid w:val="00C2752C"/>
    <w:rsid w:val="00C2768F"/>
    <w:rsid w:val="00C30BF3"/>
    <w:rsid w:val="00C3613C"/>
    <w:rsid w:val="00C3657F"/>
    <w:rsid w:val="00C37E63"/>
    <w:rsid w:val="00C41344"/>
    <w:rsid w:val="00C42B65"/>
    <w:rsid w:val="00C477F2"/>
    <w:rsid w:val="00C47CDB"/>
    <w:rsid w:val="00C50C10"/>
    <w:rsid w:val="00C518F7"/>
    <w:rsid w:val="00C51EFD"/>
    <w:rsid w:val="00C5653D"/>
    <w:rsid w:val="00C57B8A"/>
    <w:rsid w:val="00C57B8B"/>
    <w:rsid w:val="00C57C11"/>
    <w:rsid w:val="00C61653"/>
    <w:rsid w:val="00C61E0E"/>
    <w:rsid w:val="00C621B7"/>
    <w:rsid w:val="00C62BFD"/>
    <w:rsid w:val="00C65907"/>
    <w:rsid w:val="00C67866"/>
    <w:rsid w:val="00C711B7"/>
    <w:rsid w:val="00C721D2"/>
    <w:rsid w:val="00C73360"/>
    <w:rsid w:val="00C751D7"/>
    <w:rsid w:val="00C761D7"/>
    <w:rsid w:val="00C81F57"/>
    <w:rsid w:val="00C83B89"/>
    <w:rsid w:val="00C84007"/>
    <w:rsid w:val="00C856CC"/>
    <w:rsid w:val="00C90B59"/>
    <w:rsid w:val="00C91B80"/>
    <w:rsid w:val="00C94695"/>
    <w:rsid w:val="00C95A4F"/>
    <w:rsid w:val="00C97E45"/>
    <w:rsid w:val="00CA2847"/>
    <w:rsid w:val="00CA75E4"/>
    <w:rsid w:val="00CB3500"/>
    <w:rsid w:val="00CC5043"/>
    <w:rsid w:val="00CD001F"/>
    <w:rsid w:val="00CD0034"/>
    <w:rsid w:val="00CD0132"/>
    <w:rsid w:val="00CD0F12"/>
    <w:rsid w:val="00CD1DC2"/>
    <w:rsid w:val="00CD5AEB"/>
    <w:rsid w:val="00CD66A8"/>
    <w:rsid w:val="00CD6A73"/>
    <w:rsid w:val="00CE02C8"/>
    <w:rsid w:val="00CE57D9"/>
    <w:rsid w:val="00CE64D3"/>
    <w:rsid w:val="00CE6D45"/>
    <w:rsid w:val="00CE704E"/>
    <w:rsid w:val="00CE7A51"/>
    <w:rsid w:val="00CF0D66"/>
    <w:rsid w:val="00CF18B9"/>
    <w:rsid w:val="00CF1FF3"/>
    <w:rsid w:val="00CF4C47"/>
    <w:rsid w:val="00CF5546"/>
    <w:rsid w:val="00CF5A69"/>
    <w:rsid w:val="00D01CAF"/>
    <w:rsid w:val="00D027E3"/>
    <w:rsid w:val="00D036DE"/>
    <w:rsid w:val="00D0409C"/>
    <w:rsid w:val="00D05FE7"/>
    <w:rsid w:val="00D071BC"/>
    <w:rsid w:val="00D12CB1"/>
    <w:rsid w:val="00D13DDF"/>
    <w:rsid w:val="00D1663E"/>
    <w:rsid w:val="00D21FB6"/>
    <w:rsid w:val="00D22157"/>
    <w:rsid w:val="00D22886"/>
    <w:rsid w:val="00D26ADF"/>
    <w:rsid w:val="00D272F6"/>
    <w:rsid w:val="00D31F90"/>
    <w:rsid w:val="00D3211F"/>
    <w:rsid w:val="00D322D3"/>
    <w:rsid w:val="00D32FA9"/>
    <w:rsid w:val="00D35560"/>
    <w:rsid w:val="00D40065"/>
    <w:rsid w:val="00D42009"/>
    <w:rsid w:val="00D425B1"/>
    <w:rsid w:val="00D42654"/>
    <w:rsid w:val="00D42B4B"/>
    <w:rsid w:val="00D42D57"/>
    <w:rsid w:val="00D43A45"/>
    <w:rsid w:val="00D451E4"/>
    <w:rsid w:val="00D45EDC"/>
    <w:rsid w:val="00D46C16"/>
    <w:rsid w:val="00D4720D"/>
    <w:rsid w:val="00D47EDB"/>
    <w:rsid w:val="00D5013B"/>
    <w:rsid w:val="00D50BC4"/>
    <w:rsid w:val="00D50EC9"/>
    <w:rsid w:val="00D512CB"/>
    <w:rsid w:val="00D568B2"/>
    <w:rsid w:val="00D570E9"/>
    <w:rsid w:val="00D576B6"/>
    <w:rsid w:val="00D62E2A"/>
    <w:rsid w:val="00D6439F"/>
    <w:rsid w:val="00D65A6B"/>
    <w:rsid w:val="00D674E9"/>
    <w:rsid w:val="00D731CD"/>
    <w:rsid w:val="00D73A68"/>
    <w:rsid w:val="00D748F8"/>
    <w:rsid w:val="00D77944"/>
    <w:rsid w:val="00D813A7"/>
    <w:rsid w:val="00D817DE"/>
    <w:rsid w:val="00D81B5E"/>
    <w:rsid w:val="00D82CFF"/>
    <w:rsid w:val="00D83273"/>
    <w:rsid w:val="00D848F3"/>
    <w:rsid w:val="00D84FEC"/>
    <w:rsid w:val="00D8692C"/>
    <w:rsid w:val="00D91CC8"/>
    <w:rsid w:val="00D94643"/>
    <w:rsid w:val="00D94B1F"/>
    <w:rsid w:val="00D95D83"/>
    <w:rsid w:val="00D960CD"/>
    <w:rsid w:val="00D96C1B"/>
    <w:rsid w:val="00D97C6F"/>
    <w:rsid w:val="00DA00A9"/>
    <w:rsid w:val="00DA0256"/>
    <w:rsid w:val="00DA27C9"/>
    <w:rsid w:val="00DA375F"/>
    <w:rsid w:val="00DA57AB"/>
    <w:rsid w:val="00DA5ADE"/>
    <w:rsid w:val="00DA6FF3"/>
    <w:rsid w:val="00DB157B"/>
    <w:rsid w:val="00DB3315"/>
    <w:rsid w:val="00DB3919"/>
    <w:rsid w:val="00DB756F"/>
    <w:rsid w:val="00DB7B52"/>
    <w:rsid w:val="00DC1366"/>
    <w:rsid w:val="00DC2BFB"/>
    <w:rsid w:val="00DC318B"/>
    <w:rsid w:val="00DC3713"/>
    <w:rsid w:val="00DC6A18"/>
    <w:rsid w:val="00DC6BAF"/>
    <w:rsid w:val="00DC7C11"/>
    <w:rsid w:val="00DC7D72"/>
    <w:rsid w:val="00DC7FE6"/>
    <w:rsid w:val="00DD01EB"/>
    <w:rsid w:val="00DD14EC"/>
    <w:rsid w:val="00DD1878"/>
    <w:rsid w:val="00DD236C"/>
    <w:rsid w:val="00DD472B"/>
    <w:rsid w:val="00DD49B9"/>
    <w:rsid w:val="00DD628F"/>
    <w:rsid w:val="00DE03E8"/>
    <w:rsid w:val="00DE323D"/>
    <w:rsid w:val="00DF02F8"/>
    <w:rsid w:val="00DF0499"/>
    <w:rsid w:val="00DF0DFA"/>
    <w:rsid w:val="00DF1B45"/>
    <w:rsid w:val="00DF2BEF"/>
    <w:rsid w:val="00DF4348"/>
    <w:rsid w:val="00DF4C59"/>
    <w:rsid w:val="00DF4D2A"/>
    <w:rsid w:val="00DF5153"/>
    <w:rsid w:val="00E00662"/>
    <w:rsid w:val="00E00DFF"/>
    <w:rsid w:val="00E06D02"/>
    <w:rsid w:val="00E06E4A"/>
    <w:rsid w:val="00E06FD7"/>
    <w:rsid w:val="00E110D6"/>
    <w:rsid w:val="00E1257A"/>
    <w:rsid w:val="00E12C57"/>
    <w:rsid w:val="00E13C68"/>
    <w:rsid w:val="00E1503D"/>
    <w:rsid w:val="00E206DA"/>
    <w:rsid w:val="00E20941"/>
    <w:rsid w:val="00E22186"/>
    <w:rsid w:val="00E228C9"/>
    <w:rsid w:val="00E2358A"/>
    <w:rsid w:val="00E241A3"/>
    <w:rsid w:val="00E259BF"/>
    <w:rsid w:val="00E2681D"/>
    <w:rsid w:val="00E27339"/>
    <w:rsid w:val="00E27A40"/>
    <w:rsid w:val="00E27BE3"/>
    <w:rsid w:val="00E33009"/>
    <w:rsid w:val="00E349EB"/>
    <w:rsid w:val="00E35B12"/>
    <w:rsid w:val="00E400CA"/>
    <w:rsid w:val="00E45B85"/>
    <w:rsid w:val="00E46D30"/>
    <w:rsid w:val="00E47732"/>
    <w:rsid w:val="00E50201"/>
    <w:rsid w:val="00E50968"/>
    <w:rsid w:val="00E50B6B"/>
    <w:rsid w:val="00E5193B"/>
    <w:rsid w:val="00E52462"/>
    <w:rsid w:val="00E53792"/>
    <w:rsid w:val="00E55445"/>
    <w:rsid w:val="00E557BD"/>
    <w:rsid w:val="00E55E9C"/>
    <w:rsid w:val="00E566CD"/>
    <w:rsid w:val="00E56DFB"/>
    <w:rsid w:val="00E57227"/>
    <w:rsid w:val="00E602FB"/>
    <w:rsid w:val="00E60C8C"/>
    <w:rsid w:val="00E6243D"/>
    <w:rsid w:val="00E627A0"/>
    <w:rsid w:val="00E64ADF"/>
    <w:rsid w:val="00E715AA"/>
    <w:rsid w:val="00E71B80"/>
    <w:rsid w:val="00E767CD"/>
    <w:rsid w:val="00E8096A"/>
    <w:rsid w:val="00E8465B"/>
    <w:rsid w:val="00E9323F"/>
    <w:rsid w:val="00E97971"/>
    <w:rsid w:val="00EA10CC"/>
    <w:rsid w:val="00EA13EB"/>
    <w:rsid w:val="00EA2183"/>
    <w:rsid w:val="00EA222B"/>
    <w:rsid w:val="00EA2B16"/>
    <w:rsid w:val="00EA3A7E"/>
    <w:rsid w:val="00EA4D42"/>
    <w:rsid w:val="00EB0CCB"/>
    <w:rsid w:val="00EB2F66"/>
    <w:rsid w:val="00EB458C"/>
    <w:rsid w:val="00EB6125"/>
    <w:rsid w:val="00EB64C8"/>
    <w:rsid w:val="00EB6EF7"/>
    <w:rsid w:val="00EB7311"/>
    <w:rsid w:val="00EB7416"/>
    <w:rsid w:val="00EC15DD"/>
    <w:rsid w:val="00EC2AA5"/>
    <w:rsid w:val="00EC41AA"/>
    <w:rsid w:val="00EC54D7"/>
    <w:rsid w:val="00EC5FCE"/>
    <w:rsid w:val="00EC67ED"/>
    <w:rsid w:val="00ED05C4"/>
    <w:rsid w:val="00ED17B0"/>
    <w:rsid w:val="00ED1920"/>
    <w:rsid w:val="00ED2178"/>
    <w:rsid w:val="00ED2892"/>
    <w:rsid w:val="00ED2F4F"/>
    <w:rsid w:val="00ED32D4"/>
    <w:rsid w:val="00ED457D"/>
    <w:rsid w:val="00ED6892"/>
    <w:rsid w:val="00ED6A8C"/>
    <w:rsid w:val="00EE2699"/>
    <w:rsid w:val="00EE55D2"/>
    <w:rsid w:val="00EE61D5"/>
    <w:rsid w:val="00EE6B5C"/>
    <w:rsid w:val="00EE6FD4"/>
    <w:rsid w:val="00EE74E2"/>
    <w:rsid w:val="00EE76B7"/>
    <w:rsid w:val="00EF0A9B"/>
    <w:rsid w:val="00EF0D55"/>
    <w:rsid w:val="00EF18D6"/>
    <w:rsid w:val="00F009C4"/>
    <w:rsid w:val="00F0160A"/>
    <w:rsid w:val="00F04AEF"/>
    <w:rsid w:val="00F067FE"/>
    <w:rsid w:val="00F07A7F"/>
    <w:rsid w:val="00F1029A"/>
    <w:rsid w:val="00F11F40"/>
    <w:rsid w:val="00F12AF6"/>
    <w:rsid w:val="00F12FFD"/>
    <w:rsid w:val="00F138DD"/>
    <w:rsid w:val="00F15256"/>
    <w:rsid w:val="00F158A5"/>
    <w:rsid w:val="00F1713C"/>
    <w:rsid w:val="00F2084B"/>
    <w:rsid w:val="00F213F0"/>
    <w:rsid w:val="00F246C2"/>
    <w:rsid w:val="00F26BB6"/>
    <w:rsid w:val="00F3151C"/>
    <w:rsid w:val="00F3232F"/>
    <w:rsid w:val="00F34DA1"/>
    <w:rsid w:val="00F3523D"/>
    <w:rsid w:val="00F35323"/>
    <w:rsid w:val="00F35BF3"/>
    <w:rsid w:val="00F409A3"/>
    <w:rsid w:val="00F41FFF"/>
    <w:rsid w:val="00F43EFF"/>
    <w:rsid w:val="00F517A8"/>
    <w:rsid w:val="00F538E6"/>
    <w:rsid w:val="00F542AA"/>
    <w:rsid w:val="00F5440E"/>
    <w:rsid w:val="00F62CCB"/>
    <w:rsid w:val="00F63459"/>
    <w:rsid w:val="00F63661"/>
    <w:rsid w:val="00F65D1C"/>
    <w:rsid w:val="00F65E06"/>
    <w:rsid w:val="00F72D4E"/>
    <w:rsid w:val="00F73672"/>
    <w:rsid w:val="00F741C9"/>
    <w:rsid w:val="00F75C63"/>
    <w:rsid w:val="00F7620C"/>
    <w:rsid w:val="00F81CDB"/>
    <w:rsid w:val="00F84B8C"/>
    <w:rsid w:val="00F86B93"/>
    <w:rsid w:val="00F87523"/>
    <w:rsid w:val="00F90643"/>
    <w:rsid w:val="00F912B5"/>
    <w:rsid w:val="00F9644F"/>
    <w:rsid w:val="00F96B69"/>
    <w:rsid w:val="00FA0CA6"/>
    <w:rsid w:val="00FA2144"/>
    <w:rsid w:val="00FA28AB"/>
    <w:rsid w:val="00FA3C9A"/>
    <w:rsid w:val="00FA41C9"/>
    <w:rsid w:val="00FA514A"/>
    <w:rsid w:val="00FA6A35"/>
    <w:rsid w:val="00FA7414"/>
    <w:rsid w:val="00FB0EF1"/>
    <w:rsid w:val="00FB27CA"/>
    <w:rsid w:val="00FB3CD7"/>
    <w:rsid w:val="00FB45D5"/>
    <w:rsid w:val="00FB4CFA"/>
    <w:rsid w:val="00FB75A4"/>
    <w:rsid w:val="00FC179E"/>
    <w:rsid w:val="00FC19A2"/>
    <w:rsid w:val="00FC46AC"/>
    <w:rsid w:val="00FC4AEF"/>
    <w:rsid w:val="00FC5181"/>
    <w:rsid w:val="00FD30F6"/>
    <w:rsid w:val="00FD7D6B"/>
    <w:rsid w:val="00FD7E4C"/>
    <w:rsid w:val="00FE3CFD"/>
    <w:rsid w:val="00FE5AAD"/>
    <w:rsid w:val="00FE6199"/>
    <w:rsid w:val="00FE68A2"/>
    <w:rsid w:val="00FE7712"/>
    <w:rsid w:val="00FF0602"/>
    <w:rsid w:val="00FF1B69"/>
    <w:rsid w:val="00FF275B"/>
    <w:rsid w:val="00FF3BE5"/>
    <w:rsid w:val="00FF4374"/>
    <w:rsid w:val="00FF52AA"/>
    <w:rsid w:val="00FF794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727B774E"/>
  <w15:docId w15:val="{B75675E5-AD68-469D-9F09-AF24760F9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bidi/>
        <w:spacing w:after="16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31CD"/>
  </w:style>
  <w:style w:type="paragraph" w:styleId="Titre1">
    <w:name w:val="heading 1"/>
    <w:basedOn w:val="Normal1"/>
    <w:next w:val="Normal1"/>
    <w:link w:val="Titre1Car"/>
    <w:rsid w:val="00FE3CFD"/>
    <w:pPr>
      <w:keepNext/>
      <w:keepLines/>
      <w:spacing w:before="480" w:after="120"/>
      <w:outlineLvl w:val="0"/>
    </w:pPr>
    <w:rPr>
      <w:b/>
      <w:sz w:val="48"/>
      <w:szCs w:val="48"/>
    </w:rPr>
  </w:style>
  <w:style w:type="paragraph" w:styleId="Titre2">
    <w:name w:val="heading 2"/>
    <w:basedOn w:val="Normal1"/>
    <w:next w:val="Normal1"/>
    <w:link w:val="Titre2Car"/>
    <w:rsid w:val="00FE3CFD"/>
    <w:pPr>
      <w:keepNext/>
      <w:keepLines/>
      <w:spacing w:before="360" w:after="80"/>
      <w:outlineLvl w:val="1"/>
    </w:pPr>
    <w:rPr>
      <w:b/>
      <w:sz w:val="36"/>
      <w:szCs w:val="36"/>
    </w:rPr>
  </w:style>
  <w:style w:type="paragraph" w:styleId="Titre3">
    <w:name w:val="heading 3"/>
    <w:basedOn w:val="Normal1"/>
    <w:next w:val="Normal1"/>
    <w:link w:val="Titre3Car"/>
    <w:rsid w:val="00FE3CFD"/>
    <w:pPr>
      <w:keepNext/>
      <w:keepLines/>
      <w:spacing w:before="280" w:after="80"/>
      <w:outlineLvl w:val="2"/>
    </w:pPr>
    <w:rPr>
      <w:b/>
      <w:sz w:val="28"/>
      <w:szCs w:val="28"/>
    </w:rPr>
  </w:style>
  <w:style w:type="paragraph" w:styleId="Titre4">
    <w:name w:val="heading 4"/>
    <w:basedOn w:val="Normal1"/>
    <w:next w:val="Normal1"/>
    <w:link w:val="Titre4Car"/>
    <w:rsid w:val="00FE3CFD"/>
    <w:pPr>
      <w:keepNext/>
      <w:keepLines/>
      <w:spacing w:before="240" w:after="40"/>
      <w:outlineLvl w:val="3"/>
    </w:pPr>
    <w:rPr>
      <w:b/>
      <w:sz w:val="24"/>
      <w:szCs w:val="24"/>
    </w:rPr>
  </w:style>
  <w:style w:type="paragraph" w:styleId="Titre5">
    <w:name w:val="heading 5"/>
    <w:basedOn w:val="Normal1"/>
    <w:next w:val="Normal1"/>
    <w:link w:val="Titre5Car"/>
    <w:rsid w:val="00FE3CFD"/>
    <w:pPr>
      <w:keepNext/>
      <w:keepLines/>
      <w:spacing w:before="220" w:after="40"/>
      <w:outlineLvl w:val="4"/>
    </w:pPr>
    <w:rPr>
      <w:b/>
    </w:rPr>
  </w:style>
  <w:style w:type="paragraph" w:styleId="Titre6">
    <w:name w:val="heading 6"/>
    <w:basedOn w:val="Normal1"/>
    <w:next w:val="Normal1"/>
    <w:link w:val="Titre6Car"/>
    <w:rsid w:val="00FE3CFD"/>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FE3CFD"/>
    <w:pPr>
      <w:spacing w:after="0" w:line="276" w:lineRule="auto"/>
    </w:pPr>
    <w:rPr>
      <w:rFonts w:ascii="Arial" w:eastAsia="Arial" w:hAnsi="Arial" w:cs="Arial"/>
      <w:lang w:val="fr-FR" w:eastAsia="fr-FR"/>
    </w:rPr>
  </w:style>
  <w:style w:type="character" w:customStyle="1" w:styleId="Titre1Car">
    <w:name w:val="Titre 1 Car"/>
    <w:basedOn w:val="Policepardfaut"/>
    <w:link w:val="Titre1"/>
    <w:rsid w:val="00FE3CFD"/>
    <w:rPr>
      <w:rFonts w:ascii="Arial" w:eastAsia="Arial" w:hAnsi="Arial" w:cs="Arial"/>
      <w:b/>
      <w:sz w:val="48"/>
      <w:szCs w:val="48"/>
      <w:lang w:val="fr-FR" w:eastAsia="fr-FR"/>
    </w:rPr>
  </w:style>
  <w:style w:type="character" w:customStyle="1" w:styleId="Titre2Car">
    <w:name w:val="Titre 2 Car"/>
    <w:basedOn w:val="Policepardfaut"/>
    <w:link w:val="Titre2"/>
    <w:rsid w:val="00FE3CFD"/>
    <w:rPr>
      <w:rFonts w:ascii="Arial" w:eastAsia="Arial" w:hAnsi="Arial" w:cs="Arial"/>
      <w:b/>
      <w:sz w:val="36"/>
      <w:szCs w:val="36"/>
      <w:lang w:val="fr-FR" w:eastAsia="fr-FR"/>
    </w:rPr>
  </w:style>
  <w:style w:type="character" w:customStyle="1" w:styleId="Titre3Car">
    <w:name w:val="Titre 3 Car"/>
    <w:basedOn w:val="Policepardfaut"/>
    <w:link w:val="Titre3"/>
    <w:rsid w:val="00FE3CFD"/>
    <w:rPr>
      <w:rFonts w:ascii="Arial" w:eastAsia="Arial" w:hAnsi="Arial" w:cs="Arial"/>
      <w:b/>
      <w:sz w:val="28"/>
      <w:szCs w:val="28"/>
      <w:lang w:val="fr-FR" w:eastAsia="fr-FR"/>
    </w:rPr>
  </w:style>
  <w:style w:type="character" w:customStyle="1" w:styleId="Titre4Car">
    <w:name w:val="Titre 4 Car"/>
    <w:basedOn w:val="Policepardfaut"/>
    <w:link w:val="Titre4"/>
    <w:rsid w:val="00FE3CFD"/>
    <w:rPr>
      <w:rFonts w:ascii="Arial" w:eastAsia="Arial" w:hAnsi="Arial" w:cs="Arial"/>
      <w:b/>
      <w:sz w:val="24"/>
      <w:szCs w:val="24"/>
      <w:lang w:val="fr-FR" w:eastAsia="fr-FR"/>
    </w:rPr>
  </w:style>
  <w:style w:type="character" w:customStyle="1" w:styleId="Titre5Car">
    <w:name w:val="Titre 5 Car"/>
    <w:basedOn w:val="Policepardfaut"/>
    <w:link w:val="Titre5"/>
    <w:rsid w:val="00FE3CFD"/>
    <w:rPr>
      <w:rFonts w:ascii="Arial" w:eastAsia="Arial" w:hAnsi="Arial" w:cs="Arial"/>
      <w:b/>
      <w:lang w:val="fr-FR" w:eastAsia="fr-FR"/>
    </w:rPr>
  </w:style>
  <w:style w:type="character" w:customStyle="1" w:styleId="Titre6Car">
    <w:name w:val="Titre 6 Car"/>
    <w:basedOn w:val="Policepardfaut"/>
    <w:link w:val="Titre6"/>
    <w:rsid w:val="00FE3CFD"/>
    <w:rPr>
      <w:rFonts w:ascii="Arial" w:eastAsia="Arial" w:hAnsi="Arial" w:cs="Arial"/>
      <w:b/>
      <w:sz w:val="20"/>
      <w:szCs w:val="20"/>
      <w:lang w:val="fr-FR" w:eastAsia="fr-FR"/>
    </w:rPr>
  </w:style>
  <w:style w:type="paragraph" w:styleId="En-tte">
    <w:name w:val="header"/>
    <w:basedOn w:val="Normal"/>
    <w:link w:val="En-tteCar"/>
    <w:uiPriority w:val="99"/>
    <w:unhideWhenUsed/>
    <w:rsid w:val="009B39F5"/>
    <w:pPr>
      <w:tabs>
        <w:tab w:val="center" w:pos="4680"/>
        <w:tab w:val="right" w:pos="9360"/>
      </w:tabs>
      <w:spacing w:after="0"/>
    </w:pPr>
  </w:style>
  <w:style w:type="character" w:customStyle="1" w:styleId="En-tteCar">
    <w:name w:val="En-tête Car"/>
    <w:basedOn w:val="Policepardfaut"/>
    <w:link w:val="En-tte"/>
    <w:uiPriority w:val="99"/>
    <w:rsid w:val="009B39F5"/>
  </w:style>
  <w:style w:type="paragraph" w:styleId="Pieddepage">
    <w:name w:val="footer"/>
    <w:basedOn w:val="Normal"/>
    <w:link w:val="PieddepageCar"/>
    <w:uiPriority w:val="99"/>
    <w:unhideWhenUsed/>
    <w:rsid w:val="009B39F5"/>
    <w:pPr>
      <w:tabs>
        <w:tab w:val="center" w:pos="4680"/>
        <w:tab w:val="right" w:pos="9360"/>
      </w:tabs>
      <w:spacing w:after="0"/>
    </w:pPr>
  </w:style>
  <w:style w:type="character" w:customStyle="1" w:styleId="PieddepageCar">
    <w:name w:val="Pied de page Car"/>
    <w:basedOn w:val="Policepardfaut"/>
    <w:link w:val="Pieddepage"/>
    <w:uiPriority w:val="99"/>
    <w:rsid w:val="009B39F5"/>
  </w:style>
  <w:style w:type="character" w:customStyle="1" w:styleId="Textedelespacerserv">
    <w:name w:val="Texte de l’espace réservé"/>
    <w:basedOn w:val="Policepardfaut"/>
    <w:uiPriority w:val="99"/>
    <w:semiHidden/>
    <w:rsid w:val="00C761D7"/>
    <w:rPr>
      <w:color w:val="808080"/>
    </w:rPr>
  </w:style>
  <w:style w:type="character" w:customStyle="1" w:styleId="NotedebasdepageCar">
    <w:name w:val="Note de bas de page Car"/>
    <w:basedOn w:val="Policepardfaut"/>
    <w:link w:val="Notedebasdepage"/>
    <w:uiPriority w:val="99"/>
    <w:rsid w:val="005A6A78"/>
    <w:rPr>
      <w:rFonts w:eastAsiaTheme="minorEastAsia"/>
      <w:sz w:val="20"/>
      <w:szCs w:val="20"/>
      <w:lang w:val="fr-FR" w:eastAsia="fr-FR"/>
    </w:rPr>
  </w:style>
  <w:style w:type="paragraph" w:styleId="Notedebasdepage">
    <w:name w:val="footnote text"/>
    <w:basedOn w:val="Normal"/>
    <w:link w:val="NotedebasdepageCar"/>
    <w:uiPriority w:val="99"/>
    <w:unhideWhenUsed/>
    <w:rsid w:val="005A6A78"/>
    <w:pPr>
      <w:spacing w:after="0"/>
    </w:pPr>
    <w:rPr>
      <w:rFonts w:eastAsiaTheme="minorEastAsia"/>
      <w:sz w:val="20"/>
      <w:szCs w:val="20"/>
      <w:lang w:val="fr-FR" w:eastAsia="fr-FR"/>
    </w:rPr>
  </w:style>
  <w:style w:type="character" w:styleId="Appelnotedebasdep">
    <w:name w:val="footnote reference"/>
    <w:basedOn w:val="Policepardfaut"/>
    <w:uiPriority w:val="99"/>
    <w:semiHidden/>
    <w:unhideWhenUsed/>
    <w:rsid w:val="005A6A78"/>
    <w:rPr>
      <w:vertAlign w:val="superscript"/>
    </w:rPr>
  </w:style>
  <w:style w:type="paragraph" w:styleId="Paragraphedeliste">
    <w:name w:val="List Paragraph"/>
    <w:basedOn w:val="Normal"/>
    <w:uiPriority w:val="34"/>
    <w:qFormat/>
    <w:rsid w:val="00CD66A8"/>
    <w:pPr>
      <w:spacing w:after="0"/>
      <w:ind w:left="720"/>
      <w:contextualSpacing/>
      <w:jc w:val="right"/>
    </w:pPr>
    <w:rPr>
      <w:lang w:val="fr-FR"/>
    </w:rPr>
  </w:style>
  <w:style w:type="paragraph" w:styleId="Textedebulles">
    <w:name w:val="Balloon Text"/>
    <w:basedOn w:val="Normal"/>
    <w:link w:val="TextedebullesCar"/>
    <w:uiPriority w:val="99"/>
    <w:semiHidden/>
    <w:unhideWhenUsed/>
    <w:rsid w:val="00CD66A8"/>
    <w:pPr>
      <w:spacing w:after="0"/>
      <w:jc w:val="right"/>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CD66A8"/>
    <w:rPr>
      <w:rFonts w:ascii="Tahoma" w:hAnsi="Tahoma" w:cs="Tahoma"/>
      <w:sz w:val="16"/>
      <w:szCs w:val="16"/>
      <w:lang w:val="fr-FR"/>
    </w:rPr>
  </w:style>
  <w:style w:type="character" w:customStyle="1" w:styleId="CommentaireCar">
    <w:name w:val="Commentaire Car"/>
    <w:basedOn w:val="Policepardfaut"/>
    <w:link w:val="Commentaire"/>
    <w:uiPriority w:val="99"/>
    <w:semiHidden/>
    <w:rsid w:val="00F07A7F"/>
    <w:rPr>
      <w:sz w:val="20"/>
      <w:szCs w:val="20"/>
    </w:rPr>
  </w:style>
  <w:style w:type="paragraph" w:styleId="Commentaire">
    <w:name w:val="annotation text"/>
    <w:basedOn w:val="Normal"/>
    <w:link w:val="CommentaireCar"/>
    <w:uiPriority w:val="99"/>
    <w:semiHidden/>
    <w:unhideWhenUsed/>
    <w:rsid w:val="00F07A7F"/>
    <w:rPr>
      <w:sz w:val="20"/>
      <w:szCs w:val="20"/>
    </w:rPr>
  </w:style>
  <w:style w:type="character" w:customStyle="1" w:styleId="ObjetducommentaireCar">
    <w:name w:val="Objet du commentaire Car"/>
    <w:basedOn w:val="CommentaireCar"/>
    <w:link w:val="Objetducommentaire"/>
    <w:uiPriority w:val="99"/>
    <w:semiHidden/>
    <w:rsid w:val="00F07A7F"/>
    <w:rPr>
      <w:b/>
      <w:bCs/>
      <w:sz w:val="20"/>
      <w:szCs w:val="20"/>
    </w:rPr>
  </w:style>
  <w:style w:type="paragraph" w:styleId="Objetducommentaire">
    <w:name w:val="annotation subject"/>
    <w:basedOn w:val="Commentaire"/>
    <w:next w:val="Commentaire"/>
    <w:link w:val="ObjetducommentaireCar"/>
    <w:uiPriority w:val="99"/>
    <w:semiHidden/>
    <w:unhideWhenUsed/>
    <w:rsid w:val="00F07A7F"/>
    <w:rPr>
      <w:b/>
      <w:bCs/>
    </w:rPr>
  </w:style>
  <w:style w:type="character" w:customStyle="1" w:styleId="NotedebasdepageCar1">
    <w:name w:val="Note de bas de page Car1"/>
    <w:basedOn w:val="Policepardfaut"/>
    <w:uiPriority w:val="99"/>
    <w:semiHidden/>
    <w:locked/>
    <w:rsid w:val="00425918"/>
    <w:rPr>
      <w:rFonts w:eastAsiaTheme="minorEastAsia"/>
      <w:sz w:val="20"/>
      <w:szCs w:val="20"/>
      <w:lang w:val="fr-FR" w:eastAsia="fr-FR"/>
    </w:rPr>
  </w:style>
  <w:style w:type="table" w:styleId="Grilledutableau">
    <w:name w:val="Table Grid"/>
    <w:basedOn w:val="TableauNormal"/>
    <w:uiPriority w:val="59"/>
    <w:rsid w:val="00425918"/>
    <w:pPr>
      <w:spacing w:after="0"/>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425918"/>
    <w:rPr>
      <w:sz w:val="16"/>
      <w:szCs w:val="16"/>
    </w:rPr>
  </w:style>
  <w:style w:type="character" w:styleId="lev">
    <w:name w:val="Strong"/>
    <w:basedOn w:val="Policepardfaut"/>
    <w:uiPriority w:val="22"/>
    <w:qFormat/>
    <w:rsid w:val="000E3FBF"/>
    <w:rPr>
      <w:b/>
      <w:bCs/>
    </w:rPr>
  </w:style>
  <w:style w:type="paragraph" w:styleId="Titre">
    <w:name w:val="Title"/>
    <w:basedOn w:val="Normal1"/>
    <w:next w:val="Normal1"/>
    <w:link w:val="TitreCar"/>
    <w:rsid w:val="00FE3CFD"/>
    <w:pPr>
      <w:keepNext/>
      <w:keepLines/>
      <w:spacing w:before="480" w:after="120"/>
    </w:pPr>
    <w:rPr>
      <w:b/>
      <w:sz w:val="72"/>
      <w:szCs w:val="72"/>
    </w:rPr>
  </w:style>
  <w:style w:type="character" w:customStyle="1" w:styleId="TitreCar">
    <w:name w:val="Titre Car"/>
    <w:basedOn w:val="Policepardfaut"/>
    <w:link w:val="Titre"/>
    <w:rsid w:val="00FE3CFD"/>
    <w:rPr>
      <w:rFonts w:ascii="Arial" w:eastAsia="Arial" w:hAnsi="Arial" w:cs="Arial"/>
      <w:b/>
      <w:sz w:val="72"/>
      <w:szCs w:val="72"/>
      <w:lang w:val="fr-FR" w:eastAsia="fr-FR"/>
    </w:rPr>
  </w:style>
  <w:style w:type="paragraph" w:styleId="Sous-titre">
    <w:name w:val="Subtitle"/>
    <w:basedOn w:val="Normal1"/>
    <w:next w:val="Normal1"/>
    <w:link w:val="Sous-titreCar"/>
    <w:rsid w:val="00FE3CFD"/>
    <w:pPr>
      <w:keepNext/>
      <w:keepLines/>
      <w:spacing w:before="360" w:after="80"/>
    </w:pPr>
    <w:rPr>
      <w:rFonts w:ascii="Georgia" w:eastAsia="Georgia" w:hAnsi="Georgia" w:cs="Georgia"/>
      <w:i/>
      <w:color w:val="666666"/>
      <w:sz w:val="48"/>
      <w:szCs w:val="48"/>
    </w:rPr>
  </w:style>
  <w:style w:type="character" w:customStyle="1" w:styleId="Sous-titreCar">
    <w:name w:val="Sous-titre Car"/>
    <w:basedOn w:val="Policepardfaut"/>
    <w:link w:val="Sous-titre"/>
    <w:rsid w:val="00FE3CFD"/>
    <w:rPr>
      <w:rFonts w:ascii="Georgia" w:eastAsia="Georgia" w:hAnsi="Georgia" w:cs="Georgia"/>
      <w:i/>
      <w:color w:val="666666"/>
      <w:sz w:val="48"/>
      <w:szCs w:val="48"/>
      <w:lang w:val="fr-FR" w:eastAsia="fr-FR"/>
    </w:rPr>
  </w:style>
  <w:style w:type="character" w:styleId="Accentuation">
    <w:name w:val="Emphasis"/>
    <w:basedOn w:val="Policepardfaut"/>
    <w:uiPriority w:val="20"/>
    <w:qFormat/>
    <w:rsid w:val="00475164"/>
    <w:rPr>
      <w:i/>
      <w:iCs/>
    </w:rPr>
  </w:style>
  <w:style w:type="character" w:styleId="Lienhypertexte">
    <w:name w:val="Hyperlink"/>
    <w:basedOn w:val="Policepardfaut"/>
    <w:uiPriority w:val="99"/>
    <w:unhideWhenUsed/>
    <w:rsid w:val="00167610"/>
    <w:rPr>
      <w:color w:val="0563C1" w:themeColor="hyperlink"/>
      <w:u w:val="single"/>
    </w:rPr>
  </w:style>
  <w:style w:type="character" w:customStyle="1" w:styleId="mw-headline">
    <w:name w:val="mw-headline"/>
    <w:basedOn w:val="Policepardfaut"/>
    <w:rsid w:val="00422F84"/>
  </w:style>
  <w:style w:type="character" w:customStyle="1" w:styleId="mw-editsection">
    <w:name w:val="mw-editsection"/>
    <w:basedOn w:val="Policepardfaut"/>
    <w:rsid w:val="00422F84"/>
  </w:style>
  <w:style w:type="character" w:customStyle="1" w:styleId="mw-editsection-bracket">
    <w:name w:val="mw-editsection-bracket"/>
    <w:basedOn w:val="Policepardfaut"/>
    <w:rsid w:val="00422F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059015">
      <w:bodyDiv w:val="1"/>
      <w:marLeft w:val="0"/>
      <w:marRight w:val="0"/>
      <w:marTop w:val="0"/>
      <w:marBottom w:val="0"/>
      <w:divBdr>
        <w:top w:val="none" w:sz="0" w:space="0" w:color="auto"/>
        <w:left w:val="none" w:sz="0" w:space="0" w:color="auto"/>
        <w:bottom w:val="none" w:sz="0" w:space="0" w:color="auto"/>
        <w:right w:val="none" w:sz="0" w:space="0" w:color="auto"/>
      </w:divBdr>
    </w:div>
    <w:div w:id="599072757">
      <w:bodyDiv w:val="1"/>
      <w:marLeft w:val="0"/>
      <w:marRight w:val="0"/>
      <w:marTop w:val="0"/>
      <w:marBottom w:val="0"/>
      <w:divBdr>
        <w:top w:val="none" w:sz="0" w:space="0" w:color="auto"/>
        <w:left w:val="none" w:sz="0" w:space="0" w:color="auto"/>
        <w:bottom w:val="none" w:sz="0" w:space="0" w:color="auto"/>
        <w:right w:val="none" w:sz="0" w:space="0" w:color="auto"/>
      </w:divBdr>
    </w:div>
    <w:div w:id="893126362">
      <w:bodyDiv w:val="1"/>
      <w:marLeft w:val="0"/>
      <w:marRight w:val="0"/>
      <w:marTop w:val="0"/>
      <w:marBottom w:val="0"/>
      <w:divBdr>
        <w:top w:val="none" w:sz="0" w:space="0" w:color="auto"/>
        <w:left w:val="none" w:sz="0" w:space="0" w:color="auto"/>
        <w:bottom w:val="none" w:sz="0" w:space="0" w:color="auto"/>
        <w:right w:val="none" w:sz="0" w:space="0" w:color="auto"/>
      </w:divBdr>
    </w:div>
    <w:div w:id="909001607">
      <w:bodyDiv w:val="1"/>
      <w:marLeft w:val="0"/>
      <w:marRight w:val="0"/>
      <w:marTop w:val="0"/>
      <w:marBottom w:val="0"/>
      <w:divBdr>
        <w:top w:val="none" w:sz="0" w:space="0" w:color="auto"/>
        <w:left w:val="none" w:sz="0" w:space="0" w:color="auto"/>
        <w:bottom w:val="none" w:sz="0" w:space="0" w:color="auto"/>
        <w:right w:val="none" w:sz="0" w:space="0" w:color="auto"/>
      </w:divBdr>
    </w:div>
    <w:div w:id="1856311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hyperlink" Target="https://ar.wikipedia.org/wiki/%D9%86%D8%AC%D9%8A%D8%A8_%D9%85%D8%AD%D9%81%D9%88%D8%B8" TargetMode="External"/><Relationship Id="rId21" Type="http://schemas.openxmlformats.org/officeDocument/2006/relationships/footer" Target="footer6.xml"/><Relationship Id="rId34" Type="http://schemas.openxmlformats.org/officeDocument/2006/relationships/hyperlink" Target="https://ar.wikipedia.org/wiki/3_%D9%8A%D9%88%D9%86%D9%8A%D9%88" TargetMode="External"/><Relationship Id="rId42" Type="http://schemas.openxmlformats.org/officeDocument/2006/relationships/footer" Target="footer12.xml"/><Relationship Id="rId47" Type="http://schemas.openxmlformats.org/officeDocument/2006/relationships/header" Target="header15.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10.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hyperlink" Target="https://ar.wikipedia.org/wiki/5_%D8%A3%D9%83%D8%AA%D9%88%D8%A8%D8%B1" TargetMode="External"/><Relationship Id="rId37" Type="http://schemas.openxmlformats.org/officeDocument/2006/relationships/hyperlink" Target="https://ar.wikipedia.org/wiki/%D9%85%D8%AD%D9%85%D8%AF_%D9%85%D9%86%D8%AF%D9%88%D8%B1" TargetMode="External"/><Relationship Id="rId40" Type="http://schemas.openxmlformats.org/officeDocument/2006/relationships/image" Target="media/image3.jpeg"/><Relationship Id="rId45" Type="http://schemas.openxmlformats.org/officeDocument/2006/relationships/header" Target="header14.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hyperlink" Target="https://ar.wikipedia.org/wiki/%D8%AC%D8%A7%D9%85%D8%B9%D8%A9_%D8%A7%D9%84%D9%82%D8%A7%D9%87%D8%B1%D8%A9" TargetMode="Externa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footer" Target="footer1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hyperlink" Target="https://ar.wikipedia.org/wiki/2015" TargetMode="External"/><Relationship Id="rId43" Type="http://schemas.openxmlformats.org/officeDocument/2006/relationships/header" Target="header13.xml"/><Relationship Id="rId48" Type="http://schemas.openxmlformats.org/officeDocument/2006/relationships/footer" Target="footer15.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yperlink" Target="https://ar.wikipedia.org/wiki/1944" TargetMode="External"/><Relationship Id="rId38" Type="http://schemas.openxmlformats.org/officeDocument/2006/relationships/hyperlink" Target="https://ar.wikipedia.org/wiki/%D8%A5%D8%AD%D8%B3%D8%A7%D9%86_%D8%B9%D8%A8%D8%AF_%D8%A7%D9%84%D9%82%D8%AF%D9%88%D8%B3" TargetMode="External"/><Relationship Id="rId46" Type="http://schemas.openxmlformats.org/officeDocument/2006/relationships/footer" Target="footer14.xml"/><Relationship Id="rId20" Type="http://schemas.openxmlformats.org/officeDocument/2006/relationships/header" Target="header6.xml"/><Relationship Id="rId41"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554B0D-7678-43C8-989C-D5B7361C8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1709</TotalTime>
  <Pages>80</Pages>
  <Words>11149</Words>
  <Characters>61321</Characters>
  <Application>Microsoft Office Word</Application>
  <DocSecurity>0</DocSecurity>
  <Lines>511</Lines>
  <Paragraphs>144</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خاتمة</vt:lpstr>
      <vt:lpstr>خاتمة</vt:lpstr>
    </vt:vector>
  </TitlesOfParts>
  <Company/>
  <LinksUpToDate>false</LinksUpToDate>
  <CharactersWithSpaces>72326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خاتمة</dc:title>
  <dc:creator>Khalouf</dc:creator>
  <cp:lastModifiedBy>maison xp</cp:lastModifiedBy>
  <cp:revision>227</cp:revision>
  <cp:lastPrinted>2022-05-23T18:31:00Z</cp:lastPrinted>
  <dcterms:created xsi:type="dcterms:W3CDTF">2022-03-29T14:34:00Z</dcterms:created>
  <dcterms:modified xsi:type="dcterms:W3CDTF">2022-09-10T17:06:00Z</dcterms:modified>
</cp:coreProperties>
</file>