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6CAE" w:rsidRDefault="00B16CAE" w:rsidP="00420E46">
      <w:pPr>
        <w:spacing w:line="240" w:lineRule="auto"/>
        <w:jc w:val="center"/>
        <w:rPr>
          <w:rFonts w:ascii="Traditional Arabic" w:hAnsi="Traditional Arabic" w:cs="Traditional Arabic"/>
          <w:b/>
          <w:bCs/>
          <w:sz w:val="96"/>
          <w:szCs w:val="96"/>
          <w:rtl/>
          <w:lang w:bidi="ar-DZ"/>
        </w:rPr>
      </w:pPr>
    </w:p>
    <w:p w:rsidR="00B16CAE" w:rsidRDefault="00B16CAE" w:rsidP="00420E46">
      <w:pPr>
        <w:spacing w:line="240" w:lineRule="auto"/>
        <w:jc w:val="center"/>
        <w:rPr>
          <w:rFonts w:ascii="Traditional Arabic" w:hAnsi="Traditional Arabic" w:cs="Traditional Arabic"/>
          <w:b/>
          <w:bCs/>
          <w:sz w:val="96"/>
          <w:szCs w:val="96"/>
          <w:rtl/>
          <w:lang w:bidi="ar-DZ"/>
        </w:rPr>
      </w:pPr>
    </w:p>
    <w:p w:rsidR="00B16CAE" w:rsidRDefault="00B16CAE" w:rsidP="00420E46">
      <w:pPr>
        <w:spacing w:line="240" w:lineRule="auto"/>
        <w:jc w:val="center"/>
        <w:rPr>
          <w:rFonts w:ascii="Traditional Arabic" w:hAnsi="Traditional Arabic" w:cs="Traditional Arabic"/>
          <w:b/>
          <w:bCs/>
          <w:sz w:val="96"/>
          <w:szCs w:val="96"/>
          <w:rtl/>
          <w:lang w:bidi="ar-DZ"/>
        </w:rPr>
      </w:pPr>
    </w:p>
    <w:p w:rsidR="007641FF" w:rsidRPr="00B16CAE" w:rsidRDefault="00B16CAE" w:rsidP="00420E46">
      <w:pPr>
        <w:spacing w:line="240" w:lineRule="auto"/>
        <w:jc w:val="center"/>
        <w:rPr>
          <w:rFonts w:ascii="Traditional Arabic" w:hAnsi="Traditional Arabic" w:cs="Traditional Arabic"/>
          <w:b/>
          <w:bCs/>
          <w:sz w:val="96"/>
          <w:szCs w:val="96"/>
          <w:rtl/>
          <w:lang w:bidi="ar-DZ"/>
        </w:rPr>
      </w:pPr>
      <w:r w:rsidRPr="00B16CAE">
        <w:rPr>
          <w:rFonts w:ascii="Traditional Arabic" w:hAnsi="Traditional Arabic" w:cs="Traditional Arabic" w:hint="cs"/>
          <w:b/>
          <w:bCs/>
          <w:sz w:val="96"/>
          <w:szCs w:val="96"/>
          <w:rtl/>
          <w:lang w:bidi="ar-DZ"/>
        </w:rPr>
        <w:t>الفصل الثالث</w:t>
      </w:r>
    </w:p>
    <w:p w:rsidR="00B16CAE" w:rsidRDefault="00B16CAE" w:rsidP="00420E46">
      <w:pPr>
        <w:spacing w:line="240" w:lineRule="auto"/>
        <w:jc w:val="center"/>
        <w:rPr>
          <w:rFonts w:ascii="Traditional Arabic" w:hAnsi="Traditional Arabic" w:cs="Traditional Arabic"/>
          <w:b/>
          <w:bCs/>
          <w:sz w:val="56"/>
          <w:szCs w:val="56"/>
          <w:rtl/>
          <w:lang w:bidi="ar-DZ"/>
        </w:rPr>
      </w:pPr>
      <w:r w:rsidRPr="00B16CAE">
        <w:rPr>
          <w:rFonts w:ascii="Traditional Arabic" w:hAnsi="Traditional Arabic" w:cs="Traditional Arabic" w:hint="cs"/>
          <w:b/>
          <w:bCs/>
          <w:sz w:val="56"/>
          <w:szCs w:val="56"/>
          <w:rtl/>
          <w:lang w:bidi="ar-DZ"/>
        </w:rPr>
        <w:t>انعكاسات سياسات البنك الدولي على دول الجنوب</w:t>
      </w:r>
    </w:p>
    <w:p w:rsidR="00B16CAE" w:rsidRDefault="00B16CAE" w:rsidP="00420E46">
      <w:pPr>
        <w:spacing w:line="240" w:lineRule="auto"/>
        <w:jc w:val="center"/>
        <w:rPr>
          <w:rFonts w:ascii="Traditional Arabic" w:hAnsi="Traditional Arabic" w:cs="Traditional Arabic"/>
          <w:b/>
          <w:bCs/>
          <w:sz w:val="56"/>
          <w:szCs w:val="56"/>
          <w:rtl/>
          <w:lang w:bidi="ar-DZ"/>
        </w:rPr>
      </w:pPr>
    </w:p>
    <w:p w:rsidR="00B16CAE" w:rsidRDefault="00B16CAE" w:rsidP="00420E46">
      <w:pPr>
        <w:spacing w:line="240" w:lineRule="auto"/>
        <w:jc w:val="center"/>
        <w:rPr>
          <w:rFonts w:ascii="Traditional Arabic" w:hAnsi="Traditional Arabic" w:cs="Traditional Arabic"/>
          <w:b/>
          <w:bCs/>
          <w:sz w:val="56"/>
          <w:szCs w:val="56"/>
          <w:rtl/>
          <w:lang w:bidi="ar-DZ"/>
        </w:rPr>
      </w:pPr>
    </w:p>
    <w:p w:rsidR="00B16CAE" w:rsidRDefault="00B16CAE" w:rsidP="00420E46">
      <w:pPr>
        <w:spacing w:line="240" w:lineRule="auto"/>
        <w:jc w:val="center"/>
        <w:rPr>
          <w:rFonts w:ascii="Traditional Arabic" w:hAnsi="Traditional Arabic" w:cs="Traditional Arabic"/>
          <w:b/>
          <w:bCs/>
          <w:sz w:val="56"/>
          <w:szCs w:val="56"/>
          <w:rtl/>
          <w:lang w:bidi="ar-DZ"/>
        </w:rPr>
      </w:pPr>
    </w:p>
    <w:p w:rsidR="00B16CAE" w:rsidRDefault="00B16CAE" w:rsidP="00420E46">
      <w:pPr>
        <w:spacing w:line="240" w:lineRule="auto"/>
        <w:jc w:val="center"/>
        <w:rPr>
          <w:rFonts w:ascii="Traditional Arabic" w:hAnsi="Traditional Arabic" w:cs="Traditional Arabic"/>
          <w:b/>
          <w:bCs/>
          <w:sz w:val="56"/>
          <w:szCs w:val="56"/>
          <w:rtl/>
          <w:lang w:bidi="ar-DZ"/>
        </w:rPr>
      </w:pPr>
    </w:p>
    <w:p w:rsidR="00B16CAE" w:rsidRDefault="00B16CAE" w:rsidP="00420E46">
      <w:pPr>
        <w:spacing w:line="240" w:lineRule="auto"/>
        <w:jc w:val="center"/>
        <w:rPr>
          <w:rFonts w:ascii="Traditional Arabic" w:hAnsi="Traditional Arabic" w:cs="Traditional Arabic"/>
          <w:b/>
          <w:bCs/>
          <w:sz w:val="56"/>
          <w:szCs w:val="56"/>
          <w:rtl/>
          <w:lang w:bidi="ar-DZ"/>
        </w:rPr>
      </w:pPr>
    </w:p>
    <w:p w:rsidR="00B16CAE" w:rsidRDefault="00B16CAE" w:rsidP="00420E46">
      <w:pPr>
        <w:spacing w:line="240" w:lineRule="auto"/>
        <w:jc w:val="center"/>
        <w:rPr>
          <w:rFonts w:ascii="Traditional Arabic" w:hAnsi="Traditional Arabic" w:cs="Traditional Arabic"/>
          <w:b/>
          <w:bCs/>
          <w:sz w:val="56"/>
          <w:szCs w:val="56"/>
          <w:rtl/>
          <w:lang w:bidi="ar-DZ"/>
        </w:rPr>
      </w:pPr>
    </w:p>
    <w:p w:rsidR="00B16CAE" w:rsidRDefault="00B16CAE" w:rsidP="00420E46">
      <w:pPr>
        <w:spacing w:line="240" w:lineRule="auto"/>
        <w:jc w:val="center"/>
        <w:rPr>
          <w:rFonts w:ascii="Traditional Arabic" w:hAnsi="Traditional Arabic" w:cs="Traditional Arabic"/>
          <w:b/>
          <w:bCs/>
          <w:sz w:val="56"/>
          <w:szCs w:val="56"/>
          <w:rtl/>
          <w:lang w:bidi="ar-DZ"/>
        </w:rPr>
      </w:pPr>
    </w:p>
    <w:p w:rsidR="00FB492C" w:rsidRPr="00A842F1" w:rsidRDefault="00FB492C" w:rsidP="00A842F1">
      <w:pPr>
        <w:spacing w:line="240" w:lineRule="auto"/>
        <w:jc w:val="both"/>
        <w:rPr>
          <w:rFonts w:ascii="Traditional Arabic" w:hAnsi="Traditional Arabic" w:cs="Traditional Arabic"/>
          <w:sz w:val="32"/>
          <w:szCs w:val="32"/>
          <w:lang w:val="fr-FR"/>
        </w:rPr>
      </w:pPr>
    </w:p>
    <w:p w:rsidR="00E8720B" w:rsidRDefault="00D35AB8" w:rsidP="00420E46">
      <w:pPr>
        <w:ind w:firstLine="566"/>
        <w:jc w:val="both"/>
        <w:rPr>
          <w:rFonts w:ascii="Traditional Arabic" w:hAnsi="Traditional Arabic" w:cs="Traditional Arabic"/>
          <w:sz w:val="32"/>
          <w:szCs w:val="32"/>
          <w:rtl/>
        </w:rPr>
      </w:pPr>
      <w:r w:rsidRPr="002011FF">
        <w:rPr>
          <w:rFonts w:ascii="Traditional Arabic" w:hAnsi="Traditional Arabic" w:cs="Traditional Arabic"/>
          <w:sz w:val="32"/>
          <w:szCs w:val="32"/>
          <w:rtl/>
        </w:rPr>
        <w:lastRenderedPageBreak/>
        <w:t>انطلق الب</w:t>
      </w:r>
      <w:r w:rsidR="004D7D28" w:rsidRPr="002011FF">
        <w:rPr>
          <w:rFonts w:ascii="Traditional Arabic" w:hAnsi="Traditional Arabic" w:cs="Traditional Arabic"/>
          <w:sz w:val="32"/>
          <w:szCs w:val="32"/>
          <w:rtl/>
        </w:rPr>
        <w:t>نك</w:t>
      </w:r>
      <w:r w:rsidRPr="002011FF">
        <w:rPr>
          <w:rFonts w:ascii="Traditional Arabic" w:hAnsi="Traditional Arabic" w:cs="Traditional Arabic"/>
          <w:sz w:val="32"/>
          <w:szCs w:val="32"/>
          <w:rtl/>
        </w:rPr>
        <w:t xml:space="preserve"> </w:t>
      </w:r>
      <w:r w:rsidR="004D7D28"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د</w:t>
      </w:r>
      <w:r w:rsidR="004D7D28" w:rsidRPr="002011FF">
        <w:rPr>
          <w:rFonts w:ascii="Traditional Arabic" w:hAnsi="Traditional Arabic" w:cs="Traditional Arabic"/>
          <w:sz w:val="32"/>
          <w:szCs w:val="32"/>
          <w:rtl/>
        </w:rPr>
        <w:t>ولي</w:t>
      </w:r>
      <w:r w:rsidR="00045662" w:rsidRPr="002011FF">
        <w:rPr>
          <w:rFonts w:ascii="Traditional Arabic" w:hAnsi="Traditional Arabic" w:cs="Traditional Arabic"/>
          <w:sz w:val="32"/>
          <w:szCs w:val="32"/>
          <w:rtl/>
        </w:rPr>
        <w:t xml:space="preserve"> في محاو</w:t>
      </w:r>
      <w:r w:rsidRPr="002011FF">
        <w:rPr>
          <w:rFonts w:ascii="Traditional Arabic" w:hAnsi="Traditional Arabic" w:cs="Traditional Arabic"/>
          <w:sz w:val="32"/>
          <w:szCs w:val="32"/>
          <w:rtl/>
        </w:rPr>
        <w:t>ل</w:t>
      </w:r>
      <w:r w:rsidR="00045662" w:rsidRPr="002011FF">
        <w:rPr>
          <w:rFonts w:ascii="Traditional Arabic" w:hAnsi="Traditional Arabic" w:cs="Traditional Arabic"/>
          <w:sz w:val="32"/>
          <w:szCs w:val="32"/>
          <w:rtl/>
        </w:rPr>
        <w:t>ت</w:t>
      </w:r>
      <w:r w:rsidRPr="002011FF">
        <w:rPr>
          <w:rFonts w:ascii="Traditional Arabic" w:hAnsi="Traditional Arabic" w:cs="Traditional Arabic"/>
          <w:sz w:val="32"/>
          <w:szCs w:val="32"/>
          <w:rtl/>
        </w:rPr>
        <w:t xml:space="preserve">ه </w:t>
      </w:r>
      <w:r w:rsidR="003162C2" w:rsidRPr="002011FF">
        <w:rPr>
          <w:rFonts w:ascii="Traditional Arabic" w:hAnsi="Traditional Arabic" w:cs="Traditional Arabic"/>
          <w:sz w:val="32"/>
          <w:szCs w:val="32"/>
          <w:rtl/>
        </w:rPr>
        <w:t xml:space="preserve">لفرض نموذجه </w:t>
      </w:r>
      <w:r w:rsidR="00401788" w:rsidRPr="002011FF">
        <w:rPr>
          <w:rFonts w:ascii="Traditional Arabic" w:hAnsi="Traditional Arabic" w:cs="Traditional Arabic"/>
          <w:sz w:val="32"/>
          <w:szCs w:val="32"/>
          <w:rtl/>
        </w:rPr>
        <w:t>للإصلاح</w:t>
      </w:r>
      <w:r w:rsidR="008B7E68" w:rsidRPr="002011FF">
        <w:rPr>
          <w:rFonts w:ascii="Traditional Arabic" w:hAnsi="Traditional Arabic" w:cs="Traditional Arabic"/>
          <w:sz w:val="32"/>
          <w:szCs w:val="32"/>
          <w:rtl/>
        </w:rPr>
        <w:t xml:space="preserve"> في </w:t>
      </w:r>
      <w:r w:rsidRPr="002011FF">
        <w:rPr>
          <w:rFonts w:ascii="Traditional Arabic" w:hAnsi="Traditional Arabic" w:cs="Traditional Arabic"/>
          <w:sz w:val="32"/>
          <w:szCs w:val="32"/>
          <w:rtl/>
        </w:rPr>
        <w:t>د</w:t>
      </w:r>
      <w:r w:rsidR="004D7D28" w:rsidRPr="002011FF">
        <w:rPr>
          <w:rFonts w:ascii="Traditional Arabic" w:hAnsi="Traditional Arabic" w:cs="Traditional Arabic"/>
          <w:sz w:val="32"/>
          <w:szCs w:val="32"/>
          <w:rtl/>
        </w:rPr>
        <w:t>ول</w:t>
      </w:r>
      <w:r w:rsidRPr="002011FF">
        <w:rPr>
          <w:rFonts w:ascii="Traditional Arabic" w:hAnsi="Traditional Arabic" w:cs="Traditional Arabic"/>
          <w:sz w:val="32"/>
          <w:szCs w:val="32"/>
          <w:rtl/>
        </w:rPr>
        <w:t xml:space="preserve"> </w:t>
      </w:r>
      <w:r w:rsidR="004D7D28"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ج</w:t>
      </w:r>
      <w:r w:rsidR="004D7D28" w:rsidRPr="002011FF">
        <w:rPr>
          <w:rFonts w:ascii="Traditional Arabic" w:hAnsi="Traditional Arabic" w:cs="Traditional Arabic"/>
          <w:sz w:val="32"/>
          <w:szCs w:val="32"/>
          <w:rtl/>
        </w:rPr>
        <w:t>نوب</w:t>
      </w:r>
      <w:r w:rsidR="003162C2" w:rsidRPr="002011FF">
        <w:rPr>
          <w:rFonts w:ascii="Traditional Arabic" w:hAnsi="Traditional Arabic" w:cs="Traditional Arabic"/>
          <w:sz w:val="32"/>
          <w:szCs w:val="32"/>
          <w:rtl/>
        </w:rPr>
        <w:t xml:space="preserve"> من مبرر تنموي</w:t>
      </w:r>
      <w:r w:rsidR="00991B87">
        <w:rPr>
          <w:rFonts w:ascii="Traditional Arabic" w:hAnsi="Traditional Arabic" w:cs="Traditional Arabic"/>
          <w:sz w:val="32"/>
          <w:szCs w:val="32"/>
          <w:rtl/>
        </w:rPr>
        <w:t>،</w:t>
      </w:r>
      <w:r w:rsidR="00E8720B">
        <w:rPr>
          <w:rFonts w:ascii="Traditional Arabic" w:hAnsi="Traditional Arabic" w:cs="Traditional Arabic" w:hint="cs"/>
          <w:sz w:val="32"/>
          <w:szCs w:val="32"/>
          <w:rtl/>
        </w:rPr>
        <w:t xml:space="preserve">  </w:t>
      </w:r>
      <w:r w:rsidR="003162C2" w:rsidRPr="002011FF">
        <w:rPr>
          <w:rFonts w:ascii="Traditional Arabic" w:hAnsi="Traditional Arabic" w:cs="Traditional Arabic"/>
          <w:sz w:val="32"/>
          <w:szCs w:val="32"/>
          <w:rtl/>
        </w:rPr>
        <w:t xml:space="preserve">و قدمه على أنه </w:t>
      </w:r>
      <w:r w:rsidR="00754D5F" w:rsidRPr="002011FF">
        <w:rPr>
          <w:rFonts w:ascii="Traditional Arabic" w:hAnsi="Traditional Arabic" w:cs="Traditional Arabic"/>
          <w:sz w:val="32"/>
          <w:szCs w:val="32"/>
          <w:rtl/>
        </w:rPr>
        <w:t>الوصفة الناجعة و</w:t>
      </w:r>
      <w:r w:rsidR="008B7E68" w:rsidRPr="002011FF">
        <w:rPr>
          <w:rFonts w:ascii="Traditional Arabic" w:hAnsi="Traditional Arabic" w:cs="Traditional Arabic"/>
          <w:sz w:val="32"/>
          <w:szCs w:val="32"/>
          <w:rtl/>
        </w:rPr>
        <w:t xml:space="preserve">الحل الضامن للأخذ بيد هذه الدول </w:t>
      </w:r>
      <w:r w:rsidRPr="002011FF">
        <w:rPr>
          <w:rFonts w:ascii="Traditional Arabic" w:hAnsi="Traditional Arabic" w:cs="Traditional Arabic"/>
          <w:sz w:val="32"/>
          <w:szCs w:val="32"/>
          <w:rtl/>
        </w:rPr>
        <w:t xml:space="preserve"> </w:t>
      </w:r>
      <w:r w:rsidR="008B7E68" w:rsidRPr="002011FF">
        <w:rPr>
          <w:rFonts w:ascii="Traditional Arabic" w:hAnsi="Traditional Arabic" w:cs="Traditional Arabic"/>
          <w:sz w:val="32"/>
          <w:szCs w:val="32"/>
          <w:rtl/>
        </w:rPr>
        <w:t>لتجاوز أزم</w:t>
      </w:r>
      <w:r w:rsidR="00E8720B">
        <w:rPr>
          <w:rFonts w:ascii="Traditional Arabic" w:hAnsi="Traditional Arabic" w:cs="Traditional Arabic"/>
          <w:sz w:val="32"/>
          <w:szCs w:val="32"/>
          <w:rtl/>
        </w:rPr>
        <w:t>تها التنموية و تحقيق نمو مستدام</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و </w:t>
      </w:r>
      <w:r w:rsidR="003162C2" w:rsidRPr="002011FF">
        <w:rPr>
          <w:rFonts w:ascii="Traditional Arabic" w:hAnsi="Traditional Arabic" w:cs="Traditional Arabic"/>
          <w:sz w:val="32"/>
          <w:szCs w:val="32"/>
          <w:rtl/>
        </w:rPr>
        <w:t>ب</w:t>
      </w:r>
      <w:r w:rsidRPr="002011FF">
        <w:rPr>
          <w:rFonts w:ascii="Traditional Arabic" w:hAnsi="Traditional Arabic" w:cs="Traditional Arabic"/>
          <w:sz w:val="32"/>
          <w:szCs w:val="32"/>
          <w:rtl/>
        </w:rPr>
        <w:t>اعتم</w:t>
      </w:r>
      <w:r w:rsidR="003162C2" w:rsidRPr="002011FF">
        <w:rPr>
          <w:rFonts w:ascii="Traditional Arabic" w:hAnsi="Traditional Arabic" w:cs="Traditional Arabic"/>
          <w:sz w:val="32"/>
          <w:szCs w:val="32"/>
          <w:rtl/>
        </w:rPr>
        <w:t>ا</w:t>
      </w:r>
      <w:r w:rsidRPr="002011FF">
        <w:rPr>
          <w:rFonts w:ascii="Traditional Arabic" w:hAnsi="Traditional Arabic" w:cs="Traditional Arabic"/>
          <w:sz w:val="32"/>
          <w:szCs w:val="32"/>
          <w:rtl/>
        </w:rPr>
        <w:t>د</w:t>
      </w:r>
      <w:r w:rsidR="003162C2" w:rsidRPr="002011FF">
        <w:rPr>
          <w:rFonts w:ascii="Traditional Arabic" w:hAnsi="Traditional Arabic" w:cs="Traditional Arabic"/>
          <w:sz w:val="32"/>
          <w:szCs w:val="32"/>
          <w:rtl/>
        </w:rPr>
        <w:t xml:space="preserve">ه </w:t>
      </w:r>
      <w:r w:rsidR="00754D5F" w:rsidRPr="002011FF">
        <w:rPr>
          <w:rFonts w:ascii="Traditional Arabic" w:hAnsi="Traditional Arabic" w:cs="Traditional Arabic"/>
          <w:sz w:val="32"/>
          <w:szCs w:val="32"/>
          <w:rtl/>
        </w:rPr>
        <w:t xml:space="preserve"> على سياسة</w:t>
      </w:r>
      <w:r w:rsidRPr="002011FF">
        <w:rPr>
          <w:rFonts w:ascii="Traditional Arabic" w:hAnsi="Traditional Arabic" w:cs="Traditional Arabic"/>
          <w:sz w:val="32"/>
          <w:szCs w:val="32"/>
          <w:rtl/>
        </w:rPr>
        <w:t xml:space="preserve"> </w:t>
      </w:r>
      <w:r w:rsidR="00754D5F"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قروض و</w:t>
      </w:r>
      <w:r w:rsidR="00754D5F"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مساعدات</w:t>
      </w:r>
      <w:r w:rsidR="003162C2" w:rsidRPr="002011FF">
        <w:rPr>
          <w:rFonts w:ascii="Traditional Arabic" w:hAnsi="Traditional Arabic" w:cs="Traditional Arabic"/>
          <w:sz w:val="32"/>
          <w:szCs w:val="32"/>
          <w:rtl/>
        </w:rPr>
        <w:t xml:space="preserve"> </w:t>
      </w:r>
      <w:r w:rsidR="00754D5F" w:rsidRPr="002011FF">
        <w:rPr>
          <w:rFonts w:ascii="Traditional Arabic" w:hAnsi="Traditional Arabic" w:cs="Traditional Arabic"/>
          <w:sz w:val="32"/>
          <w:szCs w:val="32"/>
          <w:rtl/>
        </w:rPr>
        <w:t>ال</w:t>
      </w:r>
      <w:r w:rsidR="003162C2" w:rsidRPr="002011FF">
        <w:rPr>
          <w:rFonts w:ascii="Traditional Arabic" w:hAnsi="Traditional Arabic" w:cs="Traditional Arabic"/>
          <w:sz w:val="32"/>
          <w:szCs w:val="32"/>
          <w:rtl/>
        </w:rPr>
        <w:t>مشروطة</w:t>
      </w:r>
      <w:r w:rsidR="004D7D28" w:rsidRPr="002011FF">
        <w:rPr>
          <w:rFonts w:ascii="Traditional Arabic" w:hAnsi="Traditional Arabic" w:cs="Traditional Arabic"/>
          <w:sz w:val="32"/>
          <w:szCs w:val="32"/>
          <w:rtl/>
        </w:rPr>
        <w:t xml:space="preserve"> </w:t>
      </w:r>
      <w:r w:rsidR="00754D5F" w:rsidRPr="002011FF">
        <w:rPr>
          <w:rFonts w:ascii="Traditional Arabic" w:hAnsi="Traditional Arabic" w:cs="Traditional Arabic"/>
          <w:sz w:val="32"/>
          <w:szCs w:val="32"/>
          <w:rtl/>
        </w:rPr>
        <w:t>أخذ يكرس ل</w:t>
      </w:r>
      <w:r w:rsidR="003162C2" w:rsidRPr="002011FF">
        <w:rPr>
          <w:rFonts w:ascii="Traditional Arabic" w:hAnsi="Traditional Arabic" w:cs="Traditional Arabic"/>
          <w:sz w:val="32"/>
          <w:szCs w:val="32"/>
          <w:rtl/>
        </w:rPr>
        <w:t>لحكم الراشد</w:t>
      </w:r>
      <w:r w:rsidR="00401788" w:rsidRPr="002011FF">
        <w:rPr>
          <w:rFonts w:ascii="Traditional Arabic" w:hAnsi="Traditional Arabic" w:cs="Traditional Arabic"/>
          <w:sz w:val="32"/>
          <w:szCs w:val="32"/>
          <w:rtl/>
        </w:rPr>
        <w:t xml:space="preserve">. </w:t>
      </w:r>
    </w:p>
    <w:p w:rsidR="00A842F1" w:rsidRPr="00A842F1" w:rsidRDefault="00D35AB8" w:rsidP="00A842F1">
      <w:pPr>
        <w:jc w:val="both"/>
        <w:rPr>
          <w:rFonts w:ascii="Traditional Arabic" w:hAnsi="Traditional Arabic" w:cs="Traditional Arabic"/>
          <w:b/>
          <w:bCs/>
          <w:sz w:val="32"/>
          <w:szCs w:val="32"/>
          <w:lang w:val="fr-FR"/>
        </w:rPr>
      </w:pPr>
      <w:r w:rsidRPr="002011FF">
        <w:rPr>
          <w:rFonts w:ascii="Traditional Arabic" w:hAnsi="Traditional Arabic" w:cs="Traditional Arabic"/>
          <w:sz w:val="32"/>
          <w:szCs w:val="32"/>
          <w:rtl/>
        </w:rPr>
        <w:t xml:space="preserve"> </w:t>
      </w:r>
      <w:r w:rsidR="00754D5F" w:rsidRPr="002011FF">
        <w:rPr>
          <w:rFonts w:ascii="Traditional Arabic" w:hAnsi="Traditional Arabic" w:cs="Traditional Arabic"/>
          <w:sz w:val="32"/>
          <w:szCs w:val="32"/>
          <w:rtl/>
        </w:rPr>
        <w:t xml:space="preserve">هذا الفصل سيحاول </w:t>
      </w:r>
      <w:r w:rsidR="0017303A" w:rsidRPr="002011FF">
        <w:rPr>
          <w:rFonts w:ascii="Traditional Arabic" w:hAnsi="Traditional Arabic" w:cs="Traditional Arabic" w:hint="cs"/>
          <w:sz w:val="32"/>
          <w:szCs w:val="32"/>
          <w:rtl/>
        </w:rPr>
        <w:t>إلقاء</w:t>
      </w:r>
      <w:r w:rsidR="00754D5F" w:rsidRPr="002011FF">
        <w:rPr>
          <w:rFonts w:ascii="Traditional Arabic" w:hAnsi="Traditional Arabic" w:cs="Traditional Arabic"/>
          <w:sz w:val="32"/>
          <w:szCs w:val="32"/>
          <w:rtl/>
        </w:rPr>
        <w:t xml:space="preserve"> الضوء على </w:t>
      </w:r>
      <w:r w:rsidRPr="002011FF">
        <w:rPr>
          <w:rFonts w:ascii="Traditional Arabic" w:hAnsi="Traditional Arabic" w:cs="Traditional Arabic"/>
          <w:sz w:val="32"/>
          <w:szCs w:val="32"/>
          <w:rtl/>
        </w:rPr>
        <w:t>سياسات البنك</w:t>
      </w:r>
      <w:r w:rsidR="009471AE">
        <w:rPr>
          <w:rFonts w:ascii="Traditional Arabic" w:hAnsi="Traditional Arabic" w:cs="Traditional Arabic" w:hint="cs"/>
          <w:sz w:val="32"/>
          <w:szCs w:val="32"/>
          <w:rtl/>
        </w:rPr>
        <w:t xml:space="preserve"> تجاه هذه الدول</w:t>
      </w:r>
      <w:r w:rsidR="00754D5F" w:rsidRPr="002011FF">
        <w:rPr>
          <w:rFonts w:ascii="Traditional Arabic" w:hAnsi="Traditional Arabic" w:cs="Traditional Arabic"/>
          <w:sz w:val="32"/>
          <w:szCs w:val="32"/>
          <w:rtl/>
        </w:rPr>
        <w:t xml:space="preserve"> سواء من حيث الدافعية </w:t>
      </w:r>
      <w:r w:rsidR="0017303A" w:rsidRPr="002011FF">
        <w:rPr>
          <w:rFonts w:ascii="Traditional Arabic" w:hAnsi="Traditional Arabic" w:cs="Traditional Arabic" w:hint="cs"/>
          <w:sz w:val="32"/>
          <w:szCs w:val="32"/>
          <w:rtl/>
        </w:rPr>
        <w:t>أو</w:t>
      </w:r>
      <w:r w:rsidR="00754D5F" w:rsidRPr="002011FF">
        <w:rPr>
          <w:rFonts w:ascii="Traditional Arabic" w:hAnsi="Traditional Arabic" w:cs="Traditional Arabic"/>
          <w:sz w:val="32"/>
          <w:szCs w:val="32"/>
          <w:rtl/>
        </w:rPr>
        <w:t xml:space="preserve"> من حيث النتائج</w:t>
      </w:r>
      <w:r w:rsidR="00F70ACB" w:rsidRPr="002011FF">
        <w:rPr>
          <w:rFonts w:ascii="Traditional Arabic" w:hAnsi="Traditional Arabic" w:cs="Traditional Arabic"/>
          <w:sz w:val="32"/>
          <w:szCs w:val="32"/>
          <w:rtl/>
        </w:rPr>
        <w:t xml:space="preserve"> التي </w:t>
      </w:r>
      <w:r w:rsidR="0017303A" w:rsidRPr="002011FF">
        <w:rPr>
          <w:rFonts w:ascii="Traditional Arabic" w:hAnsi="Traditional Arabic" w:cs="Traditional Arabic" w:hint="cs"/>
          <w:sz w:val="32"/>
          <w:szCs w:val="32"/>
          <w:rtl/>
        </w:rPr>
        <w:t>أدت</w:t>
      </w:r>
      <w:r w:rsidR="00F70ACB" w:rsidRPr="002011FF">
        <w:rPr>
          <w:rFonts w:ascii="Traditional Arabic" w:hAnsi="Traditional Arabic" w:cs="Traditional Arabic"/>
          <w:sz w:val="32"/>
          <w:szCs w:val="32"/>
          <w:rtl/>
        </w:rPr>
        <w:t xml:space="preserve"> </w:t>
      </w:r>
      <w:r w:rsidR="0017303A" w:rsidRPr="002011FF">
        <w:rPr>
          <w:rFonts w:ascii="Traditional Arabic" w:hAnsi="Traditional Arabic" w:cs="Traditional Arabic" w:hint="cs"/>
          <w:sz w:val="32"/>
          <w:szCs w:val="32"/>
          <w:rtl/>
        </w:rPr>
        <w:t>إليها</w:t>
      </w:r>
      <w:r w:rsidR="00991B87">
        <w:rPr>
          <w:rFonts w:ascii="Traditional Arabic" w:hAnsi="Traditional Arabic" w:cs="Traditional Arabic" w:hint="cs"/>
          <w:sz w:val="32"/>
          <w:szCs w:val="32"/>
          <w:rtl/>
        </w:rPr>
        <w:t>،</w:t>
      </w:r>
      <w:r w:rsidRPr="002011FF">
        <w:rPr>
          <w:rFonts w:ascii="Traditional Arabic" w:hAnsi="Traditional Arabic" w:cs="Traditional Arabic"/>
          <w:sz w:val="32"/>
          <w:szCs w:val="32"/>
          <w:rtl/>
        </w:rPr>
        <w:t xml:space="preserve"> وهل </w:t>
      </w:r>
      <w:r w:rsidR="0017303A" w:rsidRPr="002011FF">
        <w:rPr>
          <w:rFonts w:ascii="Traditional Arabic" w:hAnsi="Traditional Arabic" w:cs="Traditional Arabic" w:hint="cs"/>
          <w:sz w:val="32"/>
          <w:szCs w:val="32"/>
          <w:rtl/>
        </w:rPr>
        <w:t>أدت</w:t>
      </w:r>
      <w:r w:rsidRPr="002011FF">
        <w:rPr>
          <w:rFonts w:ascii="Traditional Arabic" w:hAnsi="Traditional Arabic" w:cs="Traditional Arabic"/>
          <w:sz w:val="32"/>
          <w:szCs w:val="32"/>
          <w:rtl/>
        </w:rPr>
        <w:t xml:space="preserve"> برامج </w:t>
      </w:r>
      <w:r w:rsidR="0017303A" w:rsidRPr="002011FF">
        <w:rPr>
          <w:rFonts w:ascii="Traditional Arabic" w:hAnsi="Traditional Arabic" w:cs="Traditional Arabic" w:hint="cs"/>
          <w:sz w:val="32"/>
          <w:szCs w:val="32"/>
          <w:rtl/>
        </w:rPr>
        <w:t>وأعمال</w:t>
      </w:r>
      <w:r w:rsidRPr="002011FF">
        <w:rPr>
          <w:rFonts w:ascii="Traditional Arabic" w:hAnsi="Traditional Arabic" w:cs="Traditional Arabic"/>
          <w:sz w:val="32"/>
          <w:szCs w:val="32"/>
          <w:rtl/>
        </w:rPr>
        <w:t xml:space="preserve"> البنك في تعزيز الحكم الراشد</w:t>
      </w:r>
      <w:r w:rsidR="00F70ACB" w:rsidRPr="002011FF">
        <w:rPr>
          <w:rFonts w:ascii="Traditional Arabic" w:hAnsi="Traditional Arabic" w:cs="Traditional Arabic"/>
          <w:sz w:val="32"/>
          <w:szCs w:val="32"/>
          <w:rtl/>
        </w:rPr>
        <w:t xml:space="preserve"> في دول الجنوب </w:t>
      </w:r>
      <w:r w:rsidR="0017303A" w:rsidRPr="002011FF">
        <w:rPr>
          <w:rFonts w:ascii="Traditional Arabic" w:hAnsi="Traditional Arabic" w:cs="Traditional Arabic" w:hint="cs"/>
          <w:sz w:val="32"/>
          <w:szCs w:val="32"/>
          <w:rtl/>
        </w:rPr>
        <w:t>إلى</w:t>
      </w:r>
      <w:r w:rsidR="00F70ACB" w:rsidRPr="002011FF">
        <w:rPr>
          <w:rFonts w:ascii="Traditional Arabic" w:hAnsi="Traditional Arabic" w:cs="Traditional Arabic"/>
          <w:sz w:val="32"/>
          <w:szCs w:val="32"/>
          <w:rtl/>
        </w:rPr>
        <w:t xml:space="preserve"> تجاوز معضلاتها</w:t>
      </w:r>
      <w:r w:rsidR="002463D0" w:rsidRPr="002011FF">
        <w:rPr>
          <w:rFonts w:ascii="Traditional Arabic" w:hAnsi="Traditional Arabic" w:cs="Traditional Arabic"/>
          <w:sz w:val="32"/>
          <w:szCs w:val="32"/>
          <w:rtl/>
        </w:rPr>
        <w:t xml:space="preserve"> التنموية و</w:t>
      </w:r>
      <w:r w:rsidR="00401788" w:rsidRPr="002011FF">
        <w:rPr>
          <w:rFonts w:ascii="Traditional Arabic" w:hAnsi="Traditional Arabic" w:cs="Traditional Arabic"/>
          <w:sz w:val="32"/>
          <w:szCs w:val="32"/>
          <w:rtl/>
        </w:rPr>
        <w:t xml:space="preserve"> </w:t>
      </w:r>
      <w:r w:rsidR="00075027" w:rsidRPr="002011FF">
        <w:rPr>
          <w:rFonts w:ascii="Traditional Arabic" w:hAnsi="Traditional Arabic" w:cs="Traditional Arabic"/>
          <w:sz w:val="32"/>
          <w:szCs w:val="32"/>
          <w:rtl/>
        </w:rPr>
        <w:t>تحقيق</w:t>
      </w:r>
      <w:r w:rsidR="002463D0" w:rsidRPr="002011FF">
        <w:rPr>
          <w:rFonts w:ascii="Traditional Arabic" w:hAnsi="Traditional Arabic" w:cs="Traditional Arabic"/>
          <w:sz w:val="32"/>
          <w:szCs w:val="32"/>
          <w:rtl/>
        </w:rPr>
        <w:t xml:space="preserve"> ديمقراطية و حكم راشد</w:t>
      </w:r>
      <w:r w:rsidR="00075027"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بما يستجيب فعلا لتطلعات هذه المجتمعات ؟ </w:t>
      </w:r>
      <w:r w:rsidR="00075027" w:rsidRPr="002011FF">
        <w:rPr>
          <w:rFonts w:ascii="Traditional Arabic" w:hAnsi="Traditional Arabic" w:cs="Traditional Arabic"/>
          <w:sz w:val="32"/>
          <w:szCs w:val="32"/>
          <w:rtl/>
          <w:lang w:bidi="ar-DZ"/>
        </w:rPr>
        <w:t xml:space="preserve">و بعبارة </w:t>
      </w:r>
      <w:r w:rsidR="0017303A" w:rsidRPr="002011FF">
        <w:rPr>
          <w:rFonts w:ascii="Traditional Arabic" w:hAnsi="Traditional Arabic" w:cs="Traditional Arabic" w:hint="cs"/>
          <w:sz w:val="32"/>
          <w:szCs w:val="32"/>
          <w:rtl/>
          <w:lang w:bidi="ar-DZ"/>
        </w:rPr>
        <w:t>أخرى</w:t>
      </w:r>
      <w:r w:rsidR="00075027" w:rsidRPr="002011FF">
        <w:rPr>
          <w:rFonts w:ascii="Traditional Arabic" w:hAnsi="Traditional Arabic" w:cs="Traditional Arabic"/>
          <w:sz w:val="32"/>
          <w:szCs w:val="32"/>
          <w:rtl/>
          <w:lang w:bidi="ar-DZ"/>
        </w:rPr>
        <w:t xml:space="preserve"> ما مدى مصداقية سياسات و</w:t>
      </w:r>
      <w:r w:rsidRPr="002011FF">
        <w:rPr>
          <w:rFonts w:ascii="Traditional Arabic" w:hAnsi="Traditional Arabic" w:cs="Traditional Arabic"/>
          <w:sz w:val="32"/>
          <w:szCs w:val="32"/>
          <w:rtl/>
          <w:lang w:bidi="ar-DZ"/>
        </w:rPr>
        <w:t>إستراتجيات</w:t>
      </w:r>
      <w:r w:rsidR="00075027" w:rsidRPr="002011FF">
        <w:rPr>
          <w:rFonts w:ascii="Traditional Arabic" w:hAnsi="Traditional Arabic" w:cs="Traditional Arabic"/>
          <w:sz w:val="32"/>
          <w:szCs w:val="32"/>
          <w:rtl/>
          <w:lang w:bidi="ar-DZ"/>
        </w:rPr>
        <w:t xml:space="preserve"> البنك</w:t>
      </w:r>
      <w:r w:rsidRPr="002011FF">
        <w:rPr>
          <w:rFonts w:ascii="Traditional Arabic" w:hAnsi="Traditional Arabic" w:cs="Traditional Arabic"/>
          <w:sz w:val="32"/>
          <w:szCs w:val="32"/>
          <w:rtl/>
          <w:lang w:bidi="ar-DZ"/>
        </w:rPr>
        <w:t xml:space="preserve"> لأجل تفعيل حكم راشد مكرس لقيم الديمقراطية و محقق لتنمية حقيقية لهذه البلدان ؟</w:t>
      </w:r>
      <w:r w:rsidRPr="002011FF">
        <w:rPr>
          <w:rFonts w:ascii="Traditional Arabic" w:hAnsi="Traditional Arabic" w:cs="Traditional Arabic"/>
          <w:sz w:val="32"/>
          <w:szCs w:val="32"/>
          <w:rtl/>
          <w:lang w:val="fr-FR"/>
        </w:rPr>
        <w:t xml:space="preserve"> </w:t>
      </w:r>
    </w:p>
    <w:p w:rsidR="00D35AB8" w:rsidRPr="002011FF" w:rsidRDefault="00D35AB8" w:rsidP="00420E46">
      <w:pPr>
        <w:spacing w:line="240" w:lineRule="auto"/>
        <w:jc w:val="both"/>
        <w:rPr>
          <w:rFonts w:ascii="Traditional Arabic" w:hAnsi="Traditional Arabic" w:cs="Traditional Arabic"/>
          <w:b/>
          <w:bCs/>
          <w:sz w:val="32"/>
          <w:szCs w:val="32"/>
          <w:rtl/>
          <w:lang w:bidi="ar-DZ"/>
        </w:rPr>
      </w:pPr>
      <w:r w:rsidRPr="002011FF">
        <w:rPr>
          <w:rFonts w:ascii="Traditional Arabic" w:hAnsi="Traditional Arabic" w:cs="Traditional Arabic"/>
          <w:b/>
          <w:bCs/>
          <w:sz w:val="32"/>
          <w:szCs w:val="32"/>
          <w:rtl/>
          <w:lang w:bidi="ar-DZ"/>
        </w:rPr>
        <w:t xml:space="preserve">المبحث الأول:واقع  الحكم الراشد </w:t>
      </w:r>
      <w:r w:rsidR="00AA4F19" w:rsidRPr="002011FF">
        <w:rPr>
          <w:rFonts w:ascii="Traditional Arabic" w:hAnsi="Traditional Arabic" w:cs="Traditional Arabic"/>
          <w:b/>
          <w:bCs/>
          <w:sz w:val="32"/>
          <w:szCs w:val="32"/>
          <w:rtl/>
          <w:lang w:bidi="ar-DZ"/>
        </w:rPr>
        <w:t xml:space="preserve">و التنمية </w:t>
      </w:r>
      <w:r w:rsidRPr="002011FF">
        <w:rPr>
          <w:rFonts w:ascii="Traditional Arabic" w:hAnsi="Traditional Arabic" w:cs="Traditional Arabic"/>
          <w:b/>
          <w:bCs/>
          <w:sz w:val="32"/>
          <w:szCs w:val="32"/>
          <w:rtl/>
          <w:lang w:bidi="ar-DZ"/>
        </w:rPr>
        <w:t>في دول الجنوب</w:t>
      </w:r>
    </w:p>
    <w:p w:rsidR="00D83342" w:rsidRPr="002011FF" w:rsidRDefault="00A7253A" w:rsidP="00420E46">
      <w:pPr>
        <w:spacing w:line="240" w:lineRule="auto"/>
        <w:jc w:val="both"/>
        <w:rPr>
          <w:rFonts w:ascii="Traditional Arabic" w:hAnsi="Traditional Arabic" w:cs="Traditional Arabic"/>
          <w:sz w:val="32"/>
          <w:szCs w:val="32"/>
          <w:rtl/>
          <w:lang w:val="fr-FR" w:bidi="ar-DZ"/>
        </w:rPr>
      </w:pPr>
      <w:r w:rsidRPr="002011FF">
        <w:rPr>
          <w:rFonts w:ascii="Traditional Arabic" w:hAnsi="Traditional Arabic" w:cs="Traditional Arabic"/>
          <w:sz w:val="32"/>
          <w:szCs w:val="32"/>
          <w:rtl/>
          <w:lang w:val="fr-FR" w:bidi="ar-DZ"/>
        </w:rPr>
        <w:t xml:space="preserve">      </w:t>
      </w:r>
      <w:r w:rsidR="00D35AB8" w:rsidRPr="002011FF">
        <w:rPr>
          <w:rFonts w:ascii="Traditional Arabic" w:hAnsi="Traditional Arabic" w:cs="Traditional Arabic"/>
          <w:sz w:val="32"/>
          <w:szCs w:val="32"/>
          <w:rtl/>
          <w:lang w:val="fr-FR" w:bidi="ar-DZ"/>
        </w:rPr>
        <w:t>سيحاول هذا</w:t>
      </w:r>
      <w:r w:rsidR="00D35AB8" w:rsidRPr="002011FF">
        <w:rPr>
          <w:rFonts w:ascii="Traditional Arabic" w:hAnsi="Traditional Arabic" w:cs="Traditional Arabic"/>
          <w:b/>
          <w:bCs/>
          <w:sz w:val="32"/>
          <w:szCs w:val="32"/>
          <w:rtl/>
          <w:lang w:bidi="ar-DZ"/>
        </w:rPr>
        <w:t xml:space="preserve"> </w:t>
      </w:r>
      <w:r w:rsidR="00D35AB8" w:rsidRPr="002011FF">
        <w:rPr>
          <w:rFonts w:ascii="Traditional Arabic" w:hAnsi="Traditional Arabic" w:cs="Traditional Arabic"/>
          <w:sz w:val="32"/>
          <w:szCs w:val="32"/>
          <w:rtl/>
          <w:lang w:bidi="ar-DZ"/>
        </w:rPr>
        <w:t>المبحث</w:t>
      </w:r>
      <w:r w:rsidR="002463D0" w:rsidRPr="002011FF">
        <w:rPr>
          <w:rFonts w:ascii="Traditional Arabic" w:hAnsi="Traditional Arabic" w:cs="Traditional Arabic"/>
          <w:sz w:val="32"/>
          <w:szCs w:val="32"/>
          <w:rtl/>
          <w:lang w:val="fr-FR" w:bidi="ar-DZ"/>
        </w:rPr>
        <w:t xml:space="preserve"> التعرض إلى</w:t>
      </w:r>
      <w:r w:rsidRPr="002011FF">
        <w:rPr>
          <w:rFonts w:ascii="Traditional Arabic" w:hAnsi="Traditional Arabic" w:cs="Traditional Arabic"/>
          <w:sz w:val="32"/>
          <w:szCs w:val="32"/>
          <w:rtl/>
          <w:lang w:val="fr-FR" w:bidi="ar-DZ"/>
        </w:rPr>
        <w:t xml:space="preserve"> نتائج </w:t>
      </w:r>
      <w:r w:rsidR="00401788" w:rsidRPr="002011FF">
        <w:rPr>
          <w:rFonts w:ascii="Traditional Arabic" w:hAnsi="Traditional Arabic" w:cs="Traditional Arabic"/>
          <w:sz w:val="32"/>
          <w:szCs w:val="32"/>
          <w:rtl/>
          <w:lang w:val="fr-FR" w:bidi="ar-DZ"/>
        </w:rPr>
        <w:t xml:space="preserve">سياسات البنك الدولي </w:t>
      </w:r>
      <w:r w:rsidR="00AA4F19" w:rsidRPr="002011FF">
        <w:rPr>
          <w:rFonts w:ascii="Traditional Arabic" w:hAnsi="Traditional Arabic" w:cs="Traditional Arabic"/>
          <w:sz w:val="32"/>
          <w:szCs w:val="32"/>
          <w:rtl/>
          <w:lang w:val="fr-FR" w:bidi="ar-DZ"/>
        </w:rPr>
        <w:t xml:space="preserve">على </w:t>
      </w:r>
      <w:r w:rsidR="00401788" w:rsidRPr="002011FF">
        <w:rPr>
          <w:rFonts w:ascii="Traditional Arabic" w:hAnsi="Traditional Arabic" w:cs="Traditional Arabic"/>
          <w:sz w:val="32"/>
          <w:szCs w:val="32"/>
          <w:rtl/>
          <w:lang w:val="fr-FR" w:bidi="ar-DZ"/>
        </w:rPr>
        <w:t>د</w:t>
      </w:r>
      <w:r w:rsidR="00D35AB8" w:rsidRPr="002011FF">
        <w:rPr>
          <w:rFonts w:ascii="Traditional Arabic" w:hAnsi="Traditional Arabic" w:cs="Traditional Arabic"/>
          <w:sz w:val="32"/>
          <w:szCs w:val="32"/>
          <w:rtl/>
          <w:lang w:val="fr-FR" w:bidi="ar-DZ"/>
        </w:rPr>
        <w:t>ول الجنوب</w:t>
      </w:r>
      <w:r w:rsidRPr="002011FF">
        <w:rPr>
          <w:rFonts w:ascii="Traditional Arabic" w:hAnsi="Traditional Arabic" w:cs="Traditional Arabic"/>
          <w:sz w:val="32"/>
          <w:szCs w:val="32"/>
          <w:rtl/>
          <w:lang w:val="fr-FR" w:bidi="ar-DZ"/>
        </w:rPr>
        <w:t xml:space="preserve"> و  انعكاساتها</w:t>
      </w:r>
      <w:r w:rsidR="00E8720B">
        <w:rPr>
          <w:rFonts w:ascii="Traditional Arabic" w:hAnsi="Traditional Arabic" w:cs="Traditional Arabic"/>
          <w:sz w:val="32"/>
          <w:szCs w:val="32"/>
          <w:rtl/>
          <w:lang w:val="fr-FR" w:bidi="ar-DZ"/>
        </w:rPr>
        <w:t xml:space="preserve"> على واقع  الحكم و التنمية فيها</w:t>
      </w:r>
      <w:r w:rsidR="00991B87">
        <w:rPr>
          <w:rFonts w:ascii="Traditional Arabic" w:hAnsi="Traditional Arabic" w:cs="Traditional Arabic"/>
          <w:sz w:val="32"/>
          <w:szCs w:val="32"/>
          <w:rtl/>
          <w:lang w:val="fr-FR" w:bidi="ar-DZ"/>
        </w:rPr>
        <w:t>،</w:t>
      </w:r>
      <w:r w:rsidR="00E8720B">
        <w:rPr>
          <w:rFonts w:ascii="Traditional Arabic" w:hAnsi="Traditional Arabic" w:cs="Traditional Arabic" w:hint="cs"/>
          <w:sz w:val="32"/>
          <w:szCs w:val="32"/>
          <w:rtl/>
          <w:lang w:val="fr-FR" w:bidi="ar-DZ"/>
        </w:rPr>
        <w:t xml:space="preserve"> </w:t>
      </w:r>
      <w:r w:rsidR="00D35AB8" w:rsidRPr="002011FF">
        <w:rPr>
          <w:rFonts w:ascii="Traditional Arabic" w:hAnsi="Traditional Arabic" w:cs="Traditional Arabic"/>
          <w:sz w:val="32"/>
          <w:szCs w:val="32"/>
          <w:rtl/>
          <w:lang w:val="fr-FR" w:bidi="ar-DZ"/>
        </w:rPr>
        <w:t xml:space="preserve"> و</w:t>
      </w:r>
      <w:r w:rsidR="002463D0" w:rsidRPr="002011FF">
        <w:rPr>
          <w:rFonts w:ascii="Traditional Arabic" w:hAnsi="Traditional Arabic" w:cs="Traditional Arabic"/>
          <w:sz w:val="32"/>
          <w:szCs w:val="32"/>
          <w:rtl/>
          <w:lang w:val="fr-FR" w:bidi="ar-DZ"/>
        </w:rPr>
        <w:t xml:space="preserve">ذلك من خلال تفحص </w:t>
      </w:r>
      <w:r w:rsidRPr="002011FF">
        <w:rPr>
          <w:rFonts w:ascii="Traditional Arabic" w:hAnsi="Traditional Arabic" w:cs="Traditional Arabic"/>
          <w:sz w:val="32"/>
          <w:szCs w:val="32"/>
          <w:rtl/>
          <w:lang w:val="fr-FR" w:bidi="ar-DZ"/>
        </w:rPr>
        <w:t>مؤشرات الحكم و</w:t>
      </w:r>
      <w:r w:rsidR="00401788" w:rsidRPr="002011FF">
        <w:rPr>
          <w:rFonts w:ascii="Traditional Arabic" w:hAnsi="Traditional Arabic" w:cs="Traditional Arabic"/>
          <w:sz w:val="32"/>
          <w:szCs w:val="32"/>
          <w:rtl/>
          <w:lang w:val="fr-FR" w:bidi="ar-DZ"/>
        </w:rPr>
        <w:t xml:space="preserve"> </w:t>
      </w:r>
      <w:r w:rsidRPr="002011FF">
        <w:rPr>
          <w:rFonts w:ascii="Traditional Arabic" w:hAnsi="Traditional Arabic" w:cs="Traditional Arabic"/>
          <w:sz w:val="32"/>
          <w:szCs w:val="32"/>
          <w:rtl/>
          <w:lang w:val="fr-FR" w:bidi="ar-DZ"/>
        </w:rPr>
        <w:t>ال</w:t>
      </w:r>
      <w:r w:rsidR="00D35AB8" w:rsidRPr="002011FF">
        <w:rPr>
          <w:rFonts w:ascii="Traditional Arabic" w:hAnsi="Traditional Arabic" w:cs="Traditional Arabic"/>
          <w:sz w:val="32"/>
          <w:szCs w:val="32"/>
          <w:rtl/>
          <w:lang w:val="fr-FR" w:bidi="ar-DZ"/>
        </w:rPr>
        <w:t xml:space="preserve">تنمية </w:t>
      </w:r>
      <w:r w:rsidRPr="002011FF">
        <w:rPr>
          <w:rFonts w:ascii="Traditional Arabic" w:hAnsi="Traditional Arabic" w:cs="Traditional Arabic"/>
          <w:sz w:val="32"/>
          <w:szCs w:val="32"/>
          <w:rtl/>
          <w:lang w:val="fr-FR" w:bidi="ar-DZ"/>
        </w:rPr>
        <w:t>في هذه البلدان .</w:t>
      </w:r>
    </w:p>
    <w:p w:rsidR="00D83342" w:rsidRPr="002011FF" w:rsidRDefault="00D83342" w:rsidP="00420E46">
      <w:pPr>
        <w:spacing w:line="240" w:lineRule="auto"/>
        <w:jc w:val="both"/>
        <w:rPr>
          <w:rFonts w:ascii="Traditional Arabic" w:hAnsi="Traditional Arabic" w:cs="Traditional Arabic"/>
          <w:sz w:val="32"/>
          <w:szCs w:val="32"/>
          <w:rtl/>
          <w:lang w:val="fr-FR" w:bidi="ar-DZ"/>
        </w:rPr>
      </w:pPr>
      <w:r w:rsidRPr="002011FF">
        <w:rPr>
          <w:rFonts w:ascii="Traditional Arabic" w:hAnsi="Traditional Arabic" w:cs="Traditional Arabic"/>
          <w:b/>
          <w:bCs/>
          <w:sz w:val="32"/>
          <w:szCs w:val="32"/>
          <w:rtl/>
          <w:lang w:val="fr-FR" w:bidi="ar-DZ"/>
        </w:rPr>
        <w:t xml:space="preserve">المطلب الاول:  مؤشرات </w:t>
      </w:r>
      <w:r w:rsidRPr="002011FF">
        <w:rPr>
          <w:rFonts w:ascii="Traditional Arabic" w:hAnsi="Traditional Arabic" w:cs="Traditional Arabic"/>
          <w:b/>
          <w:bCs/>
          <w:sz w:val="32"/>
          <w:szCs w:val="32"/>
          <w:rtl/>
          <w:lang w:bidi="ar-DZ"/>
        </w:rPr>
        <w:t>الحكم الراشد</w:t>
      </w:r>
      <w:r w:rsidR="00CD2BFB" w:rsidRPr="002011FF">
        <w:rPr>
          <w:rFonts w:ascii="Traditional Arabic" w:hAnsi="Traditional Arabic" w:cs="Traditional Arabic"/>
          <w:b/>
          <w:bCs/>
          <w:sz w:val="32"/>
          <w:szCs w:val="32"/>
          <w:rtl/>
          <w:lang w:val="fr-FR" w:bidi="ar-DZ"/>
        </w:rPr>
        <w:t xml:space="preserve"> </w:t>
      </w:r>
      <w:r w:rsidRPr="002011FF">
        <w:rPr>
          <w:rFonts w:ascii="Traditional Arabic" w:hAnsi="Traditional Arabic" w:cs="Traditional Arabic"/>
          <w:b/>
          <w:bCs/>
          <w:sz w:val="32"/>
          <w:szCs w:val="32"/>
          <w:rtl/>
          <w:lang w:val="fr-FR" w:bidi="ar-DZ"/>
        </w:rPr>
        <w:t xml:space="preserve"> في دول الجنوب  </w:t>
      </w:r>
      <w:r w:rsidR="00D35AB8" w:rsidRPr="002011FF">
        <w:rPr>
          <w:rFonts w:ascii="Traditional Arabic" w:hAnsi="Traditional Arabic" w:cs="Traditional Arabic"/>
          <w:sz w:val="32"/>
          <w:szCs w:val="32"/>
          <w:rtl/>
          <w:lang w:val="fr-FR" w:bidi="ar-DZ"/>
        </w:rPr>
        <w:t xml:space="preserve">      </w:t>
      </w:r>
    </w:p>
    <w:p w:rsidR="00D35AB8" w:rsidRPr="002011FF" w:rsidRDefault="00D35AB8" w:rsidP="00420E46">
      <w:pPr>
        <w:spacing w:line="240" w:lineRule="auto"/>
        <w:ind w:firstLine="566"/>
        <w:jc w:val="both"/>
        <w:rPr>
          <w:rFonts w:ascii="Traditional Arabic" w:hAnsi="Traditional Arabic" w:cs="Traditional Arabic"/>
          <w:sz w:val="32"/>
          <w:szCs w:val="32"/>
          <w:rtl/>
          <w:lang w:val="fr-FR" w:bidi="ar-DZ"/>
        </w:rPr>
      </w:pPr>
      <w:r w:rsidRPr="002011FF">
        <w:rPr>
          <w:rFonts w:ascii="Traditional Arabic" w:hAnsi="Traditional Arabic" w:cs="Traditional Arabic"/>
          <w:sz w:val="32"/>
          <w:szCs w:val="32"/>
          <w:rtl/>
          <w:lang w:val="fr-FR" w:bidi="ar-DZ"/>
        </w:rPr>
        <w:t xml:space="preserve">من أجل قياس مستوى </w:t>
      </w:r>
      <w:r w:rsidR="00871626" w:rsidRPr="002011FF">
        <w:rPr>
          <w:rFonts w:ascii="Traditional Arabic" w:hAnsi="Traditional Arabic" w:cs="Traditional Arabic"/>
          <w:sz w:val="32"/>
          <w:szCs w:val="32"/>
          <w:rtl/>
          <w:lang w:val="fr-FR" w:bidi="ar-DZ"/>
        </w:rPr>
        <w:t>ال</w:t>
      </w:r>
      <w:r w:rsidRPr="002011FF">
        <w:rPr>
          <w:rFonts w:ascii="Traditional Arabic" w:hAnsi="Traditional Arabic" w:cs="Traditional Arabic"/>
          <w:sz w:val="32"/>
          <w:szCs w:val="32"/>
          <w:rtl/>
          <w:lang w:val="fr-FR" w:bidi="ar-DZ"/>
        </w:rPr>
        <w:t xml:space="preserve">حكم </w:t>
      </w:r>
      <w:r w:rsidR="00871626" w:rsidRPr="002011FF">
        <w:rPr>
          <w:rFonts w:ascii="Traditional Arabic" w:hAnsi="Traditional Arabic" w:cs="Traditional Arabic"/>
          <w:sz w:val="32"/>
          <w:szCs w:val="32"/>
          <w:rtl/>
          <w:lang w:val="fr-FR" w:bidi="ar-DZ"/>
        </w:rPr>
        <w:t xml:space="preserve">في </w:t>
      </w:r>
      <w:r w:rsidRPr="002011FF">
        <w:rPr>
          <w:rFonts w:ascii="Traditional Arabic" w:hAnsi="Traditional Arabic" w:cs="Traditional Arabic"/>
          <w:sz w:val="32"/>
          <w:szCs w:val="32"/>
          <w:rtl/>
          <w:lang w:val="fr-FR" w:bidi="ar-DZ"/>
        </w:rPr>
        <w:t>دول ننطلق من ما انطلق منه البنك الدولي حيث وضع في هذا المجال و لأجل تبين نوعية الحكم فيها</w:t>
      </w:r>
      <w:r w:rsidR="00991B87">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tl/>
          <w:lang w:val="fr-FR" w:bidi="ar-DZ"/>
        </w:rPr>
        <w:t xml:space="preserve"> من التساؤل عن أفضل الطرق الممكنة لتقييم مدى </w:t>
      </w:r>
      <w:r w:rsidR="00871626" w:rsidRPr="002011FF">
        <w:rPr>
          <w:rFonts w:ascii="Traditional Arabic" w:hAnsi="Traditional Arabic" w:cs="Traditional Arabic"/>
          <w:sz w:val="32"/>
          <w:szCs w:val="32"/>
          <w:rtl/>
          <w:lang w:val="fr-FR" w:bidi="ar-DZ"/>
        </w:rPr>
        <w:t xml:space="preserve">صلاحية الحكم في بلدان الجنوب </w:t>
      </w:r>
      <w:r w:rsidR="00991B87">
        <w:rPr>
          <w:rFonts w:ascii="Traditional Arabic" w:hAnsi="Traditional Arabic" w:cs="Traditional Arabic"/>
          <w:sz w:val="32"/>
          <w:szCs w:val="32"/>
          <w:rtl/>
          <w:lang w:val="fr-FR" w:bidi="ar-DZ"/>
        </w:rPr>
        <w:t>،</w:t>
      </w:r>
      <w:r w:rsidR="004C537F" w:rsidRPr="002011FF">
        <w:rPr>
          <w:rFonts w:ascii="Traditional Arabic" w:hAnsi="Traditional Arabic" w:cs="Traditional Arabic"/>
          <w:vertAlign w:val="superscript"/>
          <w:rtl/>
          <w:lang w:bidi="ar-DZ"/>
        </w:rPr>
        <w:t xml:space="preserve"> (</w:t>
      </w:r>
      <w:r w:rsidR="004C537F" w:rsidRPr="002011FF">
        <w:rPr>
          <w:rStyle w:val="Appelnotedebasdep"/>
          <w:rFonts w:ascii="Traditional Arabic" w:hAnsi="Traditional Arabic" w:cs="Traditional Arabic"/>
          <w:rtl/>
        </w:rPr>
        <w:footnoteReference w:id="2"/>
      </w:r>
      <w:r w:rsidR="004C537F" w:rsidRPr="002011FF">
        <w:rPr>
          <w:rFonts w:ascii="Traditional Arabic" w:hAnsi="Traditional Arabic" w:cs="Traditional Arabic"/>
          <w:vertAlign w:val="superscript"/>
          <w:rtl/>
          <w:lang w:bidi="ar-DZ"/>
        </w:rPr>
        <w:t>)</w:t>
      </w:r>
      <w:r w:rsidR="00871626" w:rsidRPr="002011FF">
        <w:rPr>
          <w:rFonts w:ascii="Traditional Arabic" w:hAnsi="Traditional Arabic" w:cs="Traditional Arabic"/>
          <w:sz w:val="32"/>
          <w:szCs w:val="32"/>
          <w:rtl/>
          <w:lang w:val="fr-FR"/>
        </w:rPr>
        <w:t xml:space="preserve">لذلك </w:t>
      </w:r>
      <w:r w:rsidRPr="002011FF">
        <w:rPr>
          <w:rFonts w:ascii="Traditional Arabic" w:hAnsi="Traditional Arabic" w:cs="Traditional Arabic"/>
          <w:sz w:val="32"/>
          <w:szCs w:val="32"/>
          <w:rtl/>
        </w:rPr>
        <w:t xml:space="preserve">سنعتمد على </w:t>
      </w:r>
      <w:r w:rsidR="00871626"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 xml:space="preserve">مؤشرات </w:t>
      </w:r>
      <w:r w:rsidR="00871626" w:rsidRPr="002011FF">
        <w:rPr>
          <w:rFonts w:ascii="Traditional Arabic" w:hAnsi="Traditional Arabic" w:cs="Traditional Arabic"/>
          <w:sz w:val="32"/>
          <w:szCs w:val="32"/>
          <w:rtl/>
        </w:rPr>
        <w:t xml:space="preserve">التي وضعها </w:t>
      </w:r>
      <w:r w:rsidRPr="002011FF">
        <w:rPr>
          <w:rFonts w:ascii="Traditional Arabic" w:hAnsi="Traditional Arabic" w:cs="Traditional Arabic"/>
          <w:sz w:val="32"/>
          <w:szCs w:val="32"/>
          <w:rtl/>
        </w:rPr>
        <w:t>البنك</w:t>
      </w:r>
      <w:r w:rsidR="00871626" w:rsidRPr="002011FF">
        <w:rPr>
          <w:rFonts w:ascii="Traditional Arabic" w:hAnsi="Traditional Arabic" w:cs="Traditional Arabic"/>
          <w:sz w:val="32"/>
          <w:szCs w:val="32"/>
          <w:rtl/>
        </w:rPr>
        <w:t xml:space="preserve"> و</w:t>
      </w:r>
      <w:r w:rsidRPr="002011FF">
        <w:rPr>
          <w:rFonts w:ascii="Traditional Arabic" w:hAnsi="Traditional Arabic" w:cs="Traditional Arabic"/>
          <w:sz w:val="32"/>
          <w:szCs w:val="32"/>
          <w:rtl/>
        </w:rPr>
        <w:t xml:space="preserve"> التي هي</w:t>
      </w:r>
      <w:r w:rsidR="009471AE">
        <w:rPr>
          <w:rFonts w:ascii="Traditional Arabic" w:hAnsi="Traditional Arabic" w:cs="Traditional Arabic" w:hint="cs"/>
          <w:sz w:val="32"/>
          <w:szCs w:val="32"/>
          <w:rtl/>
        </w:rPr>
        <w:t xml:space="preserve"> تعتبر</w:t>
      </w:r>
      <w:r w:rsidRPr="002011FF">
        <w:rPr>
          <w:rFonts w:ascii="Traditional Arabic" w:hAnsi="Traditional Arabic" w:cs="Traditional Arabic"/>
          <w:sz w:val="32"/>
          <w:szCs w:val="32"/>
          <w:rtl/>
        </w:rPr>
        <w:t xml:space="preserve"> مقاييس</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دولية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للحكم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و</w:t>
      </w:r>
      <w:r w:rsidRPr="002011FF">
        <w:rPr>
          <w:rFonts w:ascii="Traditional Arabic" w:hAnsi="Traditional Arabic" w:cs="Traditional Arabic"/>
          <w:sz w:val="32"/>
          <w:szCs w:val="32"/>
          <w:rtl/>
        </w:rPr>
        <w:t>الفساد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قابلة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للمقارنة لا سيما مؤشري </w:t>
      </w:r>
      <w:r w:rsidRPr="002011FF">
        <w:rPr>
          <w:rFonts w:ascii="Traditional Arabic" w:hAnsi="Traditional Arabic" w:cs="Traditional Arabic"/>
          <w:sz w:val="32"/>
          <w:szCs w:val="32"/>
          <w:rtl/>
          <w:lang w:bidi="ar-DZ"/>
        </w:rPr>
        <w:t xml:space="preserve">"التضمينية" و "المساءلة". </w:t>
      </w:r>
    </w:p>
    <w:p w:rsidR="00991B87" w:rsidRDefault="00D35AB8" w:rsidP="00420E46">
      <w:pPr>
        <w:spacing w:line="240" w:lineRule="auto"/>
        <w:jc w:val="both"/>
        <w:rPr>
          <w:rFonts w:ascii="Traditional Arabic" w:hAnsi="Traditional Arabic" w:cs="Traditional Arabic"/>
          <w:sz w:val="32"/>
          <w:szCs w:val="32"/>
          <w:rtl/>
          <w:lang w:bidi="ar-DZ"/>
        </w:rPr>
      </w:pPr>
      <w:r w:rsidRPr="002011FF">
        <w:rPr>
          <w:rFonts w:ascii="Traditional Arabic" w:hAnsi="Traditional Arabic" w:cs="Traditional Arabic"/>
          <w:b/>
          <w:bCs/>
          <w:sz w:val="32"/>
          <w:szCs w:val="32"/>
          <w:rtl/>
          <w:lang w:bidi="ar-DZ"/>
        </w:rPr>
        <w:t>أولا: مؤشر التضمينية</w:t>
      </w:r>
      <w:r w:rsidRPr="002011FF">
        <w:rPr>
          <w:rFonts w:ascii="Traditional Arabic" w:hAnsi="Traditional Arabic" w:cs="Traditional Arabic"/>
          <w:sz w:val="32"/>
          <w:szCs w:val="32"/>
          <w:rtl/>
          <w:lang w:bidi="ar-DZ"/>
        </w:rPr>
        <w:t xml:space="preserve"> </w:t>
      </w:r>
    </w:p>
    <w:p w:rsidR="00991B87" w:rsidRDefault="00D35AB8" w:rsidP="00420E46">
      <w:pPr>
        <w:spacing w:line="240" w:lineRule="auto"/>
        <w:ind w:firstLine="566"/>
        <w:jc w:val="both"/>
        <w:rPr>
          <w:rFonts w:ascii="Traditional Arabic" w:hAnsi="Traditional Arabic" w:cs="Traditional Arabic"/>
          <w:sz w:val="32"/>
          <w:szCs w:val="32"/>
          <w:rtl/>
          <w:lang w:val="fr-FR" w:bidi="ar-DZ"/>
        </w:rPr>
      </w:pPr>
      <w:r w:rsidRPr="002011FF">
        <w:rPr>
          <w:rFonts w:ascii="Traditional Arabic" w:hAnsi="Traditional Arabic" w:cs="Traditional Arabic"/>
          <w:sz w:val="32"/>
          <w:szCs w:val="32"/>
          <w:rtl/>
          <w:lang w:bidi="ar-DZ"/>
        </w:rPr>
        <w:t xml:space="preserve">وسبق تبيانه و الحديث عنه عند </w:t>
      </w:r>
      <w:r w:rsidR="00E8720B">
        <w:rPr>
          <w:rFonts w:ascii="Traditional Arabic" w:hAnsi="Traditional Arabic" w:cs="Traditional Arabic"/>
          <w:sz w:val="32"/>
          <w:szCs w:val="32"/>
          <w:rtl/>
          <w:lang w:bidi="ar-DZ"/>
        </w:rPr>
        <w:t>تقديم مقاربة البنك للحكم الراشد</w:t>
      </w:r>
      <w:r w:rsidR="00991B87">
        <w:rPr>
          <w:rFonts w:ascii="Traditional Arabic" w:hAnsi="Traditional Arabic" w:cs="Traditional Arabic"/>
          <w:sz w:val="32"/>
          <w:szCs w:val="32"/>
          <w:rtl/>
          <w:lang w:bidi="ar-DZ"/>
        </w:rPr>
        <w:t>،</w:t>
      </w:r>
      <w:r w:rsidR="00E8720B">
        <w:rPr>
          <w:rFonts w:ascii="Traditional Arabic" w:hAnsi="Traditional Arabic" w:cs="Traditional Arabic" w:hint="cs"/>
          <w:sz w:val="32"/>
          <w:szCs w:val="32"/>
          <w:rtl/>
          <w:lang w:bidi="ar-DZ"/>
        </w:rPr>
        <w:t xml:space="preserve">  </w:t>
      </w:r>
      <w:r w:rsidR="009471AE">
        <w:rPr>
          <w:rFonts w:ascii="Traditional Arabic" w:hAnsi="Traditional Arabic" w:cs="Traditional Arabic" w:hint="cs"/>
          <w:sz w:val="32"/>
          <w:szCs w:val="32"/>
          <w:rtl/>
          <w:lang w:bidi="ar-DZ"/>
        </w:rPr>
        <w:t>و</w:t>
      </w:r>
      <w:r w:rsidR="00C52195">
        <w:rPr>
          <w:rFonts w:ascii="Traditional Arabic" w:hAnsi="Traditional Arabic" w:cs="Traditional Arabic"/>
          <w:sz w:val="32"/>
          <w:szCs w:val="32"/>
          <w:rtl/>
          <w:lang w:bidi="ar-DZ"/>
        </w:rPr>
        <w:t>يتلخص مضمون</w:t>
      </w:r>
      <w:r w:rsidR="00C52195">
        <w:rPr>
          <w:rFonts w:ascii="Traditional Arabic" w:hAnsi="Traditional Arabic" w:cs="Traditional Arabic"/>
          <w:sz w:val="32"/>
          <w:szCs w:val="32"/>
          <w:lang w:bidi="ar-DZ"/>
        </w:rPr>
        <w:t xml:space="preserve"> </w:t>
      </w:r>
      <w:r w:rsidR="006F1413" w:rsidRPr="002011FF">
        <w:rPr>
          <w:rFonts w:ascii="Traditional Arabic" w:hAnsi="Traditional Arabic" w:cs="Traditional Arabic"/>
          <w:sz w:val="32"/>
          <w:szCs w:val="32"/>
          <w:rtl/>
          <w:lang w:bidi="ar-DZ"/>
        </w:rPr>
        <w:t>ا</w:t>
      </w:r>
      <w:r w:rsidRPr="002011FF">
        <w:rPr>
          <w:rFonts w:ascii="Traditional Arabic" w:hAnsi="Traditional Arabic" w:cs="Traditional Arabic"/>
          <w:sz w:val="32"/>
          <w:szCs w:val="32"/>
          <w:rtl/>
          <w:lang w:bidi="ar-DZ"/>
        </w:rPr>
        <w:t>لتضمنية في أن الحكومة تتعا</w:t>
      </w:r>
      <w:r w:rsidR="00E8720B">
        <w:rPr>
          <w:rFonts w:ascii="Traditional Arabic" w:hAnsi="Traditional Arabic" w:cs="Traditional Arabic"/>
          <w:sz w:val="32"/>
          <w:szCs w:val="32"/>
          <w:rtl/>
          <w:lang w:bidi="ar-DZ"/>
        </w:rPr>
        <w:t xml:space="preserve">مل مع جميع مواطنيها بالتساوي، </w:t>
      </w:r>
      <w:r w:rsidR="00E8720B">
        <w:rPr>
          <w:rFonts w:ascii="Traditional Arabic" w:hAnsi="Traditional Arabic" w:cs="Traditional Arabic" w:hint="cs"/>
          <w:sz w:val="32"/>
          <w:szCs w:val="32"/>
          <w:rtl/>
          <w:lang w:bidi="ar-DZ"/>
        </w:rPr>
        <w:t xml:space="preserve"> </w:t>
      </w:r>
      <w:r w:rsidR="00E8720B">
        <w:rPr>
          <w:rFonts w:ascii="Traditional Arabic" w:hAnsi="Traditional Arabic" w:cs="Traditional Arabic"/>
          <w:sz w:val="32"/>
          <w:szCs w:val="32"/>
          <w:rtl/>
          <w:lang w:bidi="ar-DZ"/>
        </w:rPr>
        <w:t>وتحمي حقوق الجميع</w:t>
      </w:r>
      <w:r w:rsidR="00991B87">
        <w:rPr>
          <w:rFonts w:ascii="Traditional Arabic" w:hAnsi="Traditional Arabic" w:cs="Traditional Arabic"/>
          <w:sz w:val="32"/>
          <w:szCs w:val="32"/>
          <w:rtl/>
          <w:lang w:bidi="ar-DZ"/>
        </w:rPr>
        <w:t>،</w:t>
      </w:r>
      <w:r w:rsidR="00E8720B">
        <w:rPr>
          <w:rFonts w:ascii="Traditional Arabic" w:hAnsi="Traditional Arabic" w:cs="Traditional Arabic" w:hint="cs"/>
          <w:sz w:val="32"/>
          <w:szCs w:val="32"/>
          <w:rtl/>
          <w:lang w:bidi="ar-DZ"/>
        </w:rPr>
        <w:t xml:space="preserve">  </w:t>
      </w:r>
      <w:r w:rsidR="00C52195">
        <w:rPr>
          <w:rFonts w:ascii="Traditional Arabic" w:hAnsi="Traditional Arabic" w:cs="Traditional Arabic"/>
          <w:sz w:val="32"/>
          <w:szCs w:val="32"/>
          <w:rtl/>
          <w:lang w:bidi="ar-DZ"/>
        </w:rPr>
        <w:t>فهي تضمن مكانة</w:t>
      </w:r>
      <w:r w:rsidR="00C52195">
        <w:rPr>
          <w:rFonts w:ascii="Traditional Arabic" w:hAnsi="Traditional Arabic" w:cs="Traditional Arabic"/>
          <w:sz w:val="32"/>
          <w:szCs w:val="32"/>
          <w:lang w:bidi="ar-DZ"/>
        </w:rPr>
        <w:t xml:space="preserve"> </w:t>
      </w:r>
      <w:r w:rsidRPr="002011FF">
        <w:rPr>
          <w:rFonts w:ascii="Traditional Arabic" w:hAnsi="Traditional Arabic" w:cs="Traditional Arabic"/>
          <w:sz w:val="32"/>
          <w:szCs w:val="32"/>
          <w:rtl/>
          <w:lang w:bidi="ar-DZ"/>
        </w:rPr>
        <w:t>الشعب في رسم السياسات و صناعتها</w:t>
      </w:r>
      <w:r w:rsidR="00991B87">
        <w:rPr>
          <w:rFonts w:ascii="Traditional Arabic" w:hAnsi="Traditional Arabic" w:cs="Traditional Arabic" w:hint="cs"/>
          <w:sz w:val="32"/>
          <w:szCs w:val="32"/>
          <w:rtl/>
          <w:lang w:bidi="ar-DZ"/>
        </w:rPr>
        <w:t>،</w:t>
      </w:r>
      <w:r w:rsidR="004C537F" w:rsidRPr="002011FF">
        <w:rPr>
          <w:rFonts w:ascii="Traditional Arabic" w:hAnsi="Traditional Arabic" w:cs="Traditional Arabic"/>
          <w:vertAlign w:val="superscript"/>
          <w:rtl/>
          <w:lang w:bidi="ar-DZ"/>
        </w:rPr>
        <w:t>(</w:t>
      </w:r>
      <w:r w:rsidR="004C537F" w:rsidRPr="002011FF">
        <w:rPr>
          <w:rStyle w:val="Appelnotedebasdep"/>
          <w:rFonts w:ascii="Traditional Arabic" w:hAnsi="Traditional Arabic" w:cs="Traditional Arabic"/>
          <w:rtl/>
        </w:rPr>
        <w:footnoteReference w:id="3"/>
      </w:r>
      <w:r w:rsidR="004C537F" w:rsidRPr="002011FF">
        <w:rPr>
          <w:rFonts w:ascii="Traditional Arabic" w:hAnsi="Traditional Arabic" w:cs="Traditional Arabic"/>
          <w:vertAlign w:val="superscript"/>
          <w:rtl/>
          <w:lang w:bidi="ar-DZ"/>
        </w:rPr>
        <w:t xml:space="preserve">) </w:t>
      </w:r>
      <w:r w:rsidRPr="002011FF">
        <w:rPr>
          <w:rFonts w:ascii="Traditional Arabic" w:eastAsia="Times New Roman" w:hAnsi="Traditional Arabic" w:cs="Traditional Arabic"/>
          <w:sz w:val="32"/>
          <w:szCs w:val="32"/>
          <w:rtl/>
        </w:rPr>
        <w:t xml:space="preserve">لكن </w:t>
      </w:r>
      <w:r w:rsidR="00E8720B" w:rsidRPr="002011FF">
        <w:rPr>
          <w:rFonts w:ascii="Traditional Arabic" w:eastAsia="Times New Roman" w:hAnsi="Traditional Arabic" w:cs="Traditional Arabic" w:hint="cs"/>
          <w:sz w:val="32"/>
          <w:szCs w:val="32"/>
          <w:rtl/>
        </w:rPr>
        <w:t>إذا</w:t>
      </w:r>
      <w:r w:rsidRPr="002011FF">
        <w:rPr>
          <w:rFonts w:ascii="Traditional Arabic" w:eastAsia="Times New Roman" w:hAnsi="Traditional Arabic" w:cs="Traditional Arabic"/>
          <w:sz w:val="32"/>
          <w:szCs w:val="32"/>
          <w:rtl/>
        </w:rPr>
        <w:t xml:space="preserve"> جئنا الى واقع بلدان الجنوب وعند المقارنة ببلدان </w:t>
      </w:r>
      <w:r w:rsidR="009471AE" w:rsidRPr="002011FF">
        <w:rPr>
          <w:rFonts w:ascii="Traditional Arabic" w:eastAsia="Times New Roman" w:hAnsi="Traditional Arabic" w:cs="Traditional Arabic" w:hint="cs"/>
          <w:sz w:val="32"/>
          <w:szCs w:val="32"/>
          <w:rtl/>
        </w:rPr>
        <w:t>أخرى</w:t>
      </w:r>
      <w:r w:rsidRPr="002011FF">
        <w:rPr>
          <w:rFonts w:ascii="Traditional Arabic" w:eastAsia="Times New Roman" w:hAnsi="Traditional Arabic" w:cs="Traditional Arabic"/>
          <w:sz w:val="32"/>
          <w:szCs w:val="32"/>
          <w:rtl/>
        </w:rPr>
        <w:t xml:space="preserve"> نجد </w:t>
      </w:r>
      <w:r w:rsidR="009471AE">
        <w:rPr>
          <w:rFonts w:ascii="Traditional Arabic" w:eastAsia="Times New Roman" w:hAnsi="Traditional Arabic" w:cs="Traditional Arabic" w:hint="cs"/>
          <w:sz w:val="32"/>
          <w:szCs w:val="32"/>
          <w:rtl/>
        </w:rPr>
        <w:t>ال</w:t>
      </w:r>
      <w:r w:rsidRPr="002011FF">
        <w:rPr>
          <w:rFonts w:ascii="Traditional Arabic" w:eastAsia="Times New Roman" w:hAnsi="Traditional Arabic" w:cs="Traditional Arabic"/>
          <w:sz w:val="32"/>
          <w:szCs w:val="32"/>
          <w:rtl/>
        </w:rPr>
        <w:t>ضعف في هذا المؤشر</w:t>
      </w:r>
      <w:r w:rsidR="007641FF" w:rsidRPr="002011FF">
        <w:rPr>
          <w:rFonts w:ascii="Traditional Arabic" w:eastAsia="Times New Roman" w:hAnsi="Traditional Arabic" w:cs="Traditional Arabic"/>
          <w:sz w:val="32"/>
          <w:szCs w:val="32"/>
          <w:rtl/>
        </w:rPr>
        <w:t xml:space="preserve"> </w:t>
      </w:r>
      <w:r w:rsidR="008F6A93" w:rsidRPr="002011FF">
        <w:rPr>
          <w:rFonts w:ascii="Traditional Arabic" w:eastAsia="Times New Roman" w:hAnsi="Traditional Arabic" w:cs="Traditional Arabic"/>
          <w:sz w:val="32"/>
          <w:szCs w:val="32"/>
          <w:rtl/>
        </w:rPr>
        <w:t>حيث</w:t>
      </w:r>
      <w:r w:rsidR="008F6A93" w:rsidRPr="002011FF">
        <w:rPr>
          <w:rFonts w:ascii="Traditional Arabic" w:hAnsi="Traditional Arabic" w:cs="Traditional Arabic"/>
          <w:sz w:val="32"/>
          <w:szCs w:val="32"/>
          <w:rtl/>
          <w:lang w:bidi="ar-DZ"/>
        </w:rPr>
        <w:t xml:space="preserve"> تعتبر هذه</w:t>
      </w:r>
      <w:r w:rsidRPr="002011FF">
        <w:rPr>
          <w:rFonts w:ascii="Traditional Arabic" w:hAnsi="Traditional Arabic" w:cs="Traditional Arabic"/>
          <w:sz w:val="32"/>
          <w:szCs w:val="32"/>
          <w:rtl/>
          <w:lang w:bidi="ar-DZ"/>
        </w:rPr>
        <w:t xml:space="preserve"> </w:t>
      </w:r>
      <w:r w:rsidR="009471AE" w:rsidRPr="002011FF">
        <w:rPr>
          <w:rFonts w:ascii="Traditional Arabic" w:hAnsi="Traditional Arabic" w:cs="Traditional Arabic"/>
          <w:sz w:val="32"/>
          <w:szCs w:val="32"/>
          <w:rtl/>
          <w:lang w:bidi="ar-DZ"/>
        </w:rPr>
        <w:t xml:space="preserve">البلدان </w:t>
      </w:r>
      <w:r w:rsidRPr="002011FF">
        <w:rPr>
          <w:rFonts w:ascii="Traditional Arabic" w:hAnsi="Traditional Arabic" w:cs="Traditional Arabic"/>
          <w:sz w:val="32"/>
          <w:szCs w:val="32"/>
          <w:rtl/>
          <w:lang w:bidi="ar-DZ"/>
        </w:rPr>
        <w:t xml:space="preserve">من بين البلدان </w:t>
      </w:r>
      <w:r w:rsidR="00080311" w:rsidRPr="002011FF">
        <w:rPr>
          <w:rFonts w:ascii="Traditional Arabic" w:hAnsi="Traditional Arabic" w:cs="Traditional Arabic"/>
          <w:sz w:val="32"/>
          <w:szCs w:val="32"/>
          <w:rtl/>
          <w:lang w:bidi="ar-DZ"/>
        </w:rPr>
        <w:t>الاقل تطورا بالمعيار الديمقراطي</w:t>
      </w:r>
      <w:r w:rsidR="00991B87">
        <w:rPr>
          <w:rFonts w:ascii="Traditional Arabic" w:hAnsi="Traditional Arabic" w:cs="Traditional Arabic" w:hint="cs"/>
          <w:sz w:val="32"/>
          <w:szCs w:val="32"/>
          <w:rtl/>
          <w:lang w:bidi="ar-DZ"/>
        </w:rPr>
        <w:t>،</w:t>
      </w:r>
      <w:r w:rsidR="00E8720B">
        <w:rPr>
          <w:rFonts w:ascii="Traditional Arabic" w:hAnsi="Traditional Arabic" w:cs="Traditional Arabic" w:hint="cs"/>
          <w:sz w:val="32"/>
          <w:szCs w:val="32"/>
          <w:rtl/>
          <w:lang w:bidi="ar-DZ"/>
        </w:rPr>
        <w:t xml:space="preserve"> </w:t>
      </w:r>
      <w:r w:rsidR="00080311" w:rsidRPr="002011FF">
        <w:rPr>
          <w:rFonts w:ascii="Traditional Arabic" w:hAnsi="Traditional Arabic" w:cs="Traditional Arabic"/>
          <w:sz w:val="32"/>
          <w:szCs w:val="32"/>
          <w:rtl/>
          <w:lang w:bidi="ar-DZ"/>
        </w:rPr>
        <w:t xml:space="preserve"> ولا يزال هناك خلل في العلاقة بين الدولة و المواطن و بين الحكومات و بين المجتمعات المدنية</w:t>
      </w:r>
      <w:r w:rsidR="00991B87">
        <w:rPr>
          <w:rFonts w:ascii="Traditional Arabic" w:hAnsi="Traditional Arabic" w:cs="Traditional Arabic"/>
          <w:sz w:val="32"/>
          <w:szCs w:val="32"/>
          <w:rtl/>
          <w:lang w:bidi="ar-DZ"/>
        </w:rPr>
        <w:t>،</w:t>
      </w:r>
      <w:r w:rsidR="004C537F" w:rsidRPr="002011FF">
        <w:rPr>
          <w:rFonts w:ascii="Traditional Arabic" w:hAnsi="Traditional Arabic" w:cs="Traditional Arabic"/>
          <w:vertAlign w:val="superscript"/>
          <w:rtl/>
          <w:lang w:bidi="ar-DZ"/>
        </w:rPr>
        <w:t xml:space="preserve"> (</w:t>
      </w:r>
      <w:r w:rsidR="004C537F" w:rsidRPr="002011FF">
        <w:rPr>
          <w:rStyle w:val="Appelnotedebasdep"/>
          <w:rFonts w:ascii="Traditional Arabic" w:hAnsi="Traditional Arabic" w:cs="Traditional Arabic"/>
          <w:rtl/>
        </w:rPr>
        <w:footnoteReference w:id="4"/>
      </w:r>
      <w:r w:rsidR="004C537F" w:rsidRPr="002011FF">
        <w:rPr>
          <w:rFonts w:ascii="Traditional Arabic" w:hAnsi="Traditional Arabic" w:cs="Traditional Arabic"/>
          <w:vertAlign w:val="superscript"/>
          <w:rtl/>
          <w:lang w:bidi="ar-DZ"/>
        </w:rPr>
        <w:t>)</w:t>
      </w:r>
      <w:r w:rsidR="00080311" w:rsidRPr="002011FF">
        <w:rPr>
          <w:rFonts w:ascii="Traditional Arabic" w:hAnsi="Traditional Arabic" w:cs="Traditional Arabic"/>
          <w:sz w:val="32"/>
          <w:szCs w:val="32"/>
          <w:rtl/>
          <w:lang w:bidi="ar-DZ"/>
        </w:rPr>
        <w:t xml:space="preserve">فمعظم السياسات و البرامج بعيدة عن المجتمع الذي لا يشارك في اعدادها و في تحديدها و </w:t>
      </w:r>
      <w:r w:rsidR="008F6A93" w:rsidRPr="002011FF">
        <w:rPr>
          <w:rFonts w:ascii="Traditional Arabic" w:hAnsi="Traditional Arabic" w:cs="Traditional Arabic"/>
          <w:sz w:val="32"/>
          <w:szCs w:val="32"/>
          <w:rtl/>
          <w:lang w:bidi="ar-DZ"/>
        </w:rPr>
        <w:t>انما في اضفاء الشرعية عليها ومنه تواجه ال</w:t>
      </w:r>
      <w:r w:rsidR="00080311" w:rsidRPr="002011FF">
        <w:rPr>
          <w:rFonts w:ascii="Traditional Arabic" w:hAnsi="Traditional Arabic" w:cs="Traditional Arabic"/>
          <w:sz w:val="32"/>
          <w:szCs w:val="32"/>
          <w:rtl/>
          <w:lang w:bidi="ar-DZ"/>
        </w:rPr>
        <w:t>عر</w:t>
      </w:r>
      <w:r w:rsidR="008F6A93" w:rsidRPr="002011FF">
        <w:rPr>
          <w:rFonts w:ascii="Traditional Arabic" w:hAnsi="Traditional Arabic" w:cs="Traditional Arabic"/>
          <w:sz w:val="32"/>
          <w:szCs w:val="32"/>
          <w:rtl/>
          <w:lang w:bidi="ar-DZ"/>
        </w:rPr>
        <w:t>ا</w:t>
      </w:r>
      <w:r w:rsidR="00080311" w:rsidRPr="002011FF">
        <w:rPr>
          <w:rFonts w:ascii="Traditional Arabic" w:hAnsi="Traditional Arabic" w:cs="Traditional Arabic"/>
          <w:sz w:val="32"/>
          <w:szCs w:val="32"/>
          <w:rtl/>
          <w:lang w:bidi="ar-DZ"/>
        </w:rPr>
        <w:t>ق</w:t>
      </w:r>
      <w:r w:rsidR="008F6A93" w:rsidRPr="002011FF">
        <w:rPr>
          <w:rFonts w:ascii="Traditional Arabic" w:hAnsi="Traditional Arabic" w:cs="Traditional Arabic"/>
          <w:sz w:val="32"/>
          <w:szCs w:val="32"/>
          <w:rtl/>
          <w:lang w:bidi="ar-DZ"/>
        </w:rPr>
        <w:t>ي</w:t>
      </w:r>
      <w:r w:rsidR="00080311" w:rsidRPr="002011FF">
        <w:rPr>
          <w:rFonts w:ascii="Traditional Arabic" w:hAnsi="Traditional Arabic" w:cs="Traditional Arabic"/>
          <w:sz w:val="32"/>
          <w:szCs w:val="32"/>
          <w:rtl/>
          <w:lang w:bidi="ar-DZ"/>
        </w:rPr>
        <w:t xml:space="preserve">ل </w:t>
      </w:r>
      <w:r w:rsidR="008F6A93" w:rsidRPr="002011FF">
        <w:rPr>
          <w:rFonts w:ascii="Traditional Arabic" w:hAnsi="Traditional Arabic" w:cs="Traditional Arabic"/>
          <w:sz w:val="32"/>
          <w:szCs w:val="32"/>
          <w:rtl/>
          <w:lang w:bidi="ar-DZ"/>
        </w:rPr>
        <w:t>عند التطبيق</w:t>
      </w:r>
      <w:r w:rsidR="00991B87">
        <w:rPr>
          <w:rFonts w:ascii="Traditional Arabic" w:hAnsi="Traditional Arabic" w:cs="Traditional Arabic"/>
          <w:sz w:val="32"/>
          <w:szCs w:val="32"/>
          <w:rtl/>
          <w:lang w:bidi="ar-DZ"/>
        </w:rPr>
        <w:t>،</w:t>
      </w:r>
      <w:r w:rsidR="004C537F" w:rsidRPr="002011FF">
        <w:rPr>
          <w:rFonts w:ascii="Traditional Arabic" w:hAnsi="Traditional Arabic" w:cs="Traditional Arabic"/>
          <w:vertAlign w:val="superscript"/>
          <w:rtl/>
          <w:lang w:bidi="ar-DZ"/>
        </w:rPr>
        <w:t xml:space="preserve"> (</w:t>
      </w:r>
      <w:r w:rsidR="004C537F" w:rsidRPr="002011FF">
        <w:rPr>
          <w:rStyle w:val="Appelnotedebasdep"/>
          <w:rFonts w:ascii="Traditional Arabic" w:hAnsi="Traditional Arabic" w:cs="Traditional Arabic"/>
          <w:rtl/>
        </w:rPr>
        <w:footnoteReference w:id="5"/>
      </w:r>
      <w:r w:rsidR="004C537F" w:rsidRPr="002011FF">
        <w:rPr>
          <w:rFonts w:ascii="Traditional Arabic" w:hAnsi="Traditional Arabic" w:cs="Traditional Arabic"/>
          <w:vertAlign w:val="superscript"/>
          <w:rtl/>
          <w:lang w:bidi="ar-DZ"/>
        </w:rPr>
        <w:t>)</w:t>
      </w:r>
      <w:r w:rsidR="005D492D" w:rsidRPr="002011FF">
        <w:rPr>
          <w:rFonts w:ascii="Traditional Arabic" w:hAnsi="Traditional Arabic" w:cs="Traditional Arabic"/>
          <w:sz w:val="32"/>
          <w:szCs w:val="32"/>
          <w:rtl/>
          <w:lang w:val="fr-FR" w:bidi="ar-DZ"/>
        </w:rPr>
        <w:t>ف</w:t>
      </w:r>
      <w:r w:rsidR="008F6A93" w:rsidRPr="002011FF">
        <w:rPr>
          <w:rFonts w:ascii="Traditional Arabic" w:hAnsi="Traditional Arabic" w:cs="Traditional Arabic"/>
          <w:sz w:val="32"/>
          <w:szCs w:val="32"/>
          <w:rtl/>
          <w:lang w:val="fr-FR" w:bidi="ar-DZ"/>
        </w:rPr>
        <w:t>المعلومات</w:t>
      </w:r>
      <w:r w:rsidR="005D492D" w:rsidRPr="002011FF">
        <w:rPr>
          <w:rFonts w:ascii="Traditional Arabic" w:hAnsi="Traditional Arabic" w:cs="Traditional Arabic"/>
          <w:sz w:val="32"/>
          <w:szCs w:val="32"/>
          <w:rtl/>
          <w:lang w:val="fr-FR" w:bidi="ar-DZ"/>
        </w:rPr>
        <w:t xml:space="preserve"> حول موارد البلاد و تعاملاته </w:t>
      </w:r>
      <w:r w:rsidR="009471AE" w:rsidRPr="002011FF">
        <w:rPr>
          <w:rFonts w:ascii="Traditional Arabic" w:hAnsi="Traditional Arabic" w:cs="Traditional Arabic" w:hint="cs"/>
          <w:sz w:val="32"/>
          <w:szCs w:val="32"/>
          <w:rtl/>
          <w:lang w:val="fr-FR" w:bidi="ar-DZ"/>
        </w:rPr>
        <w:t>الداخلي</w:t>
      </w:r>
      <w:r w:rsidR="009471AE" w:rsidRPr="002011FF">
        <w:rPr>
          <w:rFonts w:ascii="Traditional Arabic" w:hAnsi="Traditional Arabic" w:cs="Traditional Arabic" w:hint="eastAsia"/>
          <w:sz w:val="32"/>
          <w:szCs w:val="32"/>
          <w:rtl/>
          <w:lang w:val="fr-FR" w:bidi="ar-DZ"/>
        </w:rPr>
        <w:t>ة</w:t>
      </w:r>
      <w:r w:rsidR="005D492D" w:rsidRPr="002011FF">
        <w:rPr>
          <w:rFonts w:ascii="Traditional Arabic" w:hAnsi="Traditional Arabic" w:cs="Traditional Arabic"/>
          <w:sz w:val="32"/>
          <w:szCs w:val="32"/>
          <w:rtl/>
          <w:lang w:val="fr-FR" w:bidi="ar-DZ"/>
        </w:rPr>
        <w:t xml:space="preserve"> والخارجية تعتبر من </w:t>
      </w:r>
      <w:r w:rsidR="009471AE" w:rsidRPr="002011FF">
        <w:rPr>
          <w:rFonts w:ascii="Traditional Arabic" w:hAnsi="Traditional Arabic" w:cs="Traditional Arabic" w:hint="cs"/>
          <w:sz w:val="32"/>
          <w:szCs w:val="32"/>
          <w:rtl/>
          <w:lang w:val="fr-FR" w:bidi="ar-DZ"/>
        </w:rPr>
        <w:t>أسرار</w:t>
      </w:r>
      <w:r w:rsidR="005D492D" w:rsidRPr="002011FF">
        <w:rPr>
          <w:rFonts w:ascii="Traditional Arabic" w:hAnsi="Traditional Arabic" w:cs="Traditional Arabic"/>
          <w:sz w:val="32"/>
          <w:szCs w:val="32"/>
          <w:rtl/>
          <w:lang w:val="fr-FR" w:bidi="ar-DZ"/>
        </w:rPr>
        <w:t xml:space="preserve"> الدولة</w:t>
      </w:r>
      <w:r w:rsidR="00991B87">
        <w:rPr>
          <w:rFonts w:ascii="Traditional Arabic" w:hAnsi="Traditional Arabic" w:cs="Traditional Arabic"/>
          <w:sz w:val="32"/>
          <w:szCs w:val="32"/>
          <w:rtl/>
          <w:lang w:val="fr-FR" w:bidi="ar-DZ"/>
        </w:rPr>
        <w:t>،</w:t>
      </w:r>
      <w:r w:rsidR="00E8720B">
        <w:rPr>
          <w:rFonts w:ascii="Traditional Arabic" w:hAnsi="Traditional Arabic" w:cs="Traditional Arabic" w:hint="cs"/>
          <w:sz w:val="32"/>
          <w:szCs w:val="32"/>
          <w:rtl/>
          <w:lang w:val="fr-FR" w:bidi="ar-DZ"/>
        </w:rPr>
        <w:t xml:space="preserve"> </w:t>
      </w:r>
      <w:r w:rsidR="005D492D" w:rsidRPr="002011FF">
        <w:rPr>
          <w:rFonts w:ascii="Traditional Arabic" w:hAnsi="Traditional Arabic" w:cs="Traditional Arabic"/>
          <w:sz w:val="32"/>
          <w:szCs w:val="32"/>
          <w:rtl/>
          <w:lang w:val="fr-FR" w:bidi="ar-DZ"/>
        </w:rPr>
        <w:t>مما يؤدي</w:t>
      </w:r>
      <w:r w:rsidR="008F6A93" w:rsidRPr="002011FF">
        <w:rPr>
          <w:rFonts w:ascii="Traditional Arabic" w:hAnsi="Traditional Arabic" w:cs="Traditional Arabic"/>
          <w:sz w:val="32"/>
          <w:szCs w:val="32"/>
          <w:rtl/>
          <w:lang w:val="fr-FR" w:bidi="ar-DZ"/>
        </w:rPr>
        <w:t xml:space="preserve"> </w:t>
      </w:r>
      <w:r w:rsidR="009471AE" w:rsidRPr="002011FF">
        <w:rPr>
          <w:rFonts w:ascii="Traditional Arabic" w:hAnsi="Traditional Arabic" w:cs="Traditional Arabic" w:hint="cs"/>
          <w:sz w:val="32"/>
          <w:szCs w:val="32"/>
          <w:rtl/>
          <w:lang w:val="fr-FR" w:bidi="ar-DZ"/>
        </w:rPr>
        <w:t>إلى</w:t>
      </w:r>
      <w:r w:rsidR="008F6A93" w:rsidRPr="002011FF">
        <w:rPr>
          <w:rFonts w:ascii="Traditional Arabic" w:hAnsi="Traditional Arabic" w:cs="Traditional Arabic"/>
          <w:sz w:val="32"/>
          <w:szCs w:val="32"/>
          <w:rtl/>
          <w:lang w:val="fr-FR" w:bidi="ar-DZ"/>
        </w:rPr>
        <w:t xml:space="preserve"> احتقار </w:t>
      </w:r>
      <w:r w:rsidR="009471AE" w:rsidRPr="002011FF">
        <w:rPr>
          <w:rFonts w:ascii="Traditional Arabic" w:hAnsi="Traditional Arabic" w:cs="Traditional Arabic" w:hint="cs"/>
          <w:sz w:val="32"/>
          <w:szCs w:val="32"/>
          <w:rtl/>
          <w:lang w:val="fr-FR" w:bidi="ar-DZ"/>
        </w:rPr>
        <w:lastRenderedPageBreak/>
        <w:t>الأنظمة</w:t>
      </w:r>
      <w:r w:rsidR="008F6A93" w:rsidRPr="002011FF">
        <w:rPr>
          <w:rFonts w:ascii="Traditional Arabic" w:hAnsi="Traditional Arabic" w:cs="Traditional Arabic"/>
          <w:sz w:val="32"/>
          <w:szCs w:val="32"/>
          <w:rtl/>
          <w:lang w:val="fr-FR" w:bidi="ar-DZ"/>
        </w:rPr>
        <w:t xml:space="preserve"> و عدم الثقة فيها</w:t>
      </w:r>
      <w:r w:rsidR="005D492D" w:rsidRPr="002011FF">
        <w:rPr>
          <w:rFonts w:ascii="Traditional Arabic" w:hAnsi="Traditional Arabic" w:cs="Traditional Arabic"/>
          <w:sz w:val="32"/>
          <w:szCs w:val="32"/>
          <w:rtl/>
          <w:lang w:val="fr-FR" w:bidi="ar-DZ"/>
        </w:rPr>
        <w:t xml:space="preserve"> و</w:t>
      </w:r>
      <w:r w:rsidR="00E8720B">
        <w:rPr>
          <w:rFonts w:ascii="Traditional Arabic" w:hAnsi="Traditional Arabic" w:cs="Traditional Arabic"/>
          <w:sz w:val="32"/>
          <w:szCs w:val="32"/>
          <w:rtl/>
          <w:lang w:val="fr-FR" w:bidi="ar-DZ"/>
        </w:rPr>
        <w:t xml:space="preserve">عدم التفاعل الايجابي معها </w:t>
      </w:r>
      <w:r w:rsidR="00E8720B">
        <w:rPr>
          <w:rFonts w:ascii="Traditional Arabic" w:hAnsi="Traditional Arabic" w:cs="Traditional Arabic" w:hint="cs"/>
          <w:sz w:val="32"/>
          <w:szCs w:val="32"/>
          <w:rtl/>
          <w:lang w:val="fr-FR" w:bidi="ar-DZ"/>
        </w:rPr>
        <w:t>وهو ما</w:t>
      </w:r>
      <w:r w:rsidR="008F6A93" w:rsidRPr="002011FF">
        <w:rPr>
          <w:rFonts w:ascii="Traditional Arabic" w:hAnsi="Traditional Arabic" w:cs="Traditional Arabic"/>
          <w:sz w:val="32"/>
          <w:szCs w:val="32"/>
          <w:rtl/>
          <w:lang w:val="fr-FR" w:bidi="ar-DZ"/>
        </w:rPr>
        <w:t xml:space="preserve"> </w:t>
      </w:r>
      <w:r w:rsidR="005D492D" w:rsidRPr="002011FF">
        <w:rPr>
          <w:rFonts w:ascii="Traditional Arabic" w:hAnsi="Traditional Arabic" w:cs="Traditional Arabic"/>
          <w:sz w:val="32"/>
          <w:szCs w:val="32"/>
          <w:rtl/>
          <w:lang w:val="fr-FR" w:bidi="ar-DZ"/>
        </w:rPr>
        <w:t xml:space="preserve">يجعل </w:t>
      </w:r>
      <w:r w:rsidR="009471AE" w:rsidRPr="002011FF">
        <w:rPr>
          <w:rFonts w:ascii="Traditional Arabic" w:hAnsi="Traditional Arabic" w:cs="Traditional Arabic" w:hint="cs"/>
          <w:sz w:val="32"/>
          <w:szCs w:val="32"/>
          <w:rtl/>
          <w:lang w:val="fr-FR" w:bidi="ar-DZ"/>
        </w:rPr>
        <w:t>الأنظمة</w:t>
      </w:r>
      <w:r w:rsidR="005D492D" w:rsidRPr="002011FF">
        <w:rPr>
          <w:rFonts w:ascii="Traditional Arabic" w:hAnsi="Traditional Arabic" w:cs="Traditional Arabic"/>
          <w:sz w:val="32"/>
          <w:szCs w:val="32"/>
          <w:rtl/>
          <w:lang w:val="fr-FR" w:bidi="ar-DZ"/>
        </w:rPr>
        <w:t xml:space="preserve"> </w:t>
      </w:r>
      <w:r w:rsidR="008F6A93" w:rsidRPr="002011FF">
        <w:rPr>
          <w:rFonts w:ascii="Traditional Arabic" w:hAnsi="Traditional Arabic" w:cs="Traditional Arabic"/>
          <w:sz w:val="32"/>
          <w:szCs w:val="32"/>
          <w:rtl/>
          <w:lang w:val="fr-FR" w:bidi="ar-DZ"/>
        </w:rPr>
        <w:t xml:space="preserve"> تخرج الشعوب من دائرة مرجعيتها السياسية و تسمو عليه وتقرر مكانه عن طريق مختلف </w:t>
      </w:r>
      <w:r w:rsidR="009471AE" w:rsidRPr="002011FF">
        <w:rPr>
          <w:rFonts w:ascii="Traditional Arabic" w:hAnsi="Traditional Arabic" w:cs="Traditional Arabic" w:hint="cs"/>
          <w:sz w:val="32"/>
          <w:szCs w:val="32"/>
          <w:rtl/>
          <w:lang w:val="fr-FR" w:bidi="ar-DZ"/>
        </w:rPr>
        <w:t>الأساليب</w:t>
      </w:r>
      <w:r w:rsidR="00991B87">
        <w:rPr>
          <w:rFonts w:ascii="Traditional Arabic" w:hAnsi="Traditional Arabic" w:cs="Traditional Arabic"/>
          <w:sz w:val="32"/>
          <w:szCs w:val="32"/>
          <w:rtl/>
          <w:lang w:val="fr-FR" w:bidi="ar-DZ"/>
        </w:rPr>
        <w:t>،</w:t>
      </w:r>
      <w:r w:rsidR="00E8720B">
        <w:rPr>
          <w:rFonts w:ascii="Traditional Arabic" w:hAnsi="Traditional Arabic" w:cs="Traditional Arabic" w:hint="cs"/>
          <w:sz w:val="32"/>
          <w:szCs w:val="32"/>
          <w:rtl/>
          <w:lang w:val="fr-FR" w:bidi="ar-DZ"/>
        </w:rPr>
        <w:t xml:space="preserve"> </w:t>
      </w:r>
      <w:r w:rsidR="008F6A93" w:rsidRPr="002011FF">
        <w:rPr>
          <w:rFonts w:ascii="Traditional Arabic" w:hAnsi="Traditional Arabic" w:cs="Traditional Arabic"/>
          <w:sz w:val="32"/>
          <w:szCs w:val="32"/>
          <w:rtl/>
          <w:lang w:val="fr-FR" w:bidi="ar-DZ"/>
        </w:rPr>
        <w:t xml:space="preserve">كالتلاعب بنتائج الانتخابات التي عادة </w:t>
      </w:r>
      <w:r w:rsidR="005D492D" w:rsidRPr="002011FF">
        <w:rPr>
          <w:rFonts w:ascii="Traditional Arabic" w:hAnsi="Traditional Arabic" w:cs="Traditional Arabic"/>
          <w:sz w:val="32"/>
          <w:szCs w:val="32"/>
          <w:rtl/>
          <w:lang w:val="fr-FR" w:bidi="ar-DZ"/>
        </w:rPr>
        <w:t>ما</w:t>
      </w:r>
      <w:r w:rsidR="008F6A93" w:rsidRPr="002011FF">
        <w:rPr>
          <w:rFonts w:ascii="Traditional Arabic" w:hAnsi="Traditional Arabic" w:cs="Traditional Arabic"/>
          <w:sz w:val="32"/>
          <w:szCs w:val="32"/>
          <w:rtl/>
          <w:lang w:val="fr-FR" w:bidi="ar-DZ"/>
        </w:rPr>
        <w:t xml:space="preserve"> تكون محسومة النتائج مسبق</w:t>
      </w:r>
      <w:r w:rsidR="009471AE">
        <w:rPr>
          <w:rFonts w:ascii="Traditional Arabic" w:hAnsi="Traditional Arabic" w:cs="Traditional Arabic" w:hint="cs"/>
          <w:sz w:val="32"/>
          <w:szCs w:val="32"/>
          <w:rtl/>
          <w:lang w:val="fr-FR" w:bidi="ar-DZ"/>
        </w:rPr>
        <w:t>ً</w:t>
      </w:r>
      <w:r w:rsidR="008F6A93" w:rsidRPr="002011FF">
        <w:rPr>
          <w:rFonts w:ascii="Traditional Arabic" w:hAnsi="Traditional Arabic" w:cs="Traditional Arabic"/>
          <w:sz w:val="32"/>
          <w:szCs w:val="32"/>
          <w:rtl/>
          <w:lang w:val="fr-FR" w:bidi="ar-DZ"/>
        </w:rPr>
        <w:t xml:space="preserve">ا لصالح </w:t>
      </w:r>
      <w:r w:rsidR="009471AE" w:rsidRPr="002011FF">
        <w:rPr>
          <w:rFonts w:ascii="Traditional Arabic" w:hAnsi="Traditional Arabic" w:cs="Traditional Arabic" w:hint="cs"/>
          <w:sz w:val="32"/>
          <w:szCs w:val="32"/>
          <w:rtl/>
          <w:lang w:val="fr-FR" w:bidi="ar-DZ"/>
        </w:rPr>
        <w:t>الأنظمة</w:t>
      </w:r>
      <w:r w:rsidR="008F6A93" w:rsidRPr="002011FF">
        <w:rPr>
          <w:rFonts w:ascii="Traditional Arabic" w:hAnsi="Traditional Arabic" w:cs="Traditional Arabic"/>
          <w:sz w:val="32"/>
          <w:szCs w:val="32"/>
          <w:rtl/>
          <w:lang w:val="fr-FR" w:bidi="ar-DZ"/>
        </w:rPr>
        <w:t xml:space="preserve"> الحاك</w:t>
      </w:r>
      <w:r w:rsidR="00E8720B">
        <w:rPr>
          <w:rFonts w:ascii="Traditional Arabic" w:hAnsi="Traditional Arabic" w:cs="Traditional Arabic"/>
          <w:sz w:val="32"/>
          <w:szCs w:val="32"/>
          <w:rtl/>
          <w:lang w:val="fr-FR" w:bidi="ar-DZ"/>
        </w:rPr>
        <w:t>مة</w:t>
      </w:r>
      <w:r w:rsidR="00991B87">
        <w:rPr>
          <w:rFonts w:ascii="Traditional Arabic" w:hAnsi="Traditional Arabic" w:cs="Traditional Arabic"/>
          <w:sz w:val="32"/>
          <w:szCs w:val="32"/>
          <w:rtl/>
          <w:lang w:val="fr-FR" w:bidi="ar-DZ"/>
        </w:rPr>
        <w:t>،</w:t>
      </w:r>
      <w:r w:rsidR="00E8720B">
        <w:rPr>
          <w:rFonts w:ascii="Traditional Arabic" w:hAnsi="Traditional Arabic" w:cs="Traditional Arabic" w:hint="cs"/>
          <w:sz w:val="32"/>
          <w:szCs w:val="32"/>
          <w:rtl/>
          <w:lang w:val="fr-FR" w:bidi="ar-DZ"/>
        </w:rPr>
        <w:t xml:space="preserve">  </w:t>
      </w:r>
      <w:r w:rsidR="009471AE">
        <w:rPr>
          <w:rFonts w:ascii="Traditional Arabic" w:hAnsi="Traditional Arabic" w:cs="Traditional Arabic" w:hint="cs"/>
          <w:sz w:val="32"/>
          <w:szCs w:val="32"/>
          <w:rtl/>
          <w:lang w:val="fr-FR" w:bidi="ar-DZ"/>
        </w:rPr>
        <w:t>و</w:t>
      </w:r>
      <w:r w:rsidR="009471AE">
        <w:rPr>
          <w:rFonts w:ascii="Traditional Arabic" w:hAnsi="Traditional Arabic" w:cs="Traditional Arabic"/>
          <w:sz w:val="32"/>
          <w:szCs w:val="32"/>
          <w:rtl/>
          <w:lang w:val="fr-FR" w:bidi="ar-DZ"/>
        </w:rPr>
        <w:t>ه</w:t>
      </w:r>
      <w:r w:rsidR="009471AE">
        <w:rPr>
          <w:rFonts w:ascii="Traditional Arabic" w:hAnsi="Traditional Arabic" w:cs="Traditional Arabic" w:hint="cs"/>
          <w:sz w:val="32"/>
          <w:szCs w:val="32"/>
          <w:rtl/>
          <w:lang w:val="fr-FR" w:bidi="ar-DZ"/>
        </w:rPr>
        <w:t>و</w:t>
      </w:r>
      <w:r w:rsidR="00E8720B">
        <w:rPr>
          <w:rFonts w:ascii="Traditional Arabic" w:hAnsi="Traditional Arabic" w:cs="Traditional Arabic" w:hint="cs"/>
          <w:sz w:val="32"/>
          <w:szCs w:val="32"/>
          <w:rtl/>
          <w:lang w:val="fr-FR" w:bidi="ar-DZ"/>
        </w:rPr>
        <w:t xml:space="preserve"> </w:t>
      </w:r>
      <w:r w:rsidR="009471AE">
        <w:rPr>
          <w:rFonts w:ascii="Traditional Arabic" w:hAnsi="Traditional Arabic" w:cs="Traditional Arabic" w:hint="cs"/>
          <w:sz w:val="32"/>
          <w:szCs w:val="32"/>
          <w:rtl/>
          <w:lang w:val="fr-FR" w:bidi="ar-DZ"/>
        </w:rPr>
        <w:t>ما</w:t>
      </w:r>
      <w:r w:rsidR="005D492D" w:rsidRPr="002011FF">
        <w:rPr>
          <w:rFonts w:ascii="Traditional Arabic" w:hAnsi="Traditional Arabic" w:cs="Traditional Arabic"/>
          <w:sz w:val="32"/>
          <w:szCs w:val="32"/>
          <w:rtl/>
          <w:lang w:val="fr-FR" w:bidi="ar-DZ"/>
        </w:rPr>
        <w:t xml:space="preserve"> جعل الفئات الشعبية  تسأ</w:t>
      </w:r>
      <w:r w:rsidR="008F6A93" w:rsidRPr="002011FF">
        <w:rPr>
          <w:rFonts w:ascii="Traditional Arabic" w:hAnsi="Traditional Arabic" w:cs="Traditional Arabic"/>
          <w:sz w:val="32"/>
          <w:szCs w:val="32"/>
          <w:rtl/>
          <w:lang w:val="fr-FR" w:bidi="ar-DZ"/>
        </w:rPr>
        <w:t xml:space="preserve">م من السلطة و حتى </w:t>
      </w:r>
      <w:r w:rsidR="009471AE" w:rsidRPr="002011FF">
        <w:rPr>
          <w:rFonts w:ascii="Traditional Arabic" w:hAnsi="Traditional Arabic" w:cs="Traditional Arabic" w:hint="cs"/>
          <w:sz w:val="32"/>
          <w:szCs w:val="32"/>
          <w:rtl/>
          <w:lang w:val="fr-FR" w:bidi="ar-DZ"/>
        </w:rPr>
        <w:t>المعارضة</w:t>
      </w:r>
      <w:r w:rsidR="008F6A93" w:rsidRPr="002011FF">
        <w:rPr>
          <w:rFonts w:ascii="Traditional Arabic" w:hAnsi="Traditional Arabic" w:cs="Traditional Arabic"/>
          <w:sz w:val="32"/>
          <w:szCs w:val="32"/>
          <w:rtl/>
          <w:lang w:val="fr-FR" w:bidi="ar-DZ"/>
        </w:rPr>
        <w:t xml:space="preserve"> و تفقد الثقة في </w:t>
      </w:r>
      <w:r w:rsidR="008F6A93" w:rsidRPr="000D62A6">
        <w:rPr>
          <w:rFonts w:ascii="Traditional Arabic" w:hAnsi="Traditional Arabic" w:cs="Traditional Arabic"/>
          <w:sz w:val="32"/>
          <w:szCs w:val="32"/>
          <w:rtl/>
          <w:lang w:val="fr-FR" w:bidi="ar-DZ"/>
        </w:rPr>
        <w:t>كليهما</w:t>
      </w:r>
      <w:r w:rsidR="00171C52" w:rsidRPr="000D62A6">
        <w:rPr>
          <w:rFonts w:ascii="Traditional Arabic" w:hAnsi="Traditional Arabic" w:cs="Traditional Arabic"/>
          <w:vertAlign w:val="superscript"/>
          <w:rtl/>
          <w:lang w:bidi="ar-DZ"/>
        </w:rPr>
        <w:t>(</w:t>
      </w:r>
      <w:r w:rsidR="00171C52" w:rsidRPr="000D62A6">
        <w:rPr>
          <w:rStyle w:val="Appelnotedebasdep"/>
          <w:rFonts w:ascii="Traditional Arabic" w:hAnsi="Traditional Arabic" w:cs="Traditional Arabic"/>
          <w:rtl/>
        </w:rPr>
        <w:footnoteReference w:id="6"/>
      </w:r>
      <w:r w:rsidR="00171C52" w:rsidRPr="000D62A6">
        <w:rPr>
          <w:rFonts w:ascii="Traditional Arabic" w:hAnsi="Traditional Arabic" w:cs="Traditional Arabic"/>
          <w:vertAlign w:val="superscript"/>
          <w:rtl/>
          <w:lang w:bidi="ar-DZ"/>
        </w:rPr>
        <w:t>)</w:t>
      </w:r>
      <w:r w:rsidR="000D62A6">
        <w:rPr>
          <w:rFonts w:ascii="Traditional Arabic" w:hAnsi="Traditional Arabic" w:cs="Traditional Arabic" w:hint="cs"/>
          <w:sz w:val="32"/>
          <w:szCs w:val="32"/>
          <w:rtl/>
          <w:lang w:val="fr-FR" w:bidi="ar-DZ"/>
        </w:rPr>
        <w:t xml:space="preserve"> </w:t>
      </w:r>
      <w:r w:rsidR="00E8720B">
        <w:rPr>
          <w:rFonts w:ascii="Traditional Arabic" w:hAnsi="Traditional Arabic" w:cs="Traditional Arabic" w:hint="cs"/>
          <w:sz w:val="32"/>
          <w:szCs w:val="32"/>
          <w:rtl/>
          <w:lang w:val="fr-FR" w:bidi="ar-DZ"/>
        </w:rPr>
        <w:t>وهوما</w:t>
      </w:r>
      <w:r w:rsidR="008F6588">
        <w:rPr>
          <w:rFonts w:ascii="Traditional Arabic" w:hAnsi="Traditional Arabic" w:cs="Traditional Arabic" w:hint="cs"/>
          <w:sz w:val="32"/>
          <w:szCs w:val="32"/>
          <w:rtl/>
          <w:lang w:val="fr-FR" w:bidi="ar-DZ"/>
        </w:rPr>
        <w:t xml:space="preserve"> </w:t>
      </w:r>
      <w:r w:rsidR="008F6A93" w:rsidRPr="000D62A6">
        <w:rPr>
          <w:rFonts w:ascii="Traditional Arabic" w:hAnsi="Traditional Arabic" w:cs="Traditional Arabic"/>
          <w:sz w:val="32"/>
          <w:szCs w:val="32"/>
          <w:rtl/>
          <w:lang w:val="fr-FR" w:bidi="ar-DZ"/>
        </w:rPr>
        <w:t>حرم</w:t>
      </w:r>
      <w:r w:rsidR="008F6A93" w:rsidRPr="002011FF">
        <w:rPr>
          <w:rFonts w:ascii="Traditional Arabic" w:hAnsi="Traditional Arabic" w:cs="Traditional Arabic"/>
          <w:sz w:val="32"/>
          <w:szCs w:val="32"/>
          <w:rtl/>
          <w:lang w:val="fr-FR" w:bidi="ar-DZ"/>
        </w:rPr>
        <w:t xml:space="preserve"> المواطن من حقه في </w:t>
      </w:r>
      <w:r w:rsidR="008F6588" w:rsidRPr="002011FF">
        <w:rPr>
          <w:rFonts w:ascii="Traditional Arabic" w:hAnsi="Traditional Arabic" w:cs="Traditional Arabic" w:hint="cs"/>
          <w:sz w:val="32"/>
          <w:szCs w:val="32"/>
          <w:rtl/>
          <w:lang w:val="fr-FR" w:bidi="ar-DZ"/>
        </w:rPr>
        <w:t>إبداء</w:t>
      </w:r>
      <w:r w:rsidR="008F6588">
        <w:rPr>
          <w:rFonts w:ascii="Traditional Arabic" w:hAnsi="Traditional Arabic" w:cs="Traditional Arabic"/>
          <w:sz w:val="32"/>
          <w:szCs w:val="32"/>
          <w:rtl/>
          <w:lang w:val="fr-FR" w:bidi="ar-DZ"/>
        </w:rPr>
        <w:t xml:space="preserve"> ر</w:t>
      </w:r>
      <w:r w:rsidR="008F6588">
        <w:rPr>
          <w:rFonts w:ascii="Traditional Arabic" w:hAnsi="Traditional Arabic" w:cs="Traditional Arabic" w:hint="cs"/>
          <w:sz w:val="32"/>
          <w:szCs w:val="32"/>
          <w:rtl/>
          <w:lang w:val="fr-FR" w:bidi="ar-DZ"/>
        </w:rPr>
        <w:t>أ</w:t>
      </w:r>
      <w:r w:rsidR="008F6A93" w:rsidRPr="002011FF">
        <w:rPr>
          <w:rFonts w:ascii="Traditional Arabic" w:hAnsi="Traditional Arabic" w:cs="Traditional Arabic"/>
          <w:sz w:val="32"/>
          <w:szCs w:val="32"/>
          <w:rtl/>
          <w:lang w:val="fr-FR" w:bidi="ar-DZ"/>
        </w:rPr>
        <w:t>يه و</w:t>
      </w:r>
      <w:r w:rsidR="008F6588">
        <w:rPr>
          <w:rFonts w:ascii="Traditional Arabic" w:hAnsi="Traditional Arabic" w:cs="Traditional Arabic" w:hint="cs"/>
          <w:sz w:val="32"/>
          <w:szCs w:val="32"/>
          <w:rtl/>
          <w:lang w:val="fr-FR" w:bidi="ar-DZ"/>
        </w:rPr>
        <w:t>في</w:t>
      </w:r>
      <w:r w:rsidR="008F6A93" w:rsidRPr="002011FF">
        <w:rPr>
          <w:rFonts w:ascii="Traditional Arabic" w:hAnsi="Traditional Arabic" w:cs="Traditional Arabic"/>
          <w:sz w:val="32"/>
          <w:szCs w:val="32"/>
          <w:rtl/>
          <w:lang w:val="fr-FR" w:bidi="ar-DZ"/>
        </w:rPr>
        <w:t xml:space="preserve"> حرية التعبير و المشاركة  في صنع مستقبله</w:t>
      </w:r>
      <w:r w:rsidR="00E8720B">
        <w:rPr>
          <w:rFonts w:ascii="Traditional Arabic" w:hAnsi="Traditional Arabic" w:cs="Traditional Arabic" w:hint="cs"/>
          <w:sz w:val="32"/>
          <w:szCs w:val="32"/>
          <w:rtl/>
          <w:lang w:val="fr-FR" w:bidi="ar-DZ"/>
        </w:rPr>
        <w:t>.</w:t>
      </w:r>
      <w:r w:rsidR="00171C52" w:rsidRPr="002011FF">
        <w:rPr>
          <w:rFonts w:ascii="Traditional Arabic" w:hAnsi="Traditional Arabic" w:cs="Traditional Arabic"/>
          <w:vertAlign w:val="superscript"/>
          <w:rtl/>
          <w:lang w:bidi="ar-DZ"/>
        </w:rPr>
        <w:t>(</w:t>
      </w:r>
      <w:r w:rsidR="00171C52" w:rsidRPr="002011FF">
        <w:rPr>
          <w:rStyle w:val="Appelnotedebasdep"/>
          <w:rFonts w:ascii="Traditional Arabic" w:hAnsi="Traditional Arabic" w:cs="Traditional Arabic"/>
          <w:rtl/>
        </w:rPr>
        <w:footnoteReference w:id="7"/>
      </w:r>
      <w:r w:rsidR="00171C52" w:rsidRPr="002011FF">
        <w:rPr>
          <w:rFonts w:ascii="Traditional Arabic" w:hAnsi="Traditional Arabic" w:cs="Traditional Arabic"/>
          <w:vertAlign w:val="superscript"/>
          <w:rtl/>
          <w:lang w:bidi="ar-DZ"/>
        </w:rPr>
        <w:t>)</w:t>
      </w:r>
    </w:p>
    <w:p w:rsidR="008F3AA9" w:rsidRPr="00E8720B" w:rsidRDefault="00E8720B" w:rsidP="00420E46">
      <w:pPr>
        <w:spacing w:line="240" w:lineRule="auto"/>
        <w:ind w:firstLine="566"/>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ف</w:t>
      </w:r>
      <w:r w:rsidR="009A68CC" w:rsidRPr="002011FF">
        <w:rPr>
          <w:rFonts w:ascii="Traditional Arabic" w:hAnsi="Traditional Arabic" w:cs="Traditional Arabic"/>
          <w:sz w:val="32"/>
          <w:szCs w:val="32"/>
          <w:rtl/>
          <w:lang w:val="fr-FR" w:bidi="ar-DZ"/>
        </w:rPr>
        <w:t xml:space="preserve">مشاركة </w:t>
      </w:r>
      <w:r w:rsidR="008F6588" w:rsidRPr="002011FF">
        <w:rPr>
          <w:rFonts w:ascii="Traditional Arabic" w:hAnsi="Traditional Arabic" w:cs="Traditional Arabic" w:hint="cs"/>
          <w:sz w:val="32"/>
          <w:szCs w:val="32"/>
          <w:rtl/>
          <w:lang w:val="fr-FR" w:bidi="ar-DZ"/>
        </w:rPr>
        <w:t>المرأة</w:t>
      </w:r>
      <w:r w:rsidR="009A68CC" w:rsidRPr="002011FF">
        <w:rPr>
          <w:rFonts w:ascii="Traditional Arabic" w:hAnsi="Traditional Arabic" w:cs="Traditional Arabic"/>
          <w:sz w:val="32"/>
          <w:szCs w:val="32"/>
          <w:rtl/>
          <w:lang w:val="fr-FR" w:bidi="ar-DZ"/>
        </w:rPr>
        <w:t xml:space="preserve"> </w:t>
      </w:r>
      <w:r w:rsidR="008F6588" w:rsidRPr="002011FF">
        <w:rPr>
          <w:rFonts w:ascii="Traditional Arabic" w:hAnsi="Traditional Arabic" w:cs="Traditional Arabic" w:hint="cs"/>
          <w:sz w:val="32"/>
          <w:szCs w:val="32"/>
          <w:rtl/>
          <w:lang w:val="fr-FR" w:bidi="ar-DZ"/>
        </w:rPr>
        <w:t>في</w:t>
      </w:r>
      <w:r w:rsidR="009A68CC" w:rsidRPr="002011FF">
        <w:rPr>
          <w:rFonts w:ascii="Traditional Arabic" w:hAnsi="Traditional Arabic" w:cs="Traditional Arabic"/>
          <w:sz w:val="32"/>
          <w:szCs w:val="32"/>
          <w:rtl/>
          <w:lang w:val="fr-FR" w:bidi="ar-DZ"/>
        </w:rPr>
        <w:t xml:space="preserve"> المجالس التشريعية العربية مثلا </w:t>
      </w:r>
      <w:r w:rsidRPr="002011FF">
        <w:rPr>
          <w:rFonts w:ascii="Traditional Arabic" w:hAnsi="Traditional Arabic" w:cs="Traditional Arabic"/>
          <w:sz w:val="32"/>
          <w:szCs w:val="32"/>
          <w:rtl/>
          <w:lang w:val="fr-FR" w:bidi="ar-DZ"/>
        </w:rPr>
        <w:t xml:space="preserve">لا تبلغ </w:t>
      </w:r>
      <w:r w:rsidR="008F6588">
        <w:rPr>
          <w:rFonts w:ascii="Traditional Arabic" w:hAnsi="Traditional Arabic" w:cs="Traditional Arabic" w:hint="cs"/>
          <w:sz w:val="32"/>
          <w:szCs w:val="32"/>
          <w:rtl/>
          <w:lang w:val="fr-FR" w:bidi="ar-DZ"/>
        </w:rPr>
        <w:t>سوى</w:t>
      </w:r>
      <w:r w:rsidR="009A68CC" w:rsidRPr="002011FF">
        <w:rPr>
          <w:rFonts w:ascii="Traditional Arabic" w:hAnsi="Traditional Arabic" w:cs="Traditional Arabic"/>
          <w:sz w:val="32"/>
          <w:szCs w:val="32"/>
          <w:rtl/>
          <w:lang w:val="fr-FR" w:bidi="ar-DZ"/>
        </w:rPr>
        <w:t xml:space="preserve"> 6بالمئة بالمقابل المعدل العالمي 15بالمئة، </w:t>
      </w:r>
      <w:r w:rsidR="0039071C" w:rsidRPr="002011FF">
        <w:rPr>
          <w:rFonts w:ascii="Traditional Arabic" w:eastAsia="Times New Roman" w:hAnsi="Traditional Arabic" w:cs="Traditional Arabic"/>
          <w:sz w:val="32"/>
          <w:szCs w:val="32"/>
          <w:rtl/>
          <w:lang w:eastAsia="fr-FR"/>
        </w:rPr>
        <w:t>حيث يقدّر تقرير التنمية البشرية لعام 1993 أن أكثر من 90 بالمئة من سكان العالم يعجزون عن فرض أي تأثير حقيقي على الأداء الاقتصادي والسياسي والاجتماعي للمجتمعات التي يعيشون فيها</w:t>
      </w:r>
      <w:r w:rsidR="008E134C" w:rsidRPr="002011FF">
        <w:rPr>
          <w:rFonts w:ascii="Traditional Arabic" w:hAnsi="Traditional Arabic" w:cs="Traditional Arabic"/>
          <w:vertAlign w:val="superscript"/>
          <w:rtl/>
          <w:lang w:bidi="ar-DZ"/>
        </w:rPr>
        <w:t xml:space="preserve"> (</w:t>
      </w:r>
      <w:r w:rsidR="008E134C" w:rsidRPr="002011FF">
        <w:rPr>
          <w:rStyle w:val="Appelnotedebasdep"/>
          <w:rFonts w:ascii="Traditional Arabic" w:hAnsi="Traditional Arabic" w:cs="Traditional Arabic"/>
          <w:rtl/>
        </w:rPr>
        <w:footnoteReference w:id="8"/>
      </w:r>
      <w:r w:rsidR="008E134C" w:rsidRPr="002011FF">
        <w:rPr>
          <w:rFonts w:ascii="Traditional Arabic" w:hAnsi="Traditional Arabic" w:cs="Traditional Arabic"/>
          <w:vertAlign w:val="superscript"/>
          <w:rtl/>
          <w:lang w:bidi="ar-DZ"/>
        </w:rPr>
        <w:t>)</w:t>
      </w:r>
      <w:r w:rsidR="006A14B8">
        <w:rPr>
          <w:rFonts w:ascii="Traditional Arabic" w:hAnsi="Traditional Arabic" w:cs="Traditional Arabic" w:hint="cs"/>
          <w:sz w:val="32"/>
          <w:szCs w:val="32"/>
          <w:rtl/>
        </w:rPr>
        <w:t xml:space="preserve"> </w:t>
      </w:r>
      <w:r w:rsidR="006A14B8" w:rsidRPr="00E55633">
        <w:rPr>
          <w:rFonts w:ascii="Traditional Arabic" w:hAnsi="Traditional Arabic" w:cs="Traditional Arabic" w:hint="cs"/>
          <w:sz w:val="32"/>
          <w:szCs w:val="32"/>
          <w:rtl/>
        </w:rPr>
        <w:t>وحسب التقارير العالمية ف</w:t>
      </w:r>
      <w:r>
        <w:rPr>
          <w:rFonts w:ascii="Traditional Arabic" w:hAnsi="Traditional Arabic" w:cs="Traditional Arabic" w:hint="cs"/>
          <w:sz w:val="32"/>
          <w:szCs w:val="32"/>
          <w:rtl/>
        </w:rPr>
        <w:t>إ</w:t>
      </w:r>
      <w:r w:rsidR="006A14B8" w:rsidRPr="00E55633">
        <w:rPr>
          <w:rFonts w:ascii="Traditional Arabic" w:hAnsi="Traditional Arabic" w:cs="Traditional Arabic" w:hint="cs"/>
          <w:sz w:val="32"/>
          <w:szCs w:val="32"/>
          <w:rtl/>
        </w:rPr>
        <w:t xml:space="preserve">ن معدل </w:t>
      </w:r>
      <w:r w:rsidRPr="00E55633">
        <w:rPr>
          <w:rFonts w:ascii="Traditional Arabic" w:hAnsi="Traditional Arabic" w:cs="Traditional Arabic" w:hint="cs"/>
          <w:sz w:val="32"/>
          <w:szCs w:val="32"/>
          <w:rtl/>
        </w:rPr>
        <w:t>الأمية</w:t>
      </w:r>
      <w:r>
        <w:rPr>
          <w:rFonts w:ascii="Traditional Arabic" w:hAnsi="Traditional Arabic" w:cs="Traditional Arabic" w:hint="cs"/>
          <w:sz w:val="32"/>
          <w:szCs w:val="32"/>
          <w:rtl/>
        </w:rPr>
        <w:t xml:space="preserve"> في أوساط السكان ي</w:t>
      </w:r>
      <w:r w:rsidR="006A14B8" w:rsidRPr="00E55633">
        <w:rPr>
          <w:rFonts w:ascii="Traditional Arabic" w:hAnsi="Traditional Arabic" w:cs="Traditional Arabic" w:hint="cs"/>
          <w:sz w:val="32"/>
          <w:szCs w:val="32"/>
          <w:rtl/>
        </w:rPr>
        <w:t xml:space="preserve">صل 34 </w:t>
      </w:r>
      <w:r w:rsidRPr="00E55633">
        <w:rPr>
          <w:rFonts w:ascii="Traditional Arabic" w:hAnsi="Traditional Arabic" w:cs="Traditional Arabic" w:hint="cs"/>
          <w:sz w:val="32"/>
          <w:szCs w:val="32"/>
          <w:rtl/>
        </w:rPr>
        <w:t>بالمائ</w:t>
      </w:r>
      <w:r w:rsidRPr="00E55633">
        <w:rPr>
          <w:rFonts w:ascii="Traditional Arabic" w:hAnsi="Traditional Arabic" w:cs="Traditional Arabic" w:hint="eastAsia"/>
          <w:sz w:val="32"/>
          <w:szCs w:val="32"/>
          <w:rtl/>
        </w:rPr>
        <w:t>ة</w:t>
      </w:r>
      <w:r w:rsidR="006A14B8" w:rsidRPr="00E55633">
        <w:rPr>
          <w:rFonts w:ascii="Traditional Arabic" w:hAnsi="Traditional Arabic" w:cs="Traditional Arabic" w:hint="cs"/>
          <w:sz w:val="32"/>
          <w:szCs w:val="32"/>
          <w:rtl/>
        </w:rPr>
        <w:t xml:space="preserve"> في المناطق الحضرية و60</w:t>
      </w:r>
      <w:r w:rsidR="00991B87">
        <w:rPr>
          <w:rFonts w:ascii="Traditional Arabic" w:hAnsi="Traditional Arabic" w:cs="Traditional Arabic" w:hint="cs"/>
          <w:sz w:val="32"/>
          <w:szCs w:val="32"/>
          <w:rtl/>
        </w:rPr>
        <w:t>،</w:t>
      </w:r>
      <w:r w:rsidR="006A14B8" w:rsidRPr="00E55633">
        <w:rPr>
          <w:rFonts w:ascii="Traditional Arabic" w:hAnsi="Traditional Arabic" w:cs="Traditional Arabic" w:hint="cs"/>
          <w:sz w:val="32"/>
          <w:szCs w:val="32"/>
          <w:rtl/>
        </w:rPr>
        <w:t>5 في المناطق الريفية</w:t>
      </w:r>
      <w:r w:rsidR="00E55633" w:rsidRPr="002011FF">
        <w:rPr>
          <w:rFonts w:ascii="Traditional Arabic" w:hAnsi="Traditional Arabic" w:cs="Traditional Arabic"/>
          <w:vertAlign w:val="superscript"/>
          <w:rtl/>
          <w:lang w:bidi="ar-DZ"/>
        </w:rPr>
        <w:t>(</w:t>
      </w:r>
      <w:r w:rsidR="00E55633" w:rsidRPr="002011FF">
        <w:rPr>
          <w:rStyle w:val="Appelnotedebasdep"/>
          <w:rFonts w:ascii="Traditional Arabic" w:hAnsi="Traditional Arabic" w:cs="Traditional Arabic"/>
          <w:rtl/>
        </w:rPr>
        <w:footnoteReference w:id="9"/>
      </w:r>
      <w:r w:rsidR="00E55633" w:rsidRPr="002011FF">
        <w:rPr>
          <w:rFonts w:ascii="Traditional Arabic" w:hAnsi="Traditional Arabic" w:cs="Traditional Arabic"/>
          <w:vertAlign w:val="superscript"/>
          <w:rtl/>
          <w:lang w:bidi="ar-DZ"/>
        </w:rPr>
        <w:t>)</w:t>
      </w:r>
      <w:r w:rsidR="007E17CA" w:rsidRPr="002011FF">
        <w:rPr>
          <w:rFonts w:ascii="Traditional Arabic" w:hAnsi="Traditional Arabic" w:cs="Traditional Arabic"/>
          <w:sz w:val="32"/>
          <w:szCs w:val="32"/>
          <w:rtl/>
        </w:rPr>
        <w:t xml:space="preserve">بسبب </w:t>
      </w:r>
      <w:r w:rsidR="002264A5" w:rsidRPr="002011FF">
        <w:rPr>
          <w:rFonts w:ascii="Traditional Arabic" w:hAnsi="Traditional Arabic" w:cs="Traditional Arabic"/>
          <w:sz w:val="32"/>
          <w:szCs w:val="32"/>
          <w:rtl/>
        </w:rPr>
        <w:t>شكلية</w:t>
      </w:r>
      <w:r w:rsidR="007E17CA" w:rsidRPr="002011FF">
        <w:rPr>
          <w:rFonts w:ascii="Traditional Arabic" w:hAnsi="Traditional Arabic" w:cs="Traditional Arabic"/>
          <w:b/>
          <w:bCs/>
          <w:sz w:val="36"/>
          <w:szCs w:val="36"/>
        </w:rPr>
        <w:t xml:space="preserve"> </w:t>
      </w:r>
      <w:r w:rsidR="007E17CA" w:rsidRPr="002011FF">
        <w:rPr>
          <w:rFonts w:ascii="Traditional Arabic" w:hAnsi="Traditional Arabic" w:cs="Traditional Arabic"/>
          <w:sz w:val="32"/>
          <w:szCs w:val="32"/>
          <w:rtl/>
        </w:rPr>
        <w:t>إدارة</w:t>
      </w:r>
      <w:r w:rsidR="007E17CA" w:rsidRPr="002011FF">
        <w:rPr>
          <w:rFonts w:ascii="Traditional Arabic" w:hAnsi="Traditional Arabic" w:cs="Traditional Arabic"/>
          <w:sz w:val="32"/>
          <w:szCs w:val="32"/>
        </w:rPr>
        <w:t xml:space="preserve"> </w:t>
      </w:r>
      <w:r w:rsidR="007E17CA" w:rsidRPr="002011FF">
        <w:rPr>
          <w:rFonts w:ascii="Traditional Arabic" w:hAnsi="Traditional Arabic" w:cs="Traditional Arabic"/>
          <w:sz w:val="32"/>
          <w:szCs w:val="32"/>
          <w:rtl/>
        </w:rPr>
        <w:t>الحكم</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وعدم</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الفاعلية</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وضعف</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الإدارات</w:t>
      </w:r>
      <w:r w:rsidR="002264A5" w:rsidRPr="002011FF">
        <w:rPr>
          <w:rFonts w:ascii="Traditional Arabic" w:hAnsi="Traditional Arabic" w:cs="Traditional Arabic"/>
          <w:sz w:val="32"/>
          <w:szCs w:val="32"/>
          <w:rtl/>
          <w:lang w:val="fr-FR"/>
        </w:rPr>
        <w:t xml:space="preserve"> </w:t>
      </w:r>
      <w:r w:rsidR="002264A5" w:rsidRPr="002011FF">
        <w:rPr>
          <w:rFonts w:ascii="Traditional Arabic" w:hAnsi="Traditional Arabic" w:cs="Traditional Arabic"/>
          <w:sz w:val="32"/>
          <w:szCs w:val="32"/>
          <w:rtl/>
        </w:rPr>
        <w:t>وعدم</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استثمار</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الكفاءات</w:t>
      </w:r>
      <w:r w:rsidR="002264A5" w:rsidRPr="002011FF">
        <w:rPr>
          <w:rFonts w:ascii="Traditional Arabic" w:hAnsi="Traditional Arabic" w:cs="Traditional Arabic"/>
          <w:sz w:val="32"/>
          <w:szCs w:val="32"/>
        </w:rPr>
        <w:t xml:space="preserve"> </w:t>
      </w:r>
      <w:r w:rsidR="008F6588" w:rsidRPr="002011FF">
        <w:rPr>
          <w:rFonts w:ascii="Traditional Arabic" w:hAnsi="Traditional Arabic" w:cs="Traditional Arabic" w:hint="cs"/>
          <w:sz w:val="32"/>
          <w:szCs w:val="32"/>
          <w:rtl/>
        </w:rPr>
        <w:t>إلى</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جانب</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ذلك</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ضعف</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المؤسسات الرسمية</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وغير</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الرسمية</w:t>
      </w:r>
      <w:r w:rsidR="00184390">
        <w:rPr>
          <w:rFonts w:ascii="Traditional Arabic" w:hAnsi="Traditional Arabic" w:cs="Traditional Arabic" w:hint="cs"/>
          <w:sz w:val="32"/>
          <w:szCs w:val="32"/>
          <w:rtl/>
        </w:rPr>
        <w:t xml:space="preserve"> </w:t>
      </w:r>
      <w:r w:rsidR="002264A5" w:rsidRPr="002011FF">
        <w:rPr>
          <w:rFonts w:ascii="Traditional Arabic" w:hAnsi="Traditional Arabic" w:cs="Traditional Arabic"/>
          <w:sz w:val="32"/>
          <w:szCs w:val="32"/>
          <w:rtl/>
        </w:rPr>
        <w:t>(باستثناء</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الأمنية</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منها</w:t>
      </w:r>
      <w:r w:rsidR="002264A5" w:rsidRPr="002011FF">
        <w:rPr>
          <w:rFonts w:ascii="Traditional Arabic" w:hAnsi="Traditional Arabic" w:cs="Traditional Arabic"/>
          <w:sz w:val="32"/>
          <w:szCs w:val="32"/>
          <w:rtl/>
          <w:lang w:val="fr-FR" w:bidi="ar-DZ"/>
        </w:rPr>
        <w:t>)</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وعدم</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سيادة</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القانون</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في</w:t>
      </w:r>
      <w:r w:rsidR="002264A5" w:rsidRPr="002011FF">
        <w:rPr>
          <w:rFonts w:ascii="Traditional Arabic" w:hAnsi="Traditional Arabic" w:cs="Traditional Arabic"/>
          <w:sz w:val="32"/>
          <w:szCs w:val="32"/>
        </w:rPr>
        <w:t xml:space="preserve"> </w:t>
      </w:r>
      <w:r w:rsidR="007E17CA" w:rsidRPr="002011FF">
        <w:rPr>
          <w:rFonts w:ascii="Traditional Arabic" w:hAnsi="Traditional Arabic" w:cs="Traditional Arabic"/>
          <w:sz w:val="32"/>
          <w:szCs w:val="32"/>
          <w:rtl/>
        </w:rPr>
        <w:t>المعاملات و</w:t>
      </w:r>
      <w:r w:rsidR="002264A5" w:rsidRPr="002011FF">
        <w:rPr>
          <w:rFonts w:ascii="Traditional Arabic" w:hAnsi="Traditional Arabic" w:cs="Traditional Arabic"/>
          <w:sz w:val="32"/>
          <w:szCs w:val="32"/>
        </w:rPr>
        <w:t xml:space="preserve"> </w:t>
      </w:r>
      <w:r w:rsidR="002264A5" w:rsidRPr="002011FF">
        <w:rPr>
          <w:rFonts w:ascii="Traditional Arabic" w:hAnsi="Traditional Arabic" w:cs="Traditional Arabic"/>
          <w:sz w:val="32"/>
          <w:szCs w:val="32"/>
          <w:rtl/>
        </w:rPr>
        <w:t>الإدارات</w:t>
      </w:r>
      <w:r w:rsidR="002264A5" w:rsidRPr="002011FF">
        <w:rPr>
          <w:rFonts w:ascii="Traditional Arabic" w:hAnsi="Traditional Arabic" w:cs="Traditional Arabic"/>
          <w:sz w:val="32"/>
          <w:szCs w:val="32"/>
        </w:rPr>
        <w:t>.</w:t>
      </w:r>
      <w:r w:rsidR="002264A5" w:rsidRPr="002011FF">
        <w:rPr>
          <w:rFonts w:ascii="Traditional Arabic" w:hAnsi="Traditional Arabic" w:cs="Traditional Arabic"/>
          <w:b/>
          <w:bCs/>
          <w:sz w:val="16"/>
          <w:szCs w:val="16"/>
          <w:rtl/>
        </w:rPr>
        <w:t xml:space="preserve"> </w:t>
      </w:r>
      <w:r w:rsidR="008E134C" w:rsidRPr="002011FF">
        <w:rPr>
          <w:rFonts w:ascii="Traditional Arabic" w:hAnsi="Traditional Arabic" w:cs="Traditional Arabic"/>
          <w:vertAlign w:val="superscript"/>
          <w:rtl/>
          <w:lang w:bidi="ar-DZ"/>
        </w:rPr>
        <w:t>(</w:t>
      </w:r>
      <w:r w:rsidR="008E134C" w:rsidRPr="002011FF">
        <w:rPr>
          <w:rStyle w:val="Appelnotedebasdep"/>
          <w:rFonts w:ascii="Traditional Arabic" w:hAnsi="Traditional Arabic" w:cs="Traditional Arabic"/>
          <w:rtl/>
        </w:rPr>
        <w:footnoteReference w:id="10"/>
      </w:r>
      <w:r w:rsidR="008E134C" w:rsidRPr="002011FF">
        <w:rPr>
          <w:rFonts w:ascii="Traditional Arabic" w:hAnsi="Traditional Arabic" w:cs="Traditional Arabic"/>
          <w:vertAlign w:val="superscript"/>
          <w:rtl/>
          <w:lang w:bidi="ar-DZ"/>
        </w:rPr>
        <w:t>)</w:t>
      </w:r>
    </w:p>
    <w:p w:rsidR="00991B87" w:rsidRDefault="00081766" w:rsidP="00420E46">
      <w:pPr>
        <w:spacing w:line="240" w:lineRule="auto"/>
        <w:jc w:val="both"/>
        <w:rPr>
          <w:rFonts w:ascii="Traditional Arabic" w:hAnsi="Traditional Arabic" w:cs="Traditional Arabic"/>
          <w:sz w:val="32"/>
          <w:szCs w:val="32"/>
          <w:rtl/>
          <w:lang w:val="fr-FR" w:bidi="ar-DZ"/>
        </w:rPr>
      </w:pPr>
      <w:r w:rsidRPr="002011FF">
        <w:rPr>
          <w:rFonts w:ascii="Traditional Arabic" w:hAnsi="Traditional Arabic" w:cs="Traditional Arabic"/>
          <w:sz w:val="32"/>
          <w:szCs w:val="32"/>
          <w:rtl/>
        </w:rPr>
        <w:t>ف</w:t>
      </w:r>
      <w:r w:rsidR="007E17CA" w:rsidRPr="002011FF">
        <w:rPr>
          <w:rFonts w:ascii="Traditional Arabic" w:hAnsi="Traditional Arabic" w:cs="Traditional Arabic"/>
          <w:sz w:val="32"/>
          <w:szCs w:val="32"/>
          <w:rtl/>
        </w:rPr>
        <w:t xml:space="preserve">هذه </w:t>
      </w:r>
      <w:r w:rsidR="00D65BBF" w:rsidRPr="002011FF">
        <w:rPr>
          <w:rFonts w:ascii="Traditional Arabic" w:hAnsi="Traditional Arabic" w:cs="Traditional Arabic" w:hint="cs"/>
          <w:sz w:val="32"/>
          <w:szCs w:val="32"/>
          <w:rtl/>
        </w:rPr>
        <w:t>الأنظمة</w:t>
      </w:r>
      <w:r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sz w:val="32"/>
          <w:szCs w:val="32"/>
          <w:rtl/>
        </w:rPr>
        <w:t>تتوجس</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المشاركة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السياسية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والانتخابات</w:t>
      </w:r>
      <w:r w:rsidR="00991B87">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بسبب عدم شرعيتها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 فالملكيات تتمتع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بغطاء</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الوراثة،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أما الجمهوريات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فظهر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أسلوب</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التوريث</w:t>
      </w:r>
      <w:r w:rsidR="00991B87">
        <w:rPr>
          <w:rFonts w:ascii="Traditional Arabic" w:hAnsi="Traditional Arabic" w:cs="Traditional Arabic" w:hint="cs"/>
          <w:sz w:val="32"/>
          <w:szCs w:val="32"/>
          <w:rtl/>
          <w:lang w:val="fr-FR" w:bidi="ar-DZ"/>
        </w:rPr>
        <w:t>.</w:t>
      </w:r>
    </w:p>
    <w:p w:rsidR="00D35AB8" w:rsidRPr="002011FF" w:rsidRDefault="00081766" w:rsidP="00420E46">
      <w:pPr>
        <w:spacing w:line="240" w:lineRule="auto"/>
        <w:ind w:firstLine="566"/>
        <w:jc w:val="both"/>
        <w:rPr>
          <w:rFonts w:ascii="Traditional Arabic" w:hAnsi="Traditional Arabic" w:cs="Traditional Arabic"/>
          <w:sz w:val="32"/>
          <w:szCs w:val="32"/>
          <w:rtl/>
          <w:lang w:val="fr-FR" w:bidi="ar-DZ"/>
        </w:rPr>
      </w:pPr>
      <w:r w:rsidRPr="002011FF">
        <w:rPr>
          <w:rFonts w:ascii="Traditional Arabic" w:hAnsi="Traditional Arabic" w:cs="Traditional Arabic"/>
          <w:sz w:val="32"/>
          <w:szCs w:val="32"/>
        </w:rPr>
        <w:t xml:space="preserve"> </w:t>
      </w:r>
      <w:r w:rsidR="0039071C" w:rsidRPr="002011FF">
        <w:rPr>
          <w:rFonts w:ascii="Traditional Arabic" w:hAnsi="Traditional Arabic" w:cs="Traditional Arabic"/>
          <w:sz w:val="32"/>
          <w:szCs w:val="32"/>
          <w:rtl/>
        </w:rPr>
        <w:t>م</w:t>
      </w:r>
      <w:r w:rsidRPr="002011FF">
        <w:rPr>
          <w:rFonts w:ascii="Traditional Arabic" w:hAnsi="Traditional Arabic" w:cs="Traditional Arabic"/>
          <w:sz w:val="32"/>
          <w:szCs w:val="32"/>
          <w:rtl/>
        </w:rPr>
        <w:t>ما جعل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بعض</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الكتاب</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يسميها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بالأنظمة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الجملكية،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فبالرغم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الانتخابات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تنظم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إلا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العراقيل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التي توضع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لإفراغ</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التعددية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السياسية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وتعدد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الخيارات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الانتخابات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الرئاسية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محتواها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تجعل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شرعية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الأنظمة مشكوك</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فيها،</w:t>
      </w:r>
      <w:r w:rsidRPr="002011FF">
        <w:rPr>
          <w:rFonts w:ascii="Traditional Arabic" w:hAnsi="Traditional Arabic" w:cs="Traditional Arabic"/>
          <w:sz w:val="32"/>
          <w:szCs w:val="32"/>
        </w:rPr>
        <w:t xml:space="preserve"> </w:t>
      </w:r>
      <w:r w:rsidR="008D6E52">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والأدلة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فوز</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مرشح</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الحزب</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الحاكم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الانتخابات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الرئاسية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كثير</w:t>
      </w:r>
      <w:r w:rsidR="008D6E52">
        <w:rPr>
          <w:rFonts w:ascii="Traditional Arabic" w:hAnsi="Traditional Arabic" w:cs="Traditional Arabic" w:hint="cs"/>
          <w:sz w:val="32"/>
          <w:szCs w:val="32"/>
          <w:rtl/>
        </w:rPr>
        <w:t>ة</w:t>
      </w:r>
      <w:r w:rsidR="00991B87">
        <w:rPr>
          <w:rFonts w:ascii="Traditional Arabic" w:hAnsi="Traditional Arabic" w:cs="Traditional Arabic" w:hint="cs"/>
          <w:sz w:val="32"/>
          <w:szCs w:val="32"/>
          <w:rtl/>
        </w:rPr>
        <w:t>،</w:t>
      </w:r>
      <w:r w:rsidR="00E8752E" w:rsidRPr="002011FF">
        <w:rPr>
          <w:rFonts w:ascii="Traditional Arabic" w:hAnsi="Traditional Arabic" w:cs="Traditional Arabic"/>
          <w:vertAlign w:val="superscript"/>
          <w:rtl/>
          <w:lang w:bidi="ar-DZ"/>
        </w:rPr>
        <w:t>(</w:t>
      </w:r>
      <w:r w:rsidR="00E8752E" w:rsidRPr="002011FF">
        <w:rPr>
          <w:rStyle w:val="Appelnotedebasdep"/>
          <w:rFonts w:ascii="Traditional Arabic" w:hAnsi="Traditional Arabic" w:cs="Traditional Arabic"/>
          <w:rtl/>
        </w:rPr>
        <w:footnoteReference w:id="11"/>
      </w:r>
      <w:r w:rsidR="00991B87">
        <w:rPr>
          <w:rFonts w:ascii="Traditional Arabic" w:hAnsi="Traditional Arabic" w:cs="Traditional Arabic" w:hint="cs"/>
          <w:vertAlign w:val="superscript"/>
          <w:rtl/>
          <w:lang w:bidi="ar-DZ"/>
        </w:rPr>
        <w:t xml:space="preserve"> </w:t>
      </w:r>
      <w:r w:rsidR="00E8752E" w:rsidRPr="002011FF">
        <w:rPr>
          <w:rFonts w:ascii="Traditional Arabic" w:hAnsi="Traditional Arabic" w:cs="Traditional Arabic"/>
          <w:vertAlign w:val="superscript"/>
          <w:rtl/>
          <w:lang w:bidi="ar-DZ"/>
        </w:rPr>
        <w:t>)</w:t>
      </w:r>
      <w:r w:rsidR="0026553B" w:rsidRPr="002011FF">
        <w:rPr>
          <w:rFonts w:ascii="Traditional Arabic" w:hAnsi="Traditional Arabic" w:cs="Traditional Arabic"/>
          <w:sz w:val="32"/>
          <w:szCs w:val="32"/>
          <w:rtl/>
        </w:rPr>
        <w:t xml:space="preserve">فلرئيس الدولة صلاحيات واسعة فيعتبر الرئيس </w:t>
      </w:r>
      <w:r w:rsidR="00EA32E0" w:rsidRPr="002011FF">
        <w:rPr>
          <w:rFonts w:ascii="Traditional Arabic" w:hAnsi="Traditional Arabic" w:cs="Traditional Arabic" w:hint="cs"/>
          <w:sz w:val="32"/>
          <w:szCs w:val="32"/>
          <w:rtl/>
        </w:rPr>
        <w:t>الأعلى</w:t>
      </w:r>
      <w:r w:rsidR="0026553B" w:rsidRPr="002011FF">
        <w:rPr>
          <w:rFonts w:ascii="Traditional Arabic" w:hAnsi="Traditional Arabic" w:cs="Traditional Arabic"/>
          <w:sz w:val="32"/>
          <w:szCs w:val="32"/>
          <w:rtl/>
        </w:rPr>
        <w:t xml:space="preserve"> للجهاز التنفيذي والقوات المسلحة والقاضي </w:t>
      </w:r>
      <w:r w:rsidR="00EA32E0" w:rsidRPr="002011FF">
        <w:rPr>
          <w:rFonts w:ascii="Traditional Arabic" w:hAnsi="Traditional Arabic" w:cs="Traditional Arabic" w:hint="cs"/>
          <w:sz w:val="32"/>
          <w:szCs w:val="32"/>
          <w:rtl/>
        </w:rPr>
        <w:t>الأول</w:t>
      </w:r>
      <w:r w:rsidR="0026553B" w:rsidRPr="002011FF">
        <w:rPr>
          <w:rFonts w:ascii="Traditional Arabic" w:hAnsi="Traditional Arabic" w:cs="Traditional Arabic"/>
          <w:sz w:val="32"/>
          <w:szCs w:val="32"/>
          <w:rtl/>
        </w:rPr>
        <w:t xml:space="preserve"> في البلاد </w:t>
      </w:r>
      <w:r w:rsidR="0039071C" w:rsidRPr="002011FF">
        <w:rPr>
          <w:rFonts w:ascii="Traditional Arabic" w:hAnsi="Traditional Arabic" w:cs="Traditional Arabic"/>
          <w:sz w:val="32"/>
          <w:szCs w:val="32"/>
          <w:rtl/>
        </w:rPr>
        <w:t>ويرأس</w:t>
      </w:r>
      <w:r w:rsidR="0026553B" w:rsidRPr="002011FF">
        <w:rPr>
          <w:rFonts w:ascii="Traditional Arabic" w:hAnsi="Traditional Arabic" w:cs="Traditional Arabic"/>
          <w:sz w:val="32"/>
          <w:szCs w:val="32"/>
          <w:rtl/>
        </w:rPr>
        <w:t xml:space="preserve"> مجلس الوزراء وتنتشر فى هذه البلدان لاسيما في البلدان العربية منها ظاهرة الحزب الحاكم التي ما هي سوى مؤسسات تابعة للجهاز التنفيذي حيث الرئيس هو من يعين مسؤولي الحزب الحاكم و يعد رئيس للحزب</w:t>
      </w:r>
      <w:r w:rsidR="00991B87">
        <w:rPr>
          <w:rFonts w:ascii="Traditional Arabic" w:hAnsi="Traditional Arabic" w:cs="Traditional Arabic"/>
          <w:sz w:val="32"/>
          <w:szCs w:val="32"/>
          <w:rtl/>
        </w:rPr>
        <w:t>،</w:t>
      </w:r>
      <w:r w:rsidR="008D6E52">
        <w:rPr>
          <w:rFonts w:ascii="Traditional Arabic" w:hAnsi="Traditional Arabic" w:cs="Traditional Arabic" w:hint="cs"/>
          <w:sz w:val="32"/>
          <w:szCs w:val="32"/>
          <w:rtl/>
        </w:rPr>
        <w:t xml:space="preserve">  </w:t>
      </w:r>
      <w:r w:rsidR="0026553B" w:rsidRPr="002011FF">
        <w:rPr>
          <w:rFonts w:ascii="Traditional Arabic" w:hAnsi="Traditional Arabic" w:cs="Traditional Arabic"/>
          <w:sz w:val="32"/>
          <w:szCs w:val="32"/>
          <w:rtl/>
        </w:rPr>
        <w:t xml:space="preserve"> وسمة التشر</w:t>
      </w:r>
      <w:r w:rsidR="008D6E52">
        <w:rPr>
          <w:rFonts w:ascii="Traditional Arabic" w:hAnsi="Traditional Arabic" w:cs="Traditional Arabic"/>
          <w:sz w:val="32"/>
          <w:szCs w:val="32"/>
          <w:rtl/>
        </w:rPr>
        <w:t xml:space="preserve">يعات في المجال السياسي التقييد </w:t>
      </w:r>
      <w:r w:rsidR="0026553B" w:rsidRPr="002011FF">
        <w:rPr>
          <w:rFonts w:ascii="Traditional Arabic" w:hAnsi="Traditional Arabic" w:cs="Traditional Arabic"/>
          <w:sz w:val="32"/>
          <w:szCs w:val="32"/>
          <w:rtl/>
        </w:rPr>
        <w:t xml:space="preserve">لان ما يعطيه اليمين تسلبه </w:t>
      </w:r>
      <w:r w:rsidR="008D6E52">
        <w:rPr>
          <w:rFonts w:ascii="Traditional Arabic" w:hAnsi="Traditional Arabic" w:cs="Traditional Arabic"/>
          <w:sz w:val="32"/>
          <w:szCs w:val="32"/>
          <w:rtl/>
        </w:rPr>
        <w:t>القوانين والمراسيم من اليسا</w:t>
      </w:r>
      <w:r w:rsidR="008D6E52">
        <w:rPr>
          <w:rFonts w:ascii="Traditional Arabic" w:hAnsi="Traditional Arabic" w:cs="Traditional Arabic" w:hint="cs"/>
          <w:sz w:val="32"/>
          <w:szCs w:val="32"/>
          <w:rtl/>
        </w:rPr>
        <w:t>ر</w:t>
      </w:r>
      <w:r w:rsidR="00991B87">
        <w:rPr>
          <w:rFonts w:ascii="Traditional Arabic" w:hAnsi="Traditional Arabic" w:cs="Traditional Arabic"/>
          <w:sz w:val="32"/>
          <w:szCs w:val="32"/>
          <w:rtl/>
        </w:rPr>
        <w:t>،</w:t>
      </w:r>
      <w:r w:rsidR="008D6E52">
        <w:rPr>
          <w:rFonts w:ascii="Traditional Arabic" w:hAnsi="Traditional Arabic" w:cs="Traditional Arabic" w:hint="cs"/>
          <w:sz w:val="32"/>
          <w:szCs w:val="32"/>
          <w:rtl/>
        </w:rPr>
        <w:t xml:space="preserve">  </w:t>
      </w:r>
      <w:r w:rsidR="00EA32E0" w:rsidRPr="002011FF">
        <w:rPr>
          <w:rFonts w:ascii="Traditional Arabic" w:hAnsi="Traditional Arabic" w:cs="Traditional Arabic" w:hint="cs"/>
          <w:sz w:val="32"/>
          <w:szCs w:val="32"/>
          <w:rtl/>
        </w:rPr>
        <w:t>بالإضافة</w:t>
      </w:r>
      <w:r w:rsidR="0026553B" w:rsidRPr="002011FF">
        <w:rPr>
          <w:rFonts w:ascii="Traditional Arabic" w:hAnsi="Traditional Arabic" w:cs="Traditional Arabic"/>
          <w:sz w:val="32"/>
          <w:szCs w:val="32"/>
          <w:rtl/>
        </w:rPr>
        <w:t xml:space="preserve"> </w:t>
      </w:r>
      <w:r w:rsidR="00EA32E0" w:rsidRPr="002011FF">
        <w:rPr>
          <w:rFonts w:ascii="Traditional Arabic" w:hAnsi="Traditional Arabic" w:cs="Traditional Arabic" w:hint="cs"/>
          <w:sz w:val="32"/>
          <w:szCs w:val="32"/>
          <w:rtl/>
        </w:rPr>
        <w:t>إلى</w:t>
      </w:r>
      <w:r w:rsidR="0026553B" w:rsidRPr="002011FF">
        <w:rPr>
          <w:rFonts w:ascii="Traditional Arabic" w:hAnsi="Traditional Arabic" w:cs="Traditional Arabic"/>
          <w:sz w:val="32"/>
          <w:szCs w:val="32"/>
          <w:rtl/>
        </w:rPr>
        <w:t xml:space="preserve"> القو</w:t>
      </w:r>
      <w:r w:rsidR="0039071C" w:rsidRPr="002011FF">
        <w:rPr>
          <w:rFonts w:ascii="Traditional Arabic" w:hAnsi="Traditional Arabic" w:cs="Traditional Arabic"/>
          <w:sz w:val="32"/>
          <w:szCs w:val="32"/>
          <w:rtl/>
        </w:rPr>
        <w:t>انين المسيرة للتجمعات وحرية الرأي</w:t>
      </w:r>
      <w:r w:rsidR="0026553B" w:rsidRPr="002011FF">
        <w:rPr>
          <w:rFonts w:ascii="Traditional Arabic" w:hAnsi="Traditional Arabic" w:cs="Traditional Arabic"/>
          <w:sz w:val="32"/>
          <w:szCs w:val="32"/>
          <w:rtl/>
        </w:rPr>
        <w:t xml:space="preserve"> والتعبير حيث </w:t>
      </w:r>
      <w:r w:rsidR="00EA32E0" w:rsidRPr="002011FF">
        <w:rPr>
          <w:rFonts w:ascii="Traditional Arabic" w:hAnsi="Traditional Arabic" w:cs="Traditional Arabic" w:hint="cs"/>
          <w:sz w:val="32"/>
          <w:szCs w:val="32"/>
          <w:rtl/>
        </w:rPr>
        <w:t>أن</w:t>
      </w:r>
      <w:r w:rsidR="0026553B" w:rsidRPr="002011FF">
        <w:rPr>
          <w:rFonts w:ascii="Traditional Arabic" w:hAnsi="Traditional Arabic" w:cs="Traditional Arabic"/>
          <w:sz w:val="32"/>
          <w:szCs w:val="32"/>
          <w:rtl/>
        </w:rPr>
        <w:t xml:space="preserve"> قانون الطوارئ صار ميزة وسياسة </w:t>
      </w:r>
      <w:r w:rsidR="00EA32E0" w:rsidRPr="002011FF">
        <w:rPr>
          <w:rFonts w:ascii="Traditional Arabic" w:hAnsi="Traditional Arabic" w:cs="Traditional Arabic" w:hint="cs"/>
          <w:sz w:val="32"/>
          <w:szCs w:val="32"/>
          <w:rtl/>
        </w:rPr>
        <w:t>لأجل</w:t>
      </w:r>
      <w:r w:rsidR="0026553B" w:rsidRPr="002011FF">
        <w:rPr>
          <w:rFonts w:ascii="Traditional Arabic" w:hAnsi="Traditional Arabic" w:cs="Traditional Arabic"/>
          <w:sz w:val="32"/>
          <w:szCs w:val="32"/>
          <w:rtl/>
        </w:rPr>
        <w:t xml:space="preserve"> قمع المجتمع وانتهاك حقو</w:t>
      </w:r>
      <w:r w:rsidR="008F6A93" w:rsidRPr="002011FF">
        <w:rPr>
          <w:rFonts w:ascii="Traditional Arabic" w:hAnsi="Traditional Arabic" w:cs="Traditional Arabic"/>
          <w:sz w:val="32"/>
          <w:szCs w:val="32"/>
          <w:rtl/>
        </w:rPr>
        <w:t xml:space="preserve">قه باسم الحفاظ على </w:t>
      </w:r>
      <w:r w:rsidR="00EA32E0" w:rsidRPr="002011FF">
        <w:rPr>
          <w:rFonts w:ascii="Traditional Arabic" w:hAnsi="Traditional Arabic" w:cs="Traditional Arabic" w:hint="cs"/>
          <w:sz w:val="32"/>
          <w:szCs w:val="32"/>
          <w:rtl/>
        </w:rPr>
        <w:t>الأمن</w:t>
      </w:r>
      <w:r w:rsidR="008F6A93" w:rsidRPr="002011FF">
        <w:rPr>
          <w:rFonts w:ascii="Traditional Arabic" w:hAnsi="Traditional Arabic" w:cs="Traditional Arabic"/>
          <w:sz w:val="32"/>
          <w:szCs w:val="32"/>
          <w:rtl/>
        </w:rPr>
        <w:t xml:space="preserve"> العام من </w:t>
      </w:r>
      <w:r w:rsidR="0026553B" w:rsidRPr="002011FF">
        <w:rPr>
          <w:rFonts w:ascii="Traditional Arabic" w:hAnsi="Traditional Arabic" w:cs="Traditional Arabic"/>
          <w:sz w:val="32"/>
          <w:szCs w:val="32"/>
          <w:rtl/>
        </w:rPr>
        <w:t xml:space="preserve">انتهاك </w:t>
      </w:r>
      <w:r w:rsidR="00EA32E0" w:rsidRPr="002011FF">
        <w:rPr>
          <w:rFonts w:ascii="Traditional Arabic" w:hAnsi="Traditional Arabic" w:cs="Traditional Arabic" w:hint="cs"/>
          <w:sz w:val="32"/>
          <w:szCs w:val="32"/>
          <w:rtl/>
        </w:rPr>
        <w:t>الإرهاب</w:t>
      </w:r>
      <w:r w:rsidR="0026553B" w:rsidRPr="002011FF">
        <w:rPr>
          <w:rFonts w:ascii="Traditional Arabic" w:hAnsi="Traditional Arabic" w:cs="Traditional Arabic"/>
          <w:sz w:val="32"/>
          <w:szCs w:val="32"/>
          <w:rtl/>
        </w:rPr>
        <w:t xml:space="preserve"> </w:t>
      </w:r>
      <w:r w:rsidR="00A64F84" w:rsidRPr="002011FF">
        <w:rPr>
          <w:rFonts w:ascii="Traditional Arabic" w:hAnsi="Traditional Arabic" w:cs="Traditional Arabic"/>
          <w:vertAlign w:val="superscript"/>
          <w:rtl/>
          <w:lang w:bidi="ar-DZ"/>
        </w:rPr>
        <w:t xml:space="preserve"> (</w:t>
      </w:r>
      <w:r w:rsidR="00A64F84" w:rsidRPr="002011FF">
        <w:rPr>
          <w:rStyle w:val="Appelnotedebasdep"/>
          <w:rFonts w:ascii="Traditional Arabic" w:hAnsi="Traditional Arabic" w:cs="Traditional Arabic"/>
          <w:rtl/>
        </w:rPr>
        <w:footnoteReference w:id="12"/>
      </w:r>
      <w:r w:rsidR="00A64F84" w:rsidRPr="002011FF">
        <w:rPr>
          <w:rFonts w:ascii="Traditional Arabic" w:hAnsi="Traditional Arabic" w:cs="Traditional Arabic"/>
          <w:vertAlign w:val="superscript"/>
          <w:rtl/>
          <w:lang w:bidi="ar-DZ"/>
        </w:rPr>
        <w:t>)</w:t>
      </w:r>
      <w:r w:rsidR="00EA32E0">
        <w:rPr>
          <w:rFonts w:ascii="Traditional Arabic" w:hAnsi="Traditional Arabic" w:cs="Traditional Arabic" w:hint="cs"/>
          <w:sz w:val="32"/>
          <w:szCs w:val="32"/>
          <w:rtl/>
        </w:rPr>
        <w:t>مما يعني ضعف التضمنية في</w:t>
      </w:r>
      <w:r w:rsidR="004476C4" w:rsidRPr="002011FF">
        <w:rPr>
          <w:rFonts w:ascii="Traditional Arabic" w:hAnsi="Traditional Arabic" w:cs="Traditional Arabic"/>
          <w:sz w:val="32"/>
          <w:szCs w:val="32"/>
          <w:rtl/>
        </w:rPr>
        <w:t xml:space="preserve"> هذه الدول.</w:t>
      </w:r>
      <w:r w:rsidR="007E17CA" w:rsidRPr="002011FF">
        <w:rPr>
          <w:rFonts w:ascii="Traditional Arabic" w:hAnsi="Traditional Arabic" w:cs="Traditional Arabic"/>
          <w:sz w:val="32"/>
          <w:szCs w:val="32"/>
          <w:rtl/>
          <w:lang w:bidi="ar-DZ"/>
        </w:rPr>
        <w:t xml:space="preserve"> </w:t>
      </w:r>
    </w:p>
    <w:p w:rsidR="00E85442" w:rsidRPr="00D84D42" w:rsidRDefault="00184390" w:rsidP="00420E46">
      <w:pPr>
        <w:spacing w:line="240" w:lineRule="auto"/>
        <w:ind w:firstLine="720"/>
        <w:jc w:val="both"/>
        <w:rPr>
          <w:rFonts w:ascii="Traditional Arabic" w:hAnsi="Traditional Arabic" w:cs="Traditional Arabic"/>
          <w:sz w:val="32"/>
          <w:szCs w:val="32"/>
          <w:rtl/>
          <w:lang w:bidi="ar-DZ"/>
        </w:rPr>
      </w:pPr>
      <w:r w:rsidRPr="00D84D42">
        <w:rPr>
          <w:rFonts w:ascii="Traditional Arabic" w:hAnsi="Traditional Arabic" w:cs="Traditional Arabic" w:hint="cs"/>
          <w:sz w:val="32"/>
          <w:szCs w:val="32"/>
          <w:rtl/>
          <w:lang w:bidi="ar-DZ"/>
        </w:rPr>
        <w:lastRenderedPageBreak/>
        <w:t xml:space="preserve">إلا أنه </w:t>
      </w:r>
      <w:r w:rsidR="006F1413" w:rsidRPr="00D84D42">
        <w:rPr>
          <w:rFonts w:ascii="Traditional Arabic" w:hAnsi="Traditional Arabic" w:cs="Traditional Arabic"/>
          <w:sz w:val="32"/>
          <w:szCs w:val="32"/>
          <w:rtl/>
        </w:rPr>
        <w:t>بالرغم</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الصورة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القاتمة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التي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يعرفها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واقع</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الديمقراطية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القارة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إل</w:t>
      </w:r>
      <w:r w:rsidR="00EA32E0" w:rsidRPr="00D84D42">
        <w:rPr>
          <w:rFonts w:ascii="Traditional Arabic" w:hAnsi="Traditional Arabic" w:cs="Traditional Arabic" w:hint="cs"/>
          <w:sz w:val="32"/>
          <w:szCs w:val="32"/>
          <w:rtl/>
        </w:rPr>
        <w:t>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أن</w:t>
      </w:r>
      <w:r w:rsidR="008D6E52">
        <w:rPr>
          <w:rFonts w:ascii="Traditional Arabic" w:hAnsi="Traditional Arabic" w:cs="Traditional Arabic" w:hint="cs"/>
          <w:sz w:val="32"/>
          <w:szCs w:val="32"/>
          <w:rtl/>
        </w:rPr>
        <w:t xml:space="preserve"> بعض </w:t>
      </w:r>
      <w:r w:rsidR="008D6E52">
        <w:rPr>
          <w:rFonts w:cs="Traditional Arabic" w:hint="cs"/>
          <w:sz w:val="32"/>
          <w:szCs w:val="32"/>
          <w:rtl/>
          <w:lang w:val="fr-FR" w:bidi="ar-DZ"/>
        </w:rPr>
        <w:t>بلدان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القارة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استطاعت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تحقيق</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قفزات</w:t>
      </w:r>
      <w:r w:rsidR="006F1413" w:rsidRPr="00D84D42">
        <w:rPr>
          <w:rFonts w:ascii="Traditional Arabic" w:hAnsi="Traditional Arabic" w:cs="Traditional Arabic"/>
          <w:b/>
          <w:bCs/>
          <w:sz w:val="32"/>
          <w:szCs w:val="32"/>
          <w:rtl/>
        </w:rPr>
        <w:t xml:space="preserve"> </w:t>
      </w:r>
      <w:r w:rsidR="006F1413" w:rsidRPr="00D84D42">
        <w:rPr>
          <w:rFonts w:ascii="Traditional Arabic" w:hAnsi="Traditional Arabic" w:cs="Traditional Arabic"/>
          <w:sz w:val="32"/>
          <w:szCs w:val="32"/>
          <w:rtl/>
        </w:rPr>
        <w:t>نوعية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التعامل</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مع</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تحديات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الديمقراطية،</w:t>
      </w:r>
      <w:r w:rsidR="008D6E52">
        <w:rPr>
          <w:rFonts w:cs="Traditional Arabic"/>
          <w:sz w:val="32"/>
          <w:szCs w:val="32"/>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حيث</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فتحها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لمساحة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أوسع</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للديمقراطية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خل</w:t>
      </w:r>
      <w:r w:rsidR="00EA32E0" w:rsidRPr="00D84D42">
        <w:rPr>
          <w:rFonts w:ascii="Traditional Arabic" w:hAnsi="Traditional Arabic" w:cs="Traditional Arabic" w:hint="cs"/>
          <w:sz w:val="32"/>
          <w:szCs w:val="32"/>
          <w:rtl/>
        </w:rPr>
        <w:t>ا</w:t>
      </w:r>
      <w:r w:rsidR="006F1413" w:rsidRPr="00D84D42">
        <w:rPr>
          <w:rFonts w:ascii="Traditional Arabic" w:hAnsi="Traditional Arabic" w:cs="Traditional Arabic"/>
          <w:sz w:val="32"/>
          <w:szCs w:val="32"/>
          <w:rtl/>
        </w:rPr>
        <w:t>ل</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التعددية الحزبية،</w:t>
      </w:r>
      <w:r w:rsidR="008D6E5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طلب</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تعزيز</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المساءلة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الشفافية،</w:t>
      </w:r>
      <w:r w:rsidR="008D6E5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فتزايدت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بذلك</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عدد</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النظم</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الديمقراطية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إفريقيا،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وتزايدت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نسبة المشاركة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EA32E0" w:rsidRPr="00D84D42">
        <w:rPr>
          <w:rFonts w:ascii="Traditional Arabic" w:hAnsi="Traditional Arabic" w:cs="Traditional Arabic" w:hint="cs"/>
          <w:sz w:val="32"/>
          <w:szCs w:val="32"/>
          <w:rtl/>
        </w:rPr>
        <w:t>الانتخابات</w:t>
      </w:r>
      <w:r w:rsidR="00991B87">
        <w:rPr>
          <w:rFonts w:ascii="Traditional Arabic" w:hAnsi="Traditional Arabic" w:cs="Traditional Arabic" w:hint="cs"/>
          <w:sz w:val="32"/>
          <w:szCs w:val="32"/>
          <w:rtl/>
        </w:rPr>
        <w:t>،</w:t>
      </w:r>
      <w:r w:rsidR="008D6E52">
        <w:rPr>
          <w:rFonts w:ascii="Traditional Arabic" w:hAnsi="Traditional Arabic" w:cs="Traditional Arabic" w:hint="cs"/>
          <w:sz w:val="32"/>
          <w:szCs w:val="32"/>
          <w:rtl/>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فمثل</w:t>
      </w:r>
      <w:r w:rsidR="008D6E52">
        <w:rPr>
          <w:rFonts w:ascii="Traditional Arabic" w:hAnsi="Traditional Arabic" w:cs="Traditional Arabic" w:hint="cs"/>
          <w:sz w:val="32"/>
          <w:szCs w:val="32"/>
          <w:rtl/>
        </w:rPr>
        <w:t xml:space="preserve">ا </w:t>
      </w:r>
      <w:r w:rsidR="006F1413" w:rsidRPr="00D84D42">
        <w:rPr>
          <w:rFonts w:ascii="Traditional Arabic" w:hAnsi="Traditional Arabic" w:cs="Traditional Arabic"/>
          <w:sz w:val="32"/>
          <w:szCs w:val="32"/>
          <w:rtl/>
        </w:rPr>
        <w:t>بلغت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المشاركة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 xml:space="preserve"> عام 2006 في جمهورية الكونغو الديمقراطية 80</w:t>
      </w:r>
      <w:r w:rsidR="00AF1277" w:rsidRPr="00D84D42">
        <w:rPr>
          <w:rFonts w:ascii="Traditional Arabic" w:hAnsi="Traditional Arabic" w:cs="Traditional Arabic"/>
          <w:sz w:val="32"/>
          <w:szCs w:val="32"/>
        </w:rPr>
        <w:t>%</w:t>
      </w:r>
      <w:r w:rsidR="006F1413" w:rsidRPr="00D84D42">
        <w:rPr>
          <w:rFonts w:ascii="Traditional Arabic" w:hAnsi="Traditional Arabic" w:cs="Traditional Arabic"/>
          <w:sz w:val="32"/>
          <w:szCs w:val="32"/>
          <w:rtl/>
        </w:rPr>
        <w:t xml:space="preserve"> و77 </w:t>
      </w:r>
      <w:r w:rsidR="00AF1277" w:rsidRPr="00D84D42">
        <w:rPr>
          <w:rFonts w:ascii="Traditional Arabic" w:hAnsi="Traditional Arabic" w:cs="Traditional Arabic"/>
          <w:sz w:val="32"/>
          <w:szCs w:val="32"/>
        </w:rPr>
        <w:t>%</w:t>
      </w:r>
      <w:r w:rsidR="006F1413" w:rsidRPr="00D84D42">
        <w:rPr>
          <w:rFonts w:ascii="Traditional Arabic" w:hAnsi="Traditional Arabic" w:cs="Traditional Arabic"/>
          <w:b/>
          <w:bCs/>
          <w:sz w:val="32"/>
          <w:szCs w:val="32"/>
          <w:rtl/>
        </w:rPr>
        <w:t xml:space="preserve"> </w:t>
      </w:r>
      <w:r w:rsidR="006F1413" w:rsidRPr="00D84D42">
        <w:rPr>
          <w:rFonts w:ascii="Traditional Arabic" w:hAnsi="Traditional Arabic" w:cs="Traditional Arabic"/>
          <w:sz w:val="32"/>
          <w:szCs w:val="32"/>
          <w:rtl/>
        </w:rPr>
        <w:t>في جنوب إفريقيا  و</w:t>
      </w:r>
      <w:r w:rsidR="006F1413" w:rsidRPr="00D84D42">
        <w:rPr>
          <w:rFonts w:ascii="Traditional Arabic" w:hAnsi="Traditional Arabic" w:cs="Traditional Arabic"/>
          <w:b/>
          <w:bCs/>
          <w:sz w:val="32"/>
          <w:szCs w:val="32"/>
          <w:rtl/>
        </w:rPr>
        <w:t xml:space="preserve"> </w:t>
      </w:r>
      <w:r w:rsidR="006F1413" w:rsidRPr="00D84D42">
        <w:rPr>
          <w:rFonts w:ascii="Traditional Arabic" w:hAnsi="Traditional Arabic" w:cs="Traditional Arabic"/>
          <w:sz w:val="32"/>
          <w:szCs w:val="32"/>
          <w:rtl/>
        </w:rPr>
        <w:t>69</w:t>
      </w:r>
      <w:r w:rsidR="00991B87">
        <w:rPr>
          <w:rFonts w:ascii="Traditional Arabic" w:hAnsi="Traditional Arabic" w:cs="Traditional Arabic"/>
          <w:sz w:val="32"/>
          <w:szCs w:val="32"/>
          <w:rtl/>
        </w:rPr>
        <w:t>،</w:t>
      </w:r>
      <w:r w:rsidR="006F1413" w:rsidRPr="00D84D42">
        <w:rPr>
          <w:rFonts w:ascii="Traditional Arabic" w:hAnsi="Traditional Arabic" w:cs="Traditional Arabic"/>
          <w:sz w:val="32"/>
          <w:szCs w:val="32"/>
          <w:rtl/>
        </w:rPr>
        <w:t xml:space="preserve">5 </w:t>
      </w:r>
      <w:r w:rsidR="00AF1277" w:rsidRPr="00D84D42">
        <w:rPr>
          <w:rFonts w:ascii="Traditional Arabic" w:hAnsi="Traditional Arabic" w:cs="Traditional Arabic"/>
          <w:sz w:val="32"/>
          <w:szCs w:val="32"/>
        </w:rPr>
        <w:t>%</w:t>
      </w:r>
      <w:r w:rsidR="006F1413" w:rsidRPr="00D84D42">
        <w:rPr>
          <w:rFonts w:ascii="Traditional Arabic" w:hAnsi="Traditional Arabic" w:cs="Traditional Arabic"/>
          <w:sz w:val="32"/>
          <w:szCs w:val="32"/>
          <w:rtl/>
        </w:rPr>
        <w:t xml:space="preserve"> في غان</w:t>
      </w:r>
      <w:r w:rsidRPr="00D84D42">
        <w:rPr>
          <w:rFonts w:ascii="Traditional Arabic" w:hAnsi="Traditional Arabic" w:cs="Traditional Arabic" w:hint="cs"/>
          <w:sz w:val="32"/>
          <w:szCs w:val="32"/>
          <w:rtl/>
        </w:rPr>
        <w:t>ا</w:t>
      </w:r>
      <w:r w:rsidR="006F1413" w:rsidRPr="00D84D42">
        <w:rPr>
          <w:rFonts w:ascii="Traditional Arabic" w:hAnsi="Traditional Arabic" w:cs="Traditional Arabic"/>
          <w:sz w:val="32"/>
          <w:szCs w:val="32"/>
          <w:rtl/>
        </w:rPr>
        <w:t xml:space="preserve"> عام 2008</w:t>
      </w:r>
      <w:r w:rsidR="00991B87">
        <w:rPr>
          <w:rFonts w:ascii="Traditional Arabic" w:hAnsi="Traditional Arabic" w:cs="Traditional Arabic" w:hint="cs"/>
          <w:sz w:val="32"/>
          <w:szCs w:val="32"/>
          <w:rtl/>
        </w:rPr>
        <w:t>،</w:t>
      </w:r>
      <w:r w:rsidR="008D6E52">
        <w:rPr>
          <w:rFonts w:ascii="Traditional Arabic" w:hAnsi="Traditional Arabic" w:cs="Traditional Arabic"/>
          <w:sz w:val="32"/>
          <w:szCs w:val="32"/>
          <w:rtl/>
        </w:rPr>
        <w:t xml:space="preserve"> </w:t>
      </w:r>
      <w:r w:rsidR="008D6E52">
        <w:rPr>
          <w:rFonts w:ascii="Traditional Arabic" w:hAnsi="Traditional Arabic" w:cs="Traditional Arabic" w:hint="cs"/>
          <w:sz w:val="32"/>
          <w:szCs w:val="32"/>
          <w:rtl/>
          <w:lang w:bidi="ar-DZ"/>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قد</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أحرزت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القارة</w:t>
      </w:r>
      <w:r w:rsidR="006F1413" w:rsidRPr="00D84D42">
        <w:rPr>
          <w:rFonts w:ascii="Traditional Arabic" w:hAnsi="Traditional Arabic" w:cs="Traditional Arabic"/>
          <w:sz w:val="32"/>
          <w:szCs w:val="32"/>
        </w:rPr>
        <w:t xml:space="preserve"> </w:t>
      </w:r>
      <w:r w:rsidRPr="00D84D42">
        <w:rPr>
          <w:rFonts w:ascii="Traditional Arabic" w:hAnsi="Traditional Arabic" w:cs="Traditional Arabic"/>
          <w:sz w:val="32"/>
          <w:szCs w:val="32"/>
          <w:rtl/>
        </w:rPr>
        <w:t>تق</w:t>
      </w:r>
      <w:r w:rsidRPr="00D84D42">
        <w:rPr>
          <w:rFonts w:ascii="Traditional Arabic" w:hAnsi="Traditional Arabic" w:cs="Traditional Arabic" w:hint="cs"/>
          <w:sz w:val="32"/>
          <w:szCs w:val="32"/>
          <w:rtl/>
          <w:lang w:bidi="ar-DZ"/>
        </w:rPr>
        <w:t>دما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ملحوظا 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المساواة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بين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الجنسين،</w:t>
      </w:r>
      <w:r w:rsidR="008D6E52">
        <w:rPr>
          <w:rFonts w:cs="Traditional Arabic"/>
          <w:sz w:val="32"/>
          <w:szCs w:val="32"/>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ففي</w:t>
      </w:r>
      <w:r w:rsidR="006F1413" w:rsidRPr="00D84D42">
        <w:rPr>
          <w:rFonts w:ascii="Traditional Arabic" w:hAnsi="Traditional Arabic" w:cs="Traditional Arabic"/>
          <w:sz w:val="32"/>
          <w:szCs w:val="32"/>
        </w:rPr>
        <w:t xml:space="preserve"> </w:t>
      </w:r>
      <w:r w:rsidR="00EA32E0" w:rsidRPr="00D84D42">
        <w:rPr>
          <w:rFonts w:ascii="Traditional Arabic" w:hAnsi="Traditional Arabic" w:cs="Traditional Arabic" w:hint="cs"/>
          <w:sz w:val="32"/>
          <w:szCs w:val="32"/>
          <w:rtl/>
        </w:rPr>
        <w:t>انتخابا</w:t>
      </w:r>
      <w:r w:rsidR="00EA32E0" w:rsidRPr="00D84D42">
        <w:rPr>
          <w:rFonts w:ascii="Traditional Arabic" w:hAnsi="Traditional Arabic" w:cs="Traditional Arabic" w:hint="eastAsia"/>
          <w:sz w:val="32"/>
          <w:szCs w:val="32"/>
          <w:rtl/>
        </w:rPr>
        <w:t>ت</w:t>
      </w:r>
      <w:r w:rsidR="006F1413" w:rsidRPr="00D84D42">
        <w:rPr>
          <w:rFonts w:ascii="Traditional Arabic" w:hAnsi="Traditional Arabic" w:cs="Traditional Arabic"/>
          <w:sz w:val="32"/>
          <w:szCs w:val="32"/>
        </w:rPr>
        <w:t xml:space="preserve">  </w:t>
      </w:r>
      <w:r w:rsidR="00EA32E0" w:rsidRPr="00D84D42">
        <w:rPr>
          <w:rFonts w:ascii="Traditional Arabic" w:hAnsi="Traditional Arabic" w:cs="Traditional Arabic" w:hint="cs"/>
          <w:sz w:val="32"/>
          <w:szCs w:val="32"/>
          <w:rtl/>
        </w:rPr>
        <w:t>جن</w:t>
      </w:r>
      <w:r w:rsidR="006F1413" w:rsidRPr="00D84D42">
        <w:rPr>
          <w:rFonts w:ascii="Traditional Arabic" w:hAnsi="Traditional Arabic" w:cs="Traditional Arabic"/>
          <w:sz w:val="32"/>
          <w:szCs w:val="32"/>
          <w:rtl/>
        </w:rPr>
        <w:t>وب</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إفريقيا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افريل</w:t>
      </w:r>
      <w:r w:rsidR="00FC7B79" w:rsidRPr="00D84D42">
        <w:rPr>
          <w:rFonts w:ascii="Traditional Arabic" w:hAnsi="Traditional Arabic" w:cs="Traditional Arabic" w:hint="cs"/>
          <w:sz w:val="32"/>
          <w:szCs w:val="32"/>
          <w:rtl/>
          <w:lang w:bidi="ar-DZ"/>
        </w:rPr>
        <w:t xml:space="preserve"> </w:t>
      </w:r>
      <w:r w:rsidR="006F1413" w:rsidRPr="00D84D42">
        <w:rPr>
          <w:rFonts w:ascii="Traditional Arabic" w:hAnsi="Traditional Arabic" w:cs="Traditional Arabic"/>
          <w:sz w:val="32"/>
          <w:szCs w:val="32"/>
        </w:rPr>
        <w:t xml:space="preserve"> 2005</w:t>
      </w:r>
      <w:r w:rsidR="006F1413" w:rsidRPr="00D84D42">
        <w:rPr>
          <w:rFonts w:ascii="Traditional Arabic" w:hAnsi="Traditional Arabic" w:cs="Traditional Arabic"/>
          <w:sz w:val="32"/>
          <w:szCs w:val="32"/>
          <w:rtl/>
        </w:rPr>
        <w:t>شهد</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تمثيل</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المرأة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 البرلمان</w:t>
      </w:r>
      <w:r w:rsidR="00EA32E0" w:rsidRPr="00D84D42">
        <w:rPr>
          <w:rFonts w:ascii="Traditional Arabic" w:hAnsi="Traditional Arabic" w:cs="Traditional Arabic"/>
          <w:sz w:val="32"/>
          <w:szCs w:val="32"/>
        </w:rPr>
        <w:t>%</w:t>
      </w:r>
      <w:r w:rsidR="006F1413" w:rsidRPr="00D84D42">
        <w:rPr>
          <w:rFonts w:ascii="Traditional Arabic" w:hAnsi="Traditional Arabic" w:cs="Traditional Arabic"/>
          <w:sz w:val="32"/>
          <w:szCs w:val="32"/>
        </w:rPr>
        <w:t xml:space="preserve"> 45 </w:t>
      </w:r>
      <w:r w:rsidR="006F1413" w:rsidRPr="00D84D42">
        <w:rPr>
          <w:rFonts w:ascii="Traditional Arabic" w:hAnsi="Traditional Arabic" w:cs="Traditional Arabic"/>
          <w:sz w:val="32"/>
          <w:szCs w:val="32"/>
          <w:rtl/>
        </w:rPr>
        <w:t>،</w:t>
      </w:r>
      <w:r w:rsidR="008D6E52">
        <w:rPr>
          <w:rFonts w:cs="Traditional Arabic"/>
          <w:sz w:val="32"/>
          <w:szCs w:val="32"/>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w:t>
      </w:r>
      <w:r w:rsidR="00EA32E0" w:rsidRPr="00D84D42">
        <w:rPr>
          <w:rFonts w:cs="Traditional Arabic" w:hint="cs"/>
          <w:sz w:val="32"/>
          <w:szCs w:val="32"/>
          <w:rtl/>
          <w:lang w:val="fr-FR" w:bidi="ar-DZ"/>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أوغندا</w:t>
      </w:r>
      <w:r w:rsidR="006F1413" w:rsidRPr="00D84D42">
        <w:rPr>
          <w:rFonts w:ascii="Traditional Arabic" w:hAnsi="Traditional Arabic" w:cs="Traditional Arabic"/>
          <w:sz w:val="32"/>
          <w:szCs w:val="32"/>
        </w:rPr>
        <w:t xml:space="preserve">  </w:t>
      </w:r>
      <w:r w:rsidR="00AF1277" w:rsidRPr="00D84D42">
        <w:rPr>
          <w:rFonts w:ascii="Traditional Arabic" w:hAnsi="Traditional Arabic" w:cs="Traditional Arabic"/>
          <w:sz w:val="32"/>
          <w:szCs w:val="32"/>
        </w:rPr>
        <w:t>%</w:t>
      </w:r>
      <w:r w:rsidR="006F1413" w:rsidRPr="00D84D42">
        <w:rPr>
          <w:rFonts w:ascii="Traditional Arabic" w:hAnsi="Traditional Arabic" w:cs="Traditional Arabic"/>
          <w:sz w:val="32"/>
          <w:szCs w:val="32"/>
        </w:rPr>
        <w:t xml:space="preserve">30.9 </w:t>
      </w:r>
      <w:r w:rsidR="00991B87">
        <w:rPr>
          <w:rFonts w:ascii="Traditional Arabic" w:hAnsi="Traditional Arabic" w:cs="Traditional Arabic" w:hint="cs"/>
          <w:sz w:val="32"/>
          <w:szCs w:val="32"/>
          <w:rtl/>
          <w:lang w:bidi="ar-DZ"/>
        </w:rPr>
        <w:t>،</w:t>
      </w:r>
      <w:r w:rsidR="008D6E52">
        <w:rPr>
          <w:rFonts w:ascii="Traditional Arabic" w:hAnsi="Traditional Arabic" w:cs="Traditional Arabic" w:hint="cs"/>
          <w:sz w:val="32"/>
          <w:szCs w:val="32"/>
          <w:rtl/>
          <w:lang w:bidi="ar-DZ"/>
        </w:rPr>
        <w:t xml:space="preserve"> </w:t>
      </w:r>
      <w:r w:rsidR="006F1413" w:rsidRPr="00D84D42">
        <w:rPr>
          <w:rFonts w:ascii="Traditional Arabic" w:hAnsi="Traditional Arabic" w:cs="Traditional Arabic"/>
          <w:sz w:val="32"/>
          <w:szCs w:val="32"/>
          <w:rtl/>
        </w:rPr>
        <w:t>كما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عرفت</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النظم</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الديمقراطية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إفريقيا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تحسن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احترام</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حقوق ال</w:t>
      </w:r>
      <w:r w:rsidR="006F44EE" w:rsidRPr="00D84D42">
        <w:rPr>
          <w:rFonts w:ascii="Traditional Arabic" w:hAnsi="Traditional Arabic" w:cs="Traditional Arabic"/>
          <w:sz w:val="32"/>
          <w:szCs w:val="32"/>
          <w:rtl/>
        </w:rPr>
        <w:t>ا</w:t>
      </w:r>
      <w:r w:rsidR="006F1413" w:rsidRPr="00D84D42">
        <w:rPr>
          <w:rFonts w:ascii="Traditional Arabic" w:hAnsi="Traditional Arabic" w:cs="Traditional Arabic"/>
          <w:sz w:val="32"/>
          <w:szCs w:val="32"/>
          <w:rtl/>
        </w:rPr>
        <w:t>نسان،</w:t>
      </w:r>
      <w:r w:rsidR="008D6E52">
        <w:rPr>
          <w:rFonts w:cs="Traditional Arabic"/>
          <w:sz w:val="32"/>
          <w:szCs w:val="32"/>
        </w:rPr>
        <w:t xml:space="preserve"> </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توسيع</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نطاق</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مشاركة</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المجتمع</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المدني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ووسائل</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w:t>
      </w:r>
      <w:r w:rsidRPr="00D84D42">
        <w:rPr>
          <w:rFonts w:ascii="Traditional Arabic" w:hAnsi="Traditional Arabic" w:cs="Traditional Arabic" w:hint="cs"/>
          <w:sz w:val="32"/>
          <w:szCs w:val="32"/>
          <w:rtl/>
        </w:rPr>
        <w:t>إ</w:t>
      </w:r>
      <w:r w:rsidR="006F1413" w:rsidRPr="00D84D42">
        <w:rPr>
          <w:rFonts w:ascii="Traditional Arabic" w:hAnsi="Traditional Arabic" w:cs="Traditional Arabic"/>
          <w:sz w:val="32"/>
          <w:szCs w:val="32"/>
          <w:rtl/>
        </w:rPr>
        <w:t>عل</w:t>
      </w:r>
      <w:r w:rsidRPr="00D84D42">
        <w:rPr>
          <w:rFonts w:ascii="Traditional Arabic" w:hAnsi="Traditional Arabic" w:cs="Traditional Arabic" w:hint="cs"/>
          <w:sz w:val="32"/>
          <w:szCs w:val="32"/>
          <w:rtl/>
        </w:rPr>
        <w:t>ا</w:t>
      </w:r>
      <w:r w:rsidR="006F1413" w:rsidRPr="00D84D42">
        <w:rPr>
          <w:rFonts w:ascii="Traditional Arabic" w:hAnsi="Traditional Arabic" w:cs="Traditional Arabic"/>
          <w:sz w:val="32"/>
          <w:szCs w:val="32"/>
          <w:rtl/>
        </w:rPr>
        <w:t>م</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المواطنين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في</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صنع</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القرار</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و</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كل</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ما</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يتعلق بالشؤون</w:t>
      </w:r>
      <w:r w:rsidR="006F1413" w:rsidRPr="00D84D42">
        <w:rPr>
          <w:rFonts w:ascii="Traditional Arabic" w:hAnsi="Traditional Arabic" w:cs="Traditional Arabic"/>
          <w:sz w:val="32"/>
          <w:szCs w:val="32"/>
        </w:rPr>
        <w:t xml:space="preserve"> </w:t>
      </w:r>
      <w:r w:rsidR="006F1413" w:rsidRPr="00D84D42">
        <w:rPr>
          <w:rFonts w:ascii="Traditional Arabic" w:hAnsi="Traditional Arabic" w:cs="Traditional Arabic"/>
          <w:sz w:val="32"/>
          <w:szCs w:val="32"/>
          <w:rtl/>
        </w:rPr>
        <w:t>العامة</w:t>
      </w:r>
      <w:r w:rsidR="006F1413" w:rsidRPr="00D84D42">
        <w:rPr>
          <w:rFonts w:ascii="Traditional Arabic" w:hAnsi="Traditional Arabic" w:cs="Traditional Arabic"/>
          <w:sz w:val="32"/>
          <w:szCs w:val="32"/>
        </w:rPr>
        <w:t>.</w:t>
      </w:r>
      <w:r w:rsidR="004E6251" w:rsidRPr="00D84D42">
        <w:rPr>
          <w:rFonts w:ascii="Traditional Arabic" w:hAnsi="Traditional Arabic" w:cs="Traditional Arabic"/>
          <w:sz w:val="32"/>
          <w:szCs w:val="32"/>
          <w:rtl/>
        </w:rPr>
        <w:t xml:space="preserve"> </w:t>
      </w:r>
      <w:r w:rsidR="00A64F84" w:rsidRPr="00D84D42">
        <w:rPr>
          <w:rFonts w:ascii="Traditional Arabic" w:hAnsi="Traditional Arabic" w:cs="Traditional Arabic"/>
          <w:sz w:val="32"/>
          <w:szCs w:val="32"/>
          <w:vertAlign w:val="superscript"/>
          <w:rtl/>
          <w:lang w:bidi="ar-DZ"/>
        </w:rPr>
        <w:t>(</w:t>
      </w:r>
      <w:r w:rsidR="00A64F84" w:rsidRPr="00D84D42">
        <w:rPr>
          <w:rStyle w:val="Appelnotedebasdep"/>
          <w:rFonts w:ascii="Traditional Arabic" w:hAnsi="Traditional Arabic" w:cs="Traditional Arabic"/>
          <w:sz w:val="32"/>
          <w:szCs w:val="32"/>
          <w:rtl/>
        </w:rPr>
        <w:footnoteReference w:id="13"/>
      </w:r>
      <w:r w:rsidR="00A64F84" w:rsidRPr="00D84D42">
        <w:rPr>
          <w:rFonts w:ascii="Traditional Arabic" w:hAnsi="Traditional Arabic" w:cs="Traditional Arabic"/>
          <w:sz w:val="32"/>
          <w:szCs w:val="32"/>
          <w:vertAlign w:val="superscript"/>
          <w:rtl/>
          <w:lang w:bidi="ar-DZ"/>
        </w:rPr>
        <w:t>)</w:t>
      </w:r>
      <w:r w:rsidR="00A64F84" w:rsidRPr="00D84D42">
        <w:rPr>
          <w:rFonts w:ascii="Traditional Arabic" w:hAnsi="Traditional Arabic" w:cs="Traditional Arabic"/>
          <w:sz w:val="32"/>
          <w:szCs w:val="32"/>
          <w:rtl/>
        </w:rPr>
        <w:t xml:space="preserve"> </w:t>
      </w:r>
    </w:p>
    <w:p w:rsidR="006D073A" w:rsidRPr="00C52195" w:rsidRDefault="009364F2" w:rsidP="00420E46">
      <w:pPr>
        <w:spacing w:line="240" w:lineRule="auto"/>
        <w:ind w:firstLine="566"/>
        <w:jc w:val="both"/>
        <w:rPr>
          <w:rFonts w:ascii="Traditional Arabic" w:eastAsia="Times New Roman" w:hAnsi="Traditional Arabic" w:cs="Traditional Arabic"/>
          <w:sz w:val="32"/>
          <w:szCs w:val="32"/>
          <w:rtl/>
          <w:lang w:val="fr-FR" w:bidi="ar-EG"/>
        </w:rPr>
      </w:pPr>
      <w:r w:rsidRPr="002011FF">
        <w:rPr>
          <w:rFonts w:ascii="Traditional Arabic" w:hAnsi="Traditional Arabic" w:cs="Traditional Arabic"/>
          <w:sz w:val="32"/>
          <w:szCs w:val="32"/>
          <w:rtl/>
          <w:lang w:val="fr-FR" w:bidi="ar-DZ"/>
        </w:rPr>
        <w:t>الا</w:t>
      </w:r>
      <w:r w:rsidR="004E6251" w:rsidRPr="002011FF">
        <w:rPr>
          <w:rFonts w:ascii="Traditional Arabic" w:hAnsi="Traditional Arabic" w:cs="Traditional Arabic"/>
          <w:sz w:val="32"/>
          <w:szCs w:val="32"/>
          <w:rtl/>
          <w:lang w:val="fr-FR" w:bidi="ar-DZ"/>
        </w:rPr>
        <w:t xml:space="preserve"> ان هذ</w:t>
      </w:r>
      <w:r w:rsidRPr="002011FF">
        <w:rPr>
          <w:rFonts w:ascii="Traditional Arabic" w:hAnsi="Traditional Arabic" w:cs="Traditional Arabic"/>
          <w:sz w:val="32"/>
          <w:szCs w:val="32"/>
          <w:rtl/>
          <w:lang w:val="fr-FR" w:bidi="ar-DZ"/>
        </w:rPr>
        <w:t>ه</w:t>
      </w:r>
      <w:r w:rsidR="004E6251" w:rsidRPr="002011FF">
        <w:rPr>
          <w:rFonts w:ascii="Traditional Arabic" w:hAnsi="Traditional Arabic" w:cs="Traditional Arabic"/>
          <w:sz w:val="32"/>
          <w:szCs w:val="32"/>
          <w:rtl/>
          <w:lang w:val="fr-FR" w:bidi="ar-DZ"/>
        </w:rPr>
        <w:t xml:space="preserve"> </w:t>
      </w:r>
      <w:r w:rsidRPr="002011FF">
        <w:rPr>
          <w:rFonts w:ascii="Traditional Arabic" w:hAnsi="Traditional Arabic" w:cs="Traditional Arabic"/>
          <w:sz w:val="32"/>
          <w:szCs w:val="32"/>
          <w:rtl/>
          <w:lang w:val="fr-FR" w:bidi="ar-DZ"/>
        </w:rPr>
        <w:t xml:space="preserve">النتائج تختلف من منطقة الى اخرى </w:t>
      </w:r>
      <w:r w:rsidR="00184390">
        <w:rPr>
          <w:rFonts w:ascii="Traditional Arabic" w:hAnsi="Traditional Arabic" w:cs="Traditional Arabic" w:hint="cs"/>
          <w:sz w:val="32"/>
          <w:szCs w:val="32"/>
          <w:rtl/>
          <w:lang w:val="fr-FR" w:bidi="ar-DZ"/>
        </w:rPr>
        <w:t>ف</w:t>
      </w:r>
      <w:r w:rsidR="00184390">
        <w:rPr>
          <w:rFonts w:ascii="Traditional Arabic" w:hAnsi="Traditional Arabic" w:cs="Traditional Arabic"/>
          <w:sz w:val="32"/>
          <w:szCs w:val="32"/>
          <w:rtl/>
          <w:lang w:val="fr-FR" w:bidi="ar-DZ"/>
        </w:rPr>
        <w:t>نسبة</w:t>
      </w:r>
      <w:r w:rsidR="00184390">
        <w:rPr>
          <w:rFonts w:ascii="Traditional Arabic" w:hAnsi="Traditional Arabic" w:cs="Traditional Arabic" w:hint="cs"/>
          <w:sz w:val="32"/>
          <w:szCs w:val="32"/>
          <w:rtl/>
          <w:lang w:val="fr-FR" w:bidi="ar-DZ"/>
        </w:rPr>
        <w:t xml:space="preserve"> </w:t>
      </w:r>
      <w:r w:rsidR="00184390">
        <w:rPr>
          <w:rFonts w:ascii="Traditional Arabic" w:hAnsi="Traditional Arabic" w:cs="Traditional Arabic"/>
          <w:sz w:val="32"/>
          <w:szCs w:val="32"/>
          <w:rtl/>
          <w:lang w:val="fr-FR" w:bidi="ar-DZ"/>
        </w:rPr>
        <w:t>المش</w:t>
      </w:r>
      <w:r w:rsidR="00184390">
        <w:rPr>
          <w:rFonts w:ascii="Traditional Arabic" w:hAnsi="Traditional Arabic" w:cs="Traditional Arabic" w:hint="cs"/>
          <w:sz w:val="32"/>
          <w:szCs w:val="32"/>
          <w:rtl/>
          <w:lang w:val="fr-FR" w:bidi="ar-DZ"/>
        </w:rPr>
        <w:t>ا</w:t>
      </w:r>
      <w:r w:rsidR="00184390" w:rsidRPr="002011FF">
        <w:rPr>
          <w:rFonts w:ascii="Traditional Arabic" w:hAnsi="Traditional Arabic" w:cs="Traditional Arabic"/>
          <w:sz w:val="32"/>
          <w:szCs w:val="32"/>
          <w:rtl/>
          <w:lang w:val="fr-FR" w:bidi="ar-DZ"/>
        </w:rPr>
        <w:t xml:space="preserve">ركة </w:t>
      </w:r>
      <w:r w:rsidRPr="002011FF">
        <w:rPr>
          <w:rFonts w:ascii="Traditional Arabic" w:hAnsi="Traditional Arabic" w:cs="Traditional Arabic"/>
          <w:sz w:val="32"/>
          <w:szCs w:val="32"/>
          <w:rtl/>
          <w:lang w:val="fr-FR" w:bidi="ar-DZ"/>
        </w:rPr>
        <w:t>في المنطقة العربية</w:t>
      </w:r>
      <w:r w:rsidR="00184390">
        <w:rPr>
          <w:rFonts w:ascii="Traditional Arabic" w:hAnsi="Traditional Arabic" w:cs="Traditional Arabic" w:hint="cs"/>
          <w:sz w:val="32"/>
          <w:szCs w:val="32"/>
          <w:rtl/>
          <w:lang w:val="fr-FR" w:bidi="ar-DZ"/>
        </w:rPr>
        <w:t xml:space="preserve"> مثلا </w:t>
      </w:r>
      <w:r w:rsidR="008D6E52">
        <w:rPr>
          <w:rFonts w:ascii="Traditional Arabic" w:hAnsi="Traditional Arabic" w:cs="Traditional Arabic"/>
          <w:sz w:val="32"/>
          <w:szCs w:val="32"/>
          <w:rtl/>
          <w:lang w:val="fr-FR" w:bidi="ar-DZ"/>
        </w:rPr>
        <w:t>تتباين</w:t>
      </w:r>
      <w:r w:rsidR="00991B87">
        <w:rPr>
          <w:rFonts w:ascii="Traditional Arabic" w:hAnsi="Traditional Arabic" w:cs="Traditional Arabic"/>
          <w:sz w:val="32"/>
          <w:szCs w:val="32"/>
          <w:rtl/>
          <w:lang w:val="fr-FR" w:bidi="ar-DZ"/>
        </w:rPr>
        <w:t>،</w:t>
      </w:r>
      <w:r w:rsidR="008D6E52">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lang w:val="fr-FR" w:bidi="ar-DZ"/>
        </w:rPr>
        <w:t>ففي بعض دول الخليج ( الكويت</w:t>
      </w:r>
      <w:r w:rsidR="00991B87">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tl/>
          <w:lang w:val="fr-FR" w:bidi="ar-DZ"/>
        </w:rPr>
        <w:t>قطر)</w:t>
      </w:r>
      <w:r w:rsidR="00AF1277">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lang w:val="fr-FR" w:bidi="ar-DZ"/>
        </w:rPr>
        <w:t xml:space="preserve">تجري انتخابات المجالس </w:t>
      </w:r>
      <w:r w:rsidR="00AF1277" w:rsidRPr="002011FF">
        <w:rPr>
          <w:rFonts w:ascii="Traditional Arabic" w:hAnsi="Traditional Arabic" w:cs="Traditional Arabic" w:hint="cs"/>
          <w:sz w:val="32"/>
          <w:szCs w:val="32"/>
          <w:rtl/>
          <w:lang w:val="fr-FR" w:bidi="ar-DZ"/>
        </w:rPr>
        <w:t>التشريعي</w:t>
      </w:r>
      <w:r w:rsidR="00AF1277" w:rsidRPr="002011FF">
        <w:rPr>
          <w:rFonts w:ascii="Traditional Arabic" w:hAnsi="Traditional Arabic" w:cs="Traditional Arabic" w:hint="eastAsia"/>
          <w:sz w:val="32"/>
          <w:szCs w:val="32"/>
          <w:rtl/>
          <w:lang w:val="fr-FR" w:bidi="ar-DZ"/>
        </w:rPr>
        <w:t>ة</w:t>
      </w:r>
      <w:r w:rsidR="00184390">
        <w:rPr>
          <w:rFonts w:ascii="Traditional Arabic" w:hAnsi="Traditional Arabic" w:cs="Traditional Arabic" w:hint="cs"/>
          <w:sz w:val="32"/>
          <w:szCs w:val="32"/>
          <w:rtl/>
          <w:lang w:val="fr-FR" w:bidi="ar-DZ"/>
        </w:rPr>
        <w:t xml:space="preserve"> </w:t>
      </w:r>
      <w:r w:rsidR="00AF1277">
        <w:rPr>
          <w:rFonts w:ascii="Traditional Arabic" w:hAnsi="Traditional Arabic" w:cs="Traditional Arabic"/>
          <w:sz w:val="32"/>
          <w:szCs w:val="32"/>
          <w:rtl/>
          <w:lang w:val="fr-FR" w:bidi="ar-DZ"/>
        </w:rPr>
        <w:t xml:space="preserve">من قبل المواطنين مباشرة </w:t>
      </w:r>
      <w:r w:rsidR="00AF1277">
        <w:rPr>
          <w:rFonts w:ascii="Traditional Arabic" w:hAnsi="Traditional Arabic" w:cs="Traditional Arabic" w:hint="cs"/>
          <w:sz w:val="32"/>
          <w:szCs w:val="32"/>
          <w:rtl/>
          <w:lang w:val="fr-FR" w:bidi="ar-DZ"/>
        </w:rPr>
        <w:t xml:space="preserve">في </w:t>
      </w:r>
      <w:r w:rsidRPr="002011FF">
        <w:rPr>
          <w:rFonts w:ascii="Traditional Arabic" w:hAnsi="Traditional Arabic" w:cs="Traditional Arabic"/>
          <w:sz w:val="32"/>
          <w:szCs w:val="32"/>
          <w:rtl/>
          <w:lang w:val="fr-FR" w:bidi="ar-DZ"/>
        </w:rPr>
        <w:t xml:space="preserve">دول </w:t>
      </w:r>
      <w:r w:rsidR="00AF1277" w:rsidRPr="002011FF">
        <w:rPr>
          <w:rFonts w:ascii="Traditional Arabic" w:hAnsi="Traditional Arabic" w:cs="Traditional Arabic" w:hint="cs"/>
          <w:sz w:val="32"/>
          <w:szCs w:val="32"/>
          <w:rtl/>
          <w:lang w:val="fr-FR" w:bidi="ar-DZ"/>
        </w:rPr>
        <w:t>أخرى</w:t>
      </w:r>
      <w:r w:rsidR="008D6E52">
        <w:rPr>
          <w:rFonts w:ascii="Traditional Arabic" w:hAnsi="Traditional Arabic" w:cs="Traditional Arabic"/>
          <w:sz w:val="32"/>
          <w:szCs w:val="32"/>
          <w:rtl/>
          <w:lang w:val="fr-FR" w:bidi="ar-DZ"/>
        </w:rPr>
        <w:t xml:space="preserve"> تمارس نسبة اكبر من الحرية</w:t>
      </w:r>
      <w:r w:rsidR="00991B87">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tl/>
          <w:lang w:val="fr-FR" w:bidi="ar-DZ"/>
        </w:rPr>
        <w:t xml:space="preserve"> </w:t>
      </w:r>
      <w:r w:rsidR="008D6E52">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lang w:val="fr-FR" w:bidi="ar-DZ"/>
        </w:rPr>
        <w:t xml:space="preserve">إلا </w:t>
      </w:r>
      <w:r w:rsidR="00AF1277" w:rsidRPr="002011FF">
        <w:rPr>
          <w:rFonts w:ascii="Traditional Arabic" w:hAnsi="Traditional Arabic" w:cs="Traditional Arabic" w:hint="cs"/>
          <w:sz w:val="32"/>
          <w:szCs w:val="32"/>
          <w:rtl/>
          <w:lang w:val="fr-FR" w:bidi="ar-DZ"/>
        </w:rPr>
        <w:t>أنها</w:t>
      </w:r>
      <w:r w:rsidRPr="002011FF">
        <w:rPr>
          <w:rFonts w:ascii="Traditional Arabic" w:hAnsi="Traditional Arabic" w:cs="Traditional Arabic"/>
          <w:sz w:val="32"/>
          <w:szCs w:val="32"/>
          <w:rtl/>
          <w:lang w:val="fr-FR" w:bidi="ar-DZ"/>
        </w:rPr>
        <w:t xml:space="preserve"> اقل منها  في دول </w:t>
      </w:r>
      <w:r w:rsidR="00AF1277" w:rsidRPr="002011FF">
        <w:rPr>
          <w:rFonts w:ascii="Traditional Arabic" w:hAnsi="Traditional Arabic" w:cs="Traditional Arabic" w:hint="cs"/>
          <w:sz w:val="32"/>
          <w:szCs w:val="32"/>
          <w:rtl/>
          <w:lang w:val="fr-FR" w:bidi="ar-DZ"/>
        </w:rPr>
        <w:t>أمريكا</w:t>
      </w:r>
      <w:r w:rsidRPr="002011FF">
        <w:rPr>
          <w:rFonts w:ascii="Traditional Arabic" w:hAnsi="Traditional Arabic" w:cs="Traditional Arabic"/>
          <w:sz w:val="32"/>
          <w:szCs w:val="32"/>
          <w:rtl/>
          <w:lang w:val="fr-FR" w:bidi="ar-DZ"/>
        </w:rPr>
        <w:t xml:space="preserve"> </w:t>
      </w:r>
      <w:r w:rsidR="00AF1277" w:rsidRPr="002011FF">
        <w:rPr>
          <w:rFonts w:ascii="Traditional Arabic" w:hAnsi="Traditional Arabic" w:cs="Traditional Arabic" w:hint="cs"/>
          <w:sz w:val="32"/>
          <w:szCs w:val="32"/>
          <w:rtl/>
          <w:lang w:val="fr-FR" w:bidi="ar-DZ"/>
        </w:rPr>
        <w:t>اللاتيني</w:t>
      </w:r>
      <w:r w:rsidR="00AF1277" w:rsidRPr="002011FF">
        <w:rPr>
          <w:rFonts w:ascii="Traditional Arabic" w:hAnsi="Traditional Arabic" w:cs="Traditional Arabic" w:hint="eastAsia"/>
          <w:sz w:val="32"/>
          <w:szCs w:val="32"/>
          <w:rtl/>
          <w:lang w:val="fr-FR" w:bidi="ar-DZ"/>
        </w:rPr>
        <w:t>ة</w:t>
      </w:r>
      <w:r w:rsidR="00B665CA">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lang w:val="fr-FR" w:bidi="ar-DZ"/>
        </w:rPr>
        <w:t xml:space="preserve">وشرق </w:t>
      </w:r>
      <w:r w:rsidR="005E6F49" w:rsidRPr="002011FF">
        <w:rPr>
          <w:rFonts w:ascii="Traditional Arabic" w:hAnsi="Traditional Arabic" w:cs="Traditional Arabic"/>
          <w:sz w:val="32"/>
          <w:szCs w:val="32"/>
          <w:rtl/>
          <w:lang w:val="fr-FR" w:bidi="ar-DZ"/>
        </w:rPr>
        <w:t xml:space="preserve">وجنوب شرق </w:t>
      </w:r>
      <w:r w:rsidR="00B665CA" w:rsidRPr="002011FF">
        <w:rPr>
          <w:rFonts w:ascii="Traditional Arabic" w:hAnsi="Traditional Arabic" w:cs="Traditional Arabic" w:hint="cs"/>
          <w:sz w:val="32"/>
          <w:szCs w:val="32"/>
          <w:rtl/>
          <w:lang w:val="fr-FR" w:bidi="ar-DZ"/>
        </w:rPr>
        <w:t>آسيا</w:t>
      </w:r>
      <w:r w:rsidR="00AF1277">
        <w:rPr>
          <w:rFonts w:ascii="Traditional Arabic" w:hAnsi="Traditional Arabic" w:cs="Traditional Arabic"/>
          <w:sz w:val="32"/>
          <w:szCs w:val="32"/>
          <w:rtl/>
          <w:lang w:val="fr-FR" w:bidi="ar-DZ"/>
        </w:rPr>
        <w:t xml:space="preserve"> </w:t>
      </w:r>
      <w:r w:rsidR="005E6F49" w:rsidRPr="002011FF">
        <w:rPr>
          <w:rFonts w:ascii="Traditional Arabic" w:hAnsi="Traditional Arabic" w:cs="Traditional Arabic"/>
          <w:sz w:val="32"/>
          <w:szCs w:val="32"/>
          <w:rtl/>
          <w:lang w:val="fr-FR" w:bidi="ar-DZ"/>
        </w:rPr>
        <w:t xml:space="preserve">و كثير من دول </w:t>
      </w:r>
      <w:r w:rsidR="00B665CA" w:rsidRPr="002011FF">
        <w:rPr>
          <w:rFonts w:ascii="Traditional Arabic" w:hAnsi="Traditional Arabic" w:cs="Traditional Arabic" w:hint="cs"/>
          <w:sz w:val="32"/>
          <w:szCs w:val="32"/>
          <w:rtl/>
          <w:lang w:val="fr-FR" w:bidi="ar-DZ"/>
        </w:rPr>
        <w:t>إفريقيا</w:t>
      </w:r>
      <w:r w:rsidR="005E6F49" w:rsidRPr="002011FF">
        <w:rPr>
          <w:rFonts w:ascii="Traditional Arabic" w:hAnsi="Traditional Arabic" w:cs="Traditional Arabic"/>
          <w:sz w:val="32"/>
          <w:szCs w:val="32"/>
          <w:rtl/>
          <w:lang w:val="fr-FR" w:bidi="ar-DZ"/>
        </w:rPr>
        <w:t xml:space="preserve"> </w:t>
      </w:r>
      <w:r w:rsidR="008D6E52">
        <w:rPr>
          <w:rFonts w:ascii="Traditional Arabic" w:hAnsi="Traditional Arabic" w:cs="Traditional Arabic"/>
          <w:sz w:val="32"/>
          <w:szCs w:val="32"/>
          <w:rtl/>
          <w:lang w:val="fr-FR" w:bidi="ar-DZ"/>
        </w:rPr>
        <w:t>جنوب الصحراء</w:t>
      </w:r>
      <w:r w:rsidR="00991B87">
        <w:rPr>
          <w:rFonts w:ascii="Traditional Arabic" w:hAnsi="Traditional Arabic" w:cs="Traditional Arabic"/>
          <w:sz w:val="32"/>
          <w:szCs w:val="32"/>
          <w:rtl/>
          <w:lang w:val="fr-FR" w:bidi="ar-DZ"/>
        </w:rPr>
        <w:t>،</w:t>
      </w:r>
      <w:r w:rsidR="008D6E52">
        <w:rPr>
          <w:rFonts w:ascii="Traditional Arabic" w:hAnsi="Traditional Arabic" w:cs="Traditional Arabic" w:hint="cs"/>
          <w:sz w:val="32"/>
          <w:szCs w:val="32"/>
          <w:rtl/>
          <w:lang w:val="fr-FR" w:bidi="ar-DZ"/>
        </w:rPr>
        <w:t xml:space="preserve">  </w:t>
      </w:r>
      <w:r w:rsidR="00B665CA">
        <w:rPr>
          <w:rFonts w:ascii="Traditional Arabic" w:hAnsi="Traditional Arabic" w:cs="Traditional Arabic"/>
          <w:sz w:val="32"/>
          <w:szCs w:val="32"/>
          <w:rtl/>
          <w:lang w:val="fr-FR" w:bidi="ar-DZ"/>
        </w:rPr>
        <w:t xml:space="preserve">حيث تلجا بعض </w:t>
      </w:r>
      <w:r w:rsidR="00AF1277">
        <w:rPr>
          <w:rFonts w:ascii="Traditional Arabic" w:hAnsi="Traditional Arabic" w:cs="Traditional Arabic" w:hint="cs"/>
          <w:sz w:val="32"/>
          <w:szCs w:val="32"/>
          <w:rtl/>
          <w:lang w:val="fr-FR" w:bidi="ar-DZ"/>
        </w:rPr>
        <w:t>الأنظ</w:t>
      </w:r>
      <w:r w:rsidR="00AF1277" w:rsidRPr="002011FF">
        <w:rPr>
          <w:rFonts w:ascii="Traditional Arabic" w:hAnsi="Traditional Arabic" w:cs="Traditional Arabic" w:hint="cs"/>
          <w:sz w:val="32"/>
          <w:szCs w:val="32"/>
          <w:rtl/>
          <w:lang w:val="fr-FR" w:bidi="ar-DZ"/>
        </w:rPr>
        <w:t>مة</w:t>
      </w:r>
      <w:r w:rsidR="005E6F49" w:rsidRPr="002011FF">
        <w:rPr>
          <w:rFonts w:ascii="Traditional Arabic" w:hAnsi="Traditional Arabic" w:cs="Traditional Arabic"/>
          <w:sz w:val="32"/>
          <w:szCs w:val="32"/>
          <w:rtl/>
          <w:lang w:val="fr-FR" w:bidi="ar-DZ"/>
        </w:rPr>
        <w:t xml:space="preserve"> العربية </w:t>
      </w:r>
      <w:r w:rsidR="00AF1277" w:rsidRPr="002011FF">
        <w:rPr>
          <w:rFonts w:ascii="Traditional Arabic" w:hAnsi="Traditional Arabic" w:cs="Traditional Arabic" w:hint="cs"/>
          <w:sz w:val="32"/>
          <w:szCs w:val="32"/>
          <w:rtl/>
          <w:lang w:val="fr-FR" w:bidi="ar-DZ"/>
        </w:rPr>
        <w:t>إلى</w:t>
      </w:r>
      <w:r w:rsidR="005E6F49" w:rsidRPr="002011FF">
        <w:rPr>
          <w:rFonts w:ascii="Traditional Arabic" w:hAnsi="Traditional Arabic" w:cs="Traditional Arabic"/>
          <w:sz w:val="32"/>
          <w:szCs w:val="32"/>
          <w:rtl/>
          <w:lang w:val="fr-FR" w:bidi="ar-DZ"/>
        </w:rPr>
        <w:t xml:space="preserve"> فرض حالة</w:t>
      </w:r>
      <w:r w:rsidR="00B665CA">
        <w:rPr>
          <w:rFonts w:ascii="Traditional Arabic" w:hAnsi="Traditional Arabic" w:cs="Traditional Arabic" w:hint="cs"/>
          <w:sz w:val="32"/>
          <w:szCs w:val="32"/>
          <w:rtl/>
          <w:lang w:val="fr-FR" w:bidi="ar-DZ"/>
        </w:rPr>
        <w:t xml:space="preserve"> </w:t>
      </w:r>
      <w:r w:rsidR="005E6F49" w:rsidRPr="002011FF">
        <w:rPr>
          <w:rFonts w:ascii="Traditional Arabic" w:hAnsi="Traditional Arabic" w:cs="Traditional Arabic"/>
          <w:sz w:val="32"/>
          <w:szCs w:val="32"/>
          <w:rtl/>
          <w:lang w:val="fr-FR" w:bidi="ar-DZ"/>
        </w:rPr>
        <w:t>الطوارئ التي تحد من ممارسة المواطنين لحقوقهم السياسية و المدنية وهو</w:t>
      </w:r>
      <w:r w:rsidR="00B665CA">
        <w:rPr>
          <w:rFonts w:ascii="Traditional Arabic" w:hAnsi="Traditional Arabic" w:cs="Traditional Arabic" w:hint="cs"/>
          <w:sz w:val="32"/>
          <w:szCs w:val="32"/>
          <w:rtl/>
          <w:lang w:val="fr-FR" w:bidi="ar-DZ"/>
        </w:rPr>
        <w:t xml:space="preserve"> </w:t>
      </w:r>
      <w:r w:rsidR="005E6F49" w:rsidRPr="002011FF">
        <w:rPr>
          <w:rFonts w:ascii="Traditional Arabic" w:hAnsi="Traditional Arabic" w:cs="Traditional Arabic"/>
          <w:sz w:val="32"/>
          <w:szCs w:val="32"/>
          <w:rtl/>
          <w:lang w:val="fr-FR" w:bidi="ar-DZ"/>
        </w:rPr>
        <w:t>ما ينعكس في انخفاض معد</w:t>
      </w:r>
      <w:r w:rsidR="00AF1277">
        <w:rPr>
          <w:rFonts w:ascii="Traditional Arabic" w:hAnsi="Traditional Arabic" w:cs="Traditional Arabic"/>
          <w:sz w:val="32"/>
          <w:szCs w:val="32"/>
          <w:rtl/>
          <w:lang w:val="fr-FR" w:bidi="ar-DZ"/>
        </w:rPr>
        <w:t>ل حضور الناخبين في الانتخابات م</w:t>
      </w:r>
      <w:r w:rsidR="00AF1277">
        <w:rPr>
          <w:rFonts w:ascii="Traditional Arabic" w:hAnsi="Traditional Arabic" w:cs="Traditional Arabic" w:hint="cs"/>
          <w:sz w:val="32"/>
          <w:szCs w:val="32"/>
          <w:rtl/>
          <w:lang w:val="fr-FR" w:bidi="ar-DZ"/>
        </w:rPr>
        <w:t>ح</w:t>
      </w:r>
      <w:r w:rsidR="005E6F49" w:rsidRPr="002011FF">
        <w:rPr>
          <w:rFonts w:ascii="Traditional Arabic" w:hAnsi="Traditional Arabic" w:cs="Traditional Arabic"/>
          <w:sz w:val="32"/>
          <w:szCs w:val="32"/>
          <w:rtl/>
          <w:lang w:val="fr-FR" w:bidi="ar-DZ"/>
        </w:rPr>
        <w:t>ليا و وطنيا و العزوف عن الانتماء الى الاحزاب السياسي</w:t>
      </w:r>
      <w:r w:rsidR="00AF1277">
        <w:rPr>
          <w:rFonts w:ascii="Traditional Arabic" w:hAnsi="Traditional Arabic" w:cs="Traditional Arabic" w:hint="cs"/>
          <w:sz w:val="32"/>
          <w:szCs w:val="32"/>
          <w:rtl/>
          <w:lang w:val="fr-FR" w:bidi="ar-DZ"/>
        </w:rPr>
        <w:t>ة</w:t>
      </w:r>
      <w:r w:rsidR="00991B87">
        <w:rPr>
          <w:rFonts w:ascii="Traditional Arabic" w:hAnsi="Traditional Arabic" w:cs="Traditional Arabic" w:hint="cs"/>
          <w:sz w:val="32"/>
          <w:szCs w:val="32"/>
          <w:rtl/>
          <w:lang w:val="fr-FR" w:bidi="ar-DZ"/>
        </w:rPr>
        <w:t>،</w:t>
      </w:r>
      <w:r w:rsidR="006D073A" w:rsidRPr="002011FF">
        <w:rPr>
          <w:rFonts w:ascii="Traditional Arabic" w:hAnsi="Traditional Arabic" w:cs="Traditional Arabic"/>
          <w:vertAlign w:val="superscript"/>
          <w:rtl/>
          <w:lang w:bidi="ar-DZ"/>
        </w:rPr>
        <w:t xml:space="preserve"> (</w:t>
      </w:r>
      <w:r w:rsidR="006D073A" w:rsidRPr="002011FF">
        <w:rPr>
          <w:rStyle w:val="Appelnotedebasdep"/>
          <w:rFonts w:ascii="Traditional Arabic" w:hAnsi="Traditional Arabic" w:cs="Traditional Arabic"/>
          <w:rtl/>
        </w:rPr>
        <w:footnoteReference w:id="14"/>
      </w:r>
      <w:r w:rsidR="006D073A" w:rsidRPr="002011FF">
        <w:rPr>
          <w:rFonts w:ascii="Traditional Arabic" w:hAnsi="Traditional Arabic" w:cs="Traditional Arabic"/>
          <w:vertAlign w:val="superscript"/>
          <w:rtl/>
          <w:lang w:bidi="ar-DZ"/>
        </w:rPr>
        <w:t>)</w:t>
      </w:r>
      <w:r w:rsidR="006D073A" w:rsidRPr="002011FF">
        <w:rPr>
          <w:rFonts w:ascii="Traditional Arabic" w:hAnsi="Traditional Arabic" w:cs="Traditional Arabic"/>
          <w:b/>
          <w:bCs/>
          <w:sz w:val="16"/>
          <w:szCs w:val="16"/>
          <w:rtl/>
        </w:rPr>
        <w:t xml:space="preserve">  </w:t>
      </w:r>
      <w:r w:rsidR="00B665CA">
        <w:rPr>
          <w:rFonts w:ascii="Traditional Arabic" w:hAnsi="Traditional Arabic" w:cs="Traditional Arabic" w:hint="cs"/>
          <w:sz w:val="32"/>
          <w:szCs w:val="32"/>
          <w:rtl/>
          <w:lang w:val="fr-FR" w:bidi="ar-DZ"/>
        </w:rPr>
        <w:t>ف</w:t>
      </w:r>
      <w:r w:rsidR="00A66134" w:rsidRPr="002011FF">
        <w:rPr>
          <w:rFonts w:ascii="Traditional Arabic" w:hAnsi="Traditional Arabic" w:cs="Traditional Arabic"/>
          <w:sz w:val="32"/>
          <w:szCs w:val="32"/>
          <w:rtl/>
          <w:lang w:val="fr-FR" w:bidi="ar-DZ"/>
        </w:rPr>
        <w:t xml:space="preserve">المنطقة </w:t>
      </w:r>
      <w:r w:rsidR="00B665CA" w:rsidRPr="002011FF">
        <w:rPr>
          <w:rFonts w:ascii="Traditional Arabic" w:hAnsi="Traditional Arabic" w:cs="Traditional Arabic"/>
          <w:sz w:val="32"/>
          <w:szCs w:val="32"/>
          <w:rtl/>
          <w:lang w:val="fr-FR" w:bidi="ar-DZ"/>
        </w:rPr>
        <w:t xml:space="preserve">تتصف </w:t>
      </w:r>
      <w:r w:rsidR="00A66134" w:rsidRPr="002011FF">
        <w:rPr>
          <w:rFonts w:ascii="Traditional Arabic" w:hAnsi="Traditional Arabic" w:cs="Traditional Arabic"/>
          <w:sz w:val="32"/>
          <w:szCs w:val="32"/>
          <w:rtl/>
          <w:lang w:val="fr-FR" w:bidi="ar-DZ"/>
        </w:rPr>
        <w:t xml:space="preserve">بوجود فجوة حوكمة </w:t>
      </w:r>
      <w:r w:rsidR="00A66134" w:rsidRPr="002011FF">
        <w:rPr>
          <w:rFonts w:ascii="Traditional Arabic" w:hAnsi="Traditional Arabic" w:cs="Traditional Arabic"/>
          <w:sz w:val="32"/>
          <w:szCs w:val="32"/>
          <w:lang w:bidi="ar-DZ"/>
        </w:rPr>
        <w:t xml:space="preserve"> Governance gap </w:t>
      </w:r>
      <w:r w:rsidR="00B665CA">
        <w:rPr>
          <w:rFonts w:ascii="Traditional Arabic" w:hAnsi="Traditional Arabic" w:cs="Traditional Arabic"/>
          <w:sz w:val="32"/>
          <w:szCs w:val="32"/>
          <w:rtl/>
          <w:lang w:val="fr-FR" w:bidi="ar-DZ"/>
        </w:rPr>
        <w:t>بالنسبة لمستويات دخوله</w:t>
      </w:r>
      <w:r w:rsidR="00B665CA">
        <w:rPr>
          <w:rFonts w:ascii="Traditional Arabic" w:hAnsi="Traditional Arabic" w:cs="Traditional Arabic" w:hint="cs"/>
          <w:sz w:val="32"/>
          <w:szCs w:val="32"/>
          <w:rtl/>
          <w:lang w:val="fr-FR" w:bidi="ar-DZ"/>
        </w:rPr>
        <w:t>ا</w:t>
      </w:r>
      <w:r w:rsidR="00AF1277">
        <w:rPr>
          <w:rFonts w:ascii="Traditional Arabic" w:hAnsi="Traditional Arabic" w:cs="Traditional Arabic" w:hint="cs"/>
          <w:sz w:val="32"/>
          <w:szCs w:val="32"/>
          <w:rtl/>
          <w:lang w:val="fr-FR" w:bidi="ar-DZ"/>
        </w:rPr>
        <w:t xml:space="preserve"> </w:t>
      </w:r>
      <w:r w:rsidR="00B665CA">
        <w:rPr>
          <w:rFonts w:ascii="Traditional Arabic" w:hAnsi="Traditional Arabic" w:cs="Traditional Arabic" w:hint="cs"/>
          <w:sz w:val="32"/>
          <w:szCs w:val="32"/>
          <w:rtl/>
          <w:lang w:val="fr-FR" w:bidi="ar-DZ"/>
        </w:rPr>
        <w:t>و</w:t>
      </w:r>
      <w:r w:rsidR="00A66134" w:rsidRPr="002011FF">
        <w:rPr>
          <w:rFonts w:ascii="Traditional Arabic" w:hAnsi="Traditional Arabic" w:cs="Traditional Arabic"/>
          <w:sz w:val="32"/>
          <w:szCs w:val="32"/>
          <w:rtl/>
          <w:lang w:val="fr-FR" w:bidi="ar-DZ"/>
        </w:rPr>
        <w:t>كلما زاد ثراء البلد زاد اتساع الفجوة</w:t>
      </w:r>
      <w:r w:rsidR="00991B87">
        <w:rPr>
          <w:rFonts w:ascii="Traditional Arabic" w:eastAsia="Times New Roman" w:hAnsi="Traditional Arabic" w:cs="Traditional Arabic"/>
          <w:rtl/>
          <w:lang w:bidi="ar-DZ"/>
        </w:rPr>
        <w:t>،</w:t>
      </w:r>
      <w:r w:rsidR="006C6D13" w:rsidRPr="002011FF">
        <w:rPr>
          <w:rFonts w:ascii="Traditional Arabic" w:eastAsia="Times New Roman" w:hAnsi="Traditional Arabic" w:cs="Traditional Arabic"/>
          <w:rtl/>
          <w:lang w:bidi="ar-DZ"/>
        </w:rPr>
        <w:t xml:space="preserve"> </w:t>
      </w:r>
      <w:r w:rsidR="00A66134" w:rsidRPr="002011FF">
        <w:rPr>
          <w:rFonts w:ascii="Traditional Arabic" w:hAnsi="Traditional Arabic" w:cs="Traditional Arabic"/>
          <w:sz w:val="32"/>
          <w:szCs w:val="32"/>
          <w:rtl/>
          <w:lang w:val="fr-FR" w:bidi="ar-DZ"/>
        </w:rPr>
        <w:t xml:space="preserve">كما تعتمد على نظام </w:t>
      </w:r>
      <w:r w:rsidR="00B665CA" w:rsidRPr="002011FF">
        <w:rPr>
          <w:rFonts w:ascii="Traditional Arabic" w:hAnsi="Traditional Arabic" w:cs="Traditional Arabic" w:hint="cs"/>
          <w:sz w:val="32"/>
          <w:szCs w:val="32"/>
          <w:rtl/>
          <w:lang w:val="fr-FR" w:bidi="ar-DZ"/>
        </w:rPr>
        <w:t>الإدارة</w:t>
      </w:r>
      <w:r w:rsidR="00A66134" w:rsidRPr="002011FF">
        <w:rPr>
          <w:rFonts w:ascii="Traditional Arabic" w:hAnsi="Traditional Arabic" w:cs="Traditional Arabic"/>
          <w:sz w:val="32"/>
          <w:szCs w:val="32"/>
          <w:rtl/>
          <w:lang w:val="fr-FR" w:bidi="ar-DZ"/>
        </w:rPr>
        <w:t xml:space="preserve"> التقليدي حيث يعمل النظام الحكومي من خلال درجة</w:t>
      </w:r>
      <w:r w:rsidR="00B665CA">
        <w:rPr>
          <w:rFonts w:ascii="Traditional Arabic" w:hAnsi="Traditional Arabic" w:cs="Traditional Arabic" w:hint="cs"/>
          <w:sz w:val="32"/>
          <w:szCs w:val="32"/>
          <w:rtl/>
          <w:lang w:val="fr-FR" w:bidi="ar-DZ"/>
        </w:rPr>
        <w:t xml:space="preserve"> </w:t>
      </w:r>
      <w:r w:rsidR="00A66134" w:rsidRPr="002011FF">
        <w:rPr>
          <w:rFonts w:ascii="Traditional Arabic" w:hAnsi="Traditional Arabic" w:cs="Traditional Arabic"/>
          <w:sz w:val="32"/>
          <w:szCs w:val="32"/>
          <w:rtl/>
          <w:lang w:val="fr-FR" w:bidi="ar-DZ"/>
        </w:rPr>
        <w:t xml:space="preserve">عالية من المركزية </w:t>
      </w:r>
      <w:r w:rsidR="007F3EFC" w:rsidRPr="002011FF">
        <w:rPr>
          <w:rFonts w:ascii="Traditional Arabic" w:hAnsi="Traditional Arabic" w:cs="Traditional Arabic"/>
          <w:sz w:val="32"/>
          <w:szCs w:val="32"/>
          <w:rtl/>
          <w:lang w:val="fr-FR" w:bidi="ar-DZ"/>
        </w:rPr>
        <w:t xml:space="preserve"> ويتم تعيين </w:t>
      </w:r>
      <w:r w:rsidR="00AF1277" w:rsidRPr="002011FF">
        <w:rPr>
          <w:rFonts w:ascii="Traditional Arabic" w:hAnsi="Traditional Arabic" w:cs="Traditional Arabic" w:hint="cs"/>
          <w:sz w:val="32"/>
          <w:szCs w:val="32"/>
          <w:rtl/>
          <w:lang w:val="fr-FR" w:bidi="ar-DZ"/>
        </w:rPr>
        <w:t>الأفراد</w:t>
      </w:r>
      <w:r w:rsidR="007F3EFC" w:rsidRPr="002011FF">
        <w:rPr>
          <w:rFonts w:ascii="Traditional Arabic" w:hAnsi="Traditional Arabic" w:cs="Traditional Arabic"/>
          <w:sz w:val="32"/>
          <w:szCs w:val="32"/>
          <w:rtl/>
          <w:lang w:val="fr-FR" w:bidi="ar-DZ"/>
        </w:rPr>
        <w:t xml:space="preserve"> في الوظائف </w:t>
      </w:r>
      <w:r w:rsidR="00AF1277">
        <w:rPr>
          <w:rFonts w:ascii="Traditional Arabic" w:hAnsi="Traditional Arabic" w:cs="Traditional Arabic" w:hint="cs"/>
          <w:sz w:val="32"/>
          <w:szCs w:val="32"/>
          <w:rtl/>
          <w:lang w:val="fr-FR" w:bidi="ar-DZ"/>
        </w:rPr>
        <w:t>التنفيذي</w:t>
      </w:r>
      <w:r w:rsidR="00AF1277">
        <w:rPr>
          <w:rFonts w:ascii="Traditional Arabic" w:hAnsi="Traditional Arabic" w:cs="Traditional Arabic" w:hint="eastAsia"/>
          <w:sz w:val="32"/>
          <w:szCs w:val="32"/>
          <w:rtl/>
          <w:lang w:val="fr-FR" w:bidi="ar-DZ"/>
        </w:rPr>
        <w:t>ة</w:t>
      </w:r>
      <w:r w:rsidR="00B665CA">
        <w:rPr>
          <w:rFonts w:ascii="Traditional Arabic" w:hAnsi="Traditional Arabic" w:cs="Traditional Arabic"/>
          <w:sz w:val="32"/>
          <w:szCs w:val="32"/>
          <w:rtl/>
          <w:lang w:val="fr-FR" w:bidi="ar-DZ"/>
        </w:rPr>
        <w:t xml:space="preserve"> العليا وفقا لاعتبارات </w:t>
      </w:r>
      <w:r w:rsidR="00B665CA">
        <w:rPr>
          <w:rFonts w:ascii="Traditional Arabic" w:hAnsi="Traditional Arabic" w:cs="Traditional Arabic" w:hint="cs"/>
          <w:sz w:val="32"/>
          <w:szCs w:val="32"/>
          <w:rtl/>
          <w:lang w:val="fr-FR" w:bidi="ar-DZ"/>
        </w:rPr>
        <w:t>سي</w:t>
      </w:r>
      <w:r w:rsidR="007F3EFC" w:rsidRPr="002011FF">
        <w:rPr>
          <w:rFonts w:ascii="Traditional Arabic" w:hAnsi="Traditional Arabic" w:cs="Traditional Arabic"/>
          <w:sz w:val="32"/>
          <w:szCs w:val="32"/>
          <w:rtl/>
          <w:lang w:val="fr-FR" w:bidi="ar-DZ"/>
        </w:rPr>
        <w:t xml:space="preserve">اسية و اجتماعية و رغم التغيرات و التعديلات في نظام </w:t>
      </w:r>
      <w:r w:rsidR="00AF1277" w:rsidRPr="002011FF">
        <w:rPr>
          <w:rFonts w:ascii="Traditional Arabic" w:hAnsi="Traditional Arabic" w:cs="Traditional Arabic" w:hint="cs"/>
          <w:sz w:val="32"/>
          <w:szCs w:val="32"/>
          <w:rtl/>
          <w:lang w:val="fr-FR" w:bidi="ar-DZ"/>
        </w:rPr>
        <w:t>الإدارة</w:t>
      </w:r>
      <w:r w:rsidR="00AF1277">
        <w:rPr>
          <w:rFonts w:ascii="Traditional Arabic" w:hAnsi="Traditional Arabic" w:cs="Traditional Arabic" w:hint="cs"/>
          <w:sz w:val="32"/>
          <w:szCs w:val="32"/>
          <w:rtl/>
          <w:lang w:val="fr-FR" w:bidi="ar-DZ"/>
        </w:rPr>
        <w:t xml:space="preserve"> خلال العشرين</w:t>
      </w:r>
      <w:r w:rsidR="007F3EFC" w:rsidRPr="002011FF">
        <w:rPr>
          <w:rFonts w:ascii="Traditional Arabic" w:hAnsi="Traditional Arabic" w:cs="Traditional Arabic"/>
          <w:sz w:val="32"/>
          <w:szCs w:val="32"/>
          <w:rtl/>
          <w:lang w:val="fr-FR" w:bidi="ar-DZ"/>
        </w:rPr>
        <w:t xml:space="preserve"> سنة</w:t>
      </w:r>
      <w:r w:rsidR="00B665CA">
        <w:rPr>
          <w:rFonts w:ascii="Traditional Arabic" w:hAnsi="Traditional Arabic" w:cs="Traditional Arabic" w:hint="cs"/>
          <w:sz w:val="32"/>
          <w:szCs w:val="32"/>
          <w:rtl/>
          <w:lang w:val="fr-FR" w:bidi="ar-DZ"/>
        </w:rPr>
        <w:t xml:space="preserve"> </w:t>
      </w:r>
      <w:r w:rsidR="007F3EFC" w:rsidRPr="002011FF">
        <w:rPr>
          <w:rFonts w:ascii="Traditional Arabic" w:hAnsi="Traditional Arabic" w:cs="Traditional Arabic"/>
          <w:sz w:val="32"/>
          <w:szCs w:val="32"/>
          <w:rtl/>
          <w:lang w:val="fr-FR" w:bidi="ar-DZ"/>
        </w:rPr>
        <w:t xml:space="preserve">الماضية لكنها لم تحدث تغيير نوعي على اداء القطاع العام </w:t>
      </w:r>
      <w:r w:rsidR="00A64F84" w:rsidRPr="002011FF">
        <w:rPr>
          <w:rFonts w:ascii="Traditional Arabic" w:hAnsi="Traditional Arabic" w:cs="Traditional Arabic"/>
          <w:vertAlign w:val="superscript"/>
          <w:rtl/>
          <w:lang w:bidi="ar-DZ"/>
        </w:rPr>
        <w:t xml:space="preserve"> (</w:t>
      </w:r>
      <w:r w:rsidR="00A64F84" w:rsidRPr="002011FF">
        <w:rPr>
          <w:rStyle w:val="Appelnotedebasdep"/>
          <w:rFonts w:ascii="Traditional Arabic" w:hAnsi="Traditional Arabic" w:cs="Traditional Arabic"/>
          <w:rtl/>
        </w:rPr>
        <w:footnoteReference w:id="15"/>
      </w:r>
      <w:r w:rsidR="00A64F84" w:rsidRPr="002011FF">
        <w:rPr>
          <w:rFonts w:ascii="Traditional Arabic" w:hAnsi="Traditional Arabic" w:cs="Traditional Arabic"/>
          <w:vertAlign w:val="superscript"/>
          <w:rtl/>
          <w:lang w:bidi="ar-DZ"/>
        </w:rPr>
        <w:t>)</w:t>
      </w:r>
      <w:r w:rsidR="006C6D13" w:rsidRPr="002011FF">
        <w:rPr>
          <w:rFonts w:ascii="Traditional Arabic" w:hAnsi="Traditional Arabic" w:cs="Traditional Arabic"/>
          <w:sz w:val="32"/>
          <w:szCs w:val="32"/>
          <w:rtl/>
          <w:lang w:val="fr-FR" w:bidi="ar-DZ"/>
        </w:rPr>
        <w:t>.</w:t>
      </w:r>
      <w:r w:rsidR="003E2000" w:rsidRPr="002011FF">
        <w:rPr>
          <w:rFonts w:ascii="Traditional Arabic" w:eastAsia="Times New Roman" w:hAnsi="Traditional Arabic" w:cs="Traditional Arabic"/>
          <w:sz w:val="32"/>
          <w:szCs w:val="32"/>
          <w:rtl/>
          <w:lang w:bidi="ar-EG"/>
        </w:rPr>
        <w:t>وهو</w:t>
      </w:r>
      <w:r w:rsidR="006C6D13" w:rsidRPr="002011FF">
        <w:rPr>
          <w:rFonts w:ascii="Traditional Arabic" w:eastAsia="Times New Roman" w:hAnsi="Traditional Arabic" w:cs="Traditional Arabic"/>
          <w:sz w:val="32"/>
          <w:szCs w:val="32"/>
          <w:rtl/>
          <w:lang w:bidi="ar-EG"/>
        </w:rPr>
        <w:t xml:space="preserve"> </w:t>
      </w:r>
      <w:r w:rsidR="003E2000" w:rsidRPr="002011FF">
        <w:rPr>
          <w:rFonts w:ascii="Traditional Arabic" w:eastAsia="Times New Roman" w:hAnsi="Traditional Arabic" w:cs="Traditional Arabic"/>
          <w:sz w:val="32"/>
          <w:szCs w:val="32"/>
          <w:rtl/>
          <w:lang w:bidi="ar-EG"/>
        </w:rPr>
        <w:t>ما</w:t>
      </w:r>
      <w:r w:rsidR="006C6D13" w:rsidRPr="002011FF">
        <w:rPr>
          <w:rFonts w:ascii="Traditional Arabic" w:eastAsia="Times New Roman" w:hAnsi="Traditional Arabic" w:cs="Traditional Arabic"/>
          <w:sz w:val="32"/>
          <w:szCs w:val="32"/>
          <w:rtl/>
          <w:lang w:bidi="ar-EG"/>
        </w:rPr>
        <w:t xml:space="preserve"> </w:t>
      </w:r>
      <w:r w:rsidR="00BF64F9">
        <w:rPr>
          <w:rFonts w:ascii="Traditional Arabic" w:eastAsia="Times New Roman" w:hAnsi="Traditional Arabic" w:cs="Traditional Arabic" w:hint="cs"/>
          <w:sz w:val="32"/>
          <w:szCs w:val="32"/>
          <w:rtl/>
          <w:lang w:bidi="ar-EG"/>
        </w:rPr>
        <w:t>س</w:t>
      </w:r>
      <w:r w:rsidR="003E2000" w:rsidRPr="002011FF">
        <w:rPr>
          <w:rFonts w:ascii="Traditional Arabic" w:eastAsia="Times New Roman" w:hAnsi="Traditional Arabic" w:cs="Traditional Arabic"/>
          <w:sz w:val="32"/>
          <w:szCs w:val="32"/>
          <w:rtl/>
          <w:lang w:bidi="ar-EG"/>
        </w:rPr>
        <w:t>يوضحه</w:t>
      </w:r>
      <w:r w:rsidR="006C6D13" w:rsidRPr="002011FF">
        <w:rPr>
          <w:rFonts w:ascii="Traditional Arabic" w:eastAsia="Times New Roman" w:hAnsi="Traditional Arabic" w:cs="Traditional Arabic"/>
          <w:sz w:val="32"/>
          <w:szCs w:val="32"/>
          <w:rtl/>
          <w:lang w:bidi="ar-EG"/>
        </w:rPr>
        <w:t xml:space="preserve"> </w:t>
      </w:r>
      <w:r w:rsidR="003E2000" w:rsidRPr="002011FF">
        <w:rPr>
          <w:rFonts w:ascii="Traditional Arabic" w:eastAsia="Times New Roman" w:hAnsi="Traditional Arabic" w:cs="Traditional Arabic"/>
          <w:sz w:val="32"/>
          <w:szCs w:val="32"/>
          <w:rtl/>
          <w:lang w:bidi="ar-EG"/>
        </w:rPr>
        <w:t xml:space="preserve">الشكل </w:t>
      </w:r>
      <w:r w:rsidR="00C52195" w:rsidRPr="00C52195">
        <w:rPr>
          <w:rFonts w:ascii="Traditional Arabic" w:eastAsia="Times New Roman" w:hAnsi="Traditional Arabic" w:cs="Traditional Arabic" w:hint="cs"/>
          <w:sz w:val="32"/>
          <w:szCs w:val="32"/>
          <w:rtl/>
          <w:lang w:bidi="ar-EG"/>
        </w:rPr>
        <w:t xml:space="preserve">حيث </w:t>
      </w:r>
      <w:r w:rsidR="00C52195" w:rsidRPr="00C52195">
        <w:rPr>
          <w:rFonts w:ascii="Traditional Arabic" w:eastAsia="Times New Roman" w:hAnsi="Traditional Arabic" w:cs="Traditional Arabic"/>
          <w:sz w:val="32"/>
          <w:szCs w:val="32"/>
          <w:rtl/>
          <w:lang w:bidi="ar-EG"/>
        </w:rPr>
        <w:t>يمكن</w:t>
      </w:r>
      <w:r w:rsidR="00C52195" w:rsidRPr="00C52195">
        <w:rPr>
          <w:rFonts w:ascii="Traditional Arabic" w:eastAsia="Times New Roman" w:hAnsi="Traditional Arabic" w:cs="Traditional Arabic" w:hint="cs"/>
          <w:sz w:val="32"/>
          <w:szCs w:val="32"/>
          <w:rtl/>
          <w:lang w:bidi="ar-EG"/>
        </w:rPr>
        <w:t xml:space="preserve"> </w:t>
      </w:r>
      <w:r w:rsidR="00C52195" w:rsidRPr="00C52195">
        <w:rPr>
          <w:rFonts w:ascii="Traditional Arabic" w:eastAsia="Times New Roman" w:hAnsi="Traditional Arabic" w:cs="Traditional Arabic"/>
          <w:sz w:val="32"/>
          <w:szCs w:val="32"/>
          <w:rtl/>
          <w:lang w:bidi="ar-EG"/>
        </w:rPr>
        <w:t xml:space="preserve"> تبيين مؤشرات حكم القانون و مكافحة الفساد من خلال </w:t>
      </w:r>
      <w:r w:rsidR="00C52195" w:rsidRPr="00C52195">
        <w:rPr>
          <w:rFonts w:ascii="Traditional Arabic" w:eastAsia="Times New Roman" w:hAnsi="Traditional Arabic" w:cs="Traditional Arabic" w:hint="cs"/>
          <w:sz w:val="32"/>
          <w:szCs w:val="32"/>
          <w:rtl/>
          <w:lang w:bidi="ar-EG"/>
        </w:rPr>
        <w:t>إصلاح</w:t>
      </w:r>
      <w:r w:rsidR="00C52195" w:rsidRPr="00C52195">
        <w:rPr>
          <w:rFonts w:ascii="Traditional Arabic" w:eastAsia="Times New Roman" w:hAnsi="Traditional Arabic" w:cs="Traditional Arabic"/>
          <w:sz w:val="32"/>
          <w:szCs w:val="32"/>
          <w:rtl/>
          <w:lang w:bidi="ar-EG"/>
        </w:rPr>
        <w:t xml:space="preserve"> هياكل الدولة لان هذه المتغيرات ترتبط ارتباطا وثيقًا </w:t>
      </w:r>
      <w:r w:rsidR="00C52195" w:rsidRPr="00C52195">
        <w:rPr>
          <w:rFonts w:ascii="Traditional Arabic" w:eastAsia="Times New Roman" w:hAnsi="Traditional Arabic" w:cs="Traditional Arabic" w:hint="cs"/>
          <w:sz w:val="32"/>
          <w:szCs w:val="32"/>
          <w:rtl/>
          <w:lang w:bidi="ar-EG"/>
        </w:rPr>
        <w:t>بفاعلية</w:t>
      </w:r>
      <w:r w:rsidR="00C52195" w:rsidRPr="00C52195">
        <w:rPr>
          <w:rFonts w:ascii="Traditional Arabic" w:eastAsia="Times New Roman" w:hAnsi="Traditional Arabic" w:cs="Traditional Arabic"/>
          <w:sz w:val="32"/>
          <w:szCs w:val="32"/>
          <w:rtl/>
          <w:lang w:bidi="ar-EG"/>
        </w:rPr>
        <w:t xml:space="preserve"> سياسة </w:t>
      </w:r>
      <w:r w:rsidR="00C52195" w:rsidRPr="00C52195">
        <w:rPr>
          <w:rFonts w:ascii="Traditional Arabic" w:eastAsia="Times New Roman" w:hAnsi="Traditional Arabic" w:cs="Traditional Arabic" w:hint="cs"/>
          <w:sz w:val="32"/>
          <w:szCs w:val="32"/>
          <w:rtl/>
          <w:lang w:bidi="ar-EG"/>
        </w:rPr>
        <w:t>إصلاح</w:t>
      </w:r>
      <w:r w:rsidR="00C52195" w:rsidRPr="00C52195">
        <w:rPr>
          <w:rFonts w:ascii="Traditional Arabic" w:eastAsia="Times New Roman" w:hAnsi="Traditional Arabic" w:cs="Traditional Arabic"/>
          <w:sz w:val="32"/>
          <w:szCs w:val="32"/>
          <w:rtl/>
          <w:lang w:bidi="ar-EG"/>
        </w:rPr>
        <w:t xml:space="preserve"> هياكل الحكم</w:t>
      </w:r>
      <w:r w:rsidR="00C52195" w:rsidRPr="00C52195">
        <w:rPr>
          <w:rFonts w:ascii="Traditional Arabic" w:eastAsia="Times New Roman" w:hAnsi="Traditional Arabic" w:cs="Traditional Arabic" w:hint="cs"/>
          <w:sz w:val="32"/>
          <w:szCs w:val="32"/>
          <w:rtl/>
          <w:lang w:bidi="ar-EG"/>
        </w:rPr>
        <w:t xml:space="preserve"> و</w:t>
      </w:r>
      <w:r w:rsidR="00C52195" w:rsidRPr="00C52195">
        <w:rPr>
          <w:rFonts w:ascii="Traditional Arabic" w:hAnsi="Traditional Arabic" w:cs="Traditional Arabic" w:hint="cs"/>
          <w:vertAlign w:val="superscript"/>
          <w:rtl/>
          <w:lang w:bidi="ar-EG"/>
        </w:rPr>
        <w:t xml:space="preserve"> </w:t>
      </w:r>
      <w:r w:rsidR="00C52195" w:rsidRPr="00C52195">
        <w:rPr>
          <w:rFonts w:ascii="Traditional Arabic" w:eastAsia="Times New Roman" w:hAnsi="Traditional Arabic" w:cs="Traditional Arabic" w:hint="cs"/>
          <w:sz w:val="32"/>
          <w:szCs w:val="32"/>
          <w:rtl/>
          <w:lang w:bidi="ar-EG"/>
        </w:rPr>
        <w:t>يمكن اختصار و</w:t>
      </w:r>
      <w:r w:rsidR="00C52195" w:rsidRPr="00C52195">
        <w:rPr>
          <w:rFonts w:ascii="Traditional Arabic" w:eastAsia="Times New Roman" w:hAnsi="Traditional Arabic" w:cs="Traditional Arabic"/>
          <w:sz w:val="32"/>
          <w:szCs w:val="32"/>
          <w:rtl/>
          <w:lang w:bidi="ar-EG"/>
        </w:rPr>
        <w:t>ولوج حيثيات هذا المؤشر</w:t>
      </w:r>
      <w:r w:rsidR="00991B87">
        <w:rPr>
          <w:rFonts w:ascii="Traditional Arabic" w:hAnsi="Traditional Arabic" w:cs="Traditional Arabic" w:hint="cs"/>
          <w:vertAlign w:val="superscript"/>
          <w:rtl/>
          <w:lang w:bidi="ar-EG"/>
        </w:rPr>
        <w:t>،</w:t>
      </w:r>
      <w:r w:rsidR="00C52195" w:rsidRPr="00C52195">
        <w:rPr>
          <w:rFonts w:ascii="Traditional Arabic" w:eastAsia="Times New Roman" w:hAnsi="Traditional Arabic" w:cs="Traditional Arabic"/>
          <w:sz w:val="32"/>
          <w:szCs w:val="32"/>
          <w:rtl/>
          <w:lang w:bidi="ar-EG"/>
        </w:rPr>
        <w:t xml:space="preserve">  من خلال </w:t>
      </w:r>
      <w:r w:rsidR="00C52195" w:rsidRPr="00C52195">
        <w:rPr>
          <w:rFonts w:ascii="Traditional Arabic" w:eastAsia="Times New Roman" w:hAnsi="Traditional Arabic" w:cs="Traditional Arabic" w:hint="cs"/>
          <w:sz w:val="32"/>
          <w:szCs w:val="32"/>
          <w:rtl/>
          <w:lang w:bidi="ar-EG"/>
        </w:rPr>
        <w:t>إبراز</w:t>
      </w:r>
      <w:r w:rsidR="00C52195" w:rsidRPr="00C52195">
        <w:rPr>
          <w:rFonts w:ascii="Traditional Arabic" w:eastAsia="Times New Roman" w:hAnsi="Traditional Arabic" w:cs="Traditional Arabic"/>
          <w:sz w:val="32"/>
          <w:szCs w:val="32"/>
          <w:rtl/>
          <w:lang w:bidi="ar-EG"/>
        </w:rPr>
        <w:t xml:space="preserve"> راهن الدولة في هذه البلدان من حيث كونها تتحول من</w:t>
      </w:r>
      <w:r w:rsidR="00C52195" w:rsidRPr="00C52195">
        <w:rPr>
          <w:rFonts w:ascii="Traditional Arabic" w:eastAsia="Times New Roman" w:hAnsi="Traditional Arabic" w:cs="Traditional Arabic" w:hint="cs"/>
          <w:sz w:val="32"/>
          <w:szCs w:val="32"/>
          <w:rtl/>
          <w:lang w:bidi="ar-EG"/>
        </w:rPr>
        <w:t xml:space="preserve"> </w:t>
      </w:r>
      <w:r w:rsidR="00C52195" w:rsidRPr="00C52195">
        <w:rPr>
          <w:rFonts w:ascii="Traditional Arabic" w:eastAsia="Times New Roman" w:hAnsi="Traditional Arabic" w:cs="Traditional Arabic"/>
          <w:sz w:val="32"/>
          <w:szCs w:val="32"/>
          <w:rtl/>
          <w:lang w:bidi="ar-EG"/>
        </w:rPr>
        <w:t>نموذج الدولة الوطنية ذات البنية الشمولية التسلطية الى دولة المؤسسات الديمقراطية</w:t>
      </w:r>
      <w:r w:rsidR="00C52195" w:rsidRPr="00C52195">
        <w:rPr>
          <w:rFonts w:ascii="Traditional Arabic" w:eastAsia="Times New Roman" w:hAnsi="Traditional Arabic" w:cs="Traditional Arabic" w:hint="cs"/>
          <w:sz w:val="32"/>
          <w:szCs w:val="32"/>
          <w:rtl/>
          <w:lang w:bidi="ar-EG"/>
        </w:rPr>
        <w:t xml:space="preserve"> . </w:t>
      </w:r>
      <w:r w:rsidR="00C52195" w:rsidRPr="00C52195">
        <w:rPr>
          <w:rFonts w:ascii="Traditional Arabic" w:hAnsi="Traditional Arabic" w:cs="Traditional Arabic"/>
          <w:vertAlign w:val="superscript"/>
          <w:rtl/>
          <w:lang w:bidi="ar-DZ"/>
        </w:rPr>
        <w:t>(</w:t>
      </w:r>
      <w:r w:rsidR="00C52195" w:rsidRPr="00C52195">
        <w:rPr>
          <w:rStyle w:val="Appelnotedebasdep"/>
          <w:rFonts w:ascii="Traditional Arabic" w:hAnsi="Traditional Arabic" w:cs="Traditional Arabic"/>
          <w:rtl/>
        </w:rPr>
        <w:footnoteReference w:id="16"/>
      </w:r>
      <w:r w:rsidR="00C52195" w:rsidRPr="00C52195">
        <w:rPr>
          <w:rFonts w:ascii="Traditional Arabic" w:hAnsi="Traditional Arabic" w:cs="Traditional Arabic"/>
          <w:vertAlign w:val="superscript"/>
          <w:rtl/>
          <w:lang w:bidi="ar-DZ"/>
        </w:rPr>
        <w:t>)</w:t>
      </w:r>
      <w:r w:rsidR="00C52195" w:rsidRPr="002011FF">
        <w:rPr>
          <w:rFonts w:ascii="Traditional Arabic" w:eastAsia="Times New Roman" w:hAnsi="Traditional Arabic" w:cs="Traditional Arabic"/>
          <w:sz w:val="16"/>
          <w:szCs w:val="16"/>
          <w:rtl/>
          <w:lang w:bidi="ar-DZ"/>
        </w:rPr>
        <w:t xml:space="preserve"> </w:t>
      </w:r>
    </w:p>
    <w:p w:rsidR="00520D0E" w:rsidRDefault="00520D0E" w:rsidP="00420E46">
      <w:pPr>
        <w:tabs>
          <w:tab w:val="left" w:pos="7380"/>
        </w:tabs>
        <w:spacing w:line="240" w:lineRule="auto"/>
        <w:jc w:val="both"/>
        <w:rPr>
          <w:rFonts w:ascii="Traditional Arabic" w:eastAsia="Times New Roman" w:hAnsi="Traditional Arabic" w:cs="Traditional Arabic"/>
          <w:sz w:val="32"/>
          <w:szCs w:val="32"/>
          <w:lang w:bidi="ar-EG"/>
        </w:rPr>
      </w:pPr>
    </w:p>
    <w:p w:rsidR="00520D0E" w:rsidRDefault="00520D0E" w:rsidP="00420E46">
      <w:pPr>
        <w:tabs>
          <w:tab w:val="left" w:pos="7380"/>
        </w:tabs>
        <w:spacing w:line="240" w:lineRule="auto"/>
        <w:jc w:val="both"/>
        <w:rPr>
          <w:rFonts w:ascii="Traditional Arabic" w:eastAsia="Times New Roman" w:hAnsi="Traditional Arabic" w:cs="Traditional Arabic"/>
          <w:sz w:val="32"/>
          <w:szCs w:val="32"/>
          <w:lang w:bidi="ar-EG"/>
        </w:rPr>
      </w:pPr>
    </w:p>
    <w:p w:rsidR="00520D0E" w:rsidRDefault="00520D0E" w:rsidP="00420E46">
      <w:pPr>
        <w:tabs>
          <w:tab w:val="left" w:pos="7380"/>
        </w:tabs>
        <w:spacing w:line="240" w:lineRule="auto"/>
        <w:jc w:val="both"/>
        <w:rPr>
          <w:rFonts w:ascii="Traditional Arabic" w:eastAsia="Times New Roman" w:hAnsi="Traditional Arabic" w:cs="Traditional Arabic"/>
          <w:sz w:val="32"/>
          <w:szCs w:val="32"/>
          <w:lang w:bidi="ar-EG"/>
        </w:rPr>
      </w:pPr>
    </w:p>
    <w:p w:rsidR="00520D0E" w:rsidRDefault="00520D0E" w:rsidP="00420E46">
      <w:pPr>
        <w:tabs>
          <w:tab w:val="left" w:pos="7380"/>
        </w:tabs>
        <w:spacing w:line="240" w:lineRule="auto"/>
        <w:jc w:val="both"/>
        <w:rPr>
          <w:rFonts w:ascii="Traditional Arabic" w:eastAsia="Times New Roman" w:hAnsi="Traditional Arabic" w:cs="Traditional Arabic"/>
          <w:sz w:val="32"/>
          <w:szCs w:val="32"/>
          <w:lang w:bidi="ar-EG"/>
        </w:rPr>
      </w:pPr>
    </w:p>
    <w:p w:rsidR="00DD5500" w:rsidRPr="002011FF" w:rsidRDefault="000366C5" w:rsidP="00420E46">
      <w:pPr>
        <w:tabs>
          <w:tab w:val="left" w:pos="7380"/>
        </w:tabs>
        <w:spacing w:line="240" w:lineRule="auto"/>
        <w:jc w:val="both"/>
        <w:rPr>
          <w:rFonts w:ascii="Traditional Arabic" w:eastAsia="Times New Roman" w:hAnsi="Traditional Arabic" w:cs="Traditional Arabic"/>
          <w:sz w:val="32"/>
          <w:szCs w:val="32"/>
          <w:rtl/>
          <w:lang w:bidi="ar-EG"/>
        </w:rPr>
      </w:pPr>
      <w:r w:rsidRPr="000366C5">
        <w:rPr>
          <w:rFonts w:ascii="Traditional Arabic" w:eastAsia="Times New Roman" w:hAnsi="Traditional Arabic" w:cs="Traditional Arabic"/>
          <w:noProof/>
          <w:sz w:val="32"/>
          <w:szCs w:val="32"/>
          <w:rtl/>
        </w:rPr>
        <w:lastRenderedPageBreak/>
        <w:pict>
          <v:group id="_x0000_s1049" style="position:absolute;left:0;text-align:left;margin-left:23.25pt;margin-top:22.3pt;width:376.15pt;height:212.75pt;z-index:251659264" coordorigin="2020,6448" coordsize="7523,4255">
            <v:rect id="_x0000_s1050" style="position:absolute;left:7119;top:6448;width:2424;height:2794">
              <v:textbox>
                <w:txbxContent>
                  <w:p w:rsidR="00B36645" w:rsidRDefault="00B36645" w:rsidP="00DD5500">
                    <w:pPr>
                      <w:rPr>
                        <w:u w:val="single"/>
                        <w:rtl/>
                        <w:lang w:bidi="ar-DZ"/>
                      </w:rPr>
                    </w:pPr>
                    <w:r w:rsidRPr="00A92483">
                      <w:rPr>
                        <w:rFonts w:hint="cs"/>
                        <w:u w:val="single"/>
                        <w:rtl/>
                        <w:lang w:bidi="ar-DZ"/>
                      </w:rPr>
                      <w:t>الدولة الوطنية</w:t>
                    </w:r>
                  </w:p>
                  <w:p w:rsidR="00B36645" w:rsidRDefault="00B36645" w:rsidP="00DD5500">
                    <w:pPr>
                      <w:pStyle w:val="Paragraphedeliste"/>
                      <w:numPr>
                        <w:ilvl w:val="0"/>
                        <w:numId w:val="9"/>
                      </w:numPr>
                      <w:bidi/>
                      <w:spacing w:after="200"/>
                      <w:ind w:left="132" w:hanging="142"/>
                      <w:jc w:val="left"/>
                      <w:rPr>
                        <w:lang w:bidi="ar-DZ"/>
                      </w:rPr>
                    </w:pPr>
                    <w:r>
                      <w:rPr>
                        <w:rFonts w:hint="cs"/>
                        <w:rtl/>
                        <w:lang w:bidi="ar-DZ"/>
                      </w:rPr>
                      <w:t>الحزب الواحد</w:t>
                    </w:r>
                  </w:p>
                  <w:p w:rsidR="00B36645" w:rsidRDefault="00B36645" w:rsidP="00DD5500">
                    <w:pPr>
                      <w:pStyle w:val="Paragraphedeliste"/>
                      <w:numPr>
                        <w:ilvl w:val="0"/>
                        <w:numId w:val="9"/>
                      </w:numPr>
                      <w:bidi/>
                      <w:spacing w:after="200"/>
                      <w:ind w:left="132" w:hanging="142"/>
                      <w:jc w:val="left"/>
                      <w:rPr>
                        <w:lang w:bidi="ar-DZ"/>
                      </w:rPr>
                    </w:pPr>
                    <w:r>
                      <w:rPr>
                        <w:rFonts w:hint="cs"/>
                        <w:rtl/>
                        <w:lang w:bidi="ar-DZ"/>
                      </w:rPr>
                      <w:t>هيمنة السلطة التنفيذية على باقي السلطات</w:t>
                    </w:r>
                  </w:p>
                  <w:p w:rsidR="00B36645" w:rsidRDefault="00B36645" w:rsidP="00DD5500">
                    <w:pPr>
                      <w:pStyle w:val="Paragraphedeliste"/>
                      <w:numPr>
                        <w:ilvl w:val="0"/>
                        <w:numId w:val="9"/>
                      </w:numPr>
                      <w:bidi/>
                      <w:spacing w:after="200"/>
                      <w:ind w:left="132" w:hanging="142"/>
                      <w:jc w:val="left"/>
                      <w:rPr>
                        <w:lang w:bidi="ar-DZ"/>
                      </w:rPr>
                    </w:pPr>
                    <w:r>
                      <w:rPr>
                        <w:rFonts w:hint="cs"/>
                        <w:rtl/>
                        <w:lang w:bidi="ar-DZ"/>
                      </w:rPr>
                      <w:t xml:space="preserve">تدخلية الدولة، وسوء إدارة جهود التنمية </w:t>
                    </w:r>
                  </w:p>
                  <w:p w:rsidR="00B36645" w:rsidRPr="00A92483" w:rsidRDefault="00B36645" w:rsidP="00DD5500">
                    <w:pPr>
                      <w:pStyle w:val="Paragraphedeliste"/>
                      <w:numPr>
                        <w:ilvl w:val="0"/>
                        <w:numId w:val="9"/>
                      </w:numPr>
                      <w:bidi/>
                      <w:spacing w:after="200"/>
                      <w:ind w:left="132" w:hanging="142"/>
                      <w:jc w:val="left"/>
                      <w:rPr>
                        <w:lang w:bidi="ar-DZ"/>
                      </w:rPr>
                    </w:pPr>
                    <w:r>
                      <w:rPr>
                        <w:rFonts w:hint="cs"/>
                        <w:rtl/>
                        <w:lang w:bidi="ar-DZ"/>
                      </w:rPr>
                      <w:t>سوء الحكم</w:t>
                    </w:r>
                  </w:p>
                </w:txbxContent>
              </v:textbox>
            </v:rect>
            <v:rect id="_x0000_s1051" style="position:absolute;left:4354;top:6448;width:2424;height:2794">
              <v:textbox>
                <w:txbxContent>
                  <w:p w:rsidR="00B36645" w:rsidRDefault="00B36645" w:rsidP="00DD5500">
                    <w:pPr>
                      <w:rPr>
                        <w:u w:val="single"/>
                        <w:rtl/>
                        <w:lang w:bidi="ar-DZ"/>
                      </w:rPr>
                    </w:pPr>
                    <w:r>
                      <w:rPr>
                        <w:rFonts w:hint="cs"/>
                        <w:u w:val="single"/>
                        <w:rtl/>
                        <w:lang w:bidi="ar-DZ"/>
                      </w:rPr>
                      <w:t>راهن مشكلات الدولة</w:t>
                    </w:r>
                  </w:p>
                  <w:p w:rsidR="00B36645" w:rsidRDefault="00B36645" w:rsidP="00DD5500">
                    <w:pPr>
                      <w:pStyle w:val="Paragraphedeliste"/>
                      <w:numPr>
                        <w:ilvl w:val="0"/>
                        <w:numId w:val="10"/>
                      </w:numPr>
                      <w:bidi/>
                      <w:spacing w:after="200"/>
                      <w:ind w:left="142" w:hanging="153"/>
                      <w:jc w:val="left"/>
                      <w:rPr>
                        <w:lang w:bidi="ar-DZ"/>
                      </w:rPr>
                    </w:pPr>
                    <w:r>
                      <w:rPr>
                        <w:rFonts w:hint="cs"/>
                        <w:rtl/>
                        <w:lang w:bidi="ar-DZ"/>
                      </w:rPr>
                      <w:t>الإختراق</w:t>
                    </w:r>
                  </w:p>
                  <w:p w:rsidR="00B36645" w:rsidRDefault="00B36645" w:rsidP="00DD5500">
                    <w:pPr>
                      <w:pStyle w:val="Paragraphedeliste"/>
                      <w:numPr>
                        <w:ilvl w:val="0"/>
                        <w:numId w:val="10"/>
                      </w:numPr>
                      <w:bidi/>
                      <w:spacing w:after="200"/>
                      <w:ind w:left="142" w:hanging="153"/>
                      <w:jc w:val="left"/>
                      <w:rPr>
                        <w:lang w:bidi="ar-DZ"/>
                      </w:rPr>
                    </w:pPr>
                    <w:r>
                      <w:rPr>
                        <w:rFonts w:hint="cs"/>
                        <w:rtl/>
                        <w:lang w:bidi="ar-DZ"/>
                      </w:rPr>
                      <w:t xml:space="preserve">التبعية </w:t>
                    </w:r>
                  </w:p>
                  <w:p w:rsidR="00B36645" w:rsidRDefault="00B36645" w:rsidP="00DD5500">
                    <w:pPr>
                      <w:pStyle w:val="Paragraphedeliste"/>
                      <w:numPr>
                        <w:ilvl w:val="0"/>
                        <w:numId w:val="10"/>
                      </w:numPr>
                      <w:bidi/>
                      <w:spacing w:after="200"/>
                      <w:ind w:left="142" w:hanging="153"/>
                      <w:jc w:val="left"/>
                      <w:rPr>
                        <w:lang w:bidi="ar-DZ"/>
                      </w:rPr>
                    </w:pPr>
                    <w:r>
                      <w:rPr>
                        <w:rFonts w:hint="cs"/>
                        <w:rtl/>
                        <w:lang w:bidi="ar-DZ"/>
                      </w:rPr>
                      <w:t>إنتشار الفساد ومظاهر سوء الحكم</w:t>
                    </w:r>
                  </w:p>
                  <w:p w:rsidR="00B36645" w:rsidRPr="00282F9A" w:rsidRDefault="00B36645" w:rsidP="00DD5500">
                    <w:pPr>
                      <w:pStyle w:val="Paragraphedeliste"/>
                      <w:numPr>
                        <w:ilvl w:val="0"/>
                        <w:numId w:val="10"/>
                      </w:numPr>
                      <w:bidi/>
                      <w:spacing w:after="200"/>
                      <w:ind w:left="142" w:hanging="153"/>
                      <w:jc w:val="left"/>
                      <w:rPr>
                        <w:lang w:bidi="ar-DZ"/>
                      </w:rPr>
                    </w:pPr>
                    <w:r>
                      <w:rPr>
                        <w:rFonts w:hint="cs"/>
                        <w:rtl/>
                        <w:lang w:bidi="ar-DZ"/>
                      </w:rPr>
                      <w:t>الولاءات دون الدولة: العروش، القبلية، العشيرات والجهوية</w:t>
                    </w:r>
                  </w:p>
                </w:txbxContent>
              </v:textbox>
            </v:rect>
            <v:rect id="_x0000_s1052" style="position:absolute;left:2020;top:6448;width:2043;height:2794">
              <v:textbox>
                <w:txbxContent>
                  <w:p w:rsidR="00B36645" w:rsidRDefault="00B36645" w:rsidP="00DD5500">
                    <w:pPr>
                      <w:rPr>
                        <w:u w:val="single"/>
                        <w:rtl/>
                        <w:lang w:bidi="ar-DZ"/>
                      </w:rPr>
                    </w:pPr>
                    <w:r w:rsidRPr="00282F9A">
                      <w:rPr>
                        <w:rFonts w:hint="cs"/>
                        <w:u w:val="single"/>
                        <w:rtl/>
                        <w:lang w:bidi="ar-DZ"/>
                      </w:rPr>
                      <w:t>الدولة الديمقراطية</w:t>
                    </w:r>
                  </w:p>
                  <w:p w:rsidR="00B36645" w:rsidRDefault="00B36645" w:rsidP="00DD5500">
                    <w:pPr>
                      <w:pStyle w:val="Paragraphedeliste"/>
                      <w:numPr>
                        <w:ilvl w:val="0"/>
                        <w:numId w:val="11"/>
                      </w:numPr>
                      <w:bidi/>
                      <w:spacing w:after="200"/>
                      <w:ind w:left="132" w:hanging="163"/>
                      <w:jc w:val="left"/>
                      <w:rPr>
                        <w:lang w:bidi="ar-DZ"/>
                      </w:rPr>
                    </w:pPr>
                    <w:r>
                      <w:rPr>
                        <w:rFonts w:hint="cs"/>
                        <w:rtl/>
                        <w:lang w:bidi="ar-DZ"/>
                      </w:rPr>
                      <w:t>التعددية الحزبية حقيقية</w:t>
                    </w:r>
                  </w:p>
                  <w:p w:rsidR="00B36645" w:rsidRDefault="00B36645" w:rsidP="00DD5500">
                    <w:pPr>
                      <w:pStyle w:val="Paragraphedeliste"/>
                      <w:numPr>
                        <w:ilvl w:val="0"/>
                        <w:numId w:val="11"/>
                      </w:numPr>
                      <w:bidi/>
                      <w:spacing w:after="200"/>
                      <w:ind w:left="132" w:hanging="163"/>
                      <w:jc w:val="left"/>
                      <w:rPr>
                        <w:lang w:bidi="ar-DZ"/>
                      </w:rPr>
                    </w:pPr>
                    <w:r>
                      <w:rPr>
                        <w:rFonts w:hint="cs"/>
                        <w:rtl/>
                        <w:lang w:bidi="ar-DZ"/>
                      </w:rPr>
                      <w:t>فصل السلطات</w:t>
                    </w:r>
                  </w:p>
                  <w:p w:rsidR="00B36645" w:rsidRDefault="00B36645" w:rsidP="00DD5500">
                    <w:pPr>
                      <w:pStyle w:val="Paragraphedeliste"/>
                      <w:numPr>
                        <w:ilvl w:val="0"/>
                        <w:numId w:val="11"/>
                      </w:numPr>
                      <w:bidi/>
                      <w:spacing w:after="200"/>
                      <w:ind w:left="132" w:hanging="163"/>
                      <w:jc w:val="left"/>
                      <w:rPr>
                        <w:lang w:bidi="ar-DZ"/>
                      </w:rPr>
                    </w:pPr>
                    <w:r>
                      <w:rPr>
                        <w:rFonts w:hint="cs"/>
                        <w:rtl/>
                        <w:lang w:bidi="ar-DZ"/>
                      </w:rPr>
                      <w:t>دولة القانون</w:t>
                    </w:r>
                  </w:p>
                  <w:p w:rsidR="00B36645" w:rsidRPr="00282F9A" w:rsidRDefault="00B36645" w:rsidP="00DD5500">
                    <w:pPr>
                      <w:pStyle w:val="Paragraphedeliste"/>
                      <w:numPr>
                        <w:ilvl w:val="0"/>
                        <w:numId w:val="11"/>
                      </w:numPr>
                      <w:bidi/>
                      <w:spacing w:after="200"/>
                      <w:ind w:left="132" w:hanging="163"/>
                      <w:jc w:val="left"/>
                      <w:rPr>
                        <w:lang w:bidi="ar-DZ"/>
                      </w:rPr>
                    </w:pPr>
                    <w:r>
                      <w:rPr>
                        <w:rFonts w:hint="cs"/>
                        <w:rtl/>
                        <w:lang w:bidi="ar-DZ"/>
                      </w:rPr>
                      <w:t>جودة الحكم</w:t>
                    </w:r>
                  </w:p>
                </w:txbxContent>
              </v:textbox>
            </v:rect>
            <v:oval id="_x0000_s1053" style="position:absolute;left:3657;top:9822;width:3605;height:881">
              <v:textbox>
                <w:txbxContent>
                  <w:p w:rsidR="00B36645" w:rsidRDefault="00B36645" w:rsidP="00DD5500">
                    <w:pPr>
                      <w:jc w:val="center"/>
                      <w:rPr>
                        <w:lang w:bidi="ar-DZ"/>
                      </w:rPr>
                    </w:pPr>
                    <w:r>
                      <w:rPr>
                        <w:rFonts w:hint="cs"/>
                        <w:rtl/>
                        <w:lang w:bidi="ar-DZ"/>
                      </w:rPr>
                      <w:t>التحول الإصلاحي من التسلطية إلى الديمقراطية</w:t>
                    </w:r>
                  </w:p>
                </w:txbxContent>
              </v:textbox>
            </v:oval>
            <v:shapetype id="_x0000_t32" coordsize="21600,21600" o:spt="32" o:oned="t" path="m,l21600,21600e" filled="f">
              <v:path arrowok="t" fillok="f" o:connecttype="none"/>
              <o:lock v:ext="edit" shapetype="t"/>
            </v:shapetype>
            <v:shape id="_x0000_s1054" type="#_x0000_t32" style="position:absolute;left:7119;top:9242;width:833;height:827;flip:x" o:connectortype="straight">
              <v:stroke endarrow="block"/>
            </v:shape>
            <v:shape id="_x0000_s1055" type="#_x0000_t32" style="position:absolute;left:2934;top:9242;width:1128;height:720" o:connectortype="straight">
              <v:stroke endarrow="block"/>
            </v:shape>
            <v:shape id="_x0000_s1056" type="#_x0000_t32" style="position:absolute;left:5534;top:9242;width:0;height:580;flip:y" o:connectortype="straight">
              <v:stroke endarrow="block"/>
            </v:shape>
            <w10:wrap anchorx="page"/>
          </v:group>
        </w:pict>
      </w:r>
      <w:r w:rsidR="003E2000" w:rsidRPr="002011FF">
        <w:rPr>
          <w:rFonts w:ascii="Traditional Arabic" w:eastAsia="Times New Roman" w:hAnsi="Traditional Arabic" w:cs="Traditional Arabic"/>
          <w:sz w:val="32"/>
          <w:szCs w:val="32"/>
          <w:rtl/>
          <w:lang w:bidi="ar-EG"/>
        </w:rPr>
        <w:t>الشكل (</w:t>
      </w:r>
      <w:r w:rsidR="007C42A7" w:rsidRPr="007C42A7">
        <w:rPr>
          <w:rFonts w:asciiTheme="majorBidi" w:eastAsia="Times New Roman" w:hAnsiTheme="majorBidi" w:cstheme="majorBidi"/>
          <w:sz w:val="28"/>
          <w:szCs w:val="28"/>
          <w:rtl/>
          <w:lang w:bidi="ar-EG"/>
        </w:rPr>
        <w:t>5</w:t>
      </w:r>
      <w:r w:rsidR="003E2000" w:rsidRPr="002011FF">
        <w:rPr>
          <w:rFonts w:ascii="Traditional Arabic" w:eastAsia="Times New Roman" w:hAnsi="Traditional Arabic" w:cs="Traditional Arabic"/>
          <w:sz w:val="32"/>
          <w:szCs w:val="32"/>
          <w:rtl/>
          <w:lang w:bidi="ar-EG"/>
        </w:rPr>
        <w:t>) راهن الدولة في ظل عملية التحول من التسلطية السياسية</w:t>
      </w: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DD5500" w:rsidRPr="002011FF" w:rsidRDefault="00DD5500" w:rsidP="00420E46">
      <w:pPr>
        <w:tabs>
          <w:tab w:val="left" w:pos="7380"/>
        </w:tabs>
        <w:spacing w:line="240" w:lineRule="auto"/>
        <w:jc w:val="both"/>
        <w:rPr>
          <w:rFonts w:ascii="Traditional Arabic" w:eastAsia="Times New Roman" w:hAnsi="Traditional Arabic" w:cs="Traditional Arabic"/>
          <w:sz w:val="32"/>
          <w:szCs w:val="32"/>
          <w:rtl/>
          <w:lang w:bidi="ar-EG"/>
        </w:rPr>
      </w:pPr>
    </w:p>
    <w:p w:rsidR="00AF1277" w:rsidRDefault="003E2000" w:rsidP="00420E46">
      <w:pPr>
        <w:tabs>
          <w:tab w:val="left" w:pos="7380"/>
        </w:tabs>
        <w:spacing w:line="240" w:lineRule="auto"/>
        <w:jc w:val="both"/>
        <w:rPr>
          <w:rFonts w:ascii="Traditional Arabic" w:hAnsi="Traditional Arabic" w:cs="Traditional Arabic"/>
          <w:sz w:val="32"/>
          <w:szCs w:val="32"/>
          <w:rtl/>
          <w:lang w:val="fr-FR" w:bidi="ar-EG"/>
        </w:rPr>
      </w:pPr>
      <w:r w:rsidRPr="002011FF">
        <w:rPr>
          <w:rFonts w:ascii="Traditional Arabic" w:eastAsia="Times New Roman" w:hAnsi="Traditional Arabic" w:cs="Traditional Arabic"/>
          <w:sz w:val="32"/>
          <w:szCs w:val="32"/>
          <w:rtl/>
          <w:lang w:bidi="ar-EG"/>
        </w:rPr>
        <w:t xml:space="preserve"> </w:t>
      </w:r>
      <w:r w:rsidRPr="002011FF">
        <w:rPr>
          <w:rFonts w:ascii="Traditional Arabic" w:eastAsia="Times New Roman" w:hAnsi="Traditional Arabic" w:cs="Traditional Arabic"/>
          <w:b/>
          <w:bCs/>
          <w:sz w:val="32"/>
          <w:szCs w:val="32"/>
          <w:rtl/>
          <w:lang w:bidi="ar-EG"/>
        </w:rPr>
        <w:t xml:space="preserve"> </w:t>
      </w:r>
    </w:p>
    <w:p w:rsidR="00DD5500" w:rsidRPr="002011FF" w:rsidRDefault="00DD5500" w:rsidP="00420E46">
      <w:pPr>
        <w:tabs>
          <w:tab w:val="left" w:pos="7380"/>
        </w:tabs>
        <w:spacing w:line="240" w:lineRule="auto"/>
        <w:jc w:val="both"/>
        <w:rPr>
          <w:rFonts w:ascii="Traditional Arabic" w:hAnsi="Traditional Arabic" w:cs="Traditional Arabic"/>
          <w:sz w:val="32"/>
          <w:szCs w:val="32"/>
          <w:rtl/>
          <w:lang w:val="fr-FR" w:bidi="ar-EG"/>
        </w:rPr>
      </w:pPr>
      <w:r w:rsidRPr="002011FF">
        <w:rPr>
          <w:rFonts w:ascii="Traditional Arabic" w:hAnsi="Traditional Arabic" w:cs="Traditional Arabic"/>
          <w:sz w:val="32"/>
          <w:szCs w:val="32"/>
          <w:rtl/>
          <w:lang w:val="fr-FR" w:bidi="ar-EG"/>
        </w:rPr>
        <w:t>المصدر: دحماني</w:t>
      </w:r>
      <w:r w:rsidR="00991B87">
        <w:rPr>
          <w:rFonts w:ascii="Traditional Arabic" w:hAnsi="Traditional Arabic" w:cs="Traditional Arabic" w:hint="cs"/>
          <w:b/>
          <w:bCs/>
          <w:sz w:val="20"/>
          <w:szCs w:val="20"/>
          <w:rtl/>
          <w:lang w:bidi="ar-DZ"/>
        </w:rPr>
        <w:t>،</w:t>
      </w:r>
      <w:r w:rsidR="00B665CA" w:rsidRPr="00B665CA">
        <w:rPr>
          <w:rFonts w:ascii="Traditional Arabic" w:hAnsi="Traditional Arabic" w:cs="Traditional Arabic"/>
          <w:b/>
          <w:bCs/>
          <w:sz w:val="20"/>
          <w:szCs w:val="20"/>
          <w:rtl/>
          <w:lang w:bidi="ar-DZ"/>
        </w:rPr>
        <w:t xml:space="preserve"> </w:t>
      </w:r>
      <w:r w:rsidR="00B665CA" w:rsidRPr="006D073A">
        <w:rPr>
          <w:rFonts w:ascii="Traditional Arabic" w:hAnsi="Traditional Arabic" w:cs="Traditional Arabic"/>
          <w:b/>
          <w:bCs/>
          <w:sz w:val="20"/>
          <w:szCs w:val="20"/>
          <w:rtl/>
          <w:lang w:bidi="ar-DZ"/>
        </w:rPr>
        <w:t>المرجع</w:t>
      </w:r>
      <w:r w:rsidR="00B665CA" w:rsidRPr="006D073A">
        <w:rPr>
          <w:rFonts w:ascii="Traditional Arabic" w:hAnsi="Traditional Arabic" w:cs="Traditional Arabic"/>
          <w:sz w:val="20"/>
          <w:szCs w:val="20"/>
          <w:rtl/>
          <w:lang w:bidi="ar-DZ"/>
        </w:rPr>
        <w:t xml:space="preserve"> لسابق الذكر</w:t>
      </w:r>
      <w:r w:rsidR="00991B87">
        <w:rPr>
          <w:rFonts w:ascii="Traditional Arabic" w:hAnsi="Traditional Arabic" w:cs="Traditional Arabic" w:hint="cs"/>
          <w:sz w:val="32"/>
          <w:szCs w:val="32"/>
          <w:rtl/>
          <w:lang w:val="fr-FR" w:bidi="ar-EG"/>
        </w:rPr>
        <w:t>،</w:t>
      </w:r>
      <w:r w:rsidRPr="002011FF">
        <w:rPr>
          <w:rFonts w:ascii="Traditional Arabic" w:hAnsi="Traditional Arabic" w:cs="Traditional Arabic"/>
          <w:sz w:val="32"/>
          <w:szCs w:val="32"/>
          <w:rtl/>
          <w:lang w:val="fr-FR" w:bidi="ar-EG"/>
        </w:rPr>
        <w:t xml:space="preserve"> ص 137</w:t>
      </w:r>
    </w:p>
    <w:p w:rsidR="00BF64F9" w:rsidRDefault="00D35AB8" w:rsidP="00420E46">
      <w:pPr>
        <w:tabs>
          <w:tab w:val="left" w:pos="7380"/>
        </w:tabs>
        <w:spacing w:line="240" w:lineRule="auto"/>
        <w:jc w:val="both"/>
        <w:rPr>
          <w:rFonts w:ascii="Traditional Arabic" w:eastAsia="Times New Roman" w:hAnsi="Traditional Arabic" w:cs="Traditional Arabic"/>
          <w:sz w:val="32"/>
          <w:szCs w:val="32"/>
          <w:rtl/>
        </w:rPr>
      </w:pPr>
      <w:r w:rsidRPr="002011FF">
        <w:rPr>
          <w:rFonts w:ascii="Traditional Arabic" w:hAnsi="Traditional Arabic" w:cs="Traditional Arabic"/>
          <w:b/>
          <w:bCs/>
          <w:sz w:val="32"/>
          <w:szCs w:val="32"/>
          <w:rtl/>
          <w:lang w:val="fr-FR" w:bidi="ar-DZ"/>
        </w:rPr>
        <w:t>ثانيا:مؤشر المسائلة</w:t>
      </w:r>
      <w:r w:rsidR="00B665CA">
        <w:rPr>
          <w:rFonts w:ascii="Traditional Arabic" w:hAnsi="Traditional Arabic" w:cs="Traditional Arabic"/>
          <w:sz w:val="32"/>
          <w:szCs w:val="32"/>
          <w:rtl/>
          <w:lang w:val="fr-FR" w:bidi="ar-DZ"/>
        </w:rPr>
        <w:t>:</w:t>
      </w:r>
      <w:r w:rsidR="009F4BC8">
        <w:rPr>
          <w:rFonts w:ascii="Traditional Arabic" w:hAnsi="Traditional Arabic" w:cs="Traditional Arabic" w:hint="cs"/>
          <w:sz w:val="32"/>
          <w:szCs w:val="32"/>
          <w:rtl/>
          <w:lang w:val="fr-FR" w:bidi="ar-DZ"/>
        </w:rPr>
        <w:t xml:space="preserve"> </w:t>
      </w:r>
      <w:r w:rsidR="00B665CA">
        <w:rPr>
          <w:rFonts w:ascii="Traditional Arabic" w:hAnsi="Traditional Arabic" w:cs="Traditional Arabic" w:hint="cs"/>
          <w:sz w:val="32"/>
          <w:szCs w:val="32"/>
          <w:rtl/>
          <w:lang w:val="fr-FR" w:bidi="ar-DZ"/>
        </w:rPr>
        <w:t>و</w:t>
      </w:r>
      <w:r w:rsidRPr="002011FF">
        <w:rPr>
          <w:rFonts w:ascii="Traditional Arabic" w:hAnsi="Traditional Arabic" w:cs="Traditional Arabic"/>
          <w:sz w:val="32"/>
          <w:szCs w:val="32"/>
          <w:rtl/>
          <w:lang w:val="fr-FR" w:bidi="ar-DZ"/>
        </w:rPr>
        <w:t>يعنى أن أعمال الحكومة يجب أن تكون</w:t>
      </w:r>
      <w:r w:rsidR="00591F7E" w:rsidRPr="002011FF">
        <w:rPr>
          <w:rFonts w:ascii="Traditional Arabic" w:hAnsi="Traditional Arabic" w:cs="Traditional Arabic"/>
          <w:sz w:val="32"/>
          <w:szCs w:val="32"/>
          <w:rtl/>
          <w:lang w:val="fr-FR" w:bidi="ar-DZ"/>
        </w:rPr>
        <w:t xml:space="preserve"> شفافة و تطرح أمام النقاش العام</w:t>
      </w:r>
      <w:r w:rsidR="00991B87">
        <w:rPr>
          <w:rFonts w:ascii="Traditional Arabic" w:hAnsi="Traditional Arabic" w:cs="Traditional Arabic"/>
          <w:sz w:val="32"/>
          <w:szCs w:val="32"/>
          <w:rtl/>
          <w:lang w:val="fr-FR" w:bidi="ar-DZ"/>
        </w:rPr>
        <w:t>،</w:t>
      </w:r>
      <w:r w:rsidR="00591F7E" w:rsidRPr="002011FF">
        <w:rPr>
          <w:rFonts w:ascii="Traditional Arabic" w:hAnsi="Traditional Arabic" w:cs="Traditional Arabic"/>
          <w:sz w:val="32"/>
          <w:szCs w:val="32"/>
          <w:rtl/>
          <w:lang w:val="fr-FR" w:bidi="ar-DZ"/>
        </w:rPr>
        <w:t xml:space="preserve"> </w:t>
      </w:r>
      <w:r w:rsidRPr="002011FF">
        <w:rPr>
          <w:rFonts w:ascii="Traditional Arabic" w:hAnsi="Traditional Arabic" w:cs="Traditional Arabic"/>
          <w:sz w:val="32"/>
          <w:szCs w:val="32"/>
          <w:rtl/>
          <w:lang w:val="fr-FR" w:bidi="ar-DZ"/>
        </w:rPr>
        <w:t>فهي قدرة ممارسة الرقابة بنوعيها</w:t>
      </w:r>
      <w:r w:rsidR="00991B87">
        <w:rPr>
          <w:rFonts w:ascii="Traditional Arabic" w:hAnsi="Traditional Arabic" w:cs="Traditional Arabic"/>
          <w:sz w:val="32"/>
          <w:szCs w:val="32"/>
          <w:rtl/>
          <w:lang w:val="fr-FR" w:bidi="ar-DZ"/>
        </w:rPr>
        <w:t>،</w:t>
      </w:r>
      <w:r w:rsidR="00BF64F9">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lang w:val="fr-FR" w:bidi="ar-DZ"/>
        </w:rPr>
        <w:t xml:space="preserve">داخلية تضمنها </w:t>
      </w:r>
      <w:r w:rsidR="001D49E9" w:rsidRPr="002011FF">
        <w:rPr>
          <w:rFonts w:ascii="Traditional Arabic" w:hAnsi="Traditional Arabic" w:cs="Traditional Arabic" w:hint="cs"/>
          <w:sz w:val="32"/>
          <w:szCs w:val="32"/>
          <w:rtl/>
          <w:lang w:val="fr-FR" w:bidi="ar-DZ"/>
        </w:rPr>
        <w:t>الآليات</w:t>
      </w:r>
      <w:r w:rsidR="00BF64F9">
        <w:rPr>
          <w:rFonts w:ascii="Traditional Arabic" w:hAnsi="Traditional Arabic" w:cs="Traditional Arabic"/>
          <w:sz w:val="32"/>
          <w:szCs w:val="32"/>
          <w:rtl/>
          <w:lang w:val="fr-FR" w:bidi="ar-DZ"/>
        </w:rPr>
        <w:t xml:space="preserve"> و المؤسسات</w:t>
      </w:r>
      <w:r w:rsidR="00991B87">
        <w:rPr>
          <w:rFonts w:ascii="Traditional Arabic" w:hAnsi="Traditional Arabic" w:cs="Traditional Arabic"/>
          <w:sz w:val="32"/>
          <w:szCs w:val="32"/>
          <w:rtl/>
          <w:lang w:val="fr-FR" w:bidi="ar-DZ"/>
        </w:rPr>
        <w:t>،</w:t>
      </w:r>
      <w:r w:rsidR="00BF64F9">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lang w:val="fr-FR" w:bidi="ar-DZ"/>
        </w:rPr>
        <w:t xml:space="preserve">كالفصل بين السلطات و </w:t>
      </w:r>
      <w:r w:rsidR="00BF64F9">
        <w:rPr>
          <w:rFonts w:ascii="Traditional Arabic" w:hAnsi="Traditional Arabic" w:cs="Traditional Arabic"/>
          <w:sz w:val="32"/>
          <w:szCs w:val="32"/>
          <w:rtl/>
          <w:lang w:val="fr-FR" w:bidi="ar-DZ"/>
        </w:rPr>
        <w:t>عمل البرلمان</w:t>
      </w:r>
      <w:r w:rsidR="004476C4" w:rsidRPr="002011FF">
        <w:rPr>
          <w:rFonts w:ascii="Traditional Arabic" w:hAnsi="Traditional Arabic" w:cs="Traditional Arabic"/>
          <w:sz w:val="32"/>
          <w:szCs w:val="32"/>
          <w:rtl/>
          <w:lang w:val="fr-FR" w:bidi="ar-DZ"/>
        </w:rPr>
        <w:t>؛</w:t>
      </w:r>
      <w:r w:rsidR="00BF64F9">
        <w:rPr>
          <w:rFonts w:ascii="Traditional Arabic" w:hAnsi="Traditional Arabic" w:cs="Traditional Arabic" w:hint="cs"/>
          <w:sz w:val="32"/>
          <w:szCs w:val="32"/>
          <w:rtl/>
          <w:lang w:val="fr-FR" w:bidi="ar-DZ"/>
        </w:rPr>
        <w:t xml:space="preserve"> </w:t>
      </w:r>
      <w:r w:rsidR="004476C4" w:rsidRPr="002011FF">
        <w:rPr>
          <w:rFonts w:ascii="Traditional Arabic" w:hAnsi="Traditional Arabic" w:cs="Traditional Arabic"/>
          <w:sz w:val="32"/>
          <w:szCs w:val="32"/>
          <w:rtl/>
          <w:lang w:val="fr-FR" w:bidi="ar-DZ"/>
        </w:rPr>
        <w:t>وخارجية وتعني رقاب</w:t>
      </w:r>
      <w:r w:rsidRPr="002011FF">
        <w:rPr>
          <w:rFonts w:ascii="Traditional Arabic" w:hAnsi="Traditional Arabic" w:cs="Traditional Arabic"/>
          <w:sz w:val="32"/>
          <w:szCs w:val="32"/>
          <w:rtl/>
          <w:lang w:val="fr-FR" w:bidi="ar-DZ"/>
        </w:rPr>
        <w:t>ة الشعب المباشرة.</w:t>
      </w:r>
      <w:r w:rsidR="00A64F84" w:rsidRPr="002011FF">
        <w:rPr>
          <w:rFonts w:ascii="Traditional Arabic" w:hAnsi="Traditional Arabic" w:cs="Traditional Arabic"/>
          <w:vertAlign w:val="superscript"/>
          <w:rtl/>
          <w:lang w:bidi="ar-DZ"/>
        </w:rPr>
        <w:t xml:space="preserve"> (</w:t>
      </w:r>
      <w:r w:rsidR="00A64F84" w:rsidRPr="002011FF">
        <w:rPr>
          <w:rStyle w:val="Appelnotedebasdep"/>
          <w:rFonts w:ascii="Traditional Arabic" w:hAnsi="Traditional Arabic" w:cs="Traditional Arabic"/>
          <w:rtl/>
        </w:rPr>
        <w:footnoteReference w:id="17"/>
      </w:r>
      <w:r w:rsidR="00A64F84" w:rsidRPr="002011FF">
        <w:rPr>
          <w:rFonts w:ascii="Traditional Arabic" w:hAnsi="Traditional Arabic" w:cs="Traditional Arabic"/>
          <w:vertAlign w:val="superscript"/>
          <w:rtl/>
          <w:lang w:bidi="ar-DZ"/>
        </w:rPr>
        <w:t>)</w:t>
      </w:r>
      <w:r w:rsidR="00A64F84" w:rsidRPr="002011FF">
        <w:rPr>
          <w:rFonts w:ascii="Traditional Arabic" w:eastAsia="Times New Roman" w:hAnsi="Traditional Arabic" w:cs="Traditional Arabic"/>
          <w:sz w:val="32"/>
          <w:szCs w:val="32"/>
          <w:rtl/>
        </w:rPr>
        <w:t xml:space="preserve"> </w:t>
      </w:r>
    </w:p>
    <w:p w:rsidR="006D073A" w:rsidRPr="002011FF" w:rsidRDefault="00591F7E" w:rsidP="00420E46">
      <w:pPr>
        <w:tabs>
          <w:tab w:val="left" w:pos="7380"/>
        </w:tabs>
        <w:spacing w:line="240" w:lineRule="auto"/>
        <w:ind w:firstLine="566"/>
        <w:jc w:val="both"/>
        <w:rPr>
          <w:rFonts w:ascii="Traditional Arabic" w:hAnsi="Traditional Arabic" w:cs="Traditional Arabic"/>
          <w:sz w:val="16"/>
          <w:szCs w:val="16"/>
          <w:rtl/>
        </w:rPr>
      </w:pPr>
      <w:r w:rsidRPr="002011FF">
        <w:rPr>
          <w:rFonts w:ascii="Traditional Arabic" w:eastAsia="Times New Roman" w:hAnsi="Traditional Arabic" w:cs="Traditional Arabic"/>
          <w:sz w:val="32"/>
          <w:szCs w:val="32"/>
          <w:rtl/>
        </w:rPr>
        <w:t>وهو المضمون الحاضر الغائب في هذه البلدان  مجسد نظريا</w:t>
      </w:r>
      <w:r w:rsidR="007E1744" w:rsidRPr="002011FF">
        <w:rPr>
          <w:rFonts w:ascii="Traditional Arabic" w:eastAsia="Times New Roman" w:hAnsi="Traditional Arabic" w:cs="Traditional Arabic"/>
          <w:sz w:val="32"/>
          <w:szCs w:val="32"/>
          <w:rtl/>
        </w:rPr>
        <w:t xml:space="preserve"> في مشاريع البنك </w:t>
      </w:r>
      <w:r w:rsidRPr="002011FF">
        <w:rPr>
          <w:rFonts w:ascii="Traditional Arabic" w:eastAsia="Times New Roman" w:hAnsi="Traditional Arabic" w:cs="Traditional Arabic"/>
          <w:sz w:val="32"/>
          <w:szCs w:val="32"/>
          <w:rtl/>
        </w:rPr>
        <w:t xml:space="preserve"> وغائب في واقع هذه البلدان</w:t>
      </w:r>
      <w:r w:rsidR="00991B87">
        <w:rPr>
          <w:rFonts w:ascii="Traditional Arabic" w:eastAsia="Times New Roman" w:hAnsi="Traditional Arabic" w:cs="Traditional Arabic"/>
          <w:sz w:val="32"/>
          <w:szCs w:val="32"/>
          <w:rtl/>
        </w:rPr>
        <w:t>،</w:t>
      </w:r>
      <w:r w:rsidR="002264A5" w:rsidRPr="002011FF">
        <w:rPr>
          <w:rFonts w:ascii="Traditional Arabic" w:hAnsi="Traditional Arabic" w:cs="Traditional Arabic"/>
          <w:sz w:val="32"/>
          <w:szCs w:val="32"/>
          <w:rtl/>
          <w:lang w:val="fr-FR" w:bidi="ar-DZ"/>
        </w:rPr>
        <w:t xml:space="preserve"> </w:t>
      </w:r>
      <w:r w:rsidR="007B24AC" w:rsidRPr="002011FF">
        <w:rPr>
          <w:rFonts w:ascii="Traditional Arabic" w:hAnsi="Traditional Arabic" w:cs="Traditional Arabic"/>
          <w:sz w:val="32"/>
          <w:szCs w:val="32"/>
          <w:rtl/>
          <w:lang w:val="fr-FR" w:bidi="ar-DZ"/>
        </w:rPr>
        <w:t>ف</w:t>
      </w:r>
      <w:r w:rsidR="00D35AB8" w:rsidRPr="002011FF">
        <w:rPr>
          <w:rFonts w:ascii="Traditional Arabic" w:hAnsi="Traditional Arabic" w:cs="Traditional Arabic"/>
          <w:sz w:val="32"/>
          <w:szCs w:val="32"/>
          <w:rtl/>
        </w:rPr>
        <w:t xml:space="preserve">المسائلة </w:t>
      </w:r>
      <w:r w:rsidR="002264A5" w:rsidRPr="002011FF">
        <w:rPr>
          <w:rFonts w:ascii="Traditional Arabic" w:hAnsi="Traditional Arabic" w:cs="Traditional Arabic"/>
          <w:sz w:val="32"/>
          <w:szCs w:val="32"/>
          <w:rtl/>
        </w:rPr>
        <w:t xml:space="preserve">هي </w:t>
      </w:r>
      <w:r w:rsidR="00D35AB8" w:rsidRPr="002011FF">
        <w:rPr>
          <w:rFonts w:ascii="Traditional Arabic" w:hAnsi="Traditional Arabic" w:cs="Traditional Arabic"/>
          <w:sz w:val="32"/>
          <w:szCs w:val="32"/>
          <w:rtl/>
        </w:rPr>
        <w:t>مجرد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عملية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شكلية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تسمن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ولا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تغني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جوع،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lang w:bidi="ar-DZ"/>
        </w:rPr>
        <w:t xml:space="preserve">لم </w:t>
      </w:r>
      <w:r w:rsidR="00D35AB8" w:rsidRPr="002011FF">
        <w:rPr>
          <w:rFonts w:ascii="Traditional Arabic" w:hAnsi="Traditional Arabic" w:cs="Traditional Arabic"/>
          <w:sz w:val="32"/>
          <w:szCs w:val="32"/>
          <w:rtl/>
        </w:rPr>
        <w:t xml:space="preserve">تتقيد </w:t>
      </w:r>
      <w:r w:rsidR="00D35AB8" w:rsidRPr="002011FF">
        <w:rPr>
          <w:rFonts w:ascii="Traditional Arabic" w:hAnsi="Traditional Arabic" w:cs="Traditional Arabic"/>
          <w:sz w:val="32"/>
          <w:szCs w:val="32"/>
          <w:rtl/>
          <w:lang w:val="fr-FR" w:bidi="ar-DZ"/>
        </w:rPr>
        <w:t>فيها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الحكومة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بالشفافية،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ولا تتيح</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الوصول إلى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المعلومات،</w:t>
      </w:r>
      <w:r w:rsidR="00A64F84" w:rsidRPr="002011FF">
        <w:rPr>
          <w:rFonts w:ascii="Traditional Arabic" w:hAnsi="Traditional Arabic" w:cs="Traditional Arabic"/>
          <w:vertAlign w:val="superscript"/>
          <w:rtl/>
          <w:lang w:bidi="ar-DZ"/>
        </w:rPr>
        <w:t xml:space="preserve"> (</w:t>
      </w:r>
      <w:r w:rsidR="00A64F84" w:rsidRPr="002011FF">
        <w:rPr>
          <w:rStyle w:val="Appelnotedebasdep"/>
          <w:rFonts w:ascii="Traditional Arabic" w:hAnsi="Traditional Arabic" w:cs="Traditional Arabic"/>
          <w:rtl/>
        </w:rPr>
        <w:footnoteReference w:id="18"/>
      </w:r>
      <w:r w:rsidR="00A64F84" w:rsidRPr="002011FF">
        <w:rPr>
          <w:rFonts w:ascii="Traditional Arabic" w:hAnsi="Traditional Arabic" w:cs="Traditional Arabic"/>
          <w:vertAlign w:val="superscript"/>
          <w:rtl/>
          <w:lang w:bidi="ar-DZ"/>
        </w:rPr>
        <w:t>)</w:t>
      </w:r>
      <w:r w:rsidR="00D25335" w:rsidRPr="002011FF">
        <w:rPr>
          <w:rFonts w:ascii="Traditional Arabic" w:hAnsi="Traditional Arabic" w:cs="Traditional Arabic"/>
          <w:sz w:val="32"/>
          <w:szCs w:val="32"/>
          <w:rtl/>
        </w:rPr>
        <w:t>ولذا</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تغيب</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حرية</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التعبير</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وتنحسر المساءلات</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العامة</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وتتقيد</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حلول</w:t>
      </w:r>
      <w:r w:rsidR="00D25335" w:rsidRPr="002011FF">
        <w:rPr>
          <w:rFonts w:ascii="Traditional Arabic" w:hAnsi="Traditional Arabic" w:cs="Traditional Arabic"/>
          <w:sz w:val="32"/>
          <w:szCs w:val="32"/>
        </w:rPr>
        <w:t xml:space="preserve"> </w:t>
      </w:r>
      <w:r w:rsidR="00BF64F9">
        <w:rPr>
          <w:rFonts w:ascii="Traditional Arabic" w:hAnsi="Traditional Arabic" w:cs="Traditional Arabic"/>
          <w:sz w:val="32"/>
          <w:szCs w:val="32"/>
          <w:rtl/>
        </w:rPr>
        <w:t>المشكل</w:t>
      </w:r>
      <w:r w:rsidR="00BF64F9">
        <w:rPr>
          <w:rFonts w:ascii="Traditional Arabic" w:hAnsi="Traditional Arabic" w:cs="Traditional Arabic" w:hint="cs"/>
          <w:sz w:val="32"/>
          <w:szCs w:val="32"/>
          <w:rtl/>
          <w:lang w:bidi="ar-DZ"/>
        </w:rPr>
        <w:t>ا</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ت</w:t>
      </w:r>
      <w:r w:rsidR="00D25335" w:rsidRPr="002011FF">
        <w:rPr>
          <w:rFonts w:ascii="Traditional Arabic" w:hAnsi="Traditional Arabic" w:cs="Traditional Arabic"/>
          <w:sz w:val="32"/>
          <w:szCs w:val="32"/>
        </w:rPr>
        <w:t xml:space="preserve"> </w:t>
      </w:r>
      <w:r w:rsidR="00D25335" w:rsidRPr="002011FF">
        <w:rPr>
          <w:rFonts w:ascii="Traditional Arabic" w:hAnsi="Traditional Arabic" w:cs="Traditional Arabic"/>
          <w:sz w:val="32"/>
          <w:szCs w:val="32"/>
          <w:rtl/>
        </w:rPr>
        <w:t>المجتمعية</w:t>
      </w:r>
      <w:r w:rsidR="00BF64F9">
        <w:rPr>
          <w:rFonts w:ascii="Traditional Arabic" w:hAnsi="Traditional Arabic" w:cs="Traditional Arabic" w:hint="cs"/>
          <w:sz w:val="32"/>
          <w:szCs w:val="32"/>
          <w:rtl/>
        </w:rPr>
        <w:t>.</w:t>
      </w:r>
      <w:r w:rsidR="00A64F84" w:rsidRPr="002011FF">
        <w:rPr>
          <w:rFonts w:ascii="Traditional Arabic" w:hAnsi="Traditional Arabic" w:cs="Traditional Arabic"/>
          <w:vertAlign w:val="superscript"/>
          <w:rtl/>
          <w:lang w:bidi="ar-DZ"/>
        </w:rPr>
        <w:t xml:space="preserve"> (</w:t>
      </w:r>
      <w:r w:rsidR="00A64F84" w:rsidRPr="002011FF">
        <w:rPr>
          <w:rStyle w:val="Appelnotedebasdep"/>
          <w:rFonts w:ascii="Traditional Arabic" w:hAnsi="Traditional Arabic" w:cs="Traditional Arabic"/>
          <w:rtl/>
        </w:rPr>
        <w:footnoteReference w:id="19"/>
      </w:r>
      <w:r w:rsidR="00A64F84" w:rsidRPr="002011FF">
        <w:rPr>
          <w:rFonts w:ascii="Traditional Arabic" w:hAnsi="Traditional Arabic" w:cs="Traditional Arabic"/>
          <w:vertAlign w:val="superscript"/>
          <w:rtl/>
          <w:lang w:bidi="ar-DZ"/>
        </w:rPr>
        <w:t>)</w:t>
      </w:r>
    </w:p>
    <w:p w:rsidR="00836483" w:rsidRPr="002011FF" w:rsidRDefault="00836483" w:rsidP="00420E46">
      <w:pPr>
        <w:tabs>
          <w:tab w:val="left" w:pos="7380"/>
        </w:tabs>
        <w:spacing w:line="240" w:lineRule="auto"/>
        <w:jc w:val="both"/>
        <w:rPr>
          <w:rFonts w:ascii="Traditional Arabic" w:hAnsi="Traditional Arabic" w:cs="Traditional Arabic"/>
          <w:sz w:val="28"/>
          <w:szCs w:val="28"/>
          <w:rtl/>
        </w:rPr>
      </w:pPr>
      <w:r w:rsidRPr="002011FF">
        <w:rPr>
          <w:rFonts w:ascii="Traditional Arabic" w:hAnsi="Traditional Arabic" w:cs="Traditional Arabic"/>
          <w:sz w:val="28"/>
          <w:szCs w:val="28"/>
          <w:rtl/>
        </w:rPr>
        <w:t>جدول</w:t>
      </w:r>
      <w:r w:rsidR="007C42A7">
        <w:rPr>
          <w:rFonts w:ascii="Traditional Arabic" w:hAnsi="Traditional Arabic" w:cs="Traditional Arabic" w:hint="cs"/>
          <w:sz w:val="28"/>
          <w:szCs w:val="28"/>
          <w:rtl/>
        </w:rPr>
        <w:t>(</w:t>
      </w:r>
      <w:r w:rsidR="007C42A7" w:rsidRPr="007C42A7">
        <w:rPr>
          <w:rFonts w:asciiTheme="majorBidi" w:hAnsiTheme="majorBidi" w:cstheme="majorBidi"/>
          <w:sz w:val="28"/>
          <w:szCs w:val="28"/>
          <w:rtl/>
        </w:rPr>
        <w:t>5</w:t>
      </w:r>
      <w:r w:rsidR="007C42A7">
        <w:rPr>
          <w:rFonts w:ascii="Traditional Arabic" w:hAnsi="Traditional Arabic" w:cs="Traditional Arabic" w:hint="cs"/>
          <w:sz w:val="28"/>
          <w:szCs w:val="28"/>
          <w:rtl/>
        </w:rPr>
        <w:t>)</w:t>
      </w:r>
      <w:r w:rsidRPr="002011FF">
        <w:rPr>
          <w:rFonts w:ascii="Traditional Arabic" w:hAnsi="Traditional Arabic" w:cs="Traditional Arabic"/>
          <w:sz w:val="28"/>
          <w:szCs w:val="28"/>
          <w:rtl/>
        </w:rPr>
        <w:t xml:space="preserve"> يوضح عوامل ومكونات مسائلة الحكومة</w:t>
      </w:r>
    </w:p>
    <w:p w:rsidR="00836483" w:rsidRPr="002011FF" w:rsidRDefault="000366C5" w:rsidP="00420E46">
      <w:pPr>
        <w:tabs>
          <w:tab w:val="left" w:pos="7380"/>
        </w:tabs>
        <w:spacing w:line="240" w:lineRule="auto"/>
        <w:jc w:val="both"/>
        <w:rPr>
          <w:rFonts w:ascii="Traditional Arabic" w:hAnsi="Traditional Arabic" w:cs="Traditional Arabic"/>
          <w:sz w:val="16"/>
          <w:szCs w:val="16"/>
          <w:rtl/>
        </w:rPr>
      </w:pPr>
      <w:r w:rsidRPr="000366C5">
        <w:rPr>
          <w:rFonts w:ascii="Traditional Arabic" w:hAnsi="Traditional Arabic" w:cs="Traditional Arabic"/>
          <w:noProof/>
          <w:sz w:val="16"/>
          <w:szCs w:val="16"/>
          <w:rtl/>
        </w:rPr>
        <w:pict>
          <v:group id="_x0000_s1057" style="position:absolute;left:0;text-align:left;margin-left:10.3pt;margin-top:3.75pt;width:446.3pt;height:144.55pt;z-index:251660288" coordorigin="1021,1053" coordsize="8926,2891">
            <v:rect id="_x0000_s1058" style="position:absolute;left:4932;top:1053;width:2526;height:537">
              <v:textbox>
                <w:txbxContent>
                  <w:p w:rsidR="00B36645" w:rsidRPr="00C83DBB" w:rsidRDefault="00B36645" w:rsidP="00836483">
                    <w:pPr>
                      <w:jc w:val="center"/>
                      <w:rPr>
                        <w:rFonts w:ascii="Traditional Arabic" w:hAnsi="Traditional Arabic" w:cs="Traditional Arabic"/>
                        <w:sz w:val="28"/>
                        <w:szCs w:val="28"/>
                        <w:lang w:bidi="ar-DZ"/>
                      </w:rPr>
                    </w:pPr>
                    <w:r w:rsidRPr="00C83DBB">
                      <w:rPr>
                        <w:rFonts w:ascii="Traditional Arabic" w:hAnsi="Traditional Arabic" w:cs="Traditional Arabic"/>
                        <w:sz w:val="28"/>
                        <w:szCs w:val="28"/>
                        <w:rtl/>
                        <w:lang w:bidi="ar-DZ"/>
                      </w:rPr>
                      <w:t>مساءلة الحكومة</w:t>
                    </w:r>
                  </w:p>
                </w:txbxContent>
              </v:textbox>
            </v:rect>
            <v:rect id="_x0000_s1059" style="position:absolute;left:7507;top:2128;width:2440;height:688">
              <v:textbox>
                <w:txbxContent>
                  <w:p w:rsidR="00B36645" w:rsidRPr="00C83DBB" w:rsidRDefault="00B36645" w:rsidP="00836483">
                    <w:pPr>
                      <w:jc w:val="center"/>
                      <w:rPr>
                        <w:rFonts w:ascii="Traditional Arabic" w:hAnsi="Traditional Arabic" w:cs="Traditional Arabic"/>
                        <w:sz w:val="28"/>
                        <w:szCs w:val="28"/>
                        <w:lang w:bidi="ar-DZ"/>
                      </w:rPr>
                    </w:pPr>
                    <w:r w:rsidRPr="00C83DBB">
                      <w:rPr>
                        <w:rFonts w:ascii="Traditional Arabic" w:hAnsi="Traditional Arabic" w:cs="Traditional Arabic" w:hint="cs"/>
                        <w:sz w:val="28"/>
                        <w:szCs w:val="28"/>
                        <w:rtl/>
                        <w:lang w:bidi="ar-DZ"/>
                      </w:rPr>
                      <w:t>زيادة النزاهة ومكافحة الفساد</w:t>
                    </w:r>
                  </w:p>
                </w:txbxContent>
              </v:textbox>
            </v:rect>
            <v:rect id="_x0000_s1060" style="position:absolute;left:5473;top:2128;width:1440;height:688">
              <v:textbox>
                <w:txbxContent>
                  <w:p w:rsidR="00B36645" w:rsidRPr="00C83DBB" w:rsidRDefault="00B36645" w:rsidP="00836483">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مسائلة خارجية</w:t>
                    </w:r>
                  </w:p>
                  <w:p w:rsidR="00B36645" w:rsidRDefault="00B36645" w:rsidP="00836483"/>
                </w:txbxContent>
              </v:textbox>
            </v:rect>
            <v:rect id="_x0000_s1061" style="position:absolute;left:3039;top:2128;width:1458;height:688">
              <v:textbox>
                <w:txbxContent>
                  <w:p w:rsidR="00B36645" w:rsidRPr="00C83DBB" w:rsidRDefault="00B36645" w:rsidP="00836483">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مسائلة داخلية</w:t>
                    </w:r>
                  </w:p>
                  <w:p w:rsidR="00B36645" w:rsidRDefault="00B36645" w:rsidP="00836483"/>
                </w:txbxContent>
              </v:textbox>
            </v:rect>
            <v:rect id="_x0000_s1062" style="position:absolute;left:7298;top:3256;width:1338;height:688">
              <v:textbox>
                <w:txbxContent>
                  <w:p w:rsidR="00B36645" w:rsidRPr="00A92483" w:rsidRDefault="00B36645" w:rsidP="00836483">
                    <w:pP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القوى الخارجية</w:t>
                    </w:r>
                  </w:p>
                </w:txbxContent>
              </v:textbox>
            </v:rect>
            <v:rect id="_x0000_s1063" style="position:absolute;left:4572;top:3256;width:2547;height:688">
              <v:textbox>
                <w:txbxContent>
                  <w:p w:rsidR="00B36645" w:rsidRPr="00A92483" w:rsidRDefault="00B36645" w:rsidP="00836483">
                    <w:pP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المسائلة من قبل المجتمع /المواطنين المجتمع/المواطنين</w:t>
                    </w:r>
                  </w:p>
                </w:txbxContent>
              </v:textbox>
            </v:rect>
            <v:rect id="_x0000_s1064" style="position:absolute;left:2826;top:3256;width:1671;height:688">
              <v:textbox>
                <w:txbxContent>
                  <w:p w:rsidR="00B36645" w:rsidRPr="00A92483" w:rsidRDefault="00B36645" w:rsidP="00836483">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نضم زيادة الفاعلية</w:t>
                    </w:r>
                  </w:p>
                </w:txbxContent>
              </v:textbox>
            </v:rect>
            <v:rect id="_x0000_s1065" style="position:absolute;left:1021;top:3256;width:1732;height:688">
              <v:textbox>
                <w:txbxContent>
                  <w:p w:rsidR="00B36645" w:rsidRPr="00A92483" w:rsidRDefault="00B36645" w:rsidP="00836483">
                    <w:pPr>
                      <w:jc w:val="center"/>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نضم زيادة الكفاءة</w:t>
                    </w:r>
                  </w:p>
                </w:txbxContent>
              </v:textbox>
            </v:rect>
            <v:shape id="_x0000_s1066" type="#_x0000_t32" style="position:absolute;left:3428;top:1828;width:5309;height:0" o:connectortype="straight"/>
            <v:shape id="_x0000_s1067" type="#_x0000_t32" style="position:absolute;left:6211;top:1590;width:0;height:538" o:connectortype="straight">
              <v:stroke endarrow="block"/>
            </v:shape>
            <v:shape id="_x0000_s1068" type="#_x0000_t32" style="position:absolute;left:3428;top:1828;width:0;height:300" o:connectortype="straight">
              <v:stroke endarrow="block"/>
            </v:shape>
            <v:shape id="_x0000_s1069" type="#_x0000_t32" style="position:absolute;left:8736;top:1839;width:1;height:300" o:connectortype="straight">
              <v:stroke endarrow="block"/>
            </v:shape>
            <v:shape id="_x0000_s1070" type="#_x0000_t32" style="position:absolute;left:1891;top:2964;width:2171;height:1" o:connectortype="straight"/>
            <v:shape id="_x0000_s1071" type="#_x0000_t32" style="position:absolute;left:1891;top:2956;width:0;height:300" o:connectortype="straight">
              <v:stroke endarrow="block"/>
            </v:shape>
            <v:shape id="_x0000_s1072" type="#_x0000_t32" style="position:absolute;left:4062;top:2956;width:1;height:300" o:connectortype="straight">
              <v:stroke endarrow="block"/>
            </v:shape>
            <v:shape id="_x0000_s1073" type="#_x0000_t32" style="position:absolute;left:3664;top:2807;width:0;height:149" o:connectortype="straight"/>
            <v:shape id="_x0000_s1074" type="#_x0000_t32" style="position:absolute;left:5846;top:2973;width:2171;height:1" o:connectortype="straight"/>
            <v:shape id="_x0000_s1075" type="#_x0000_t32" style="position:absolute;left:5846;top:2976;width:1;height:289" o:connectortype="straight">
              <v:stroke endarrow="block"/>
            </v:shape>
            <v:shape id="_x0000_s1076" type="#_x0000_t32" style="position:absolute;left:8017;top:2976;width:1;height:280" o:connectortype="straight">
              <v:stroke endarrow="block"/>
            </v:shape>
            <v:shape id="_x0000_s1077" type="#_x0000_t32" style="position:absolute;left:6577;top:2827;width:0;height:149" o:connectortype="straight"/>
            <w10:wrap anchorx="page"/>
          </v:group>
        </w:pict>
      </w: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836483" w:rsidRPr="002011FF" w:rsidRDefault="00836483" w:rsidP="00420E46">
      <w:pPr>
        <w:tabs>
          <w:tab w:val="left" w:pos="7380"/>
        </w:tabs>
        <w:spacing w:line="240" w:lineRule="auto"/>
        <w:jc w:val="both"/>
        <w:rPr>
          <w:rFonts w:ascii="Traditional Arabic" w:hAnsi="Traditional Arabic" w:cs="Traditional Arabic"/>
          <w:sz w:val="16"/>
          <w:szCs w:val="16"/>
          <w:rtl/>
        </w:rPr>
      </w:pPr>
    </w:p>
    <w:p w:rsidR="00991B87" w:rsidRDefault="00991B87" w:rsidP="00420E46">
      <w:pPr>
        <w:tabs>
          <w:tab w:val="left" w:pos="7380"/>
        </w:tabs>
        <w:spacing w:line="240" w:lineRule="auto"/>
        <w:jc w:val="both"/>
        <w:rPr>
          <w:rFonts w:ascii="Traditional Arabic" w:hAnsi="Traditional Arabic" w:cs="Traditional Arabic"/>
          <w:sz w:val="32"/>
          <w:szCs w:val="32"/>
          <w:rtl/>
        </w:rPr>
      </w:pPr>
    </w:p>
    <w:p w:rsidR="00836483" w:rsidRPr="002011FF" w:rsidRDefault="00836483" w:rsidP="00420E46">
      <w:pPr>
        <w:tabs>
          <w:tab w:val="left" w:pos="7380"/>
        </w:tabs>
        <w:spacing w:line="240" w:lineRule="auto"/>
        <w:jc w:val="both"/>
        <w:rPr>
          <w:rFonts w:ascii="Traditional Arabic" w:hAnsi="Traditional Arabic" w:cs="Traditional Arabic"/>
          <w:sz w:val="32"/>
          <w:szCs w:val="32"/>
          <w:rtl/>
        </w:rPr>
      </w:pPr>
      <w:r w:rsidRPr="002011FF">
        <w:rPr>
          <w:rFonts w:ascii="Traditional Arabic" w:hAnsi="Traditional Arabic" w:cs="Traditional Arabic"/>
          <w:sz w:val="32"/>
          <w:szCs w:val="32"/>
          <w:rtl/>
        </w:rPr>
        <w:t>المصدر: أحمد صقر عاشور، تحسين آداء التنمية من خلال إصلاح إدارة الحكم في الدول العربية، ص 28.</w:t>
      </w:r>
    </w:p>
    <w:p w:rsidR="00BF64F9" w:rsidRDefault="00322FCE"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hAnsi="Traditional Arabic" w:cs="Traditional Arabic"/>
          <w:sz w:val="32"/>
          <w:szCs w:val="32"/>
          <w:rtl/>
          <w:lang w:val="fr-FR" w:bidi="ar-DZ"/>
        </w:rPr>
        <w:lastRenderedPageBreak/>
        <w:t xml:space="preserve">و ربما يعود ضعف الحكم </w:t>
      </w:r>
      <w:r w:rsidR="00D35AB8" w:rsidRPr="002011FF">
        <w:rPr>
          <w:rFonts w:ascii="Traditional Arabic" w:hAnsi="Traditional Arabic" w:cs="Traditional Arabic"/>
          <w:sz w:val="32"/>
          <w:szCs w:val="32"/>
        </w:rPr>
        <w:t xml:space="preserve"> </w:t>
      </w:r>
      <w:r w:rsidRPr="002011FF">
        <w:rPr>
          <w:rFonts w:ascii="Traditional Arabic" w:eastAsia="Times New Roman" w:hAnsi="Traditional Arabic" w:cs="Traditional Arabic"/>
          <w:sz w:val="32"/>
          <w:szCs w:val="32"/>
          <w:rtl/>
        </w:rPr>
        <w:t>الى</w:t>
      </w:r>
      <w:r w:rsidR="007B24AC" w:rsidRPr="002011FF">
        <w:rPr>
          <w:rFonts w:ascii="Traditional Arabic" w:eastAsia="Times New Roman" w:hAnsi="Traditional Arabic" w:cs="Traditional Arabic"/>
          <w:sz w:val="32"/>
          <w:szCs w:val="32"/>
          <w:rtl/>
        </w:rPr>
        <w:t xml:space="preserve"> </w:t>
      </w:r>
      <w:r w:rsidRPr="002011FF">
        <w:rPr>
          <w:rFonts w:ascii="Traditional Arabic" w:eastAsia="Times New Roman" w:hAnsi="Traditional Arabic" w:cs="Traditional Arabic"/>
          <w:sz w:val="32"/>
          <w:szCs w:val="32"/>
          <w:rtl/>
        </w:rPr>
        <w:t xml:space="preserve">ضعف </w:t>
      </w:r>
      <w:r w:rsidR="007B24AC" w:rsidRPr="002011FF">
        <w:rPr>
          <w:rFonts w:ascii="Traditional Arabic" w:eastAsia="Times New Roman" w:hAnsi="Traditional Arabic" w:cs="Traditional Arabic"/>
          <w:sz w:val="32"/>
          <w:szCs w:val="32"/>
          <w:rtl/>
        </w:rPr>
        <w:t xml:space="preserve"> المشار</w:t>
      </w:r>
      <w:r w:rsidR="004A6DBD" w:rsidRPr="002011FF">
        <w:rPr>
          <w:rFonts w:ascii="Traditional Arabic" w:eastAsia="Times New Roman" w:hAnsi="Traditional Arabic" w:cs="Traditional Arabic"/>
          <w:sz w:val="32"/>
          <w:szCs w:val="32"/>
          <w:rtl/>
        </w:rPr>
        <w:t xml:space="preserve">كة والمساءلة العامة، </w:t>
      </w:r>
      <w:r w:rsidR="00BF64F9">
        <w:rPr>
          <w:rFonts w:ascii="Traditional Arabic" w:eastAsia="Times New Roman" w:hAnsi="Traditional Arabic" w:cs="Traditional Arabic" w:hint="cs"/>
          <w:sz w:val="32"/>
          <w:szCs w:val="32"/>
          <w:rtl/>
        </w:rPr>
        <w:t xml:space="preserve"> </w:t>
      </w:r>
      <w:r w:rsidR="004A6DBD" w:rsidRPr="002011FF">
        <w:rPr>
          <w:rFonts w:ascii="Traditional Arabic" w:eastAsia="Times New Roman" w:hAnsi="Traditional Arabic" w:cs="Traditional Arabic"/>
          <w:sz w:val="32"/>
          <w:szCs w:val="32"/>
          <w:rtl/>
        </w:rPr>
        <w:t>أكثر مما هو</w:t>
      </w:r>
      <w:r w:rsidRPr="002011FF">
        <w:rPr>
          <w:rFonts w:ascii="Traditional Arabic" w:eastAsia="Times New Roman" w:hAnsi="Traditional Arabic" w:cs="Traditional Arabic"/>
          <w:sz w:val="32"/>
          <w:szCs w:val="32"/>
          <w:rtl/>
        </w:rPr>
        <w:t xml:space="preserve"> ناجم</w:t>
      </w:r>
      <w:r w:rsidR="007B24AC" w:rsidRPr="002011FF">
        <w:rPr>
          <w:rFonts w:ascii="Traditional Arabic" w:eastAsia="Times New Roman" w:hAnsi="Traditional Arabic" w:cs="Traditional Arabic"/>
          <w:sz w:val="32"/>
          <w:szCs w:val="32"/>
          <w:rtl/>
        </w:rPr>
        <w:t xml:space="preserve"> عن أداء المؤسسات العامة</w:t>
      </w:r>
      <w:r w:rsidR="00991B87">
        <w:rPr>
          <w:rFonts w:ascii="Traditional Arabic" w:eastAsia="Times New Roman" w:hAnsi="Traditional Arabic" w:cs="Traditional Arabic"/>
          <w:sz w:val="32"/>
          <w:szCs w:val="32"/>
          <w:rtl/>
        </w:rPr>
        <w:t>،</w:t>
      </w:r>
      <w:r w:rsidR="00BF64F9">
        <w:rPr>
          <w:rFonts w:ascii="Traditional Arabic" w:eastAsia="Times New Roman" w:hAnsi="Traditional Arabic" w:cs="Traditional Arabic" w:hint="cs"/>
          <w:sz w:val="32"/>
          <w:szCs w:val="32"/>
          <w:rtl/>
        </w:rPr>
        <w:t xml:space="preserve"> </w:t>
      </w:r>
      <w:r w:rsidR="00BF64F9">
        <w:rPr>
          <w:rFonts w:ascii="Traditional Arabic" w:eastAsia="Times New Roman" w:hAnsi="Traditional Arabic" w:cs="Traditional Arabic"/>
          <w:sz w:val="32"/>
          <w:szCs w:val="32"/>
          <w:rtl/>
        </w:rPr>
        <w:t>حيث لا تزال الشفافية محدودة</w:t>
      </w:r>
      <w:r w:rsidR="00991B87">
        <w:rPr>
          <w:rFonts w:ascii="Traditional Arabic" w:eastAsia="Times New Roman" w:hAnsi="Traditional Arabic" w:cs="Traditional Arabic"/>
          <w:sz w:val="32"/>
          <w:szCs w:val="32"/>
          <w:rtl/>
        </w:rPr>
        <w:t>،</w:t>
      </w:r>
      <w:r w:rsidR="00BF64F9">
        <w:rPr>
          <w:rFonts w:ascii="Traditional Arabic" w:eastAsia="Times New Roman" w:hAnsi="Traditional Arabic" w:cs="Traditional Arabic" w:hint="cs"/>
          <w:sz w:val="32"/>
          <w:szCs w:val="32"/>
          <w:rtl/>
        </w:rPr>
        <w:t xml:space="preserve"> </w:t>
      </w:r>
      <w:r w:rsidR="007B24AC" w:rsidRPr="002011FF">
        <w:rPr>
          <w:rFonts w:ascii="Traditional Arabic" w:eastAsia="Times New Roman" w:hAnsi="Traditional Arabic" w:cs="Traditional Arabic"/>
          <w:sz w:val="32"/>
          <w:szCs w:val="32"/>
          <w:rtl/>
        </w:rPr>
        <w:t xml:space="preserve"> وعلى الرغم من وجود برلمانات لا تزال السلطة التنفيذية تحتكر معظم الصلاحيات</w:t>
      </w:r>
      <w:r w:rsidR="00991B87">
        <w:rPr>
          <w:rFonts w:ascii="Traditional Arabic" w:eastAsia="Times New Roman" w:hAnsi="Traditional Arabic" w:cs="Traditional Arabic"/>
          <w:sz w:val="32"/>
          <w:szCs w:val="32"/>
          <w:rtl/>
        </w:rPr>
        <w:t>،</w:t>
      </w:r>
      <w:r w:rsidR="007B24AC" w:rsidRPr="002011FF">
        <w:rPr>
          <w:rFonts w:ascii="Traditional Arabic" w:eastAsia="Times New Roman" w:hAnsi="Traditional Arabic" w:cs="Traditional Arabic"/>
          <w:sz w:val="32"/>
          <w:szCs w:val="32"/>
          <w:rtl/>
        </w:rPr>
        <w:t xml:space="preserve"> </w:t>
      </w:r>
      <w:r w:rsidR="00BF64F9">
        <w:rPr>
          <w:rFonts w:ascii="Traditional Arabic" w:eastAsia="Times New Roman" w:hAnsi="Traditional Arabic" w:cs="Traditional Arabic" w:hint="cs"/>
          <w:sz w:val="32"/>
          <w:szCs w:val="32"/>
          <w:rtl/>
        </w:rPr>
        <w:t xml:space="preserve"> </w:t>
      </w:r>
      <w:r w:rsidR="007B24AC" w:rsidRPr="002011FF">
        <w:rPr>
          <w:rFonts w:ascii="Traditional Arabic" w:eastAsia="Times New Roman" w:hAnsi="Traditional Arabic" w:cs="Traditional Arabic"/>
          <w:sz w:val="32"/>
          <w:szCs w:val="32"/>
          <w:rtl/>
        </w:rPr>
        <w:t>ولا تزال الحكومات تحد من توفر المعلومات</w:t>
      </w:r>
      <w:r w:rsidR="00991B87">
        <w:rPr>
          <w:rFonts w:ascii="Traditional Arabic" w:eastAsia="Times New Roman" w:hAnsi="Traditional Arabic" w:cs="Traditional Arabic" w:hint="cs"/>
          <w:sz w:val="32"/>
          <w:szCs w:val="32"/>
          <w:rtl/>
        </w:rPr>
        <w:t>،</w:t>
      </w:r>
      <w:r w:rsidR="007B24AC" w:rsidRPr="002011FF">
        <w:rPr>
          <w:rFonts w:ascii="Traditional Arabic" w:eastAsia="Times New Roman" w:hAnsi="Traditional Arabic" w:cs="Traditional Arabic"/>
          <w:sz w:val="16"/>
          <w:szCs w:val="16"/>
          <w:rtl/>
        </w:rPr>
        <w:t xml:space="preserve"> </w:t>
      </w:r>
      <w:r w:rsidR="00BF64F9">
        <w:rPr>
          <w:rFonts w:ascii="Traditional Arabic" w:eastAsia="Times New Roman" w:hAnsi="Traditional Arabic" w:cs="Traditional Arabic" w:hint="cs"/>
          <w:sz w:val="16"/>
          <w:szCs w:val="16"/>
          <w:rtl/>
        </w:rPr>
        <w:t xml:space="preserve">  </w:t>
      </w:r>
      <w:r w:rsidR="00D35AB8" w:rsidRPr="002011FF">
        <w:rPr>
          <w:rFonts w:ascii="Traditional Arabic" w:hAnsi="Traditional Arabic" w:cs="Traditional Arabic"/>
          <w:sz w:val="32"/>
          <w:szCs w:val="32"/>
          <w:rtl/>
        </w:rPr>
        <w:t>وبشكل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عام</w:t>
      </w:r>
      <w:r w:rsidR="008F4D52">
        <w:rPr>
          <w:rFonts w:ascii="Traditional Arabic" w:hAnsi="Traditional Arabic" w:cs="Traditional Arabic" w:hint="cs"/>
          <w:sz w:val="32"/>
          <w:szCs w:val="32"/>
          <w:rtl/>
        </w:rPr>
        <w:t xml:space="preserve"> </w:t>
      </w:r>
      <w:r w:rsidR="00D35AB8" w:rsidRPr="002011FF">
        <w:rPr>
          <w:rFonts w:ascii="Traditional Arabic" w:hAnsi="Traditional Arabic" w:cs="Traditional Arabic"/>
          <w:sz w:val="32"/>
          <w:szCs w:val="32"/>
          <w:rtl/>
        </w:rPr>
        <w:t>تشكو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lang w:val="fr-FR" w:bidi="ar-DZ"/>
        </w:rPr>
        <w:t>المنطقة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مستوى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شفافية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يشوبه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الضعف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والتردد،</w:t>
      </w:r>
      <w:r w:rsidR="00BF64F9">
        <w:rPr>
          <w:rFonts w:ascii="Traditional Arabic" w:hAnsi="Traditional Arabic" w:cs="Traditional Arabic" w:hint="cs"/>
          <w:sz w:val="32"/>
          <w:szCs w:val="32"/>
          <w:rtl/>
          <w:lang w:bidi="ar-DZ"/>
        </w:rPr>
        <w:t xml:space="preserve">  </w:t>
      </w:r>
      <w:r w:rsidR="00D35AB8" w:rsidRPr="002011FF">
        <w:rPr>
          <w:rFonts w:ascii="Traditional Arabic" w:hAnsi="Traditional Arabic" w:cs="Traditional Arabic"/>
          <w:sz w:val="32"/>
          <w:szCs w:val="32"/>
          <w:rtl/>
          <w:lang w:bidi="ar-DZ"/>
        </w:rPr>
        <w:t>و</w:t>
      </w:r>
      <w:r w:rsidR="00D35AB8" w:rsidRPr="002011FF">
        <w:rPr>
          <w:rFonts w:ascii="Traditional Arabic" w:hAnsi="Traditional Arabic" w:cs="Traditional Arabic"/>
          <w:sz w:val="32"/>
          <w:szCs w:val="32"/>
          <w:rtl/>
        </w:rPr>
        <w:t>ندرة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البيانات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والإحصاءات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حول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نوعية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إدارة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الحكم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tl/>
          <w:lang w:val="fr-FR" w:bidi="ar-DZ"/>
        </w:rPr>
        <w:t>ها</w:t>
      </w:r>
      <w:r w:rsidR="00991B87">
        <w:rPr>
          <w:rFonts w:ascii="Traditional Arabic" w:hAnsi="Traditional Arabic" w:cs="Traditional Arabic"/>
          <w:sz w:val="32"/>
          <w:szCs w:val="32"/>
          <w:rtl/>
          <w:lang w:val="fr-FR" w:bidi="ar-DZ"/>
        </w:rPr>
        <w:t>،</w:t>
      </w:r>
      <w:r w:rsidR="00BF64F9">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Pr>
        <w:t xml:space="preserve"> </w:t>
      </w:r>
      <w:r w:rsidR="00B665CA">
        <w:rPr>
          <w:rFonts w:ascii="Traditional Arabic" w:hAnsi="Traditional Arabic" w:cs="Traditional Arabic" w:hint="cs"/>
          <w:sz w:val="32"/>
          <w:szCs w:val="32"/>
          <w:rtl/>
        </w:rPr>
        <w:t>و</w:t>
      </w:r>
      <w:r w:rsidR="00D35AB8" w:rsidRPr="002011FF">
        <w:rPr>
          <w:rFonts w:ascii="Traditional Arabic" w:hAnsi="Traditional Arabic" w:cs="Traditional Arabic"/>
          <w:sz w:val="32"/>
          <w:szCs w:val="32"/>
          <w:rtl/>
        </w:rPr>
        <w:t>وجود قوانين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تحد من حرية</w:t>
      </w:r>
      <w:r w:rsidR="00D35AB8" w:rsidRPr="002011FF">
        <w:rPr>
          <w:rFonts w:ascii="Traditional Arabic" w:hAnsi="Traditional Arabic" w:cs="Traditional Arabic"/>
          <w:sz w:val="32"/>
          <w:szCs w:val="32"/>
        </w:rPr>
        <w:t xml:space="preserve"> </w:t>
      </w:r>
      <w:r w:rsidR="00BF64F9">
        <w:rPr>
          <w:rFonts w:ascii="Traditional Arabic" w:hAnsi="Traditional Arabic" w:cs="Traditional Arabic"/>
          <w:sz w:val="32"/>
          <w:szCs w:val="32"/>
          <w:rtl/>
        </w:rPr>
        <w:t>الصحافة</w:t>
      </w:r>
      <w:r w:rsidR="00D35AB8" w:rsidRPr="002011FF">
        <w:rPr>
          <w:rFonts w:ascii="Traditional Arabic" w:hAnsi="Traditional Arabic" w:cs="Traditional Arabic"/>
          <w:sz w:val="32"/>
          <w:szCs w:val="32"/>
          <w:rtl/>
        </w:rPr>
        <w:t>،</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مثل القانون الأخير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الذي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ناقشه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مجلس</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الشعب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المصري</w:t>
      </w:r>
      <w:r w:rsidR="00D35AB8" w:rsidRPr="002011FF">
        <w:rPr>
          <w:rFonts w:ascii="Traditional Arabic" w:hAnsi="Traditional Arabic" w:cs="Traditional Arabic"/>
          <w:sz w:val="32"/>
          <w:szCs w:val="32"/>
          <w:rtl/>
          <w:lang w:val="fr-FR" w:bidi="ar-DZ"/>
        </w:rPr>
        <w:t xml:space="preserve"> حول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حظر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التعرض</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للأصول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المالية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لكبار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موظفي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ونواب مجلس</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الشعب،</w:t>
      </w:r>
      <w:r w:rsidR="00BF64F9">
        <w:rPr>
          <w:rFonts w:cs="Traditional Arabic"/>
          <w:sz w:val="32"/>
          <w:szCs w:val="32"/>
        </w:rPr>
        <w:t xml:space="preserve"> </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tl/>
          <w:lang w:bidi="ar-DZ"/>
        </w:rPr>
        <w:t xml:space="preserve">كذا </w:t>
      </w:r>
      <w:r w:rsidR="00D35AB8" w:rsidRPr="002011FF">
        <w:rPr>
          <w:rFonts w:ascii="Traditional Arabic" w:hAnsi="Traditional Arabic" w:cs="Traditional Arabic"/>
          <w:sz w:val="32"/>
          <w:szCs w:val="32"/>
          <w:rtl/>
        </w:rPr>
        <w:t>منع الحكومة لنشر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المعلومات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المفصلة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الميزانية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الحكومية</w:t>
      </w:r>
      <w:r w:rsidR="00991B87">
        <w:rPr>
          <w:rFonts w:ascii="Traditional Arabic" w:hAnsi="Traditional Arabic" w:cs="Traditional Arabic"/>
          <w:sz w:val="32"/>
          <w:szCs w:val="32"/>
          <w:rtl/>
        </w:rPr>
        <w:t>،</w:t>
      </w:r>
      <w:r w:rsidR="00D35AB8" w:rsidRPr="002011FF">
        <w:rPr>
          <w:rFonts w:ascii="Traditional Arabic" w:eastAsia="Times New Roman" w:hAnsi="Traditional Arabic" w:cs="Traditional Arabic"/>
          <w:sz w:val="16"/>
          <w:szCs w:val="16"/>
          <w:rtl/>
        </w:rPr>
        <w:t xml:space="preserve"> </w:t>
      </w:r>
      <w:r w:rsidR="00D35AB8" w:rsidRPr="002011FF">
        <w:rPr>
          <w:rFonts w:ascii="Traditional Arabic" w:eastAsia="Times New Roman" w:hAnsi="Traditional Arabic" w:cs="Traditional Arabic"/>
          <w:sz w:val="32"/>
          <w:szCs w:val="32"/>
          <w:rtl/>
        </w:rPr>
        <w:t xml:space="preserve">وخضوع الإعلام لقوانين متشددة ورقابة ومتابعة حثيثة مما يؤدي </w:t>
      </w:r>
      <w:r w:rsidR="008F4D52" w:rsidRPr="002011FF">
        <w:rPr>
          <w:rFonts w:ascii="Traditional Arabic" w:eastAsia="Times New Roman" w:hAnsi="Traditional Arabic" w:cs="Traditional Arabic" w:hint="cs"/>
          <w:sz w:val="32"/>
          <w:szCs w:val="32"/>
          <w:rtl/>
        </w:rPr>
        <w:t>إلى</w:t>
      </w:r>
      <w:r w:rsidR="00D35AB8" w:rsidRPr="002011FF">
        <w:rPr>
          <w:rFonts w:ascii="Traditional Arabic" w:eastAsia="Times New Roman" w:hAnsi="Traditional Arabic" w:cs="Traditional Arabic"/>
          <w:sz w:val="32"/>
          <w:szCs w:val="32"/>
          <w:rtl/>
        </w:rPr>
        <w:t xml:space="preserve"> تقليص فرص الحوار العام.</w:t>
      </w:r>
      <w:r w:rsidR="00DD5500" w:rsidRPr="002011FF">
        <w:rPr>
          <w:rFonts w:ascii="Traditional Arabic" w:hAnsi="Traditional Arabic" w:cs="Traditional Arabic"/>
          <w:vertAlign w:val="superscript"/>
          <w:rtl/>
          <w:lang w:bidi="ar-DZ"/>
        </w:rPr>
        <w:t xml:space="preserve"> (</w:t>
      </w:r>
      <w:r w:rsidR="00DD5500" w:rsidRPr="002011FF">
        <w:rPr>
          <w:rStyle w:val="Appelnotedebasdep"/>
          <w:rFonts w:ascii="Traditional Arabic" w:hAnsi="Traditional Arabic" w:cs="Traditional Arabic"/>
          <w:rtl/>
        </w:rPr>
        <w:footnoteReference w:id="20"/>
      </w:r>
      <w:r w:rsidR="00DD5500" w:rsidRPr="002011FF">
        <w:rPr>
          <w:rFonts w:ascii="Traditional Arabic" w:hAnsi="Traditional Arabic" w:cs="Traditional Arabic"/>
          <w:vertAlign w:val="superscript"/>
          <w:rtl/>
          <w:lang w:bidi="ar-DZ"/>
        </w:rPr>
        <w:t>)</w:t>
      </w:r>
    </w:p>
    <w:p w:rsidR="00BF64F9" w:rsidRDefault="00D35AB8" w:rsidP="00420E46">
      <w:pPr>
        <w:spacing w:line="240" w:lineRule="auto"/>
        <w:ind w:firstLine="566"/>
        <w:jc w:val="both"/>
        <w:rPr>
          <w:rFonts w:ascii="Traditional Arabic" w:eastAsia="Times New Roman" w:hAnsi="Traditional Arabic" w:cs="Traditional Arabic"/>
          <w:b/>
          <w:bCs/>
          <w:sz w:val="32"/>
          <w:szCs w:val="32"/>
          <w:rtl/>
          <w:lang w:eastAsia="fr-FR" w:bidi="ar-DZ"/>
        </w:rPr>
      </w:pPr>
      <w:r w:rsidRPr="002011FF">
        <w:rPr>
          <w:rFonts w:ascii="Traditional Arabic" w:hAnsi="Traditional Arabic" w:cs="Traditional Arabic"/>
          <w:sz w:val="32"/>
          <w:szCs w:val="32"/>
          <w:rtl/>
          <w:lang w:val="fr-FR" w:bidi="ar-DZ"/>
        </w:rPr>
        <w:t xml:space="preserve">و ليس من المبالغة </w:t>
      </w:r>
      <w:r w:rsidR="008F4D52" w:rsidRPr="002011FF">
        <w:rPr>
          <w:rFonts w:ascii="Traditional Arabic" w:hAnsi="Traditional Arabic" w:cs="Traditional Arabic" w:hint="cs"/>
          <w:sz w:val="32"/>
          <w:szCs w:val="32"/>
          <w:rtl/>
          <w:lang w:val="fr-FR" w:bidi="ar-DZ"/>
        </w:rPr>
        <w:t>إذا</w:t>
      </w:r>
      <w:r w:rsidRPr="002011FF">
        <w:rPr>
          <w:rFonts w:ascii="Traditional Arabic" w:hAnsi="Traditional Arabic" w:cs="Traditional Arabic"/>
          <w:sz w:val="32"/>
          <w:szCs w:val="32"/>
          <w:rtl/>
          <w:lang w:val="fr-FR" w:bidi="ar-DZ"/>
        </w:rPr>
        <w:t xml:space="preserve"> قلنا أن </w:t>
      </w:r>
      <w:r w:rsidRPr="002011FF">
        <w:rPr>
          <w:rFonts w:ascii="Traditional Arabic" w:hAnsi="Traditional Arabic" w:cs="Traditional Arabic"/>
          <w:sz w:val="32"/>
          <w:szCs w:val="32"/>
          <w:rtl/>
        </w:rPr>
        <w:t>تشريعات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هذه الدول تتفق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القيود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الشديدة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تفرضها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على </w:t>
      </w:r>
      <w:r w:rsidR="00D41060" w:rsidRPr="002011FF">
        <w:rPr>
          <w:rFonts w:ascii="Traditional Arabic" w:hAnsi="Traditional Arabic" w:cs="Traditional Arabic" w:hint="cs"/>
          <w:sz w:val="32"/>
          <w:szCs w:val="32"/>
          <w:rtl/>
        </w:rPr>
        <w:t>الإعلام</w:t>
      </w:r>
      <w:r w:rsidRPr="002011FF">
        <w:rPr>
          <w:rFonts w:ascii="Traditional Arabic" w:hAnsi="Traditional Arabic" w:cs="Traditional Arabic"/>
          <w:sz w:val="32"/>
          <w:szCs w:val="32"/>
          <w:rtl/>
        </w:rPr>
        <w:t xml:space="preserve"> و</w:t>
      </w:r>
      <w:r w:rsidRPr="002011FF">
        <w:rPr>
          <w:rFonts w:ascii="Traditional Arabic" w:hAnsi="Traditional Arabic" w:cs="Traditional Arabic"/>
          <w:sz w:val="32"/>
          <w:szCs w:val="32"/>
          <w:rtl/>
          <w:lang w:val="fr-FR" w:bidi="ar-DZ"/>
        </w:rPr>
        <w:t xml:space="preserve">على </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إصدار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الصحف وملكيتها و</w:t>
      </w:r>
      <w:r w:rsidRPr="002011FF">
        <w:rPr>
          <w:rFonts w:ascii="Traditional Arabic" w:hAnsi="Traditional Arabic" w:cs="Traditional Arabic"/>
          <w:sz w:val="32"/>
          <w:szCs w:val="32"/>
        </w:rPr>
        <w:t xml:space="preserve"> </w:t>
      </w:r>
      <w:r w:rsidR="00BF64F9">
        <w:rPr>
          <w:rFonts w:ascii="Traditional Arabic" w:hAnsi="Traditional Arabic" w:cs="Traditional Arabic"/>
          <w:sz w:val="32"/>
          <w:szCs w:val="32"/>
          <w:rtl/>
        </w:rPr>
        <w:t>صدورها</w:t>
      </w:r>
      <w:r w:rsidRPr="002011FF">
        <w:rPr>
          <w:rFonts w:ascii="Traditional Arabic" w:hAnsi="Traditional Arabic" w:cs="Traditional Arabic"/>
          <w:sz w:val="32"/>
          <w:szCs w:val="32"/>
          <w:rtl/>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فهناك</w:t>
      </w:r>
      <w:r w:rsidRPr="002011FF">
        <w:rPr>
          <w:rFonts w:ascii="Traditional Arabic" w:hAnsi="Traditional Arabic" w:cs="Traditional Arabic"/>
          <w:sz w:val="32"/>
          <w:szCs w:val="32"/>
        </w:rPr>
        <w:t xml:space="preserve"> 17 </w:t>
      </w:r>
      <w:r w:rsidRPr="002011FF">
        <w:rPr>
          <w:rFonts w:ascii="Traditional Arabic" w:hAnsi="Traditional Arabic" w:cs="Traditional Arabic"/>
          <w:sz w:val="32"/>
          <w:szCs w:val="32"/>
          <w:rtl/>
        </w:rPr>
        <w:t>دولة</w:t>
      </w:r>
      <w:r w:rsidRPr="002011FF">
        <w:rPr>
          <w:rFonts w:ascii="Traditional Arabic" w:hAnsi="Traditional Arabic" w:cs="Traditional Arabic"/>
          <w:sz w:val="32"/>
          <w:szCs w:val="32"/>
        </w:rPr>
        <w:t xml:space="preserve"> </w:t>
      </w:r>
      <w:r w:rsidR="007B24AC" w:rsidRPr="002011FF">
        <w:rPr>
          <w:rFonts w:ascii="Traditional Arabic" w:hAnsi="Traditional Arabic" w:cs="Traditional Arabic"/>
          <w:sz w:val="32"/>
          <w:szCs w:val="32"/>
          <w:rtl/>
        </w:rPr>
        <w:t xml:space="preserve"> من الجنوب </w:t>
      </w:r>
      <w:r w:rsidRPr="002011FF">
        <w:rPr>
          <w:rFonts w:ascii="Traditional Arabic" w:hAnsi="Traditional Arabic" w:cs="Traditional Arabic"/>
          <w:sz w:val="32"/>
          <w:szCs w:val="32"/>
          <w:rtl/>
        </w:rPr>
        <w:t>لا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تجيز</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إصدار الصحف</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إلا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بناءاً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ترخيص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مسبق،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وتشترط</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تشريعات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بعض</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الدول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تأمين</w:t>
      </w:r>
      <w:r w:rsidR="00D41060">
        <w:rPr>
          <w:rFonts w:ascii="Traditional Arabic" w:hAnsi="Traditional Arabic" w:cs="Traditional Arabic" w:hint="cs"/>
          <w:sz w:val="32"/>
          <w:szCs w:val="32"/>
          <w:rtl/>
        </w:rPr>
        <w:t>ً</w:t>
      </w:r>
      <w:r w:rsidRPr="002011FF">
        <w:rPr>
          <w:rFonts w:ascii="Traditional Arabic" w:hAnsi="Traditional Arabic" w:cs="Traditional Arabic"/>
          <w:sz w:val="32"/>
          <w:szCs w:val="32"/>
          <w:rtl/>
        </w:rPr>
        <w:t>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مالي</w:t>
      </w:r>
      <w:r w:rsidR="00D41060">
        <w:rPr>
          <w:rFonts w:ascii="Traditional Arabic" w:hAnsi="Traditional Arabic" w:cs="Traditional Arabic" w:hint="cs"/>
          <w:sz w:val="32"/>
          <w:szCs w:val="32"/>
          <w:rtl/>
        </w:rPr>
        <w:t>ً</w:t>
      </w:r>
      <w:r w:rsidRPr="002011FF">
        <w:rPr>
          <w:rFonts w:ascii="Traditional Arabic" w:hAnsi="Traditional Arabic" w:cs="Traditional Arabic"/>
          <w:sz w:val="32"/>
          <w:szCs w:val="32"/>
          <w:rtl/>
        </w:rPr>
        <w:t>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كبير</w:t>
      </w:r>
      <w:r w:rsidR="00D41060">
        <w:rPr>
          <w:rFonts w:ascii="Traditional Arabic" w:hAnsi="Traditional Arabic" w:cs="Traditional Arabic" w:hint="cs"/>
          <w:sz w:val="32"/>
          <w:szCs w:val="32"/>
          <w:rtl/>
        </w:rPr>
        <w:t>ً</w:t>
      </w:r>
      <w:r w:rsidRPr="002011FF">
        <w:rPr>
          <w:rFonts w:ascii="Traditional Arabic" w:hAnsi="Traditional Arabic" w:cs="Traditional Arabic"/>
          <w:sz w:val="32"/>
          <w:szCs w:val="32"/>
          <w:rtl/>
        </w:rPr>
        <w:t>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كشرط</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لمنح الترخيص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بإصدار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الصحيفة،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كما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تشترط</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البعض</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حدا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أدنى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لرأسمال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الصحيفة</w:t>
      </w:r>
      <w:r w:rsidR="00991B87">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Pr>
        <w:t xml:space="preserve"> </w:t>
      </w:r>
      <w:r w:rsidR="00BF64F9">
        <w:rPr>
          <w:rFonts w:ascii="Traditional Arabic" w:hAnsi="Traditional Arabic" w:cs="Traditional Arabic"/>
          <w:sz w:val="32"/>
          <w:szCs w:val="32"/>
          <w:rtl/>
        </w:rPr>
        <w:t>و</w:t>
      </w:r>
      <w:r w:rsidRPr="002011FF">
        <w:rPr>
          <w:rFonts w:ascii="Traditional Arabic" w:hAnsi="Traditional Arabic" w:cs="Traditional Arabic"/>
          <w:sz w:val="32"/>
          <w:szCs w:val="32"/>
          <w:rtl/>
        </w:rPr>
        <w:t>تفرض الإدارة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الصحف</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التداول،</w:t>
      </w:r>
      <w:r w:rsidR="00BF64F9">
        <w:rPr>
          <w:rFonts w:cs="Traditional Arabic"/>
          <w:sz w:val="32"/>
          <w:szCs w:val="32"/>
        </w:rPr>
        <w:t xml:space="preserve"> </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ويخول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سلطة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الضبط</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الإداري</w:t>
      </w:r>
      <w:r w:rsidR="00991B87">
        <w:rPr>
          <w:rFonts w:ascii="Traditional Arabic" w:hAnsi="Traditional Arabic" w:cs="Traditional Arabic" w:hint="cs"/>
          <w:sz w:val="32"/>
          <w:szCs w:val="32"/>
          <w:rtl/>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وتعطي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بعض</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التشريعات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جهات الإدارة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التعطيل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الإداري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للصحيفة،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وتشتد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هذه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الإجراءات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الحالات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الاستثنائية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وحالات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الطوار</w:t>
      </w:r>
      <w:r w:rsidR="008F4D52">
        <w:rPr>
          <w:rFonts w:ascii="Traditional Arabic" w:hAnsi="Traditional Arabic" w:cs="Traditional Arabic" w:hint="cs"/>
          <w:sz w:val="32"/>
          <w:szCs w:val="32"/>
          <w:rtl/>
        </w:rPr>
        <w:t>ئ</w:t>
      </w:r>
      <w:r w:rsidR="00991B87">
        <w:rPr>
          <w:rFonts w:ascii="Traditional Arabic" w:hAnsi="Traditional Arabic" w:cs="Traditional Arabic" w:hint="cs"/>
          <w:sz w:val="32"/>
          <w:szCs w:val="32"/>
          <w:rtl/>
        </w:rPr>
        <w:t>،</w:t>
      </w:r>
      <w:r w:rsidR="00A64F84" w:rsidRPr="002011FF">
        <w:rPr>
          <w:rFonts w:ascii="Traditional Arabic" w:hAnsi="Traditional Arabic" w:cs="Traditional Arabic"/>
          <w:vertAlign w:val="superscript"/>
          <w:rtl/>
          <w:lang w:bidi="ar-DZ"/>
        </w:rPr>
        <w:t>(</w:t>
      </w:r>
      <w:r w:rsidR="00A64F84" w:rsidRPr="002011FF">
        <w:rPr>
          <w:rStyle w:val="Appelnotedebasdep"/>
          <w:rFonts w:ascii="Traditional Arabic" w:hAnsi="Traditional Arabic" w:cs="Traditional Arabic"/>
          <w:rtl/>
        </w:rPr>
        <w:footnoteReference w:id="21"/>
      </w:r>
      <w:r w:rsidR="00A64F84" w:rsidRPr="002011FF">
        <w:rPr>
          <w:rFonts w:ascii="Traditional Arabic" w:hAnsi="Traditional Arabic" w:cs="Traditional Arabic"/>
          <w:vertAlign w:val="superscript"/>
          <w:rtl/>
          <w:lang w:bidi="ar-DZ"/>
        </w:rPr>
        <w:t xml:space="preserve">) </w:t>
      </w:r>
      <w:r w:rsidR="00D41060" w:rsidRPr="002011FF">
        <w:rPr>
          <w:rFonts w:ascii="Traditional Arabic" w:eastAsia="Times New Roman" w:hAnsi="Traditional Arabic" w:cs="Traditional Arabic" w:hint="cs"/>
          <w:sz w:val="32"/>
          <w:szCs w:val="32"/>
          <w:rtl/>
          <w:lang w:eastAsia="fr-FR"/>
        </w:rPr>
        <w:t>أما</w:t>
      </w:r>
      <w:r w:rsidRPr="002011FF">
        <w:rPr>
          <w:rFonts w:ascii="Traditional Arabic" w:eastAsia="Times New Roman" w:hAnsi="Traditional Arabic" w:cs="Traditional Arabic"/>
          <w:sz w:val="32"/>
          <w:szCs w:val="32"/>
          <w:rtl/>
          <w:lang w:eastAsia="fr-FR"/>
        </w:rPr>
        <w:t xml:space="preserve"> صحافة المعارضة فلا يمكن إصدار حكم جامع على مفهومها في دول الجنوب لاختلاف الأنظمة الإعلامية داخلها اختلافاً كبيراً، حيث تتنوع قوانين الإعلام، وتتذبذب بين الحرية وبين تقييد الحرية، وبين الملكية العامة والملكية الخاصة، ووفقاً لطبيعة النظام السياسي يتحدد الاعتراف بالمعارضة، والسماح بصحافة المعارضة؛ ففي الدول التي تتبنى نظام الحزب الواحد، يمتلك الحزب كل وسائل الإعلام، وفي الدول</w:t>
      </w:r>
      <w:r w:rsidR="007B24AC" w:rsidRPr="002011FF">
        <w:rPr>
          <w:rFonts w:ascii="Traditional Arabic" w:eastAsia="Times New Roman" w:hAnsi="Traditional Arabic" w:cs="Traditional Arabic"/>
          <w:sz w:val="32"/>
          <w:szCs w:val="32"/>
          <w:rtl/>
          <w:lang w:eastAsia="fr-FR"/>
        </w:rPr>
        <w:t xml:space="preserve"> التي أخذت طريقاً سياسياً</w:t>
      </w:r>
      <w:r w:rsidRPr="002011FF">
        <w:rPr>
          <w:rFonts w:ascii="Traditional Arabic" w:eastAsia="Times New Roman" w:hAnsi="Traditional Arabic" w:cs="Traditional Arabic"/>
          <w:sz w:val="32"/>
          <w:szCs w:val="32"/>
          <w:rtl/>
          <w:lang w:eastAsia="fr-FR"/>
        </w:rPr>
        <w:t xml:space="preserve"> يسمح بالتعددية السياسية، </w:t>
      </w:r>
      <w:r w:rsidR="00D41060">
        <w:rPr>
          <w:rFonts w:ascii="Traditional Arabic" w:eastAsia="Times New Roman" w:hAnsi="Traditional Arabic" w:cs="Traditional Arabic"/>
          <w:sz w:val="32"/>
          <w:szCs w:val="32"/>
          <w:rtl/>
          <w:lang w:eastAsia="fr-FR"/>
        </w:rPr>
        <w:t xml:space="preserve">وحرية تشكيل الأحزاب، سُمح فيها </w:t>
      </w:r>
      <w:r w:rsidRPr="002011FF">
        <w:rPr>
          <w:rFonts w:ascii="Traditional Arabic" w:eastAsia="Times New Roman" w:hAnsi="Traditional Arabic" w:cs="Traditional Arabic"/>
          <w:sz w:val="32"/>
          <w:szCs w:val="32"/>
          <w:rtl/>
          <w:lang w:eastAsia="fr-FR"/>
        </w:rPr>
        <w:t>لصحف المعارضة بالظهور، والعمل إلى جانب صحف الحكومة</w:t>
      </w:r>
      <w:r w:rsidR="007B24AC" w:rsidRPr="002011FF">
        <w:rPr>
          <w:rFonts w:ascii="Traditional Arabic" w:eastAsia="Times New Roman" w:hAnsi="Traditional Arabic" w:cs="Traditional Arabic"/>
          <w:sz w:val="32"/>
          <w:szCs w:val="32"/>
          <w:rtl/>
          <w:lang w:eastAsia="fr-FR"/>
        </w:rPr>
        <w:t xml:space="preserve">، وإن ظل الحزب الحاكم، الذي كان في الأصل الحزب الواحد </w:t>
      </w:r>
      <w:r w:rsidRPr="002011FF">
        <w:rPr>
          <w:rFonts w:ascii="Traditional Arabic" w:eastAsia="Times New Roman" w:hAnsi="Traditional Arabic" w:cs="Traditional Arabic"/>
          <w:sz w:val="32"/>
          <w:szCs w:val="32"/>
          <w:rtl/>
          <w:lang w:eastAsia="fr-FR"/>
        </w:rPr>
        <w:t>أو حركة ال</w:t>
      </w:r>
      <w:r w:rsidR="007B24AC" w:rsidRPr="002011FF">
        <w:rPr>
          <w:rFonts w:ascii="Traditional Arabic" w:eastAsia="Times New Roman" w:hAnsi="Traditional Arabic" w:cs="Traditional Arabic"/>
          <w:sz w:val="32"/>
          <w:szCs w:val="32"/>
          <w:rtl/>
          <w:lang w:eastAsia="fr-FR"/>
        </w:rPr>
        <w:t xml:space="preserve">تحرير </w:t>
      </w:r>
      <w:r w:rsidRPr="002011FF">
        <w:rPr>
          <w:rFonts w:ascii="Traditional Arabic" w:eastAsia="Times New Roman" w:hAnsi="Traditional Arabic" w:cs="Traditional Arabic"/>
          <w:sz w:val="32"/>
          <w:szCs w:val="32"/>
          <w:rtl/>
          <w:lang w:eastAsia="fr-FR"/>
        </w:rPr>
        <w:t>يسيطر على غالبية الصحف</w:t>
      </w:r>
      <w:r w:rsidRPr="002011FF">
        <w:rPr>
          <w:rFonts w:ascii="Traditional Arabic" w:eastAsia="Times New Roman" w:hAnsi="Traditional Arabic" w:cs="Traditional Arabic"/>
          <w:b/>
          <w:bCs/>
          <w:sz w:val="32"/>
          <w:szCs w:val="32"/>
          <w:rtl/>
          <w:lang w:eastAsia="fr-FR"/>
        </w:rPr>
        <w:t>.</w:t>
      </w:r>
    </w:p>
    <w:p w:rsidR="00991B87" w:rsidRDefault="007B24AC"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eastAsia="Times New Roman" w:hAnsi="Traditional Arabic" w:cs="Traditional Arabic"/>
          <w:sz w:val="32"/>
          <w:szCs w:val="32"/>
          <w:rtl/>
          <w:lang w:eastAsia="fr-FR"/>
        </w:rPr>
        <w:t>و</w:t>
      </w:r>
      <w:r w:rsidR="00D35AB8" w:rsidRPr="002011FF">
        <w:rPr>
          <w:rFonts w:ascii="Traditional Arabic" w:eastAsia="Times New Roman" w:hAnsi="Traditional Arabic" w:cs="Traditional Arabic"/>
          <w:sz w:val="32"/>
          <w:szCs w:val="32"/>
          <w:rtl/>
          <w:lang w:eastAsia="fr-FR"/>
        </w:rPr>
        <w:t xml:space="preserve">عموما </w:t>
      </w:r>
      <w:r w:rsidR="00D80F8F" w:rsidRPr="002011FF">
        <w:rPr>
          <w:rFonts w:ascii="Traditional Arabic" w:eastAsia="Times New Roman" w:hAnsi="Traditional Arabic" w:cs="Traditional Arabic"/>
          <w:sz w:val="32"/>
          <w:szCs w:val="32"/>
          <w:rtl/>
          <w:lang w:eastAsia="fr-FR"/>
        </w:rPr>
        <w:t>و</w:t>
      </w:r>
      <w:r w:rsidR="008F4D52">
        <w:rPr>
          <w:rFonts w:ascii="Traditional Arabic" w:eastAsia="Times New Roman" w:hAnsi="Traditional Arabic" w:cs="Traditional Arabic"/>
          <w:sz w:val="32"/>
          <w:szCs w:val="32"/>
          <w:rtl/>
          <w:lang w:eastAsia="fr-FR"/>
        </w:rPr>
        <w:t>كما يرى ساكسمان</w:t>
      </w:r>
      <w:r w:rsidR="008F4D52">
        <w:rPr>
          <w:rFonts w:ascii="Traditional Arabic" w:eastAsia="Times New Roman" w:hAnsi="Traditional Arabic" w:cs="Traditional Arabic" w:hint="cs"/>
          <w:sz w:val="32"/>
          <w:szCs w:val="32"/>
          <w:rtl/>
          <w:lang w:eastAsia="fr-FR"/>
        </w:rPr>
        <w:t xml:space="preserve"> </w:t>
      </w:r>
      <w:r w:rsidR="00D35AB8" w:rsidRPr="002011FF">
        <w:rPr>
          <w:rFonts w:ascii="Traditional Arabic" w:eastAsia="Times New Roman" w:hAnsi="Traditional Arabic" w:cs="Traditional Arabic"/>
          <w:sz w:val="32"/>
          <w:szCs w:val="32"/>
          <w:rtl/>
          <w:lang w:eastAsia="fr-FR"/>
        </w:rPr>
        <w:t>أن  طبي</w:t>
      </w:r>
      <w:r w:rsidR="008F4D52">
        <w:rPr>
          <w:rFonts w:ascii="Traditional Arabic" w:eastAsia="Times New Roman" w:hAnsi="Traditional Arabic" w:cs="Traditional Arabic"/>
          <w:sz w:val="32"/>
          <w:szCs w:val="32"/>
          <w:rtl/>
          <w:lang w:eastAsia="fr-FR"/>
        </w:rPr>
        <w:t>عة العلاقة بين الصحافة والحكومة</w:t>
      </w:r>
      <w:r w:rsidR="00D35AB8" w:rsidRPr="002011FF">
        <w:rPr>
          <w:rFonts w:ascii="Traditional Arabic" w:eastAsia="Times New Roman" w:hAnsi="Traditional Arabic" w:cs="Traditional Arabic"/>
          <w:sz w:val="32"/>
          <w:szCs w:val="32"/>
          <w:rtl/>
          <w:lang w:eastAsia="fr-FR"/>
        </w:rPr>
        <w:t xml:space="preserve"> أنها تعاونية، ويرى أن هذه ا</w:t>
      </w:r>
      <w:r w:rsidR="008F4D52">
        <w:rPr>
          <w:rFonts w:ascii="Traditional Arabic" w:eastAsia="Times New Roman" w:hAnsi="Traditional Arabic" w:cs="Traditional Arabic"/>
          <w:sz w:val="32"/>
          <w:szCs w:val="32"/>
          <w:rtl/>
          <w:lang w:eastAsia="fr-FR"/>
        </w:rPr>
        <w:t>لعلاقة توجد في دول الجنوب وكافة الدول</w:t>
      </w:r>
      <w:r w:rsidR="00D35AB8" w:rsidRPr="002011FF">
        <w:rPr>
          <w:rFonts w:ascii="Traditional Arabic" w:eastAsia="Times New Roman" w:hAnsi="Traditional Arabic" w:cs="Traditional Arabic"/>
          <w:sz w:val="32"/>
          <w:szCs w:val="32"/>
          <w:rtl/>
          <w:lang w:eastAsia="fr-FR"/>
        </w:rPr>
        <w:t xml:space="preserve"> التي تر</w:t>
      </w:r>
      <w:r w:rsidR="008F4D52">
        <w:rPr>
          <w:rFonts w:ascii="Traditional Arabic" w:eastAsia="Times New Roman" w:hAnsi="Traditional Arabic" w:cs="Traditional Arabic"/>
          <w:sz w:val="32"/>
          <w:szCs w:val="32"/>
          <w:rtl/>
          <w:lang w:eastAsia="fr-FR"/>
        </w:rPr>
        <w:t>تبط فيها وسائل الإعلام بالحكومة</w:t>
      </w:r>
      <w:r w:rsidR="00991B87">
        <w:rPr>
          <w:rFonts w:ascii="Traditional Arabic" w:eastAsia="Times New Roman" w:hAnsi="Traditional Arabic" w:cs="Traditional Arabic" w:hint="cs"/>
          <w:sz w:val="32"/>
          <w:szCs w:val="32"/>
          <w:rtl/>
          <w:lang w:eastAsia="fr-FR"/>
        </w:rPr>
        <w:t>،</w:t>
      </w:r>
      <w:r w:rsidR="008F4D52">
        <w:rPr>
          <w:rFonts w:ascii="Traditional Arabic" w:eastAsia="Times New Roman" w:hAnsi="Traditional Arabic" w:cs="Traditional Arabic"/>
          <w:sz w:val="32"/>
          <w:szCs w:val="32"/>
          <w:rtl/>
          <w:lang w:eastAsia="fr-FR"/>
        </w:rPr>
        <w:t xml:space="preserve"> التي ترى أن دور الصحافة يتمثل</w:t>
      </w:r>
      <w:r w:rsidR="00D35AB8" w:rsidRPr="002011FF">
        <w:rPr>
          <w:rFonts w:ascii="Traditional Arabic" w:eastAsia="Times New Roman" w:hAnsi="Traditional Arabic" w:cs="Traditional Arabic"/>
          <w:sz w:val="32"/>
          <w:szCs w:val="32"/>
          <w:rtl/>
          <w:lang w:eastAsia="fr-FR"/>
        </w:rPr>
        <w:t xml:space="preserve"> في تقديم دعم كامل لكل ما تعرض</w:t>
      </w:r>
      <w:r w:rsidR="00E54265">
        <w:rPr>
          <w:rFonts w:ascii="Traditional Arabic" w:eastAsia="Times New Roman" w:hAnsi="Traditional Arabic" w:cs="Traditional Arabic"/>
          <w:sz w:val="32"/>
          <w:szCs w:val="32"/>
          <w:rtl/>
          <w:lang w:eastAsia="fr-FR"/>
        </w:rPr>
        <w:t>ه الحكومة وأن صحافةً غير مدربة</w:t>
      </w:r>
      <w:r w:rsidR="00D35AB8" w:rsidRPr="002011FF">
        <w:rPr>
          <w:rFonts w:ascii="Traditional Arabic" w:eastAsia="Times New Roman" w:hAnsi="Traditional Arabic" w:cs="Traditional Arabic"/>
          <w:sz w:val="32"/>
          <w:szCs w:val="32"/>
          <w:rtl/>
          <w:lang w:eastAsia="fr-FR"/>
        </w:rPr>
        <w:t xml:space="preserve"> وشعباً أمياً، غير متعلم في معظمه، لا يمكن أن يكون أدوات لبناء أمة مستقرة، كما أن وسائل الإعلام الغربية، التي يباهي البعض بحريتها، ما هي إلاّ وسائل لتروي</w:t>
      </w:r>
      <w:r w:rsidR="00BF64F9">
        <w:rPr>
          <w:rFonts w:ascii="Traditional Arabic" w:eastAsia="Times New Roman" w:hAnsi="Traditional Arabic" w:cs="Traditional Arabic"/>
          <w:sz w:val="32"/>
          <w:szCs w:val="32"/>
          <w:rtl/>
          <w:lang w:eastAsia="fr-FR"/>
        </w:rPr>
        <w:t>ج المادية، والنزعة الاستهلاكيـة</w:t>
      </w:r>
      <w:r w:rsidR="00991B87">
        <w:rPr>
          <w:rFonts w:ascii="Traditional Arabic" w:eastAsia="Times New Roman" w:hAnsi="Traditional Arabic" w:cs="Traditional Arabic" w:hint="cs"/>
          <w:sz w:val="32"/>
          <w:szCs w:val="32"/>
          <w:rtl/>
          <w:lang w:eastAsia="fr-FR"/>
        </w:rPr>
        <w:t>،</w:t>
      </w:r>
      <w:r w:rsidR="00D35AB8" w:rsidRPr="002011FF">
        <w:rPr>
          <w:rFonts w:ascii="Traditional Arabic" w:eastAsia="Times New Roman" w:hAnsi="Traditional Arabic" w:cs="Traditional Arabic"/>
          <w:sz w:val="32"/>
          <w:szCs w:val="32"/>
          <w:rtl/>
          <w:lang w:eastAsia="fr-FR"/>
        </w:rPr>
        <w:t xml:space="preserve"> ومن ثم تص</w:t>
      </w:r>
      <w:r w:rsidR="00E54265">
        <w:rPr>
          <w:rFonts w:ascii="Traditional Arabic" w:eastAsia="Times New Roman" w:hAnsi="Traditional Arabic" w:cs="Traditional Arabic"/>
          <w:sz w:val="32"/>
          <w:szCs w:val="32"/>
          <w:rtl/>
          <w:lang w:eastAsia="fr-FR"/>
        </w:rPr>
        <w:t>بح وسائل الإعلام جزءاً لا يتجزأ</w:t>
      </w:r>
      <w:r w:rsidR="00BF64F9">
        <w:rPr>
          <w:rFonts w:ascii="Traditional Arabic" w:eastAsia="Times New Roman" w:hAnsi="Traditional Arabic" w:cs="Traditional Arabic"/>
          <w:sz w:val="32"/>
          <w:szCs w:val="32"/>
          <w:rtl/>
          <w:lang w:eastAsia="fr-FR"/>
        </w:rPr>
        <w:t xml:space="preserve"> من النظام السياسي تؤمن بما يقوله النظام وتصفق لما يتخذه من إجراءات</w:t>
      </w:r>
      <w:r w:rsidR="00D35AB8" w:rsidRPr="002011FF">
        <w:rPr>
          <w:rFonts w:ascii="Traditional Arabic" w:eastAsia="Times New Roman" w:hAnsi="Traditional Arabic" w:cs="Traditional Arabic"/>
          <w:sz w:val="32"/>
          <w:szCs w:val="32"/>
          <w:rtl/>
          <w:lang w:eastAsia="fr-FR"/>
        </w:rPr>
        <w:t xml:space="preserve"> وتضخ </w:t>
      </w:r>
      <w:r w:rsidR="00DF30B1" w:rsidRPr="002011FF">
        <w:rPr>
          <w:rFonts w:ascii="Traditional Arabic" w:eastAsia="Times New Roman" w:hAnsi="Traditional Arabic" w:cs="Traditional Arabic"/>
          <w:sz w:val="32"/>
          <w:szCs w:val="32"/>
          <w:rtl/>
          <w:lang w:eastAsia="fr-FR"/>
        </w:rPr>
        <w:t>أبواق دعاية لكل ما يحمله النظام من أفكار</w:t>
      </w:r>
      <w:r w:rsidR="00D35AB8" w:rsidRPr="002011FF">
        <w:rPr>
          <w:rFonts w:ascii="Traditional Arabic" w:eastAsia="Times New Roman" w:hAnsi="Traditional Arabic" w:cs="Traditional Arabic"/>
          <w:b/>
          <w:bCs/>
          <w:sz w:val="32"/>
          <w:szCs w:val="32"/>
          <w:rtl/>
          <w:lang w:eastAsia="fr-FR"/>
        </w:rPr>
        <w:t xml:space="preserve">. </w:t>
      </w:r>
      <w:r w:rsidR="00A64F84" w:rsidRPr="002011FF">
        <w:rPr>
          <w:rFonts w:ascii="Traditional Arabic" w:hAnsi="Traditional Arabic" w:cs="Traditional Arabic"/>
          <w:vertAlign w:val="superscript"/>
          <w:rtl/>
          <w:lang w:bidi="ar-DZ"/>
        </w:rPr>
        <w:t>(</w:t>
      </w:r>
      <w:r w:rsidR="00A64F84" w:rsidRPr="002011FF">
        <w:rPr>
          <w:rStyle w:val="Appelnotedebasdep"/>
          <w:rFonts w:ascii="Traditional Arabic" w:hAnsi="Traditional Arabic" w:cs="Traditional Arabic"/>
          <w:rtl/>
        </w:rPr>
        <w:footnoteReference w:id="22"/>
      </w:r>
      <w:r w:rsidR="00A64F84" w:rsidRPr="002011FF">
        <w:rPr>
          <w:rFonts w:ascii="Traditional Arabic" w:hAnsi="Traditional Arabic" w:cs="Traditional Arabic"/>
          <w:vertAlign w:val="superscript"/>
          <w:rtl/>
          <w:lang w:bidi="ar-DZ"/>
        </w:rPr>
        <w:t>)</w:t>
      </w:r>
      <w:r w:rsidR="003A1B55">
        <w:rPr>
          <w:rFonts w:ascii="Traditional Arabic" w:hAnsi="Traditional Arabic" w:cs="Traditional Arabic" w:hint="cs"/>
          <w:vertAlign w:val="superscript"/>
          <w:rtl/>
          <w:lang w:bidi="ar-DZ"/>
        </w:rPr>
        <w:t xml:space="preserve"> </w:t>
      </w:r>
    </w:p>
    <w:p w:rsidR="00991B87" w:rsidRDefault="006D1A7A"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eastAsia="Times New Roman" w:hAnsi="Traditional Arabic" w:cs="Traditional Arabic"/>
          <w:sz w:val="32"/>
          <w:szCs w:val="32"/>
          <w:rtl/>
          <w:lang w:bidi="ar-DZ"/>
        </w:rPr>
        <w:lastRenderedPageBreak/>
        <w:t xml:space="preserve">بالنسبة </w:t>
      </w:r>
      <w:r w:rsidRPr="002011FF">
        <w:rPr>
          <w:rFonts w:ascii="Traditional Arabic" w:hAnsi="Traditional Arabic" w:cs="Traditional Arabic"/>
          <w:sz w:val="32"/>
          <w:szCs w:val="32"/>
          <w:rtl/>
          <w:lang w:val="fr-FR" w:bidi="ar-DZ"/>
        </w:rPr>
        <w:t>ل</w:t>
      </w:r>
      <w:r w:rsidRPr="002011FF">
        <w:rPr>
          <w:rFonts w:ascii="Traditional Arabic" w:hAnsi="Traditional Arabic" w:cs="Traditional Arabic"/>
          <w:sz w:val="32"/>
          <w:szCs w:val="32"/>
          <w:rtl/>
        </w:rPr>
        <w:t>لمجتمع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المدني</w:t>
      </w:r>
      <w:r w:rsidRPr="002011FF">
        <w:rPr>
          <w:rFonts w:ascii="Traditional Arabic" w:hAnsi="Traditional Arabic" w:cs="Traditional Arabic"/>
          <w:sz w:val="32"/>
          <w:szCs w:val="32"/>
          <w:rtl/>
          <w:lang w:bidi="ar-DZ"/>
        </w:rPr>
        <w:t xml:space="preserve"> ف</w:t>
      </w:r>
      <w:r w:rsidRPr="002011FF">
        <w:rPr>
          <w:rFonts w:ascii="Traditional Arabic" w:hAnsi="Traditional Arabic" w:cs="Traditional Arabic"/>
          <w:sz w:val="32"/>
          <w:szCs w:val="32"/>
          <w:rtl/>
        </w:rPr>
        <w:t>يعان</w:t>
      </w:r>
      <w:r w:rsidRPr="002011FF">
        <w:rPr>
          <w:rFonts w:ascii="Traditional Arabic" w:hAnsi="Traditional Arabic" w:cs="Traditional Arabic"/>
          <w:sz w:val="32"/>
          <w:szCs w:val="32"/>
          <w:rtl/>
          <w:lang w:bidi="ar-DZ"/>
        </w:rPr>
        <w:t>ي من الضعف و التخلف</w:t>
      </w:r>
      <w:r w:rsidRPr="002011FF">
        <w:rPr>
          <w:rFonts w:ascii="Traditional Arabic" w:hAnsi="Traditional Arabic" w:cs="Traditional Arabic"/>
          <w:sz w:val="32"/>
          <w:szCs w:val="32"/>
          <w:rtl/>
        </w:rPr>
        <w:t xml:space="preserve"> ويواجه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عددًا 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العوائق </w:t>
      </w:r>
      <w:r w:rsidRPr="002011FF">
        <w:rPr>
          <w:rFonts w:ascii="Traditional Arabic" w:hAnsi="Traditional Arabic" w:cs="Traditional Arabic"/>
          <w:sz w:val="32"/>
          <w:szCs w:val="32"/>
          <w:rtl/>
          <w:lang w:val="fr-FR" w:bidi="ar-DZ"/>
        </w:rPr>
        <w:t>تحد 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ﻗﺪرته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ممارسة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نشاطه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كتدخل السلطة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الرسمية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عمله وتقييدها</w:t>
      </w:r>
      <w:r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sz w:val="32"/>
          <w:szCs w:val="32"/>
          <w:rtl/>
          <w:lang w:val="fr-FR" w:bidi="ar-DZ"/>
        </w:rPr>
        <w:t xml:space="preserve">له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مجال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الجمعيات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تعليقها</w:t>
      </w:r>
      <w:r w:rsidRPr="002011FF">
        <w:rPr>
          <w:rFonts w:ascii="Traditional Arabic" w:hAnsi="Traditional Arabic" w:cs="Traditional Arabic"/>
          <w:sz w:val="32"/>
          <w:szCs w:val="32"/>
        </w:rPr>
        <w:t xml:space="preserve"> </w:t>
      </w:r>
      <w:r w:rsidR="00E54265" w:rsidRPr="002011FF">
        <w:rPr>
          <w:rFonts w:ascii="Traditional Arabic" w:hAnsi="Traditional Arabic" w:cs="Traditional Arabic" w:hint="cs"/>
          <w:sz w:val="32"/>
          <w:szCs w:val="32"/>
          <w:rtl/>
          <w:lang w:val="fr-FR" w:bidi="ar-DZ"/>
        </w:rPr>
        <w:t>أو</w:t>
      </w:r>
      <w:r w:rsidR="00E54265">
        <w:rPr>
          <w:rFonts w:ascii="Traditional Arabic" w:hAnsi="Traditional Arabic" w:cs="Traditional Arabic" w:hint="cs"/>
          <w:sz w:val="32"/>
          <w:szCs w:val="32"/>
          <w:rtl/>
          <w:lang w:val="fr-FR" w:bidi="ar-DZ"/>
        </w:rPr>
        <w:t xml:space="preserve"> </w:t>
      </w:r>
      <w:r w:rsidRPr="002011FF">
        <w:rPr>
          <w:rFonts w:ascii="Traditional Arabic" w:hAnsi="Traditional Arabic" w:cs="Traditional Arabic"/>
          <w:sz w:val="32"/>
          <w:szCs w:val="32"/>
          <w:rtl/>
        </w:rPr>
        <w:t xml:space="preserve">إلغائها </w:t>
      </w:r>
      <w:r w:rsidR="00E54265" w:rsidRPr="002011FF">
        <w:rPr>
          <w:rFonts w:ascii="Traditional Arabic" w:hAnsi="Traditional Arabic" w:cs="Traditional Arabic" w:hint="cs"/>
          <w:sz w:val="32"/>
          <w:szCs w:val="32"/>
          <w:rtl/>
        </w:rPr>
        <w:t>أو</w:t>
      </w:r>
      <w:r w:rsidRPr="002011FF">
        <w:rPr>
          <w:rFonts w:ascii="Traditional Arabic" w:hAnsi="Traditional Arabic" w:cs="Traditional Arabic"/>
          <w:sz w:val="32"/>
          <w:szCs w:val="32"/>
          <w:rtl/>
        </w:rPr>
        <w:t xml:space="preserve"> من حيث مصادر التمويل التي تجعله يعمل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لصالح</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النظام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الحاكم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ويسوق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w:t>
      </w:r>
      <w:r w:rsidR="00BF523C">
        <w:rPr>
          <w:rFonts w:ascii="Traditional Arabic" w:hAnsi="Traditional Arabic" w:cs="Traditional Arabic" w:hint="cs"/>
          <w:sz w:val="32"/>
          <w:szCs w:val="32"/>
          <w:rtl/>
        </w:rPr>
        <w:t>ي</w:t>
      </w:r>
      <w:r w:rsidR="00BF523C">
        <w:rPr>
          <w:rFonts w:ascii="Traditional Arabic" w:hAnsi="Traditional Arabic" w:cs="Traditional Arabic"/>
          <w:sz w:val="32"/>
          <w:szCs w:val="32"/>
          <w:rtl/>
        </w:rPr>
        <w:t>خ</w:t>
      </w:r>
      <w:r w:rsidRPr="002011FF">
        <w:rPr>
          <w:rFonts w:ascii="Traditional Arabic" w:hAnsi="Traditional Arabic" w:cs="Traditional Arabic"/>
          <w:sz w:val="32"/>
          <w:szCs w:val="32"/>
          <w:rtl/>
        </w:rPr>
        <w:t>ضع لأجهزته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وليس مكمل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 xml:space="preserve">له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الأداء</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ولا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مستقل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 xml:space="preserve">عنه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الأهداف</w:t>
      </w:r>
      <w:r w:rsidRPr="002011FF">
        <w:rPr>
          <w:rFonts w:ascii="Traditional Arabic" w:hAnsi="Traditional Arabic" w:cs="Traditional Arabic"/>
          <w:sz w:val="32"/>
          <w:szCs w:val="32"/>
        </w:rPr>
        <w:t>.</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23"/>
      </w:r>
      <w:r w:rsidR="00AA71EB"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rPr>
        <w:t>و</w:t>
      </w:r>
      <w:r w:rsidR="003A1B55">
        <w:rPr>
          <w:rFonts w:ascii="Traditional Arabic" w:hAnsi="Traditional Arabic" w:cs="Traditional Arabic" w:hint="cs"/>
          <w:sz w:val="32"/>
          <w:szCs w:val="32"/>
          <w:rtl/>
        </w:rPr>
        <w:t xml:space="preserve">يعاني </w:t>
      </w:r>
      <w:r w:rsidRPr="002011FF">
        <w:rPr>
          <w:rFonts w:ascii="Traditional Arabic" w:hAnsi="Traditional Arabic" w:cs="Traditional Arabic"/>
          <w:sz w:val="32"/>
          <w:szCs w:val="32"/>
          <w:rtl/>
        </w:rPr>
        <w:t xml:space="preserve"> قيود  داخلية مثل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قلة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الديمقراطية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الداخلية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مما ينعكس على البطء</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تداول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الإدارة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وانخفاض</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التمثيل الشبابي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tl/>
          <w:lang w:bidi="ar-DZ"/>
        </w:rPr>
        <w:t>ها</w:t>
      </w:r>
      <w:r w:rsidRPr="002011FF">
        <w:rPr>
          <w:rFonts w:ascii="Traditional Arabic" w:hAnsi="Traditional Arabic" w:cs="Traditional Arabic"/>
          <w:sz w:val="32"/>
          <w:szCs w:val="32"/>
          <w:rtl/>
        </w:rPr>
        <w:t>،</w:t>
      </w:r>
      <w:r w:rsidR="003A1B55">
        <w:rPr>
          <w:rFonts w:ascii="Traditional Arabic" w:hAnsi="Traditional Arabic" w:cs="Traditional Arabic"/>
          <w:sz w:val="32"/>
          <w:szCs w:val="32"/>
        </w:rPr>
        <w:t xml:space="preserve"> </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وتركيزها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يد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شخص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واحد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غالبا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يكون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الزعيم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التاريخي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أو</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مؤسس</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الجمعية،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ومحدودية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العمل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التطوعي وتقلص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القاعدة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الاجتماعية ويتأرجح</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موقف</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السلطات في هذه البلدان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الجمعيات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الأهلية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بين</w:t>
      </w:r>
      <w:r w:rsidRPr="002011FF">
        <w:rPr>
          <w:rFonts w:ascii="Traditional Arabic" w:hAnsi="Traditional Arabic" w:cs="Traditional Arabic"/>
          <w:sz w:val="32"/>
          <w:szCs w:val="32"/>
        </w:rPr>
        <w:t xml:space="preserve"> </w:t>
      </w:r>
      <w:r w:rsidR="003A1B55">
        <w:rPr>
          <w:rFonts w:ascii="Traditional Arabic" w:hAnsi="Traditional Arabic" w:cs="Traditional Arabic"/>
          <w:sz w:val="32"/>
          <w:szCs w:val="32"/>
          <w:rtl/>
        </w:rPr>
        <w:t>الرفض</w:t>
      </w:r>
      <w:r w:rsidR="003A1B55">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التوظيف</w:t>
      </w:r>
      <w:r w:rsidR="003A1B55">
        <w:rPr>
          <w:rFonts w:ascii="Traditional Arabic" w:hAnsi="Traditional Arabic" w:cs="Traditional Arabic" w:hint="cs"/>
          <w:sz w:val="32"/>
          <w:szCs w:val="32"/>
          <w:rtl/>
          <w:lang w:val="fr-FR"/>
        </w:rPr>
        <w:t xml:space="preserve"> </w:t>
      </w:r>
      <w:r w:rsidRPr="002011FF">
        <w:rPr>
          <w:rFonts w:ascii="Traditional Arabic" w:hAnsi="Traditional Arabic" w:cs="Traditional Arabic"/>
          <w:sz w:val="32"/>
          <w:szCs w:val="32"/>
          <w:rtl/>
        </w:rPr>
        <w:t>والحرية</w:t>
      </w:r>
      <w:r w:rsidRPr="002011FF">
        <w:rPr>
          <w:rFonts w:ascii="Traditional Arabic" w:hAnsi="Traditional Arabic" w:cs="Traditional Arabic"/>
          <w:sz w:val="32"/>
          <w:szCs w:val="32"/>
        </w:rPr>
        <w:t xml:space="preserve"> </w:t>
      </w:r>
      <w:r w:rsidR="003B693C" w:rsidRPr="002011FF">
        <w:rPr>
          <w:rFonts w:ascii="Traditional Arabic" w:hAnsi="Traditional Arabic" w:cs="Traditional Arabic"/>
          <w:sz w:val="32"/>
          <w:szCs w:val="32"/>
          <w:rtl/>
        </w:rPr>
        <w:t>المقيدة مما انعكس</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عددها</w:t>
      </w:r>
      <w:r w:rsidR="00991B87">
        <w:rPr>
          <w:rFonts w:ascii="Traditional Arabic" w:hAnsi="Traditional Arabic" w:cs="Traditional Arabic" w:hint="cs"/>
          <w:sz w:val="32"/>
          <w:szCs w:val="32"/>
          <w:rtl/>
        </w:rPr>
        <w:t>،</w:t>
      </w:r>
      <w:r w:rsidRPr="002011FF">
        <w:rPr>
          <w:rFonts w:ascii="Traditional Arabic" w:hAnsi="Traditional Arabic" w:cs="Traditional Arabic"/>
          <w:sz w:val="32"/>
          <w:szCs w:val="32"/>
          <w:rtl/>
        </w:rPr>
        <w:t xml:space="preserve"> </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24"/>
      </w:r>
      <w:r w:rsidR="00AA71EB" w:rsidRPr="002011FF">
        <w:rPr>
          <w:rFonts w:ascii="Traditional Arabic" w:hAnsi="Traditional Arabic" w:cs="Traditional Arabic"/>
          <w:vertAlign w:val="superscript"/>
          <w:rtl/>
          <w:lang w:bidi="ar-DZ"/>
        </w:rPr>
        <w:t>)</w:t>
      </w:r>
      <w:r w:rsidRPr="002011FF">
        <w:rPr>
          <w:rFonts w:ascii="Traditional Arabic" w:hAnsi="Traditional Arabic" w:cs="Traditional Arabic"/>
          <w:b/>
          <w:bCs/>
          <w:sz w:val="32"/>
          <w:szCs w:val="32"/>
          <w:rtl/>
          <w:lang w:bidi="ar-DZ"/>
        </w:rPr>
        <w:t xml:space="preserve"> </w:t>
      </w:r>
      <w:r w:rsidR="003B693C" w:rsidRPr="002011FF">
        <w:rPr>
          <w:rFonts w:ascii="Traditional Arabic" w:hAnsi="Traditional Arabic" w:cs="Traditional Arabic"/>
          <w:sz w:val="32"/>
          <w:szCs w:val="32"/>
          <w:rtl/>
        </w:rPr>
        <w:t xml:space="preserve">حيث </w:t>
      </w:r>
      <w:r w:rsidR="00BF523C">
        <w:rPr>
          <w:rFonts w:ascii="Traditional Arabic" w:hAnsi="Traditional Arabic" w:cs="Traditional Arabic" w:hint="cs"/>
          <w:sz w:val="32"/>
          <w:szCs w:val="32"/>
          <w:rtl/>
        </w:rPr>
        <w:t>أن</w:t>
      </w:r>
      <w:r w:rsidRPr="002011FF">
        <w:rPr>
          <w:rFonts w:ascii="Traditional Arabic" w:hAnsi="Traditional Arabic" w:cs="Traditional Arabic"/>
          <w:sz w:val="32"/>
          <w:szCs w:val="32"/>
          <w:rtl/>
        </w:rPr>
        <w:t xml:space="preserve"> عدد تنظيمات المجتمع المدني في القارة الأفريقية يقل عما عداه في المناط</w:t>
      </w:r>
      <w:r w:rsidR="00BF523C">
        <w:rPr>
          <w:rFonts w:ascii="Traditional Arabic" w:hAnsi="Traditional Arabic" w:cs="Traditional Arabic"/>
          <w:sz w:val="32"/>
          <w:szCs w:val="32"/>
          <w:rtl/>
        </w:rPr>
        <w:t xml:space="preserve">ق الأخرى، فعددها لا يتعدى  </w:t>
      </w:r>
      <w:r w:rsidR="003A1B55">
        <w:rPr>
          <w:rFonts w:ascii="Traditional Arabic" w:hAnsi="Traditional Arabic" w:cs="Traditional Arabic"/>
          <w:sz w:val="32"/>
          <w:szCs w:val="32"/>
          <w:rtl/>
        </w:rPr>
        <w:t xml:space="preserve"> 676 في أفريقيا جنوب الصحراء</w:t>
      </w:r>
      <w:r w:rsidR="00991B87">
        <w:rPr>
          <w:rFonts w:ascii="Traditional Arabic" w:hAnsi="Traditional Arabic" w:cs="Traditional Arabic" w:hint="cs"/>
          <w:sz w:val="32"/>
          <w:szCs w:val="32"/>
          <w:rtl/>
        </w:rPr>
        <w:t>،</w:t>
      </w:r>
      <w:r w:rsidR="003A1B55">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ولو استثنينا جنوب أفريقيا التي وصل عدد تنظيمات المجتمع المدني فيها عام 20</w:t>
      </w:r>
      <w:r w:rsidR="003A1B55">
        <w:rPr>
          <w:rFonts w:ascii="Traditional Arabic" w:hAnsi="Traditional Arabic" w:cs="Traditional Arabic"/>
          <w:sz w:val="32"/>
          <w:szCs w:val="32"/>
          <w:rtl/>
        </w:rPr>
        <w:t>01 إلى 143 لتقلص العدد إلى 533</w:t>
      </w:r>
      <w:r w:rsidR="00991B87">
        <w:rPr>
          <w:rFonts w:ascii="Traditional Arabic" w:hAnsi="Traditional Arabic" w:cs="Traditional Arabic" w:hint="cs"/>
          <w:sz w:val="32"/>
          <w:szCs w:val="32"/>
          <w:rtl/>
        </w:rPr>
        <w:t>،</w:t>
      </w:r>
      <w:r w:rsidR="003A1B55">
        <w:rPr>
          <w:rFonts w:ascii="Traditional Arabic" w:hAnsi="Traditional Arabic" w:cs="Traditional Arabic" w:hint="cs"/>
          <w:sz w:val="32"/>
          <w:szCs w:val="32"/>
          <w:rtl/>
        </w:rPr>
        <w:t xml:space="preserve"> </w:t>
      </w:r>
      <w:r w:rsidR="003A1B55">
        <w:rPr>
          <w:rFonts w:ascii="Traditional Arabic" w:hAnsi="Traditional Arabic" w:cs="Traditional Arabic"/>
          <w:sz w:val="32"/>
          <w:szCs w:val="32"/>
          <w:rtl/>
        </w:rPr>
        <w:t xml:space="preserve"> أما لو استثنينا خمس دول وهى جنوب أفريقيا</w:t>
      </w:r>
      <w:r w:rsidRPr="002011FF">
        <w:rPr>
          <w:rFonts w:ascii="Traditional Arabic" w:hAnsi="Traditional Arabic" w:cs="Traditional Arabic"/>
          <w:sz w:val="32"/>
          <w:szCs w:val="32"/>
          <w:rtl/>
        </w:rPr>
        <w:t>،</w:t>
      </w:r>
      <w:r w:rsidR="003A1B55">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كينيا،</w:t>
      </w:r>
      <w:r w:rsidR="003A1B55">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 xml:space="preserve"> السنغال،</w:t>
      </w:r>
      <w:r w:rsidR="003A1B55">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 xml:space="preserve"> نيجيريا، وزمبابوي لتقلص عدد تنظيمات المجتمع المدني </w:t>
      </w:r>
      <w:r w:rsidR="003A1B55">
        <w:rPr>
          <w:rFonts w:ascii="Traditional Arabic" w:hAnsi="Traditional Arabic" w:cs="Traditional Arabic"/>
          <w:sz w:val="32"/>
          <w:szCs w:val="32"/>
          <w:rtl/>
        </w:rPr>
        <w:t>في أفريقيا جنوب الصحراء إلى 283</w:t>
      </w:r>
      <w:r w:rsidRPr="002011FF">
        <w:rPr>
          <w:rFonts w:ascii="Traditional Arabic" w:hAnsi="Traditional Arabic" w:cs="Traditional Arabic"/>
          <w:sz w:val="32"/>
          <w:szCs w:val="32"/>
          <w:rtl/>
        </w:rPr>
        <w:t xml:space="preserve"> أي ما يعادل 1.6 % من إجمالي العدد الكلي لمنظمات المجتمع المدني على مستوى العالم.</w:t>
      </w:r>
      <w:r w:rsidR="006D073A" w:rsidRPr="002011FF">
        <w:rPr>
          <w:rFonts w:ascii="Traditional Arabic" w:hAnsi="Traditional Arabic" w:cs="Traditional Arabic"/>
          <w:vertAlign w:val="superscript"/>
          <w:rtl/>
          <w:lang w:bidi="ar-DZ"/>
        </w:rPr>
        <w:t xml:space="preserve"> (</w:t>
      </w:r>
      <w:r w:rsidR="006D073A" w:rsidRPr="002011FF">
        <w:rPr>
          <w:rStyle w:val="Appelnotedebasdep"/>
          <w:rFonts w:ascii="Traditional Arabic" w:hAnsi="Traditional Arabic" w:cs="Traditional Arabic"/>
          <w:rtl/>
        </w:rPr>
        <w:footnoteReference w:id="25"/>
      </w:r>
      <w:r w:rsidR="006D073A" w:rsidRPr="002011FF">
        <w:rPr>
          <w:rFonts w:ascii="Traditional Arabic" w:hAnsi="Traditional Arabic" w:cs="Traditional Arabic"/>
          <w:vertAlign w:val="superscript"/>
          <w:rtl/>
          <w:lang w:bidi="ar-DZ"/>
        </w:rPr>
        <w:t>)</w:t>
      </w:r>
    </w:p>
    <w:p w:rsidR="003A1B55" w:rsidRDefault="00E54265"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hAnsi="Traditional Arabic" w:cs="Traditional Arabic" w:hint="cs"/>
          <w:sz w:val="32"/>
          <w:szCs w:val="32"/>
          <w:rtl/>
        </w:rPr>
        <w:t>إلا</w:t>
      </w:r>
      <w:r w:rsidR="005E6F49" w:rsidRPr="002011FF">
        <w:rPr>
          <w:rFonts w:ascii="Traditional Arabic" w:hAnsi="Traditional Arabic" w:cs="Traditional Arabic"/>
          <w:sz w:val="32"/>
          <w:szCs w:val="32"/>
          <w:rtl/>
        </w:rPr>
        <w:t xml:space="preserve"> </w:t>
      </w:r>
      <w:r w:rsidRPr="002011FF">
        <w:rPr>
          <w:rFonts w:ascii="Traditional Arabic" w:hAnsi="Traditional Arabic" w:cs="Traditional Arabic" w:hint="cs"/>
          <w:sz w:val="32"/>
          <w:szCs w:val="32"/>
          <w:rtl/>
        </w:rPr>
        <w:t>أن</w:t>
      </w:r>
      <w:r w:rsidR="005E6F49" w:rsidRPr="002011FF">
        <w:rPr>
          <w:rFonts w:ascii="Traditional Arabic" w:hAnsi="Traditional Arabic" w:cs="Traditional Arabic"/>
          <w:sz w:val="32"/>
          <w:szCs w:val="32"/>
          <w:rtl/>
        </w:rPr>
        <w:t xml:space="preserve"> النظرة</w:t>
      </w:r>
      <w:r w:rsidR="00AA71EB" w:rsidRPr="002011FF">
        <w:rPr>
          <w:rFonts w:ascii="Traditional Arabic" w:hAnsi="Traditional Arabic" w:cs="Traditional Arabic"/>
          <w:sz w:val="32"/>
          <w:szCs w:val="32"/>
          <w:rtl/>
        </w:rPr>
        <w:t xml:space="preserve"> </w:t>
      </w:r>
      <w:r w:rsidRPr="002011FF">
        <w:rPr>
          <w:rFonts w:ascii="Traditional Arabic" w:hAnsi="Traditional Arabic" w:cs="Traditional Arabic" w:hint="cs"/>
          <w:sz w:val="32"/>
          <w:szCs w:val="32"/>
          <w:rtl/>
        </w:rPr>
        <w:t>إلى</w:t>
      </w:r>
      <w:r w:rsidR="005E6F49" w:rsidRPr="002011FF">
        <w:rPr>
          <w:rFonts w:ascii="Traditional Arabic" w:hAnsi="Traditional Arabic" w:cs="Traditional Arabic"/>
          <w:sz w:val="32"/>
          <w:szCs w:val="32"/>
          <w:rtl/>
        </w:rPr>
        <w:t xml:space="preserve"> الجمعيات تتفاوت بين الرفض والدعم و الحرية  المقيدة من السلطات الحاكمة حيث تحاول السلطات تع</w:t>
      </w:r>
      <w:r w:rsidR="00D250F4" w:rsidRPr="002011FF">
        <w:rPr>
          <w:rFonts w:ascii="Traditional Arabic" w:hAnsi="Traditional Arabic" w:cs="Traditional Arabic"/>
          <w:sz w:val="32"/>
          <w:szCs w:val="32"/>
          <w:rtl/>
        </w:rPr>
        <w:t xml:space="preserve">بئة </w:t>
      </w:r>
      <w:r w:rsidR="003230CF" w:rsidRPr="002011FF">
        <w:rPr>
          <w:rFonts w:ascii="Traditional Arabic" w:hAnsi="Traditional Arabic" w:cs="Traditional Arabic" w:hint="cs"/>
          <w:sz w:val="32"/>
          <w:szCs w:val="32"/>
          <w:rtl/>
        </w:rPr>
        <w:t>الرأي</w:t>
      </w:r>
      <w:r w:rsidR="00D250F4" w:rsidRPr="002011FF">
        <w:rPr>
          <w:rFonts w:ascii="Traditional Arabic" w:hAnsi="Traditional Arabic" w:cs="Traditional Arabic"/>
          <w:sz w:val="32"/>
          <w:szCs w:val="32"/>
          <w:rtl/>
        </w:rPr>
        <w:t xml:space="preserve"> العام حول قضايا هامة و سياسات الحكومات</w:t>
      </w:r>
      <w:r w:rsidR="003230CF">
        <w:rPr>
          <w:rFonts w:ascii="Traditional Arabic" w:hAnsi="Traditional Arabic" w:cs="Traditional Arabic" w:hint="cs"/>
          <w:sz w:val="32"/>
          <w:szCs w:val="32"/>
          <w:rtl/>
        </w:rPr>
        <w:t xml:space="preserve"> </w:t>
      </w:r>
      <w:r w:rsidR="003230CF">
        <w:rPr>
          <w:rFonts w:ascii="Traditional Arabic" w:hAnsi="Traditional Arabic" w:cs="Traditional Arabic"/>
          <w:sz w:val="32"/>
          <w:szCs w:val="32"/>
          <w:rtl/>
        </w:rPr>
        <w:t>المؤثرة عل</w:t>
      </w:r>
      <w:r w:rsidR="003230CF">
        <w:rPr>
          <w:rFonts w:ascii="Traditional Arabic" w:hAnsi="Traditional Arabic" w:cs="Traditional Arabic" w:hint="cs"/>
          <w:sz w:val="32"/>
          <w:szCs w:val="32"/>
          <w:rtl/>
        </w:rPr>
        <w:t>ى</w:t>
      </w:r>
      <w:r w:rsidR="003230CF">
        <w:rPr>
          <w:rFonts w:ascii="Traditional Arabic" w:hAnsi="Traditional Arabic" w:cs="Traditional Arabic"/>
          <w:sz w:val="32"/>
          <w:szCs w:val="32"/>
          <w:rtl/>
        </w:rPr>
        <w:t xml:space="preserve"> الق</w:t>
      </w:r>
      <w:r w:rsidR="003230CF">
        <w:rPr>
          <w:rFonts w:ascii="Traditional Arabic" w:hAnsi="Traditional Arabic" w:cs="Traditional Arabic" w:hint="cs"/>
          <w:sz w:val="32"/>
          <w:szCs w:val="32"/>
          <w:rtl/>
        </w:rPr>
        <w:t>ن</w:t>
      </w:r>
      <w:r w:rsidR="00D250F4" w:rsidRPr="002011FF">
        <w:rPr>
          <w:rFonts w:ascii="Traditional Arabic" w:hAnsi="Traditional Arabic" w:cs="Traditional Arabic"/>
          <w:sz w:val="32"/>
          <w:szCs w:val="32"/>
          <w:rtl/>
        </w:rPr>
        <w:t>اعات الشعبية و رغم انتشار و ازدهار هذه المؤسسات فإنها تتعرض للنقد</w:t>
      </w:r>
      <w:r w:rsidR="003A1B55">
        <w:rPr>
          <w:rFonts w:ascii="Traditional Arabic" w:hAnsi="Traditional Arabic" w:cs="Traditional Arabic" w:hint="cs"/>
          <w:sz w:val="32"/>
          <w:szCs w:val="32"/>
          <w:rtl/>
        </w:rPr>
        <w:t>.</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26"/>
      </w:r>
      <w:r w:rsidR="00AA71EB" w:rsidRPr="002011FF">
        <w:rPr>
          <w:rFonts w:ascii="Traditional Arabic" w:hAnsi="Traditional Arabic" w:cs="Traditional Arabic"/>
          <w:vertAlign w:val="superscript"/>
          <w:rtl/>
          <w:lang w:bidi="ar-DZ"/>
        </w:rPr>
        <w:t>)</w:t>
      </w:r>
      <w:r w:rsidR="003A1B55">
        <w:rPr>
          <w:rFonts w:ascii="Traditional Arabic" w:hAnsi="Traditional Arabic" w:cs="Traditional Arabic" w:hint="cs"/>
          <w:vertAlign w:val="superscript"/>
          <w:rtl/>
          <w:lang w:bidi="ar-DZ"/>
        </w:rPr>
        <w:t xml:space="preserve">  </w:t>
      </w:r>
    </w:p>
    <w:p w:rsidR="008C00A1" w:rsidRDefault="002264A5" w:rsidP="00420E46">
      <w:pPr>
        <w:spacing w:line="240" w:lineRule="auto"/>
        <w:ind w:firstLine="566"/>
        <w:jc w:val="both"/>
        <w:rPr>
          <w:rFonts w:ascii="Traditional Arabic" w:hAnsi="Traditional Arabic" w:cs="Traditional Arabic"/>
          <w:sz w:val="32"/>
          <w:szCs w:val="32"/>
          <w:rtl/>
        </w:rPr>
      </w:pPr>
      <w:r w:rsidRPr="002011FF">
        <w:rPr>
          <w:rFonts w:ascii="Traditional Arabic" w:hAnsi="Traditional Arabic" w:cs="Traditional Arabic"/>
          <w:sz w:val="32"/>
          <w:szCs w:val="32"/>
          <w:rtl/>
        </w:rPr>
        <w:t xml:space="preserve">من جهة </w:t>
      </w:r>
      <w:r w:rsidR="00E54265" w:rsidRPr="002011FF">
        <w:rPr>
          <w:rFonts w:ascii="Traditional Arabic" w:hAnsi="Traditional Arabic" w:cs="Traditional Arabic" w:hint="cs"/>
          <w:sz w:val="32"/>
          <w:szCs w:val="32"/>
          <w:rtl/>
        </w:rPr>
        <w:t>أخرى</w:t>
      </w:r>
      <w:r w:rsidRPr="002011FF">
        <w:rPr>
          <w:rFonts w:ascii="Traditional Arabic" w:hAnsi="Traditional Arabic" w:cs="Traditional Arabic"/>
          <w:sz w:val="32"/>
          <w:szCs w:val="32"/>
          <w:rtl/>
        </w:rPr>
        <w:t xml:space="preserve"> هناك</w:t>
      </w:r>
      <w:r w:rsidR="00D35AB8" w:rsidRPr="002011FF">
        <w:rPr>
          <w:rFonts w:ascii="Traditional Arabic" w:hAnsi="Traditional Arabic" w:cs="Traditional Arabic"/>
          <w:sz w:val="32"/>
          <w:szCs w:val="32"/>
          <w:rtl/>
        </w:rPr>
        <w:t xml:space="preserve"> قصور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 xml:space="preserve">واضح </w:t>
      </w:r>
      <w:r w:rsidR="00D35AB8" w:rsidRPr="002011FF">
        <w:rPr>
          <w:rFonts w:ascii="Traditional Arabic" w:hAnsi="Traditional Arabic" w:cs="Traditional Arabic"/>
          <w:sz w:val="32"/>
          <w:szCs w:val="32"/>
          <w:rtl/>
          <w:lang w:val="fr-FR" w:bidi="ar-DZ"/>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الرقابة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تمارسها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السلطة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التشريعية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السلطة</w:t>
      </w:r>
      <w:r w:rsidR="00D35AB8" w:rsidRPr="002011FF">
        <w:rPr>
          <w:rFonts w:ascii="Traditional Arabic" w:hAnsi="Traditional Arabic" w:cs="Traditional Arabic"/>
          <w:sz w:val="32"/>
          <w:szCs w:val="32"/>
        </w:rPr>
        <w:t xml:space="preserve"> </w:t>
      </w:r>
      <w:r w:rsidR="003A1B55">
        <w:rPr>
          <w:rFonts w:ascii="Traditional Arabic" w:hAnsi="Traditional Arabic" w:cs="Traditional Arabic"/>
          <w:sz w:val="32"/>
          <w:szCs w:val="32"/>
          <w:rtl/>
        </w:rPr>
        <w:t>التنفيذية</w:t>
      </w:r>
      <w:r w:rsidR="00991B87">
        <w:rPr>
          <w:rFonts w:ascii="Traditional Arabic" w:hAnsi="Traditional Arabic" w:cs="Traditional Arabic"/>
          <w:sz w:val="32"/>
          <w:szCs w:val="32"/>
          <w:rtl/>
        </w:rPr>
        <w:t>،</w:t>
      </w:r>
      <w:r w:rsidR="003A1B55">
        <w:rPr>
          <w:rFonts w:ascii="Traditional Arabic" w:hAnsi="Traditional Arabic" w:cs="Traditional Arabic" w:hint="cs"/>
          <w:sz w:val="32"/>
          <w:szCs w:val="32"/>
          <w:rtl/>
          <w:lang w:val="fr-FR" w:bidi="ar-DZ"/>
        </w:rPr>
        <w:t xml:space="preserve"> </w:t>
      </w:r>
      <w:r w:rsidR="00D35AB8" w:rsidRPr="002011FF">
        <w:rPr>
          <w:rFonts w:ascii="Traditional Arabic" w:hAnsi="Traditional Arabic" w:cs="Traditional Arabic"/>
          <w:sz w:val="32"/>
          <w:szCs w:val="32"/>
          <w:rtl/>
          <w:lang w:val="fr-FR" w:bidi="ar-DZ"/>
        </w:rPr>
        <w:t>وهو ما يبدو من خلال نوعية الأسئلة في البرلمان التي غالبا ما تكون مسيسة أو</w:t>
      </w:r>
      <w:r w:rsidR="00D35AB8" w:rsidRPr="002011FF">
        <w:rPr>
          <w:rFonts w:ascii="Traditional Arabic" w:hAnsi="Traditional Arabic" w:cs="Traditional Arabic"/>
          <w:sz w:val="32"/>
          <w:szCs w:val="32"/>
          <w:rtl/>
        </w:rPr>
        <w:t xml:space="preserve"> تشكو العراقيل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الإدارية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الترتيبية</w:t>
      </w:r>
      <w:r w:rsidR="00D35AB8" w:rsidRPr="002011FF">
        <w:rPr>
          <w:rFonts w:ascii="Traditional Arabic" w:hAnsi="Traditional Arabic" w:cs="Traditional Arabic"/>
          <w:sz w:val="32"/>
          <w:szCs w:val="32"/>
          <w:rtl/>
          <w:lang w:val="fr-FR"/>
        </w:rPr>
        <w:t xml:space="preserve">؛ </w:t>
      </w:r>
      <w:r w:rsidR="003A1B55">
        <w:rPr>
          <w:rFonts w:ascii="Traditional Arabic" w:hAnsi="Traditional Arabic" w:cs="Traditional Arabic" w:hint="cs"/>
          <w:sz w:val="32"/>
          <w:szCs w:val="32"/>
          <w:rtl/>
          <w:lang w:val="fr-FR"/>
        </w:rPr>
        <w:t xml:space="preserve"> </w:t>
      </w:r>
      <w:r w:rsidR="00E54265" w:rsidRPr="002011FF">
        <w:rPr>
          <w:rFonts w:ascii="Traditional Arabic" w:hAnsi="Traditional Arabic" w:cs="Traditional Arabic" w:hint="cs"/>
          <w:sz w:val="32"/>
          <w:szCs w:val="32"/>
          <w:rtl/>
          <w:lang w:val="fr-FR"/>
        </w:rPr>
        <w:t>أو</w:t>
      </w:r>
      <w:r w:rsidR="00D35AB8" w:rsidRPr="002011FF">
        <w:rPr>
          <w:rFonts w:ascii="Traditional Arabic" w:hAnsi="Traditional Arabic" w:cs="Traditional Arabic"/>
          <w:sz w:val="32"/>
          <w:szCs w:val="32"/>
          <w:rtl/>
          <w:lang w:val="fr-FR" w:bidi="ar-DZ"/>
        </w:rPr>
        <w:t xml:space="preserve">من خلال </w:t>
      </w:r>
      <w:r w:rsidR="00E54265" w:rsidRPr="002011FF">
        <w:rPr>
          <w:rFonts w:ascii="Traditional Arabic" w:hAnsi="Traditional Arabic" w:cs="Traditional Arabic" w:hint="cs"/>
          <w:sz w:val="32"/>
          <w:szCs w:val="32"/>
          <w:rtl/>
          <w:lang w:val="fr-FR" w:bidi="ar-DZ"/>
        </w:rPr>
        <w:t>الأجوبة</w:t>
      </w:r>
      <w:r w:rsidR="00D35AB8" w:rsidRPr="002011FF">
        <w:rPr>
          <w:rFonts w:ascii="Traditional Arabic" w:hAnsi="Traditional Arabic" w:cs="Traditional Arabic"/>
          <w:sz w:val="32"/>
          <w:szCs w:val="32"/>
          <w:rtl/>
          <w:lang w:val="fr-FR" w:bidi="ar-DZ"/>
        </w:rPr>
        <w:t xml:space="preserve"> </w:t>
      </w:r>
      <w:r w:rsidR="00D35AB8" w:rsidRPr="002011FF">
        <w:rPr>
          <w:rFonts w:ascii="Traditional Arabic" w:hAnsi="Traditional Arabic" w:cs="Traditional Arabic"/>
          <w:sz w:val="32"/>
          <w:szCs w:val="32"/>
          <w:rtl/>
        </w:rPr>
        <w:t>التي غالبا ما تكون عمومية وسطحية و تواجه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اللجان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البرلمانية خاصة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لجان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التقصي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ضغوطا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كبيرة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السلطة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التنفيذية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يجعل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آثارها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تثمر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دوما،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lang w:bidi="ar-DZ"/>
        </w:rPr>
        <w:t>مما يعني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سيطرة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الجهاز التنفيذي</w:t>
      </w:r>
      <w:r w:rsidR="00991B87">
        <w:rPr>
          <w:rFonts w:ascii="Traditional Arabic" w:hAnsi="Traditional Arabic" w:cs="Traditional Arabic" w:hint="cs"/>
          <w:sz w:val="32"/>
          <w:szCs w:val="32"/>
          <w:rtl/>
        </w:rPr>
        <w:t>،</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27"/>
      </w:r>
      <w:r w:rsidR="00AA71EB" w:rsidRPr="002011FF">
        <w:rPr>
          <w:rFonts w:ascii="Traditional Arabic" w:hAnsi="Traditional Arabic" w:cs="Traditional Arabic"/>
          <w:vertAlign w:val="superscript"/>
          <w:rtl/>
          <w:lang w:bidi="ar-DZ"/>
        </w:rPr>
        <w:t>)</w:t>
      </w:r>
      <w:r w:rsidR="00AA71EB" w:rsidRPr="002011FF">
        <w:rPr>
          <w:rFonts w:ascii="Traditional Arabic" w:hAnsi="Traditional Arabic" w:cs="Traditional Arabic"/>
          <w:sz w:val="32"/>
          <w:szCs w:val="32"/>
          <w:rtl/>
        </w:rPr>
        <w:t xml:space="preserve"> </w:t>
      </w:r>
      <w:r w:rsidR="00322FCE" w:rsidRPr="002011FF">
        <w:rPr>
          <w:rFonts w:ascii="Traditional Arabic" w:hAnsi="Traditional Arabic" w:cs="Traditional Arabic"/>
          <w:sz w:val="32"/>
          <w:szCs w:val="32"/>
          <w:rtl/>
        </w:rPr>
        <w:t>فهذه  البلدان</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لا</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تزال</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فيها</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السلطة</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التنفيذية</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تتمتع</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بكامل</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القوة</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والهيمنة</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على</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السلطات</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الأخرى ولا</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تسمح</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للمجتمع</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المدني</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بالعمل</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إلا</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من</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تحت</w:t>
      </w:r>
      <w:r w:rsidR="00322FCE" w:rsidRPr="002011FF">
        <w:rPr>
          <w:rFonts w:ascii="Traditional Arabic" w:hAnsi="Traditional Arabic" w:cs="Traditional Arabic"/>
          <w:sz w:val="32"/>
          <w:szCs w:val="32"/>
        </w:rPr>
        <w:t xml:space="preserve"> </w:t>
      </w:r>
      <w:r w:rsidR="00322FCE" w:rsidRPr="002011FF">
        <w:rPr>
          <w:rFonts w:ascii="Traditional Arabic" w:hAnsi="Traditional Arabic" w:cs="Traditional Arabic"/>
          <w:sz w:val="32"/>
          <w:szCs w:val="32"/>
          <w:rtl/>
        </w:rPr>
        <w:t>عباءته</w:t>
      </w:r>
      <w:r w:rsidR="00E54265">
        <w:rPr>
          <w:rFonts w:ascii="Traditional Arabic" w:hAnsi="Traditional Arabic" w:cs="Traditional Arabic" w:hint="cs"/>
          <w:sz w:val="32"/>
          <w:szCs w:val="32"/>
          <w:rtl/>
        </w:rPr>
        <w:t>ا</w:t>
      </w:r>
      <w:r w:rsidR="00991B87">
        <w:rPr>
          <w:rFonts w:ascii="Traditional Arabic" w:hAnsi="Traditional Arabic" w:cs="Traditional Arabic" w:hint="cs"/>
          <w:sz w:val="32"/>
          <w:szCs w:val="32"/>
          <w:rtl/>
        </w:rPr>
        <w:t>،</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28"/>
      </w:r>
      <w:r w:rsidR="00AA71EB" w:rsidRPr="002011FF">
        <w:rPr>
          <w:rFonts w:ascii="Traditional Arabic" w:hAnsi="Traditional Arabic" w:cs="Traditional Arabic"/>
          <w:vertAlign w:val="superscript"/>
          <w:rtl/>
          <w:lang w:bidi="ar-DZ"/>
        </w:rPr>
        <w:t>)</w:t>
      </w:r>
      <w:r w:rsidR="00322FCE" w:rsidRPr="002011FF">
        <w:rPr>
          <w:rFonts w:ascii="Traditional Arabic" w:hAnsi="Traditional Arabic" w:cs="Traditional Arabic"/>
          <w:sz w:val="32"/>
          <w:szCs w:val="32"/>
          <w:rtl/>
        </w:rPr>
        <w:t xml:space="preserve"> </w:t>
      </w:r>
      <w:r w:rsidR="006D1A7A" w:rsidRPr="002011FF">
        <w:rPr>
          <w:rFonts w:ascii="Traditional Arabic" w:hAnsi="Traditional Arabic" w:cs="Traditional Arabic"/>
          <w:sz w:val="32"/>
          <w:szCs w:val="32"/>
          <w:rtl/>
        </w:rPr>
        <w:t xml:space="preserve">كما تتجلى الهيمنة شبه المطلقة للسلطة التنفيذية على السلطتين التشريعية و القضائية من خلال اضطلاع رئيس الجمهورية بقسط واسع من التشريعات و سلطة تعيين القضاة و </w:t>
      </w:r>
      <w:r w:rsidR="00E54265" w:rsidRPr="002011FF">
        <w:rPr>
          <w:rFonts w:ascii="Traditional Arabic" w:hAnsi="Traditional Arabic" w:cs="Traditional Arabic" w:hint="cs"/>
          <w:sz w:val="32"/>
          <w:szCs w:val="32"/>
          <w:rtl/>
        </w:rPr>
        <w:t>إنهاء</w:t>
      </w:r>
      <w:r w:rsidR="006D1A7A" w:rsidRPr="002011FF">
        <w:rPr>
          <w:rFonts w:ascii="Traditional Arabic" w:hAnsi="Traditional Arabic" w:cs="Traditional Arabic"/>
          <w:sz w:val="32"/>
          <w:szCs w:val="32"/>
          <w:rtl/>
        </w:rPr>
        <w:t xml:space="preserve"> مهامهم و هو ما يحول د</w:t>
      </w:r>
      <w:r w:rsidR="005A21CC" w:rsidRPr="002011FF">
        <w:rPr>
          <w:rFonts w:ascii="Traditional Arabic" w:hAnsi="Traditional Arabic" w:cs="Traditional Arabic"/>
          <w:sz w:val="32"/>
          <w:szCs w:val="32"/>
          <w:rtl/>
        </w:rPr>
        <w:t xml:space="preserve">ون تطبيق </w:t>
      </w:r>
      <w:r w:rsidR="00E54265" w:rsidRPr="002011FF">
        <w:rPr>
          <w:rFonts w:ascii="Traditional Arabic" w:hAnsi="Traditional Arabic" w:cs="Traditional Arabic" w:hint="cs"/>
          <w:sz w:val="32"/>
          <w:szCs w:val="32"/>
          <w:rtl/>
        </w:rPr>
        <w:t>مبدأ</w:t>
      </w:r>
      <w:r w:rsidR="005A21CC" w:rsidRPr="002011FF">
        <w:rPr>
          <w:rFonts w:ascii="Traditional Arabic" w:hAnsi="Traditional Arabic" w:cs="Traditional Arabic"/>
          <w:sz w:val="32"/>
          <w:szCs w:val="32"/>
          <w:rtl/>
        </w:rPr>
        <w:t xml:space="preserve"> الفصل بين السلطات</w:t>
      </w:r>
      <w:r w:rsidR="00991B87">
        <w:rPr>
          <w:rFonts w:ascii="Traditional Arabic" w:hAnsi="Traditional Arabic" w:cs="Traditional Arabic"/>
          <w:sz w:val="32"/>
          <w:szCs w:val="32"/>
          <w:rtl/>
        </w:rPr>
        <w:t>،</w:t>
      </w:r>
      <w:r w:rsidR="006D073A" w:rsidRPr="002011FF">
        <w:rPr>
          <w:rFonts w:ascii="Traditional Arabic" w:hAnsi="Traditional Arabic" w:cs="Traditional Arabic"/>
          <w:vertAlign w:val="superscript"/>
          <w:rtl/>
          <w:lang w:bidi="ar-DZ"/>
        </w:rPr>
        <w:t xml:space="preserve"> (</w:t>
      </w:r>
      <w:r w:rsidR="006D073A" w:rsidRPr="002011FF">
        <w:rPr>
          <w:rStyle w:val="Appelnotedebasdep"/>
          <w:rFonts w:ascii="Traditional Arabic" w:hAnsi="Traditional Arabic" w:cs="Traditional Arabic"/>
          <w:rtl/>
        </w:rPr>
        <w:footnoteReference w:id="29"/>
      </w:r>
      <w:r w:rsidR="006D073A" w:rsidRPr="002011FF">
        <w:rPr>
          <w:rFonts w:ascii="Traditional Arabic" w:hAnsi="Traditional Arabic" w:cs="Traditional Arabic"/>
          <w:vertAlign w:val="superscript"/>
          <w:rtl/>
          <w:lang w:bidi="ar-DZ"/>
        </w:rPr>
        <w:t>)</w:t>
      </w:r>
      <w:r w:rsidR="006D073A" w:rsidRPr="002011FF">
        <w:rPr>
          <w:rFonts w:ascii="Traditional Arabic" w:hAnsi="Traditional Arabic" w:cs="Traditional Arabic"/>
          <w:b/>
          <w:bCs/>
          <w:sz w:val="16"/>
          <w:szCs w:val="16"/>
          <w:rtl/>
        </w:rPr>
        <w:t xml:space="preserve"> </w:t>
      </w:r>
      <w:r w:rsidR="00B34B39" w:rsidRPr="002011FF">
        <w:rPr>
          <w:rFonts w:ascii="Traditional Arabic" w:eastAsia="Times New Roman" w:hAnsi="Traditional Arabic" w:cs="Traditional Arabic"/>
          <w:sz w:val="16"/>
          <w:szCs w:val="16"/>
        </w:rPr>
        <w:t xml:space="preserve"> </w:t>
      </w:r>
      <w:r w:rsidR="005A21CC" w:rsidRPr="002011FF">
        <w:rPr>
          <w:rFonts w:ascii="Traditional Arabic" w:hAnsi="Traditional Arabic" w:cs="Traditional Arabic"/>
          <w:sz w:val="32"/>
          <w:szCs w:val="32"/>
          <w:rtl/>
        </w:rPr>
        <w:t>فرئيس</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السلطة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التنفيذية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ممثلا</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رئيس</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الجمهورية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أو</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الملك</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هو</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صاحب</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lastRenderedPageBreak/>
        <w:t>السلطة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السامية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في الدولة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باعتباره</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القاضي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الأول</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أو</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قاضي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القضاة</w:t>
      </w:r>
      <w:r w:rsidR="005A21CC" w:rsidRPr="002011FF">
        <w:rPr>
          <w:rFonts w:ascii="Traditional Arabic" w:hAnsi="Traditional Arabic" w:cs="Traditional Arabic"/>
          <w:sz w:val="32"/>
          <w:szCs w:val="32"/>
        </w:rPr>
        <w:t>"</w:t>
      </w:r>
      <w:r w:rsidR="005A21CC" w:rsidRPr="002011FF">
        <w:rPr>
          <w:rFonts w:ascii="Traditional Arabic" w:hAnsi="Traditional Arabic" w:cs="Traditional Arabic"/>
          <w:sz w:val="32"/>
          <w:szCs w:val="32"/>
          <w:rtl/>
        </w:rPr>
        <w:t>وما</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يصحب</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ذلك</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من</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صلاحيات</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مجال</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القضاء</w:t>
      </w:r>
      <w:r w:rsidR="004F2BD9" w:rsidRPr="002011FF">
        <w:rPr>
          <w:rFonts w:ascii="Traditional Arabic" w:hAnsi="Traditional Arabic" w:cs="Traditional Arabic"/>
          <w:sz w:val="32"/>
          <w:szCs w:val="32"/>
          <w:rtl/>
        </w:rPr>
        <w:t xml:space="preserve">  </w:t>
      </w:r>
      <w:r w:rsidR="005A21CC" w:rsidRPr="002011FF">
        <w:rPr>
          <w:rFonts w:ascii="Traditional Arabic" w:hAnsi="Traditional Arabic" w:cs="Traditional Arabic"/>
          <w:sz w:val="32"/>
          <w:szCs w:val="32"/>
          <w:rtl/>
        </w:rPr>
        <w:t>خاصةً في الدول العربية و التي هي جزء من دول الجنوب</w:t>
      </w:r>
      <w:r w:rsidR="00991B87">
        <w:rPr>
          <w:rFonts w:ascii="Traditional Arabic" w:hAnsi="Traditional Arabic" w:cs="Traditional Arabic" w:hint="cs"/>
          <w:sz w:val="32"/>
          <w:szCs w:val="32"/>
          <w:rtl/>
        </w:rPr>
        <w:t>،</w:t>
      </w:r>
      <w:r w:rsidR="005A21CC" w:rsidRPr="002011FF">
        <w:rPr>
          <w:rFonts w:ascii="Traditional Arabic" w:hAnsi="Traditional Arabic" w:cs="Traditional Arabic"/>
          <w:sz w:val="16"/>
          <w:szCs w:val="16"/>
          <w:rtl/>
        </w:rPr>
        <w:t xml:space="preserve"> </w:t>
      </w:r>
      <w:r w:rsidR="005A21CC" w:rsidRPr="002011FF">
        <w:rPr>
          <w:rFonts w:ascii="Traditional Arabic" w:hAnsi="Traditional Arabic" w:cs="Traditional Arabic"/>
          <w:sz w:val="32"/>
          <w:szCs w:val="32"/>
          <w:rtl/>
        </w:rPr>
        <w:t>والتي وصفها</w:t>
      </w:r>
      <w:r w:rsidR="005A21CC" w:rsidRPr="002011FF">
        <w:rPr>
          <w:rFonts w:ascii="Traditional Arabic" w:hAnsi="Traditional Arabic" w:cs="Traditional Arabic"/>
          <w:sz w:val="16"/>
          <w:szCs w:val="16"/>
          <w:rtl/>
        </w:rPr>
        <w:t xml:space="preserve"> </w:t>
      </w:r>
      <w:r w:rsidR="005A21CC" w:rsidRPr="002011FF">
        <w:rPr>
          <w:rFonts w:ascii="Traditional Arabic" w:hAnsi="Traditional Arabic" w:cs="Traditional Arabic"/>
          <w:sz w:val="32"/>
          <w:szCs w:val="32"/>
          <w:rtl/>
        </w:rPr>
        <w:t>تقرير</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التنمية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الإنسانية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العربية</w:t>
      </w:r>
      <w:r w:rsidR="005A21CC" w:rsidRPr="002011FF">
        <w:rPr>
          <w:rFonts w:ascii="Traditional Arabic" w:hAnsi="Traditional Arabic" w:cs="Traditional Arabic"/>
          <w:sz w:val="32"/>
          <w:szCs w:val="32"/>
          <w:rtl/>
          <w:lang w:bidi="ar-DZ"/>
        </w:rPr>
        <w:t xml:space="preserve"> بدول</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الثقب</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الأسود</w:t>
      </w:r>
      <w:r w:rsidR="005A21CC" w:rsidRPr="002011FF">
        <w:rPr>
          <w:rFonts w:ascii="Traditional Arabic" w:hAnsi="Traditional Arabic" w:cs="Traditional Arabic"/>
          <w:sz w:val="32"/>
          <w:szCs w:val="32"/>
        </w:rPr>
        <w:t xml:space="preserve">" </w:t>
      </w:r>
      <w:r w:rsidR="00991B87">
        <w:rPr>
          <w:rFonts w:ascii="Traditional Arabic" w:hAnsi="Traditional Arabic" w:cs="Traditional Arabic" w:hint="cs"/>
          <w:sz w:val="32"/>
          <w:szCs w:val="32"/>
          <w:rtl/>
        </w:rPr>
        <w:t>،</w:t>
      </w:r>
      <w:r w:rsidR="008C00A1">
        <w:rPr>
          <w:rFonts w:ascii="Traditional Arabic" w:hAnsi="Traditional Arabic" w:cs="Traditional Arabic" w:hint="cs"/>
          <w:sz w:val="32"/>
          <w:szCs w:val="32"/>
          <w:rtl/>
        </w:rPr>
        <w:t>حيث</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يعد</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الثقب</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الأسود</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منظومة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فلكية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بمثابة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قطب</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جذب</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تدور</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كل معطيات</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اﻟﻤﺠال</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فلكه،</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ولا</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تستطيع</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التخلص</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من</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آسره</w:t>
      </w:r>
      <w:r w:rsidR="00991B87">
        <w:rPr>
          <w:rFonts w:ascii="Traditional Arabic" w:hAnsi="Traditional Arabic" w:cs="Traditional Arabic" w:hint="cs"/>
          <w:sz w:val="32"/>
          <w:szCs w:val="32"/>
          <w:rtl/>
        </w:rPr>
        <w:t>،</w:t>
      </w:r>
      <w:r w:rsidR="008C00A1">
        <w:rPr>
          <w:rFonts w:ascii="Traditional Arabic" w:hAnsi="Traditional Arabic" w:cs="Traditional Arabic" w:hint="cs"/>
          <w:sz w:val="32"/>
          <w:szCs w:val="32"/>
          <w:rtl/>
        </w:rPr>
        <w:t xml:space="preserve"> </w:t>
      </w:r>
      <w:r w:rsidR="005A21CC" w:rsidRPr="002011FF">
        <w:rPr>
          <w:rFonts w:ascii="Traditional Arabic" w:hAnsi="Traditional Arabic" w:cs="Traditional Arabic"/>
          <w:sz w:val="32"/>
          <w:szCs w:val="32"/>
          <w:rtl/>
        </w:rPr>
        <w:t>لكن</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إيحاءات</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المفهوم</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في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سياق</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التقرير</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تتجاوز</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المعطى الفلكي</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لمعنى</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للتسمية</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نحو</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توصيف</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الفوضى</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والفراغ</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والتربص</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والظلام،</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حيث</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تنطفئ</w:t>
      </w:r>
      <w:r w:rsidR="005A21CC" w:rsidRPr="002011FF">
        <w:rPr>
          <w:rFonts w:ascii="Traditional Arabic" w:hAnsi="Traditional Arabic" w:cs="Traditional Arabic"/>
          <w:sz w:val="32"/>
          <w:szCs w:val="32"/>
        </w:rPr>
        <w:t xml:space="preserve"> </w:t>
      </w:r>
      <w:r w:rsidR="005A21CC" w:rsidRPr="002011FF">
        <w:rPr>
          <w:rFonts w:ascii="Traditional Arabic" w:hAnsi="Traditional Arabic" w:cs="Traditional Arabic"/>
          <w:sz w:val="32"/>
          <w:szCs w:val="32"/>
          <w:rtl/>
        </w:rPr>
        <w:t>النجوم</w:t>
      </w:r>
      <w:r w:rsidR="0016590C" w:rsidRPr="002011FF">
        <w:rPr>
          <w:rFonts w:ascii="Traditional Arabic" w:hAnsi="Traditional Arabic" w:cs="Traditional Arabic"/>
          <w:vertAlign w:val="superscript"/>
          <w:rtl/>
          <w:lang w:bidi="ar-DZ"/>
        </w:rPr>
        <w:t xml:space="preserve"> (</w:t>
      </w:r>
      <w:r w:rsidR="0016590C" w:rsidRPr="002011FF">
        <w:rPr>
          <w:rStyle w:val="Appelnotedebasdep"/>
          <w:rFonts w:ascii="Traditional Arabic" w:hAnsi="Traditional Arabic" w:cs="Traditional Arabic"/>
          <w:rtl/>
        </w:rPr>
        <w:footnoteReference w:id="30"/>
      </w:r>
      <w:r w:rsidR="0016590C" w:rsidRPr="002011FF">
        <w:rPr>
          <w:rFonts w:ascii="Traditional Arabic" w:hAnsi="Traditional Arabic" w:cs="Traditional Arabic"/>
          <w:vertAlign w:val="superscript"/>
          <w:rtl/>
          <w:lang w:bidi="ar-DZ"/>
        </w:rPr>
        <w:t>)</w:t>
      </w:r>
      <w:r w:rsidR="005A21CC" w:rsidRPr="002011FF">
        <w:rPr>
          <w:rFonts w:ascii="Traditional Arabic" w:hAnsi="Traditional Arabic" w:cs="Traditional Arabic"/>
          <w:sz w:val="32"/>
          <w:szCs w:val="32"/>
          <w:rtl/>
        </w:rPr>
        <w:t xml:space="preserve">فعدم نزاهة و استقلال القضاء </w:t>
      </w:r>
      <w:r w:rsidR="006D1A7A" w:rsidRPr="002011FF">
        <w:rPr>
          <w:rFonts w:ascii="Traditional Arabic" w:hAnsi="Traditional Arabic" w:cs="Traditional Arabic"/>
          <w:sz w:val="32"/>
          <w:szCs w:val="32"/>
          <w:rtl/>
        </w:rPr>
        <w:t xml:space="preserve"> لا يعكس حقيقة </w:t>
      </w:r>
      <w:r w:rsidR="00E54265" w:rsidRPr="002011FF">
        <w:rPr>
          <w:rFonts w:ascii="Traditional Arabic" w:hAnsi="Traditional Arabic" w:cs="Traditional Arabic" w:hint="cs"/>
          <w:sz w:val="32"/>
          <w:szCs w:val="32"/>
          <w:rtl/>
        </w:rPr>
        <w:t>الإصلاحات</w:t>
      </w:r>
      <w:r w:rsidR="006D1A7A" w:rsidRPr="002011FF">
        <w:rPr>
          <w:rFonts w:ascii="Traditional Arabic" w:hAnsi="Traditional Arabic" w:cs="Traditional Arabic"/>
          <w:sz w:val="32"/>
          <w:szCs w:val="32"/>
          <w:rtl/>
        </w:rPr>
        <w:t xml:space="preserve"> المتبعة في مجال القضاء </w:t>
      </w:r>
      <w:r w:rsidR="00E54265" w:rsidRPr="002011FF">
        <w:rPr>
          <w:rFonts w:ascii="Traditional Arabic" w:hAnsi="Traditional Arabic" w:cs="Traditional Arabic" w:hint="cs"/>
          <w:sz w:val="32"/>
          <w:szCs w:val="32"/>
          <w:rtl/>
        </w:rPr>
        <w:t>فالإشكال</w:t>
      </w:r>
      <w:r w:rsidR="006D1A7A" w:rsidRPr="002011FF">
        <w:rPr>
          <w:rFonts w:ascii="Traditional Arabic" w:hAnsi="Traditional Arabic" w:cs="Traditional Arabic"/>
          <w:sz w:val="32"/>
          <w:szCs w:val="32"/>
          <w:rtl/>
        </w:rPr>
        <w:t xml:space="preserve"> هو في رفع الضغط عن </w:t>
      </w:r>
      <w:r w:rsidR="008C00A1">
        <w:rPr>
          <w:rFonts w:ascii="Traditional Arabic" w:hAnsi="Traditional Arabic" w:cs="Traditional Arabic"/>
          <w:sz w:val="32"/>
          <w:szCs w:val="32"/>
          <w:rtl/>
        </w:rPr>
        <w:t>القضاة و عدم تسييس قطاع العدالة</w:t>
      </w:r>
      <w:r w:rsidR="00991B87">
        <w:rPr>
          <w:rFonts w:ascii="Traditional Arabic" w:hAnsi="Traditional Arabic" w:cs="Traditional Arabic"/>
          <w:sz w:val="32"/>
          <w:szCs w:val="32"/>
          <w:rtl/>
        </w:rPr>
        <w:t>،</w:t>
      </w:r>
      <w:r w:rsidR="008C00A1">
        <w:rPr>
          <w:rFonts w:ascii="Traditional Arabic" w:hAnsi="Traditional Arabic" w:cs="Traditional Arabic" w:hint="cs"/>
          <w:sz w:val="32"/>
          <w:szCs w:val="32"/>
          <w:rtl/>
        </w:rPr>
        <w:t>.</w:t>
      </w:r>
    </w:p>
    <w:p w:rsidR="00420E46" w:rsidRDefault="008C00A1" w:rsidP="00420E46">
      <w:pPr>
        <w:spacing w:line="240" w:lineRule="auto"/>
        <w:ind w:firstLine="56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أيضا هناك </w:t>
      </w:r>
      <w:r w:rsidR="006D1A7A" w:rsidRPr="002011FF">
        <w:rPr>
          <w:rFonts w:ascii="Traditional Arabic" w:hAnsi="Traditional Arabic" w:cs="Traditional Arabic"/>
          <w:sz w:val="32"/>
          <w:szCs w:val="32"/>
          <w:rtl/>
        </w:rPr>
        <w:t xml:space="preserve">ضعف مستوى التكوين للموارد البشرية خاصة فيما يتعلق باستخدام تقنية المعلومات و </w:t>
      </w:r>
      <w:r>
        <w:rPr>
          <w:rFonts w:ascii="Traditional Arabic" w:hAnsi="Traditional Arabic" w:cs="Traditional Arabic"/>
          <w:sz w:val="32"/>
          <w:szCs w:val="32"/>
          <w:rtl/>
        </w:rPr>
        <w:t>الاتصال و هو ما ينعكس على قدرته</w:t>
      </w:r>
      <w:r>
        <w:rPr>
          <w:rFonts w:ascii="Traditional Arabic" w:hAnsi="Traditional Arabic" w:cs="Traditional Arabic" w:hint="cs"/>
          <w:sz w:val="32"/>
          <w:szCs w:val="32"/>
          <w:rtl/>
        </w:rPr>
        <w:t>ا</w:t>
      </w:r>
      <w:r w:rsidR="006D1A7A" w:rsidRPr="002011FF">
        <w:rPr>
          <w:rFonts w:ascii="Traditional Arabic" w:hAnsi="Traditional Arabic" w:cs="Traditional Arabic"/>
          <w:sz w:val="32"/>
          <w:szCs w:val="32"/>
          <w:rtl/>
        </w:rPr>
        <w:t xml:space="preserve"> في وضع السياسات و ضعف نوعية تقديم</w:t>
      </w:r>
      <w:r w:rsidR="00836483" w:rsidRPr="002011FF">
        <w:rPr>
          <w:rFonts w:ascii="Traditional Arabic" w:hAnsi="Traditional Arabic" w:cs="Traditional Arabic"/>
          <w:sz w:val="32"/>
          <w:szCs w:val="32"/>
          <w:rtl/>
        </w:rPr>
        <w:t xml:space="preserve">  </w:t>
      </w:r>
      <w:r w:rsidR="006D1A7A" w:rsidRPr="002011FF">
        <w:rPr>
          <w:rFonts w:ascii="Traditional Arabic" w:hAnsi="Traditional Arabic" w:cs="Traditional Arabic"/>
          <w:sz w:val="32"/>
          <w:szCs w:val="32"/>
          <w:rtl/>
        </w:rPr>
        <w:t xml:space="preserve"> الخدمات</w:t>
      </w:r>
      <w:r w:rsidR="00B34B39" w:rsidRPr="002011FF">
        <w:rPr>
          <w:rFonts w:ascii="Traditional Arabic" w:hAnsi="Traditional Arabic" w:cs="Traditional Arabic"/>
          <w:sz w:val="16"/>
          <w:szCs w:val="16"/>
          <w:rtl/>
          <w:lang w:bidi="ar-DZ"/>
        </w:rPr>
        <w:t xml:space="preserve"> </w:t>
      </w:r>
      <w:r w:rsidR="00836483" w:rsidRPr="002011FF">
        <w:rPr>
          <w:rFonts w:ascii="Traditional Arabic" w:hAnsi="Traditional Arabic" w:cs="Traditional Arabic"/>
          <w:vertAlign w:val="superscript"/>
          <w:rtl/>
          <w:lang w:bidi="ar-DZ"/>
        </w:rPr>
        <w:t>(</w:t>
      </w:r>
      <w:r w:rsidR="00836483" w:rsidRPr="002011FF">
        <w:rPr>
          <w:rStyle w:val="Appelnotedebasdep"/>
          <w:rFonts w:ascii="Traditional Arabic" w:hAnsi="Traditional Arabic" w:cs="Traditional Arabic"/>
          <w:rtl/>
        </w:rPr>
        <w:footnoteReference w:id="31"/>
      </w:r>
      <w:r w:rsidR="00836483" w:rsidRPr="002011FF">
        <w:rPr>
          <w:rFonts w:ascii="Traditional Arabic" w:hAnsi="Traditional Arabic" w:cs="Traditional Arabic"/>
          <w:vertAlign w:val="superscript"/>
          <w:rtl/>
          <w:lang w:bidi="ar-DZ"/>
        </w:rPr>
        <w:t>)</w:t>
      </w:r>
      <w:r w:rsidR="00836483" w:rsidRPr="002011FF">
        <w:rPr>
          <w:rFonts w:ascii="Traditional Arabic" w:hAnsi="Traditional Arabic" w:cs="Traditional Arabic"/>
          <w:sz w:val="32"/>
          <w:szCs w:val="32"/>
          <w:rtl/>
        </w:rPr>
        <w:t xml:space="preserve"> </w:t>
      </w:r>
      <w:r w:rsidR="006D1A7A" w:rsidRPr="002011FF">
        <w:rPr>
          <w:rFonts w:ascii="Traditional Arabic" w:hAnsi="Traditional Arabic" w:cs="Traditional Arabic"/>
          <w:sz w:val="32"/>
          <w:szCs w:val="32"/>
          <w:rtl/>
        </w:rPr>
        <w:t>فهناك</w:t>
      </w:r>
      <w:r w:rsidR="00D35AB8" w:rsidRPr="002011FF">
        <w:rPr>
          <w:rFonts w:ascii="Traditional Arabic" w:hAnsi="Traditional Arabic" w:cs="Traditional Arabic"/>
          <w:b/>
          <w:bCs/>
          <w:sz w:val="16"/>
          <w:szCs w:val="16"/>
          <w:rtl/>
        </w:rPr>
        <w:t xml:space="preserve">   </w:t>
      </w:r>
      <w:r w:rsidR="00D35AB8" w:rsidRPr="002011FF">
        <w:rPr>
          <w:rFonts w:ascii="Traditional Arabic" w:hAnsi="Traditional Arabic" w:cs="Traditional Arabic"/>
          <w:sz w:val="32"/>
          <w:szCs w:val="32"/>
          <w:rtl/>
        </w:rPr>
        <w:t>قصور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صناعة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أو</w:t>
      </w:r>
      <w:r w:rsidR="005A21CC" w:rsidRPr="002011FF">
        <w:rPr>
          <w:rFonts w:ascii="Traditional Arabic" w:hAnsi="Traditional Arabic" w:cs="Traditional Arabic"/>
          <w:sz w:val="32"/>
          <w:szCs w:val="32"/>
          <w:rtl/>
        </w:rPr>
        <w:t xml:space="preserve"> </w:t>
      </w:r>
      <w:r>
        <w:rPr>
          <w:rFonts w:ascii="Traditional Arabic" w:hAnsi="Traditional Arabic" w:cs="Traditional Arabic"/>
          <w:sz w:val="32"/>
          <w:szCs w:val="32"/>
          <w:rtl/>
        </w:rPr>
        <w:t>تنفيذ السياسات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قصور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الصناعة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والتنفيذ</w:t>
      </w:r>
      <w:r w:rsidR="00991B87">
        <w:rPr>
          <w:rFonts w:cs="Traditional Arabic" w:hint="cs"/>
          <w:sz w:val="32"/>
          <w:szCs w:val="32"/>
          <w:rtl/>
          <w:lang w:val="fr-FR" w:bidi="ar-DZ"/>
        </w:rPr>
        <w:t>،</w:t>
      </w:r>
      <w:r>
        <w:rPr>
          <w:rFonts w:cs="Traditional Arabic"/>
          <w:sz w:val="32"/>
          <w:szCs w:val="32"/>
        </w:rPr>
        <w:t xml:space="preserve"> </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هذا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الإطار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لخصت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إحدى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الدراسات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السمات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المميزة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لهذه الإدارة العامة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lang w:val="fr-FR" w:bidi="ar-DZ"/>
        </w:rPr>
        <w:t>في</w:t>
      </w:r>
      <w:r w:rsidR="00D35AB8" w:rsidRPr="002011FF">
        <w:rPr>
          <w:rFonts w:ascii="Traditional Arabic" w:hAnsi="Traditional Arabic" w:cs="Traditional Arabic"/>
          <w:sz w:val="32"/>
          <w:szCs w:val="32"/>
        </w:rPr>
        <w:t>"</w:t>
      </w:r>
      <w:r w:rsidR="00D35AB8" w:rsidRPr="002011FF">
        <w:rPr>
          <w:rFonts w:ascii="Traditional Arabic" w:hAnsi="Traditional Arabic" w:cs="Traditional Arabic"/>
          <w:sz w:val="32"/>
          <w:szCs w:val="32"/>
          <w:rtl/>
        </w:rPr>
        <w:t>الارتباط</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الوثيق</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بالنظام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السياسي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وغلبة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المعايير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السياسية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اتخاذ</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القرارات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 xml:space="preserve">وتحديد التوجهات </w:t>
      </w:r>
      <w:r w:rsidR="00D35AB8" w:rsidRPr="002011FF">
        <w:rPr>
          <w:rFonts w:ascii="Traditional Arabic" w:hAnsi="Traditional Arabic" w:cs="Traditional Arabic"/>
          <w:sz w:val="32"/>
          <w:szCs w:val="32"/>
          <w:rtl/>
          <w:lang w:bidi="ar-DZ"/>
        </w:rPr>
        <w:t>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تضخم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الهيكل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الإداري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وأعداد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العاملين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وانحصار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الجانب الأهم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أنشطة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الإدارة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الجزئيات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وإهدار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الطاقات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والموارد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البشرية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المميزة</w:t>
      </w:r>
      <w:r w:rsidR="00991B87">
        <w:rPr>
          <w:rFonts w:ascii="Traditional Arabic" w:hAnsi="Traditional Arabic" w:cs="Traditional Arabic"/>
          <w:sz w:val="32"/>
          <w:szCs w:val="32"/>
          <w:rtl/>
          <w:lang w:val="fr-FR" w:bidi="ar-DZ"/>
        </w:rPr>
        <w:t>،</w:t>
      </w:r>
      <w:r>
        <w:rPr>
          <w:rFonts w:ascii="Traditional Arabic" w:hAnsi="Traditional Arabic" w:cs="Traditional Arabic" w:hint="cs"/>
          <w:sz w:val="32"/>
          <w:szCs w:val="32"/>
          <w:rtl/>
          <w:lang w:val="fr-FR" w:bidi="ar-DZ"/>
        </w:rPr>
        <w:t xml:space="preserve">  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ضعف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التنسيق</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والتكامل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بين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السياسات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العامة</w:t>
      </w:r>
      <w:r w:rsidR="00D35AB8" w:rsidRPr="002011FF">
        <w:rPr>
          <w:rFonts w:ascii="Traditional Arabic" w:hAnsi="Traditional Arabic" w:cs="Traditional Arabic"/>
          <w:sz w:val="32"/>
          <w:szCs w:val="32"/>
        </w:rPr>
        <w:t xml:space="preserve"> </w:t>
      </w:r>
      <w:r>
        <w:rPr>
          <w:rFonts w:ascii="Traditional Arabic" w:hAnsi="Traditional Arabic" w:cs="Traditional Arabic" w:hint="cs"/>
          <w:sz w:val="32"/>
          <w:szCs w:val="32"/>
          <w:rtl/>
        </w:rPr>
        <w:t>و</w:t>
      </w:r>
      <w:r w:rsidR="00D35AB8" w:rsidRPr="002011FF">
        <w:rPr>
          <w:rFonts w:ascii="Traditional Arabic" w:hAnsi="Traditional Arabic" w:cs="Traditional Arabic"/>
          <w:sz w:val="32"/>
          <w:szCs w:val="32"/>
          <w:rtl/>
        </w:rPr>
        <w:t>الجزئية،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إذ</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يتم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انتهاج</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سياسات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قطاعية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تتصادم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مع سياسات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قطاعية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أخرى</w:t>
      </w:r>
      <w:r>
        <w:rPr>
          <w:rFonts w:cs="Traditional Arabic" w:hint="cs"/>
          <w:sz w:val="32"/>
          <w:szCs w:val="32"/>
          <w:rtl/>
          <w:lang w:val="fr-FR" w:bidi="ar-DZ"/>
        </w:rPr>
        <w:t>.</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هذه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الحالات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سبيل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المثال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وجود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فجوة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بين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مخرجات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السياسة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التعليمية 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جهة،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وحاجات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التنمية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وسوق</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العمل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جهة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أخرى،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ووجود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فجوة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أخرى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بين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سياسات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البحث العلمي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والمؤسسات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الأكاديمية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ناحية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والعملية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الإنتاجية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جهة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أخرى</w:t>
      </w:r>
      <w:r w:rsidR="00991B87">
        <w:rPr>
          <w:rFonts w:ascii="Traditional Arabic" w:hAnsi="Traditional Arabic" w:cs="Traditional Arabic"/>
          <w:sz w:val="32"/>
          <w:szCs w:val="32"/>
          <w:rtl/>
          <w:lang w:val="fr-FR" w:bidi="ar-DZ"/>
        </w:rPr>
        <w:t>،</w:t>
      </w:r>
      <w:r w:rsidR="00D35AB8" w:rsidRPr="002011FF">
        <w:rPr>
          <w:rFonts w:ascii="Traditional Arabic" w:hAnsi="Traditional Arabic" w:cs="Traditional Arabic"/>
          <w:sz w:val="32"/>
          <w:szCs w:val="32"/>
          <w:rtl/>
          <w:lang w:bidi="ar-DZ"/>
        </w:rPr>
        <w:t>و</w:t>
      </w:r>
      <w:r w:rsidR="00D35AB8" w:rsidRPr="002011FF">
        <w:rPr>
          <w:rFonts w:ascii="Traditional Arabic" w:hAnsi="Traditional Arabic" w:cs="Traditional Arabic"/>
          <w:sz w:val="32"/>
          <w:szCs w:val="32"/>
          <w:rtl/>
        </w:rPr>
        <w:t xml:space="preserve"> ضعف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آليات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المحاسبة</w:t>
      </w:r>
      <w:r w:rsidR="00D35AB8" w:rsidRPr="002011FF">
        <w:rPr>
          <w:rFonts w:ascii="Traditional Arabic" w:hAnsi="Traditional Arabic" w:cs="Traditional Arabic"/>
          <w:sz w:val="32"/>
          <w:szCs w:val="32"/>
        </w:rPr>
        <w:t xml:space="preserve"> </w:t>
      </w:r>
      <w:r w:rsidR="00872F7A">
        <w:rPr>
          <w:rFonts w:ascii="Traditional Arabic" w:hAnsi="Traditional Arabic" w:cs="Traditional Arabic"/>
          <w:sz w:val="32"/>
          <w:szCs w:val="32"/>
          <w:rtl/>
        </w:rPr>
        <w:t>والمساءلة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نتيجة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لضعف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الرقابة</w:t>
      </w:r>
      <w:r w:rsidR="00D35AB8" w:rsidRPr="002011FF">
        <w:rPr>
          <w:rFonts w:ascii="Traditional Arabic" w:hAnsi="Traditional Arabic" w:cs="Traditional Arabic"/>
          <w:sz w:val="32"/>
          <w:szCs w:val="32"/>
        </w:rPr>
        <w:t xml:space="preserve"> </w:t>
      </w:r>
      <w:r w:rsidR="00872F7A">
        <w:rPr>
          <w:rFonts w:ascii="Traditional Arabic" w:hAnsi="Traditional Arabic" w:cs="Traditional Arabic"/>
          <w:sz w:val="32"/>
          <w:szCs w:val="32"/>
          <w:rtl/>
        </w:rPr>
        <w:t>السياسية</w:t>
      </w:r>
      <w:r w:rsidR="00872F7A">
        <w:rPr>
          <w:rFonts w:ascii="Traditional Arabic" w:hAnsi="Traditional Arabic" w:cs="Traditional Arabic" w:hint="cs"/>
          <w:sz w:val="32"/>
          <w:szCs w:val="32"/>
          <w:rtl/>
        </w:rPr>
        <w:t xml:space="preserve"> </w:t>
      </w:r>
      <w:r w:rsidR="00D35AB8"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البرلمانية،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وتقييد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حرية الرأي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والتعبير وضعف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الجهاز</w:t>
      </w:r>
      <w:r w:rsidR="00D35AB8" w:rsidRPr="002011FF">
        <w:rPr>
          <w:rFonts w:ascii="Traditional Arabic" w:hAnsi="Traditional Arabic" w:cs="Traditional Arabic"/>
          <w:sz w:val="32"/>
          <w:szCs w:val="32"/>
        </w:rPr>
        <w:t xml:space="preserve"> </w:t>
      </w:r>
      <w:r w:rsidR="00872F7A">
        <w:rPr>
          <w:rFonts w:ascii="Traditional Arabic" w:hAnsi="Traditional Arabic" w:cs="Traditional Arabic"/>
          <w:sz w:val="32"/>
          <w:szCs w:val="32"/>
          <w:rtl/>
        </w:rPr>
        <w:t>الإداري</w:t>
      </w:r>
      <w:r w:rsidR="00872F7A">
        <w:rPr>
          <w:rFonts w:ascii="Traditional Arabic" w:hAnsi="Traditional Arabic" w:cs="Traditional Arabic" w:hint="cs"/>
          <w:sz w:val="32"/>
          <w:szCs w:val="32"/>
          <w:rtl/>
          <w:lang w:bidi="ar-DZ"/>
        </w:rPr>
        <w:t xml:space="preserve"> </w:t>
      </w:r>
      <w:r w:rsidR="00397B08">
        <w:rPr>
          <w:rFonts w:ascii="Traditional Arabic" w:hAnsi="Traditional Arabic" w:cs="Traditional Arabic" w:hint="cs"/>
          <w:sz w:val="32"/>
          <w:szCs w:val="32"/>
          <w:rtl/>
          <w:lang w:bidi="ar-DZ"/>
        </w:rPr>
        <w:t>كما أن ل</w:t>
      </w:r>
      <w:r w:rsidR="00D35AB8" w:rsidRPr="002011FF">
        <w:rPr>
          <w:rFonts w:ascii="Traditional Arabic" w:hAnsi="Traditional Arabic" w:cs="Traditional Arabic"/>
          <w:sz w:val="32"/>
          <w:szCs w:val="32"/>
          <w:rtl/>
        </w:rPr>
        <w:t>طبيعة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الثقافة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اللصيقة بالنخب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المعارضة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دور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سلبي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كذلك،</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إذ</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الفوز</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الانتخابات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كثيرا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اعتبر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 xml:space="preserve">غنيمة </w:t>
      </w:r>
      <w:r w:rsidR="00D35AB8" w:rsidRPr="002011FF">
        <w:rPr>
          <w:rFonts w:ascii="Traditional Arabic" w:hAnsi="Traditional Arabic" w:cs="Traditional Arabic"/>
          <w:sz w:val="32"/>
          <w:szCs w:val="32"/>
        </w:rPr>
        <w:t>"</w:t>
      </w:r>
      <w:r w:rsidR="00D35AB8" w:rsidRPr="002011FF">
        <w:rPr>
          <w:rFonts w:ascii="Traditional Arabic" w:hAnsi="Traditional Arabic" w:cs="Traditional Arabic"/>
          <w:sz w:val="32"/>
          <w:szCs w:val="32"/>
          <w:rtl/>
        </w:rPr>
        <w:t>حرب</w:t>
      </w:r>
      <w:r w:rsidR="00D35AB8" w:rsidRPr="002011FF">
        <w:rPr>
          <w:rFonts w:ascii="Traditional Arabic" w:hAnsi="Traditional Arabic" w:cs="Traditional Arabic"/>
          <w:sz w:val="32"/>
          <w:szCs w:val="32"/>
        </w:rPr>
        <w:t>"</w:t>
      </w:r>
      <w:r w:rsidR="00D35AB8" w:rsidRPr="002011FF">
        <w:rPr>
          <w:rFonts w:ascii="Traditional Arabic" w:hAnsi="Traditional Arabic" w:cs="Traditional Arabic"/>
          <w:sz w:val="32"/>
          <w:szCs w:val="32"/>
          <w:rtl/>
        </w:rPr>
        <w:t>،</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مما ينجر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عنه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تسييس السياسات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w:t>
      </w:r>
      <w:r w:rsidR="00397B08">
        <w:rPr>
          <w:rFonts w:ascii="Traditional Arabic" w:hAnsi="Traditional Arabic" w:cs="Traditional Arabic" w:hint="cs"/>
          <w:sz w:val="32"/>
          <w:szCs w:val="32"/>
          <w:rtl/>
          <w:lang w:bidi="ar-DZ"/>
        </w:rPr>
        <w:t>ة</w:t>
      </w:r>
      <w:r w:rsidR="00D35AB8" w:rsidRPr="002011FF">
        <w:rPr>
          <w:rFonts w:ascii="Traditional Arabic" w:hAnsi="Traditional Arabic" w:cs="Traditional Arabic"/>
          <w:sz w:val="32"/>
          <w:szCs w:val="32"/>
          <w:rtl/>
          <w:lang w:bidi="ar-DZ"/>
        </w:rPr>
        <w:t xml:space="preserve"> 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ربطها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بطبيعة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الصراع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السياسي</w:t>
      </w:r>
      <w:r>
        <w:rPr>
          <w:rFonts w:ascii="Traditional Arabic" w:hAnsi="Traditional Arabic" w:cs="Traditional Arabic" w:hint="cs"/>
          <w:sz w:val="16"/>
          <w:szCs w:val="16"/>
          <w:rtl/>
          <w:lang w:bidi="ar-DZ"/>
        </w:rPr>
        <w:t>.</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2"/>
      </w:r>
      <w:r w:rsidR="00AA71EB" w:rsidRPr="002011FF">
        <w:rPr>
          <w:rFonts w:ascii="Traditional Arabic" w:hAnsi="Traditional Arabic" w:cs="Traditional Arabic"/>
          <w:vertAlign w:val="superscript"/>
          <w:rtl/>
          <w:lang w:bidi="ar-DZ"/>
        </w:rPr>
        <w:t>)</w:t>
      </w:r>
      <w:r w:rsidR="00AA71EB" w:rsidRPr="002011FF">
        <w:rPr>
          <w:rFonts w:ascii="Traditional Arabic" w:hAnsi="Traditional Arabic" w:cs="Traditional Arabic"/>
          <w:sz w:val="32"/>
          <w:szCs w:val="32"/>
          <w:rtl/>
        </w:rPr>
        <w:t xml:space="preserve"> </w:t>
      </w:r>
    </w:p>
    <w:p w:rsidR="008C508F" w:rsidRPr="00420E46" w:rsidRDefault="00D35AB8" w:rsidP="00420E46">
      <w:pPr>
        <w:spacing w:line="240" w:lineRule="auto"/>
        <w:ind w:firstLine="566"/>
        <w:jc w:val="both"/>
        <w:rPr>
          <w:rFonts w:ascii="Traditional Arabic" w:hAnsi="Traditional Arabic" w:cs="Traditional Arabic"/>
          <w:sz w:val="16"/>
          <w:szCs w:val="16"/>
          <w:rtl/>
          <w:lang w:bidi="ar-DZ"/>
        </w:rPr>
      </w:pPr>
      <w:r w:rsidRPr="002011FF">
        <w:rPr>
          <w:rFonts w:ascii="Traditional Arabic" w:hAnsi="Traditional Arabic" w:cs="Traditional Arabic"/>
          <w:sz w:val="32"/>
          <w:szCs w:val="32"/>
          <w:rtl/>
        </w:rPr>
        <w:t>في  هذا الإطار رصد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الدكتور</w:t>
      </w:r>
      <w:r w:rsidRPr="002011FF">
        <w:rPr>
          <w:rFonts w:ascii="Traditional Arabic" w:hAnsi="Traditional Arabic" w:cs="Traditional Arabic"/>
          <w:sz w:val="32"/>
          <w:szCs w:val="32"/>
        </w:rPr>
        <w:t xml:space="preserve"> </w:t>
      </w:r>
      <w:r w:rsidRPr="007C42A7">
        <w:rPr>
          <w:rFonts w:ascii="Traditional Arabic" w:hAnsi="Traditional Arabic" w:cs="Traditional Arabic"/>
          <w:sz w:val="32"/>
          <w:szCs w:val="32"/>
          <w:rtl/>
        </w:rPr>
        <w:t>حسنين</w:t>
      </w:r>
      <w:r w:rsidRPr="007C42A7">
        <w:rPr>
          <w:rFonts w:ascii="Traditional Arabic" w:hAnsi="Traditional Arabic" w:cs="Traditional Arabic"/>
          <w:sz w:val="32"/>
          <w:szCs w:val="32"/>
        </w:rPr>
        <w:t xml:space="preserve"> </w:t>
      </w:r>
      <w:r w:rsidRPr="007C42A7">
        <w:rPr>
          <w:rFonts w:ascii="Traditional Arabic" w:hAnsi="Traditional Arabic" w:cs="Traditional Arabic"/>
          <w:sz w:val="32"/>
          <w:szCs w:val="32"/>
          <w:rtl/>
        </w:rPr>
        <w:t>توفيق</w:t>
      </w:r>
      <w:r w:rsidRPr="007C42A7">
        <w:rPr>
          <w:rFonts w:ascii="Traditional Arabic" w:hAnsi="Traditional Arabic" w:cs="Traditional Arabic"/>
          <w:sz w:val="32"/>
          <w:szCs w:val="32"/>
        </w:rPr>
        <w:t xml:space="preserve"> </w:t>
      </w:r>
      <w:r w:rsidRPr="007C42A7">
        <w:rPr>
          <w:rFonts w:ascii="Traditional Arabic" w:hAnsi="Traditional Arabic" w:cs="Traditional Arabic"/>
          <w:sz w:val="32"/>
          <w:szCs w:val="32"/>
          <w:rtl/>
        </w:rPr>
        <w:t>إبراهيم</w:t>
      </w:r>
      <w:r w:rsidRPr="002011FF">
        <w:rPr>
          <w:rFonts w:ascii="Traditional Arabic" w:hAnsi="Traditional Arabic" w:cs="Traditional Arabic"/>
          <w:b/>
          <w:bCs/>
          <w:sz w:val="32"/>
          <w:szCs w:val="32"/>
        </w:rPr>
        <w:t xml:space="preserve"> </w:t>
      </w:r>
      <w:r w:rsidRPr="002011FF">
        <w:rPr>
          <w:rFonts w:ascii="Traditional Arabic" w:hAnsi="Traditional Arabic" w:cs="Traditional Arabic"/>
          <w:sz w:val="32"/>
          <w:szCs w:val="32"/>
          <w:rtl/>
        </w:rPr>
        <w:t>خصائص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عملية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صنع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السياسة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العامة</w:t>
      </w:r>
      <w:r w:rsidRPr="002011FF">
        <w:rPr>
          <w:rFonts w:ascii="Traditional Arabic" w:hAnsi="Traditional Arabic" w:cs="Traditional Arabic"/>
          <w:sz w:val="32"/>
          <w:szCs w:val="32"/>
          <w:rtl/>
          <w:lang w:val="fr-FR" w:bidi="ar-DZ"/>
        </w:rPr>
        <w:t xml:space="preserve"> في هذه البلدان في</w:t>
      </w:r>
      <w:r w:rsidRPr="002011FF">
        <w:rPr>
          <w:rFonts w:ascii="Traditional Arabic" w:hAnsi="Traditional Arabic" w:cs="Traditional Arabic"/>
          <w:sz w:val="26"/>
          <w:szCs w:val="26"/>
        </w:rPr>
        <w:t xml:space="preserve"> </w:t>
      </w:r>
      <w:r w:rsidRPr="002011FF">
        <w:rPr>
          <w:rFonts w:ascii="Traditional Arabic" w:hAnsi="Traditional Arabic" w:cs="Traditional Arabic"/>
          <w:sz w:val="32"/>
          <w:szCs w:val="32"/>
          <w:rtl/>
        </w:rPr>
        <w:t>النقص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الفادح</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المعلومات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وقلة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الاعتماد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الاستشارات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العلمية</w:t>
      </w:r>
      <w:r w:rsidR="00872F7A">
        <w:rPr>
          <w:rFonts w:ascii="Traditional Arabic" w:hAnsi="Traditional Arabic" w:cs="Traditional Arabic" w:hint="cs"/>
          <w:sz w:val="32"/>
          <w:szCs w:val="32"/>
          <w:rtl/>
          <w:lang w:val="fr-FR"/>
        </w:rPr>
        <w:t xml:space="preserve"> مما يؤدي </w:t>
      </w:r>
      <w:r w:rsidR="00872F7A" w:rsidRPr="002011FF">
        <w:rPr>
          <w:rFonts w:ascii="Traditional Arabic" w:hAnsi="Traditional Arabic" w:cs="Traditional Arabic" w:hint="cs"/>
          <w:sz w:val="32"/>
          <w:szCs w:val="32"/>
          <w:rtl/>
          <w:lang w:val="fr-FR" w:bidi="ar-DZ"/>
        </w:rPr>
        <w:t>إلى</w:t>
      </w:r>
      <w:r w:rsidRPr="002011FF">
        <w:rPr>
          <w:rFonts w:ascii="Traditional Arabic" w:hAnsi="Traditional Arabic" w:cs="Traditional Arabic"/>
          <w:sz w:val="32"/>
          <w:szCs w:val="32"/>
          <w:rtl/>
          <w:lang w:val="fr-FR" w:bidi="ar-DZ"/>
        </w:rPr>
        <w:t xml:space="preserve"> </w:t>
      </w:r>
      <w:r w:rsidR="00872F7A" w:rsidRPr="002011FF">
        <w:rPr>
          <w:rFonts w:ascii="Traditional Arabic" w:hAnsi="Traditional Arabic" w:cs="Traditional Arabic" w:hint="cs"/>
          <w:sz w:val="32"/>
          <w:szCs w:val="32"/>
          <w:rtl/>
          <w:lang w:val="fr-FR" w:bidi="ar-DZ"/>
        </w:rPr>
        <w:t>الارتجالية</w:t>
      </w:r>
      <w:r w:rsidRPr="002011FF">
        <w:rPr>
          <w:rFonts w:ascii="Traditional Arabic" w:hAnsi="Traditional Arabic" w:cs="Traditional Arabic"/>
          <w:sz w:val="32"/>
          <w:szCs w:val="32"/>
          <w:rtl/>
          <w:lang w:val="fr-FR" w:bidi="ar-DZ"/>
        </w:rPr>
        <w:t xml:space="preserve"> </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وتغير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السياسات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بتغير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المسؤولين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التنفيذيين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وبخاصة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الوزراء</w:t>
      </w:r>
      <w:r w:rsidRPr="002011FF">
        <w:rPr>
          <w:rFonts w:ascii="Traditional Arabic" w:hAnsi="Traditional Arabic" w:cs="Traditional Arabic"/>
          <w:rtl/>
        </w:rPr>
        <w:t xml:space="preserve"> </w:t>
      </w:r>
      <w:r w:rsidRPr="002011FF">
        <w:rPr>
          <w:rFonts w:ascii="Traditional Arabic" w:hAnsi="Traditional Arabic" w:cs="Traditional Arabic"/>
          <w:sz w:val="32"/>
          <w:szCs w:val="32"/>
          <w:rtl/>
        </w:rPr>
        <w:t>ورؤساء</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الحكومات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يجسد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الطابع</w:t>
      </w:r>
      <w:r w:rsidRPr="002011FF">
        <w:rPr>
          <w:rFonts w:ascii="Traditional Arabic" w:hAnsi="Traditional Arabic" w:cs="Traditional Arabic"/>
          <w:sz w:val="32"/>
          <w:szCs w:val="32"/>
        </w:rPr>
        <w:t xml:space="preserve"> </w:t>
      </w:r>
      <w:r w:rsidR="00872F7A">
        <w:rPr>
          <w:rFonts w:ascii="Traditional Arabic" w:hAnsi="Traditional Arabic" w:cs="Traditional Arabic"/>
          <w:sz w:val="32"/>
          <w:szCs w:val="32"/>
          <w:rtl/>
        </w:rPr>
        <w:t>الشخص</w:t>
      </w:r>
      <w:r w:rsidR="00872F7A">
        <w:rPr>
          <w:rFonts w:ascii="Traditional Arabic" w:hAnsi="Traditional Arabic" w:cs="Traditional Arabic" w:hint="cs"/>
          <w:sz w:val="32"/>
          <w:szCs w:val="32"/>
          <w:rtl/>
        </w:rPr>
        <w:t>ي</w:t>
      </w:r>
      <w:r w:rsidR="00872F7A">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 xml:space="preserve">لها </w:t>
      </w:r>
      <w:r w:rsidRPr="002011FF">
        <w:rPr>
          <w:rFonts w:ascii="Traditional Arabic" w:hAnsi="Traditional Arabic" w:cs="Traditional Arabic"/>
          <w:sz w:val="32"/>
          <w:szCs w:val="32"/>
          <w:rtl/>
        </w:rPr>
        <w:t>وليس</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المؤسسي</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 xml:space="preserve">وصياغتها دون </w:t>
      </w:r>
      <w:r w:rsidRPr="002011FF">
        <w:rPr>
          <w:rFonts w:ascii="Traditional Arabic" w:hAnsi="Traditional Arabic" w:cs="Traditional Arabic"/>
          <w:sz w:val="32"/>
          <w:szCs w:val="32"/>
          <w:rtl/>
        </w:rPr>
        <w:t>مشاركة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حقيقية للمواطنين المعنيين بالعملية</w:t>
      </w:r>
      <w:r w:rsidR="00991B87">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مثال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المنهاج التربوي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الجديد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الذي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تبنيه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الجزائر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وبدأ</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تطبيقه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العام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26"/>
          <w:szCs w:val="26"/>
          <w:rtl/>
        </w:rPr>
        <w:t>الدراسي 2005</w:t>
      </w:r>
      <w:r w:rsidRPr="002011FF">
        <w:rPr>
          <w:rFonts w:ascii="Traditional Arabic" w:hAnsi="Traditional Arabic" w:cs="Traditional Arabic"/>
          <w:sz w:val="32"/>
          <w:szCs w:val="32"/>
          <w:rtl/>
        </w:rPr>
        <w:t xml:space="preserve"> حيث أبدى الكثير من الأساتذة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استغرابهم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عدم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استشارتهم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 كذا بالنسبة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لسياسات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التصحيح</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الهيكلي</w:t>
      </w:r>
      <w:r w:rsidRPr="002011FF">
        <w:rPr>
          <w:rFonts w:ascii="Traditional Arabic" w:hAnsi="Traditional Arabic" w:cs="Traditional Arabic"/>
          <w:sz w:val="32"/>
          <w:szCs w:val="32"/>
        </w:rPr>
        <w:t xml:space="preserve"> </w:t>
      </w:r>
      <w:r w:rsidR="008C00A1">
        <w:rPr>
          <w:rFonts w:ascii="Traditional Arabic" w:hAnsi="Traditional Arabic" w:cs="Traditional Arabic"/>
          <w:sz w:val="32"/>
          <w:szCs w:val="32"/>
          <w:rtl/>
        </w:rPr>
        <w:t>التي انتهجتها هذه الدول</w:t>
      </w:r>
      <w:r w:rsidRPr="002011FF">
        <w:rPr>
          <w:rFonts w:ascii="Traditional Arabic" w:hAnsi="Traditional Arabic" w:cs="Traditional Arabic"/>
          <w:sz w:val="32"/>
          <w:szCs w:val="32"/>
          <w:rtl/>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وإن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كانت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بضغوط</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صندوق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النقد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الدولي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والبنك</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الدولي.</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3"/>
      </w:r>
      <w:r w:rsidR="00AA71EB" w:rsidRPr="002011FF">
        <w:rPr>
          <w:rFonts w:ascii="Traditional Arabic" w:hAnsi="Traditional Arabic" w:cs="Traditional Arabic"/>
          <w:vertAlign w:val="superscript"/>
          <w:rtl/>
          <w:lang w:bidi="ar-DZ"/>
        </w:rPr>
        <w:t>)</w:t>
      </w:r>
      <w:r w:rsidR="004F2BD9" w:rsidRPr="002011FF">
        <w:rPr>
          <w:rFonts w:ascii="Traditional Arabic" w:hAnsi="Traditional Arabic" w:cs="Traditional Arabic"/>
          <w:sz w:val="16"/>
          <w:szCs w:val="16"/>
          <w:rtl/>
          <w:lang w:bidi="ar-DZ"/>
        </w:rPr>
        <w:t xml:space="preserve"> </w:t>
      </w:r>
    </w:p>
    <w:p w:rsidR="004F2BD9" w:rsidRPr="002011FF" w:rsidRDefault="00A568FC" w:rsidP="00420E46">
      <w:pPr>
        <w:spacing w:line="240" w:lineRule="auto"/>
        <w:ind w:firstLine="720"/>
        <w:jc w:val="both"/>
        <w:rPr>
          <w:rFonts w:ascii="Traditional Arabic" w:eastAsia="Times New Roman" w:hAnsi="Traditional Arabic" w:cs="Traditional Arabic"/>
          <w:sz w:val="16"/>
          <w:szCs w:val="16"/>
          <w:rtl/>
          <w:lang w:val="fr-FR" w:bidi="ar-DZ"/>
        </w:rPr>
      </w:pPr>
      <w:r>
        <w:rPr>
          <w:rFonts w:ascii="Traditional Arabic" w:eastAsia="Times New Roman" w:hAnsi="Traditional Arabic" w:cs="Traditional Arabic" w:hint="cs"/>
          <w:sz w:val="32"/>
          <w:szCs w:val="32"/>
          <w:rtl/>
        </w:rPr>
        <w:lastRenderedPageBreak/>
        <w:t xml:space="preserve">إلا ان </w:t>
      </w:r>
      <w:r w:rsidR="009F4F19" w:rsidRPr="002011FF">
        <w:rPr>
          <w:rFonts w:ascii="Traditional Arabic" w:eastAsia="Times New Roman" w:hAnsi="Traditional Arabic" w:cs="Traditional Arabic"/>
          <w:sz w:val="32"/>
          <w:szCs w:val="32"/>
          <w:rtl/>
        </w:rPr>
        <w:t>هناك</w:t>
      </w:r>
      <w:r w:rsidR="00965938" w:rsidRPr="002011FF">
        <w:rPr>
          <w:rFonts w:ascii="Traditional Arabic" w:eastAsia="Times New Roman" w:hAnsi="Traditional Arabic" w:cs="Traditional Arabic"/>
          <w:sz w:val="32"/>
          <w:szCs w:val="32"/>
          <w:rtl/>
          <w:lang w:bidi="ar-QA"/>
        </w:rPr>
        <w:t xml:space="preserve"> انطباعا ايجابيا فيما يتعلق بجهود محاربة الفساد في </w:t>
      </w:r>
      <w:r w:rsidR="009F4F19" w:rsidRPr="002011FF">
        <w:rPr>
          <w:rFonts w:ascii="Traditional Arabic" w:eastAsia="Times New Roman" w:hAnsi="Traditional Arabic" w:cs="Traditional Arabic"/>
          <w:sz w:val="32"/>
          <w:szCs w:val="32"/>
          <w:rtl/>
          <w:lang w:bidi="ar-QA"/>
        </w:rPr>
        <w:t xml:space="preserve">هذه </w:t>
      </w:r>
      <w:r w:rsidR="00965938" w:rsidRPr="002011FF">
        <w:rPr>
          <w:rFonts w:ascii="Traditional Arabic" w:eastAsia="Times New Roman" w:hAnsi="Traditional Arabic" w:cs="Traditional Arabic"/>
          <w:sz w:val="32"/>
          <w:szCs w:val="32"/>
          <w:rtl/>
          <w:lang w:bidi="ar-QA"/>
        </w:rPr>
        <w:t>الأقطار خاصة في السنوات الأخيرة وقد دفعت ثورة المعلوماتية والاتصا</w:t>
      </w:r>
      <w:r w:rsidR="009F4F19" w:rsidRPr="002011FF">
        <w:rPr>
          <w:rFonts w:ascii="Traditional Arabic" w:eastAsia="Times New Roman" w:hAnsi="Traditional Arabic" w:cs="Traditional Arabic"/>
          <w:sz w:val="32"/>
          <w:szCs w:val="32"/>
          <w:rtl/>
          <w:lang w:bidi="ar-QA"/>
        </w:rPr>
        <w:t>لات والتقنية المتقدمة بحكومات دول الجنوب</w:t>
      </w:r>
      <w:r w:rsidR="00965938" w:rsidRPr="002011FF">
        <w:rPr>
          <w:rFonts w:ascii="Traditional Arabic" w:eastAsia="Times New Roman" w:hAnsi="Traditional Arabic" w:cs="Traditional Arabic"/>
          <w:sz w:val="32"/>
          <w:szCs w:val="32"/>
          <w:rtl/>
          <w:lang w:bidi="ar-QA"/>
        </w:rPr>
        <w:t xml:space="preserve"> إلى تعزيز جهود محاربة الفساد مع تراجع احتكار الحكومات للمعل</w:t>
      </w:r>
      <w:r w:rsidR="00397B08">
        <w:rPr>
          <w:rFonts w:ascii="Traditional Arabic" w:eastAsia="Times New Roman" w:hAnsi="Traditional Arabic" w:cs="Traditional Arabic"/>
          <w:sz w:val="32"/>
          <w:szCs w:val="32"/>
          <w:rtl/>
          <w:lang w:bidi="ar-QA"/>
        </w:rPr>
        <w:t xml:space="preserve">ومات وانفتاح قنوات الرأي </w:t>
      </w:r>
      <w:r w:rsidR="0026269D">
        <w:rPr>
          <w:rFonts w:ascii="Traditional Arabic" w:eastAsia="Times New Roman" w:hAnsi="Traditional Arabic" w:cs="Traditional Arabic"/>
          <w:sz w:val="32"/>
          <w:szCs w:val="32"/>
          <w:rtl/>
          <w:lang w:bidi="ar-QA"/>
        </w:rPr>
        <w:t>العام</w:t>
      </w:r>
      <w:r w:rsidR="00991B87">
        <w:rPr>
          <w:rFonts w:ascii="Traditional Arabic" w:eastAsia="Times New Roman" w:hAnsi="Traditional Arabic" w:cs="Traditional Arabic" w:hint="cs"/>
          <w:sz w:val="32"/>
          <w:szCs w:val="32"/>
          <w:rtl/>
          <w:lang w:bidi="ar-QA"/>
        </w:rPr>
        <w:t>،</w:t>
      </w:r>
      <w:r w:rsidR="0026269D">
        <w:rPr>
          <w:rFonts w:ascii="Traditional Arabic" w:eastAsia="Times New Roman" w:hAnsi="Traditional Arabic" w:cs="Traditional Arabic" w:hint="cs"/>
          <w:sz w:val="32"/>
          <w:szCs w:val="32"/>
          <w:rtl/>
          <w:lang w:bidi="ar-QA"/>
        </w:rPr>
        <w:t xml:space="preserve"> </w:t>
      </w:r>
      <w:r w:rsidR="00965938" w:rsidRPr="002011FF">
        <w:rPr>
          <w:rFonts w:ascii="Traditional Arabic" w:eastAsia="Times New Roman" w:hAnsi="Traditional Arabic" w:cs="Traditional Arabic"/>
          <w:sz w:val="32"/>
          <w:szCs w:val="32"/>
          <w:rtl/>
          <w:lang w:bidi="ar-QA"/>
        </w:rPr>
        <w:t>كما كشف</w:t>
      </w:r>
      <w:r w:rsidR="008E1D77">
        <w:rPr>
          <w:rFonts w:ascii="Traditional Arabic" w:eastAsia="Times New Roman" w:hAnsi="Traditional Arabic" w:cs="Traditional Arabic" w:hint="cs"/>
          <w:sz w:val="32"/>
          <w:szCs w:val="32"/>
          <w:rtl/>
          <w:lang w:bidi="ar-QA"/>
        </w:rPr>
        <w:t xml:space="preserve"> </w:t>
      </w:r>
      <w:r w:rsidR="008E1D77" w:rsidRPr="002011FF">
        <w:rPr>
          <w:rFonts w:ascii="Traditional Arabic" w:eastAsia="Times New Roman" w:hAnsi="Traditional Arabic" w:cs="Traditional Arabic"/>
          <w:sz w:val="32"/>
          <w:szCs w:val="32"/>
          <w:rtl/>
          <w:lang w:bidi="ar-QA"/>
        </w:rPr>
        <w:t>تقرير</w:t>
      </w:r>
      <w:r w:rsidR="008E1D77">
        <w:rPr>
          <w:rFonts w:ascii="Traditional Arabic" w:eastAsia="Times New Roman" w:hAnsi="Traditional Arabic" w:cs="Traditional Arabic" w:hint="cs"/>
          <w:sz w:val="32"/>
          <w:szCs w:val="32"/>
          <w:rtl/>
          <w:lang w:bidi="ar-QA"/>
        </w:rPr>
        <w:t xml:space="preserve"> منضمة الشفافية العالمية</w:t>
      </w:r>
      <w:r w:rsidR="00965938" w:rsidRPr="002011FF">
        <w:rPr>
          <w:rFonts w:ascii="Traditional Arabic" w:eastAsia="Times New Roman" w:hAnsi="Traditional Arabic" w:cs="Traditional Arabic"/>
          <w:sz w:val="32"/>
          <w:szCs w:val="32"/>
          <w:rtl/>
          <w:lang w:bidi="ar-QA"/>
        </w:rPr>
        <w:t xml:space="preserve"> </w:t>
      </w:r>
      <w:r w:rsidR="008E1D77">
        <w:rPr>
          <w:rFonts w:ascii="Traditional Arabic" w:eastAsia="Times New Roman" w:hAnsi="Traditional Arabic" w:cs="Traditional Arabic" w:hint="cs"/>
          <w:sz w:val="32"/>
          <w:szCs w:val="32"/>
          <w:rtl/>
          <w:lang w:bidi="ar-QA"/>
        </w:rPr>
        <w:t>لعام 2002</w:t>
      </w:r>
      <w:r w:rsidR="00965938" w:rsidRPr="002011FF">
        <w:rPr>
          <w:rFonts w:ascii="Traditional Arabic" w:eastAsia="Times New Roman" w:hAnsi="Traditional Arabic" w:cs="Traditional Arabic"/>
          <w:sz w:val="32"/>
          <w:szCs w:val="32"/>
          <w:rtl/>
          <w:lang w:bidi="ar-QA"/>
        </w:rPr>
        <w:t xml:space="preserve">بأن نظام إدارة </w:t>
      </w:r>
      <w:r w:rsidR="00397B08">
        <w:rPr>
          <w:rFonts w:ascii="Traditional Arabic" w:eastAsia="Times New Roman" w:hAnsi="Traditional Arabic" w:cs="Traditional Arabic"/>
          <w:sz w:val="32"/>
          <w:szCs w:val="32"/>
          <w:rtl/>
          <w:lang w:bidi="ar-QA"/>
        </w:rPr>
        <w:t>الحكم</w:t>
      </w:r>
      <w:r w:rsidR="00397B08">
        <w:rPr>
          <w:rFonts w:ascii="Traditional Arabic" w:eastAsia="Times New Roman" w:hAnsi="Traditional Arabic" w:cs="Traditional Arabic" w:hint="cs"/>
          <w:sz w:val="32"/>
          <w:szCs w:val="32"/>
          <w:rtl/>
          <w:lang w:bidi="ar-QA"/>
        </w:rPr>
        <w:t xml:space="preserve"> بها</w:t>
      </w:r>
      <w:r w:rsidR="00397B08">
        <w:rPr>
          <w:rFonts w:ascii="Traditional Arabic" w:eastAsia="Times New Roman" w:hAnsi="Traditional Arabic" w:cs="Traditional Arabic"/>
          <w:sz w:val="32"/>
          <w:szCs w:val="32"/>
          <w:rtl/>
          <w:lang w:bidi="ar-QA"/>
        </w:rPr>
        <w:t xml:space="preserve"> </w:t>
      </w:r>
      <w:r w:rsidR="009F4F19" w:rsidRPr="002011FF">
        <w:rPr>
          <w:rFonts w:ascii="Traditional Arabic" w:eastAsia="Times New Roman" w:hAnsi="Traditional Arabic" w:cs="Traditional Arabic"/>
          <w:sz w:val="32"/>
          <w:szCs w:val="32"/>
          <w:rtl/>
          <w:lang w:bidi="ar-QA"/>
        </w:rPr>
        <w:t>ضعيف</w:t>
      </w:r>
      <w:r w:rsidR="00397B08">
        <w:rPr>
          <w:rFonts w:ascii="Traditional Arabic" w:eastAsia="Times New Roman" w:hAnsi="Traditional Arabic" w:cs="Traditional Arabic" w:hint="cs"/>
          <w:sz w:val="32"/>
          <w:szCs w:val="32"/>
          <w:rtl/>
          <w:lang w:bidi="ar-QA"/>
        </w:rPr>
        <w:t xml:space="preserve"> </w:t>
      </w:r>
      <w:r w:rsidR="008E1D77">
        <w:rPr>
          <w:rFonts w:ascii="Traditional Arabic" w:eastAsia="Times New Roman" w:hAnsi="Traditional Arabic" w:cs="Traditional Arabic" w:hint="cs"/>
          <w:sz w:val="32"/>
          <w:szCs w:val="32"/>
          <w:rtl/>
          <w:lang w:bidi="ar-QA"/>
        </w:rPr>
        <w:t>و</w:t>
      </w:r>
      <w:r w:rsidR="00965938" w:rsidRPr="002011FF">
        <w:rPr>
          <w:rFonts w:ascii="Traditional Arabic" w:eastAsia="Times New Roman" w:hAnsi="Traditional Arabic" w:cs="Traditional Arabic"/>
          <w:sz w:val="32"/>
          <w:szCs w:val="32"/>
          <w:rtl/>
          <w:lang w:bidi="ar-QA"/>
        </w:rPr>
        <w:t xml:space="preserve"> فشل في تأمين قيمتين متلازمتين لنظام الحكم</w:t>
      </w:r>
      <w:r w:rsidR="0026269D">
        <w:rPr>
          <w:rFonts w:ascii="Traditional Arabic" w:eastAsia="Times New Roman" w:hAnsi="Traditional Arabic" w:cs="Traditional Arabic"/>
          <w:sz w:val="32"/>
          <w:szCs w:val="32"/>
          <w:rtl/>
          <w:lang w:bidi="ar-QA"/>
        </w:rPr>
        <w:t xml:space="preserve"> الصالح : التضمينية والمساءلة</w:t>
      </w:r>
      <w:r w:rsidR="00965938" w:rsidRPr="002011FF">
        <w:rPr>
          <w:rFonts w:ascii="Traditional Arabic" w:eastAsia="Times New Roman" w:hAnsi="Traditional Arabic" w:cs="Traditional Arabic"/>
          <w:sz w:val="32"/>
          <w:szCs w:val="32"/>
          <w:rtl/>
          <w:lang w:bidi="ar-QA"/>
        </w:rPr>
        <w:t xml:space="preserve">، </w:t>
      </w:r>
      <w:r w:rsidR="0026269D">
        <w:rPr>
          <w:rFonts w:ascii="Traditional Arabic" w:eastAsia="Times New Roman" w:hAnsi="Traditional Arabic" w:cs="Traditional Arabic" w:hint="cs"/>
          <w:sz w:val="32"/>
          <w:szCs w:val="32"/>
          <w:rtl/>
          <w:lang w:bidi="ar-QA"/>
        </w:rPr>
        <w:t xml:space="preserve"> </w:t>
      </w:r>
      <w:r w:rsidR="00965938" w:rsidRPr="002011FF">
        <w:rPr>
          <w:rFonts w:ascii="Traditional Arabic" w:eastAsia="Times New Roman" w:hAnsi="Traditional Arabic" w:cs="Traditional Arabic"/>
          <w:sz w:val="32"/>
          <w:szCs w:val="32"/>
          <w:rtl/>
          <w:lang w:bidi="ar-QA"/>
        </w:rPr>
        <w:t>إذ أدت الضغوط الناجمة عن ارتفاع عدد السكان وبالذات في المدن الكبيرة إلى نقصان خدمات أساسية مثل الكهرباء والماء ناهيك عن ازدياد الفجوة ما بين حقوق الرجل والمرآة وما بين الحواضر والأ</w:t>
      </w:r>
      <w:r w:rsidR="0026269D">
        <w:rPr>
          <w:rFonts w:ascii="Traditional Arabic" w:eastAsia="Times New Roman" w:hAnsi="Traditional Arabic" w:cs="Traditional Arabic"/>
          <w:sz w:val="32"/>
          <w:szCs w:val="32"/>
          <w:rtl/>
          <w:lang w:bidi="ar-QA"/>
        </w:rPr>
        <w:t>رياف وفي المستوى التعليمي عموما</w:t>
      </w:r>
      <w:r w:rsidR="00991B87">
        <w:rPr>
          <w:rFonts w:ascii="Traditional Arabic" w:eastAsia="Times New Roman" w:hAnsi="Traditional Arabic" w:cs="Traditional Arabic" w:hint="cs"/>
          <w:sz w:val="32"/>
          <w:szCs w:val="32"/>
          <w:rtl/>
          <w:lang w:bidi="ar-QA"/>
        </w:rPr>
        <w:t>،</w:t>
      </w:r>
      <w:r w:rsidR="00965938" w:rsidRPr="002011FF">
        <w:rPr>
          <w:rFonts w:ascii="Traditional Arabic" w:eastAsia="Times New Roman" w:hAnsi="Traditional Arabic" w:cs="Traditional Arabic"/>
          <w:sz w:val="32"/>
          <w:szCs w:val="32"/>
          <w:rtl/>
          <w:lang w:bidi="ar-QA"/>
        </w:rPr>
        <w:t xml:space="preserve"> </w:t>
      </w:r>
      <w:r w:rsidR="0026269D">
        <w:rPr>
          <w:rFonts w:ascii="Traditional Arabic" w:eastAsia="Times New Roman" w:hAnsi="Traditional Arabic" w:cs="Traditional Arabic" w:hint="cs"/>
          <w:sz w:val="32"/>
          <w:szCs w:val="32"/>
          <w:rtl/>
          <w:lang w:bidi="ar-QA"/>
        </w:rPr>
        <w:t xml:space="preserve"> </w:t>
      </w:r>
      <w:r w:rsidR="00965938" w:rsidRPr="002011FF">
        <w:rPr>
          <w:rFonts w:ascii="Traditional Arabic" w:eastAsia="Times New Roman" w:hAnsi="Traditional Arabic" w:cs="Traditional Arabic"/>
          <w:sz w:val="32"/>
          <w:szCs w:val="32"/>
          <w:rtl/>
          <w:lang w:bidi="ar-QA"/>
        </w:rPr>
        <w:t>ورغم أن دساتير وقوانين دول المنطقة ت</w:t>
      </w:r>
      <w:r w:rsidR="0026269D">
        <w:rPr>
          <w:rFonts w:ascii="Traditional Arabic" w:eastAsia="Times New Roman" w:hAnsi="Traditional Arabic" w:cs="Traditional Arabic"/>
          <w:sz w:val="32"/>
          <w:szCs w:val="32"/>
          <w:rtl/>
          <w:lang w:bidi="ar-QA"/>
        </w:rPr>
        <w:t>دعو إلى المساواة ما بين الأفراد</w:t>
      </w:r>
      <w:r w:rsidR="00965938" w:rsidRPr="002011FF">
        <w:rPr>
          <w:rFonts w:ascii="Traditional Arabic" w:eastAsia="Times New Roman" w:hAnsi="Traditional Arabic" w:cs="Traditional Arabic"/>
          <w:sz w:val="32"/>
          <w:szCs w:val="32"/>
          <w:rtl/>
          <w:lang w:bidi="ar-QA"/>
        </w:rPr>
        <w:t xml:space="preserve">، غير أن </w:t>
      </w:r>
      <w:r w:rsidR="009F4F19" w:rsidRPr="002011FF">
        <w:rPr>
          <w:rFonts w:ascii="Traditional Arabic" w:eastAsia="Times New Roman" w:hAnsi="Traditional Arabic" w:cs="Traditional Arabic"/>
          <w:sz w:val="32"/>
          <w:szCs w:val="32"/>
          <w:rtl/>
          <w:lang w:bidi="ar-QA"/>
        </w:rPr>
        <w:t xml:space="preserve">الحقيقة </w:t>
      </w:r>
      <w:r w:rsidR="00965938" w:rsidRPr="002011FF">
        <w:rPr>
          <w:rFonts w:ascii="Traditional Arabic" w:eastAsia="Times New Roman" w:hAnsi="Traditional Arabic" w:cs="Traditional Arabic"/>
          <w:sz w:val="32"/>
          <w:szCs w:val="32"/>
          <w:rtl/>
          <w:lang w:bidi="ar-QA"/>
        </w:rPr>
        <w:t>غير ذلك فلا مؤسسات الحكم متوفرة سواسية للجميع ولا الحصول على الخدمات العامة مت</w:t>
      </w:r>
      <w:r w:rsidR="0026269D">
        <w:rPr>
          <w:rFonts w:ascii="Traditional Arabic" w:eastAsia="Times New Roman" w:hAnsi="Traditional Arabic" w:cs="Traditional Arabic"/>
          <w:sz w:val="32"/>
          <w:szCs w:val="32"/>
          <w:rtl/>
          <w:lang w:bidi="ar-QA"/>
        </w:rPr>
        <w:t>وافر للجميع على نفس المستوى</w:t>
      </w:r>
      <w:r w:rsidR="009F4F19" w:rsidRPr="002011FF">
        <w:rPr>
          <w:rFonts w:ascii="Traditional Arabic" w:eastAsia="Times New Roman" w:hAnsi="Traditional Arabic" w:cs="Traditional Arabic"/>
          <w:sz w:val="32"/>
          <w:szCs w:val="32"/>
          <w:rtl/>
          <w:lang w:bidi="ar-QA"/>
        </w:rPr>
        <w:t xml:space="preserve">. </w:t>
      </w:r>
      <w:r w:rsidR="0026269D">
        <w:rPr>
          <w:rFonts w:ascii="Traditional Arabic" w:eastAsia="Times New Roman" w:hAnsi="Traditional Arabic" w:cs="Traditional Arabic" w:hint="cs"/>
          <w:sz w:val="32"/>
          <w:szCs w:val="32"/>
          <w:rtl/>
          <w:lang w:bidi="ar-QA"/>
        </w:rPr>
        <w:t xml:space="preserve"> </w:t>
      </w:r>
      <w:r w:rsidR="009F4F19" w:rsidRPr="002011FF">
        <w:rPr>
          <w:rFonts w:ascii="Traditional Arabic" w:eastAsia="Times New Roman" w:hAnsi="Traditional Arabic" w:cs="Traditional Arabic"/>
          <w:sz w:val="32"/>
          <w:szCs w:val="32"/>
          <w:rtl/>
          <w:lang w:bidi="ar-QA"/>
        </w:rPr>
        <w:t>و</w:t>
      </w:r>
      <w:r w:rsidR="00965938" w:rsidRPr="002011FF">
        <w:rPr>
          <w:rFonts w:ascii="Traditional Arabic" w:eastAsia="Times New Roman" w:hAnsi="Traditional Arabic" w:cs="Traditional Arabic"/>
          <w:sz w:val="32"/>
          <w:szCs w:val="32"/>
          <w:rtl/>
          <w:lang w:bidi="ar-QA"/>
        </w:rPr>
        <w:t xml:space="preserve"> مساءلة السياسيين</w:t>
      </w:r>
      <w:r w:rsidR="0026269D">
        <w:rPr>
          <w:rFonts w:ascii="Traditional Arabic" w:eastAsia="Times New Roman" w:hAnsi="Traditional Arabic" w:cs="Traditional Arabic"/>
          <w:sz w:val="32"/>
          <w:szCs w:val="32"/>
          <w:rtl/>
          <w:lang w:bidi="ar-QA"/>
        </w:rPr>
        <w:t xml:space="preserve"> هو عمل نادر في المنطقة</w:t>
      </w:r>
      <w:r w:rsidR="008E1D77">
        <w:rPr>
          <w:rFonts w:ascii="Traditional Arabic" w:eastAsia="Times New Roman" w:hAnsi="Traditional Arabic" w:cs="Traditional Arabic"/>
          <w:sz w:val="32"/>
          <w:szCs w:val="32"/>
          <w:rtl/>
          <w:lang w:bidi="ar-QA"/>
        </w:rPr>
        <w:t>،</w:t>
      </w:r>
      <w:r w:rsidR="0026269D">
        <w:rPr>
          <w:rFonts w:ascii="Traditional Arabic" w:eastAsia="Times New Roman" w:hAnsi="Traditional Arabic" w:cs="Traditional Arabic" w:hint="cs"/>
          <w:sz w:val="32"/>
          <w:szCs w:val="32"/>
          <w:rtl/>
          <w:lang w:bidi="ar-QA"/>
        </w:rPr>
        <w:t xml:space="preserve"> </w:t>
      </w:r>
      <w:r w:rsidR="00965938" w:rsidRPr="002011FF">
        <w:rPr>
          <w:rFonts w:ascii="Traditional Arabic" w:eastAsia="Times New Roman" w:hAnsi="Traditional Arabic" w:cs="Traditional Arabic"/>
          <w:sz w:val="32"/>
          <w:szCs w:val="32"/>
          <w:rtl/>
          <w:lang w:bidi="ar-QA"/>
        </w:rPr>
        <w:t>ورغم أن الفضا</w:t>
      </w:r>
      <w:r w:rsidR="009F4F19" w:rsidRPr="002011FF">
        <w:rPr>
          <w:rFonts w:ascii="Traditional Arabic" w:eastAsia="Times New Roman" w:hAnsi="Traditional Arabic" w:cs="Traditional Arabic"/>
          <w:sz w:val="32"/>
          <w:szCs w:val="32"/>
          <w:rtl/>
          <w:lang w:bidi="ar-QA"/>
        </w:rPr>
        <w:t xml:space="preserve">ئيات وبقية وسائل الإعلام </w:t>
      </w:r>
      <w:r w:rsidR="00965938" w:rsidRPr="002011FF">
        <w:rPr>
          <w:rFonts w:ascii="Traditional Arabic" w:eastAsia="Times New Roman" w:hAnsi="Traditional Arabic" w:cs="Traditional Arabic"/>
          <w:sz w:val="32"/>
          <w:szCs w:val="32"/>
          <w:rtl/>
          <w:lang w:bidi="ar-QA"/>
        </w:rPr>
        <w:t xml:space="preserve"> قد ساهمت مؤخرا في الولوج في</w:t>
      </w:r>
      <w:r w:rsidR="0026269D">
        <w:rPr>
          <w:rFonts w:ascii="Traditional Arabic" w:eastAsia="Times New Roman" w:hAnsi="Traditional Arabic" w:cs="Traditional Arabic"/>
          <w:sz w:val="32"/>
          <w:szCs w:val="32"/>
          <w:rtl/>
          <w:lang w:bidi="ar-QA"/>
        </w:rPr>
        <w:t xml:space="preserve"> مواضيع حساسة لها صلة بالشفافية</w:t>
      </w:r>
      <w:r w:rsidR="00965938" w:rsidRPr="002011FF">
        <w:rPr>
          <w:rFonts w:ascii="Traditional Arabic" w:eastAsia="Times New Roman" w:hAnsi="Traditional Arabic" w:cs="Traditional Arabic"/>
          <w:sz w:val="32"/>
          <w:szCs w:val="32"/>
          <w:rtl/>
          <w:lang w:bidi="ar-QA"/>
        </w:rPr>
        <w:t>، غير أن هذه المساحة المهمة من الحرية بقيت محصورة بوسائل الإعلام ولم تنتقل إلى الحياة العامة  فمسالة تداول السلطة بحرية وبصورة دورية لا تزال سرابا</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4"/>
      </w:r>
      <w:r w:rsidR="00AA71EB" w:rsidRPr="002011FF">
        <w:rPr>
          <w:rFonts w:ascii="Traditional Arabic" w:hAnsi="Traditional Arabic" w:cs="Traditional Arabic"/>
          <w:vertAlign w:val="superscript"/>
          <w:rtl/>
          <w:lang w:bidi="ar-DZ"/>
        </w:rPr>
        <w:t>)</w:t>
      </w:r>
      <w:r w:rsidR="002A308A">
        <w:rPr>
          <w:rFonts w:ascii="Traditional Arabic" w:eastAsia="Times New Roman" w:hAnsi="Traditional Arabic" w:cs="Traditional Arabic" w:hint="cs"/>
          <w:sz w:val="16"/>
          <w:szCs w:val="16"/>
          <w:rtl/>
          <w:lang w:val="fr-FR" w:bidi="ar-DZ"/>
        </w:rPr>
        <w:t xml:space="preserve"> </w:t>
      </w:r>
      <w:r w:rsidR="002A308A" w:rsidRPr="00E55633">
        <w:rPr>
          <w:rFonts w:ascii="Traditional Arabic" w:eastAsia="Times New Roman" w:hAnsi="Traditional Arabic" w:cs="Traditional Arabic" w:hint="cs"/>
          <w:sz w:val="32"/>
          <w:szCs w:val="32"/>
          <w:rtl/>
          <w:lang w:val="fr-FR" w:bidi="ar-DZ"/>
        </w:rPr>
        <w:t>و مسألة أزمة الحكم ستظل مستعصية ما لم يتم تجسيد الفجوة الحاصلة بين التط</w:t>
      </w:r>
      <w:r w:rsidR="0026269D">
        <w:rPr>
          <w:rFonts w:ascii="Traditional Arabic" w:eastAsia="Times New Roman" w:hAnsi="Traditional Arabic" w:cs="Traditional Arabic" w:hint="cs"/>
          <w:sz w:val="32"/>
          <w:szCs w:val="32"/>
          <w:rtl/>
          <w:lang w:val="fr-FR" w:bidi="ar-DZ"/>
        </w:rPr>
        <w:t>ور الدولي بإتجاه الإصلاح و بين ر</w:t>
      </w:r>
      <w:r w:rsidR="002A308A" w:rsidRPr="00E55633">
        <w:rPr>
          <w:rFonts w:ascii="Traditional Arabic" w:eastAsia="Times New Roman" w:hAnsi="Traditional Arabic" w:cs="Traditional Arabic" w:hint="cs"/>
          <w:sz w:val="32"/>
          <w:szCs w:val="32"/>
          <w:rtl/>
          <w:lang w:val="fr-FR" w:bidi="ar-DZ"/>
        </w:rPr>
        <w:t>اهن الاداء السياسي والإجتماعي و القضائي عبر تكييف العملية السياسية مع مقتضيات الراهن و لكن بشكل جدي و فعال و ليس من منطق الخلفية التبريرية لما هو مخطط سلفا.</w:t>
      </w:r>
      <w:r w:rsidR="00E55633" w:rsidRPr="00E55633">
        <w:rPr>
          <w:rFonts w:ascii="Traditional Arabic" w:hAnsi="Traditional Arabic" w:cs="Traditional Arabic"/>
          <w:vertAlign w:val="superscript"/>
          <w:rtl/>
          <w:lang w:bidi="ar-DZ"/>
        </w:rPr>
        <w:t xml:space="preserve"> </w:t>
      </w:r>
      <w:r w:rsidR="00E55633" w:rsidRPr="002011FF">
        <w:rPr>
          <w:rFonts w:ascii="Traditional Arabic" w:hAnsi="Traditional Arabic" w:cs="Traditional Arabic"/>
          <w:vertAlign w:val="superscript"/>
          <w:rtl/>
          <w:lang w:bidi="ar-DZ"/>
        </w:rPr>
        <w:t>(</w:t>
      </w:r>
      <w:r w:rsidR="00E55633" w:rsidRPr="002011FF">
        <w:rPr>
          <w:rStyle w:val="Appelnotedebasdep"/>
          <w:rFonts w:ascii="Traditional Arabic" w:hAnsi="Traditional Arabic" w:cs="Traditional Arabic"/>
          <w:rtl/>
        </w:rPr>
        <w:footnoteReference w:id="35"/>
      </w:r>
      <w:r w:rsidR="00E55633" w:rsidRPr="002011FF">
        <w:rPr>
          <w:rFonts w:ascii="Traditional Arabic" w:hAnsi="Traditional Arabic" w:cs="Traditional Arabic"/>
          <w:vertAlign w:val="superscript"/>
          <w:rtl/>
          <w:lang w:bidi="ar-DZ"/>
        </w:rPr>
        <w:t>)</w:t>
      </w:r>
      <w:r w:rsidR="00E55633">
        <w:rPr>
          <w:rFonts w:ascii="Traditional Arabic" w:eastAsia="Times New Roman" w:hAnsi="Traditional Arabic" w:cs="Traditional Arabic" w:hint="cs"/>
          <w:color w:val="00B0F0"/>
          <w:sz w:val="32"/>
          <w:szCs w:val="32"/>
          <w:rtl/>
          <w:lang w:val="fr-FR" w:bidi="ar-DZ"/>
        </w:rPr>
        <w:t xml:space="preserve"> </w:t>
      </w:r>
    </w:p>
    <w:p w:rsidR="00D35AB8" w:rsidRPr="003230CF" w:rsidRDefault="00D25335" w:rsidP="00420E46">
      <w:pPr>
        <w:spacing w:line="240" w:lineRule="auto"/>
        <w:jc w:val="both"/>
        <w:rPr>
          <w:rFonts w:ascii="Traditional Arabic" w:hAnsi="Traditional Arabic" w:cs="Traditional Arabic"/>
          <w:color w:val="00B0F0"/>
          <w:sz w:val="32"/>
          <w:szCs w:val="32"/>
          <w:lang w:bidi="ar-DZ"/>
        </w:rPr>
      </w:pPr>
      <w:r w:rsidRPr="002011FF">
        <w:rPr>
          <w:rFonts w:ascii="Traditional Arabic" w:eastAsia="Times New Roman" w:hAnsi="Traditional Arabic" w:cs="Traditional Arabic"/>
          <w:sz w:val="28"/>
          <w:szCs w:val="28"/>
          <w:rtl/>
          <w:lang w:eastAsia="fr-FR"/>
        </w:rPr>
        <w:t>جدول</w:t>
      </w:r>
      <w:r w:rsidR="007C42A7">
        <w:rPr>
          <w:rFonts w:ascii="Traditional Arabic" w:eastAsia="Times New Roman" w:hAnsi="Traditional Arabic" w:cs="Traditional Arabic" w:hint="cs"/>
          <w:sz w:val="28"/>
          <w:szCs w:val="28"/>
          <w:rtl/>
          <w:lang w:eastAsia="fr-FR"/>
        </w:rPr>
        <w:t>(</w:t>
      </w:r>
      <w:r w:rsidR="007C42A7" w:rsidRPr="007C42A7">
        <w:rPr>
          <w:rFonts w:asciiTheme="majorBidi" w:eastAsia="Times New Roman" w:hAnsiTheme="majorBidi" w:cstheme="majorBidi"/>
          <w:sz w:val="28"/>
          <w:szCs w:val="28"/>
          <w:rtl/>
          <w:lang w:eastAsia="fr-FR"/>
        </w:rPr>
        <w:t>6</w:t>
      </w:r>
      <w:r w:rsidR="007C42A7">
        <w:rPr>
          <w:rFonts w:ascii="Traditional Arabic" w:eastAsia="Times New Roman" w:hAnsi="Traditional Arabic" w:cs="Traditional Arabic" w:hint="cs"/>
          <w:sz w:val="28"/>
          <w:szCs w:val="28"/>
          <w:rtl/>
          <w:lang w:eastAsia="fr-FR"/>
        </w:rPr>
        <w:t>)</w:t>
      </w:r>
      <w:r w:rsidRPr="002011FF">
        <w:rPr>
          <w:rFonts w:ascii="Traditional Arabic" w:eastAsia="Times New Roman" w:hAnsi="Traditional Arabic" w:cs="Traditional Arabic"/>
          <w:sz w:val="28"/>
          <w:szCs w:val="28"/>
          <w:rtl/>
          <w:lang w:eastAsia="fr-FR"/>
        </w:rPr>
        <w:t xml:space="preserve"> يوضح </w:t>
      </w:r>
      <w:r w:rsidR="00D35AB8" w:rsidRPr="002011FF">
        <w:rPr>
          <w:rFonts w:ascii="Traditional Arabic" w:eastAsia="Times New Roman" w:hAnsi="Traditional Arabic" w:cs="Traditional Arabic"/>
          <w:sz w:val="28"/>
          <w:szCs w:val="28"/>
          <w:rtl/>
          <w:lang w:eastAsia="fr-FR"/>
        </w:rPr>
        <w:t xml:space="preserve">مؤشرات قياس إدارة الحكم   2000_2001في عينة مختارة من دول  الجنوب </w:t>
      </w:r>
    </w:p>
    <w:tbl>
      <w:tblPr>
        <w:tblStyle w:val="Grilledutableau"/>
        <w:bidiVisual/>
        <w:tblW w:w="0" w:type="auto"/>
        <w:jc w:val="center"/>
        <w:tblLook w:val="04A0"/>
      </w:tblPr>
      <w:tblGrid>
        <w:gridCol w:w="782"/>
        <w:gridCol w:w="1276"/>
        <w:gridCol w:w="1430"/>
        <w:gridCol w:w="1144"/>
        <w:gridCol w:w="1181"/>
        <w:gridCol w:w="1098"/>
        <w:gridCol w:w="1538"/>
        <w:gridCol w:w="791"/>
      </w:tblGrid>
      <w:tr w:rsidR="00D35AB8" w:rsidRPr="00E55633" w:rsidTr="00836483">
        <w:trPr>
          <w:jc w:val="center"/>
        </w:trPr>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rPr>
            </w:pP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التعبير و المسائلة</w:t>
            </w: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الاستقرار السياسي</w:t>
            </w: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فعالية الحكومة</w:t>
            </w: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الجودة التنظمية</w:t>
            </w: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سيادة القانون</w:t>
            </w: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السيطرة على الفساد</w:t>
            </w:r>
          </w:p>
        </w:tc>
        <w:tc>
          <w:tcPr>
            <w:tcW w:w="0" w:type="auto"/>
            <w:shd w:val="clear" w:color="auto" w:fill="C0504D" w:themeFill="accent2"/>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المتوسط</w:t>
            </w:r>
          </w:p>
        </w:tc>
      </w:tr>
      <w:tr w:rsidR="00D35AB8" w:rsidRPr="00E55633" w:rsidTr="00836483">
        <w:trPr>
          <w:jc w:val="center"/>
        </w:trPr>
        <w:tc>
          <w:tcPr>
            <w:tcW w:w="0" w:type="auto"/>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الجزائر</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00</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ـ</w:t>
            </w:r>
            <w:r w:rsidR="00E55633" w:rsidRPr="00E55633">
              <w:rPr>
                <w:rFonts w:ascii="Traditional Arabic" w:hAnsi="Traditional Arabic" w:cs="Traditional Arabic" w:hint="cs"/>
                <w:sz w:val="26"/>
                <w:szCs w:val="26"/>
                <w:rtl/>
              </w:rPr>
              <w:t>-1.27</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-0.81</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-0.79</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-0.97</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-0.62</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-0.74</w:t>
            </w:r>
          </w:p>
        </w:tc>
      </w:tr>
      <w:tr w:rsidR="00D35AB8" w:rsidRPr="00E55633" w:rsidTr="00836483">
        <w:trPr>
          <w:jc w:val="center"/>
        </w:trPr>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جيبوتي</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-0.44</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-0.41</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-0.19</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-0.35</w:t>
            </w:r>
          </w:p>
        </w:tc>
      </w:tr>
      <w:tr w:rsidR="00D35AB8" w:rsidRPr="00E55633" w:rsidTr="00836483">
        <w:trPr>
          <w:jc w:val="center"/>
        </w:trPr>
        <w:tc>
          <w:tcPr>
            <w:tcW w:w="0" w:type="auto"/>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مصر</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-0.65</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21</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27</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13</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21</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-0.16</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00</w:t>
            </w:r>
          </w:p>
        </w:tc>
      </w:tr>
      <w:tr w:rsidR="00D35AB8" w:rsidRPr="00E55633" w:rsidTr="00836483">
        <w:trPr>
          <w:jc w:val="center"/>
        </w:trPr>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ليبيا</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-1.35</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38</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-1.12</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-1.64</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-0.89</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-0.90</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-1.05</w:t>
            </w:r>
          </w:p>
        </w:tc>
      </w:tr>
      <w:tr w:rsidR="00D35AB8" w:rsidRPr="00E55633" w:rsidTr="00836483">
        <w:trPr>
          <w:jc w:val="center"/>
        </w:trPr>
        <w:tc>
          <w:tcPr>
            <w:tcW w:w="0" w:type="auto"/>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موريطانيا</w:t>
            </w:r>
          </w:p>
        </w:tc>
        <w:tc>
          <w:tcPr>
            <w:tcW w:w="0" w:type="auto"/>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59</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-0.87</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-0.66</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-0.75</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-0.57</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-0.97</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-0.71</w:t>
            </w:r>
          </w:p>
        </w:tc>
      </w:tr>
      <w:tr w:rsidR="00D35AB8" w:rsidRPr="00E55633" w:rsidTr="00836483">
        <w:trPr>
          <w:jc w:val="center"/>
        </w:trPr>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 xml:space="preserve">المغرب </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-0.23</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16</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10</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45</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46</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44</w:t>
            </w:r>
          </w:p>
        </w:tc>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rPr>
            </w:pPr>
            <w:r w:rsidRPr="00E55633">
              <w:rPr>
                <w:rFonts w:ascii="Traditional Arabic" w:hAnsi="Traditional Arabic" w:cs="Traditional Arabic"/>
                <w:sz w:val="26"/>
                <w:szCs w:val="26"/>
                <w:rtl/>
              </w:rPr>
              <w:t>0</w:t>
            </w:r>
            <w:r w:rsidR="00991B87">
              <w:rPr>
                <w:rFonts w:ascii="Traditional Arabic" w:hAnsi="Traditional Arabic" w:cs="Traditional Arabic"/>
                <w:sz w:val="26"/>
                <w:szCs w:val="26"/>
                <w:rtl/>
              </w:rPr>
              <w:t>،</w:t>
            </w:r>
            <w:r w:rsidRPr="00E55633">
              <w:rPr>
                <w:rFonts w:ascii="Traditional Arabic" w:hAnsi="Traditional Arabic" w:cs="Traditional Arabic"/>
                <w:sz w:val="26"/>
                <w:szCs w:val="26"/>
                <w:rtl/>
              </w:rPr>
              <w:t>25</w:t>
            </w:r>
          </w:p>
        </w:tc>
      </w:tr>
      <w:tr w:rsidR="00D35AB8" w:rsidRPr="00E55633" w:rsidTr="00836483">
        <w:trPr>
          <w:jc w:val="center"/>
        </w:trPr>
        <w:tc>
          <w:tcPr>
            <w:tcW w:w="0" w:type="auto"/>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السودان</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-1.53</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-2.01</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-1.34</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-0.41</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-1.04</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-1.24</w:t>
            </w:r>
          </w:p>
        </w:tc>
        <w:tc>
          <w:tcPr>
            <w:tcW w:w="0" w:type="auto"/>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-1.26</w:t>
            </w:r>
          </w:p>
        </w:tc>
      </w:tr>
      <w:tr w:rsidR="00D35AB8" w:rsidRPr="00E55633" w:rsidTr="00836483">
        <w:trPr>
          <w:jc w:val="center"/>
        </w:trPr>
        <w:tc>
          <w:tcPr>
            <w:tcW w:w="0" w:type="auto"/>
            <w:shd w:val="clear" w:color="auto" w:fill="D99594" w:themeFill="accent2" w:themeFillTint="99"/>
          </w:tcPr>
          <w:p w:rsidR="00D35AB8" w:rsidRPr="00E55633" w:rsidRDefault="00D35AB8" w:rsidP="00420E46">
            <w:pPr>
              <w:jc w:val="both"/>
              <w:rPr>
                <w:rFonts w:ascii="Traditional Arabic" w:hAnsi="Traditional Arabic" w:cs="Traditional Arabic"/>
                <w:sz w:val="26"/>
                <w:szCs w:val="26"/>
                <w:rtl/>
                <w:lang w:bidi="ar-DZ"/>
              </w:rPr>
            </w:pPr>
            <w:r w:rsidRPr="00E55633">
              <w:rPr>
                <w:rFonts w:ascii="Traditional Arabic" w:hAnsi="Traditional Arabic" w:cs="Traditional Arabic"/>
                <w:sz w:val="26"/>
                <w:szCs w:val="26"/>
                <w:rtl/>
                <w:lang w:bidi="ar-DZ"/>
              </w:rPr>
              <w:t>الصومال</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-1.45</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-1.55</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-2.34</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-1.50</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-1.29</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-1.16</w:t>
            </w:r>
          </w:p>
        </w:tc>
        <w:tc>
          <w:tcPr>
            <w:tcW w:w="0" w:type="auto"/>
            <w:shd w:val="clear" w:color="auto" w:fill="D99594" w:themeFill="accent2" w:themeFillTint="99"/>
          </w:tcPr>
          <w:p w:rsidR="00D35AB8" w:rsidRPr="00E55633" w:rsidRDefault="00E55633" w:rsidP="00420E46">
            <w:pPr>
              <w:jc w:val="both"/>
              <w:rPr>
                <w:rFonts w:ascii="Traditional Arabic" w:hAnsi="Traditional Arabic" w:cs="Traditional Arabic"/>
                <w:sz w:val="26"/>
                <w:szCs w:val="26"/>
                <w:rtl/>
              </w:rPr>
            </w:pPr>
            <w:r w:rsidRPr="00E55633">
              <w:rPr>
                <w:rFonts w:ascii="Traditional Arabic" w:hAnsi="Traditional Arabic" w:cs="Traditional Arabic" w:hint="cs"/>
                <w:sz w:val="26"/>
                <w:szCs w:val="26"/>
                <w:rtl/>
              </w:rPr>
              <w:t>-1.55</w:t>
            </w:r>
          </w:p>
        </w:tc>
      </w:tr>
    </w:tbl>
    <w:p w:rsidR="008E1D77" w:rsidRPr="00E55633" w:rsidRDefault="00D35AB8" w:rsidP="00420E46">
      <w:pPr>
        <w:spacing w:line="240" w:lineRule="auto"/>
        <w:jc w:val="both"/>
        <w:rPr>
          <w:rFonts w:ascii="Traditional Arabic" w:eastAsia="Times New Roman" w:hAnsi="Traditional Arabic" w:cs="Traditional Arabic"/>
          <w:sz w:val="28"/>
          <w:szCs w:val="28"/>
          <w:rtl/>
          <w:lang w:eastAsia="fr-FR" w:bidi="ar-DZ"/>
        </w:rPr>
      </w:pPr>
      <w:r w:rsidRPr="00E55633">
        <w:rPr>
          <w:rFonts w:ascii="Traditional Arabic" w:hAnsi="Traditional Arabic" w:cs="Traditional Arabic"/>
          <w:b/>
          <w:bCs/>
          <w:sz w:val="28"/>
          <w:szCs w:val="28"/>
          <w:rtl/>
        </w:rPr>
        <w:t>المصدر:</w:t>
      </w:r>
      <w:r w:rsidRPr="00E55633">
        <w:rPr>
          <w:rFonts w:ascii="Traditional Arabic" w:hAnsi="Traditional Arabic" w:cs="Traditional Arabic"/>
          <w:sz w:val="28"/>
          <w:szCs w:val="28"/>
          <w:rtl/>
        </w:rPr>
        <w:t>من إعدا</w:t>
      </w:r>
      <w:r w:rsidR="00B34B39" w:rsidRPr="00E55633">
        <w:rPr>
          <w:rFonts w:ascii="Traditional Arabic" w:hAnsi="Traditional Arabic" w:cs="Traditional Arabic"/>
          <w:sz w:val="28"/>
          <w:szCs w:val="28"/>
          <w:rtl/>
        </w:rPr>
        <w:t xml:space="preserve">د الباحثة بالإعتماد على </w:t>
      </w:r>
      <w:r w:rsidRPr="00E55633">
        <w:rPr>
          <w:rFonts w:ascii="Traditional Arabic" w:hAnsi="Traditional Arabic" w:cs="Traditional Arabic"/>
          <w:sz w:val="28"/>
          <w:szCs w:val="28"/>
          <w:rtl/>
        </w:rPr>
        <w:t>مرج</w:t>
      </w:r>
      <w:r w:rsidR="00B34B39" w:rsidRPr="00E55633">
        <w:rPr>
          <w:rFonts w:ascii="Traditional Arabic" w:eastAsia="Times New Roman" w:hAnsi="Traditional Arabic" w:cs="Traditional Arabic"/>
          <w:sz w:val="28"/>
          <w:szCs w:val="28"/>
          <w:rtl/>
          <w:lang w:eastAsia="fr-FR"/>
        </w:rPr>
        <w:t xml:space="preserve">ع </w:t>
      </w:r>
      <w:r w:rsidRPr="00E55633">
        <w:rPr>
          <w:rFonts w:ascii="Traditional Arabic" w:eastAsia="Times New Roman" w:hAnsi="Traditional Arabic" w:cs="Traditional Arabic"/>
          <w:sz w:val="28"/>
          <w:szCs w:val="28"/>
          <w:rtl/>
          <w:lang w:eastAsia="fr-FR"/>
        </w:rPr>
        <w:t>إدارة الحكم والتنمية في البلدان العربية</w:t>
      </w:r>
      <w:r w:rsidR="004F2BD9" w:rsidRPr="00E55633">
        <w:rPr>
          <w:rFonts w:ascii="Traditional Arabic" w:hAnsi="Traditional Arabic" w:cs="Traditional Arabic"/>
          <w:sz w:val="16"/>
          <w:szCs w:val="16"/>
          <w:rtl/>
          <w:lang w:bidi="ar-DZ"/>
        </w:rPr>
        <w:t xml:space="preserve"> </w:t>
      </w:r>
      <w:r w:rsidR="004F2BD9" w:rsidRPr="00E55633">
        <w:rPr>
          <w:rFonts w:ascii="Traditional Arabic" w:hAnsi="Traditional Arabic" w:cs="Traditional Arabic"/>
          <w:sz w:val="28"/>
          <w:szCs w:val="28"/>
          <w:rtl/>
          <w:lang w:bidi="ar-DZ"/>
        </w:rPr>
        <w:t xml:space="preserve"> </w:t>
      </w:r>
      <w:r w:rsidR="00B34B39" w:rsidRPr="00E55633">
        <w:rPr>
          <w:rFonts w:ascii="Traditional Arabic" w:hAnsi="Traditional Arabic" w:cs="Traditional Arabic"/>
          <w:sz w:val="28"/>
          <w:szCs w:val="28"/>
          <w:rtl/>
          <w:lang w:bidi="ar-DZ"/>
        </w:rPr>
        <w:t>ا</w:t>
      </w:r>
      <w:r w:rsidR="004F2BD9" w:rsidRPr="00E55633">
        <w:rPr>
          <w:rFonts w:ascii="Traditional Arabic" w:hAnsi="Traditional Arabic" w:cs="Traditional Arabic"/>
          <w:sz w:val="28"/>
          <w:szCs w:val="28"/>
          <w:rtl/>
          <w:lang w:bidi="ar-DZ"/>
        </w:rPr>
        <w:t>لسابق الذكر</w:t>
      </w:r>
      <w:r w:rsidR="00991B87">
        <w:rPr>
          <w:rFonts w:ascii="Traditional Arabic" w:eastAsia="Times New Roman" w:hAnsi="Traditional Arabic" w:cs="Traditional Arabic"/>
          <w:sz w:val="28"/>
          <w:szCs w:val="28"/>
          <w:rtl/>
          <w:lang w:eastAsia="fr-FR"/>
        </w:rPr>
        <w:t>،</w:t>
      </w:r>
      <w:r w:rsidRPr="00E55633">
        <w:rPr>
          <w:rFonts w:ascii="Traditional Arabic" w:eastAsia="Times New Roman" w:hAnsi="Traditional Arabic" w:cs="Traditional Arabic"/>
          <w:sz w:val="28"/>
          <w:szCs w:val="28"/>
          <w:rtl/>
          <w:lang w:eastAsia="fr-FR"/>
        </w:rPr>
        <w:t>ص 3</w:t>
      </w:r>
    </w:p>
    <w:p w:rsidR="00D80F8F" w:rsidRPr="002011FF" w:rsidRDefault="00D35AB8" w:rsidP="00420E46">
      <w:pPr>
        <w:spacing w:line="240" w:lineRule="auto"/>
        <w:jc w:val="both"/>
        <w:rPr>
          <w:rFonts w:ascii="Traditional Arabic" w:eastAsia="Times New Roman" w:hAnsi="Traditional Arabic" w:cs="Traditional Arabic"/>
          <w:sz w:val="32"/>
          <w:szCs w:val="32"/>
          <w:rtl/>
          <w:lang w:bidi="ar-DZ"/>
        </w:rPr>
      </w:pPr>
      <w:r w:rsidRPr="002011FF">
        <w:rPr>
          <w:rFonts w:ascii="Traditional Arabic" w:hAnsi="Traditional Arabic" w:cs="Traditional Arabic"/>
          <w:b/>
          <w:bCs/>
          <w:sz w:val="32"/>
          <w:szCs w:val="32"/>
          <w:rtl/>
        </w:rPr>
        <w:t>المطلب الثاني:</w:t>
      </w:r>
      <w:r w:rsidR="005513EA" w:rsidRPr="002011FF">
        <w:rPr>
          <w:rFonts w:ascii="Traditional Arabic" w:hAnsi="Traditional Arabic" w:cs="Traditional Arabic"/>
          <w:b/>
          <w:bCs/>
          <w:sz w:val="32"/>
          <w:szCs w:val="32"/>
          <w:rtl/>
        </w:rPr>
        <w:t xml:space="preserve">نتائج سياسات البنك على </w:t>
      </w:r>
      <w:r w:rsidR="0086202A" w:rsidRPr="002011FF">
        <w:rPr>
          <w:rFonts w:ascii="Traditional Arabic" w:hAnsi="Traditional Arabic" w:cs="Traditional Arabic"/>
          <w:b/>
          <w:bCs/>
          <w:sz w:val="32"/>
          <w:szCs w:val="32"/>
          <w:rtl/>
        </w:rPr>
        <w:t>ال</w:t>
      </w:r>
      <w:r w:rsidR="005513EA" w:rsidRPr="002011FF">
        <w:rPr>
          <w:rFonts w:ascii="Traditional Arabic" w:hAnsi="Traditional Arabic" w:cs="Traditional Arabic"/>
          <w:b/>
          <w:bCs/>
          <w:sz w:val="32"/>
          <w:szCs w:val="32"/>
          <w:rtl/>
        </w:rPr>
        <w:t>تنمية</w:t>
      </w:r>
      <w:r w:rsidR="0086202A" w:rsidRPr="002011FF">
        <w:rPr>
          <w:rFonts w:ascii="Traditional Arabic" w:hAnsi="Traditional Arabic" w:cs="Traditional Arabic"/>
          <w:b/>
          <w:bCs/>
          <w:sz w:val="32"/>
          <w:szCs w:val="32"/>
          <w:rtl/>
        </w:rPr>
        <w:t xml:space="preserve"> في</w:t>
      </w:r>
      <w:r w:rsidR="005513EA" w:rsidRPr="002011FF">
        <w:rPr>
          <w:rFonts w:ascii="Traditional Arabic" w:hAnsi="Traditional Arabic" w:cs="Traditional Arabic"/>
          <w:b/>
          <w:bCs/>
          <w:sz w:val="32"/>
          <w:szCs w:val="32"/>
          <w:rtl/>
        </w:rPr>
        <w:t xml:space="preserve"> دول الجنوب</w:t>
      </w:r>
    </w:p>
    <w:p w:rsidR="00487ED3" w:rsidRPr="002011FF" w:rsidRDefault="00487ED3" w:rsidP="00420E46">
      <w:pPr>
        <w:spacing w:line="240" w:lineRule="auto"/>
        <w:ind w:firstLine="566"/>
        <w:jc w:val="both"/>
        <w:rPr>
          <w:rFonts w:ascii="Traditional Arabic" w:hAnsi="Traditional Arabic" w:cs="Traditional Arabic"/>
          <w:sz w:val="32"/>
          <w:szCs w:val="32"/>
          <w:rtl/>
        </w:rPr>
      </w:pPr>
      <w:r w:rsidRPr="002011FF">
        <w:rPr>
          <w:rFonts w:ascii="Traditional Arabic" w:hAnsi="Traditional Arabic" w:cs="Traditional Arabic"/>
          <w:sz w:val="32"/>
          <w:szCs w:val="32"/>
          <w:rtl/>
        </w:rPr>
        <w:t>نظري</w:t>
      </w:r>
      <w:r w:rsidR="00D148AA" w:rsidRPr="002011FF">
        <w:rPr>
          <w:rFonts w:ascii="Traditional Arabic" w:hAnsi="Traditional Arabic" w:cs="Traditional Arabic"/>
          <w:sz w:val="32"/>
          <w:szCs w:val="32"/>
          <w:rtl/>
        </w:rPr>
        <w:t>ً</w:t>
      </w:r>
      <w:r w:rsidRPr="002011FF">
        <w:rPr>
          <w:rFonts w:ascii="Traditional Arabic" w:hAnsi="Traditional Arabic" w:cs="Traditional Arabic"/>
          <w:sz w:val="32"/>
          <w:szCs w:val="32"/>
          <w:rtl/>
        </w:rPr>
        <w:t>ا يمكن</w:t>
      </w:r>
      <w:r w:rsidR="00D148AA"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القول ان برامج البنك الدولي تؤدي الى تغيرات جوهرية في</w:t>
      </w:r>
      <w:r w:rsidR="00D148AA" w:rsidRPr="002011FF">
        <w:rPr>
          <w:rFonts w:ascii="Traditional Arabic" w:hAnsi="Traditional Arabic" w:cs="Traditional Arabic"/>
          <w:sz w:val="32"/>
          <w:szCs w:val="32"/>
          <w:rtl/>
        </w:rPr>
        <w:t xml:space="preserve"> أوضاع </w:t>
      </w:r>
      <w:r w:rsidRPr="002011FF">
        <w:rPr>
          <w:rFonts w:ascii="Traditional Arabic" w:hAnsi="Traditional Arabic" w:cs="Traditional Arabic"/>
          <w:sz w:val="32"/>
          <w:szCs w:val="32"/>
          <w:rtl/>
        </w:rPr>
        <w:t>دول</w:t>
      </w:r>
      <w:r w:rsidR="00D148AA" w:rsidRPr="002011FF">
        <w:rPr>
          <w:rFonts w:ascii="Traditional Arabic" w:hAnsi="Traditional Arabic" w:cs="Traditional Arabic"/>
          <w:sz w:val="32"/>
          <w:szCs w:val="32"/>
          <w:rtl/>
        </w:rPr>
        <w:t xml:space="preserve"> الجنوب مثل </w:t>
      </w:r>
      <w:r w:rsidRPr="002011FF">
        <w:rPr>
          <w:rFonts w:ascii="Traditional Arabic" w:hAnsi="Traditional Arabic" w:cs="Traditional Arabic"/>
          <w:sz w:val="32"/>
          <w:szCs w:val="32"/>
          <w:rtl/>
        </w:rPr>
        <w:t xml:space="preserve"> </w:t>
      </w:r>
      <w:r w:rsidR="00D148AA" w:rsidRPr="002011FF">
        <w:rPr>
          <w:rFonts w:ascii="Traditional Arabic" w:hAnsi="Traditional Arabic" w:cs="Traditional Arabic"/>
          <w:sz w:val="32"/>
          <w:szCs w:val="32"/>
          <w:rtl/>
        </w:rPr>
        <w:t xml:space="preserve">ما </w:t>
      </w:r>
      <w:r w:rsidR="0026269D">
        <w:rPr>
          <w:rFonts w:ascii="Traditional Arabic" w:hAnsi="Traditional Arabic" w:cs="Traditional Arabic"/>
          <w:sz w:val="32"/>
          <w:szCs w:val="32"/>
          <w:rtl/>
        </w:rPr>
        <w:t>يروج له البنك</w:t>
      </w:r>
      <w:r w:rsidR="00991B87">
        <w:rPr>
          <w:rFonts w:ascii="Traditional Arabic" w:hAnsi="Traditional Arabic" w:cs="Traditional Arabic"/>
          <w:sz w:val="32"/>
          <w:szCs w:val="32"/>
          <w:rtl/>
        </w:rPr>
        <w:t>،</w:t>
      </w:r>
      <w:r w:rsidR="0026269D">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و باعتبار ترشيد الحكم يؤدي التنمية</w:t>
      </w:r>
      <w:r w:rsidR="00D148AA"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اقتصادية بما تتضمنه من ارتفاع </w:t>
      </w:r>
      <w:r w:rsidR="0086202A" w:rsidRPr="002011FF">
        <w:rPr>
          <w:rFonts w:ascii="Traditional Arabic" w:hAnsi="Traditional Arabic" w:cs="Traditional Arabic"/>
          <w:sz w:val="32"/>
          <w:szCs w:val="32"/>
          <w:rtl/>
        </w:rPr>
        <w:t>ل</w:t>
      </w:r>
      <w:r w:rsidR="00D148AA" w:rsidRPr="002011FF">
        <w:rPr>
          <w:rFonts w:ascii="Traditional Arabic" w:hAnsi="Traditional Arabic" w:cs="Traditional Arabic"/>
          <w:sz w:val="32"/>
          <w:szCs w:val="32"/>
          <w:rtl/>
        </w:rPr>
        <w:t>ل</w:t>
      </w:r>
      <w:r w:rsidRPr="002011FF">
        <w:rPr>
          <w:rFonts w:ascii="Traditional Arabic" w:hAnsi="Traditional Arabic" w:cs="Traditional Arabic"/>
          <w:sz w:val="32"/>
          <w:szCs w:val="32"/>
          <w:rtl/>
        </w:rPr>
        <w:t xml:space="preserve">دخول و </w:t>
      </w:r>
      <w:r w:rsidR="00D148AA" w:rsidRPr="002011FF">
        <w:rPr>
          <w:rFonts w:ascii="Traditional Arabic" w:hAnsi="Traditional Arabic" w:cs="Traditional Arabic"/>
          <w:sz w:val="32"/>
          <w:szCs w:val="32"/>
          <w:rtl/>
        </w:rPr>
        <w:t>القضاء</w:t>
      </w:r>
      <w:r w:rsidRPr="002011FF">
        <w:rPr>
          <w:rFonts w:ascii="Traditional Arabic" w:hAnsi="Traditional Arabic" w:cs="Traditional Arabic"/>
          <w:sz w:val="32"/>
          <w:szCs w:val="32"/>
          <w:rtl/>
        </w:rPr>
        <w:t xml:space="preserve"> على الفقر و </w:t>
      </w:r>
      <w:r w:rsidRPr="002011FF">
        <w:rPr>
          <w:rFonts w:ascii="Traditional Arabic" w:hAnsi="Traditional Arabic" w:cs="Traditional Arabic"/>
          <w:sz w:val="32"/>
          <w:szCs w:val="32"/>
          <w:rtl/>
        </w:rPr>
        <w:lastRenderedPageBreak/>
        <w:t xml:space="preserve">البطالة </w:t>
      </w:r>
      <w:r w:rsidR="00D148AA" w:rsidRPr="002011FF">
        <w:rPr>
          <w:rFonts w:ascii="Traditional Arabic" w:hAnsi="Traditional Arabic" w:cs="Traditional Arabic"/>
          <w:sz w:val="32"/>
          <w:szCs w:val="32"/>
          <w:rtl/>
        </w:rPr>
        <w:t xml:space="preserve">و الأمية  </w:t>
      </w:r>
      <w:r w:rsidR="0086202A" w:rsidRPr="002011FF">
        <w:rPr>
          <w:rFonts w:ascii="Traditional Arabic" w:hAnsi="Traditional Arabic" w:cs="Traditional Arabic"/>
          <w:sz w:val="32"/>
          <w:szCs w:val="32"/>
          <w:rtl/>
        </w:rPr>
        <w:t>و تحقيق ل</w:t>
      </w:r>
      <w:r w:rsidRPr="002011FF">
        <w:rPr>
          <w:rFonts w:ascii="Traditional Arabic" w:hAnsi="Traditional Arabic" w:cs="Traditional Arabic"/>
          <w:sz w:val="32"/>
          <w:szCs w:val="32"/>
          <w:rtl/>
        </w:rPr>
        <w:t xml:space="preserve">لعدالة </w:t>
      </w:r>
      <w:r w:rsidR="0086202A" w:rsidRPr="002011FF">
        <w:rPr>
          <w:rFonts w:ascii="Traditional Arabic" w:hAnsi="Traditional Arabic" w:cs="Traditional Arabic"/>
          <w:sz w:val="32"/>
          <w:szCs w:val="32"/>
          <w:rtl/>
        </w:rPr>
        <w:t>بين مختلف طبقات المجتمع و تحسين لل</w:t>
      </w:r>
      <w:r w:rsidR="00D148AA" w:rsidRPr="002011FF">
        <w:rPr>
          <w:rFonts w:ascii="Traditional Arabic" w:hAnsi="Traditional Arabic" w:cs="Traditional Arabic"/>
          <w:sz w:val="32"/>
          <w:szCs w:val="32"/>
          <w:rtl/>
        </w:rPr>
        <w:t>خدمات</w:t>
      </w:r>
      <w:r w:rsidRPr="002011FF">
        <w:rPr>
          <w:rFonts w:ascii="Traditional Arabic" w:hAnsi="Traditional Arabic" w:cs="Traditional Arabic"/>
          <w:sz w:val="32"/>
          <w:szCs w:val="32"/>
          <w:rtl/>
        </w:rPr>
        <w:t xml:space="preserve"> </w:t>
      </w:r>
      <w:r w:rsidR="00D148AA" w:rsidRPr="002011FF">
        <w:rPr>
          <w:rFonts w:ascii="Traditional Arabic" w:hAnsi="Traditional Arabic" w:cs="Traditional Arabic"/>
          <w:sz w:val="32"/>
          <w:szCs w:val="32"/>
          <w:rtl/>
        </w:rPr>
        <w:t>و</w:t>
      </w:r>
      <w:r w:rsidR="004E4FA2" w:rsidRPr="002011FF">
        <w:rPr>
          <w:rFonts w:ascii="Traditional Arabic" w:hAnsi="Traditional Arabic" w:cs="Traditional Arabic"/>
          <w:sz w:val="32"/>
          <w:szCs w:val="32"/>
          <w:rtl/>
        </w:rPr>
        <w:t>حل للمشكلات وفي هذا الصدد يمكن ر</w:t>
      </w:r>
      <w:r w:rsidR="00D148AA" w:rsidRPr="002011FF">
        <w:rPr>
          <w:rFonts w:ascii="Traditional Arabic" w:hAnsi="Traditional Arabic" w:cs="Traditional Arabic"/>
          <w:sz w:val="32"/>
          <w:szCs w:val="32"/>
          <w:rtl/>
        </w:rPr>
        <w:t>صد العديد من النتائج.</w:t>
      </w:r>
    </w:p>
    <w:p w:rsidR="0026269D" w:rsidRDefault="00D148AA" w:rsidP="00420E46">
      <w:pPr>
        <w:spacing w:line="240" w:lineRule="auto"/>
        <w:jc w:val="both"/>
        <w:rPr>
          <w:rFonts w:ascii="Traditional Arabic" w:hAnsi="Traditional Arabic" w:cs="Traditional Arabic"/>
          <w:sz w:val="16"/>
          <w:szCs w:val="16"/>
          <w:rtl/>
        </w:rPr>
      </w:pPr>
      <w:r w:rsidRPr="002011FF">
        <w:rPr>
          <w:rFonts w:ascii="Traditional Arabic" w:hAnsi="Traditional Arabic" w:cs="Traditional Arabic"/>
          <w:b/>
          <w:bCs/>
          <w:sz w:val="32"/>
          <w:szCs w:val="32"/>
          <w:rtl/>
        </w:rPr>
        <w:t>أولا:على ال</w:t>
      </w:r>
      <w:r w:rsidR="00D80F8F" w:rsidRPr="002011FF">
        <w:rPr>
          <w:rFonts w:ascii="Traditional Arabic" w:hAnsi="Traditional Arabic" w:cs="Traditional Arabic"/>
          <w:b/>
          <w:bCs/>
          <w:sz w:val="32"/>
          <w:szCs w:val="32"/>
          <w:rtl/>
        </w:rPr>
        <w:t>مستوى</w:t>
      </w:r>
      <w:r w:rsidRPr="002011FF">
        <w:rPr>
          <w:rFonts w:ascii="Traditional Arabic" w:hAnsi="Traditional Arabic" w:cs="Traditional Arabic"/>
          <w:b/>
          <w:bCs/>
          <w:sz w:val="32"/>
          <w:szCs w:val="32"/>
          <w:rtl/>
        </w:rPr>
        <w:t xml:space="preserve"> الإجتماعي </w:t>
      </w:r>
      <w:r w:rsidR="00D80F8F" w:rsidRPr="002011FF">
        <w:rPr>
          <w:rFonts w:ascii="Traditional Arabic" w:hAnsi="Traditional Arabic" w:cs="Traditional Arabic"/>
          <w:b/>
          <w:bCs/>
          <w:sz w:val="32"/>
          <w:szCs w:val="32"/>
          <w:rtl/>
        </w:rPr>
        <w:t xml:space="preserve"> </w:t>
      </w:r>
      <w:r w:rsidR="00D35AB8" w:rsidRPr="002011FF">
        <w:rPr>
          <w:rFonts w:ascii="Traditional Arabic" w:hAnsi="Traditional Arabic" w:cs="Traditional Arabic"/>
          <w:sz w:val="32"/>
          <w:szCs w:val="32"/>
          <w:rtl/>
        </w:rPr>
        <w:t>يرى الاقتصاديون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 xml:space="preserve"> أن هذه السياسات كان</w:t>
      </w:r>
      <w:r w:rsidR="00D35AB8" w:rsidRPr="002011FF">
        <w:rPr>
          <w:rFonts w:ascii="Traditional Arabic" w:hAnsi="Traditional Arabic" w:cs="Traditional Arabic"/>
          <w:sz w:val="32"/>
          <w:szCs w:val="32"/>
          <w:rtl/>
          <w:lang w:bidi="ar-DZ"/>
        </w:rPr>
        <w:t xml:space="preserve"> لها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ثمن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باهظ</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الجانب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الاجتماعي وهو ما أظهرته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الطرق</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جرى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ﺑﻬا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بيع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ممتلكات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تفويضها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القطاع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الخاص،</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w:t>
      </w:r>
      <w:r w:rsidR="0026269D">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إذ</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فقدت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بذلك</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الكثير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مواردها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المالية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لحقت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الأضرار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مصالح</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أوسع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طبقات الشعب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وفئاته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أصبحت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معدلات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إنفاقها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كان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عليه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حين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كانت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تشرف 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قطاعات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الاقتصاد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والإنتاج</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6"/>
      </w:r>
      <w:r w:rsidR="00AA71EB" w:rsidRPr="002011FF">
        <w:rPr>
          <w:rFonts w:ascii="Traditional Arabic" w:hAnsi="Traditional Arabic" w:cs="Traditional Arabic"/>
          <w:vertAlign w:val="superscript"/>
          <w:rtl/>
          <w:lang w:bidi="ar-DZ"/>
        </w:rPr>
        <w:t>)</w:t>
      </w:r>
      <w:r w:rsidR="00AA71EB" w:rsidRPr="002011FF">
        <w:rPr>
          <w:rFonts w:ascii="Traditional Arabic" w:hAnsi="Traditional Arabic" w:cs="Traditional Arabic"/>
          <w:sz w:val="16"/>
          <w:szCs w:val="16"/>
          <w:rtl/>
        </w:rPr>
        <w:t xml:space="preserve"> </w:t>
      </w:r>
      <w:r w:rsidR="00AA71EB" w:rsidRPr="002011FF">
        <w:rPr>
          <w:rFonts w:ascii="Traditional Arabic" w:hAnsi="Traditional Arabic" w:cs="Traditional Arabic"/>
          <w:sz w:val="32"/>
          <w:szCs w:val="32"/>
          <w:rtl/>
        </w:rPr>
        <w:t>و</w:t>
      </w:r>
      <w:r w:rsidR="00AB331D" w:rsidRPr="002011FF">
        <w:rPr>
          <w:rFonts w:ascii="Traditional Arabic" w:hAnsi="Traditional Arabic" w:cs="Traditional Arabic"/>
          <w:sz w:val="16"/>
          <w:szCs w:val="16"/>
          <w:rtl/>
        </w:rPr>
        <w:t xml:space="preserve"> </w:t>
      </w:r>
      <w:r w:rsidR="00453227" w:rsidRPr="002011FF">
        <w:rPr>
          <w:rFonts w:ascii="Traditional Arabic" w:eastAsia="Times New Roman" w:hAnsi="Traditional Arabic" w:cs="Traditional Arabic" w:hint="cs"/>
          <w:sz w:val="32"/>
          <w:szCs w:val="32"/>
          <w:rtl/>
          <w:lang w:eastAsia="fr-FR" w:bidi="ar-DZ"/>
        </w:rPr>
        <w:t>لأنه</w:t>
      </w:r>
      <w:r w:rsidR="00237E11" w:rsidRPr="002011FF">
        <w:rPr>
          <w:rFonts w:ascii="Traditional Arabic" w:eastAsia="Times New Roman" w:hAnsi="Traditional Arabic" w:cs="Traditional Arabic"/>
          <w:sz w:val="32"/>
          <w:szCs w:val="32"/>
          <w:rtl/>
          <w:lang w:eastAsia="fr-FR" w:bidi="ar-DZ"/>
        </w:rPr>
        <w:t xml:space="preserve"> </w:t>
      </w:r>
      <w:r w:rsidR="00FC7E0C" w:rsidRPr="002011FF">
        <w:rPr>
          <w:rFonts w:ascii="Traditional Arabic" w:eastAsia="Times New Roman" w:hAnsi="Traditional Arabic" w:cs="Traditional Arabic"/>
          <w:sz w:val="32"/>
          <w:szCs w:val="32"/>
          <w:rtl/>
          <w:lang w:eastAsia="fr-FR" w:bidi="ar-DZ"/>
        </w:rPr>
        <w:t>ب</w:t>
      </w:r>
      <w:r w:rsidR="00237E11" w:rsidRPr="002011FF">
        <w:rPr>
          <w:rFonts w:ascii="Traditional Arabic" w:eastAsia="Times New Roman" w:hAnsi="Traditional Arabic" w:cs="Traditional Arabic"/>
          <w:sz w:val="32"/>
          <w:szCs w:val="32"/>
          <w:rtl/>
          <w:lang w:eastAsia="fr-FR" w:bidi="ar-DZ"/>
        </w:rPr>
        <w:t xml:space="preserve">تنازل الدولة عن مهامها الاجتماعية </w:t>
      </w:r>
      <w:r w:rsidR="00453227" w:rsidRPr="002011FF">
        <w:rPr>
          <w:rFonts w:ascii="Traditional Arabic" w:eastAsia="Times New Roman" w:hAnsi="Traditional Arabic" w:cs="Traditional Arabic" w:hint="cs"/>
          <w:sz w:val="32"/>
          <w:szCs w:val="32"/>
          <w:rtl/>
          <w:lang w:eastAsia="fr-FR" w:bidi="ar-DZ"/>
        </w:rPr>
        <w:t>فهي</w:t>
      </w:r>
      <w:r w:rsidR="00237E11" w:rsidRPr="002011FF">
        <w:rPr>
          <w:rFonts w:ascii="Traditional Arabic" w:eastAsia="Times New Roman" w:hAnsi="Traditional Arabic" w:cs="Traditional Arabic"/>
          <w:sz w:val="32"/>
          <w:szCs w:val="32"/>
          <w:rtl/>
          <w:lang w:eastAsia="fr-FR" w:bidi="ar-DZ"/>
        </w:rPr>
        <w:t xml:space="preserve"> تمنح دور لرؤوس </w:t>
      </w:r>
      <w:r w:rsidR="00453227" w:rsidRPr="002011FF">
        <w:rPr>
          <w:rFonts w:ascii="Traditional Arabic" w:eastAsia="Times New Roman" w:hAnsi="Traditional Arabic" w:cs="Traditional Arabic" w:hint="cs"/>
          <w:sz w:val="32"/>
          <w:szCs w:val="32"/>
          <w:rtl/>
          <w:lang w:eastAsia="fr-FR" w:bidi="ar-DZ"/>
        </w:rPr>
        <w:t>الأموال</w:t>
      </w:r>
      <w:r w:rsidR="00237E11" w:rsidRPr="002011FF">
        <w:rPr>
          <w:rFonts w:ascii="Traditional Arabic" w:eastAsia="Times New Roman" w:hAnsi="Traditional Arabic" w:cs="Traditional Arabic"/>
          <w:sz w:val="32"/>
          <w:szCs w:val="32"/>
          <w:rtl/>
          <w:lang w:eastAsia="fr-FR" w:bidi="ar-DZ"/>
        </w:rPr>
        <w:t xml:space="preserve"> </w:t>
      </w:r>
      <w:r w:rsidR="00453227" w:rsidRPr="002011FF">
        <w:rPr>
          <w:rFonts w:ascii="Traditional Arabic" w:eastAsia="Times New Roman" w:hAnsi="Traditional Arabic" w:cs="Traditional Arabic" w:hint="cs"/>
          <w:sz w:val="32"/>
          <w:szCs w:val="32"/>
          <w:rtl/>
          <w:lang w:eastAsia="fr-FR" w:bidi="ar-DZ"/>
        </w:rPr>
        <w:t>في</w:t>
      </w:r>
      <w:r w:rsidR="00237E11" w:rsidRPr="002011FF">
        <w:rPr>
          <w:rFonts w:ascii="Traditional Arabic" w:eastAsia="Times New Roman" w:hAnsi="Traditional Arabic" w:cs="Traditional Arabic"/>
          <w:sz w:val="32"/>
          <w:szCs w:val="32"/>
          <w:rtl/>
          <w:lang w:eastAsia="fr-FR" w:bidi="ar-DZ"/>
        </w:rPr>
        <w:t xml:space="preserve"> توجيه الاقتصاد </w:t>
      </w:r>
      <w:r w:rsidR="00453227" w:rsidRPr="002011FF">
        <w:rPr>
          <w:rFonts w:ascii="Traditional Arabic" w:eastAsia="Times New Roman" w:hAnsi="Traditional Arabic" w:cs="Traditional Arabic" w:hint="cs"/>
          <w:sz w:val="32"/>
          <w:szCs w:val="32"/>
          <w:rtl/>
          <w:lang w:eastAsia="fr-FR" w:bidi="ar-DZ"/>
        </w:rPr>
        <w:t>في</w:t>
      </w:r>
      <w:r w:rsidR="00237E11" w:rsidRPr="002011FF">
        <w:rPr>
          <w:rFonts w:ascii="Traditional Arabic" w:eastAsia="Times New Roman" w:hAnsi="Traditional Arabic" w:cs="Traditional Arabic"/>
          <w:sz w:val="32"/>
          <w:szCs w:val="32"/>
          <w:rtl/>
          <w:lang w:eastAsia="fr-FR" w:bidi="ar-DZ"/>
        </w:rPr>
        <w:t xml:space="preserve"> ظل تحرير المع</w:t>
      </w:r>
      <w:r w:rsidR="00FC7E0C" w:rsidRPr="002011FF">
        <w:rPr>
          <w:rFonts w:ascii="Traditional Arabic" w:eastAsia="Times New Roman" w:hAnsi="Traditional Arabic" w:cs="Traditional Arabic"/>
          <w:sz w:val="32"/>
          <w:szCs w:val="32"/>
          <w:rtl/>
          <w:lang w:eastAsia="fr-FR" w:bidi="ar-DZ"/>
        </w:rPr>
        <w:t>املات مع العالم الخارجي مما ي</w:t>
      </w:r>
      <w:r w:rsidR="00237E11" w:rsidRPr="002011FF">
        <w:rPr>
          <w:rFonts w:ascii="Traditional Arabic" w:eastAsia="Times New Roman" w:hAnsi="Traditional Arabic" w:cs="Traditional Arabic"/>
          <w:sz w:val="32"/>
          <w:szCs w:val="32"/>
          <w:rtl/>
          <w:lang w:eastAsia="fr-FR" w:bidi="ar-DZ"/>
        </w:rPr>
        <w:t xml:space="preserve">ؤدي </w:t>
      </w:r>
      <w:r w:rsidR="00453227" w:rsidRPr="002011FF">
        <w:rPr>
          <w:rFonts w:ascii="Traditional Arabic" w:eastAsia="Times New Roman" w:hAnsi="Traditional Arabic" w:cs="Traditional Arabic" w:hint="cs"/>
          <w:sz w:val="32"/>
          <w:szCs w:val="32"/>
          <w:rtl/>
          <w:lang w:eastAsia="fr-FR" w:bidi="ar-DZ"/>
        </w:rPr>
        <w:t>إلى</w:t>
      </w:r>
      <w:r w:rsidR="00237E11" w:rsidRPr="002011FF">
        <w:rPr>
          <w:rFonts w:ascii="Traditional Arabic" w:eastAsia="Times New Roman" w:hAnsi="Traditional Arabic" w:cs="Traditional Arabic"/>
          <w:sz w:val="32"/>
          <w:szCs w:val="32"/>
          <w:rtl/>
          <w:lang w:eastAsia="fr-FR" w:bidi="ar-DZ"/>
        </w:rPr>
        <w:t xml:space="preserve"> </w:t>
      </w:r>
      <w:r w:rsidR="00453227" w:rsidRPr="002011FF">
        <w:rPr>
          <w:rFonts w:ascii="Traditional Arabic" w:eastAsia="Times New Roman" w:hAnsi="Traditional Arabic" w:cs="Traditional Arabic" w:hint="cs"/>
          <w:sz w:val="32"/>
          <w:szCs w:val="32"/>
          <w:rtl/>
          <w:lang w:eastAsia="fr-FR" w:bidi="ar-DZ"/>
        </w:rPr>
        <w:t>ازدياد</w:t>
      </w:r>
      <w:r w:rsidR="00F84B8A" w:rsidRPr="002011FF">
        <w:rPr>
          <w:rFonts w:ascii="Traditional Arabic" w:eastAsia="Times New Roman" w:hAnsi="Traditional Arabic" w:cs="Traditional Arabic"/>
          <w:sz w:val="32"/>
          <w:szCs w:val="32"/>
          <w:rtl/>
          <w:lang w:eastAsia="fr-FR" w:bidi="ar-DZ"/>
        </w:rPr>
        <w:t xml:space="preserve"> </w:t>
      </w:r>
      <w:r w:rsidR="00375426">
        <w:rPr>
          <w:rFonts w:ascii="Traditional Arabic" w:eastAsia="Times New Roman" w:hAnsi="Traditional Arabic" w:cs="Traditional Arabic"/>
          <w:sz w:val="32"/>
          <w:szCs w:val="32"/>
          <w:rtl/>
          <w:lang w:eastAsia="fr-FR" w:bidi="ar-DZ"/>
        </w:rPr>
        <w:t>مع</w:t>
      </w:r>
      <w:r w:rsidR="00237E11" w:rsidRPr="002011FF">
        <w:rPr>
          <w:rFonts w:ascii="Traditional Arabic" w:eastAsia="Times New Roman" w:hAnsi="Traditional Arabic" w:cs="Traditional Arabic"/>
          <w:sz w:val="32"/>
          <w:szCs w:val="32"/>
          <w:rtl/>
          <w:lang w:eastAsia="fr-FR" w:bidi="ar-DZ"/>
        </w:rPr>
        <w:t xml:space="preserve">دلات البطالة وتهديد الاستقرار الاجتماعي والسياسي وتقليص اليد العاملة بسبب تراجع الحكومات عن خلق فرص عمل بحجة تقليص عجز الميزانيات العامة المرافقة لهذه البرامج </w:t>
      </w:r>
      <w:r w:rsidR="00FC7E0C" w:rsidRPr="002011FF">
        <w:rPr>
          <w:rFonts w:ascii="Traditional Arabic" w:eastAsia="Times New Roman" w:hAnsi="Traditional Arabic" w:cs="Traditional Arabic"/>
          <w:sz w:val="32"/>
          <w:szCs w:val="32"/>
          <w:rtl/>
          <w:lang w:eastAsia="fr-FR" w:bidi="ar-DZ"/>
        </w:rPr>
        <w:t>لأجل تحسين الاقتصاد</w:t>
      </w:r>
      <w:r w:rsidR="00991B87">
        <w:rPr>
          <w:rFonts w:ascii="Traditional Arabic" w:eastAsia="Times New Roman" w:hAnsi="Traditional Arabic" w:cs="Traditional Arabic"/>
          <w:sz w:val="32"/>
          <w:szCs w:val="32"/>
          <w:rtl/>
          <w:lang w:eastAsia="fr-FR" w:bidi="ar-DZ"/>
        </w:rPr>
        <w:t>،</w:t>
      </w:r>
      <w:r w:rsidR="00FC7E0C" w:rsidRPr="002011FF">
        <w:rPr>
          <w:rFonts w:ascii="Traditional Arabic" w:eastAsia="Times New Roman" w:hAnsi="Traditional Arabic" w:cs="Traditional Arabic"/>
          <w:sz w:val="32"/>
          <w:szCs w:val="32"/>
          <w:rtl/>
          <w:lang w:eastAsia="fr-FR" w:bidi="ar-DZ"/>
        </w:rPr>
        <w:t xml:space="preserve"> </w:t>
      </w:r>
      <w:r w:rsidR="0026269D">
        <w:rPr>
          <w:rFonts w:ascii="Traditional Arabic" w:eastAsia="Times New Roman" w:hAnsi="Traditional Arabic" w:cs="Traditional Arabic" w:hint="cs"/>
          <w:sz w:val="32"/>
          <w:szCs w:val="32"/>
          <w:rtl/>
          <w:lang w:eastAsia="fr-FR" w:bidi="ar-DZ"/>
        </w:rPr>
        <w:t xml:space="preserve"> </w:t>
      </w:r>
      <w:r w:rsidR="00FC7E0C" w:rsidRPr="002011FF">
        <w:rPr>
          <w:rFonts w:ascii="Traditional Arabic" w:eastAsia="Times New Roman" w:hAnsi="Traditional Arabic" w:cs="Traditional Arabic"/>
          <w:sz w:val="32"/>
          <w:szCs w:val="32"/>
          <w:rtl/>
          <w:lang w:eastAsia="fr-FR" w:bidi="ar-DZ"/>
        </w:rPr>
        <w:t xml:space="preserve">لكن </w:t>
      </w:r>
      <w:r w:rsidR="00237E11" w:rsidRPr="002011FF">
        <w:rPr>
          <w:rFonts w:ascii="Traditional Arabic" w:eastAsia="Times New Roman" w:hAnsi="Traditional Arabic" w:cs="Traditional Arabic"/>
          <w:sz w:val="32"/>
          <w:szCs w:val="32"/>
          <w:rtl/>
          <w:lang w:eastAsia="fr-FR" w:bidi="ar-DZ"/>
        </w:rPr>
        <w:t xml:space="preserve">تقلص دور الدولة يعني بيع مؤسساتها للقطاع الخاص وبالتالي </w:t>
      </w:r>
      <w:r w:rsidR="00453227" w:rsidRPr="002011FF">
        <w:rPr>
          <w:rFonts w:ascii="Traditional Arabic" w:eastAsia="Times New Roman" w:hAnsi="Traditional Arabic" w:cs="Traditional Arabic" w:hint="cs"/>
          <w:sz w:val="32"/>
          <w:szCs w:val="32"/>
          <w:rtl/>
          <w:lang w:eastAsia="fr-FR" w:bidi="ar-DZ"/>
        </w:rPr>
        <w:t>إلغاء</w:t>
      </w:r>
      <w:r w:rsidR="00237E11" w:rsidRPr="002011FF">
        <w:rPr>
          <w:rFonts w:ascii="Traditional Arabic" w:eastAsia="Times New Roman" w:hAnsi="Traditional Arabic" w:cs="Traditional Arabic"/>
          <w:sz w:val="32"/>
          <w:szCs w:val="32"/>
          <w:rtl/>
          <w:lang w:eastAsia="fr-FR" w:bidi="ar-DZ"/>
        </w:rPr>
        <w:t xml:space="preserve"> صناعتها وبرامجها الاجتماعية كمنجزات </w:t>
      </w:r>
      <w:r w:rsidR="00CD2BFB" w:rsidRPr="002011FF">
        <w:rPr>
          <w:rFonts w:ascii="Traditional Arabic" w:eastAsia="Times New Roman" w:hAnsi="Traditional Arabic" w:cs="Traditional Arabic"/>
          <w:sz w:val="32"/>
          <w:szCs w:val="32"/>
          <w:rtl/>
          <w:lang w:eastAsia="fr-FR" w:bidi="ar-DZ"/>
        </w:rPr>
        <w:t>لنضال</w:t>
      </w:r>
      <w:r w:rsidR="00237E11" w:rsidRPr="002011FF">
        <w:rPr>
          <w:rFonts w:ascii="Traditional Arabic" w:eastAsia="Times New Roman" w:hAnsi="Traditional Arabic" w:cs="Traditional Arabic"/>
          <w:sz w:val="32"/>
          <w:szCs w:val="32"/>
          <w:rtl/>
          <w:lang w:eastAsia="fr-FR" w:bidi="ar-DZ"/>
        </w:rPr>
        <w:t xml:space="preserve"> </w:t>
      </w:r>
      <w:r w:rsidR="00CD2BFB" w:rsidRPr="002011FF">
        <w:rPr>
          <w:rFonts w:ascii="Traditional Arabic" w:eastAsia="Times New Roman" w:hAnsi="Traditional Arabic" w:cs="Traditional Arabic"/>
          <w:sz w:val="32"/>
          <w:szCs w:val="32"/>
          <w:rtl/>
          <w:lang w:eastAsia="fr-FR" w:bidi="ar-DZ"/>
        </w:rPr>
        <w:t>أجيال</w:t>
      </w:r>
      <w:r w:rsidR="00237E11" w:rsidRPr="002011FF">
        <w:rPr>
          <w:rFonts w:ascii="Traditional Arabic" w:eastAsia="Times New Roman" w:hAnsi="Traditional Arabic" w:cs="Traditional Arabic"/>
          <w:sz w:val="32"/>
          <w:szCs w:val="32"/>
          <w:rtl/>
          <w:lang w:eastAsia="fr-FR" w:bidi="ar-DZ"/>
        </w:rPr>
        <w:t xml:space="preserve"> </w:t>
      </w:r>
      <w:r w:rsidR="00CD2BFB" w:rsidRPr="002011FF">
        <w:rPr>
          <w:rFonts w:ascii="Traditional Arabic" w:eastAsia="Times New Roman" w:hAnsi="Traditional Arabic" w:cs="Traditional Arabic"/>
          <w:sz w:val="32"/>
          <w:szCs w:val="32"/>
          <w:rtl/>
          <w:lang w:eastAsia="fr-FR" w:bidi="ar-DZ"/>
        </w:rPr>
        <w:t>أين</w:t>
      </w:r>
      <w:r w:rsidR="00237E11" w:rsidRPr="002011FF">
        <w:rPr>
          <w:rFonts w:ascii="Traditional Arabic" w:eastAsia="Times New Roman" w:hAnsi="Traditional Arabic" w:cs="Traditional Arabic"/>
          <w:sz w:val="32"/>
          <w:szCs w:val="32"/>
          <w:rtl/>
          <w:lang w:eastAsia="fr-FR" w:bidi="ar-DZ"/>
        </w:rPr>
        <w:t xml:space="preserve"> سيذهب هؤلاء</w:t>
      </w:r>
      <w:r w:rsidR="00991B87">
        <w:rPr>
          <w:rFonts w:ascii="Traditional Arabic" w:eastAsia="Times New Roman" w:hAnsi="Traditional Arabic" w:cs="Traditional Arabic"/>
          <w:sz w:val="32"/>
          <w:szCs w:val="32"/>
          <w:rtl/>
          <w:lang w:eastAsia="fr-FR" w:bidi="ar-DZ"/>
        </w:rPr>
        <w:t>،</w:t>
      </w:r>
      <w:r w:rsidR="00237E11" w:rsidRPr="002011FF">
        <w:rPr>
          <w:rFonts w:ascii="Traditional Arabic" w:eastAsia="Times New Roman" w:hAnsi="Traditional Arabic" w:cs="Traditional Arabic"/>
          <w:sz w:val="32"/>
          <w:szCs w:val="32"/>
          <w:rtl/>
          <w:lang w:eastAsia="fr-FR" w:bidi="ar-DZ"/>
        </w:rPr>
        <w:t xml:space="preserve"> </w:t>
      </w:r>
      <w:r w:rsidR="0026269D">
        <w:rPr>
          <w:rFonts w:ascii="Traditional Arabic" w:eastAsia="Times New Roman" w:hAnsi="Traditional Arabic" w:cs="Traditional Arabic" w:hint="cs"/>
          <w:sz w:val="32"/>
          <w:szCs w:val="32"/>
          <w:rtl/>
          <w:lang w:eastAsia="fr-FR" w:bidi="ar-DZ"/>
        </w:rPr>
        <w:t xml:space="preserve"> </w:t>
      </w:r>
      <w:r w:rsidR="00CD2BFB" w:rsidRPr="002011FF">
        <w:rPr>
          <w:rFonts w:ascii="Traditional Arabic" w:eastAsia="Times New Roman" w:hAnsi="Traditional Arabic" w:cs="Traditional Arabic"/>
          <w:sz w:val="32"/>
          <w:szCs w:val="32"/>
          <w:rtl/>
          <w:lang w:eastAsia="fr-FR" w:bidi="ar-DZ"/>
        </w:rPr>
        <w:t>الإجابة</w:t>
      </w:r>
      <w:r w:rsidR="00237E11" w:rsidRPr="002011FF">
        <w:rPr>
          <w:rFonts w:ascii="Traditional Arabic" w:eastAsia="Times New Roman" w:hAnsi="Traditional Arabic" w:cs="Traditional Arabic"/>
          <w:sz w:val="32"/>
          <w:szCs w:val="32"/>
          <w:rtl/>
          <w:lang w:eastAsia="fr-FR" w:bidi="ar-DZ"/>
        </w:rPr>
        <w:t xml:space="preserve"> ترسانة من </w:t>
      </w:r>
      <w:r w:rsidR="00CD2BFB" w:rsidRPr="002011FF">
        <w:rPr>
          <w:rFonts w:ascii="Traditional Arabic" w:eastAsia="Times New Roman" w:hAnsi="Traditional Arabic" w:cs="Traditional Arabic"/>
          <w:sz w:val="32"/>
          <w:szCs w:val="32"/>
          <w:rtl/>
          <w:lang w:eastAsia="fr-FR" w:bidi="ar-DZ"/>
        </w:rPr>
        <w:t>الأكاذيب</w:t>
      </w:r>
      <w:r w:rsidR="00237E11" w:rsidRPr="002011FF">
        <w:rPr>
          <w:rFonts w:ascii="Traditional Arabic" w:eastAsia="Times New Roman" w:hAnsi="Traditional Arabic" w:cs="Traditional Arabic"/>
          <w:sz w:val="32"/>
          <w:szCs w:val="32"/>
          <w:rtl/>
          <w:lang w:eastAsia="fr-FR" w:bidi="ar-DZ"/>
        </w:rPr>
        <w:t xml:space="preserve"> تعدها البرجوازية و البنك</w:t>
      </w:r>
      <w:r w:rsidR="00420E46">
        <w:rPr>
          <w:rFonts w:ascii="Traditional Arabic" w:eastAsia="Times New Roman" w:hAnsi="Traditional Arabic" w:cs="Traditional Arabic"/>
          <w:sz w:val="32"/>
          <w:szCs w:val="32"/>
          <w:rtl/>
          <w:lang w:eastAsia="fr-FR" w:bidi="ar-DZ"/>
        </w:rPr>
        <w:t xml:space="preserve"> الدولي</w:t>
      </w:r>
      <w:r w:rsidR="00FC7E0C" w:rsidRPr="002011FF">
        <w:rPr>
          <w:rFonts w:ascii="Traditional Arabic" w:eastAsia="Times New Roman" w:hAnsi="Traditional Arabic" w:cs="Traditional Arabic"/>
          <w:sz w:val="32"/>
          <w:szCs w:val="32"/>
          <w:rtl/>
          <w:lang w:eastAsia="fr-FR" w:bidi="ar-DZ"/>
        </w:rPr>
        <w:t>:</w:t>
      </w:r>
      <w:r w:rsidR="00420E46">
        <w:rPr>
          <w:rFonts w:ascii="Traditional Arabic" w:eastAsia="Times New Roman" w:hAnsi="Traditional Arabic" w:cs="Traditional Arabic" w:hint="cs"/>
          <w:sz w:val="32"/>
          <w:szCs w:val="32"/>
          <w:rtl/>
          <w:lang w:eastAsia="fr-FR" w:bidi="ar-DZ"/>
        </w:rPr>
        <w:t xml:space="preserve"> </w:t>
      </w:r>
      <w:r w:rsidR="00237E11" w:rsidRPr="002011FF">
        <w:rPr>
          <w:rFonts w:ascii="Traditional Arabic" w:eastAsia="Times New Roman" w:hAnsi="Traditional Arabic" w:cs="Traditional Arabic"/>
          <w:sz w:val="32"/>
          <w:szCs w:val="32"/>
          <w:rtl/>
          <w:lang w:eastAsia="fr-FR" w:bidi="ar-DZ"/>
        </w:rPr>
        <w:t>القطاع الخاص ضروري لامتصاص الانهيار الحاصل في الخدمات</w:t>
      </w:r>
      <w:r w:rsidR="00991B87">
        <w:rPr>
          <w:rFonts w:ascii="Traditional Arabic" w:eastAsia="Times New Roman" w:hAnsi="Traditional Arabic" w:cs="Traditional Arabic" w:hint="cs"/>
          <w:sz w:val="32"/>
          <w:szCs w:val="32"/>
          <w:rtl/>
          <w:lang w:eastAsia="fr-FR" w:bidi="ar-DZ"/>
        </w:rPr>
        <w:t>،</w:t>
      </w:r>
      <w:r w:rsidR="00237E11" w:rsidRPr="002011FF">
        <w:rPr>
          <w:rFonts w:ascii="Traditional Arabic" w:eastAsia="Times New Roman" w:hAnsi="Traditional Arabic" w:cs="Traditional Arabic"/>
          <w:sz w:val="32"/>
          <w:szCs w:val="32"/>
          <w:rtl/>
          <w:lang w:eastAsia="fr-FR" w:bidi="ar-DZ"/>
        </w:rPr>
        <w:t xml:space="preserve"> </w:t>
      </w:r>
      <w:r w:rsidR="00FC7E0C" w:rsidRPr="002011FF">
        <w:rPr>
          <w:rFonts w:ascii="Traditional Arabic" w:eastAsia="Times New Roman" w:hAnsi="Traditional Arabic" w:cs="Traditional Arabic"/>
          <w:sz w:val="32"/>
          <w:szCs w:val="32"/>
          <w:rtl/>
          <w:lang w:eastAsia="fr-FR" w:bidi="ar-DZ"/>
        </w:rPr>
        <w:t xml:space="preserve"> </w:t>
      </w:r>
      <w:r w:rsidR="005C1838" w:rsidRPr="002011FF">
        <w:rPr>
          <w:rFonts w:ascii="Traditional Arabic" w:hAnsi="Traditional Arabic" w:cs="Traditional Arabic"/>
          <w:sz w:val="32"/>
          <w:szCs w:val="32"/>
          <w:rtl/>
        </w:rPr>
        <w:t>لكن دخول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القطاع</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الخاص</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في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الخدمات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التعليمية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والصحية</w:t>
      </w:r>
      <w:r w:rsidR="005C1838" w:rsidRPr="002011FF">
        <w:rPr>
          <w:rFonts w:ascii="Traditional Arabic" w:hAnsi="Traditional Arabic" w:cs="Traditional Arabic"/>
          <w:sz w:val="32"/>
          <w:szCs w:val="32"/>
          <w:rtl/>
          <w:lang w:bidi="ar-DZ"/>
        </w:rPr>
        <w:t xml:space="preserve"> </w:t>
      </w:r>
      <w:r w:rsidR="00453227" w:rsidRPr="002011FF">
        <w:rPr>
          <w:rFonts w:ascii="Traditional Arabic" w:hAnsi="Traditional Arabic" w:cs="Traditional Arabic" w:hint="cs"/>
          <w:sz w:val="32"/>
          <w:szCs w:val="32"/>
          <w:rtl/>
          <w:lang w:bidi="ar-DZ"/>
        </w:rPr>
        <w:t>أدى</w:t>
      </w:r>
      <w:r w:rsidR="005C1838" w:rsidRPr="002011FF">
        <w:rPr>
          <w:rFonts w:ascii="Traditional Arabic" w:hAnsi="Traditional Arabic" w:cs="Traditional Arabic"/>
          <w:sz w:val="32"/>
          <w:szCs w:val="32"/>
          <w:rtl/>
          <w:lang w:bidi="ar-DZ"/>
        </w:rPr>
        <w:t xml:space="preserve"> </w:t>
      </w:r>
      <w:r w:rsidR="00453227" w:rsidRPr="002011FF">
        <w:rPr>
          <w:rFonts w:ascii="Traditional Arabic" w:hAnsi="Traditional Arabic" w:cs="Traditional Arabic" w:hint="cs"/>
          <w:sz w:val="32"/>
          <w:szCs w:val="32"/>
          <w:rtl/>
          <w:lang w:bidi="ar-DZ"/>
        </w:rPr>
        <w:t>إلى</w:t>
      </w:r>
      <w:r w:rsidR="005C1838" w:rsidRPr="002011FF">
        <w:rPr>
          <w:rFonts w:ascii="Traditional Arabic" w:hAnsi="Traditional Arabic" w:cs="Traditional Arabic"/>
          <w:sz w:val="32"/>
          <w:szCs w:val="32"/>
          <w:rtl/>
          <w:lang w:bidi="ar-DZ"/>
        </w:rPr>
        <w:t xml:space="preserve"> إ</w:t>
      </w:r>
      <w:r w:rsidR="00453227" w:rsidRPr="002011FF">
        <w:rPr>
          <w:rFonts w:ascii="Traditional Arabic" w:hAnsi="Traditional Arabic" w:cs="Traditional Arabic" w:hint="cs"/>
          <w:sz w:val="32"/>
          <w:szCs w:val="32"/>
          <w:rtl/>
        </w:rPr>
        <w:t>زديا</w:t>
      </w:r>
      <w:r w:rsidR="00453227" w:rsidRPr="002011FF">
        <w:rPr>
          <w:rFonts w:ascii="Traditional Arabic" w:hAnsi="Traditional Arabic" w:cs="Traditional Arabic" w:hint="eastAsia"/>
          <w:sz w:val="32"/>
          <w:szCs w:val="32"/>
          <w:rtl/>
        </w:rPr>
        <w:t>د</w:t>
      </w:r>
      <w:r w:rsidR="005C1838" w:rsidRPr="002011FF">
        <w:rPr>
          <w:rFonts w:ascii="Traditional Arabic" w:hAnsi="Traditional Arabic" w:cs="Traditional Arabic"/>
          <w:sz w:val="32"/>
          <w:szCs w:val="32"/>
          <w:rtl/>
        </w:rPr>
        <w:t xml:space="preserve"> عدد</w:t>
      </w:r>
      <w:r w:rsidR="005C1838" w:rsidRPr="002011FF">
        <w:rPr>
          <w:rFonts w:ascii="Traditional Arabic" w:hAnsi="Traditional Arabic" w:cs="Traditional Arabic"/>
          <w:sz w:val="32"/>
          <w:szCs w:val="32"/>
        </w:rPr>
        <w:t xml:space="preserve"> </w:t>
      </w:r>
      <w:r w:rsidR="005C1838" w:rsidRPr="00631D6A">
        <w:rPr>
          <w:rFonts w:ascii="Traditional Arabic" w:hAnsi="Traditional Arabic" w:cs="Traditional Arabic"/>
          <w:sz w:val="32"/>
          <w:szCs w:val="32"/>
          <w:rtl/>
        </w:rPr>
        <w:t>الفقراء</w:t>
      </w:r>
      <w:r w:rsidR="001823A0" w:rsidRPr="00631D6A">
        <w:rPr>
          <w:rFonts w:cs="Traditional Arabic" w:hint="cs"/>
          <w:sz w:val="32"/>
          <w:szCs w:val="32"/>
          <w:rtl/>
          <w:lang w:val="fr-FR" w:bidi="ar-DZ"/>
        </w:rPr>
        <w:t xml:space="preserve"> في هذه الدول التي تتميز بإرتفاع النمو الديمغرافي ( و العلماء</w:t>
      </w:r>
      <w:r w:rsidR="00631D6A" w:rsidRPr="00631D6A">
        <w:rPr>
          <w:rFonts w:cs="Traditional Arabic" w:hint="cs"/>
          <w:sz w:val="32"/>
          <w:szCs w:val="32"/>
          <w:rtl/>
          <w:lang w:val="fr-FR" w:bidi="ar-DZ"/>
        </w:rPr>
        <w:t xml:space="preserve"> لم يتوصلوا الى</w:t>
      </w:r>
      <w:r w:rsidR="001823A0" w:rsidRPr="00631D6A">
        <w:rPr>
          <w:rFonts w:cs="Traditional Arabic" w:hint="cs"/>
          <w:sz w:val="32"/>
          <w:szCs w:val="32"/>
          <w:rtl/>
          <w:lang w:val="fr-FR" w:bidi="ar-DZ"/>
        </w:rPr>
        <w:t xml:space="preserve"> تفسير لماذا أين</w:t>
      </w:r>
      <w:r w:rsidR="0026269D">
        <w:rPr>
          <w:rFonts w:cs="Traditional Arabic" w:hint="cs"/>
          <w:sz w:val="32"/>
          <w:szCs w:val="32"/>
          <w:rtl/>
          <w:lang w:val="fr-FR" w:bidi="ar-DZ"/>
        </w:rPr>
        <w:t>ما</w:t>
      </w:r>
      <w:r w:rsidR="001823A0" w:rsidRPr="00631D6A">
        <w:rPr>
          <w:rFonts w:cs="Traditional Arabic" w:hint="cs"/>
          <w:sz w:val="32"/>
          <w:szCs w:val="32"/>
          <w:rtl/>
          <w:lang w:val="fr-FR" w:bidi="ar-DZ"/>
        </w:rPr>
        <w:t xml:space="preserve"> يوجد فقر هناك نمو ديمغرافي</w:t>
      </w:r>
      <w:r w:rsidR="001823A0" w:rsidRPr="00631D6A">
        <w:rPr>
          <w:rFonts w:cs="Traditional Arabic"/>
          <w:sz w:val="32"/>
          <w:szCs w:val="32"/>
        </w:rPr>
        <w:t xml:space="preserve"> </w:t>
      </w:r>
      <w:r w:rsidR="001823A0" w:rsidRPr="00631D6A">
        <w:rPr>
          <w:rFonts w:cs="Traditional Arabic" w:hint="cs"/>
          <w:sz w:val="32"/>
          <w:szCs w:val="32"/>
          <w:rtl/>
          <w:lang w:val="fr-FR" w:bidi="ar-DZ"/>
        </w:rPr>
        <w:t>)</w:t>
      </w:r>
      <w:r w:rsidR="001823A0" w:rsidRPr="00631D6A">
        <w:rPr>
          <w:rFonts w:ascii="Traditional Arabic" w:hAnsi="Traditional Arabic" w:cs="Traditional Arabic"/>
          <w:sz w:val="32"/>
          <w:szCs w:val="32"/>
        </w:rPr>
        <w:t xml:space="preserve"> </w:t>
      </w:r>
      <w:r w:rsidR="005C1838" w:rsidRPr="00631D6A">
        <w:rPr>
          <w:rFonts w:ascii="Traditional Arabic" w:hAnsi="Traditional Arabic" w:cs="Traditional Arabic"/>
          <w:sz w:val="32"/>
          <w:szCs w:val="32"/>
          <w:rtl/>
        </w:rPr>
        <w:t>واتساع</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الفجوة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بين</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الأغنياء</w:t>
      </w:r>
      <w:r w:rsidR="005C1838" w:rsidRPr="002011FF">
        <w:rPr>
          <w:rFonts w:ascii="Traditional Arabic" w:hAnsi="Traditional Arabic" w:cs="Traditional Arabic"/>
          <w:sz w:val="32"/>
          <w:szCs w:val="32"/>
        </w:rPr>
        <w:t xml:space="preserve"> </w:t>
      </w:r>
      <w:r w:rsidR="00F84B8A" w:rsidRPr="002011FF">
        <w:rPr>
          <w:rFonts w:ascii="Traditional Arabic" w:hAnsi="Traditional Arabic" w:cs="Traditional Arabic"/>
          <w:sz w:val="32"/>
          <w:szCs w:val="32"/>
          <w:rtl/>
        </w:rPr>
        <w:t>والفقراء،</w:t>
      </w:r>
      <w:r w:rsidR="0026269D">
        <w:rPr>
          <w:rFonts w:ascii="Traditional Arabic" w:hAnsi="Traditional Arabic" w:cs="Traditional Arabic" w:hint="cs"/>
          <w:sz w:val="32"/>
          <w:szCs w:val="32"/>
          <w:rtl/>
        </w:rPr>
        <w:t xml:space="preserve"> </w:t>
      </w:r>
      <w:r w:rsidR="00F84B8A" w:rsidRPr="002011FF">
        <w:rPr>
          <w:rFonts w:ascii="Traditional Arabic" w:hAnsi="Traditional Arabic" w:cs="Traditional Arabic"/>
          <w:sz w:val="32"/>
          <w:szCs w:val="32"/>
          <w:rtl/>
        </w:rPr>
        <w:t xml:space="preserve">كما </w:t>
      </w:r>
      <w:r w:rsidR="00453227" w:rsidRPr="002011FF">
        <w:rPr>
          <w:rFonts w:ascii="Traditional Arabic" w:hAnsi="Traditional Arabic" w:cs="Traditional Arabic" w:hint="cs"/>
          <w:sz w:val="32"/>
          <w:szCs w:val="32"/>
          <w:rtl/>
        </w:rPr>
        <w:t>أدى</w:t>
      </w:r>
      <w:r w:rsidR="00F84B8A" w:rsidRPr="002011FF">
        <w:rPr>
          <w:rFonts w:ascii="Traditional Arabic" w:hAnsi="Traditional Arabic" w:cs="Traditional Arabic"/>
          <w:sz w:val="32"/>
          <w:szCs w:val="32"/>
          <w:rtl/>
        </w:rPr>
        <w:t xml:space="preserve"> </w:t>
      </w:r>
      <w:r w:rsidR="005C1838" w:rsidRPr="002011FF">
        <w:rPr>
          <w:rFonts w:ascii="Traditional Arabic" w:hAnsi="Traditional Arabic" w:cs="Traditional Arabic"/>
          <w:sz w:val="32"/>
          <w:szCs w:val="32"/>
          <w:rtl/>
        </w:rPr>
        <w:t>تشابك</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العوامل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 xml:space="preserve">السابقة </w:t>
      </w:r>
      <w:r w:rsidR="005C1838" w:rsidRPr="002011FF">
        <w:rPr>
          <w:rFonts w:ascii="Traditional Arabic" w:hAnsi="Traditional Arabic" w:cs="Traditional Arabic"/>
          <w:sz w:val="32"/>
          <w:szCs w:val="32"/>
          <w:rtl/>
          <w:lang w:bidi="ar-DZ"/>
        </w:rPr>
        <w:t xml:space="preserve"> </w:t>
      </w:r>
      <w:r w:rsidR="00453227" w:rsidRPr="002011FF">
        <w:rPr>
          <w:rFonts w:ascii="Traditional Arabic" w:hAnsi="Traditional Arabic" w:cs="Traditional Arabic" w:hint="cs"/>
          <w:sz w:val="32"/>
          <w:szCs w:val="32"/>
          <w:rtl/>
          <w:lang w:bidi="ar-DZ"/>
        </w:rPr>
        <w:t>إلى</w:t>
      </w:r>
      <w:r w:rsidR="005C1838" w:rsidRPr="002011FF">
        <w:rPr>
          <w:rFonts w:ascii="Traditional Arabic" w:hAnsi="Traditional Arabic" w:cs="Traditional Arabic"/>
          <w:sz w:val="32"/>
          <w:szCs w:val="32"/>
          <w:rtl/>
          <w:lang w:bidi="ar-DZ"/>
        </w:rPr>
        <w:t xml:space="preserve"> </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تباطؤ</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معدلات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النمو</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الاقتصادي وتراجع</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معدلات</w:t>
      </w:r>
      <w:r w:rsidR="005C1838" w:rsidRPr="002011FF">
        <w:rPr>
          <w:rFonts w:ascii="Traditional Arabic" w:hAnsi="Traditional Arabic" w:cs="Traditional Arabic"/>
          <w:sz w:val="32"/>
          <w:szCs w:val="32"/>
        </w:rPr>
        <w:t xml:space="preserve"> </w:t>
      </w:r>
      <w:r w:rsidR="0026269D">
        <w:rPr>
          <w:rFonts w:ascii="Traditional Arabic" w:hAnsi="Traditional Arabic" w:cs="Traditional Arabic"/>
          <w:sz w:val="32"/>
          <w:szCs w:val="32"/>
          <w:rtl/>
        </w:rPr>
        <w:t>التشغي</w:t>
      </w:r>
      <w:r w:rsidR="0026269D">
        <w:rPr>
          <w:rFonts w:ascii="Traditional Arabic" w:hAnsi="Traditional Arabic" w:cs="Traditional Arabic" w:hint="cs"/>
          <w:sz w:val="32"/>
          <w:szCs w:val="32"/>
          <w:rtl/>
          <w:lang w:bidi="ar-DZ"/>
        </w:rPr>
        <w:t>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w:t>
      </w:r>
      <w:r w:rsidR="0026269D">
        <w:rPr>
          <w:rFonts w:ascii="Traditional Arabic" w:hAnsi="Traditional Arabic" w:cs="Traditional Arabic" w:hint="cs"/>
          <w:sz w:val="32"/>
          <w:szCs w:val="32"/>
          <w:rtl/>
          <w:lang w:bidi="ar-DZ"/>
        </w:rPr>
        <w:t xml:space="preserve"> </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تفشي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ظاهرة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البطالة خصوصا</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في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أوساط</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الداخلين</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الجدد</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لسوق</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العمل وسوء توزيع الموارد والدخول</w:t>
      </w:r>
      <w:r w:rsidR="00991B87">
        <w:rPr>
          <w:rFonts w:ascii="Traditional Arabic" w:hAnsi="Traditional Arabic" w:cs="Traditional Arabic"/>
          <w:sz w:val="32"/>
          <w:szCs w:val="32"/>
          <w:rtl/>
        </w:rPr>
        <w:t>،</w:t>
      </w:r>
      <w:r w:rsidR="005C1838" w:rsidRPr="002011FF">
        <w:rPr>
          <w:rFonts w:ascii="Traditional Arabic" w:hAnsi="Traditional Arabic" w:cs="Traditional Arabic"/>
          <w:sz w:val="32"/>
          <w:szCs w:val="32"/>
          <w:rtl/>
        </w:rPr>
        <w:t xml:space="preserve"> </w:t>
      </w:r>
      <w:r w:rsidR="0026269D">
        <w:rPr>
          <w:rFonts w:ascii="Traditional Arabic" w:hAnsi="Traditional Arabic" w:cs="Traditional Arabic" w:hint="cs"/>
          <w:sz w:val="32"/>
          <w:szCs w:val="32"/>
          <w:rtl/>
        </w:rPr>
        <w:t xml:space="preserve"> </w:t>
      </w:r>
      <w:r w:rsidR="005C1838" w:rsidRPr="002011FF">
        <w:rPr>
          <w:rFonts w:ascii="Traditional Arabic" w:hAnsi="Traditional Arabic" w:cs="Traditional Arabic"/>
          <w:sz w:val="32"/>
          <w:szCs w:val="32"/>
          <w:rtl/>
        </w:rPr>
        <w:t xml:space="preserve">مما خلق البيئة المناسبة لتزايد الجريمة وانتشار الفساد والسوق السوداء وتهريب </w:t>
      </w:r>
      <w:r w:rsidR="00453227" w:rsidRPr="002011FF">
        <w:rPr>
          <w:rFonts w:ascii="Traditional Arabic" w:hAnsi="Traditional Arabic" w:cs="Traditional Arabic" w:hint="cs"/>
          <w:sz w:val="32"/>
          <w:szCs w:val="32"/>
          <w:rtl/>
        </w:rPr>
        <w:t>الأسلحة</w:t>
      </w:r>
      <w:r w:rsidR="005C1838" w:rsidRPr="002011FF">
        <w:rPr>
          <w:rFonts w:ascii="Traditional Arabic" w:hAnsi="Traditional Arabic" w:cs="Traditional Arabic"/>
          <w:sz w:val="32"/>
          <w:szCs w:val="32"/>
          <w:rtl/>
        </w:rPr>
        <w:t xml:space="preserve"> والمخدرات</w:t>
      </w:r>
      <w:r w:rsidR="00991B87">
        <w:rPr>
          <w:rFonts w:ascii="Traditional Arabic" w:hAnsi="Traditional Arabic" w:cs="Traditional Arabic"/>
          <w:sz w:val="32"/>
          <w:szCs w:val="32"/>
          <w:rtl/>
        </w:rPr>
        <w:t>،</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7"/>
      </w:r>
      <w:r w:rsidR="00AA71EB" w:rsidRPr="002011FF">
        <w:rPr>
          <w:rFonts w:ascii="Traditional Arabic" w:hAnsi="Traditional Arabic" w:cs="Traditional Arabic"/>
          <w:vertAlign w:val="superscript"/>
          <w:rtl/>
          <w:lang w:bidi="ar-DZ"/>
        </w:rPr>
        <w:t>)</w:t>
      </w:r>
      <w:r w:rsidR="005C1838" w:rsidRPr="002011FF">
        <w:rPr>
          <w:rFonts w:ascii="Traditional Arabic" w:hAnsi="Traditional Arabic" w:cs="Traditional Arabic"/>
          <w:sz w:val="32"/>
          <w:szCs w:val="32"/>
          <w:rtl/>
        </w:rPr>
        <w:t>وتتفاوت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معدلات البطالة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بين الفئات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الاجتماعية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المختلفة،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غير</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أﻧﻬا</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بشكل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عام</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أعلى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في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صفوف</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الشباب</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والإناث</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ذوي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التعليم</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الثانوي والجامعي،</w:t>
      </w:r>
      <w:r w:rsidR="0026269D">
        <w:rPr>
          <w:rFonts w:cs="Traditional Arabic"/>
          <w:sz w:val="32"/>
          <w:szCs w:val="32"/>
        </w:rPr>
        <w:t xml:space="preserve"> </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وتصل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معدلات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البطالة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بين</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الإناث</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إلى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ضعف</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المعدلات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بين</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الذكور</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في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 xml:space="preserve">معظم </w:t>
      </w:r>
      <w:r w:rsidR="005C1838" w:rsidRPr="002011FF">
        <w:rPr>
          <w:rFonts w:ascii="Traditional Arabic" w:hAnsi="Traditional Arabic" w:cs="Traditional Arabic"/>
          <w:sz w:val="32"/>
          <w:szCs w:val="32"/>
          <w:rtl/>
          <w:lang w:bidi="ar-DZ"/>
        </w:rPr>
        <w:t>هذه</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الدول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أدت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إلى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تبعات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بالغة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على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صعيد</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الأمن</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الاجتماعي والاستقرار</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السياسي والاقتصادي،</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إذ</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شجعت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قوى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بشرية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عديدة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على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ولوج</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ميدان الاقتصاد</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الموازي،</w:t>
      </w:r>
      <w:r w:rsidR="0026269D">
        <w:rPr>
          <w:rFonts w:cs="Traditional Arabic"/>
          <w:sz w:val="32"/>
          <w:szCs w:val="32"/>
        </w:rPr>
        <w:t xml:space="preserve"> </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تجارة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المخدرات،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التهريب،</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تجارة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الرق</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والجنس،</w:t>
      </w:r>
      <w:r w:rsidR="0026269D">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غسيل</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الأموال،</w:t>
      </w:r>
      <w:r w:rsidR="0026269D">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وأدت</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هذه العوارض</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إلى</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الجريمة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المنظمة</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واﻧﻬيار</w:t>
      </w:r>
      <w:r w:rsidR="005C1838" w:rsidRPr="002011FF">
        <w:rPr>
          <w:rFonts w:ascii="Traditional Arabic" w:hAnsi="Traditional Arabic" w:cs="Traditional Arabic"/>
          <w:sz w:val="32"/>
          <w:szCs w:val="32"/>
        </w:rPr>
        <w:t xml:space="preserve"> </w:t>
      </w:r>
      <w:r w:rsidR="005C1838" w:rsidRPr="002011FF">
        <w:rPr>
          <w:rFonts w:ascii="Traditional Arabic" w:hAnsi="Traditional Arabic" w:cs="Traditional Arabic"/>
          <w:sz w:val="32"/>
          <w:szCs w:val="32"/>
          <w:rtl/>
        </w:rPr>
        <w:t>الأم</w:t>
      </w:r>
      <w:r w:rsidR="0026269D">
        <w:rPr>
          <w:rFonts w:ascii="Traditional Arabic" w:hAnsi="Traditional Arabic" w:cs="Traditional Arabic" w:hint="cs"/>
          <w:sz w:val="32"/>
          <w:szCs w:val="32"/>
          <w:rtl/>
        </w:rPr>
        <w:t>ن.</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8"/>
      </w:r>
      <w:r w:rsidR="00AA71EB" w:rsidRPr="002011FF">
        <w:rPr>
          <w:rFonts w:ascii="Traditional Arabic" w:hAnsi="Traditional Arabic" w:cs="Traditional Arabic"/>
          <w:vertAlign w:val="superscript"/>
          <w:rtl/>
          <w:lang w:bidi="ar-DZ"/>
        </w:rPr>
        <w:t>)</w:t>
      </w:r>
      <w:r w:rsidR="005C1838" w:rsidRPr="002011FF">
        <w:rPr>
          <w:rFonts w:ascii="Traditional Arabic" w:hAnsi="Traditional Arabic" w:cs="Traditional Arabic"/>
          <w:sz w:val="16"/>
          <w:szCs w:val="16"/>
          <w:rtl/>
        </w:rPr>
        <w:t xml:space="preserve"> </w:t>
      </w:r>
    </w:p>
    <w:p w:rsidR="00A820FB" w:rsidRDefault="005C1838"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hAnsi="Traditional Arabic" w:cs="Traditional Arabic"/>
          <w:sz w:val="32"/>
          <w:szCs w:val="32"/>
          <w:rtl/>
        </w:rPr>
        <w:t xml:space="preserve"> </w:t>
      </w:r>
      <w:r w:rsidR="00607265" w:rsidRPr="002011FF">
        <w:rPr>
          <w:rFonts w:ascii="Traditional Arabic" w:eastAsia="Times New Roman" w:hAnsi="Traditional Arabic" w:cs="Traditional Arabic"/>
          <w:sz w:val="32"/>
          <w:szCs w:val="32"/>
          <w:rtl/>
          <w:lang w:eastAsia="fr-FR" w:bidi="ar-DZ"/>
        </w:rPr>
        <w:t xml:space="preserve">كما </w:t>
      </w:r>
      <w:r w:rsidR="006E3606" w:rsidRPr="002011FF">
        <w:rPr>
          <w:rFonts w:ascii="Traditional Arabic" w:eastAsia="Times New Roman" w:hAnsi="Traditional Arabic" w:cs="Traditional Arabic"/>
          <w:sz w:val="32"/>
          <w:szCs w:val="32"/>
          <w:rtl/>
          <w:lang w:eastAsia="fr-FR" w:bidi="ar-DZ"/>
        </w:rPr>
        <w:t xml:space="preserve">ادت </w:t>
      </w:r>
      <w:r w:rsidR="00FC7E0C" w:rsidRPr="002011FF">
        <w:rPr>
          <w:rFonts w:ascii="Traditional Arabic" w:eastAsia="Times New Roman" w:hAnsi="Traditional Arabic" w:cs="Traditional Arabic"/>
          <w:sz w:val="32"/>
          <w:szCs w:val="32"/>
          <w:rtl/>
          <w:lang w:eastAsia="fr-FR" w:bidi="ar-DZ"/>
        </w:rPr>
        <w:t xml:space="preserve">سياسات البنك الدولي </w:t>
      </w:r>
      <w:r w:rsidR="006E3606" w:rsidRPr="002011FF">
        <w:rPr>
          <w:rFonts w:ascii="Traditional Arabic" w:eastAsia="Times New Roman" w:hAnsi="Traditional Arabic" w:cs="Traditional Arabic"/>
          <w:sz w:val="32"/>
          <w:szCs w:val="32"/>
          <w:rtl/>
          <w:lang w:eastAsia="fr-FR" w:bidi="ar-DZ"/>
        </w:rPr>
        <w:t xml:space="preserve"> الداعية الى </w:t>
      </w:r>
      <w:r w:rsidR="006E3606" w:rsidRPr="002011FF">
        <w:rPr>
          <w:rFonts w:ascii="Traditional Arabic" w:eastAsia="Times New Roman" w:hAnsi="Traditional Arabic" w:cs="Traditional Arabic"/>
          <w:sz w:val="32"/>
          <w:szCs w:val="32"/>
          <w:rtl/>
          <w:lang w:eastAsia="fr-FR"/>
        </w:rPr>
        <w:t>تخلي الحكومات عن السياسات الاجتماعية التي تقدمه</w:t>
      </w:r>
      <w:r w:rsidR="00A820FB">
        <w:rPr>
          <w:rFonts w:ascii="Traditional Arabic" w:eastAsia="Times New Roman" w:hAnsi="Traditional Arabic" w:cs="Traditional Arabic"/>
          <w:sz w:val="32"/>
          <w:szCs w:val="32"/>
          <w:rtl/>
          <w:lang w:eastAsia="fr-FR"/>
        </w:rPr>
        <w:t>ا للمواطنين الى تفاقم أزمة الفق</w:t>
      </w:r>
      <w:r w:rsidR="00A820FB">
        <w:rPr>
          <w:rFonts w:ascii="Traditional Arabic" w:eastAsia="Times New Roman" w:hAnsi="Traditional Arabic" w:cs="Traditional Arabic" w:hint="cs"/>
          <w:sz w:val="32"/>
          <w:szCs w:val="32"/>
          <w:rtl/>
          <w:lang w:eastAsia="fr-FR"/>
        </w:rPr>
        <w:t>ر</w:t>
      </w:r>
      <w:r w:rsidR="006E3606" w:rsidRPr="002011FF">
        <w:rPr>
          <w:rFonts w:ascii="Traditional Arabic" w:eastAsia="Times New Roman" w:hAnsi="Traditional Arabic" w:cs="Traditional Arabic"/>
          <w:sz w:val="32"/>
          <w:szCs w:val="32"/>
          <w:rtl/>
          <w:lang w:eastAsia="fr-FR"/>
        </w:rPr>
        <w:t>،</w:t>
      </w:r>
      <w:r w:rsidR="00A820FB">
        <w:rPr>
          <w:rFonts w:ascii="Traditional Arabic" w:eastAsia="Times New Roman" w:hAnsi="Traditional Arabic" w:cs="Traditional Arabic" w:hint="cs"/>
          <w:sz w:val="32"/>
          <w:szCs w:val="32"/>
          <w:rtl/>
          <w:lang w:eastAsia="fr-FR"/>
        </w:rPr>
        <w:t xml:space="preserve"> </w:t>
      </w:r>
      <w:r w:rsidR="00FC7E0C" w:rsidRPr="002011FF">
        <w:rPr>
          <w:rFonts w:ascii="Traditional Arabic" w:eastAsia="Times New Roman" w:hAnsi="Traditional Arabic" w:cs="Traditional Arabic"/>
          <w:sz w:val="32"/>
          <w:szCs w:val="32"/>
          <w:rtl/>
          <w:lang w:eastAsia="fr-FR"/>
        </w:rPr>
        <w:t xml:space="preserve">الذي </w:t>
      </w:r>
      <w:r w:rsidR="00E30090" w:rsidRPr="002011FF">
        <w:rPr>
          <w:rFonts w:ascii="Traditional Arabic" w:eastAsia="Times New Roman" w:hAnsi="Traditional Arabic" w:cs="Traditional Arabic"/>
          <w:sz w:val="32"/>
          <w:szCs w:val="32"/>
          <w:rtl/>
          <w:lang w:eastAsia="fr-FR"/>
        </w:rPr>
        <w:t>يراه</w:t>
      </w:r>
      <w:r w:rsidRPr="002011FF">
        <w:rPr>
          <w:rFonts w:ascii="Traditional Arabic" w:eastAsia="Times New Roman" w:hAnsi="Traditional Arabic" w:cs="Traditional Arabic"/>
          <w:sz w:val="32"/>
          <w:szCs w:val="32"/>
          <w:rtl/>
          <w:lang w:eastAsia="fr-FR" w:bidi="ar-DZ"/>
        </w:rPr>
        <w:t xml:space="preserve"> الاقتصادي</w:t>
      </w:r>
      <w:r w:rsidR="00FC7E0C" w:rsidRPr="002011FF">
        <w:rPr>
          <w:rFonts w:ascii="Traditional Arabic" w:eastAsia="Times New Roman" w:hAnsi="Traditional Arabic" w:cs="Traditional Arabic"/>
          <w:sz w:val="32"/>
          <w:szCs w:val="32"/>
          <w:rtl/>
          <w:lang w:eastAsia="fr-FR" w:bidi="ar-DZ"/>
        </w:rPr>
        <w:t xml:space="preserve"> امرتيا </w:t>
      </w:r>
      <w:r w:rsidRPr="002011FF">
        <w:rPr>
          <w:rFonts w:ascii="Traditional Arabic" w:eastAsia="Times New Roman" w:hAnsi="Traditional Arabic" w:cs="Traditional Arabic"/>
          <w:sz w:val="32"/>
          <w:szCs w:val="32"/>
          <w:rtl/>
          <w:lang w:eastAsia="fr-FR" w:bidi="ar-DZ"/>
        </w:rPr>
        <w:t xml:space="preserve">سن </w:t>
      </w:r>
      <w:r w:rsidR="00FC7E0C" w:rsidRPr="002011FF">
        <w:rPr>
          <w:rFonts w:ascii="Traditional Arabic" w:eastAsia="Times New Roman" w:hAnsi="Traditional Arabic" w:cs="Traditional Arabic"/>
          <w:sz w:val="32"/>
          <w:szCs w:val="32"/>
          <w:rtl/>
          <w:lang w:eastAsia="fr-FR" w:bidi="ar-DZ"/>
        </w:rPr>
        <w:t xml:space="preserve">الحائز على جائزة </w:t>
      </w:r>
      <w:r w:rsidR="00A820FB">
        <w:rPr>
          <w:rFonts w:ascii="Traditional Arabic" w:eastAsia="Times New Roman" w:hAnsi="Traditional Arabic" w:cs="Traditional Arabic"/>
          <w:sz w:val="32"/>
          <w:szCs w:val="32"/>
          <w:rtl/>
          <w:lang w:eastAsia="fr-FR" w:bidi="ar-DZ"/>
        </w:rPr>
        <w:t>نوبل</w:t>
      </w:r>
      <w:r w:rsidR="00991B87">
        <w:rPr>
          <w:rFonts w:ascii="Traditional Arabic" w:eastAsia="Times New Roman" w:hAnsi="Traditional Arabic" w:cs="Traditional Arabic"/>
          <w:sz w:val="32"/>
          <w:szCs w:val="32"/>
          <w:rtl/>
          <w:lang w:eastAsia="fr-FR" w:bidi="ar-DZ"/>
        </w:rPr>
        <w:t>،</w:t>
      </w:r>
      <w:r w:rsidR="00A820FB">
        <w:rPr>
          <w:rFonts w:ascii="Traditional Arabic" w:eastAsia="Times New Roman" w:hAnsi="Traditional Arabic" w:cs="Traditional Arabic" w:hint="cs"/>
          <w:sz w:val="32"/>
          <w:szCs w:val="32"/>
          <w:rtl/>
          <w:lang w:eastAsia="fr-FR" w:bidi="ar-DZ"/>
        </w:rPr>
        <w:t xml:space="preserve"> </w:t>
      </w:r>
      <w:r w:rsidR="00FC7E0C" w:rsidRPr="002011FF">
        <w:rPr>
          <w:rFonts w:ascii="Traditional Arabic" w:eastAsia="Times New Roman" w:hAnsi="Traditional Arabic" w:cs="Traditional Arabic"/>
          <w:sz w:val="32"/>
          <w:szCs w:val="32"/>
          <w:rtl/>
          <w:lang w:eastAsia="fr-FR" w:bidi="ar-DZ"/>
        </w:rPr>
        <w:t xml:space="preserve"> ليس مجرد مشكلة ماد</w:t>
      </w:r>
      <w:r w:rsidR="00A820FB">
        <w:rPr>
          <w:rFonts w:ascii="Traditional Arabic" w:eastAsia="Times New Roman" w:hAnsi="Traditional Arabic" w:cs="Traditional Arabic"/>
          <w:sz w:val="32"/>
          <w:szCs w:val="32"/>
          <w:rtl/>
          <w:lang w:eastAsia="fr-FR" w:bidi="ar-DZ"/>
        </w:rPr>
        <w:t xml:space="preserve">ية انه  اوسع فهو يعبر عن الضعف </w:t>
      </w:r>
      <w:r w:rsidR="00FC7E0C" w:rsidRPr="002011FF">
        <w:rPr>
          <w:rFonts w:ascii="Traditional Arabic" w:eastAsia="Times New Roman" w:hAnsi="Traditional Arabic" w:cs="Traditional Arabic"/>
          <w:sz w:val="32"/>
          <w:szCs w:val="32"/>
          <w:rtl/>
          <w:lang w:eastAsia="fr-FR" w:bidi="ar-DZ"/>
        </w:rPr>
        <w:t>والحرمان من الفرص الاساسية وحرية الاختيار</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39"/>
      </w:r>
      <w:r w:rsidR="00AA71EB" w:rsidRPr="002011FF">
        <w:rPr>
          <w:rFonts w:ascii="Traditional Arabic" w:hAnsi="Traditional Arabic" w:cs="Traditional Arabic"/>
          <w:vertAlign w:val="superscript"/>
          <w:rtl/>
          <w:lang w:bidi="ar-DZ"/>
        </w:rPr>
        <w:t>)</w:t>
      </w:r>
      <w:r w:rsidR="00E30090" w:rsidRPr="002011FF">
        <w:rPr>
          <w:rFonts w:ascii="Traditional Arabic" w:eastAsia="Times New Roman" w:hAnsi="Traditional Arabic" w:cs="Traditional Arabic"/>
          <w:sz w:val="32"/>
          <w:szCs w:val="32"/>
          <w:rtl/>
          <w:lang w:eastAsia="fr-FR"/>
        </w:rPr>
        <w:t>خاصة لدى</w:t>
      </w:r>
      <w:r w:rsidR="006E3606" w:rsidRPr="002011FF">
        <w:rPr>
          <w:rFonts w:ascii="Traditional Arabic" w:eastAsia="Times New Roman" w:hAnsi="Traditional Arabic" w:cs="Traditional Arabic"/>
          <w:sz w:val="32"/>
          <w:szCs w:val="32"/>
          <w:rtl/>
          <w:lang w:eastAsia="fr-FR"/>
        </w:rPr>
        <w:t xml:space="preserve"> الفئات المهمشة مثل </w:t>
      </w:r>
      <w:r w:rsidR="006E3606" w:rsidRPr="002011FF">
        <w:rPr>
          <w:rFonts w:ascii="Traditional Arabic" w:eastAsia="Times New Roman" w:hAnsi="Traditional Arabic" w:cs="Traditional Arabic"/>
          <w:sz w:val="32"/>
          <w:szCs w:val="32"/>
          <w:rtl/>
          <w:lang w:eastAsia="fr-FR"/>
        </w:rPr>
        <w:lastRenderedPageBreak/>
        <w:t>النساء والأطفال الذين امام خسارة أسرهم لوظائفهم إضطروا للتسرب من التعليم</w:t>
      </w:r>
      <w:r w:rsidR="00991B87">
        <w:rPr>
          <w:rFonts w:ascii="Traditional Arabic" w:eastAsia="Times New Roman" w:hAnsi="Traditional Arabic" w:cs="Traditional Arabic"/>
          <w:sz w:val="32"/>
          <w:szCs w:val="32"/>
          <w:rtl/>
          <w:lang w:eastAsia="fr-FR"/>
        </w:rPr>
        <w:t>،</w:t>
      </w:r>
      <w:r w:rsidR="006E3606" w:rsidRPr="002011FF">
        <w:rPr>
          <w:rFonts w:ascii="Traditional Arabic" w:eastAsia="Times New Roman" w:hAnsi="Traditional Arabic" w:cs="Traditional Arabic"/>
          <w:sz w:val="32"/>
          <w:szCs w:val="32"/>
          <w:rtl/>
          <w:lang w:eastAsia="fr-FR"/>
        </w:rPr>
        <w:t>و والالتحاق بأعمال غير محمي</w:t>
      </w:r>
      <w:r w:rsidR="00A820FB">
        <w:rPr>
          <w:rFonts w:ascii="Traditional Arabic" w:eastAsia="Times New Roman" w:hAnsi="Traditional Arabic" w:cs="Traditional Arabic" w:hint="cs"/>
          <w:sz w:val="32"/>
          <w:szCs w:val="32"/>
          <w:rtl/>
          <w:lang w:eastAsia="fr-FR"/>
        </w:rPr>
        <w:t>ة.</w:t>
      </w:r>
      <w:r w:rsidR="00AA71EB" w:rsidRPr="002011FF">
        <w:rPr>
          <w:rFonts w:ascii="Traditional Arabic" w:hAnsi="Traditional Arabic" w:cs="Traditional Arabic"/>
          <w:vertAlign w:val="superscript"/>
          <w:rtl/>
          <w:lang w:bidi="ar-DZ"/>
        </w:rPr>
        <w:t xml:space="preserve"> (</w:t>
      </w:r>
      <w:r w:rsidR="00AA71EB" w:rsidRPr="002011FF">
        <w:rPr>
          <w:rStyle w:val="Appelnotedebasdep"/>
          <w:rFonts w:ascii="Traditional Arabic" w:hAnsi="Traditional Arabic" w:cs="Traditional Arabic"/>
          <w:rtl/>
        </w:rPr>
        <w:footnoteReference w:id="40"/>
      </w:r>
      <w:r w:rsidR="00AA71EB" w:rsidRPr="002011FF">
        <w:rPr>
          <w:rFonts w:ascii="Traditional Arabic" w:hAnsi="Traditional Arabic" w:cs="Traditional Arabic"/>
          <w:vertAlign w:val="superscript"/>
          <w:rtl/>
          <w:lang w:bidi="ar-DZ"/>
        </w:rPr>
        <w:t>)</w:t>
      </w:r>
    </w:p>
    <w:p w:rsidR="00420E46" w:rsidRDefault="00F84B8A" w:rsidP="00420E46">
      <w:pPr>
        <w:spacing w:line="240" w:lineRule="auto"/>
        <w:ind w:firstLine="566"/>
        <w:jc w:val="both"/>
        <w:rPr>
          <w:rFonts w:ascii="Traditional Arabic" w:eastAsia="Times New Roman" w:hAnsi="Traditional Arabic" w:cs="Traditional Arabic"/>
          <w:sz w:val="32"/>
          <w:szCs w:val="32"/>
          <w:rtl/>
          <w:lang w:eastAsia="fr-FR"/>
        </w:rPr>
      </w:pPr>
      <w:r w:rsidRPr="002011FF">
        <w:rPr>
          <w:rFonts w:ascii="Traditional Arabic" w:hAnsi="Traditional Arabic" w:cs="Traditional Arabic"/>
          <w:sz w:val="32"/>
          <w:szCs w:val="32"/>
          <w:rtl/>
        </w:rPr>
        <w:t>و</w:t>
      </w:r>
      <w:r w:rsidR="006E3606" w:rsidRPr="002011FF">
        <w:rPr>
          <w:rFonts w:ascii="Traditional Arabic" w:hAnsi="Traditional Arabic" w:cs="Traditional Arabic"/>
          <w:sz w:val="32"/>
          <w:szCs w:val="32"/>
          <w:rtl/>
          <w:lang w:bidi="ar-DZ"/>
        </w:rPr>
        <w:t>في ظل نظام حوكمة  يتسم بالضعف يعيش نصف السكان في افريقيا جنوب الصحراء على مستوى 1</w:t>
      </w:r>
      <w:r w:rsidR="00991B87">
        <w:rPr>
          <w:rFonts w:ascii="Traditional Arabic" w:hAnsi="Traditional Arabic" w:cs="Traditional Arabic"/>
          <w:sz w:val="32"/>
          <w:szCs w:val="32"/>
          <w:rtl/>
          <w:lang w:bidi="ar-DZ"/>
        </w:rPr>
        <w:t>،</w:t>
      </w:r>
      <w:r w:rsidR="006E3606" w:rsidRPr="002011FF">
        <w:rPr>
          <w:rFonts w:ascii="Traditional Arabic" w:hAnsi="Traditional Arabic" w:cs="Traditional Arabic"/>
          <w:sz w:val="32"/>
          <w:szCs w:val="32"/>
          <w:rtl/>
          <w:lang w:bidi="ar-DZ"/>
        </w:rPr>
        <w:t>25 دولار ي</w:t>
      </w:r>
      <w:r w:rsidR="00A820FB">
        <w:rPr>
          <w:rFonts w:ascii="Traditional Arabic" w:hAnsi="Traditional Arabic" w:cs="Traditional Arabic"/>
          <w:sz w:val="32"/>
          <w:szCs w:val="32"/>
          <w:rtl/>
          <w:lang w:bidi="ar-DZ"/>
        </w:rPr>
        <w:t xml:space="preserve">وميا للفرد، </w:t>
      </w:r>
      <w:r w:rsidR="006E3606" w:rsidRPr="002011FF">
        <w:rPr>
          <w:rFonts w:ascii="Traditional Arabic" w:hAnsi="Traditional Arabic" w:cs="Traditional Arabic"/>
          <w:sz w:val="32"/>
          <w:szCs w:val="32"/>
          <w:rtl/>
          <w:lang w:bidi="ar-DZ"/>
        </w:rPr>
        <w:t xml:space="preserve"> و تموت 645 سيدة من بين 100 الف سيدة عند الولادة</w:t>
      </w:r>
      <w:r w:rsidR="0016590C" w:rsidRPr="002011FF">
        <w:rPr>
          <w:rFonts w:ascii="Traditional Arabic" w:hAnsi="Traditional Arabic" w:cs="Traditional Arabic"/>
          <w:vertAlign w:val="superscript"/>
          <w:rtl/>
          <w:lang w:bidi="ar-DZ"/>
        </w:rPr>
        <w:t xml:space="preserve"> (</w:t>
      </w:r>
      <w:r w:rsidR="0016590C" w:rsidRPr="002011FF">
        <w:rPr>
          <w:rStyle w:val="Appelnotedebasdep"/>
          <w:rFonts w:ascii="Traditional Arabic" w:hAnsi="Traditional Arabic" w:cs="Traditional Arabic"/>
          <w:rtl/>
        </w:rPr>
        <w:footnoteReference w:id="41"/>
      </w:r>
      <w:r w:rsidR="0016590C" w:rsidRPr="002011FF">
        <w:rPr>
          <w:rFonts w:ascii="Traditional Arabic" w:hAnsi="Traditional Arabic" w:cs="Traditional Arabic"/>
          <w:vertAlign w:val="superscript"/>
          <w:rtl/>
          <w:lang w:bidi="ar-DZ"/>
        </w:rPr>
        <w:t>)</w:t>
      </w:r>
      <w:r w:rsidR="006E3606" w:rsidRPr="002011FF">
        <w:rPr>
          <w:rFonts w:ascii="Traditional Arabic" w:eastAsia="Times New Roman" w:hAnsi="Traditional Arabic" w:cs="Traditional Arabic"/>
          <w:sz w:val="32"/>
          <w:szCs w:val="32"/>
          <w:rtl/>
          <w:lang w:eastAsia="fr-FR"/>
        </w:rPr>
        <w:t>ولم يُظهر هذا المعدل للفقر في هذه المناطق أي انخفاض طيلة هذه الفترة بالكامل منذ 1981، إذ مازال يراوح مكانه عند نسبة 50 في المائة</w:t>
      </w:r>
      <w:r w:rsidR="00420E46">
        <w:rPr>
          <w:rFonts w:ascii="Traditional Arabic" w:eastAsia="Times New Roman" w:hAnsi="Traditional Arabic" w:cs="Traditional Arabic" w:hint="cs"/>
          <w:sz w:val="32"/>
          <w:szCs w:val="32"/>
          <w:rtl/>
          <w:lang w:eastAsia="fr-FR"/>
        </w:rPr>
        <w:t>.</w:t>
      </w:r>
    </w:p>
    <w:p w:rsidR="00A820FB" w:rsidRPr="00420E46" w:rsidRDefault="006E3606" w:rsidP="00420E46">
      <w:pPr>
        <w:spacing w:line="240" w:lineRule="auto"/>
        <w:ind w:firstLine="566"/>
        <w:jc w:val="both"/>
        <w:rPr>
          <w:rFonts w:ascii="Traditional Arabic" w:eastAsia="Times New Roman" w:hAnsi="Traditional Arabic" w:cs="Traditional Arabic"/>
          <w:sz w:val="32"/>
          <w:szCs w:val="32"/>
          <w:rtl/>
          <w:lang w:eastAsia="fr-FR"/>
        </w:rPr>
      </w:pPr>
      <w:r w:rsidRPr="002011FF">
        <w:rPr>
          <w:rFonts w:ascii="Traditional Arabic" w:eastAsia="Times New Roman" w:hAnsi="Traditional Arabic" w:cs="Traditional Arabic"/>
          <w:sz w:val="32"/>
          <w:szCs w:val="32"/>
          <w:rtl/>
          <w:lang w:eastAsia="fr-FR"/>
        </w:rPr>
        <w:t xml:space="preserve">ومن حيث الأرقام المطلقة، فقد تضاعف عدد الفقراء تقريباً من حوالي 200 مليون شخص في 1981 إلى 390 </w:t>
      </w:r>
      <w:r w:rsidRPr="00E32A91">
        <w:rPr>
          <w:rFonts w:ascii="Traditional Arabic" w:eastAsia="Times New Roman" w:hAnsi="Traditional Arabic" w:cs="Traditional Arabic"/>
          <w:sz w:val="32"/>
          <w:szCs w:val="32"/>
          <w:rtl/>
          <w:lang w:eastAsia="fr-FR"/>
        </w:rPr>
        <w:t xml:space="preserve">مليون شخص في </w:t>
      </w:r>
      <w:r w:rsidR="00AA71EB" w:rsidRPr="00E32A91">
        <w:rPr>
          <w:rFonts w:ascii="Traditional Arabic" w:hAnsi="Traditional Arabic" w:cs="Traditional Arabic"/>
          <w:vertAlign w:val="superscript"/>
          <w:rtl/>
          <w:lang w:bidi="ar-DZ"/>
        </w:rPr>
        <w:t xml:space="preserve"> (</w:t>
      </w:r>
      <w:r w:rsidR="00AA71EB" w:rsidRPr="00E32A91">
        <w:rPr>
          <w:rStyle w:val="Appelnotedebasdep"/>
          <w:rFonts w:ascii="Traditional Arabic" w:hAnsi="Traditional Arabic" w:cs="Traditional Arabic"/>
          <w:rtl/>
        </w:rPr>
        <w:footnoteReference w:id="42"/>
      </w:r>
      <w:r w:rsidR="00AA71EB" w:rsidRPr="00E32A91">
        <w:rPr>
          <w:rFonts w:ascii="Traditional Arabic" w:hAnsi="Traditional Arabic" w:cs="Traditional Arabic"/>
          <w:vertAlign w:val="superscript"/>
          <w:rtl/>
          <w:lang w:bidi="ar-DZ"/>
        </w:rPr>
        <w:t>)</w:t>
      </w:r>
      <w:r w:rsidR="00D41060" w:rsidRPr="00E32A91">
        <w:rPr>
          <w:rFonts w:ascii="Traditional Arabic" w:hAnsi="Traditional Arabic" w:cs="Traditional Arabic" w:hint="cs"/>
          <w:sz w:val="28"/>
          <w:szCs w:val="28"/>
          <w:rtl/>
          <w:lang w:bidi="ar-DZ"/>
        </w:rPr>
        <w:t>2005</w:t>
      </w:r>
      <w:r w:rsidR="00453227" w:rsidRPr="00E32A91">
        <w:rPr>
          <w:rFonts w:ascii="Traditional Arabic" w:hAnsi="Traditional Arabic" w:cs="Traditional Arabic" w:hint="cs"/>
          <w:sz w:val="28"/>
          <w:szCs w:val="28"/>
          <w:rtl/>
          <w:lang w:bidi="ar-DZ"/>
        </w:rPr>
        <w:t xml:space="preserve"> و</w:t>
      </w:r>
      <w:r w:rsidR="00453227" w:rsidRPr="00E32A91">
        <w:rPr>
          <w:rFonts w:ascii="Times New Roman" w:eastAsia="Times New Roman" w:hAnsi="Times New Roman" w:cs="Traditional Arabic" w:hint="cs"/>
          <w:sz w:val="32"/>
          <w:szCs w:val="32"/>
          <w:rtl/>
          <w:lang w:val="fr-FR" w:eastAsia="fr-FR" w:bidi="ar-DZ"/>
        </w:rPr>
        <w:t>كشف تقرير التنمية البشرية</w:t>
      </w:r>
      <w:r w:rsidR="00453227" w:rsidRPr="00E32A91">
        <w:rPr>
          <w:rFonts w:ascii="Times New Roman" w:eastAsia="Times New Roman" w:hAnsi="Times New Roman" w:cs="Traditional Arabic" w:hint="cs"/>
          <w:sz w:val="24"/>
          <w:szCs w:val="24"/>
          <w:rtl/>
          <w:lang w:val="fr-FR" w:eastAsia="fr-FR" w:bidi="ar-DZ"/>
        </w:rPr>
        <w:t xml:space="preserve"> 2000-2001 </w:t>
      </w:r>
      <w:r w:rsidR="00453227" w:rsidRPr="00E32A91">
        <w:rPr>
          <w:rFonts w:ascii="Times New Roman" w:eastAsia="Times New Roman" w:hAnsi="Times New Roman" w:cs="Traditional Arabic" w:hint="cs"/>
          <w:sz w:val="32"/>
          <w:szCs w:val="32"/>
          <w:rtl/>
          <w:lang w:val="fr-FR" w:eastAsia="fr-FR" w:bidi="ar-DZ"/>
        </w:rPr>
        <w:t xml:space="preserve">للبنك الدولي عن  واقع سيئ و مخزي في </w:t>
      </w:r>
      <w:r w:rsidR="004D2AC7" w:rsidRPr="00E32A91">
        <w:rPr>
          <w:rFonts w:ascii="Times New Roman" w:eastAsia="Times New Roman" w:hAnsi="Times New Roman" w:cs="Traditional Arabic" w:hint="cs"/>
          <w:sz w:val="32"/>
          <w:szCs w:val="32"/>
          <w:rtl/>
          <w:lang w:val="fr-FR" w:eastAsia="fr-FR" w:bidi="ar-DZ"/>
        </w:rPr>
        <w:t>إفريقيا</w:t>
      </w:r>
      <w:r w:rsidR="00453227" w:rsidRPr="00E32A91">
        <w:rPr>
          <w:rFonts w:ascii="Times New Roman" w:eastAsia="Times New Roman" w:hAnsi="Times New Roman" w:cs="Traditional Arabic" w:hint="cs"/>
          <w:sz w:val="32"/>
          <w:szCs w:val="32"/>
          <w:rtl/>
          <w:lang w:val="fr-FR" w:eastAsia="fr-FR" w:bidi="ar-DZ"/>
        </w:rPr>
        <w:t xml:space="preserve"> على مختلف </w:t>
      </w:r>
      <w:r w:rsidR="004D2AC7" w:rsidRPr="00E32A91">
        <w:rPr>
          <w:rFonts w:ascii="Times New Roman" w:eastAsia="Times New Roman" w:hAnsi="Times New Roman" w:cs="Traditional Arabic" w:hint="cs"/>
          <w:sz w:val="32"/>
          <w:szCs w:val="32"/>
          <w:rtl/>
          <w:lang w:val="fr-FR" w:eastAsia="fr-FR" w:bidi="ar-DZ"/>
        </w:rPr>
        <w:t>الأصعدة</w:t>
      </w:r>
      <w:r w:rsidR="00453227" w:rsidRPr="00E32A91">
        <w:rPr>
          <w:rFonts w:ascii="Times New Roman" w:eastAsia="Times New Roman" w:hAnsi="Times New Roman" w:cs="Traditional Arabic" w:hint="cs"/>
          <w:sz w:val="32"/>
          <w:szCs w:val="32"/>
          <w:rtl/>
          <w:lang w:val="fr-FR" w:eastAsia="fr-FR" w:bidi="ar-DZ"/>
        </w:rPr>
        <w:t xml:space="preserve"> حيث تحتل </w:t>
      </w:r>
      <w:r w:rsidR="004D2AC7" w:rsidRPr="00E32A91">
        <w:rPr>
          <w:rFonts w:ascii="Times New Roman" w:eastAsia="Times New Roman" w:hAnsi="Times New Roman" w:cs="Traditional Arabic" w:hint="cs"/>
          <w:sz w:val="32"/>
          <w:szCs w:val="32"/>
          <w:rtl/>
          <w:lang w:val="fr-FR" w:eastAsia="fr-FR" w:bidi="ar-DZ"/>
        </w:rPr>
        <w:t>إفريقيا</w:t>
      </w:r>
      <w:r w:rsidR="00453227" w:rsidRPr="00E32A91">
        <w:rPr>
          <w:rFonts w:ascii="Times New Roman" w:eastAsia="Times New Roman" w:hAnsi="Times New Roman" w:cs="Traditional Arabic" w:hint="cs"/>
          <w:sz w:val="32"/>
          <w:szCs w:val="32"/>
          <w:rtl/>
          <w:lang w:val="fr-FR" w:eastAsia="fr-FR" w:bidi="ar-DZ"/>
        </w:rPr>
        <w:t xml:space="preserve"> مؤخرة الترتيب الدولي فيما يتعلق بمتوسط الفرد الذي قدر بنحو 440 دولار عام 1999 حيث يلاحظ </w:t>
      </w:r>
      <w:r w:rsidR="004D2AC7" w:rsidRPr="00E32A91">
        <w:rPr>
          <w:rFonts w:ascii="Times New Roman" w:eastAsia="Times New Roman" w:hAnsi="Times New Roman" w:cs="Traditional Arabic" w:hint="cs"/>
          <w:sz w:val="32"/>
          <w:szCs w:val="32"/>
          <w:rtl/>
          <w:lang w:val="fr-FR" w:eastAsia="fr-FR" w:bidi="ar-DZ"/>
        </w:rPr>
        <w:t>أن</w:t>
      </w:r>
      <w:r w:rsidR="00453227" w:rsidRPr="00E32A91">
        <w:rPr>
          <w:rFonts w:ascii="Times New Roman" w:eastAsia="Times New Roman" w:hAnsi="Times New Roman" w:cs="Traditional Arabic" w:hint="cs"/>
          <w:sz w:val="32"/>
          <w:szCs w:val="32"/>
          <w:rtl/>
          <w:lang w:val="fr-FR" w:eastAsia="fr-FR" w:bidi="ar-DZ"/>
        </w:rPr>
        <w:t xml:space="preserve"> </w:t>
      </w:r>
      <w:r w:rsidR="004D2AC7" w:rsidRPr="00E32A91">
        <w:rPr>
          <w:rFonts w:ascii="Times New Roman" w:eastAsia="Times New Roman" w:hAnsi="Times New Roman" w:cs="Traditional Arabic" w:hint="cs"/>
          <w:sz w:val="32"/>
          <w:szCs w:val="32"/>
          <w:rtl/>
          <w:lang w:val="fr-FR" w:eastAsia="fr-FR" w:bidi="ar-DZ"/>
        </w:rPr>
        <w:t>إجمالي</w:t>
      </w:r>
      <w:r w:rsidR="00453227" w:rsidRPr="00E32A91">
        <w:rPr>
          <w:rFonts w:ascii="Times New Roman" w:eastAsia="Times New Roman" w:hAnsi="Times New Roman" w:cs="Traditional Arabic" w:hint="cs"/>
          <w:sz w:val="32"/>
          <w:szCs w:val="32"/>
          <w:rtl/>
          <w:lang w:val="fr-FR" w:eastAsia="fr-FR" w:bidi="ar-DZ"/>
        </w:rPr>
        <w:t xml:space="preserve"> هذا الدخل لا يتجاوز الدخل في كوريا الجنوبية و </w:t>
      </w:r>
      <w:r w:rsidR="004D2AC7" w:rsidRPr="00E32A91">
        <w:rPr>
          <w:rFonts w:ascii="Times New Roman" w:eastAsia="Times New Roman" w:hAnsi="Times New Roman" w:cs="Traditional Arabic" w:hint="cs"/>
          <w:sz w:val="32"/>
          <w:szCs w:val="32"/>
          <w:rtl/>
          <w:lang w:val="fr-FR" w:eastAsia="fr-FR" w:bidi="ar-DZ"/>
        </w:rPr>
        <w:t>أن</w:t>
      </w:r>
      <w:r w:rsidR="00453227" w:rsidRPr="00E32A91">
        <w:rPr>
          <w:rFonts w:ascii="Times New Roman" w:eastAsia="Times New Roman" w:hAnsi="Times New Roman" w:cs="Traditional Arabic" w:hint="cs"/>
          <w:sz w:val="32"/>
          <w:szCs w:val="32"/>
          <w:rtl/>
          <w:lang w:val="fr-FR" w:eastAsia="fr-FR" w:bidi="ar-DZ"/>
        </w:rPr>
        <w:t xml:space="preserve"> الناتج المحلي </w:t>
      </w:r>
      <w:r w:rsidR="004D2AC7" w:rsidRPr="00E32A91">
        <w:rPr>
          <w:rFonts w:ascii="Times New Roman" w:eastAsia="Times New Roman" w:hAnsi="Times New Roman" w:cs="Traditional Arabic" w:hint="cs"/>
          <w:sz w:val="32"/>
          <w:szCs w:val="32"/>
          <w:rtl/>
          <w:lang w:val="fr-FR" w:eastAsia="fr-FR" w:bidi="ar-DZ"/>
        </w:rPr>
        <w:t>الإجمالي</w:t>
      </w:r>
      <w:r w:rsidR="00453227" w:rsidRPr="00E32A91">
        <w:rPr>
          <w:rFonts w:ascii="Times New Roman" w:eastAsia="Times New Roman" w:hAnsi="Times New Roman" w:cs="Traditional Arabic" w:hint="cs"/>
          <w:sz w:val="32"/>
          <w:szCs w:val="32"/>
          <w:rtl/>
          <w:lang w:val="fr-FR" w:eastAsia="fr-FR" w:bidi="ar-DZ"/>
        </w:rPr>
        <w:t xml:space="preserve"> في القارة بلغ 2 مليار دولار للقطر الوسيط و هو ما يعادل </w:t>
      </w:r>
      <w:r w:rsidR="004D2AC7" w:rsidRPr="00E32A91">
        <w:rPr>
          <w:rFonts w:ascii="Times New Roman" w:eastAsia="Times New Roman" w:hAnsi="Times New Roman" w:cs="Traditional Arabic" w:hint="cs"/>
          <w:sz w:val="32"/>
          <w:szCs w:val="32"/>
          <w:rtl/>
          <w:lang w:val="fr-FR" w:eastAsia="fr-FR" w:bidi="ar-DZ"/>
        </w:rPr>
        <w:t>إنتاج</w:t>
      </w:r>
      <w:r w:rsidR="00453227" w:rsidRPr="00E32A91">
        <w:rPr>
          <w:rFonts w:ascii="Times New Roman" w:eastAsia="Times New Roman" w:hAnsi="Times New Roman" w:cs="Traditional Arabic" w:hint="cs"/>
          <w:sz w:val="32"/>
          <w:szCs w:val="32"/>
          <w:rtl/>
          <w:lang w:val="fr-FR" w:eastAsia="fr-FR" w:bidi="ar-DZ"/>
        </w:rPr>
        <w:t xml:space="preserve"> مدينة صغيرة من مدن الدول المتقدمة </w:t>
      </w:r>
      <w:r w:rsidR="00991B87">
        <w:rPr>
          <w:rFonts w:ascii="Times New Roman" w:eastAsia="Times New Roman" w:hAnsi="Times New Roman" w:cs="Traditional Arabic" w:hint="cs"/>
          <w:sz w:val="32"/>
          <w:szCs w:val="32"/>
          <w:rtl/>
          <w:lang w:val="fr-FR" w:eastAsia="fr-FR" w:bidi="ar-DZ"/>
        </w:rPr>
        <w:t>،</w:t>
      </w:r>
      <w:r w:rsidR="00453227" w:rsidRPr="00E32A91">
        <w:rPr>
          <w:rFonts w:ascii="Times New Roman" w:eastAsia="Times New Roman" w:hAnsi="Times New Roman" w:cs="Traditional Arabic" w:hint="cs"/>
          <w:sz w:val="32"/>
          <w:szCs w:val="32"/>
          <w:rtl/>
          <w:lang w:val="fr-FR" w:eastAsia="fr-FR" w:bidi="ar-DZ"/>
        </w:rPr>
        <w:t xml:space="preserve">كما </w:t>
      </w:r>
      <w:r w:rsidR="004D2AC7" w:rsidRPr="00E32A91">
        <w:rPr>
          <w:rFonts w:ascii="Times New Roman" w:eastAsia="Times New Roman" w:hAnsi="Times New Roman" w:cs="Traditional Arabic" w:hint="cs"/>
          <w:sz w:val="32"/>
          <w:szCs w:val="32"/>
          <w:rtl/>
          <w:lang w:val="fr-FR" w:eastAsia="fr-FR" w:bidi="ar-DZ"/>
        </w:rPr>
        <w:t>أشار</w:t>
      </w:r>
      <w:r w:rsidR="00453227" w:rsidRPr="00E32A91">
        <w:rPr>
          <w:rFonts w:ascii="Times New Roman" w:eastAsia="Times New Roman" w:hAnsi="Times New Roman" w:cs="Traditional Arabic" w:hint="cs"/>
          <w:sz w:val="32"/>
          <w:szCs w:val="32"/>
          <w:rtl/>
          <w:lang w:val="fr-FR" w:eastAsia="fr-FR" w:bidi="ar-DZ"/>
        </w:rPr>
        <w:t xml:space="preserve"> التقرير </w:t>
      </w:r>
      <w:r w:rsidR="004D2AC7" w:rsidRPr="00E32A91">
        <w:rPr>
          <w:rFonts w:ascii="Times New Roman" w:eastAsia="Times New Roman" w:hAnsi="Times New Roman" w:cs="Traditional Arabic" w:hint="cs"/>
          <w:sz w:val="32"/>
          <w:szCs w:val="32"/>
          <w:rtl/>
          <w:lang w:val="fr-FR" w:eastAsia="fr-FR" w:bidi="ar-DZ"/>
        </w:rPr>
        <w:t>أن</w:t>
      </w:r>
      <w:r w:rsidR="00453227" w:rsidRPr="00E32A91">
        <w:rPr>
          <w:rFonts w:ascii="Times New Roman" w:eastAsia="Times New Roman" w:hAnsi="Times New Roman" w:cs="Traditional Arabic" w:hint="cs"/>
          <w:sz w:val="32"/>
          <w:szCs w:val="32"/>
          <w:rtl/>
          <w:lang w:val="fr-FR" w:eastAsia="fr-FR" w:bidi="ar-DZ"/>
        </w:rPr>
        <w:t xml:space="preserve"> متوسط الدخل الحقيقي للفرد عام 2000 يقل عما كان عليه عام 1970 و انه تدنى في بعض </w:t>
      </w:r>
      <w:r w:rsidR="004D2AC7" w:rsidRPr="00E32A91">
        <w:rPr>
          <w:rFonts w:ascii="Times New Roman" w:eastAsia="Times New Roman" w:hAnsi="Times New Roman" w:cs="Traditional Arabic" w:hint="cs"/>
          <w:sz w:val="32"/>
          <w:szCs w:val="32"/>
          <w:rtl/>
          <w:lang w:val="fr-FR" w:eastAsia="fr-FR" w:bidi="ar-DZ"/>
        </w:rPr>
        <w:t>الأقطار</w:t>
      </w:r>
      <w:r w:rsidR="00453227" w:rsidRPr="00E32A91">
        <w:rPr>
          <w:rFonts w:ascii="Times New Roman" w:eastAsia="Times New Roman" w:hAnsi="Times New Roman" w:cs="Traditional Arabic" w:hint="cs"/>
          <w:sz w:val="32"/>
          <w:szCs w:val="32"/>
          <w:rtl/>
          <w:lang w:val="fr-FR" w:eastAsia="fr-FR" w:bidi="ar-DZ"/>
        </w:rPr>
        <w:t xml:space="preserve"> بنسبة 50 بالمائة</w:t>
      </w:r>
      <w:r w:rsidR="00991B87">
        <w:rPr>
          <w:rFonts w:ascii="Times New Roman" w:eastAsia="Times New Roman" w:hAnsi="Times New Roman" w:cs="Traditional Arabic" w:hint="cs"/>
          <w:sz w:val="32"/>
          <w:szCs w:val="32"/>
          <w:rtl/>
          <w:lang w:val="fr-FR" w:eastAsia="fr-FR" w:bidi="ar-DZ"/>
        </w:rPr>
        <w:t>،</w:t>
      </w:r>
      <w:r w:rsidR="00453227" w:rsidRPr="00E32A91">
        <w:rPr>
          <w:rFonts w:ascii="Times New Roman" w:eastAsia="Times New Roman" w:hAnsi="Times New Roman" w:cs="Traditional Arabic" w:hint="cs"/>
          <w:sz w:val="32"/>
          <w:szCs w:val="32"/>
          <w:rtl/>
          <w:lang w:val="fr-FR" w:eastAsia="fr-FR" w:bidi="ar-DZ"/>
        </w:rPr>
        <w:t xml:space="preserve"> كما يزداد عدد الذين يعيشون على اقل من دولار في اليوم </w:t>
      </w:r>
      <w:r w:rsidR="00A820FB">
        <w:rPr>
          <w:rFonts w:ascii="Times New Roman" w:eastAsia="Times New Roman" w:hAnsi="Times New Roman" w:cs="Traditional Arabic" w:hint="cs"/>
          <w:sz w:val="32"/>
          <w:szCs w:val="32"/>
          <w:rtl/>
          <w:lang w:val="fr-FR" w:eastAsia="fr-FR" w:bidi="ar-DZ"/>
        </w:rPr>
        <w:t>.</w:t>
      </w:r>
    </w:p>
    <w:p w:rsidR="00420E46" w:rsidRDefault="00453227" w:rsidP="00420E46">
      <w:pPr>
        <w:spacing w:line="240" w:lineRule="auto"/>
        <w:jc w:val="both"/>
        <w:rPr>
          <w:rFonts w:ascii="Traditional Arabic" w:hAnsi="Traditional Arabic" w:cs="Traditional Arabic"/>
          <w:vertAlign w:val="superscript"/>
          <w:rtl/>
          <w:lang w:bidi="ar-DZ"/>
        </w:rPr>
      </w:pPr>
      <w:r w:rsidRPr="00E32A91">
        <w:rPr>
          <w:rFonts w:ascii="Times New Roman" w:eastAsia="Times New Roman" w:hAnsi="Times New Roman" w:cs="Traditional Arabic" w:hint="cs"/>
          <w:sz w:val="32"/>
          <w:szCs w:val="32"/>
          <w:rtl/>
          <w:lang w:val="fr-FR" w:eastAsia="fr-FR" w:bidi="ar-DZ"/>
        </w:rPr>
        <w:t xml:space="preserve">و تبين المؤشرات </w:t>
      </w:r>
      <w:r w:rsidR="004D2AC7" w:rsidRPr="00E32A91">
        <w:rPr>
          <w:rFonts w:ascii="Times New Roman" w:eastAsia="Times New Roman" w:hAnsi="Times New Roman" w:cs="Traditional Arabic" w:hint="cs"/>
          <w:sz w:val="32"/>
          <w:szCs w:val="32"/>
          <w:rtl/>
          <w:lang w:val="fr-FR" w:eastAsia="fr-FR" w:bidi="ar-DZ"/>
        </w:rPr>
        <w:t>الأساسية</w:t>
      </w:r>
      <w:r w:rsidRPr="00E32A91">
        <w:rPr>
          <w:rFonts w:ascii="Times New Roman" w:eastAsia="Times New Roman" w:hAnsi="Times New Roman" w:cs="Traditional Arabic" w:hint="cs"/>
          <w:sz w:val="32"/>
          <w:szCs w:val="32"/>
          <w:rtl/>
          <w:lang w:val="fr-FR" w:eastAsia="fr-FR" w:bidi="ar-DZ"/>
        </w:rPr>
        <w:t xml:space="preserve"> لهذه التقارير تخلف البنى التحتية في مختلف المجالات و تعبر عن نقص في </w:t>
      </w:r>
      <w:r w:rsidR="003B5C99" w:rsidRPr="00E32A91">
        <w:rPr>
          <w:rFonts w:ascii="Times New Roman" w:eastAsia="Times New Roman" w:hAnsi="Times New Roman" w:cs="Traditional Arabic" w:hint="cs"/>
          <w:sz w:val="32"/>
          <w:szCs w:val="32"/>
          <w:rtl/>
          <w:lang w:val="fr-FR" w:eastAsia="fr-FR" w:bidi="ar-DZ"/>
        </w:rPr>
        <w:t>إمداد</w:t>
      </w:r>
      <w:r w:rsidRPr="00E32A91">
        <w:rPr>
          <w:rFonts w:ascii="Times New Roman" w:eastAsia="Times New Roman" w:hAnsi="Times New Roman" w:cs="Traditional Arabic" w:hint="cs"/>
          <w:sz w:val="32"/>
          <w:szCs w:val="32"/>
          <w:rtl/>
          <w:lang w:val="fr-FR" w:eastAsia="fr-FR" w:bidi="ar-DZ"/>
        </w:rPr>
        <w:t xml:space="preserve"> السعرات الحرارية الملائمة و </w:t>
      </w:r>
      <w:r w:rsidR="003B5C99" w:rsidRPr="00E32A91">
        <w:rPr>
          <w:rFonts w:ascii="Times New Roman" w:eastAsia="Times New Roman" w:hAnsi="Times New Roman" w:cs="Traditional Arabic" w:hint="cs"/>
          <w:sz w:val="32"/>
          <w:szCs w:val="32"/>
          <w:rtl/>
          <w:lang w:val="fr-FR" w:eastAsia="fr-FR" w:bidi="ar-DZ"/>
        </w:rPr>
        <w:t>أن</w:t>
      </w:r>
      <w:r w:rsidRPr="00E32A91">
        <w:rPr>
          <w:rFonts w:ascii="Times New Roman" w:eastAsia="Times New Roman" w:hAnsi="Times New Roman" w:cs="Traditional Arabic" w:hint="cs"/>
          <w:sz w:val="32"/>
          <w:szCs w:val="32"/>
          <w:rtl/>
          <w:lang w:val="fr-FR" w:eastAsia="fr-FR" w:bidi="ar-DZ"/>
        </w:rPr>
        <w:t xml:space="preserve"> 70 بالمائة يفتقرون </w:t>
      </w:r>
      <w:r w:rsidR="004D2AC7" w:rsidRPr="00E32A91">
        <w:rPr>
          <w:rFonts w:ascii="Times New Roman" w:eastAsia="Times New Roman" w:hAnsi="Times New Roman" w:cs="Traditional Arabic" w:hint="cs"/>
          <w:sz w:val="32"/>
          <w:szCs w:val="32"/>
          <w:rtl/>
          <w:lang w:val="fr-FR" w:eastAsia="fr-FR" w:bidi="ar-DZ"/>
        </w:rPr>
        <w:t>إلى</w:t>
      </w:r>
      <w:r w:rsidRPr="00E32A91">
        <w:rPr>
          <w:rFonts w:ascii="Times New Roman" w:eastAsia="Times New Roman" w:hAnsi="Times New Roman" w:cs="Traditional Arabic" w:hint="cs"/>
          <w:sz w:val="32"/>
          <w:szCs w:val="32"/>
          <w:rtl/>
          <w:lang w:val="fr-FR" w:eastAsia="fr-FR" w:bidi="ar-DZ"/>
        </w:rPr>
        <w:t xml:space="preserve"> منزل لائق و </w:t>
      </w:r>
      <w:r w:rsidR="004D2AC7" w:rsidRPr="00E32A91">
        <w:rPr>
          <w:rFonts w:ascii="Times New Roman" w:eastAsia="Times New Roman" w:hAnsi="Times New Roman" w:cs="Traditional Arabic" w:hint="cs"/>
          <w:sz w:val="32"/>
          <w:szCs w:val="32"/>
          <w:rtl/>
          <w:lang w:val="fr-FR" w:eastAsia="fr-FR" w:bidi="ar-DZ"/>
        </w:rPr>
        <w:t>أن</w:t>
      </w:r>
      <w:r w:rsidRPr="00E32A91">
        <w:rPr>
          <w:rFonts w:ascii="Times New Roman" w:eastAsia="Times New Roman" w:hAnsi="Times New Roman" w:cs="Traditional Arabic" w:hint="cs"/>
          <w:sz w:val="32"/>
          <w:szCs w:val="32"/>
          <w:rtl/>
          <w:lang w:val="fr-FR" w:eastAsia="fr-FR" w:bidi="ar-DZ"/>
        </w:rPr>
        <w:t xml:space="preserve"> 52 بالمائة تتوفر لهم خدمات الصرف الصحي و 46 بالمائة لا يحصلون على مياه صالحة للشرب و </w:t>
      </w:r>
      <w:r w:rsidR="004D2AC7" w:rsidRPr="00E32A91">
        <w:rPr>
          <w:rFonts w:ascii="Times New Roman" w:eastAsia="Times New Roman" w:hAnsi="Times New Roman" w:cs="Traditional Arabic" w:hint="cs"/>
          <w:sz w:val="32"/>
          <w:szCs w:val="32"/>
          <w:rtl/>
          <w:lang w:val="fr-FR" w:eastAsia="fr-FR" w:bidi="ar-DZ"/>
        </w:rPr>
        <w:t>أكثر</w:t>
      </w:r>
      <w:r w:rsidRPr="00E32A91">
        <w:rPr>
          <w:rFonts w:ascii="Times New Roman" w:eastAsia="Times New Roman" w:hAnsi="Times New Roman" w:cs="Traditional Arabic" w:hint="cs"/>
          <w:sz w:val="32"/>
          <w:szCs w:val="32"/>
          <w:rtl/>
          <w:lang w:val="fr-FR" w:eastAsia="fr-FR" w:bidi="ar-DZ"/>
        </w:rPr>
        <w:t xml:space="preserve"> من 20 بالمائة من المواليد لا يكملون 5 سنوات و 30 بالمائة لا يحصلون على الغذاء الكافي</w:t>
      </w:r>
      <w:r w:rsidR="00A820FB">
        <w:rPr>
          <w:rFonts w:ascii="Times New Roman" w:eastAsia="Times New Roman" w:hAnsi="Times New Roman" w:cs="Traditional Arabic" w:hint="cs"/>
          <w:sz w:val="32"/>
          <w:szCs w:val="32"/>
          <w:rtl/>
          <w:lang w:val="fr-FR" w:eastAsia="fr-FR" w:bidi="ar-DZ"/>
        </w:rPr>
        <w:t>.</w:t>
      </w:r>
      <w:r w:rsidR="00062534" w:rsidRPr="00E32A91">
        <w:rPr>
          <w:rFonts w:ascii="Traditional Arabic" w:hAnsi="Traditional Arabic" w:cs="Traditional Arabic"/>
          <w:vertAlign w:val="superscript"/>
          <w:rtl/>
          <w:lang w:bidi="ar-DZ"/>
        </w:rPr>
        <w:t xml:space="preserve"> (</w:t>
      </w:r>
      <w:r w:rsidR="00062534" w:rsidRPr="00E32A91">
        <w:rPr>
          <w:rStyle w:val="Appelnotedebasdep"/>
          <w:rFonts w:ascii="Traditional Arabic" w:hAnsi="Traditional Arabic" w:cs="Traditional Arabic"/>
          <w:rtl/>
        </w:rPr>
        <w:footnoteReference w:id="43"/>
      </w:r>
      <w:r w:rsidR="00062534" w:rsidRPr="00E32A91">
        <w:rPr>
          <w:rFonts w:ascii="Traditional Arabic" w:hAnsi="Traditional Arabic" w:cs="Traditional Arabic"/>
          <w:vertAlign w:val="superscript"/>
          <w:rtl/>
          <w:lang w:bidi="ar-DZ"/>
        </w:rPr>
        <w:t>)</w:t>
      </w:r>
    </w:p>
    <w:p w:rsidR="00A820FB" w:rsidRPr="00420E46" w:rsidRDefault="003D1EC2" w:rsidP="00420E46">
      <w:pPr>
        <w:spacing w:line="240" w:lineRule="auto"/>
        <w:ind w:firstLine="566"/>
        <w:jc w:val="both"/>
        <w:rPr>
          <w:rFonts w:ascii="Traditional Arabic" w:hAnsi="Traditional Arabic" w:cs="Traditional Arabic"/>
          <w:vertAlign w:val="superscript"/>
          <w:rtl/>
          <w:lang w:bidi="ar-DZ"/>
        </w:rPr>
      </w:pPr>
      <w:r w:rsidRPr="00E32A91">
        <w:rPr>
          <w:rFonts w:ascii="Traditional Arabic" w:hAnsi="Traditional Arabic" w:cs="Traditional Arabic"/>
          <w:sz w:val="32"/>
          <w:szCs w:val="32"/>
          <w:rtl/>
        </w:rPr>
        <w:t>كما أن بعض المشاريع</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التي</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يمولها</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lang w:bidi="ar-DZ"/>
        </w:rPr>
        <w:t>البنك</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أفسدت</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حياة</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المجتمعات</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الأصلية،</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وأجبرت</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ملايين</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من</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الفقراء</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على</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النزوح</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من ديارهم، وسببت تدميراً بيئيا</w:t>
      </w:r>
      <w:r w:rsidR="00A820FB">
        <w:rPr>
          <w:rFonts w:ascii="Traditional Arabic" w:hAnsi="Traditional Arabic" w:cs="Traditional Arabic"/>
          <w:sz w:val="32"/>
          <w:szCs w:val="32"/>
          <w:rtl/>
        </w:rPr>
        <w:t>ً واسع النطاق في الدول المقترضة</w:t>
      </w:r>
      <w:r w:rsidRPr="00E32A91">
        <w:rPr>
          <w:rFonts w:ascii="Traditional Arabic" w:hAnsi="Traditional Arabic" w:cs="Traditional Arabic"/>
          <w:sz w:val="32"/>
          <w:szCs w:val="32"/>
          <w:rtl/>
        </w:rPr>
        <w:t xml:space="preserve">، </w:t>
      </w:r>
      <w:r w:rsidR="00A820FB">
        <w:rPr>
          <w:rFonts w:ascii="Traditional Arabic" w:hAnsi="Traditional Arabic" w:cs="Traditional Arabic" w:hint="cs"/>
          <w:sz w:val="32"/>
          <w:szCs w:val="32"/>
          <w:rtl/>
        </w:rPr>
        <w:t xml:space="preserve"> </w:t>
      </w:r>
      <w:r w:rsidRPr="00E32A91">
        <w:rPr>
          <w:rFonts w:ascii="Traditional Arabic" w:hAnsi="Traditional Arabic" w:cs="Traditional Arabic"/>
          <w:sz w:val="32"/>
          <w:szCs w:val="32"/>
          <w:rtl/>
        </w:rPr>
        <w:t>بما في ذلك إزالة الغابات وفقد التنوع</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الحيوي،</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وتلوث</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الماء</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والهواء،</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وتدمير</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المصايد</w:t>
      </w:r>
      <w:r w:rsidRPr="00E32A91">
        <w:rPr>
          <w:rFonts w:ascii="Traditional Arabic" w:hAnsi="Traditional Arabic" w:cs="Traditional Arabic"/>
          <w:sz w:val="32"/>
          <w:szCs w:val="32"/>
        </w:rPr>
        <w:t xml:space="preserve"> </w:t>
      </w:r>
      <w:r w:rsidRPr="00E32A91">
        <w:rPr>
          <w:rFonts w:ascii="Traditional Arabic" w:hAnsi="Traditional Arabic" w:cs="Traditional Arabic"/>
          <w:sz w:val="32"/>
          <w:szCs w:val="32"/>
          <w:rtl/>
        </w:rPr>
        <w:t>السمكية،</w:t>
      </w:r>
      <w:r w:rsidRPr="00E32A91">
        <w:rPr>
          <w:rFonts w:ascii="Traditional Arabic" w:hAnsi="Traditional Arabic" w:cs="Traditional Arabic"/>
          <w:sz w:val="32"/>
          <w:szCs w:val="32"/>
        </w:rPr>
        <w:t xml:space="preserve"> </w:t>
      </w:r>
      <w:r w:rsidR="00A820FB">
        <w:rPr>
          <w:rFonts w:cs="Traditional Arabic"/>
          <w:sz w:val="32"/>
          <w:szCs w:val="32"/>
        </w:rPr>
        <w:t xml:space="preserve"> </w:t>
      </w:r>
      <w:r w:rsidRPr="00E32A91">
        <w:rPr>
          <w:rFonts w:ascii="Traditional Arabic" w:hAnsi="Traditional Arabic" w:cs="Traditional Arabic"/>
          <w:sz w:val="32"/>
          <w:szCs w:val="32"/>
          <w:rtl/>
        </w:rPr>
        <w:t>وتغيير</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طبيعة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الأراضي</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الرطبة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والنظم البيئية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في</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أحواض</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الأنهار</w:t>
      </w:r>
      <w:r w:rsidRPr="00D41060">
        <w:rPr>
          <w:rFonts w:ascii="Traditional Arabic" w:hAnsi="Traditional Arabic" w:cs="Traditional Arabic"/>
          <w:sz w:val="32"/>
          <w:szCs w:val="32"/>
        </w:rPr>
        <w:t xml:space="preserve">. </w:t>
      </w:r>
    </w:p>
    <w:p w:rsidR="00062702" w:rsidRPr="0026269D" w:rsidRDefault="003D1EC2" w:rsidP="00420E46">
      <w:pPr>
        <w:spacing w:line="240" w:lineRule="auto"/>
        <w:ind w:firstLine="566"/>
        <w:jc w:val="both"/>
        <w:rPr>
          <w:rFonts w:ascii="Traditional Arabic" w:hAnsi="Traditional Arabic" w:cs="Traditional Arabic"/>
          <w:sz w:val="32"/>
          <w:szCs w:val="32"/>
          <w:rtl/>
        </w:rPr>
      </w:pPr>
      <w:r w:rsidRPr="00D41060">
        <w:rPr>
          <w:rFonts w:ascii="Traditional Arabic" w:hAnsi="Traditional Arabic" w:cs="Traditional Arabic"/>
          <w:sz w:val="32"/>
          <w:szCs w:val="32"/>
          <w:rtl/>
        </w:rPr>
        <w:t xml:space="preserve">كما </w:t>
      </w:r>
      <w:r w:rsidR="00E30090" w:rsidRPr="00D41060">
        <w:rPr>
          <w:rFonts w:ascii="Traditional Arabic" w:hAnsi="Traditional Arabic" w:cs="Traditional Arabic"/>
          <w:sz w:val="32"/>
          <w:szCs w:val="32"/>
          <w:rtl/>
        </w:rPr>
        <w:t>وأ</w:t>
      </w:r>
      <w:r w:rsidRPr="00D41060">
        <w:rPr>
          <w:rFonts w:ascii="Traditional Arabic" w:hAnsi="Traditional Arabic" w:cs="Traditional Arabic"/>
          <w:sz w:val="32"/>
          <w:szCs w:val="32"/>
          <w:rtl/>
        </w:rPr>
        <w:t>ثر</w:t>
      </w:r>
      <w:r w:rsidR="00E30090" w:rsidRPr="00D41060">
        <w:rPr>
          <w:rFonts w:ascii="Traditional Arabic" w:hAnsi="Traditional Arabic" w:cs="Traditional Arabic"/>
          <w:sz w:val="32"/>
          <w:szCs w:val="32"/>
          <w:rtl/>
        </w:rPr>
        <w:t>ت</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السياسة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الاقتصادية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للبنك</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وقروضه</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المقدمة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للإصلاح القطاعي</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تأثيرا كبيراً</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على</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مضمون</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التشريعات</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في</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الدول</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المقترضة</w:t>
      </w:r>
      <w:r w:rsidR="00991B87">
        <w:rPr>
          <w:rFonts w:ascii="Traditional Arabic" w:hAnsi="Traditional Arabic" w:cs="Traditional Arabic"/>
          <w:sz w:val="32"/>
          <w:szCs w:val="32"/>
          <w:rtl/>
          <w:lang w:bidi="ar-DZ"/>
        </w:rPr>
        <w:t>،</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ويمكن</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القول</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بأن</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تأثير</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البنك</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الدولي على</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الموازنات</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والعمليات</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الحكومية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يفوق</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تأثير</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الأجهزة</w:t>
      </w:r>
      <w:r w:rsidRPr="00D41060">
        <w:rPr>
          <w:rFonts w:ascii="Traditional Arabic" w:hAnsi="Traditional Arabic" w:cs="Traditional Arabic"/>
          <w:sz w:val="32"/>
          <w:szCs w:val="32"/>
        </w:rPr>
        <w:t xml:space="preserve"> </w:t>
      </w:r>
      <w:r w:rsidRPr="00D41060">
        <w:rPr>
          <w:rFonts w:ascii="Traditional Arabic" w:hAnsi="Traditional Arabic" w:cs="Traditional Arabic"/>
          <w:sz w:val="32"/>
          <w:szCs w:val="32"/>
          <w:rtl/>
        </w:rPr>
        <w:t>التشريعي</w:t>
      </w:r>
      <w:r w:rsidR="00A820FB">
        <w:rPr>
          <w:rFonts w:ascii="Traditional Arabic" w:hAnsi="Traditional Arabic" w:cs="Traditional Arabic" w:hint="cs"/>
          <w:sz w:val="32"/>
          <w:szCs w:val="32"/>
          <w:rtl/>
        </w:rPr>
        <w:t>ة</w:t>
      </w:r>
      <w:r w:rsidR="00991B87">
        <w:rPr>
          <w:rFonts w:ascii="Traditional Arabic" w:hAnsi="Traditional Arabic" w:cs="Traditional Arabic" w:hint="cs"/>
          <w:sz w:val="32"/>
          <w:szCs w:val="32"/>
          <w:rtl/>
        </w:rPr>
        <w:t>،</w:t>
      </w:r>
      <w:r w:rsidR="007F637A" w:rsidRPr="00D41060">
        <w:rPr>
          <w:rFonts w:ascii="Traditional Arabic" w:hAnsi="Traditional Arabic" w:cs="Traditional Arabic"/>
          <w:vertAlign w:val="superscript"/>
          <w:rtl/>
          <w:lang w:bidi="ar-DZ"/>
        </w:rPr>
        <w:t xml:space="preserve"> (</w:t>
      </w:r>
      <w:r w:rsidR="007F637A" w:rsidRPr="002011FF">
        <w:rPr>
          <w:rStyle w:val="Appelnotedebasdep"/>
          <w:rFonts w:ascii="Traditional Arabic" w:hAnsi="Traditional Arabic" w:cs="Traditional Arabic"/>
          <w:rtl/>
        </w:rPr>
        <w:footnoteReference w:id="44"/>
      </w:r>
      <w:r w:rsidR="007F637A" w:rsidRPr="00D41060">
        <w:rPr>
          <w:rFonts w:ascii="Traditional Arabic" w:hAnsi="Traditional Arabic" w:cs="Traditional Arabic"/>
          <w:vertAlign w:val="superscript"/>
          <w:rtl/>
          <w:lang w:bidi="ar-DZ"/>
        </w:rPr>
        <w:t>)</w:t>
      </w:r>
      <w:r w:rsidR="00A820FB">
        <w:rPr>
          <w:rFonts w:ascii="Traditional Arabic" w:hAnsi="Traditional Arabic" w:cs="Traditional Arabic" w:hint="cs"/>
          <w:sz w:val="32"/>
          <w:szCs w:val="32"/>
          <w:rtl/>
        </w:rPr>
        <w:t xml:space="preserve"> </w:t>
      </w:r>
      <w:r w:rsidR="00E30090" w:rsidRPr="00D41060">
        <w:rPr>
          <w:rFonts w:ascii="Traditional Arabic" w:hAnsi="Traditional Arabic" w:cs="Traditional Arabic"/>
          <w:sz w:val="32"/>
          <w:szCs w:val="32"/>
          <w:rtl/>
        </w:rPr>
        <w:t xml:space="preserve">ومع هذا يستمر </w:t>
      </w:r>
      <w:r w:rsidR="00062702" w:rsidRPr="00D41060">
        <w:rPr>
          <w:rFonts w:ascii="Traditional Arabic" w:hAnsi="Traditional Arabic" w:cs="Traditional Arabic"/>
          <w:sz w:val="32"/>
          <w:szCs w:val="32"/>
          <w:rtl/>
        </w:rPr>
        <w:t xml:space="preserve">البنك في الضغط بثقله  في سبيل </w:t>
      </w:r>
      <w:r w:rsidR="00E30090" w:rsidRPr="00D41060">
        <w:rPr>
          <w:rFonts w:ascii="Traditional Arabic" w:hAnsi="Traditional Arabic" w:cs="Traditional Arabic"/>
          <w:sz w:val="32"/>
          <w:szCs w:val="32"/>
          <w:rtl/>
        </w:rPr>
        <w:t xml:space="preserve">الحصول على </w:t>
      </w:r>
      <w:r w:rsidR="00062702" w:rsidRPr="00D41060">
        <w:rPr>
          <w:rFonts w:ascii="Traditional Arabic" w:hAnsi="Traditional Arabic" w:cs="Traditional Arabic"/>
          <w:sz w:val="32"/>
          <w:szCs w:val="32"/>
          <w:rtl/>
        </w:rPr>
        <w:t xml:space="preserve">مزيد من </w:t>
      </w:r>
      <w:r w:rsidR="003B5C99" w:rsidRPr="00D41060">
        <w:rPr>
          <w:rFonts w:ascii="Traditional Arabic" w:hAnsi="Traditional Arabic" w:cs="Traditional Arabic" w:hint="cs"/>
          <w:sz w:val="32"/>
          <w:szCs w:val="32"/>
          <w:rtl/>
        </w:rPr>
        <w:t>الأموال</w:t>
      </w:r>
      <w:r w:rsidR="00062702" w:rsidRPr="00D41060">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00062702" w:rsidRPr="00D41060">
        <w:rPr>
          <w:rFonts w:ascii="Traditional Arabic" w:hAnsi="Traditional Arabic" w:cs="Traditional Arabic"/>
          <w:sz w:val="32"/>
          <w:szCs w:val="32"/>
          <w:rtl/>
        </w:rPr>
        <w:t xml:space="preserve">و تنعم </w:t>
      </w:r>
      <w:r w:rsidR="00062702" w:rsidRPr="00D41060">
        <w:rPr>
          <w:rFonts w:ascii="Traditional Arabic" w:hAnsi="Traditional Arabic" w:cs="Traditional Arabic"/>
          <w:sz w:val="32"/>
          <w:szCs w:val="32"/>
          <w:rtl/>
        </w:rPr>
        <w:lastRenderedPageBreak/>
        <w:t>الشعوب بمزيد من البطالة</w:t>
      </w:r>
      <w:r w:rsidR="00991B87">
        <w:rPr>
          <w:rFonts w:ascii="Traditional Arabic" w:hAnsi="Traditional Arabic" w:cs="Traditional Arabic"/>
          <w:sz w:val="32"/>
          <w:szCs w:val="32"/>
          <w:rtl/>
        </w:rPr>
        <w:t>،</w:t>
      </w:r>
      <w:r w:rsidR="00A820FB">
        <w:rPr>
          <w:rFonts w:ascii="Traditional Arabic" w:hAnsi="Traditional Arabic" w:cs="Traditional Arabic" w:hint="cs"/>
          <w:sz w:val="32"/>
          <w:szCs w:val="32"/>
          <w:rtl/>
        </w:rPr>
        <w:t xml:space="preserve"> </w:t>
      </w:r>
      <w:r w:rsidR="00A820FB">
        <w:rPr>
          <w:rFonts w:ascii="Traditional Arabic" w:hAnsi="Traditional Arabic" w:cs="Traditional Arabic"/>
          <w:sz w:val="32"/>
          <w:szCs w:val="32"/>
          <w:rtl/>
        </w:rPr>
        <w:t>و معدلات نمو سالبة</w:t>
      </w:r>
      <w:r w:rsidR="00991B87">
        <w:rPr>
          <w:rFonts w:ascii="Traditional Arabic" w:hAnsi="Traditional Arabic" w:cs="Traditional Arabic"/>
          <w:sz w:val="32"/>
          <w:szCs w:val="32"/>
          <w:rtl/>
        </w:rPr>
        <w:t>،</w:t>
      </w:r>
      <w:r w:rsidR="00A820FB">
        <w:rPr>
          <w:rFonts w:ascii="Traditional Arabic" w:hAnsi="Traditional Arabic" w:cs="Traditional Arabic" w:hint="cs"/>
          <w:sz w:val="32"/>
          <w:szCs w:val="32"/>
          <w:rtl/>
        </w:rPr>
        <w:t xml:space="preserve"> </w:t>
      </w:r>
      <w:r w:rsidR="00A820FB">
        <w:rPr>
          <w:rFonts w:ascii="Traditional Arabic" w:hAnsi="Traditional Arabic" w:cs="Traditional Arabic"/>
          <w:sz w:val="32"/>
          <w:szCs w:val="32"/>
          <w:rtl/>
        </w:rPr>
        <w:t>والتضخم و</w:t>
      </w:r>
      <w:r w:rsidR="00062702" w:rsidRPr="00D41060">
        <w:rPr>
          <w:rFonts w:ascii="Traditional Arabic" w:hAnsi="Traditional Arabic" w:cs="Traditional Arabic"/>
          <w:sz w:val="32"/>
          <w:szCs w:val="32"/>
          <w:rtl/>
        </w:rPr>
        <w:t>الغلاء و عبء الضرائب غير المباشرة و توسيع الهوة بين القلة المستفيدة والغالبة التي يزداد اقترابها من الفقر</w:t>
      </w:r>
      <w:r w:rsidR="00991B87">
        <w:rPr>
          <w:rFonts w:ascii="Traditional Arabic" w:hAnsi="Traditional Arabic" w:cs="Traditional Arabic" w:hint="cs"/>
          <w:sz w:val="32"/>
          <w:szCs w:val="32"/>
          <w:rtl/>
        </w:rPr>
        <w:t>،</w:t>
      </w:r>
      <w:r w:rsidR="007F637A" w:rsidRPr="00D41060">
        <w:rPr>
          <w:rFonts w:ascii="Traditional Arabic" w:hAnsi="Traditional Arabic" w:cs="Traditional Arabic"/>
          <w:vertAlign w:val="superscript"/>
          <w:rtl/>
          <w:lang w:bidi="ar-DZ"/>
        </w:rPr>
        <w:t xml:space="preserve"> (</w:t>
      </w:r>
      <w:r w:rsidR="007F637A" w:rsidRPr="002011FF">
        <w:rPr>
          <w:rStyle w:val="Appelnotedebasdep"/>
          <w:rFonts w:ascii="Traditional Arabic" w:hAnsi="Traditional Arabic" w:cs="Traditional Arabic"/>
          <w:rtl/>
        </w:rPr>
        <w:footnoteReference w:id="45"/>
      </w:r>
      <w:r w:rsidR="007F637A" w:rsidRPr="00D41060">
        <w:rPr>
          <w:rFonts w:ascii="Traditional Arabic" w:hAnsi="Traditional Arabic" w:cs="Traditional Arabic"/>
          <w:vertAlign w:val="superscript"/>
          <w:rtl/>
          <w:lang w:bidi="ar-DZ"/>
        </w:rPr>
        <w:t>)</w:t>
      </w:r>
      <w:r w:rsidR="007F637A" w:rsidRPr="00D41060">
        <w:rPr>
          <w:rFonts w:ascii="Traditional Arabic" w:eastAsia="Times New Roman" w:hAnsi="Traditional Arabic" w:cs="Traditional Arabic"/>
          <w:sz w:val="32"/>
          <w:szCs w:val="32"/>
          <w:rtl/>
          <w:lang w:eastAsia="fr-FR" w:bidi="ar-DZ"/>
        </w:rPr>
        <w:t xml:space="preserve"> </w:t>
      </w:r>
      <w:r w:rsidRPr="00D41060">
        <w:rPr>
          <w:rFonts w:ascii="Traditional Arabic" w:eastAsia="Times New Roman" w:hAnsi="Traditional Arabic" w:cs="Traditional Arabic"/>
          <w:sz w:val="32"/>
          <w:szCs w:val="32"/>
          <w:rtl/>
          <w:lang w:eastAsia="fr-FR" w:bidi="ar-DZ"/>
        </w:rPr>
        <w:t>فبسبب الراسمالية التي تخضع الشعوب لقوى السوق العمياء وتحدد تطورها</w:t>
      </w:r>
      <w:r w:rsidR="00991B87">
        <w:rPr>
          <w:rFonts w:ascii="Traditional Arabic" w:eastAsia="Times New Roman" w:hAnsi="Traditional Arabic" w:cs="Traditional Arabic"/>
          <w:sz w:val="32"/>
          <w:szCs w:val="32"/>
          <w:rtl/>
          <w:lang w:eastAsia="fr-FR" w:bidi="ar-DZ"/>
        </w:rPr>
        <w:t>،</w:t>
      </w:r>
      <w:r w:rsidR="00A820FB">
        <w:rPr>
          <w:rFonts w:ascii="Traditional Arabic" w:eastAsia="Times New Roman" w:hAnsi="Traditional Arabic" w:cs="Traditional Arabic" w:hint="cs"/>
          <w:sz w:val="32"/>
          <w:szCs w:val="32"/>
          <w:rtl/>
          <w:lang w:eastAsia="fr-FR" w:bidi="ar-DZ"/>
        </w:rPr>
        <w:t xml:space="preserve"> </w:t>
      </w:r>
      <w:r w:rsidR="009F15CD">
        <w:rPr>
          <w:rFonts w:ascii="Traditional Arabic" w:eastAsia="Times New Roman" w:hAnsi="Traditional Arabic" w:cs="Traditional Arabic" w:hint="cs"/>
          <w:sz w:val="32"/>
          <w:szCs w:val="32"/>
          <w:rtl/>
          <w:lang w:eastAsia="fr-FR" w:bidi="ar-DZ"/>
        </w:rPr>
        <w:t xml:space="preserve"> </w:t>
      </w:r>
      <w:r w:rsidRPr="00D41060">
        <w:rPr>
          <w:rFonts w:ascii="Traditional Arabic" w:eastAsia="Times New Roman" w:hAnsi="Traditional Arabic" w:cs="Traditional Arabic"/>
          <w:sz w:val="32"/>
          <w:szCs w:val="32"/>
          <w:rtl/>
          <w:lang w:eastAsia="fr-FR" w:bidi="ar-DZ"/>
        </w:rPr>
        <w:t xml:space="preserve">عدد قليل من البلدان يزداد غنى لدرجة كبيرة على حساب فقر متزايد لعدد كبير من البلدان </w:t>
      </w:r>
      <w:r w:rsidR="00E30090" w:rsidRPr="00D41060">
        <w:rPr>
          <w:rFonts w:ascii="Traditional Arabic" w:eastAsia="Times New Roman" w:hAnsi="Traditional Arabic" w:cs="Traditional Arabic"/>
          <w:sz w:val="32"/>
          <w:szCs w:val="32"/>
          <w:rtl/>
          <w:lang w:eastAsia="fr-FR" w:bidi="ar-DZ"/>
        </w:rPr>
        <w:t>الأخرى</w:t>
      </w:r>
      <w:r w:rsidR="00991B87">
        <w:rPr>
          <w:rFonts w:ascii="Traditional Arabic" w:eastAsia="Times New Roman" w:hAnsi="Traditional Arabic" w:cs="Traditional Arabic"/>
          <w:sz w:val="32"/>
          <w:szCs w:val="32"/>
          <w:rtl/>
          <w:lang w:eastAsia="fr-FR" w:bidi="ar-DZ"/>
        </w:rPr>
        <w:t>،</w:t>
      </w:r>
      <w:r w:rsidRPr="00D41060">
        <w:rPr>
          <w:rFonts w:ascii="Traditional Arabic" w:eastAsia="Times New Roman" w:hAnsi="Traditional Arabic" w:cs="Traditional Arabic"/>
          <w:sz w:val="32"/>
          <w:szCs w:val="32"/>
          <w:rtl/>
          <w:lang w:eastAsia="fr-FR" w:bidi="ar-DZ"/>
        </w:rPr>
        <w:t xml:space="preserve"> </w:t>
      </w:r>
      <w:r w:rsidR="00A820FB">
        <w:rPr>
          <w:rFonts w:ascii="Traditional Arabic" w:eastAsia="Times New Roman" w:hAnsi="Traditional Arabic" w:cs="Traditional Arabic" w:hint="cs"/>
          <w:sz w:val="32"/>
          <w:szCs w:val="32"/>
          <w:rtl/>
          <w:lang w:eastAsia="fr-FR" w:bidi="ar-DZ"/>
        </w:rPr>
        <w:t xml:space="preserve"> </w:t>
      </w:r>
      <w:r w:rsidRPr="00D41060">
        <w:rPr>
          <w:rFonts w:ascii="Traditional Arabic" w:eastAsia="Times New Roman" w:hAnsi="Traditional Arabic" w:cs="Traditional Arabic"/>
          <w:sz w:val="32"/>
          <w:szCs w:val="32"/>
          <w:rtl/>
          <w:lang w:eastAsia="fr-FR" w:bidi="ar-DZ"/>
        </w:rPr>
        <w:t xml:space="preserve">ونتيجة لذلك يزداد </w:t>
      </w:r>
      <w:r w:rsidR="00C9195B" w:rsidRPr="00D41060">
        <w:rPr>
          <w:rFonts w:ascii="Traditional Arabic" w:eastAsia="Times New Roman" w:hAnsi="Traditional Arabic" w:cs="Traditional Arabic"/>
          <w:sz w:val="32"/>
          <w:szCs w:val="32"/>
          <w:rtl/>
          <w:lang w:eastAsia="fr-FR" w:bidi="ar-DZ"/>
        </w:rPr>
        <w:t>الأغنياء</w:t>
      </w:r>
      <w:r w:rsidRPr="00D41060">
        <w:rPr>
          <w:rFonts w:ascii="Traditional Arabic" w:eastAsia="Times New Roman" w:hAnsi="Traditional Arabic" w:cs="Traditional Arabic"/>
          <w:sz w:val="32"/>
          <w:szCs w:val="32"/>
          <w:rtl/>
          <w:lang w:eastAsia="fr-FR" w:bidi="ar-DZ"/>
        </w:rPr>
        <w:t xml:space="preserve"> غنًى والفقراء فقرًا</w:t>
      </w:r>
      <w:r w:rsidR="00DD5FFF" w:rsidRPr="00D41060">
        <w:rPr>
          <w:rFonts w:ascii="Traditional Arabic" w:eastAsia="Times New Roman" w:hAnsi="Traditional Arabic" w:cs="Traditional Arabic"/>
          <w:sz w:val="32"/>
          <w:szCs w:val="32"/>
          <w:rtl/>
          <w:lang w:eastAsia="fr-FR" w:bidi="ar-DZ"/>
        </w:rPr>
        <w:t>.</w:t>
      </w:r>
      <w:r w:rsidR="007F637A" w:rsidRPr="00D41060">
        <w:rPr>
          <w:rFonts w:ascii="Traditional Arabic" w:hAnsi="Traditional Arabic" w:cs="Traditional Arabic"/>
          <w:vertAlign w:val="superscript"/>
          <w:rtl/>
          <w:lang w:bidi="ar-DZ"/>
        </w:rPr>
        <w:t xml:space="preserve"> (</w:t>
      </w:r>
      <w:r w:rsidR="007F637A" w:rsidRPr="002011FF">
        <w:rPr>
          <w:rStyle w:val="Appelnotedebasdep"/>
          <w:rFonts w:ascii="Traditional Arabic" w:hAnsi="Traditional Arabic" w:cs="Traditional Arabic"/>
          <w:rtl/>
        </w:rPr>
        <w:footnoteReference w:id="46"/>
      </w:r>
      <w:r w:rsidR="007F637A" w:rsidRPr="00D41060">
        <w:rPr>
          <w:rFonts w:ascii="Traditional Arabic" w:hAnsi="Traditional Arabic" w:cs="Traditional Arabic"/>
          <w:vertAlign w:val="superscript"/>
          <w:rtl/>
          <w:lang w:bidi="ar-DZ"/>
        </w:rPr>
        <w:t>)</w:t>
      </w:r>
      <w:r w:rsidRPr="00D41060">
        <w:rPr>
          <w:rFonts w:ascii="Traditional Arabic" w:eastAsia="Times New Roman" w:hAnsi="Traditional Arabic" w:cs="Traditional Arabic"/>
          <w:sz w:val="16"/>
          <w:szCs w:val="16"/>
          <w:rtl/>
          <w:lang w:eastAsia="fr-FR"/>
        </w:rPr>
        <w:t xml:space="preserve"> </w:t>
      </w:r>
    </w:p>
    <w:p w:rsidR="00795410" w:rsidRPr="002011FF" w:rsidRDefault="006E3606" w:rsidP="00420E46">
      <w:pPr>
        <w:spacing w:line="240" w:lineRule="auto"/>
        <w:jc w:val="both"/>
        <w:rPr>
          <w:rFonts w:ascii="Traditional Arabic" w:hAnsi="Traditional Arabic" w:cs="Traditional Arabic"/>
          <w:b/>
          <w:bCs/>
          <w:sz w:val="16"/>
          <w:szCs w:val="16"/>
          <w:rtl/>
        </w:rPr>
      </w:pPr>
      <w:r w:rsidRPr="002011FF">
        <w:rPr>
          <w:rFonts w:ascii="Traditional Arabic" w:hAnsi="Traditional Arabic" w:cs="Traditional Arabic"/>
          <w:b/>
          <w:bCs/>
          <w:sz w:val="32"/>
          <w:szCs w:val="32"/>
          <w:rtl/>
        </w:rPr>
        <w:t>ثانيا:على المستوى الاقتصادي</w:t>
      </w:r>
      <w:r w:rsidRPr="002011FF">
        <w:rPr>
          <w:rFonts w:ascii="Traditional Arabic" w:hAnsi="Traditional Arabic" w:cs="Traditional Arabic"/>
          <w:sz w:val="32"/>
          <w:szCs w:val="32"/>
          <w:rtl/>
        </w:rPr>
        <w:t xml:space="preserve"> </w:t>
      </w:r>
      <w:r w:rsidR="00D35AB8" w:rsidRPr="002011FF">
        <w:rPr>
          <w:rFonts w:ascii="Traditional Arabic" w:hAnsi="Traditional Arabic" w:cs="Traditional Arabic"/>
          <w:sz w:val="32"/>
          <w:szCs w:val="32"/>
          <w:rtl/>
        </w:rPr>
        <w:t>إعتم</w:t>
      </w:r>
      <w:r w:rsidR="00795410" w:rsidRPr="002011FF">
        <w:rPr>
          <w:rFonts w:ascii="Traditional Arabic" w:hAnsi="Traditional Arabic" w:cs="Traditional Arabic"/>
          <w:sz w:val="32"/>
          <w:szCs w:val="32"/>
          <w:rtl/>
        </w:rPr>
        <w:t>ا</w:t>
      </w:r>
      <w:r w:rsidR="00D35AB8" w:rsidRPr="002011FF">
        <w:rPr>
          <w:rFonts w:ascii="Traditional Arabic" w:hAnsi="Traditional Arabic" w:cs="Traditional Arabic"/>
          <w:sz w:val="32"/>
          <w:szCs w:val="32"/>
          <w:rtl/>
        </w:rPr>
        <w:t xml:space="preserve">د </w:t>
      </w:r>
      <w:r w:rsidR="00A820FB">
        <w:rPr>
          <w:rFonts w:ascii="Traditional Arabic" w:hAnsi="Traditional Arabic" w:cs="Traditional Arabic"/>
          <w:sz w:val="32"/>
          <w:szCs w:val="32"/>
          <w:rtl/>
        </w:rPr>
        <w:t>البنك في تعامله مع دول الجنوب</w:t>
      </w:r>
      <w:r w:rsidR="00991B87">
        <w:rPr>
          <w:rFonts w:ascii="Traditional Arabic" w:hAnsi="Traditional Arabic" w:cs="Traditional Arabic"/>
          <w:sz w:val="32"/>
          <w:szCs w:val="32"/>
          <w:rtl/>
        </w:rPr>
        <w:t>،</w:t>
      </w:r>
      <w:r w:rsidR="00A820FB">
        <w:rPr>
          <w:rFonts w:ascii="Traditional Arabic" w:hAnsi="Traditional Arabic" w:cs="Traditional Arabic" w:hint="cs"/>
          <w:sz w:val="32"/>
          <w:szCs w:val="32"/>
          <w:rtl/>
        </w:rPr>
        <w:t xml:space="preserve"> </w:t>
      </w:r>
      <w:r w:rsidR="00D35AB8" w:rsidRPr="002011FF">
        <w:rPr>
          <w:rFonts w:ascii="Traditional Arabic" w:hAnsi="Traditional Arabic" w:cs="Traditional Arabic"/>
          <w:sz w:val="32"/>
          <w:szCs w:val="32"/>
          <w:rtl/>
        </w:rPr>
        <w:t>على س</w:t>
      </w:r>
      <w:r w:rsidR="00795410" w:rsidRPr="002011FF">
        <w:rPr>
          <w:rFonts w:ascii="Traditional Arabic" w:hAnsi="Traditional Arabic" w:cs="Traditional Arabic"/>
          <w:sz w:val="32"/>
          <w:szCs w:val="32"/>
          <w:rtl/>
        </w:rPr>
        <w:t>ياسة المساعدات و ا</w:t>
      </w:r>
      <w:r w:rsidR="00A820FB">
        <w:rPr>
          <w:rFonts w:ascii="Traditional Arabic" w:hAnsi="Traditional Arabic" w:cs="Traditional Arabic"/>
          <w:sz w:val="32"/>
          <w:szCs w:val="32"/>
          <w:rtl/>
        </w:rPr>
        <w:t>لإقراض</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w:t>
      </w:r>
      <w:r w:rsidR="00795410" w:rsidRPr="002011FF">
        <w:rPr>
          <w:rFonts w:ascii="Traditional Arabic" w:hAnsi="Traditional Arabic" w:cs="Traditional Arabic"/>
          <w:sz w:val="32"/>
          <w:szCs w:val="32"/>
          <w:rtl/>
        </w:rPr>
        <w:t>اوصل هذه الدول الى</w:t>
      </w:r>
      <w:r w:rsidR="00D35AB8" w:rsidRPr="002011FF">
        <w:rPr>
          <w:rFonts w:ascii="Traditional Arabic" w:hAnsi="Traditional Arabic" w:cs="Traditional Arabic"/>
          <w:sz w:val="32"/>
          <w:szCs w:val="32"/>
          <w:rtl/>
        </w:rPr>
        <w:t xml:space="preserve"> </w:t>
      </w:r>
      <w:r w:rsidR="00A820FB">
        <w:rPr>
          <w:rFonts w:ascii="Traditional Arabic" w:hAnsi="Traditional Arabic" w:cs="Traditional Arabic"/>
          <w:sz w:val="32"/>
          <w:szCs w:val="32"/>
          <w:rtl/>
        </w:rPr>
        <w:t>المديونية</w:t>
      </w:r>
      <w:r w:rsidR="00991B87">
        <w:rPr>
          <w:rFonts w:ascii="Traditional Arabic" w:hAnsi="Traditional Arabic" w:cs="Traditional Arabic"/>
          <w:sz w:val="32"/>
          <w:szCs w:val="32"/>
          <w:rtl/>
        </w:rPr>
        <w:t>،</w:t>
      </w:r>
      <w:r w:rsidR="00A820FB">
        <w:rPr>
          <w:rFonts w:ascii="Traditional Arabic" w:hAnsi="Traditional Arabic" w:cs="Traditional Arabic" w:hint="cs"/>
          <w:sz w:val="32"/>
          <w:szCs w:val="32"/>
          <w:rtl/>
        </w:rPr>
        <w:t xml:space="preserve"> </w:t>
      </w:r>
      <w:r w:rsidR="00795410"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tl/>
        </w:rPr>
        <w:t xml:space="preserve">هي ألية تبدأ عادة دون فرض شروط ومع التراكم وارتفاع مقدار خدمة الديون تلتهم </w:t>
      </w:r>
      <w:r w:rsidR="00D35AB8" w:rsidRPr="002011FF">
        <w:rPr>
          <w:rFonts w:ascii="Traditional Arabic" w:hAnsi="Traditional Arabic" w:cs="Traditional Arabic"/>
          <w:spacing w:val="-2"/>
          <w:sz w:val="32"/>
          <w:szCs w:val="32"/>
          <w:rtl/>
        </w:rPr>
        <w:t>نسبة</w:t>
      </w:r>
      <w:r w:rsidR="00D35AB8" w:rsidRPr="002011FF">
        <w:rPr>
          <w:rFonts w:ascii="Traditional Arabic" w:hAnsi="Traditional Arabic" w:cs="Traditional Arabic"/>
          <w:sz w:val="32"/>
          <w:szCs w:val="32"/>
          <w:rtl/>
        </w:rPr>
        <w:t xml:space="preserve"> كبيرة من موازنة الدو</w:t>
      </w:r>
      <w:r w:rsidR="00C9195B" w:rsidRPr="002011FF">
        <w:rPr>
          <w:rFonts w:ascii="Traditional Arabic" w:hAnsi="Traditional Arabic" w:cs="Traditional Arabic"/>
          <w:sz w:val="32"/>
          <w:szCs w:val="32"/>
          <w:rtl/>
        </w:rPr>
        <w:t>لة</w:t>
      </w:r>
      <w:r w:rsidR="00991B87">
        <w:rPr>
          <w:rFonts w:ascii="Traditional Arabic" w:hAnsi="Traditional Arabic" w:cs="Traditional Arabic"/>
          <w:sz w:val="32"/>
          <w:szCs w:val="32"/>
          <w:rtl/>
        </w:rPr>
        <w:t>،</w:t>
      </w:r>
      <w:r w:rsidR="00C9195B" w:rsidRPr="002011FF">
        <w:rPr>
          <w:rFonts w:ascii="Traditional Arabic" w:hAnsi="Traditional Arabic" w:cs="Traditional Arabic"/>
          <w:sz w:val="32"/>
          <w:szCs w:val="32"/>
          <w:rtl/>
        </w:rPr>
        <w:t xml:space="preserve"> مما يوقعها في دورة من سداد ل</w:t>
      </w:r>
      <w:r w:rsidR="00D35AB8" w:rsidRPr="002011FF">
        <w:rPr>
          <w:rFonts w:ascii="Traditional Arabic" w:hAnsi="Traditional Arabic" w:cs="Traditional Arabic"/>
          <w:sz w:val="32"/>
          <w:szCs w:val="32"/>
          <w:rtl/>
        </w:rPr>
        <w:t>لفوائد المترتبة ومنه المطالبة بمزيد منها  عند العجز عن سداده</w:t>
      </w:r>
      <w:r w:rsidR="00A820FB">
        <w:rPr>
          <w:rFonts w:ascii="Traditional Arabic" w:hAnsi="Traditional Arabic" w:cs="Traditional Arabic" w:hint="cs"/>
          <w:sz w:val="32"/>
          <w:szCs w:val="32"/>
          <w:rtl/>
        </w:rPr>
        <w:t>ا</w:t>
      </w:r>
      <w:r w:rsidR="00991B87">
        <w:rPr>
          <w:rFonts w:ascii="Traditional Arabic" w:hAnsi="Traditional Arabic" w:cs="Traditional Arabic" w:hint="cs"/>
          <w:sz w:val="32"/>
          <w:szCs w:val="32"/>
          <w:rtl/>
        </w:rPr>
        <w:t>،</w:t>
      </w:r>
      <w:r w:rsidR="00D35AB8" w:rsidRPr="002011FF">
        <w:rPr>
          <w:rFonts w:ascii="Traditional Arabic" w:hAnsi="Traditional Arabic" w:cs="Traditional Arabic"/>
          <w:sz w:val="16"/>
          <w:szCs w:val="16"/>
          <w:rtl/>
        </w:rPr>
        <w:t xml:space="preserve"> </w:t>
      </w:r>
      <w:r w:rsidR="007F637A" w:rsidRPr="002011FF">
        <w:rPr>
          <w:rFonts w:ascii="Traditional Arabic" w:hAnsi="Traditional Arabic" w:cs="Traditional Arabic"/>
          <w:vertAlign w:val="superscript"/>
          <w:rtl/>
          <w:lang w:bidi="ar-DZ"/>
        </w:rPr>
        <w:t xml:space="preserve"> (</w:t>
      </w:r>
      <w:r w:rsidR="007F637A" w:rsidRPr="002011FF">
        <w:rPr>
          <w:rStyle w:val="Appelnotedebasdep"/>
          <w:rFonts w:ascii="Traditional Arabic" w:hAnsi="Traditional Arabic" w:cs="Traditional Arabic"/>
          <w:rtl/>
        </w:rPr>
        <w:footnoteReference w:id="47"/>
      </w:r>
      <w:r w:rsidR="007F637A" w:rsidRPr="002011FF">
        <w:rPr>
          <w:rFonts w:ascii="Traditional Arabic" w:hAnsi="Traditional Arabic" w:cs="Traditional Arabic"/>
          <w:vertAlign w:val="superscript"/>
          <w:rtl/>
          <w:lang w:bidi="ar-DZ"/>
        </w:rPr>
        <w:t>)</w:t>
      </w:r>
      <w:r w:rsidR="00D35AB8" w:rsidRPr="002011FF">
        <w:rPr>
          <w:rFonts w:ascii="Traditional Arabic" w:eastAsia="Times New Roman" w:hAnsi="Traditional Arabic" w:cs="Traditional Arabic"/>
          <w:sz w:val="32"/>
          <w:szCs w:val="32"/>
          <w:rtl/>
          <w:lang w:val="fr-FR" w:eastAsia="fr-FR" w:bidi="ar-DZ"/>
        </w:rPr>
        <w:t>و هناك نوعين من ا</w:t>
      </w:r>
      <w:r w:rsidR="00A820FB">
        <w:rPr>
          <w:rFonts w:ascii="Traditional Arabic" w:eastAsia="Times New Roman" w:hAnsi="Traditional Arabic" w:cs="Traditional Arabic"/>
          <w:sz w:val="32"/>
          <w:szCs w:val="32"/>
          <w:rtl/>
          <w:lang w:val="fr-FR" w:eastAsia="fr-FR" w:bidi="ar-DZ"/>
        </w:rPr>
        <w:t>لديون</w:t>
      </w:r>
      <w:r w:rsidR="00991B87">
        <w:rPr>
          <w:rFonts w:ascii="Traditional Arabic" w:eastAsia="Times New Roman" w:hAnsi="Traditional Arabic" w:cs="Traditional Arabic"/>
          <w:sz w:val="32"/>
          <w:szCs w:val="32"/>
          <w:rtl/>
          <w:lang w:val="fr-FR" w:eastAsia="fr-FR" w:bidi="ar-DZ"/>
        </w:rPr>
        <w:t>،</w:t>
      </w:r>
      <w:r w:rsidR="00A820FB">
        <w:rPr>
          <w:rFonts w:ascii="Traditional Arabic" w:eastAsia="Times New Roman" w:hAnsi="Traditional Arabic" w:cs="Traditional Arabic" w:hint="cs"/>
          <w:sz w:val="32"/>
          <w:szCs w:val="32"/>
          <w:rtl/>
          <w:lang w:val="fr-FR" w:eastAsia="fr-FR" w:bidi="ar-DZ"/>
        </w:rPr>
        <w:t xml:space="preserve">  </w:t>
      </w:r>
      <w:r w:rsidR="00D35AB8" w:rsidRPr="002011FF">
        <w:rPr>
          <w:rFonts w:ascii="Traditional Arabic" w:eastAsia="Times New Roman" w:hAnsi="Traditional Arabic" w:cs="Traditional Arabic"/>
          <w:sz w:val="32"/>
          <w:szCs w:val="32"/>
          <w:rtl/>
          <w:lang w:val="fr-FR" w:eastAsia="fr-FR" w:bidi="ar-DZ"/>
        </w:rPr>
        <w:t xml:space="preserve"> ففي حالة الدين قصير </w:t>
      </w:r>
      <w:r w:rsidR="00C9195B" w:rsidRPr="002011FF">
        <w:rPr>
          <w:rFonts w:ascii="Traditional Arabic" w:eastAsia="Times New Roman" w:hAnsi="Traditional Arabic" w:cs="Traditional Arabic"/>
          <w:sz w:val="32"/>
          <w:szCs w:val="32"/>
          <w:rtl/>
          <w:lang w:val="fr-FR" w:eastAsia="fr-FR" w:bidi="ar-DZ"/>
        </w:rPr>
        <w:t>الأجل</w:t>
      </w:r>
      <w:r w:rsidR="00A820FB">
        <w:rPr>
          <w:rFonts w:ascii="Traditional Arabic" w:eastAsia="Times New Roman" w:hAnsi="Traditional Arabic" w:cs="Traditional Arabic"/>
          <w:sz w:val="32"/>
          <w:szCs w:val="32"/>
          <w:rtl/>
          <w:lang w:val="fr-FR" w:eastAsia="fr-FR" w:bidi="ar-DZ"/>
        </w:rPr>
        <w:t xml:space="preserve"> تضرب عملات البلاد</w:t>
      </w:r>
      <w:r w:rsidR="00991B87">
        <w:rPr>
          <w:rFonts w:ascii="Traditional Arabic" w:eastAsia="Times New Roman" w:hAnsi="Traditional Arabic" w:cs="Traditional Arabic"/>
          <w:sz w:val="32"/>
          <w:szCs w:val="32"/>
          <w:rtl/>
          <w:lang w:val="fr-FR" w:eastAsia="fr-FR" w:bidi="ar-DZ"/>
        </w:rPr>
        <w:t>،</w:t>
      </w:r>
      <w:r w:rsidR="00D35AB8" w:rsidRPr="002011FF">
        <w:rPr>
          <w:rFonts w:ascii="Traditional Arabic" w:eastAsia="Times New Roman" w:hAnsi="Traditional Arabic" w:cs="Traditional Arabic"/>
          <w:sz w:val="27"/>
          <w:szCs w:val="27"/>
        </w:rPr>
        <w:t xml:space="preserve"> </w:t>
      </w:r>
      <w:r w:rsidR="007F637A" w:rsidRPr="002011FF">
        <w:rPr>
          <w:rStyle w:val="Appelnotedebasdep"/>
          <w:rFonts w:ascii="Traditional Arabic" w:eastAsia="Times New Roman" w:hAnsi="Traditional Arabic" w:cs="Traditional Arabic"/>
          <w:sz w:val="27"/>
          <w:szCs w:val="27"/>
          <w:rtl/>
        </w:rPr>
        <w:footnoteReference w:customMarkFollows="1" w:id="48"/>
        <w:t>*</w:t>
      </w:r>
    </w:p>
    <w:p w:rsidR="00420E46" w:rsidRDefault="00D35AB8" w:rsidP="00420E46">
      <w:pPr>
        <w:spacing w:line="240" w:lineRule="auto"/>
        <w:jc w:val="both"/>
        <w:rPr>
          <w:rFonts w:ascii="Traditional Arabic" w:hAnsi="Traditional Arabic" w:cs="Traditional Arabic"/>
          <w:sz w:val="32"/>
          <w:szCs w:val="32"/>
          <w:rtl/>
          <w:lang w:val="fr-FR" w:eastAsia="fr-FR" w:bidi="ar-DZ"/>
        </w:rPr>
      </w:pPr>
      <w:r w:rsidRPr="002011FF">
        <w:rPr>
          <w:rFonts w:ascii="Traditional Arabic" w:eastAsia="Times New Roman" w:hAnsi="Traditional Arabic" w:cs="Traditional Arabic"/>
          <w:sz w:val="32"/>
          <w:szCs w:val="32"/>
          <w:rtl/>
          <w:lang w:val="fr-FR" w:eastAsia="fr-FR" w:bidi="ar-DZ"/>
        </w:rPr>
        <w:t>وفي حالة قروض طويلة الاجل</w:t>
      </w:r>
      <w:r w:rsidR="00991B87">
        <w:rPr>
          <w:rFonts w:ascii="Traditional Arabic" w:eastAsia="Times New Roman" w:hAnsi="Traditional Arabic" w:cs="Traditional Arabic"/>
          <w:sz w:val="32"/>
          <w:szCs w:val="32"/>
          <w:rtl/>
          <w:lang w:val="fr-FR" w:eastAsia="fr-FR" w:bidi="ar-DZ"/>
        </w:rPr>
        <w:t>،</w:t>
      </w:r>
      <w:r w:rsidR="00A820FB">
        <w:rPr>
          <w:rFonts w:ascii="Traditional Arabic" w:eastAsia="Times New Roman" w:hAnsi="Traditional Arabic" w:cs="Traditional Arabic" w:hint="cs"/>
          <w:sz w:val="32"/>
          <w:szCs w:val="32"/>
          <w:rtl/>
          <w:lang w:val="fr-FR" w:eastAsia="fr-FR" w:bidi="ar-DZ"/>
        </w:rPr>
        <w:t xml:space="preserve"> </w:t>
      </w:r>
      <w:r w:rsidRPr="002011FF">
        <w:rPr>
          <w:rFonts w:ascii="Traditional Arabic" w:eastAsia="Times New Roman" w:hAnsi="Traditional Arabic" w:cs="Traditional Arabic"/>
          <w:sz w:val="32"/>
          <w:szCs w:val="32"/>
          <w:rtl/>
          <w:lang w:val="fr-FR" w:eastAsia="fr-FR" w:bidi="ar-DZ"/>
        </w:rPr>
        <w:t xml:space="preserve"> تتراكم الديون وتصبح مبالغ ضخمة وعند عجز البلاد عن تسديدها نقدًا تقدم لسدادها اموال غير منقولة فتملك الدولة الدائنة اموال غير منقولة في هذه البلاد وتصبح لها مصالح تكون مبرر لتدخل وبسط النفوذ ان لم تتخذ وسيلة للاحتلال</w:t>
      </w:r>
      <w:r w:rsidR="00991B87">
        <w:rPr>
          <w:rFonts w:ascii="Traditional Arabic" w:eastAsia="Times New Roman" w:hAnsi="Traditional Arabic" w:cs="Traditional Arabic"/>
          <w:sz w:val="32"/>
          <w:szCs w:val="32"/>
          <w:rtl/>
          <w:lang w:val="fr-FR" w:eastAsia="fr-FR" w:bidi="ar-DZ"/>
        </w:rPr>
        <w:t>،</w:t>
      </w:r>
      <w:r w:rsidR="007F637A" w:rsidRPr="002011FF">
        <w:rPr>
          <w:rFonts w:ascii="Traditional Arabic" w:hAnsi="Traditional Arabic" w:cs="Traditional Arabic"/>
          <w:vertAlign w:val="superscript"/>
          <w:rtl/>
          <w:lang w:bidi="ar-DZ"/>
        </w:rPr>
        <w:t xml:space="preserve"> (</w:t>
      </w:r>
      <w:r w:rsidR="007F637A" w:rsidRPr="002011FF">
        <w:rPr>
          <w:rStyle w:val="Appelnotedebasdep"/>
          <w:rFonts w:ascii="Traditional Arabic" w:hAnsi="Traditional Arabic" w:cs="Traditional Arabic"/>
          <w:rtl/>
        </w:rPr>
        <w:footnoteReference w:id="49"/>
      </w:r>
      <w:r w:rsidR="007F637A" w:rsidRPr="002011FF">
        <w:rPr>
          <w:rFonts w:ascii="Traditional Arabic" w:hAnsi="Traditional Arabic" w:cs="Traditional Arabic"/>
          <w:vertAlign w:val="superscript"/>
          <w:rtl/>
          <w:lang w:bidi="ar-DZ"/>
        </w:rPr>
        <w:t>)</w:t>
      </w:r>
      <w:r w:rsidR="00653ACA" w:rsidRPr="002011FF">
        <w:rPr>
          <w:rFonts w:ascii="Traditional Arabic" w:eastAsia="Times New Roman" w:hAnsi="Traditional Arabic" w:cs="Traditional Arabic"/>
          <w:sz w:val="16"/>
          <w:szCs w:val="16"/>
          <w:rtl/>
          <w:lang w:val="fr-FR" w:eastAsia="fr-FR" w:bidi="ar-DZ"/>
        </w:rPr>
        <w:t xml:space="preserve"> </w:t>
      </w:r>
      <w:r w:rsidRPr="002011FF">
        <w:rPr>
          <w:rFonts w:ascii="Traditional Arabic" w:hAnsi="Traditional Arabic" w:cs="Traditional Arabic"/>
          <w:sz w:val="32"/>
          <w:szCs w:val="32"/>
          <w:rtl/>
          <w:lang w:val="en-GB"/>
        </w:rPr>
        <w:t xml:space="preserve"> فالديون هي أسلحة الدمار الشامل الحقيقية، كما يسميها الباحث السويسري " جان زيغلير"،  وهو لا يصنفها كذلك إلا لأنها تشكل السبب الرئيس للفقر والجوع</w:t>
      </w:r>
      <w:r w:rsidR="00991B87">
        <w:rPr>
          <w:rFonts w:ascii="Traditional Arabic" w:hAnsi="Traditional Arabic" w:cs="Traditional Arabic"/>
          <w:sz w:val="32"/>
          <w:szCs w:val="32"/>
          <w:rtl/>
          <w:lang w:val="en-GB"/>
        </w:rPr>
        <w:t>،</w:t>
      </w:r>
      <w:r w:rsidRPr="002011FF">
        <w:rPr>
          <w:rFonts w:ascii="Traditional Arabic" w:hAnsi="Traditional Arabic" w:cs="Traditional Arabic"/>
          <w:sz w:val="32"/>
          <w:szCs w:val="32"/>
          <w:rtl/>
          <w:lang w:val="en-GB"/>
        </w:rPr>
        <w:t xml:space="preserve"> والحرمان من التنمية المستدامة</w:t>
      </w:r>
      <w:r w:rsidR="007F637A" w:rsidRPr="002011FF">
        <w:rPr>
          <w:rFonts w:ascii="Traditional Arabic" w:hAnsi="Traditional Arabic" w:cs="Traditional Arabic"/>
          <w:vertAlign w:val="superscript"/>
          <w:rtl/>
          <w:lang w:bidi="ar-DZ"/>
        </w:rPr>
        <w:t xml:space="preserve"> (</w:t>
      </w:r>
      <w:r w:rsidR="007F637A" w:rsidRPr="002011FF">
        <w:rPr>
          <w:rStyle w:val="Appelnotedebasdep"/>
          <w:rFonts w:ascii="Traditional Arabic" w:hAnsi="Traditional Arabic" w:cs="Traditional Arabic"/>
          <w:rtl/>
        </w:rPr>
        <w:footnoteReference w:id="50"/>
      </w:r>
      <w:r w:rsidR="007F637A" w:rsidRPr="002011FF">
        <w:rPr>
          <w:rFonts w:ascii="Traditional Arabic" w:hAnsi="Traditional Arabic" w:cs="Traditional Arabic"/>
          <w:vertAlign w:val="superscript"/>
          <w:rtl/>
          <w:lang w:bidi="ar-DZ"/>
        </w:rPr>
        <w:t>)</w:t>
      </w:r>
      <w:r w:rsidRPr="002011FF">
        <w:rPr>
          <w:rFonts w:ascii="Traditional Arabic" w:eastAsia="Times New Roman" w:hAnsi="Traditional Arabic" w:cs="Traditional Arabic"/>
          <w:sz w:val="32"/>
          <w:szCs w:val="32"/>
          <w:rtl/>
          <w:lang w:val="fr-FR" w:eastAsia="fr-FR" w:bidi="ar-SY"/>
        </w:rPr>
        <w:t>و التاريخ يشهد أن فرنسا و ب</w:t>
      </w:r>
      <w:r w:rsidRPr="002011FF">
        <w:rPr>
          <w:rFonts w:ascii="Traditional Arabic" w:hAnsi="Traditional Arabic" w:cs="Traditional Arabic"/>
          <w:sz w:val="32"/>
          <w:szCs w:val="32"/>
          <w:rtl/>
          <w:lang w:val="fr-FR" w:eastAsia="fr-FR" w:bidi="ar-SY"/>
        </w:rPr>
        <w:t xml:space="preserve">ريطانيا لم تدخلا مستعمراتها </w:t>
      </w:r>
      <w:r w:rsidRPr="002011FF">
        <w:rPr>
          <w:rFonts w:ascii="Traditional Arabic" w:eastAsia="Times New Roman" w:hAnsi="Traditional Arabic" w:cs="Traditional Arabic"/>
          <w:sz w:val="32"/>
          <w:szCs w:val="32"/>
          <w:rtl/>
          <w:lang w:val="fr-FR" w:eastAsia="fr-FR" w:bidi="ar-SY"/>
        </w:rPr>
        <w:t>ب</w:t>
      </w:r>
      <w:r w:rsidRPr="002011FF">
        <w:rPr>
          <w:rFonts w:ascii="Traditional Arabic" w:hAnsi="Traditional Arabic" w:cs="Traditional Arabic"/>
          <w:sz w:val="32"/>
          <w:szCs w:val="32"/>
          <w:rtl/>
          <w:lang w:val="fr-FR" w:eastAsia="fr-FR" w:bidi="ar-SY"/>
        </w:rPr>
        <w:t>ادئ الامر بالسلاح</w:t>
      </w:r>
      <w:r w:rsidRPr="002011FF">
        <w:rPr>
          <w:rFonts w:ascii="Traditional Arabic" w:eastAsia="Times New Roman" w:hAnsi="Traditional Arabic" w:cs="Traditional Arabic"/>
          <w:sz w:val="32"/>
          <w:szCs w:val="32"/>
          <w:rtl/>
          <w:lang w:val="fr-FR" w:eastAsia="fr-FR" w:bidi="ar-SY"/>
        </w:rPr>
        <w:t xml:space="preserve"> </w:t>
      </w:r>
      <w:r w:rsidRPr="002011FF">
        <w:rPr>
          <w:rFonts w:ascii="Traditional Arabic" w:eastAsia="Times New Roman" w:hAnsi="Traditional Arabic" w:cs="Traditional Arabic"/>
          <w:sz w:val="32"/>
          <w:szCs w:val="32"/>
          <w:rtl/>
          <w:lang w:val="fr-FR" w:eastAsia="fr-FR" w:bidi="ar-DZ"/>
        </w:rPr>
        <w:t>بل بالجوء لاعطائها القروض</w:t>
      </w:r>
      <w:r w:rsidRPr="002011FF">
        <w:rPr>
          <w:rFonts w:ascii="Traditional Arabic" w:hAnsi="Traditional Arabic" w:cs="Traditional Arabic"/>
          <w:sz w:val="32"/>
          <w:szCs w:val="32"/>
          <w:rtl/>
          <w:lang w:val="fr-FR" w:eastAsia="fr-FR" w:bidi="ar-DZ"/>
        </w:rPr>
        <w:t xml:space="preserve"> و ربطها بالديون</w:t>
      </w:r>
      <w:r w:rsidR="00C9195B" w:rsidRPr="002011FF">
        <w:rPr>
          <w:rFonts w:ascii="Traditional Arabic" w:eastAsia="Times New Roman" w:hAnsi="Traditional Arabic" w:cs="Traditional Arabic"/>
          <w:sz w:val="32"/>
          <w:szCs w:val="32"/>
          <w:rtl/>
          <w:lang w:val="fr-FR" w:eastAsia="fr-FR" w:bidi="ar-DZ"/>
        </w:rPr>
        <w:t xml:space="preserve"> ثم ترسل</w:t>
      </w:r>
      <w:r w:rsidRPr="002011FF">
        <w:rPr>
          <w:rFonts w:ascii="Traditional Arabic" w:eastAsia="Times New Roman" w:hAnsi="Traditional Arabic" w:cs="Traditional Arabic"/>
          <w:sz w:val="32"/>
          <w:szCs w:val="32"/>
          <w:rtl/>
          <w:lang w:val="fr-FR" w:eastAsia="fr-FR" w:bidi="ar-DZ"/>
        </w:rPr>
        <w:t xml:space="preserve"> بعثه لتفحص ماليتها </w:t>
      </w:r>
      <w:r w:rsidR="00C9195B" w:rsidRPr="002011FF">
        <w:rPr>
          <w:rFonts w:ascii="Traditional Arabic" w:eastAsia="Times New Roman" w:hAnsi="Traditional Arabic" w:cs="Traditional Arabic"/>
          <w:sz w:val="32"/>
          <w:szCs w:val="32"/>
          <w:rtl/>
          <w:lang w:val="fr-FR" w:eastAsia="fr-FR" w:bidi="ar-DZ"/>
        </w:rPr>
        <w:t>ثم ما تنفك تنشأ</w:t>
      </w:r>
      <w:r w:rsidRPr="002011FF">
        <w:rPr>
          <w:rFonts w:ascii="Traditional Arabic" w:eastAsia="Times New Roman" w:hAnsi="Traditional Arabic" w:cs="Traditional Arabic"/>
          <w:sz w:val="32"/>
          <w:szCs w:val="32"/>
          <w:rtl/>
          <w:lang w:val="fr-FR" w:eastAsia="fr-FR" w:bidi="ar-DZ"/>
        </w:rPr>
        <w:t xml:space="preserve"> حكومة اجنبية داخل حكوم</w:t>
      </w:r>
      <w:r w:rsidR="00C9195B" w:rsidRPr="002011FF">
        <w:rPr>
          <w:rFonts w:ascii="Traditional Arabic" w:eastAsia="Times New Roman" w:hAnsi="Traditional Arabic" w:cs="Traditional Arabic"/>
          <w:sz w:val="32"/>
          <w:szCs w:val="32"/>
          <w:rtl/>
          <w:lang w:val="fr-FR" w:eastAsia="fr-FR" w:bidi="ar-DZ"/>
        </w:rPr>
        <w:t>ات هذه البلدان</w:t>
      </w:r>
      <w:r w:rsidR="00991B87">
        <w:rPr>
          <w:rFonts w:ascii="Traditional Arabic" w:eastAsia="Times New Roman" w:hAnsi="Traditional Arabic" w:cs="Traditional Arabic"/>
          <w:sz w:val="32"/>
          <w:szCs w:val="32"/>
          <w:rtl/>
          <w:lang w:val="fr-FR" w:eastAsia="fr-FR" w:bidi="ar-DZ"/>
        </w:rPr>
        <w:t>،</w:t>
      </w:r>
      <w:r w:rsidR="00B95C8B">
        <w:rPr>
          <w:rFonts w:ascii="Traditional Arabic" w:eastAsia="Times New Roman" w:hAnsi="Traditional Arabic" w:cs="Traditional Arabic" w:hint="cs"/>
          <w:sz w:val="32"/>
          <w:szCs w:val="32"/>
          <w:rtl/>
          <w:lang w:val="fr-FR" w:eastAsia="fr-FR" w:bidi="ar-DZ"/>
        </w:rPr>
        <w:t xml:space="preserve"> </w:t>
      </w:r>
      <w:r w:rsidRPr="002011FF">
        <w:rPr>
          <w:rFonts w:ascii="Traditional Arabic" w:eastAsia="Times New Roman" w:hAnsi="Traditional Arabic" w:cs="Traditional Arabic"/>
          <w:sz w:val="32"/>
          <w:szCs w:val="32"/>
          <w:rtl/>
          <w:lang w:val="fr-FR" w:eastAsia="fr-FR" w:bidi="ar-DZ"/>
        </w:rPr>
        <w:t xml:space="preserve">كما فعلت فرنسا مع تونس وفعلت </w:t>
      </w:r>
      <w:r w:rsidRPr="002011FF">
        <w:rPr>
          <w:rFonts w:ascii="Traditional Arabic" w:eastAsia="Times New Roman" w:hAnsi="Traditional Arabic" w:cs="Traditional Arabic"/>
          <w:sz w:val="32"/>
          <w:szCs w:val="32"/>
          <w:rtl/>
          <w:lang w:val="fr-FR" w:eastAsia="fr-FR" w:bidi="ar-SY"/>
        </w:rPr>
        <w:t xml:space="preserve">بريطانيا مع </w:t>
      </w:r>
      <w:r w:rsidR="00B95C8B">
        <w:rPr>
          <w:rFonts w:ascii="Traditional Arabic" w:eastAsia="Times New Roman" w:hAnsi="Traditional Arabic" w:cs="Traditional Arabic"/>
          <w:sz w:val="32"/>
          <w:szCs w:val="32"/>
          <w:rtl/>
          <w:lang w:val="fr-FR" w:eastAsia="fr-FR" w:bidi="ar-DZ"/>
        </w:rPr>
        <w:t xml:space="preserve"> مص</w:t>
      </w:r>
      <w:r w:rsidR="00B95C8B">
        <w:rPr>
          <w:rFonts w:ascii="Traditional Arabic" w:eastAsia="Times New Roman" w:hAnsi="Traditional Arabic" w:cs="Traditional Arabic" w:hint="cs"/>
          <w:sz w:val="32"/>
          <w:szCs w:val="32"/>
          <w:rtl/>
          <w:lang w:val="fr-FR" w:eastAsia="fr-FR" w:bidi="ar-DZ"/>
        </w:rPr>
        <w:t>ر</w:t>
      </w:r>
      <w:r w:rsidR="00991B87">
        <w:rPr>
          <w:rFonts w:ascii="Traditional Arabic" w:eastAsia="Times New Roman" w:hAnsi="Traditional Arabic" w:cs="Traditional Arabic"/>
          <w:sz w:val="32"/>
          <w:szCs w:val="32"/>
          <w:rtl/>
          <w:lang w:val="fr-FR" w:eastAsia="fr-FR" w:bidi="ar-DZ"/>
        </w:rPr>
        <w:t>،</w:t>
      </w:r>
      <w:r w:rsidR="00B95C8B">
        <w:rPr>
          <w:rFonts w:ascii="Traditional Arabic" w:eastAsia="Times New Roman" w:hAnsi="Traditional Arabic" w:cs="Traditional Arabic" w:hint="cs"/>
          <w:sz w:val="32"/>
          <w:szCs w:val="32"/>
          <w:rtl/>
          <w:lang w:val="fr-FR" w:eastAsia="fr-FR" w:bidi="ar-DZ"/>
        </w:rPr>
        <w:t xml:space="preserve"> </w:t>
      </w:r>
      <w:r w:rsidRPr="002011FF">
        <w:rPr>
          <w:rFonts w:ascii="Traditional Arabic" w:eastAsia="Times New Roman" w:hAnsi="Traditional Arabic" w:cs="Traditional Arabic"/>
          <w:sz w:val="32"/>
          <w:szCs w:val="32"/>
          <w:rtl/>
          <w:lang w:val="fr-FR" w:eastAsia="fr-FR" w:bidi="ar-DZ"/>
        </w:rPr>
        <w:t xml:space="preserve"> </w:t>
      </w:r>
      <w:r w:rsidRPr="002011FF">
        <w:rPr>
          <w:rFonts w:ascii="Traditional Arabic" w:hAnsi="Traditional Arabic" w:cs="Traditional Arabic"/>
          <w:sz w:val="32"/>
          <w:szCs w:val="32"/>
          <w:rtl/>
          <w:lang w:val="fr-FR" w:eastAsia="fr-FR" w:bidi="ar-DZ"/>
        </w:rPr>
        <w:t>و هكذا اُستعمرت دول الجنوب</w:t>
      </w:r>
      <w:r w:rsidRPr="002011FF">
        <w:rPr>
          <w:rFonts w:ascii="Traditional Arabic" w:eastAsia="Times New Roman" w:hAnsi="Traditional Arabic" w:cs="Traditional Arabic"/>
          <w:sz w:val="32"/>
          <w:szCs w:val="32"/>
          <w:rtl/>
          <w:lang w:val="fr-FR" w:eastAsia="fr-FR" w:bidi="ar-DZ"/>
        </w:rPr>
        <w:t xml:space="preserve"> </w:t>
      </w:r>
      <w:r w:rsidR="009F15CD" w:rsidRPr="002011FF">
        <w:rPr>
          <w:rFonts w:ascii="Traditional Arabic" w:eastAsia="Times New Roman" w:hAnsi="Traditional Arabic" w:cs="Traditional Arabic" w:hint="cs"/>
          <w:sz w:val="32"/>
          <w:szCs w:val="32"/>
          <w:rtl/>
          <w:lang w:val="fr-FR" w:eastAsia="fr-FR" w:bidi="ar-DZ"/>
        </w:rPr>
        <w:t>في</w:t>
      </w:r>
      <w:r w:rsidRPr="002011FF">
        <w:rPr>
          <w:rFonts w:ascii="Traditional Arabic" w:eastAsia="Times New Roman" w:hAnsi="Traditional Arabic" w:cs="Traditional Arabic"/>
          <w:sz w:val="32"/>
          <w:szCs w:val="32"/>
          <w:rtl/>
          <w:lang w:val="fr-FR" w:eastAsia="fr-FR" w:bidi="ar-DZ"/>
        </w:rPr>
        <w:t xml:space="preserve"> القرن ا</w:t>
      </w:r>
      <w:r w:rsidRPr="002011FF">
        <w:rPr>
          <w:rFonts w:ascii="Traditional Arabic" w:hAnsi="Traditional Arabic" w:cs="Traditional Arabic"/>
          <w:sz w:val="32"/>
          <w:szCs w:val="32"/>
          <w:rtl/>
          <w:lang w:val="fr-FR" w:eastAsia="fr-FR" w:bidi="ar-DZ"/>
        </w:rPr>
        <w:t>لماضي</w:t>
      </w:r>
      <w:r w:rsidR="00991B87">
        <w:rPr>
          <w:rFonts w:ascii="Traditional Arabic" w:hAnsi="Traditional Arabic" w:cs="Traditional Arabic"/>
          <w:sz w:val="32"/>
          <w:szCs w:val="32"/>
          <w:rtl/>
          <w:lang w:val="fr-FR" w:eastAsia="fr-FR" w:bidi="ar-DZ"/>
        </w:rPr>
        <w:t>،</w:t>
      </w:r>
      <w:r w:rsidR="00B95C8B">
        <w:rPr>
          <w:rFonts w:ascii="Traditional Arabic" w:hAnsi="Traditional Arabic" w:cs="Traditional Arabic" w:hint="cs"/>
          <w:sz w:val="32"/>
          <w:szCs w:val="32"/>
          <w:rtl/>
          <w:lang w:val="fr-FR" w:eastAsia="fr-FR" w:bidi="ar-DZ"/>
        </w:rPr>
        <w:t xml:space="preserve"> </w:t>
      </w:r>
      <w:r w:rsidRPr="002011FF">
        <w:rPr>
          <w:rFonts w:ascii="Traditional Arabic" w:hAnsi="Traditional Arabic" w:cs="Traditional Arabic"/>
          <w:sz w:val="32"/>
          <w:szCs w:val="32"/>
          <w:rtl/>
          <w:lang w:val="fr-FR" w:eastAsia="fr-FR" w:bidi="ar-DZ"/>
        </w:rPr>
        <w:t>اليوم يتم بارسال خبراء ل</w:t>
      </w:r>
      <w:r w:rsidRPr="002011FF">
        <w:rPr>
          <w:rFonts w:ascii="Traditional Arabic" w:eastAsia="Times New Roman" w:hAnsi="Traditional Arabic" w:cs="Traditional Arabic"/>
          <w:sz w:val="32"/>
          <w:szCs w:val="32"/>
          <w:rtl/>
          <w:lang w:val="fr-FR" w:eastAsia="fr-FR" w:bidi="ar-DZ"/>
        </w:rPr>
        <w:t>معرفة مقدرة البلاد المالية والاحاطة باسرارها الاقتصادية</w:t>
      </w:r>
      <w:r w:rsidR="00420E46">
        <w:rPr>
          <w:rFonts w:ascii="Traditional Arabic" w:hAnsi="Traditional Arabic" w:cs="Traditional Arabic" w:hint="cs"/>
          <w:sz w:val="32"/>
          <w:szCs w:val="32"/>
          <w:rtl/>
          <w:lang w:val="fr-FR" w:eastAsia="fr-FR" w:bidi="ar-DZ"/>
        </w:rPr>
        <w:t>.</w:t>
      </w:r>
    </w:p>
    <w:p w:rsidR="00B95C8B" w:rsidRDefault="00D35AB8" w:rsidP="00420E46">
      <w:pPr>
        <w:spacing w:line="240" w:lineRule="auto"/>
        <w:ind w:firstLine="566"/>
        <w:jc w:val="both"/>
        <w:rPr>
          <w:rFonts w:ascii="Traditional Arabic" w:hAnsi="Traditional Arabic" w:cs="Traditional Arabic"/>
          <w:sz w:val="32"/>
          <w:szCs w:val="32"/>
          <w:rtl/>
          <w:lang w:bidi="ar-SY"/>
        </w:rPr>
      </w:pPr>
      <w:r w:rsidRPr="002011FF">
        <w:rPr>
          <w:rFonts w:ascii="Traditional Arabic" w:hAnsi="Traditional Arabic" w:cs="Traditional Arabic"/>
          <w:sz w:val="32"/>
          <w:szCs w:val="32"/>
          <w:rtl/>
          <w:lang w:val="fr-FR" w:eastAsia="fr-FR" w:bidi="ar-DZ"/>
        </w:rPr>
        <w:t>ثم ت</w:t>
      </w:r>
      <w:r w:rsidRPr="002011FF">
        <w:rPr>
          <w:rFonts w:ascii="Traditional Arabic" w:eastAsia="Times New Roman" w:hAnsi="Traditional Arabic" w:cs="Traditional Arabic"/>
          <w:sz w:val="32"/>
          <w:szCs w:val="32"/>
          <w:rtl/>
          <w:lang w:val="fr-FR" w:eastAsia="fr-FR" w:bidi="ar-DZ"/>
        </w:rPr>
        <w:t>حدد المشاريع التي ت</w:t>
      </w:r>
      <w:r w:rsidRPr="002011FF">
        <w:rPr>
          <w:rFonts w:ascii="Traditional Arabic"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نفق بها القروض ولا</w:t>
      </w:r>
      <w:r w:rsidRPr="002011FF">
        <w:rPr>
          <w:rFonts w:ascii="Traditional Arabic" w:hAnsi="Traditional Arabic" w:cs="Traditional Arabic"/>
          <w:sz w:val="32"/>
          <w:szCs w:val="32"/>
          <w:rtl/>
          <w:lang w:val="fr-FR" w:eastAsia="fr-FR" w:bidi="ar-DZ"/>
        </w:rPr>
        <w:t xml:space="preserve"> ي</w:t>
      </w:r>
      <w:r w:rsidRPr="002011FF">
        <w:rPr>
          <w:rFonts w:ascii="Traditional Arabic" w:eastAsia="Times New Roman" w:hAnsi="Traditional Arabic" w:cs="Traditional Arabic"/>
          <w:sz w:val="32"/>
          <w:szCs w:val="32"/>
          <w:rtl/>
          <w:lang w:val="fr-FR" w:eastAsia="fr-FR" w:bidi="ar-DZ"/>
        </w:rPr>
        <w:t>ُ</w:t>
      </w:r>
      <w:r w:rsidR="00C9195B" w:rsidRPr="002011FF">
        <w:rPr>
          <w:rFonts w:ascii="Traditional Arabic" w:eastAsia="Times New Roman" w:hAnsi="Traditional Arabic" w:cs="Traditional Arabic"/>
          <w:sz w:val="32"/>
          <w:szCs w:val="32"/>
          <w:rtl/>
          <w:lang w:val="fr-FR" w:eastAsia="fr-FR" w:bidi="ar-DZ"/>
        </w:rPr>
        <w:t>عطي الدين الى</w:t>
      </w:r>
      <w:r w:rsidRPr="002011FF">
        <w:rPr>
          <w:rFonts w:ascii="Traditional Arabic" w:eastAsia="Times New Roman" w:hAnsi="Traditional Arabic" w:cs="Traditional Arabic"/>
          <w:sz w:val="32"/>
          <w:szCs w:val="32"/>
          <w:rtl/>
          <w:lang w:val="fr-FR" w:eastAsia="fr-FR" w:bidi="ar-DZ"/>
        </w:rPr>
        <w:t xml:space="preserve"> حين ارتباك الدولة</w:t>
      </w:r>
      <w:r w:rsidRPr="002011FF">
        <w:rPr>
          <w:rFonts w:ascii="Traditional Arabic" w:hAnsi="Traditional Arabic" w:cs="Traditional Arabic"/>
          <w:sz w:val="32"/>
          <w:szCs w:val="32"/>
          <w:rtl/>
          <w:lang w:val="fr-FR" w:eastAsia="fr-FR" w:bidi="ar-DZ"/>
        </w:rPr>
        <w:t xml:space="preserve"> ليُتخذ وسيلة لوضع اليد على</w:t>
      </w:r>
      <w:r w:rsidRPr="002011FF">
        <w:rPr>
          <w:rFonts w:ascii="Traditional Arabic" w:eastAsia="Times New Roman" w:hAnsi="Traditional Arabic" w:cs="Traditional Arabic"/>
          <w:sz w:val="32"/>
          <w:szCs w:val="32"/>
          <w:rtl/>
          <w:lang w:val="fr-FR" w:eastAsia="fr-FR" w:bidi="ar-DZ"/>
        </w:rPr>
        <w:t xml:space="preserve"> البلد ب</w:t>
      </w:r>
      <w:r w:rsidR="00B95C8B">
        <w:rPr>
          <w:rFonts w:ascii="Traditional Arabic" w:hAnsi="Traditional Arabic" w:cs="Traditional Arabic"/>
          <w:sz w:val="32"/>
          <w:szCs w:val="32"/>
          <w:rtl/>
          <w:lang w:val="fr-FR" w:eastAsia="fr-FR" w:bidi="ar-DZ"/>
        </w:rPr>
        <w:t>غرض مشاريع معينة وشروط معينة</w:t>
      </w:r>
      <w:r w:rsidR="00991B87">
        <w:rPr>
          <w:rFonts w:ascii="Traditional Arabic" w:hAnsi="Traditional Arabic" w:cs="Traditional Arabic"/>
          <w:sz w:val="32"/>
          <w:szCs w:val="32"/>
          <w:rtl/>
          <w:lang w:val="fr-FR" w:eastAsia="fr-FR" w:bidi="ar-DZ"/>
        </w:rPr>
        <w:t>،</w:t>
      </w:r>
      <w:r w:rsidR="00B95C8B">
        <w:rPr>
          <w:rFonts w:ascii="Traditional Arabic" w:hAnsi="Traditional Arabic" w:cs="Traditional Arabic" w:hint="cs"/>
          <w:sz w:val="32"/>
          <w:szCs w:val="32"/>
          <w:rtl/>
          <w:lang w:val="fr-FR" w:eastAsia="fr-FR" w:bidi="ar-DZ"/>
        </w:rPr>
        <w:t xml:space="preserve"> </w:t>
      </w:r>
      <w:r w:rsidRPr="002011FF">
        <w:rPr>
          <w:rFonts w:ascii="Traditional Arabic" w:hAnsi="Traditional Arabic" w:cs="Traditional Arabic"/>
          <w:sz w:val="32"/>
          <w:szCs w:val="32"/>
          <w:rtl/>
          <w:lang w:val="fr-FR" w:eastAsia="fr-FR" w:bidi="ar-DZ"/>
        </w:rPr>
        <w:t>ولكي</w:t>
      </w:r>
      <w:r w:rsidRPr="002011FF">
        <w:rPr>
          <w:rFonts w:ascii="Traditional Arabic" w:eastAsia="Times New Roman" w:hAnsi="Traditional Arabic" w:cs="Traditional Arabic"/>
          <w:sz w:val="32"/>
          <w:szCs w:val="32"/>
          <w:rtl/>
          <w:lang w:val="fr-FR" w:eastAsia="fr-FR" w:bidi="ar-DZ"/>
        </w:rPr>
        <w:t xml:space="preserve"> تُؤدي القروض الى ا</w:t>
      </w:r>
      <w:r w:rsidRPr="002011FF">
        <w:rPr>
          <w:rFonts w:ascii="Traditional Arabic" w:hAnsi="Traditional Arabic" w:cs="Traditional Arabic"/>
          <w:sz w:val="32"/>
          <w:szCs w:val="32"/>
          <w:rtl/>
          <w:lang w:val="fr-FR" w:eastAsia="fr-FR" w:bidi="ar-DZ"/>
        </w:rPr>
        <w:t>لفقر لا الى الغنى و</w:t>
      </w:r>
      <w:r w:rsidRPr="002011FF">
        <w:rPr>
          <w:rFonts w:ascii="Traditional Arabic" w:eastAsia="Times New Roman" w:hAnsi="Traditional Arabic" w:cs="Traditional Arabic"/>
          <w:sz w:val="32"/>
          <w:szCs w:val="32"/>
          <w:rtl/>
          <w:lang w:val="fr-FR" w:eastAsia="fr-FR" w:bidi="ar-DZ"/>
        </w:rPr>
        <w:t>يكون بسط النفوذ عليها محققا ومنه لا</w:t>
      </w:r>
      <w:r w:rsidRPr="002011FF">
        <w:rPr>
          <w:rFonts w:ascii="Traditional Arabic" w:hAnsi="Traditional Arabic" w:cs="Traditional Arabic"/>
          <w:sz w:val="32"/>
          <w:szCs w:val="32"/>
          <w:rtl/>
          <w:lang w:val="fr-FR" w:eastAsia="fr-FR" w:bidi="ar-DZ"/>
        </w:rPr>
        <w:t xml:space="preserve"> </w:t>
      </w:r>
      <w:r w:rsidRPr="002011FF">
        <w:rPr>
          <w:rFonts w:ascii="Traditional Arabic" w:eastAsia="Times New Roman" w:hAnsi="Traditional Arabic" w:cs="Traditional Arabic"/>
          <w:sz w:val="32"/>
          <w:szCs w:val="32"/>
          <w:rtl/>
          <w:lang w:val="fr-FR" w:eastAsia="fr-FR" w:bidi="ar-DZ"/>
        </w:rPr>
        <w:t xml:space="preserve">تزيد القروض </w:t>
      </w:r>
      <w:r w:rsidRPr="002011FF">
        <w:rPr>
          <w:rFonts w:ascii="Traditional Arabic" w:hAnsi="Traditional Arabic" w:cs="Traditional Arabic"/>
          <w:sz w:val="32"/>
          <w:szCs w:val="32"/>
          <w:rtl/>
          <w:lang w:val="fr-FR" w:eastAsia="fr-FR" w:bidi="ar-DZ"/>
        </w:rPr>
        <w:t xml:space="preserve">إلا </w:t>
      </w:r>
      <w:r w:rsidRPr="002011FF">
        <w:rPr>
          <w:rFonts w:ascii="Traditional Arabic" w:eastAsia="Times New Roman" w:hAnsi="Traditional Arabic" w:cs="Traditional Arabic"/>
          <w:sz w:val="32"/>
          <w:szCs w:val="32"/>
          <w:rtl/>
          <w:lang w:val="fr-FR" w:eastAsia="fr-FR" w:bidi="ar-DZ"/>
        </w:rPr>
        <w:t>لزيادة الفقر فى البلد المقترض وكما قال وليام دوغلاس</w:t>
      </w:r>
      <w:r w:rsidRPr="002011FF">
        <w:rPr>
          <w:rFonts w:ascii="Traditional Arabic"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 xml:space="preserve"> هن</w:t>
      </w:r>
      <w:r w:rsidRPr="002011FF">
        <w:rPr>
          <w:rFonts w:ascii="Traditional Arabic" w:hAnsi="Traditional Arabic" w:cs="Traditional Arabic"/>
          <w:sz w:val="32"/>
          <w:szCs w:val="32"/>
          <w:rtl/>
          <w:lang w:val="fr-FR" w:eastAsia="fr-FR" w:bidi="ar-DZ"/>
        </w:rPr>
        <w:t>اك دول كثيرة ازدادت حالتها سوء ل</w:t>
      </w:r>
      <w:r w:rsidRPr="002011FF">
        <w:rPr>
          <w:rFonts w:ascii="Traditional Arabic" w:eastAsia="Times New Roman" w:hAnsi="Traditional Arabic" w:cs="Traditional Arabic"/>
          <w:sz w:val="32"/>
          <w:szCs w:val="32"/>
          <w:rtl/>
          <w:lang w:val="fr-FR" w:eastAsia="fr-FR" w:bidi="ar-DZ"/>
        </w:rPr>
        <w:t>تلقيها مساعدة امريكية وقال: لقد اصبح كبار المسؤولين فى تلك البلاد اثرياء نتيجة للمساعدة الامريكية فى الوقت ذاته اخذ  افراد عامة الشعب يهلكون جوعا</w:t>
      </w:r>
      <w:r w:rsidR="00991B87">
        <w:rPr>
          <w:rFonts w:ascii="Traditional Arabic" w:eastAsia="Times New Roman" w:hAnsi="Traditional Arabic" w:cs="Traditional Arabic"/>
          <w:sz w:val="32"/>
          <w:szCs w:val="32"/>
          <w:rtl/>
          <w:lang w:val="fr-FR" w:eastAsia="fr-FR" w:bidi="ar-DZ"/>
        </w:rPr>
        <w:t>،</w:t>
      </w:r>
      <w:r w:rsidR="0016590C" w:rsidRPr="002011FF">
        <w:rPr>
          <w:rFonts w:ascii="Traditional Arabic" w:hAnsi="Traditional Arabic" w:cs="Traditional Arabic"/>
          <w:vertAlign w:val="superscript"/>
          <w:rtl/>
          <w:lang w:bidi="ar-DZ"/>
        </w:rPr>
        <w:t xml:space="preserve"> (</w:t>
      </w:r>
      <w:r w:rsidR="0016590C" w:rsidRPr="002011FF">
        <w:rPr>
          <w:rStyle w:val="Appelnotedebasdep"/>
          <w:rFonts w:ascii="Traditional Arabic" w:hAnsi="Traditional Arabic" w:cs="Traditional Arabic"/>
          <w:rtl/>
        </w:rPr>
        <w:footnoteReference w:id="51"/>
      </w:r>
      <w:r w:rsidR="0016590C"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rPr>
        <w:t xml:space="preserve">ويعتمد البنك في تقديمه للقروض </w:t>
      </w:r>
      <w:r w:rsidRPr="002011FF">
        <w:rPr>
          <w:rFonts w:ascii="Traditional Arabic" w:hAnsi="Traditional Arabic" w:cs="Traditional Arabic"/>
          <w:sz w:val="32"/>
          <w:szCs w:val="32"/>
          <w:rtl/>
        </w:rPr>
        <w:lastRenderedPageBreak/>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شروط</w:t>
      </w:r>
      <w:r w:rsidRPr="002011FF">
        <w:rPr>
          <w:rFonts w:ascii="Traditional Arabic" w:hAnsi="Traditional Arabic" w:cs="Traditional Arabic"/>
          <w:sz w:val="32"/>
          <w:szCs w:val="32"/>
          <w:rtl/>
          <w:lang w:val="fr-FR" w:bidi="ar-DZ"/>
        </w:rPr>
        <w:t xml:space="preserve"> </w:t>
      </w:r>
      <w:r w:rsidRPr="002011FF">
        <w:rPr>
          <w:rFonts w:ascii="Traditional Arabic" w:hAnsi="Traditional Arabic" w:cs="Traditional Arabic"/>
          <w:sz w:val="32"/>
          <w:szCs w:val="32"/>
          <w:rtl/>
        </w:rPr>
        <w:t>قاسية</w:t>
      </w:r>
      <w:r w:rsidRPr="002011FF">
        <w:rPr>
          <w:rFonts w:ascii="Traditional Arabic" w:hAnsi="Traditional Arabic" w:cs="Traditional Arabic"/>
          <w:sz w:val="32"/>
          <w:szCs w:val="32"/>
          <w:rtl/>
          <w:lang w:val="fr-FR" w:bidi="ar-DZ"/>
        </w:rPr>
        <w:t xml:space="preserve"> تؤثر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sz w:val="32"/>
          <w:szCs w:val="32"/>
          <w:rtl/>
        </w:rPr>
        <w:t>بشكل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كبير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الحياة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الاقتصادية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والاجتماعية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لهذه البلدا</w:t>
      </w:r>
      <w:r w:rsidR="00C9195B" w:rsidRPr="002011FF">
        <w:rPr>
          <w:rFonts w:ascii="Traditional Arabic" w:hAnsi="Traditional Arabic" w:cs="Traditional Arabic"/>
          <w:sz w:val="32"/>
          <w:szCs w:val="32"/>
          <w:rtl/>
        </w:rPr>
        <w:t>ن</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وبالرغم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الشروع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في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هذه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الآلية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منذ</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سنين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غير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حجم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الدين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يتضاعف</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بدلا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يتم سداده</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أو</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تخفيض</w:t>
      </w:r>
      <w:r w:rsidRPr="002011FF">
        <w:rPr>
          <w:rFonts w:ascii="Traditional Arabic" w:hAnsi="Traditional Arabic" w:cs="Traditional Arabic"/>
          <w:sz w:val="32"/>
          <w:szCs w:val="32"/>
        </w:rPr>
        <w:t xml:space="preserve"> </w:t>
      </w:r>
      <w:r w:rsidR="00C9195B" w:rsidRPr="002011FF">
        <w:rPr>
          <w:rFonts w:ascii="Traditional Arabic" w:hAnsi="Traditional Arabic" w:cs="Traditional Arabic"/>
          <w:sz w:val="32"/>
          <w:szCs w:val="32"/>
          <w:rtl/>
        </w:rPr>
        <w:t>حجم</w:t>
      </w:r>
      <w:r w:rsidR="00C9195B" w:rsidRPr="002011FF">
        <w:rPr>
          <w:rFonts w:ascii="Traditional Arabic" w:hAnsi="Traditional Arabic" w:cs="Traditional Arabic"/>
          <w:sz w:val="32"/>
          <w:szCs w:val="32"/>
          <w:rtl/>
          <w:lang w:bidi="ar-DZ"/>
        </w:rPr>
        <w:t>ه</w:t>
      </w:r>
      <w:r w:rsidR="00991B87">
        <w:rPr>
          <w:rFonts w:ascii="Traditional Arabic" w:hAnsi="Traditional Arabic" w:cs="Traditional Arabic"/>
          <w:sz w:val="32"/>
          <w:szCs w:val="32"/>
          <w:rtl/>
        </w:rPr>
        <w:t>،</w:t>
      </w:r>
      <w:r w:rsidR="0016590C" w:rsidRPr="002011FF">
        <w:rPr>
          <w:rFonts w:ascii="Traditional Arabic" w:hAnsi="Traditional Arabic" w:cs="Traditional Arabic"/>
          <w:vertAlign w:val="superscript"/>
          <w:rtl/>
          <w:lang w:bidi="ar-DZ"/>
        </w:rPr>
        <w:t xml:space="preserve"> (</w:t>
      </w:r>
      <w:r w:rsidR="0016590C" w:rsidRPr="002011FF">
        <w:rPr>
          <w:rStyle w:val="Appelnotedebasdep"/>
          <w:rFonts w:ascii="Traditional Arabic" w:hAnsi="Traditional Arabic" w:cs="Traditional Arabic"/>
          <w:rtl/>
        </w:rPr>
        <w:footnoteReference w:id="52"/>
      </w:r>
      <w:r w:rsidR="0016590C" w:rsidRPr="002011FF">
        <w:rPr>
          <w:rFonts w:ascii="Traditional Arabic" w:hAnsi="Traditional Arabic" w:cs="Traditional Arabic"/>
          <w:vertAlign w:val="superscript"/>
          <w:rtl/>
          <w:lang w:bidi="ar-DZ"/>
        </w:rPr>
        <w:t>)</w:t>
      </w:r>
      <w:r w:rsidR="002C02B5" w:rsidRPr="002011FF">
        <w:rPr>
          <w:rFonts w:ascii="Traditional Arabic" w:hAnsi="Traditional Arabic" w:cs="Traditional Arabic"/>
          <w:sz w:val="32"/>
          <w:szCs w:val="32"/>
          <w:rtl/>
          <w:lang w:bidi="ar-SY"/>
        </w:rPr>
        <w:t>و</w:t>
      </w:r>
      <w:r w:rsidRPr="002011FF">
        <w:rPr>
          <w:rFonts w:ascii="Traditional Arabic" w:hAnsi="Traditional Arabic" w:cs="Traditional Arabic"/>
          <w:sz w:val="32"/>
          <w:szCs w:val="32"/>
          <w:rtl/>
          <w:lang w:bidi="ar-SY"/>
        </w:rPr>
        <w:t xml:space="preserve"> تشير إحصائيات المعهد الدولي للديمقراطية الاقتصادية الأمريكي إلى أن ديون دول الجنوب زادت من 100 مليار دولارعام 19</w:t>
      </w:r>
      <w:r w:rsidR="00B95C8B">
        <w:rPr>
          <w:rFonts w:ascii="Traditional Arabic" w:hAnsi="Traditional Arabic" w:cs="Traditional Arabic"/>
          <w:sz w:val="32"/>
          <w:szCs w:val="32"/>
          <w:rtl/>
          <w:lang w:bidi="ar-SY"/>
        </w:rPr>
        <w:t>73 إلى1700 مليار دولار عام 1999</w:t>
      </w:r>
      <w:r w:rsidR="00991B87">
        <w:rPr>
          <w:rFonts w:ascii="Traditional Arabic" w:hAnsi="Traditional Arabic" w:cs="Traditional Arabic"/>
          <w:sz w:val="32"/>
          <w:szCs w:val="32"/>
          <w:rtl/>
          <w:lang w:bidi="ar-SY"/>
        </w:rPr>
        <w:t>،</w:t>
      </w:r>
      <w:r w:rsidR="00B95C8B">
        <w:rPr>
          <w:rFonts w:ascii="Traditional Arabic" w:hAnsi="Traditional Arabic" w:cs="Traditional Arabic" w:hint="cs"/>
          <w:sz w:val="32"/>
          <w:szCs w:val="32"/>
          <w:rtl/>
          <w:lang w:bidi="ar-SY"/>
        </w:rPr>
        <w:t xml:space="preserve">  </w:t>
      </w:r>
      <w:r w:rsidRPr="002011FF">
        <w:rPr>
          <w:rFonts w:ascii="Traditional Arabic" w:hAnsi="Traditional Arabic" w:cs="Traditional Arabic"/>
          <w:sz w:val="32"/>
          <w:szCs w:val="32"/>
          <w:rtl/>
          <w:lang w:bidi="ar-SY"/>
        </w:rPr>
        <w:t xml:space="preserve">و2500 مليار دولار عام  </w:t>
      </w:r>
      <w:r w:rsidRPr="002011FF">
        <w:rPr>
          <w:rFonts w:ascii="Traditional Arabic" w:hAnsi="Traditional Arabic" w:cs="Traditional Arabic"/>
          <w:b/>
          <w:bCs/>
          <w:sz w:val="32"/>
          <w:szCs w:val="32"/>
          <w:rtl/>
          <w:lang w:bidi="ar-SY"/>
        </w:rPr>
        <w:t>2003</w:t>
      </w:r>
      <w:r w:rsidRPr="002011FF">
        <w:rPr>
          <w:rFonts w:ascii="Traditional Arabic" w:hAnsi="Traditional Arabic" w:cs="Traditional Arabic"/>
          <w:sz w:val="32"/>
          <w:szCs w:val="32"/>
          <w:rtl/>
          <w:lang w:bidi="ar-SY"/>
        </w:rPr>
        <w:t xml:space="preserve"> و أنه مع تراجع القيمة الفعلية للمواد الأولية في هذه الدول  بحوالى 60 بالمئة في السنوات الأربعين الماضية _التي لا تزال تتراجع_ فإنه من الواضح أن الديون لن يكون من الممكن سدادها.</w:t>
      </w:r>
      <w:r w:rsidR="00EF05EB" w:rsidRPr="002011FF">
        <w:rPr>
          <w:rFonts w:ascii="Traditional Arabic" w:hAnsi="Traditional Arabic" w:cs="Traditional Arabic"/>
          <w:vertAlign w:val="superscript"/>
          <w:rtl/>
          <w:lang w:bidi="ar-DZ"/>
        </w:rPr>
        <w:t xml:space="preserve"> (</w:t>
      </w:r>
      <w:r w:rsidR="00EF05EB" w:rsidRPr="002011FF">
        <w:rPr>
          <w:rStyle w:val="Appelnotedebasdep"/>
          <w:rFonts w:ascii="Traditional Arabic" w:hAnsi="Traditional Arabic" w:cs="Traditional Arabic"/>
          <w:rtl/>
        </w:rPr>
        <w:footnoteReference w:id="53"/>
      </w:r>
      <w:r w:rsidR="00EF05EB" w:rsidRPr="002011FF">
        <w:rPr>
          <w:rFonts w:ascii="Traditional Arabic" w:hAnsi="Traditional Arabic" w:cs="Traditional Arabic"/>
          <w:vertAlign w:val="superscript"/>
          <w:rtl/>
          <w:lang w:bidi="ar-DZ"/>
        </w:rPr>
        <w:t>)</w:t>
      </w:r>
    </w:p>
    <w:p w:rsidR="00420E46" w:rsidRPr="00A842F1" w:rsidRDefault="00B95C8B" w:rsidP="00A842F1">
      <w:pPr>
        <w:spacing w:line="240" w:lineRule="auto"/>
        <w:jc w:val="both"/>
        <w:rPr>
          <w:rFonts w:ascii="Traditional Arabic" w:hAnsi="Traditional Arabic" w:cs="Traditional Arabic"/>
          <w:sz w:val="32"/>
          <w:szCs w:val="32"/>
          <w:rtl/>
          <w:lang w:val="fr-FR"/>
        </w:rPr>
      </w:pPr>
      <w:r>
        <w:rPr>
          <w:rFonts w:ascii="Traditional Arabic" w:hAnsi="Traditional Arabic" w:cs="Traditional Arabic"/>
          <w:sz w:val="32"/>
          <w:szCs w:val="32"/>
          <w:rtl/>
          <w:lang w:bidi="ar-SY"/>
        </w:rPr>
        <w:t>و</w:t>
      </w:r>
      <w:r w:rsidR="00D35AB8" w:rsidRPr="002011FF">
        <w:rPr>
          <w:rFonts w:ascii="Traditional Arabic" w:hAnsi="Traditional Arabic" w:cs="Traditional Arabic"/>
          <w:sz w:val="32"/>
          <w:szCs w:val="32"/>
          <w:rtl/>
          <w:lang w:bidi="ar-SY"/>
        </w:rPr>
        <w:t xml:space="preserve"> الجدول الموالي</w:t>
      </w:r>
      <w:r>
        <w:rPr>
          <w:rFonts w:ascii="Traditional Arabic" w:hAnsi="Traditional Arabic" w:cs="Traditional Arabic" w:hint="cs"/>
          <w:sz w:val="32"/>
          <w:szCs w:val="32"/>
          <w:rtl/>
          <w:lang w:bidi="ar-SY"/>
        </w:rPr>
        <w:t xml:space="preserve"> يوضح تطور حجم ديون هذه البلدان</w:t>
      </w:r>
      <w:r w:rsidR="00D35AB8" w:rsidRPr="002011FF">
        <w:rPr>
          <w:rFonts w:ascii="Traditional Arabic" w:hAnsi="Traditional Arabic" w:cs="Traditional Arabic"/>
          <w:sz w:val="32"/>
          <w:szCs w:val="32"/>
          <w:rtl/>
          <w:lang w:bidi="ar-SY"/>
        </w:rPr>
        <w:t xml:space="preserve">: </w:t>
      </w:r>
    </w:p>
    <w:p w:rsidR="00D35AB8" w:rsidRPr="002011FF" w:rsidRDefault="00D35AB8" w:rsidP="00420E46">
      <w:pPr>
        <w:spacing w:line="240" w:lineRule="auto"/>
        <w:jc w:val="both"/>
        <w:rPr>
          <w:rFonts w:ascii="Traditional Arabic" w:hAnsi="Traditional Arabic" w:cs="Traditional Arabic"/>
          <w:sz w:val="32"/>
          <w:szCs w:val="32"/>
          <w:rtl/>
          <w:lang w:bidi="ar-SY"/>
        </w:rPr>
      </w:pPr>
      <w:r w:rsidRPr="002011FF">
        <w:rPr>
          <w:rFonts w:ascii="Traditional Arabic" w:hAnsi="Traditional Arabic" w:cs="Traditional Arabic"/>
          <w:spacing w:val="2"/>
          <w:sz w:val="32"/>
          <w:szCs w:val="32"/>
          <w:rtl/>
        </w:rPr>
        <w:t>جدول(</w:t>
      </w:r>
      <w:r w:rsidR="007C42A7" w:rsidRPr="007C42A7">
        <w:rPr>
          <w:rFonts w:asciiTheme="majorBidi" w:hAnsiTheme="majorBidi" w:cstheme="majorBidi"/>
          <w:spacing w:val="2"/>
          <w:sz w:val="28"/>
          <w:szCs w:val="28"/>
          <w:rtl/>
        </w:rPr>
        <w:t>7</w:t>
      </w:r>
      <w:r w:rsidRPr="002011FF">
        <w:rPr>
          <w:rFonts w:ascii="Traditional Arabic" w:hAnsi="Traditional Arabic" w:cs="Traditional Arabic"/>
          <w:spacing w:val="2"/>
          <w:sz w:val="32"/>
          <w:szCs w:val="32"/>
          <w:rtl/>
        </w:rPr>
        <w:t>):</w:t>
      </w:r>
      <w:r w:rsidRPr="002011FF">
        <w:rPr>
          <w:rFonts w:ascii="Traditional Arabic" w:hAnsi="Traditional Arabic" w:cs="Traditional Arabic"/>
          <w:sz w:val="32"/>
          <w:szCs w:val="32"/>
          <w:rtl/>
          <w:lang w:bidi="ar-SY"/>
        </w:rPr>
        <w:t xml:space="preserve"> يبين تطور حجم الديون على دول الجنوب وخدمتها (1995– 2000) بالمليار دولار</w:t>
      </w:r>
    </w:p>
    <w:tbl>
      <w:tblPr>
        <w:tblStyle w:val="Grilledutableau"/>
        <w:tblW w:w="0" w:type="auto"/>
        <w:jc w:val="center"/>
        <w:tblInd w:w="-593" w:type="dxa"/>
        <w:tblLook w:val="01E0"/>
      </w:tblPr>
      <w:tblGrid>
        <w:gridCol w:w="1555"/>
        <w:gridCol w:w="843"/>
        <w:gridCol w:w="696"/>
        <w:gridCol w:w="855"/>
        <w:gridCol w:w="851"/>
        <w:gridCol w:w="708"/>
        <w:gridCol w:w="696"/>
        <w:gridCol w:w="3023"/>
      </w:tblGrid>
      <w:tr w:rsidR="00D35AB8" w:rsidRPr="002011FF" w:rsidTr="00FD3BE5">
        <w:trPr>
          <w:jc w:val="center"/>
        </w:trPr>
        <w:tc>
          <w:tcPr>
            <w:tcW w:w="1555"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متوسط الفترة (1995–2000)</w:t>
            </w:r>
          </w:p>
        </w:tc>
        <w:tc>
          <w:tcPr>
            <w:tcW w:w="843"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2000</w:t>
            </w:r>
          </w:p>
        </w:tc>
        <w:tc>
          <w:tcPr>
            <w:tcW w:w="696"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1999</w:t>
            </w:r>
          </w:p>
        </w:tc>
        <w:tc>
          <w:tcPr>
            <w:tcW w:w="855"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1998</w:t>
            </w:r>
          </w:p>
        </w:tc>
        <w:tc>
          <w:tcPr>
            <w:tcW w:w="851"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1997</w:t>
            </w:r>
          </w:p>
        </w:tc>
        <w:tc>
          <w:tcPr>
            <w:tcW w:w="708"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1996</w:t>
            </w:r>
          </w:p>
        </w:tc>
        <w:tc>
          <w:tcPr>
            <w:tcW w:w="584" w:type="dxa"/>
            <w:tcBorders>
              <w:top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1995</w:t>
            </w:r>
          </w:p>
        </w:tc>
        <w:tc>
          <w:tcPr>
            <w:tcW w:w="3023" w:type="dxa"/>
            <w:tcBorders>
              <w:top w:val="single" w:sz="4" w:space="0" w:color="auto"/>
              <w:tr2bl w:val="single" w:sz="4" w:space="0" w:color="auto"/>
            </w:tcBorders>
            <w:shd w:val="clear" w:color="auto" w:fill="C0504D" w:themeFill="accent2"/>
            <w:vAlign w:val="center"/>
          </w:tcPr>
          <w:p w:rsidR="00D35AB8" w:rsidRPr="002011FF" w:rsidRDefault="00D35AB8" w:rsidP="00420E46">
            <w:pPr>
              <w:jc w:val="both"/>
              <w:rPr>
                <w:rFonts w:ascii="Traditional Arabic" w:hAnsi="Traditional Arabic" w:cs="Traditional Arabic"/>
                <w:b/>
                <w:bCs/>
                <w:sz w:val="24"/>
                <w:szCs w:val="24"/>
                <w:rtl/>
                <w:lang w:bidi="ar-SY"/>
              </w:rPr>
            </w:pPr>
            <w:r w:rsidRPr="002011FF">
              <w:rPr>
                <w:rFonts w:ascii="Traditional Arabic" w:hAnsi="Traditional Arabic" w:cs="Traditional Arabic"/>
                <w:b/>
                <w:bCs/>
                <w:sz w:val="24"/>
                <w:szCs w:val="24"/>
                <w:rtl/>
                <w:lang w:bidi="ar-SY"/>
              </w:rPr>
              <w:t>السنة</w:t>
            </w:r>
          </w:p>
          <w:p w:rsidR="00D35AB8" w:rsidRPr="002011FF" w:rsidRDefault="00D35AB8" w:rsidP="00420E46">
            <w:pPr>
              <w:jc w:val="both"/>
              <w:rPr>
                <w:rFonts w:ascii="Traditional Arabic" w:hAnsi="Traditional Arabic" w:cs="Traditional Arabic"/>
                <w:b/>
                <w:bCs/>
                <w:sz w:val="24"/>
                <w:szCs w:val="24"/>
                <w:lang w:bidi="ar-SY"/>
              </w:rPr>
            </w:pPr>
            <w:r w:rsidRPr="002011FF">
              <w:rPr>
                <w:rFonts w:ascii="Traditional Arabic" w:hAnsi="Traditional Arabic" w:cs="Traditional Arabic"/>
                <w:b/>
                <w:bCs/>
                <w:sz w:val="24"/>
                <w:szCs w:val="24"/>
                <w:rtl/>
                <w:lang w:bidi="ar-SY"/>
              </w:rPr>
              <w:t>البيان</w:t>
            </w:r>
          </w:p>
        </w:tc>
      </w:tr>
      <w:tr w:rsidR="00D35AB8" w:rsidRPr="002011FF" w:rsidTr="00FD3BE5">
        <w:trPr>
          <w:jc w:val="center"/>
        </w:trPr>
        <w:tc>
          <w:tcPr>
            <w:tcW w:w="1555"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2005</w:t>
            </w:r>
          </w:p>
        </w:tc>
        <w:tc>
          <w:tcPr>
            <w:tcW w:w="843"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2120</w:t>
            </w:r>
          </w:p>
        </w:tc>
        <w:tc>
          <w:tcPr>
            <w:tcW w:w="696"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2155</w:t>
            </w:r>
          </w:p>
        </w:tc>
        <w:tc>
          <w:tcPr>
            <w:tcW w:w="855"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2104</w:t>
            </w:r>
          </w:p>
        </w:tc>
        <w:tc>
          <w:tcPr>
            <w:tcW w:w="851"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1966</w:t>
            </w:r>
          </w:p>
        </w:tc>
        <w:tc>
          <w:tcPr>
            <w:tcW w:w="708"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1898</w:t>
            </w:r>
          </w:p>
        </w:tc>
        <w:tc>
          <w:tcPr>
            <w:tcW w:w="584"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1805</w:t>
            </w:r>
          </w:p>
        </w:tc>
        <w:tc>
          <w:tcPr>
            <w:tcW w:w="3023"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الدين الكلي</w:t>
            </w:r>
          </w:p>
        </w:tc>
      </w:tr>
      <w:tr w:rsidR="00D35AB8" w:rsidRPr="002011FF" w:rsidTr="00FD3BE5">
        <w:trPr>
          <w:jc w:val="center"/>
        </w:trPr>
        <w:tc>
          <w:tcPr>
            <w:tcW w:w="1555"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w:t>
            </w:r>
          </w:p>
        </w:tc>
        <w:tc>
          <w:tcPr>
            <w:tcW w:w="843"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347.6</w:t>
            </w:r>
          </w:p>
        </w:tc>
        <w:tc>
          <w:tcPr>
            <w:tcW w:w="696"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w:t>
            </w:r>
          </w:p>
        </w:tc>
        <w:tc>
          <w:tcPr>
            <w:tcW w:w="855"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w:t>
            </w:r>
          </w:p>
        </w:tc>
        <w:tc>
          <w:tcPr>
            <w:tcW w:w="851"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w:t>
            </w:r>
          </w:p>
        </w:tc>
        <w:tc>
          <w:tcPr>
            <w:tcW w:w="708"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w:t>
            </w:r>
          </w:p>
        </w:tc>
        <w:tc>
          <w:tcPr>
            <w:tcW w:w="584"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w:t>
            </w:r>
          </w:p>
        </w:tc>
        <w:tc>
          <w:tcPr>
            <w:tcW w:w="3023" w:type="dxa"/>
            <w:shd w:val="clear" w:color="auto" w:fill="E5B8B7" w:themeFill="accent2" w:themeFillTint="66"/>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خدمة الدين</w:t>
            </w:r>
          </w:p>
        </w:tc>
      </w:tr>
      <w:tr w:rsidR="00D35AB8" w:rsidRPr="002011FF" w:rsidTr="00FD3BE5">
        <w:trPr>
          <w:jc w:val="center"/>
        </w:trPr>
        <w:tc>
          <w:tcPr>
            <w:tcW w:w="1555"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25.2</w:t>
            </w:r>
          </w:p>
        </w:tc>
        <w:tc>
          <w:tcPr>
            <w:tcW w:w="843"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22.5</w:t>
            </w:r>
          </w:p>
        </w:tc>
        <w:tc>
          <w:tcPr>
            <w:tcW w:w="696"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28.9</w:t>
            </w:r>
          </w:p>
        </w:tc>
        <w:tc>
          <w:tcPr>
            <w:tcW w:w="855"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26.7</w:t>
            </w:r>
          </w:p>
        </w:tc>
        <w:tc>
          <w:tcPr>
            <w:tcW w:w="851"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24.7</w:t>
            </w:r>
          </w:p>
        </w:tc>
        <w:tc>
          <w:tcPr>
            <w:tcW w:w="708"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24.6</w:t>
            </w:r>
          </w:p>
        </w:tc>
        <w:tc>
          <w:tcPr>
            <w:tcW w:w="584"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23.3</w:t>
            </w:r>
          </w:p>
        </w:tc>
        <w:tc>
          <w:tcPr>
            <w:tcW w:w="3023" w:type="dxa"/>
            <w:vAlign w:val="center"/>
          </w:tcPr>
          <w:p w:rsidR="00D35AB8" w:rsidRPr="002011FF" w:rsidRDefault="00D35AB8" w:rsidP="00420E46">
            <w:pPr>
              <w:jc w:val="both"/>
              <w:rPr>
                <w:rFonts w:ascii="Traditional Arabic" w:hAnsi="Traditional Arabic" w:cs="Traditional Arabic"/>
                <w:sz w:val="24"/>
                <w:szCs w:val="24"/>
                <w:lang w:bidi="ar-SY"/>
              </w:rPr>
            </w:pPr>
            <w:r w:rsidRPr="002011FF">
              <w:rPr>
                <w:rFonts w:ascii="Traditional Arabic" w:hAnsi="Traditional Arabic" w:cs="Traditional Arabic"/>
                <w:sz w:val="24"/>
                <w:szCs w:val="24"/>
                <w:rtl/>
                <w:lang w:bidi="ar-SY"/>
              </w:rPr>
              <w:t>مدفوعات خدمة الدين"كنسبة مئوية من صادرات السلع والخدمات"</w:t>
            </w:r>
          </w:p>
        </w:tc>
      </w:tr>
    </w:tbl>
    <w:p w:rsidR="00D35AB8" w:rsidRPr="002011FF" w:rsidRDefault="00D35AB8" w:rsidP="00420E46">
      <w:pPr>
        <w:spacing w:line="240" w:lineRule="auto"/>
        <w:jc w:val="both"/>
        <w:rPr>
          <w:rFonts w:ascii="Traditional Arabic" w:hAnsi="Traditional Arabic" w:cs="Traditional Arabic"/>
          <w:sz w:val="28"/>
          <w:szCs w:val="28"/>
          <w:rtl/>
          <w:lang w:bidi="ar-SY"/>
        </w:rPr>
      </w:pPr>
      <w:r w:rsidRPr="002011FF">
        <w:rPr>
          <w:rFonts w:ascii="Traditional Arabic" w:hAnsi="Traditional Arabic" w:cs="Traditional Arabic"/>
          <w:sz w:val="28"/>
          <w:szCs w:val="28"/>
          <w:rtl/>
          <w:lang w:bidi="ar-SY"/>
        </w:rPr>
        <w:t>المصدر: نزار قنوع</w:t>
      </w:r>
      <w:r w:rsidR="00991B87">
        <w:rPr>
          <w:rFonts w:ascii="Traditional Arabic" w:hAnsi="Traditional Arabic" w:cs="Traditional Arabic"/>
          <w:sz w:val="28"/>
          <w:szCs w:val="28"/>
          <w:rtl/>
          <w:lang w:bidi="ar-SY"/>
        </w:rPr>
        <w:t>،</w:t>
      </w:r>
      <w:r w:rsidR="00647C99" w:rsidRPr="002011FF">
        <w:rPr>
          <w:rFonts w:ascii="Traditional Arabic" w:hAnsi="Traditional Arabic" w:cs="Traditional Arabic"/>
          <w:sz w:val="28"/>
          <w:szCs w:val="28"/>
          <w:rtl/>
          <w:lang w:bidi="ar-DZ"/>
        </w:rPr>
        <w:t xml:space="preserve"> </w:t>
      </w:r>
      <w:r w:rsidR="00991B87">
        <w:rPr>
          <w:rFonts w:ascii="Traditional Arabic" w:hAnsi="Traditional Arabic" w:cs="Traditional Arabic"/>
          <w:sz w:val="28"/>
          <w:szCs w:val="28"/>
          <w:rtl/>
          <w:lang w:bidi="ar-DZ"/>
        </w:rPr>
        <w:t>،</w:t>
      </w:r>
      <w:r w:rsidR="00647C99" w:rsidRPr="002011FF">
        <w:rPr>
          <w:rFonts w:ascii="Traditional Arabic" w:hAnsi="Traditional Arabic" w:cs="Traditional Arabic"/>
          <w:b/>
          <w:bCs/>
          <w:sz w:val="28"/>
          <w:szCs w:val="28"/>
          <w:rtl/>
          <w:lang w:bidi="ar-DZ"/>
        </w:rPr>
        <w:t xml:space="preserve"> المرجع</w:t>
      </w:r>
      <w:r w:rsidR="00647C99" w:rsidRPr="002011FF">
        <w:rPr>
          <w:rFonts w:ascii="Traditional Arabic" w:hAnsi="Traditional Arabic" w:cs="Traditional Arabic"/>
          <w:sz w:val="28"/>
          <w:szCs w:val="28"/>
          <w:rtl/>
          <w:lang w:bidi="ar-DZ"/>
        </w:rPr>
        <w:t xml:space="preserve"> لسابق الذكر</w:t>
      </w:r>
      <w:r w:rsidR="00991B87">
        <w:rPr>
          <w:rFonts w:ascii="Traditional Arabic" w:hAnsi="Traditional Arabic" w:cs="Traditional Arabic"/>
          <w:sz w:val="28"/>
          <w:szCs w:val="28"/>
          <w:rtl/>
          <w:lang w:bidi="ar-DZ"/>
        </w:rPr>
        <w:t>،</w:t>
      </w:r>
      <w:r w:rsidRPr="002011FF">
        <w:rPr>
          <w:rFonts w:ascii="Traditional Arabic" w:hAnsi="Traditional Arabic" w:cs="Traditional Arabic"/>
          <w:sz w:val="28"/>
          <w:szCs w:val="28"/>
          <w:rtl/>
          <w:lang w:bidi="ar-SY"/>
        </w:rPr>
        <w:t xml:space="preserve"> ص 8</w:t>
      </w:r>
    </w:p>
    <w:p w:rsidR="00B95C8B" w:rsidRDefault="00D35AB8" w:rsidP="00420E46">
      <w:pPr>
        <w:spacing w:line="240" w:lineRule="auto"/>
        <w:ind w:firstLine="566"/>
        <w:jc w:val="both"/>
        <w:rPr>
          <w:rFonts w:ascii="Traditional Arabic" w:hAnsi="Traditional Arabic" w:cs="Traditional Arabic"/>
          <w:sz w:val="16"/>
          <w:szCs w:val="16"/>
          <w:rtl/>
          <w:lang w:bidi="ar-DZ"/>
        </w:rPr>
      </w:pPr>
      <w:r w:rsidRPr="002011FF">
        <w:rPr>
          <w:rFonts w:ascii="Traditional Arabic" w:hAnsi="Traditional Arabic" w:cs="Traditional Arabic"/>
          <w:sz w:val="32"/>
          <w:szCs w:val="32"/>
          <w:rtl/>
          <w:lang w:bidi="ar-SY"/>
        </w:rPr>
        <w:t>ويظهر الجدول تعاظم</w:t>
      </w:r>
      <w:r w:rsidR="006B15AB" w:rsidRPr="002011FF">
        <w:rPr>
          <w:rFonts w:ascii="Traditional Arabic" w:hAnsi="Traditional Arabic" w:cs="Traditional Arabic"/>
          <w:sz w:val="32"/>
          <w:szCs w:val="32"/>
          <w:rtl/>
          <w:lang w:bidi="ar-SY"/>
        </w:rPr>
        <w:t xml:space="preserve">  هذه</w:t>
      </w:r>
      <w:r w:rsidRPr="002011FF">
        <w:rPr>
          <w:rFonts w:ascii="Traditional Arabic" w:hAnsi="Traditional Arabic" w:cs="Traditional Arabic"/>
          <w:sz w:val="32"/>
          <w:szCs w:val="32"/>
          <w:rtl/>
          <w:lang w:bidi="ar-SY"/>
        </w:rPr>
        <w:t xml:space="preserve"> </w:t>
      </w:r>
      <w:r w:rsidR="006B15AB" w:rsidRPr="002011FF">
        <w:rPr>
          <w:rFonts w:ascii="Traditional Arabic" w:hAnsi="Traditional Arabic" w:cs="Traditional Arabic"/>
          <w:sz w:val="32"/>
          <w:szCs w:val="32"/>
          <w:rtl/>
          <w:lang w:bidi="ar-SY"/>
        </w:rPr>
        <w:t>ال</w:t>
      </w:r>
      <w:r w:rsidRPr="002011FF">
        <w:rPr>
          <w:rFonts w:ascii="Traditional Arabic" w:hAnsi="Traditional Arabic" w:cs="Traditional Arabic"/>
          <w:sz w:val="32"/>
          <w:szCs w:val="32"/>
          <w:rtl/>
          <w:lang w:bidi="ar-SY"/>
        </w:rPr>
        <w:t xml:space="preserve">ديون مع بداية النصف الثاني من التسعينيات </w:t>
      </w:r>
      <w:r w:rsidRPr="002011FF">
        <w:rPr>
          <w:rFonts w:ascii="Traditional Arabic" w:hAnsi="Traditional Arabic" w:cs="Traditional Arabic"/>
          <w:sz w:val="32"/>
          <w:szCs w:val="32"/>
          <w:rtl/>
        </w:rPr>
        <w:t>حيث</w:t>
      </w:r>
      <w:r w:rsidRPr="002011FF">
        <w:rPr>
          <w:rFonts w:ascii="Traditional Arabic" w:hAnsi="Traditional Arabic" w:cs="Traditional Arabic"/>
          <w:sz w:val="32"/>
          <w:szCs w:val="32"/>
          <w:rtl/>
          <w:lang w:bidi="ar-SY"/>
        </w:rPr>
        <w:t xml:space="preserve"> وصل متوسط حجم الدين الكلي خلال تلك الفترة (1995– 2000) إلى 2005 مليار دولار، تزامنا مع ارتفاع  نسبة مدفوعات خدمة الدين إلى صادرات السلع والخدمات </w:t>
      </w:r>
      <w:r w:rsidRPr="002011FF">
        <w:rPr>
          <w:rFonts w:ascii="Traditional Arabic" w:hAnsi="Traditional Arabic" w:cs="Traditional Arabic"/>
          <w:sz w:val="32"/>
          <w:szCs w:val="32"/>
          <w:rtl/>
        </w:rPr>
        <w:t>حيث</w:t>
      </w:r>
      <w:r w:rsidR="006B15AB" w:rsidRPr="002011FF">
        <w:rPr>
          <w:rFonts w:ascii="Traditional Arabic" w:hAnsi="Traditional Arabic" w:cs="Traditional Arabic"/>
          <w:sz w:val="32"/>
          <w:szCs w:val="32"/>
          <w:rtl/>
          <w:lang w:bidi="ar-SY"/>
        </w:rPr>
        <w:t xml:space="preserve"> وصلت 25.2% وهذا يعبر عن دور </w:t>
      </w:r>
      <w:r w:rsidRPr="002011FF">
        <w:rPr>
          <w:rFonts w:ascii="Traditional Arabic" w:hAnsi="Traditional Arabic" w:cs="Traditional Arabic"/>
          <w:sz w:val="32"/>
          <w:szCs w:val="32"/>
          <w:rtl/>
          <w:lang w:bidi="ar-SY"/>
        </w:rPr>
        <w:t>الدين وخدمة الدي</w:t>
      </w:r>
      <w:r w:rsidR="00E151EF" w:rsidRPr="002011FF">
        <w:rPr>
          <w:rFonts w:ascii="Traditional Arabic" w:hAnsi="Traditional Arabic" w:cs="Traditional Arabic"/>
          <w:sz w:val="32"/>
          <w:szCs w:val="32"/>
          <w:rtl/>
          <w:lang w:bidi="ar-SY"/>
        </w:rPr>
        <w:t>ن في تآكل واردات دول الجنوب</w:t>
      </w:r>
      <w:r w:rsidRPr="002011FF">
        <w:rPr>
          <w:rFonts w:ascii="Traditional Arabic" w:hAnsi="Traditional Arabic" w:cs="Traditional Arabic"/>
          <w:sz w:val="32"/>
          <w:szCs w:val="32"/>
          <w:rtl/>
          <w:lang w:bidi="ar-SY"/>
        </w:rPr>
        <w:t xml:space="preserve"> من العملة الصعبة،</w:t>
      </w:r>
      <w:r w:rsidR="00B95C8B">
        <w:rPr>
          <w:rFonts w:ascii="Traditional Arabic" w:hAnsi="Traditional Arabic" w:cs="Traditional Arabic" w:hint="cs"/>
          <w:sz w:val="32"/>
          <w:szCs w:val="32"/>
          <w:rtl/>
          <w:lang w:bidi="ar-SY"/>
        </w:rPr>
        <w:t xml:space="preserve"> </w:t>
      </w:r>
      <w:r w:rsidRPr="002011FF">
        <w:rPr>
          <w:rFonts w:ascii="Traditional Arabic" w:hAnsi="Traditional Arabic" w:cs="Traditional Arabic"/>
          <w:sz w:val="32"/>
          <w:szCs w:val="32"/>
          <w:rtl/>
          <w:lang w:bidi="ar-SY"/>
        </w:rPr>
        <w:t xml:space="preserve"> التي هي في أم</w:t>
      </w:r>
      <w:r w:rsidR="002C02B5" w:rsidRPr="002011FF">
        <w:rPr>
          <w:rFonts w:ascii="Traditional Arabic" w:hAnsi="Traditional Arabic" w:cs="Traditional Arabic"/>
          <w:sz w:val="32"/>
          <w:szCs w:val="32"/>
          <w:rtl/>
          <w:lang w:bidi="ar-SY"/>
        </w:rPr>
        <w:t>س الحاجة لها من أجل تنميتها</w:t>
      </w:r>
      <w:r w:rsidR="00991B87">
        <w:rPr>
          <w:rFonts w:ascii="Traditional Arabic" w:hAnsi="Traditional Arabic" w:cs="Traditional Arabic"/>
          <w:sz w:val="32"/>
          <w:szCs w:val="32"/>
          <w:rtl/>
          <w:lang w:bidi="ar-SY"/>
        </w:rPr>
        <w:t>،</w:t>
      </w:r>
      <w:r w:rsidR="002C648B">
        <w:rPr>
          <w:rFonts w:ascii="Traditional Arabic" w:hAnsi="Traditional Arabic" w:cs="Traditional Arabic" w:hint="cs"/>
          <w:sz w:val="32"/>
          <w:szCs w:val="32"/>
          <w:rtl/>
          <w:lang w:bidi="ar-DZ"/>
        </w:rPr>
        <w:t xml:space="preserve"> </w:t>
      </w:r>
      <w:r w:rsidR="00B95C8B">
        <w:rPr>
          <w:rFonts w:ascii="Traditional Arabic" w:hAnsi="Traditional Arabic" w:cs="Traditional Arabic" w:hint="cs"/>
          <w:sz w:val="32"/>
          <w:szCs w:val="32"/>
          <w:rtl/>
          <w:lang w:bidi="ar-DZ"/>
        </w:rPr>
        <w:t xml:space="preserve"> </w:t>
      </w:r>
      <w:r w:rsidR="002C648B" w:rsidRPr="00966008">
        <w:rPr>
          <w:rFonts w:ascii="Traditional Arabic" w:hAnsi="Traditional Arabic" w:cs="Traditional Arabic" w:hint="cs"/>
          <w:sz w:val="32"/>
          <w:szCs w:val="32"/>
          <w:rtl/>
          <w:lang w:bidi="ar-DZ"/>
        </w:rPr>
        <w:t>حيث ان هذه الدول</w:t>
      </w:r>
      <w:r w:rsidR="00966008" w:rsidRPr="00966008">
        <w:rPr>
          <w:rFonts w:ascii="Traditional Arabic" w:hAnsi="Traditional Arabic" w:cs="Traditional Arabic"/>
          <w:sz w:val="32"/>
          <w:szCs w:val="32"/>
          <w:rtl/>
          <w:lang w:bidi="ar-DZ"/>
        </w:rPr>
        <w:t xml:space="preserve"> تضا</w:t>
      </w:r>
      <w:r w:rsidR="00F33709">
        <w:rPr>
          <w:rFonts w:ascii="Traditional Arabic" w:hAnsi="Traditional Arabic" w:cs="Traditional Arabic"/>
          <w:sz w:val="32"/>
          <w:szCs w:val="32"/>
          <w:rtl/>
          <w:lang w:bidi="ar-DZ"/>
        </w:rPr>
        <w:t xml:space="preserve">عفت مديونتها الخارجية </w:t>
      </w:r>
      <w:r w:rsidR="00966008" w:rsidRPr="00966008">
        <w:rPr>
          <w:rFonts w:ascii="Traditional Arabic" w:hAnsi="Traditional Arabic" w:cs="Traditional Arabic"/>
          <w:sz w:val="32"/>
          <w:szCs w:val="32"/>
          <w:rtl/>
          <w:lang w:bidi="ar-DZ"/>
        </w:rPr>
        <w:t xml:space="preserve"> ثلاث مرات ما بين 1980 و 1995 حيث بلغت 615</w:t>
      </w:r>
      <w:r w:rsidR="00991B87">
        <w:rPr>
          <w:rFonts w:ascii="Traditional Arabic" w:hAnsi="Traditional Arabic" w:cs="Traditional Arabic"/>
          <w:sz w:val="32"/>
          <w:szCs w:val="32"/>
          <w:rtl/>
          <w:lang w:bidi="ar-DZ"/>
        </w:rPr>
        <w:t>،</w:t>
      </w:r>
      <w:r w:rsidR="00966008" w:rsidRPr="00966008">
        <w:rPr>
          <w:rFonts w:ascii="Traditional Arabic" w:hAnsi="Traditional Arabic" w:cs="Traditional Arabic"/>
          <w:sz w:val="32"/>
          <w:szCs w:val="32"/>
          <w:rtl/>
          <w:lang w:bidi="ar-DZ"/>
        </w:rPr>
        <w:t>7 مليار دولار في 1995 و 206</w:t>
      </w:r>
      <w:r w:rsidR="00991B87">
        <w:rPr>
          <w:rFonts w:ascii="Traditional Arabic" w:hAnsi="Traditional Arabic" w:cs="Traditional Arabic"/>
          <w:sz w:val="32"/>
          <w:szCs w:val="32"/>
          <w:rtl/>
          <w:lang w:bidi="ar-DZ"/>
        </w:rPr>
        <w:t>،</w:t>
      </w:r>
      <w:r w:rsidR="00966008" w:rsidRPr="00966008">
        <w:rPr>
          <w:rFonts w:ascii="Traditional Arabic" w:hAnsi="Traditional Arabic" w:cs="Traditional Arabic"/>
          <w:sz w:val="32"/>
          <w:szCs w:val="32"/>
          <w:rtl/>
          <w:lang w:bidi="ar-DZ"/>
        </w:rPr>
        <w:t>5 مليار دولار في 1980.</w:t>
      </w:r>
      <w:r w:rsidR="00966008" w:rsidRPr="00966008">
        <w:rPr>
          <w:rFonts w:ascii="Traditional Arabic" w:hAnsi="Traditional Arabic" w:cs="Traditional Arabic"/>
          <w:vertAlign w:val="superscript"/>
          <w:rtl/>
          <w:lang w:bidi="ar-DZ"/>
        </w:rPr>
        <w:t xml:space="preserve"> (</w:t>
      </w:r>
      <w:r w:rsidR="00966008" w:rsidRPr="00966008">
        <w:rPr>
          <w:rStyle w:val="Appelnotedebasdep"/>
          <w:rFonts w:ascii="Traditional Arabic" w:hAnsi="Traditional Arabic" w:cs="Traditional Arabic"/>
          <w:rtl/>
        </w:rPr>
        <w:footnoteReference w:id="54"/>
      </w:r>
      <w:r w:rsidR="00966008" w:rsidRPr="00966008">
        <w:rPr>
          <w:rFonts w:ascii="Traditional Arabic" w:hAnsi="Traditional Arabic" w:cs="Traditional Arabic"/>
          <w:vertAlign w:val="superscript"/>
          <w:rtl/>
          <w:lang w:bidi="ar-DZ"/>
        </w:rPr>
        <w:t>)</w:t>
      </w:r>
      <w:r w:rsidR="00966008" w:rsidRPr="002011FF">
        <w:rPr>
          <w:rFonts w:ascii="Traditional Arabic" w:hAnsi="Traditional Arabic" w:cs="Traditional Arabic"/>
          <w:sz w:val="16"/>
          <w:szCs w:val="16"/>
          <w:rtl/>
          <w:lang w:bidi="ar-DZ"/>
        </w:rPr>
        <w:t xml:space="preserve"> </w:t>
      </w:r>
    </w:p>
    <w:p w:rsidR="00D35AB8" w:rsidRPr="002011FF" w:rsidRDefault="00DD5FFF" w:rsidP="00420E46">
      <w:pPr>
        <w:spacing w:line="240" w:lineRule="auto"/>
        <w:jc w:val="both"/>
        <w:rPr>
          <w:rFonts w:ascii="Traditional Arabic" w:hAnsi="Traditional Arabic" w:cs="Traditional Arabic"/>
          <w:sz w:val="32"/>
          <w:szCs w:val="32"/>
          <w:lang w:bidi="ar-DZ"/>
        </w:rPr>
      </w:pPr>
      <w:r w:rsidRPr="002011FF">
        <w:rPr>
          <w:rFonts w:ascii="Traditional Arabic" w:hAnsi="Traditional Arabic" w:cs="Traditional Arabic"/>
          <w:sz w:val="32"/>
          <w:szCs w:val="32"/>
          <w:rtl/>
          <w:lang w:bidi="ar-DZ"/>
        </w:rPr>
        <w:t>و يظهر هذا المشكل</w:t>
      </w:r>
      <w:r w:rsidR="002C02B5" w:rsidRPr="002011FF">
        <w:rPr>
          <w:rFonts w:ascii="Traditional Arabic" w:hAnsi="Traditional Arabic" w:cs="Traditional Arabic"/>
          <w:sz w:val="32"/>
          <w:szCs w:val="32"/>
          <w:rtl/>
          <w:lang w:bidi="ar-DZ"/>
        </w:rPr>
        <w:t xml:space="preserve"> بشكل أكب</w:t>
      </w:r>
      <w:r w:rsidR="006B15AB" w:rsidRPr="002011FF">
        <w:rPr>
          <w:rFonts w:ascii="Traditional Arabic" w:hAnsi="Traditional Arabic" w:cs="Traditional Arabic"/>
          <w:sz w:val="32"/>
          <w:szCs w:val="32"/>
          <w:rtl/>
          <w:lang w:bidi="ar-DZ"/>
        </w:rPr>
        <w:t>ر</w:t>
      </w:r>
      <w:r w:rsidRPr="002011FF">
        <w:rPr>
          <w:rFonts w:ascii="Traditional Arabic" w:hAnsi="Traditional Arabic" w:cs="Traditional Arabic"/>
          <w:sz w:val="32"/>
          <w:szCs w:val="32"/>
          <w:rtl/>
          <w:lang w:bidi="ar-DZ"/>
        </w:rPr>
        <w:t xml:space="preserve"> في دول </w:t>
      </w:r>
      <w:r w:rsidRPr="002011FF">
        <w:rPr>
          <w:rFonts w:ascii="Traditional Arabic" w:hAnsi="Traditional Arabic" w:cs="Traditional Arabic"/>
          <w:sz w:val="32"/>
          <w:szCs w:val="32"/>
          <w:rtl/>
        </w:rPr>
        <w:t>أفريقيا جنوب الصحراء</w:t>
      </w:r>
      <w:r w:rsidRPr="002011FF">
        <w:rPr>
          <w:rFonts w:ascii="Traditional Arabic" w:hAnsi="Traditional Arabic" w:cs="Traditional Arabic"/>
          <w:sz w:val="32"/>
          <w:szCs w:val="32"/>
          <w:rtl/>
          <w:lang w:bidi="ar-DZ"/>
        </w:rPr>
        <w:t xml:space="preserve"> </w:t>
      </w:r>
      <w:r w:rsidR="00B95C8B">
        <w:rPr>
          <w:rFonts w:ascii="Traditional Arabic" w:hAnsi="Traditional Arabic" w:cs="Traditional Arabic" w:hint="cs"/>
          <w:sz w:val="32"/>
          <w:szCs w:val="32"/>
          <w:rtl/>
          <w:lang w:bidi="ar-DZ"/>
        </w:rPr>
        <w:t>و هو ما يبينه</w:t>
      </w:r>
      <w:r w:rsidR="00F33709">
        <w:rPr>
          <w:rFonts w:ascii="Traditional Arabic" w:hAnsi="Traditional Arabic" w:cs="Traditional Arabic" w:hint="cs"/>
          <w:sz w:val="32"/>
          <w:szCs w:val="32"/>
          <w:rtl/>
          <w:lang w:bidi="ar-DZ"/>
        </w:rPr>
        <w:t xml:space="preserve"> الجدول التالي:</w:t>
      </w:r>
    </w:p>
    <w:p w:rsidR="00D35AB8" w:rsidRPr="002011FF" w:rsidRDefault="00D35AB8" w:rsidP="00420E46">
      <w:pPr>
        <w:shd w:val="clear" w:color="auto" w:fill="FFFFFF" w:themeFill="background1"/>
        <w:spacing w:line="240" w:lineRule="auto"/>
        <w:jc w:val="both"/>
        <w:rPr>
          <w:rFonts w:ascii="Traditional Arabic" w:hAnsi="Traditional Arabic" w:cs="Traditional Arabic"/>
          <w:sz w:val="32"/>
          <w:szCs w:val="32"/>
          <w:rtl/>
        </w:rPr>
      </w:pPr>
      <w:r w:rsidRPr="002011FF">
        <w:rPr>
          <w:rFonts w:ascii="Traditional Arabic" w:hAnsi="Traditional Arabic" w:cs="Traditional Arabic"/>
          <w:sz w:val="32"/>
          <w:szCs w:val="32"/>
          <w:rtl/>
        </w:rPr>
        <w:t>جدول (</w:t>
      </w:r>
      <w:r w:rsidR="007C42A7" w:rsidRPr="007C42A7">
        <w:rPr>
          <w:rFonts w:asciiTheme="majorBidi" w:hAnsiTheme="majorBidi" w:cstheme="majorBidi"/>
          <w:sz w:val="28"/>
          <w:szCs w:val="28"/>
          <w:rtl/>
        </w:rPr>
        <w:t>8</w:t>
      </w:r>
      <w:r w:rsidRPr="002011FF">
        <w:rPr>
          <w:rFonts w:ascii="Traditional Arabic" w:hAnsi="Traditional Arabic" w:cs="Traditional Arabic"/>
          <w:sz w:val="32"/>
          <w:szCs w:val="32"/>
          <w:rtl/>
        </w:rPr>
        <w:t>) يمثل الدين الخارجي لدول مختارة (أفريقيا جنوب الصحراء) بالمليون دولار</w:t>
      </w:r>
    </w:p>
    <w:tbl>
      <w:tblPr>
        <w:tblStyle w:val="Grilledutableau"/>
        <w:bidiVisual/>
        <w:tblW w:w="0" w:type="auto"/>
        <w:jc w:val="center"/>
        <w:tblLook w:val="04A0"/>
      </w:tblPr>
      <w:tblGrid>
        <w:gridCol w:w="2460"/>
        <w:gridCol w:w="1559"/>
        <w:gridCol w:w="1560"/>
        <w:gridCol w:w="1559"/>
        <w:gridCol w:w="1384"/>
      </w:tblGrid>
      <w:tr w:rsidR="00D35AB8" w:rsidRPr="002011FF" w:rsidTr="00836483">
        <w:trPr>
          <w:jc w:val="center"/>
        </w:trPr>
        <w:tc>
          <w:tcPr>
            <w:tcW w:w="2460" w:type="dxa"/>
            <w:shd w:val="clear" w:color="auto" w:fill="C0504D" w:themeFill="accent2"/>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المؤشر</w:t>
            </w:r>
          </w:p>
        </w:tc>
        <w:tc>
          <w:tcPr>
            <w:tcW w:w="1559" w:type="dxa"/>
            <w:shd w:val="clear" w:color="auto" w:fill="C0504D" w:themeFill="accent2"/>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عام 2002</w:t>
            </w:r>
          </w:p>
        </w:tc>
        <w:tc>
          <w:tcPr>
            <w:tcW w:w="1560" w:type="dxa"/>
            <w:shd w:val="clear" w:color="auto" w:fill="C0504D" w:themeFill="accent2"/>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عام 2003</w:t>
            </w:r>
          </w:p>
        </w:tc>
        <w:tc>
          <w:tcPr>
            <w:tcW w:w="1559" w:type="dxa"/>
            <w:shd w:val="clear" w:color="auto" w:fill="C0504D" w:themeFill="accent2"/>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 xml:space="preserve">عام 2006 </w:t>
            </w:r>
          </w:p>
        </w:tc>
        <w:tc>
          <w:tcPr>
            <w:tcW w:w="1384" w:type="dxa"/>
            <w:shd w:val="clear" w:color="auto" w:fill="C0504D" w:themeFill="accent2"/>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عام 2010</w:t>
            </w:r>
          </w:p>
        </w:tc>
      </w:tr>
      <w:tr w:rsidR="00D35AB8" w:rsidRPr="002011FF" w:rsidTr="00836483">
        <w:trPr>
          <w:jc w:val="center"/>
        </w:trPr>
        <w:tc>
          <w:tcPr>
            <w:tcW w:w="2460"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مجموع الدين الخارجي</w:t>
            </w:r>
          </w:p>
        </w:tc>
        <w:tc>
          <w:tcPr>
            <w:tcW w:w="1559"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167</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6</w:t>
            </w:r>
          </w:p>
        </w:tc>
        <w:tc>
          <w:tcPr>
            <w:tcW w:w="1560"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175</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4</w:t>
            </w:r>
          </w:p>
        </w:tc>
        <w:tc>
          <w:tcPr>
            <w:tcW w:w="1559"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186</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2</w:t>
            </w:r>
          </w:p>
        </w:tc>
        <w:tc>
          <w:tcPr>
            <w:tcW w:w="1384"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188</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0</w:t>
            </w:r>
          </w:p>
        </w:tc>
      </w:tr>
      <w:tr w:rsidR="00D35AB8" w:rsidRPr="002011FF" w:rsidTr="00836483">
        <w:trPr>
          <w:jc w:val="center"/>
        </w:trPr>
        <w:tc>
          <w:tcPr>
            <w:tcW w:w="2460" w:type="dxa"/>
            <w:shd w:val="clear" w:color="auto" w:fill="D99594" w:themeFill="accent2" w:themeFillTint="99"/>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نسبة خدمة الدين الى الصادرات</w:t>
            </w:r>
          </w:p>
        </w:tc>
        <w:tc>
          <w:tcPr>
            <w:tcW w:w="1559" w:type="dxa"/>
            <w:shd w:val="clear" w:color="auto" w:fill="D99594" w:themeFill="accent2" w:themeFillTint="99"/>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15</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6</w:t>
            </w:r>
          </w:p>
        </w:tc>
        <w:tc>
          <w:tcPr>
            <w:tcW w:w="1560" w:type="dxa"/>
            <w:shd w:val="clear" w:color="auto" w:fill="D99594" w:themeFill="accent2" w:themeFillTint="99"/>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18</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3</w:t>
            </w:r>
          </w:p>
        </w:tc>
        <w:tc>
          <w:tcPr>
            <w:tcW w:w="1559" w:type="dxa"/>
            <w:shd w:val="clear" w:color="auto" w:fill="D99594" w:themeFill="accent2" w:themeFillTint="99"/>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22</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5</w:t>
            </w:r>
          </w:p>
        </w:tc>
        <w:tc>
          <w:tcPr>
            <w:tcW w:w="1384" w:type="dxa"/>
            <w:shd w:val="clear" w:color="auto" w:fill="D99594" w:themeFill="accent2" w:themeFillTint="99"/>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18</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0</w:t>
            </w:r>
          </w:p>
        </w:tc>
      </w:tr>
      <w:tr w:rsidR="00D35AB8" w:rsidRPr="002011FF" w:rsidTr="00836483">
        <w:trPr>
          <w:jc w:val="center"/>
        </w:trPr>
        <w:tc>
          <w:tcPr>
            <w:tcW w:w="2460"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 xml:space="preserve">مدفوعات خدمة الدين </w:t>
            </w:r>
          </w:p>
        </w:tc>
        <w:tc>
          <w:tcPr>
            <w:tcW w:w="1559"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27</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9</w:t>
            </w:r>
          </w:p>
        </w:tc>
        <w:tc>
          <w:tcPr>
            <w:tcW w:w="1560"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24</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7</w:t>
            </w:r>
          </w:p>
        </w:tc>
        <w:tc>
          <w:tcPr>
            <w:tcW w:w="1559"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25</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6</w:t>
            </w:r>
          </w:p>
        </w:tc>
        <w:tc>
          <w:tcPr>
            <w:tcW w:w="1384" w:type="dxa"/>
          </w:tcPr>
          <w:p w:rsidR="00D35AB8" w:rsidRPr="002011FF" w:rsidRDefault="00D35AB8" w:rsidP="00420E46">
            <w:pPr>
              <w:jc w:val="both"/>
              <w:rPr>
                <w:rFonts w:ascii="Traditional Arabic" w:hAnsi="Traditional Arabic" w:cs="Traditional Arabic"/>
                <w:sz w:val="24"/>
                <w:szCs w:val="24"/>
                <w:rtl/>
              </w:rPr>
            </w:pPr>
            <w:r w:rsidRPr="002011FF">
              <w:rPr>
                <w:rFonts w:ascii="Traditional Arabic" w:hAnsi="Traditional Arabic" w:cs="Traditional Arabic"/>
                <w:sz w:val="24"/>
                <w:szCs w:val="24"/>
                <w:rtl/>
              </w:rPr>
              <w:t>24</w:t>
            </w:r>
            <w:r w:rsidR="00991B87">
              <w:rPr>
                <w:rFonts w:ascii="Traditional Arabic" w:hAnsi="Traditional Arabic" w:cs="Traditional Arabic"/>
                <w:sz w:val="24"/>
                <w:szCs w:val="24"/>
                <w:rtl/>
              </w:rPr>
              <w:t>،</w:t>
            </w:r>
            <w:r w:rsidRPr="002011FF">
              <w:rPr>
                <w:rFonts w:ascii="Traditional Arabic" w:hAnsi="Traditional Arabic" w:cs="Traditional Arabic"/>
                <w:sz w:val="24"/>
                <w:szCs w:val="24"/>
                <w:rtl/>
              </w:rPr>
              <w:t>0</w:t>
            </w:r>
          </w:p>
        </w:tc>
      </w:tr>
    </w:tbl>
    <w:p w:rsidR="00D35AB8" w:rsidRPr="002011FF" w:rsidRDefault="00D35AB8" w:rsidP="00420E46">
      <w:pPr>
        <w:shd w:val="clear" w:color="auto" w:fill="FFFFFF" w:themeFill="background1"/>
        <w:spacing w:line="240" w:lineRule="auto"/>
        <w:jc w:val="both"/>
        <w:rPr>
          <w:rFonts w:ascii="Traditional Arabic" w:hAnsi="Traditional Arabic" w:cs="Traditional Arabic"/>
          <w:sz w:val="32"/>
          <w:szCs w:val="32"/>
          <w:rtl/>
        </w:rPr>
      </w:pPr>
      <w:r w:rsidRPr="002011FF">
        <w:rPr>
          <w:rFonts w:ascii="Traditional Arabic" w:hAnsi="Traditional Arabic" w:cs="Traditional Arabic"/>
          <w:sz w:val="32"/>
          <w:szCs w:val="32"/>
          <w:rtl/>
        </w:rPr>
        <w:t>المصدر:من إعداد الباحثة بالاعتماد على مرجع مروة سلمان</w:t>
      </w:r>
      <w:r w:rsidR="001D7243" w:rsidRPr="002011FF">
        <w:rPr>
          <w:rFonts w:ascii="Traditional Arabic" w:hAnsi="Traditional Arabic" w:cs="Traditional Arabic"/>
          <w:sz w:val="32"/>
          <w:szCs w:val="32"/>
          <w:rtl/>
        </w:rPr>
        <w:t xml:space="preserve"> الذكرسابق </w:t>
      </w:r>
    </w:p>
    <w:p w:rsidR="00420E46" w:rsidRPr="00A842F1" w:rsidRDefault="00DD5FFF" w:rsidP="00A842F1">
      <w:pPr>
        <w:spacing w:line="240" w:lineRule="auto"/>
        <w:ind w:firstLine="566"/>
        <w:jc w:val="both"/>
        <w:rPr>
          <w:rFonts w:ascii="Traditional Arabic" w:hAnsi="Traditional Arabic" w:cs="Traditional Arabic"/>
          <w:b/>
          <w:bCs/>
          <w:sz w:val="32"/>
          <w:szCs w:val="32"/>
          <w:rtl/>
          <w:lang w:val="fr-FR" w:bidi="ar-DZ"/>
        </w:rPr>
      </w:pPr>
      <w:r w:rsidRPr="002011FF">
        <w:rPr>
          <w:rFonts w:ascii="Traditional Arabic" w:hAnsi="Traditional Arabic" w:cs="Traditional Arabic"/>
          <w:sz w:val="32"/>
          <w:szCs w:val="32"/>
          <w:rtl/>
          <w:lang w:bidi="ar-DZ"/>
        </w:rPr>
        <w:lastRenderedPageBreak/>
        <w:t>على صعيد أخر وبالعودة الى</w:t>
      </w:r>
      <w:r w:rsidR="00E151EF" w:rsidRPr="002011FF">
        <w:rPr>
          <w:rFonts w:ascii="Traditional Arabic" w:hAnsi="Traditional Arabic" w:cs="Traditional Arabic"/>
          <w:sz w:val="32"/>
          <w:szCs w:val="32"/>
          <w:rtl/>
          <w:lang w:bidi="ar-DZ"/>
        </w:rPr>
        <w:t xml:space="preserve"> نهاية التسعينات </w:t>
      </w:r>
      <w:r w:rsidR="00991B87">
        <w:rPr>
          <w:rFonts w:ascii="Traditional Arabic" w:hAnsi="Traditional Arabic" w:cs="Traditional Arabic"/>
          <w:sz w:val="32"/>
          <w:szCs w:val="32"/>
          <w:rtl/>
          <w:lang w:bidi="ar-DZ"/>
        </w:rPr>
        <w:t>،</w:t>
      </w:r>
      <w:r w:rsidR="00E151EF" w:rsidRPr="002011FF">
        <w:rPr>
          <w:rFonts w:ascii="Traditional Arabic" w:hAnsi="Traditional Arabic" w:cs="Traditional Arabic"/>
          <w:sz w:val="32"/>
          <w:szCs w:val="32"/>
          <w:rtl/>
          <w:lang w:bidi="ar-DZ"/>
        </w:rPr>
        <w:t>كان معدل الدخل الفردي في اكثر من 80 دولة اق</w:t>
      </w:r>
      <w:r w:rsidR="006B15AB" w:rsidRPr="002011FF">
        <w:rPr>
          <w:rFonts w:ascii="Traditional Arabic" w:hAnsi="Traditional Arabic" w:cs="Traditional Arabic"/>
          <w:sz w:val="32"/>
          <w:szCs w:val="32"/>
          <w:rtl/>
          <w:lang w:bidi="ar-DZ"/>
        </w:rPr>
        <w:t>ل مما كان عليه من قبل عشر</w:t>
      </w:r>
      <w:r w:rsidR="00B95C8B">
        <w:rPr>
          <w:rFonts w:ascii="Traditional Arabic" w:hAnsi="Traditional Arabic" w:cs="Traditional Arabic"/>
          <w:sz w:val="32"/>
          <w:szCs w:val="32"/>
          <w:rtl/>
          <w:lang w:bidi="ar-DZ"/>
        </w:rPr>
        <w:t xml:space="preserve"> سنوات</w:t>
      </w:r>
      <w:r w:rsidR="00991B87">
        <w:rPr>
          <w:rFonts w:ascii="Traditional Arabic" w:hAnsi="Traditional Arabic" w:cs="Traditional Arabic"/>
          <w:sz w:val="32"/>
          <w:szCs w:val="32"/>
          <w:rtl/>
          <w:lang w:bidi="ar-DZ"/>
        </w:rPr>
        <w:t>،</w:t>
      </w:r>
      <w:r w:rsidR="00B95C8B">
        <w:rPr>
          <w:rFonts w:ascii="Traditional Arabic" w:hAnsi="Traditional Arabic" w:cs="Traditional Arabic" w:hint="cs"/>
          <w:sz w:val="32"/>
          <w:szCs w:val="32"/>
          <w:rtl/>
          <w:lang w:bidi="ar-DZ"/>
        </w:rPr>
        <w:t xml:space="preserve"> </w:t>
      </w:r>
      <w:r w:rsidR="00E151EF" w:rsidRPr="002011FF">
        <w:rPr>
          <w:rFonts w:ascii="Traditional Arabic" w:hAnsi="Traditional Arabic" w:cs="Traditional Arabic"/>
          <w:sz w:val="32"/>
          <w:szCs w:val="32"/>
          <w:rtl/>
          <w:lang w:bidi="ar-DZ"/>
        </w:rPr>
        <w:t xml:space="preserve">ولم تكن </w:t>
      </w:r>
      <w:r w:rsidR="006B15AB" w:rsidRPr="002011FF">
        <w:rPr>
          <w:rFonts w:ascii="Traditional Arabic" w:hAnsi="Traditional Arabic" w:cs="Traditional Arabic"/>
          <w:sz w:val="32"/>
          <w:szCs w:val="32"/>
          <w:rtl/>
          <w:lang w:bidi="ar-DZ"/>
        </w:rPr>
        <w:t>عشرون</w:t>
      </w:r>
      <w:r w:rsidR="00E151EF" w:rsidRPr="002011FF">
        <w:rPr>
          <w:rFonts w:ascii="Traditional Arabic" w:hAnsi="Traditional Arabic" w:cs="Traditional Arabic"/>
          <w:sz w:val="32"/>
          <w:szCs w:val="32"/>
          <w:rtl/>
          <w:lang w:bidi="ar-DZ"/>
        </w:rPr>
        <w:t xml:space="preserve"> سنة من الإصلاح </w:t>
      </w:r>
      <w:r w:rsidR="006B15AB" w:rsidRPr="002011FF">
        <w:rPr>
          <w:rFonts w:ascii="Traditional Arabic" w:hAnsi="Traditional Arabic" w:cs="Traditional Arabic"/>
          <w:sz w:val="32"/>
          <w:szCs w:val="32"/>
          <w:rtl/>
          <w:lang w:bidi="ar-DZ"/>
        </w:rPr>
        <w:t>الاقتصادي</w:t>
      </w:r>
      <w:r w:rsidR="00E151EF" w:rsidRPr="002011FF">
        <w:rPr>
          <w:rFonts w:ascii="Traditional Arabic" w:hAnsi="Traditional Arabic" w:cs="Traditional Arabic"/>
          <w:sz w:val="32"/>
          <w:szCs w:val="32"/>
          <w:rtl/>
          <w:lang w:bidi="ar-DZ"/>
        </w:rPr>
        <w:t xml:space="preserve"> كافية لتلبي وعودًا بنم</w:t>
      </w:r>
      <w:r w:rsidR="00DB5087" w:rsidRPr="002011FF">
        <w:rPr>
          <w:rFonts w:ascii="Traditional Arabic" w:hAnsi="Traditional Arabic" w:cs="Traditional Arabic"/>
          <w:sz w:val="32"/>
          <w:szCs w:val="32"/>
          <w:rtl/>
          <w:lang w:bidi="ar-DZ"/>
        </w:rPr>
        <w:t>و اقتصادي متطور</w:t>
      </w:r>
      <w:r w:rsidR="00991B87">
        <w:rPr>
          <w:rFonts w:ascii="Traditional Arabic" w:hAnsi="Traditional Arabic" w:cs="Traditional Arabic"/>
          <w:sz w:val="32"/>
          <w:szCs w:val="32"/>
          <w:rtl/>
          <w:lang w:bidi="ar-DZ"/>
        </w:rPr>
        <w:t>،</w:t>
      </w:r>
      <w:r w:rsidR="00B95C8B">
        <w:rPr>
          <w:rFonts w:ascii="Traditional Arabic" w:hAnsi="Traditional Arabic" w:cs="Traditional Arabic" w:hint="cs"/>
          <w:sz w:val="32"/>
          <w:szCs w:val="32"/>
          <w:rtl/>
          <w:lang w:bidi="ar-DZ"/>
        </w:rPr>
        <w:t xml:space="preserve"> </w:t>
      </w:r>
      <w:r w:rsidR="00DB5087" w:rsidRPr="002011FF">
        <w:rPr>
          <w:rFonts w:ascii="Traditional Arabic" w:hAnsi="Traditional Arabic" w:cs="Traditional Arabic"/>
          <w:sz w:val="32"/>
          <w:szCs w:val="32"/>
          <w:rtl/>
          <w:lang w:bidi="ar-DZ"/>
        </w:rPr>
        <w:t>حيث في</w:t>
      </w:r>
      <w:r w:rsidR="00E151EF" w:rsidRPr="002011FF">
        <w:rPr>
          <w:rFonts w:ascii="Traditional Arabic" w:hAnsi="Traditional Arabic" w:cs="Traditional Arabic"/>
          <w:sz w:val="32"/>
          <w:szCs w:val="32"/>
          <w:rtl/>
          <w:lang w:bidi="ar-DZ"/>
        </w:rPr>
        <w:t xml:space="preserve"> الثمانينات عندما كانت الأزمة لإقتصادية في ذروتها</w:t>
      </w:r>
      <w:r w:rsidR="00991B87">
        <w:rPr>
          <w:rFonts w:ascii="Traditional Arabic" w:hAnsi="Traditional Arabic" w:cs="Traditional Arabic"/>
          <w:sz w:val="32"/>
          <w:szCs w:val="32"/>
          <w:rtl/>
          <w:lang w:bidi="ar-DZ"/>
        </w:rPr>
        <w:t>،</w:t>
      </w:r>
      <w:r w:rsidR="00B95C8B">
        <w:rPr>
          <w:rFonts w:ascii="Traditional Arabic" w:hAnsi="Traditional Arabic" w:cs="Traditional Arabic" w:hint="cs"/>
          <w:sz w:val="32"/>
          <w:szCs w:val="32"/>
          <w:rtl/>
          <w:lang w:bidi="ar-DZ"/>
        </w:rPr>
        <w:t xml:space="preserve"> </w:t>
      </w:r>
      <w:r w:rsidR="00E151EF" w:rsidRPr="002011FF">
        <w:rPr>
          <w:rFonts w:ascii="Traditional Arabic" w:hAnsi="Traditional Arabic" w:cs="Traditional Arabic"/>
          <w:sz w:val="32"/>
          <w:szCs w:val="32"/>
          <w:rtl/>
          <w:lang w:bidi="ar-DZ"/>
        </w:rPr>
        <w:t>كانت معدلات ا</w:t>
      </w:r>
      <w:r w:rsidR="006B15AB" w:rsidRPr="002011FF">
        <w:rPr>
          <w:rFonts w:ascii="Traditional Arabic" w:hAnsi="Traditional Arabic" w:cs="Traditional Arabic"/>
          <w:sz w:val="32"/>
          <w:szCs w:val="32"/>
          <w:rtl/>
          <w:lang w:bidi="ar-DZ"/>
        </w:rPr>
        <w:t>لناتج المحلي العام في كثير من بلدان الجنوب</w:t>
      </w:r>
      <w:r w:rsidR="00B95C8B">
        <w:rPr>
          <w:rFonts w:ascii="Traditional Arabic" w:hAnsi="Traditional Arabic" w:cs="Traditional Arabic"/>
          <w:sz w:val="32"/>
          <w:szCs w:val="32"/>
          <w:rtl/>
          <w:lang w:bidi="ar-DZ"/>
        </w:rPr>
        <w:t xml:space="preserve"> راكدة</w:t>
      </w:r>
      <w:r w:rsidR="00991B87">
        <w:rPr>
          <w:rFonts w:ascii="Traditional Arabic" w:hAnsi="Traditional Arabic" w:cs="Traditional Arabic"/>
          <w:sz w:val="32"/>
          <w:szCs w:val="32"/>
          <w:rtl/>
          <w:lang w:bidi="ar-DZ"/>
        </w:rPr>
        <w:t>،</w:t>
      </w:r>
      <w:r w:rsidR="00E151EF" w:rsidRPr="002011FF">
        <w:rPr>
          <w:rFonts w:ascii="Traditional Arabic" w:hAnsi="Traditional Arabic" w:cs="Traditional Arabic"/>
          <w:sz w:val="32"/>
          <w:szCs w:val="32"/>
          <w:rtl/>
          <w:lang w:bidi="ar-DZ"/>
        </w:rPr>
        <w:t xml:space="preserve"> و استمرت الدول الإفرقية تحقق نموا منخفضا</w:t>
      </w:r>
      <w:r w:rsidR="00991B87">
        <w:rPr>
          <w:rFonts w:ascii="Traditional Arabic" w:hAnsi="Traditional Arabic" w:cs="Traditional Arabic" w:hint="cs"/>
          <w:sz w:val="32"/>
          <w:szCs w:val="32"/>
          <w:rtl/>
          <w:lang w:bidi="ar-DZ"/>
        </w:rPr>
        <w:t>،</w:t>
      </w:r>
      <w:r w:rsidR="00B95C8B">
        <w:rPr>
          <w:rFonts w:ascii="Traditional Arabic" w:hAnsi="Traditional Arabic" w:cs="Traditional Arabic" w:hint="cs"/>
          <w:sz w:val="32"/>
          <w:szCs w:val="32"/>
          <w:rtl/>
          <w:lang w:bidi="ar-DZ"/>
        </w:rPr>
        <w:t xml:space="preserve"> </w:t>
      </w:r>
      <w:r w:rsidR="00E151EF" w:rsidRPr="002011FF">
        <w:rPr>
          <w:rFonts w:ascii="Traditional Arabic" w:hAnsi="Traditional Arabic" w:cs="Traditional Arabic"/>
          <w:sz w:val="32"/>
          <w:szCs w:val="32"/>
          <w:rtl/>
          <w:lang w:bidi="ar-DZ"/>
        </w:rPr>
        <w:t xml:space="preserve"> و الجدول التالي يبين الأداء الإقتصادي المخيب للآمال لهذه الدول من حيث تحسين </w:t>
      </w:r>
      <w:r w:rsidR="00B95C8B">
        <w:rPr>
          <w:rFonts w:ascii="Traditional Arabic" w:hAnsi="Traditional Arabic" w:cs="Traditional Arabic"/>
          <w:sz w:val="32"/>
          <w:szCs w:val="32"/>
          <w:rtl/>
          <w:lang w:bidi="ar-DZ"/>
        </w:rPr>
        <w:t>دخل الفرد خلال عقدين من الإصلاح</w:t>
      </w:r>
      <w:r w:rsidR="00DB5087" w:rsidRPr="002011FF">
        <w:rPr>
          <w:rFonts w:ascii="Traditional Arabic" w:hAnsi="Traditional Arabic" w:cs="Traditional Arabic"/>
          <w:sz w:val="32"/>
          <w:szCs w:val="32"/>
          <w:rtl/>
          <w:lang w:bidi="ar-DZ"/>
        </w:rPr>
        <w:t>.</w:t>
      </w:r>
    </w:p>
    <w:p w:rsidR="00E151EF" w:rsidRPr="002011FF" w:rsidRDefault="00E151EF" w:rsidP="00420E46">
      <w:pPr>
        <w:shd w:val="clear" w:color="auto" w:fill="FFFFFF"/>
        <w:spacing w:line="240" w:lineRule="auto"/>
        <w:jc w:val="both"/>
        <w:rPr>
          <w:rFonts w:ascii="Traditional Arabic" w:hAnsi="Traditional Arabic" w:cs="Traditional Arabic"/>
          <w:sz w:val="32"/>
          <w:szCs w:val="32"/>
          <w:rtl/>
          <w:lang w:bidi="ar-DZ"/>
        </w:rPr>
      </w:pPr>
      <w:r w:rsidRPr="002011FF">
        <w:rPr>
          <w:rFonts w:ascii="Traditional Arabic" w:hAnsi="Traditional Arabic" w:cs="Traditional Arabic"/>
          <w:sz w:val="32"/>
          <w:szCs w:val="32"/>
          <w:rtl/>
          <w:lang w:bidi="ar-DZ"/>
        </w:rPr>
        <w:t>جدول</w:t>
      </w:r>
      <w:r w:rsidR="006B15AB" w:rsidRPr="002011FF">
        <w:rPr>
          <w:rFonts w:ascii="Traditional Arabic" w:hAnsi="Traditional Arabic" w:cs="Traditional Arabic"/>
          <w:sz w:val="32"/>
          <w:szCs w:val="32"/>
          <w:rtl/>
          <w:lang w:bidi="ar-DZ"/>
        </w:rPr>
        <w:t>(</w:t>
      </w:r>
      <w:r w:rsidR="007C42A7" w:rsidRPr="007C42A7">
        <w:rPr>
          <w:rFonts w:ascii="Traditional Arabic" w:hAnsi="Traditional Arabic" w:cs="Traditional Arabic" w:hint="cs"/>
          <w:sz w:val="28"/>
          <w:szCs w:val="28"/>
          <w:rtl/>
          <w:lang w:bidi="ar-DZ"/>
        </w:rPr>
        <w:t>9</w:t>
      </w:r>
      <w:r w:rsidR="006B15AB" w:rsidRPr="002011FF">
        <w:rPr>
          <w:rFonts w:ascii="Traditional Arabic" w:hAnsi="Traditional Arabic" w:cs="Traditional Arabic"/>
          <w:sz w:val="32"/>
          <w:szCs w:val="32"/>
          <w:rtl/>
          <w:lang w:bidi="ar-DZ"/>
        </w:rPr>
        <w:t>)يمثل</w:t>
      </w:r>
      <w:r w:rsidRPr="002011FF">
        <w:rPr>
          <w:rFonts w:ascii="Traditional Arabic" w:hAnsi="Traditional Arabic" w:cs="Traditional Arabic"/>
          <w:sz w:val="32"/>
          <w:szCs w:val="32"/>
          <w:rtl/>
          <w:lang w:bidi="ar-DZ"/>
        </w:rPr>
        <w:t xml:space="preserve"> الناتج المحلي العالمي بالنسبة للفرد من 1975 الى 1997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 xml:space="preserve">مقدر بالدولار </w:t>
      </w:r>
      <w:r w:rsidR="009C4BC8" w:rsidRPr="002011FF">
        <w:rPr>
          <w:rFonts w:ascii="Traditional Arabic" w:hAnsi="Traditional Arabic" w:cs="Traditional Arabic" w:hint="cs"/>
          <w:sz w:val="32"/>
          <w:szCs w:val="32"/>
          <w:rtl/>
          <w:lang w:bidi="ar-DZ"/>
        </w:rPr>
        <w:t>الأمريك</w:t>
      </w:r>
      <w:r w:rsidR="009C4BC8" w:rsidRPr="002011FF">
        <w:rPr>
          <w:rFonts w:ascii="Traditional Arabic" w:hAnsi="Traditional Arabic" w:cs="Traditional Arabic" w:hint="eastAsia"/>
          <w:sz w:val="32"/>
          <w:szCs w:val="32"/>
          <w:rtl/>
          <w:lang w:bidi="ar-DZ"/>
        </w:rPr>
        <w:t>ي</w:t>
      </w:r>
      <w:r w:rsidRPr="002011FF">
        <w:rPr>
          <w:rFonts w:ascii="Traditional Arabic" w:hAnsi="Traditional Arabic" w:cs="Traditional Arabic"/>
          <w:sz w:val="32"/>
          <w:szCs w:val="32"/>
          <w:rtl/>
          <w:lang w:bidi="ar-DZ"/>
        </w:rPr>
        <w:t>.</w:t>
      </w:r>
    </w:p>
    <w:tbl>
      <w:tblPr>
        <w:tblStyle w:val="Grilledutableau"/>
        <w:bidiVisual/>
        <w:tblW w:w="0" w:type="auto"/>
        <w:jc w:val="center"/>
        <w:tblLook w:val="04A0"/>
      </w:tblPr>
      <w:tblGrid>
        <w:gridCol w:w="2885"/>
        <w:gridCol w:w="993"/>
        <w:gridCol w:w="1134"/>
        <w:gridCol w:w="1134"/>
        <w:gridCol w:w="1134"/>
        <w:gridCol w:w="1242"/>
      </w:tblGrid>
      <w:tr w:rsidR="00E151EF" w:rsidRPr="002011FF" w:rsidTr="00836483">
        <w:trPr>
          <w:jc w:val="center"/>
        </w:trPr>
        <w:tc>
          <w:tcPr>
            <w:tcW w:w="2885" w:type="dxa"/>
            <w:shd w:val="clear" w:color="auto" w:fill="C0504D" w:themeFill="accent2"/>
          </w:tcPr>
          <w:p w:rsidR="00E151EF" w:rsidRPr="002011FF" w:rsidRDefault="000366C5" w:rsidP="00420E46">
            <w:pPr>
              <w:jc w:val="both"/>
              <w:rPr>
                <w:rFonts w:ascii="Traditional Arabic" w:hAnsi="Traditional Arabic" w:cs="Traditional Arabic"/>
                <w:sz w:val="28"/>
                <w:szCs w:val="28"/>
                <w:rtl/>
                <w:lang w:bidi="ar-DZ"/>
              </w:rPr>
            </w:pPr>
            <w:r w:rsidRPr="000366C5">
              <w:rPr>
                <w:rFonts w:ascii="Traditional Arabic" w:hAnsi="Traditional Arabic" w:cs="Traditional Arabic"/>
                <w:noProof/>
                <w:sz w:val="28"/>
                <w:szCs w:val="28"/>
                <w:rtl/>
              </w:rPr>
              <w:pict>
                <v:shape id="_x0000_s1027" type="#_x0000_t32" style="position:absolute;left:0;text-align:left;margin-left:64.15pt;margin-top:6.5pt;width:15.5pt;height:10pt;flip:x;z-index:251658240" o:connectortype="straight">
                  <w10:wrap anchorx="page"/>
                </v:shape>
              </w:pict>
            </w:r>
            <w:r w:rsidR="00E151EF" w:rsidRPr="002011FF">
              <w:rPr>
                <w:rFonts w:ascii="Traditional Arabic" w:hAnsi="Traditional Arabic" w:cs="Traditional Arabic"/>
                <w:sz w:val="28"/>
                <w:szCs w:val="28"/>
                <w:rtl/>
                <w:lang w:bidi="ar-DZ"/>
              </w:rPr>
              <w:t>المناطق                   السنوات</w:t>
            </w:r>
          </w:p>
        </w:tc>
        <w:tc>
          <w:tcPr>
            <w:tcW w:w="993" w:type="dxa"/>
            <w:shd w:val="clear" w:color="auto" w:fill="C0504D" w:themeFill="accent2"/>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1975</w:t>
            </w:r>
          </w:p>
        </w:tc>
        <w:tc>
          <w:tcPr>
            <w:tcW w:w="1134" w:type="dxa"/>
            <w:shd w:val="clear" w:color="auto" w:fill="C0504D" w:themeFill="accent2"/>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1980</w:t>
            </w:r>
          </w:p>
        </w:tc>
        <w:tc>
          <w:tcPr>
            <w:tcW w:w="1134" w:type="dxa"/>
            <w:shd w:val="clear" w:color="auto" w:fill="C0504D" w:themeFill="accent2"/>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1985</w:t>
            </w:r>
          </w:p>
        </w:tc>
        <w:tc>
          <w:tcPr>
            <w:tcW w:w="1134" w:type="dxa"/>
            <w:shd w:val="clear" w:color="auto" w:fill="C0504D" w:themeFill="accent2"/>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1990</w:t>
            </w:r>
          </w:p>
        </w:tc>
        <w:tc>
          <w:tcPr>
            <w:tcW w:w="1242" w:type="dxa"/>
            <w:shd w:val="clear" w:color="auto" w:fill="C0504D" w:themeFill="accent2"/>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1997</w:t>
            </w:r>
          </w:p>
        </w:tc>
      </w:tr>
      <w:tr w:rsidR="00E151EF" w:rsidRPr="002011FF" w:rsidTr="00836483">
        <w:trPr>
          <w:jc w:val="center"/>
        </w:trPr>
        <w:tc>
          <w:tcPr>
            <w:tcW w:w="2885"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 xml:space="preserve">دول الجنوب </w:t>
            </w:r>
          </w:p>
        </w:tc>
        <w:tc>
          <w:tcPr>
            <w:tcW w:w="993"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600</w:t>
            </w:r>
          </w:p>
        </w:tc>
        <w:tc>
          <w:tcPr>
            <w:tcW w:w="1134"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686</w:t>
            </w:r>
          </w:p>
        </w:tc>
        <w:tc>
          <w:tcPr>
            <w:tcW w:w="1134"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693</w:t>
            </w:r>
          </w:p>
        </w:tc>
        <w:tc>
          <w:tcPr>
            <w:tcW w:w="1134"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745</w:t>
            </w:r>
          </w:p>
        </w:tc>
        <w:tc>
          <w:tcPr>
            <w:tcW w:w="1242"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908</w:t>
            </w:r>
          </w:p>
        </w:tc>
      </w:tr>
      <w:tr w:rsidR="00E151EF" w:rsidRPr="002011FF" w:rsidTr="00836483">
        <w:trPr>
          <w:jc w:val="center"/>
        </w:trPr>
        <w:tc>
          <w:tcPr>
            <w:tcW w:w="2885" w:type="dxa"/>
            <w:shd w:val="clear" w:color="auto" w:fill="E5B8B7" w:themeFill="accent2" w:themeFillTint="66"/>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 xml:space="preserve">الدول الأقل نمو </w:t>
            </w:r>
          </w:p>
        </w:tc>
        <w:tc>
          <w:tcPr>
            <w:tcW w:w="993" w:type="dxa"/>
            <w:shd w:val="clear" w:color="auto" w:fill="E5B8B7" w:themeFill="accent2" w:themeFillTint="66"/>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287</w:t>
            </w:r>
          </w:p>
        </w:tc>
        <w:tc>
          <w:tcPr>
            <w:tcW w:w="1134" w:type="dxa"/>
            <w:shd w:val="clear" w:color="auto" w:fill="E5B8B7" w:themeFill="accent2" w:themeFillTint="66"/>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282</w:t>
            </w:r>
          </w:p>
        </w:tc>
        <w:tc>
          <w:tcPr>
            <w:tcW w:w="1134" w:type="dxa"/>
            <w:shd w:val="clear" w:color="auto" w:fill="E5B8B7" w:themeFill="accent2" w:themeFillTint="66"/>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276</w:t>
            </w:r>
          </w:p>
        </w:tc>
        <w:tc>
          <w:tcPr>
            <w:tcW w:w="1134" w:type="dxa"/>
            <w:shd w:val="clear" w:color="auto" w:fill="E5B8B7" w:themeFill="accent2" w:themeFillTint="66"/>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277</w:t>
            </w:r>
          </w:p>
        </w:tc>
        <w:tc>
          <w:tcPr>
            <w:tcW w:w="1242" w:type="dxa"/>
            <w:shd w:val="clear" w:color="auto" w:fill="E5B8B7" w:themeFill="accent2" w:themeFillTint="66"/>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245</w:t>
            </w:r>
          </w:p>
        </w:tc>
      </w:tr>
      <w:tr w:rsidR="00E151EF" w:rsidRPr="002011FF" w:rsidTr="00836483">
        <w:trPr>
          <w:jc w:val="center"/>
        </w:trPr>
        <w:tc>
          <w:tcPr>
            <w:tcW w:w="2885" w:type="dxa"/>
          </w:tcPr>
          <w:p w:rsidR="00E151EF" w:rsidRPr="002011FF" w:rsidRDefault="00E151EF" w:rsidP="00420E46">
            <w:pPr>
              <w:jc w:val="both"/>
              <w:rPr>
                <w:rFonts w:ascii="Traditional Arabic" w:hAnsi="Traditional Arabic" w:cs="Traditional Arabic"/>
                <w:sz w:val="28"/>
                <w:szCs w:val="28"/>
                <w:rtl/>
                <w:lang w:bidi="ar-DZ"/>
              </w:rPr>
            </w:pPr>
            <w:r w:rsidRPr="002011FF">
              <w:rPr>
                <w:rFonts w:ascii="Traditional Arabic" w:hAnsi="Traditional Arabic" w:cs="Traditional Arabic"/>
                <w:sz w:val="28"/>
                <w:szCs w:val="28"/>
                <w:rtl/>
                <w:lang w:bidi="ar-DZ"/>
              </w:rPr>
              <w:t>إفريقيا جنوب الصحراء</w:t>
            </w:r>
          </w:p>
        </w:tc>
        <w:tc>
          <w:tcPr>
            <w:tcW w:w="993" w:type="dxa"/>
          </w:tcPr>
          <w:p w:rsidR="00E151EF" w:rsidRPr="002011FF" w:rsidRDefault="00E151EF" w:rsidP="00420E46">
            <w:pPr>
              <w:jc w:val="both"/>
              <w:rPr>
                <w:rFonts w:ascii="Traditional Arabic" w:hAnsi="Traditional Arabic" w:cs="Traditional Arabic"/>
                <w:sz w:val="28"/>
                <w:szCs w:val="28"/>
                <w:lang w:bidi="ar-DZ"/>
              </w:rPr>
            </w:pPr>
            <w:r w:rsidRPr="002011FF">
              <w:rPr>
                <w:rFonts w:ascii="Traditional Arabic" w:hAnsi="Traditional Arabic" w:cs="Traditional Arabic"/>
                <w:sz w:val="28"/>
                <w:szCs w:val="28"/>
                <w:lang w:bidi="ar-DZ"/>
              </w:rPr>
              <w:t>271</w:t>
            </w:r>
          </w:p>
        </w:tc>
        <w:tc>
          <w:tcPr>
            <w:tcW w:w="1134" w:type="dxa"/>
          </w:tcPr>
          <w:p w:rsidR="00E151EF" w:rsidRPr="002011FF" w:rsidRDefault="00E151EF" w:rsidP="00420E46">
            <w:pPr>
              <w:jc w:val="both"/>
              <w:rPr>
                <w:rFonts w:ascii="Traditional Arabic" w:hAnsi="Traditional Arabic" w:cs="Traditional Arabic"/>
                <w:sz w:val="28"/>
                <w:szCs w:val="28"/>
                <w:lang w:bidi="ar-DZ"/>
              </w:rPr>
            </w:pPr>
            <w:r w:rsidRPr="002011FF">
              <w:rPr>
                <w:rFonts w:ascii="Traditional Arabic" w:hAnsi="Traditional Arabic" w:cs="Traditional Arabic"/>
                <w:sz w:val="28"/>
                <w:szCs w:val="28"/>
                <w:lang w:bidi="ar-DZ"/>
              </w:rPr>
              <w:t>661</w:t>
            </w:r>
          </w:p>
        </w:tc>
        <w:tc>
          <w:tcPr>
            <w:tcW w:w="1134" w:type="dxa"/>
          </w:tcPr>
          <w:p w:rsidR="00E151EF" w:rsidRPr="002011FF" w:rsidRDefault="00E151EF" w:rsidP="00420E46">
            <w:pPr>
              <w:jc w:val="both"/>
              <w:rPr>
                <w:rFonts w:ascii="Traditional Arabic" w:hAnsi="Traditional Arabic" w:cs="Traditional Arabic"/>
                <w:sz w:val="28"/>
                <w:szCs w:val="28"/>
                <w:lang w:bidi="ar-DZ"/>
              </w:rPr>
            </w:pPr>
            <w:r w:rsidRPr="002011FF">
              <w:rPr>
                <w:rFonts w:ascii="Traditional Arabic" w:hAnsi="Traditional Arabic" w:cs="Traditional Arabic"/>
                <w:sz w:val="28"/>
                <w:szCs w:val="28"/>
                <w:lang w:bidi="ar-DZ"/>
              </w:rPr>
              <w:t>550</w:t>
            </w:r>
          </w:p>
        </w:tc>
        <w:tc>
          <w:tcPr>
            <w:tcW w:w="1134" w:type="dxa"/>
          </w:tcPr>
          <w:p w:rsidR="00E151EF" w:rsidRPr="002011FF" w:rsidRDefault="00E151EF" w:rsidP="00420E46">
            <w:pPr>
              <w:jc w:val="both"/>
              <w:rPr>
                <w:rFonts w:ascii="Traditional Arabic" w:hAnsi="Traditional Arabic" w:cs="Traditional Arabic"/>
                <w:sz w:val="28"/>
                <w:szCs w:val="28"/>
                <w:lang w:bidi="ar-DZ"/>
              </w:rPr>
            </w:pPr>
            <w:r w:rsidRPr="002011FF">
              <w:rPr>
                <w:rFonts w:ascii="Traditional Arabic" w:hAnsi="Traditional Arabic" w:cs="Traditional Arabic"/>
                <w:sz w:val="28"/>
                <w:szCs w:val="28"/>
                <w:lang w:bidi="ar-DZ"/>
              </w:rPr>
              <w:t>542</w:t>
            </w:r>
          </w:p>
        </w:tc>
        <w:tc>
          <w:tcPr>
            <w:tcW w:w="1242" w:type="dxa"/>
          </w:tcPr>
          <w:p w:rsidR="00E151EF" w:rsidRPr="002011FF" w:rsidRDefault="00E151EF" w:rsidP="00420E46">
            <w:pPr>
              <w:jc w:val="both"/>
              <w:rPr>
                <w:rFonts w:ascii="Traditional Arabic" w:hAnsi="Traditional Arabic" w:cs="Traditional Arabic"/>
                <w:sz w:val="28"/>
                <w:szCs w:val="28"/>
                <w:rtl/>
                <w:lang w:val="fr-FR" w:bidi="ar-DZ"/>
              </w:rPr>
            </w:pPr>
            <w:r w:rsidRPr="002011FF">
              <w:rPr>
                <w:rFonts w:ascii="Traditional Arabic" w:hAnsi="Traditional Arabic" w:cs="Traditional Arabic"/>
                <w:sz w:val="28"/>
                <w:szCs w:val="28"/>
                <w:lang w:bidi="ar-DZ"/>
              </w:rPr>
              <w:t>518</w:t>
            </w:r>
          </w:p>
        </w:tc>
      </w:tr>
    </w:tbl>
    <w:p w:rsidR="00E151EF" w:rsidRPr="002011FF" w:rsidRDefault="00E151EF" w:rsidP="00420E46">
      <w:pPr>
        <w:shd w:val="clear" w:color="auto" w:fill="FFFFFF"/>
        <w:spacing w:line="240" w:lineRule="auto"/>
        <w:jc w:val="both"/>
        <w:rPr>
          <w:rStyle w:val="Appelnotedebasdep"/>
          <w:rFonts w:ascii="Traditional Arabic" w:hAnsi="Traditional Arabic" w:cs="Traditional Arabic"/>
          <w:sz w:val="32"/>
          <w:szCs w:val="32"/>
          <w:rtl/>
          <w:lang w:bidi="ar-DZ"/>
        </w:rPr>
      </w:pPr>
      <w:r w:rsidRPr="002011FF">
        <w:rPr>
          <w:rFonts w:ascii="Traditional Arabic" w:hAnsi="Traditional Arabic" w:cs="Traditional Arabic"/>
          <w:sz w:val="32"/>
          <w:szCs w:val="32"/>
          <w:rtl/>
          <w:lang w:bidi="ar-DZ"/>
        </w:rPr>
        <w:t xml:space="preserve">المصدر:من إنجاز الباحثة بالإعتماد على  مرجع </w:t>
      </w:r>
      <w:r w:rsidR="00614290" w:rsidRPr="002011FF">
        <w:rPr>
          <w:rFonts w:ascii="Traditional Arabic" w:hAnsi="Traditional Arabic" w:cs="Traditional Arabic"/>
          <w:sz w:val="32"/>
          <w:szCs w:val="32"/>
          <w:rtl/>
          <w:lang w:bidi="ar-DZ"/>
        </w:rPr>
        <w:t xml:space="preserve"> جوزيف </w:t>
      </w:r>
      <w:r w:rsidRPr="002011FF">
        <w:rPr>
          <w:rFonts w:ascii="Traditional Arabic" w:hAnsi="Traditional Arabic" w:cs="Traditional Arabic"/>
          <w:sz w:val="32"/>
          <w:szCs w:val="32"/>
          <w:rtl/>
          <w:lang w:bidi="ar-DZ"/>
        </w:rPr>
        <w:t>ناي</w:t>
      </w:r>
      <w:r w:rsidR="00991B87">
        <w:rPr>
          <w:rFonts w:ascii="Traditional Arabic" w:hAnsi="Traditional Arabic" w:cs="Traditional Arabic" w:hint="cs"/>
          <w:sz w:val="32"/>
          <w:szCs w:val="32"/>
          <w:rtl/>
          <w:lang w:bidi="ar-DZ"/>
        </w:rPr>
        <w:t>،</w:t>
      </w:r>
      <w:r w:rsidR="00B95C8B" w:rsidRPr="00B95C8B">
        <w:rPr>
          <w:rFonts w:ascii="Traditional Arabic" w:hAnsi="Traditional Arabic" w:cs="Traditional Arabic"/>
          <w:sz w:val="32"/>
          <w:szCs w:val="32"/>
          <w:rtl/>
          <w:lang w:bidi="ar-DZ"/>
        </w:rPr>
        <w:t xml:space="preserve"> لسابق الذكر</w:t>
      </w:r>
      <w:r w:rsidR="00991B87">
        <w:rPr>
          <w:rFonts w:ascii="Traditional Arabic" w:hAnsi="Traditional Arabic" w:cs="Traditional Arabic" w:hint="cs"/>
          <w:sz w:val="32"/>
          <w:szCs w:val="32"/>
          <w:rtl/>
          <w:lang w:bidi="ar-DZ"/>
        </w:rPr>
        <w:t>،</w:t>
      </w:r>
      <w:r w:rsidRPr="002011FF">
        <w:rPr>
          <w:rFonts w:ascii="Traditional Arabic" w:hAnsi="Traditional Arabic" w:cs="Traditional Arabic"/>
          <w:sz w:val="32"/>
          <w:szCs w:val="32"/>
          <w:rtl/>
          <w:lang w:bidi="ar-DZ"/>
        </w:rPr>
        <w:t xml:space="preserve"> ص 256 </w:t>
      </w:r>
    </w:p>
    <w:p w:rsidR="00C92C76" w:rsidRPr="002011FF" w:rsidRDefault="00E151EF" w:rsidP="00420E46">
      <w:pPr>
        <w:spacing w:line="240" w:lineRule="auto"/>
        <w:jc w:val="both"/>
        <w:rPr>
          <w:rFonts w:ascii="Traditional Arabic" w:hAnsi="Traditional Arabic" w:cs="Traditional Arabic"/>
          <w:sz w:val="16"/>
          <w:szCs w:val="16"/>
          <w:lang w:bidi="ar-DZ"/>
        </w:rPr>
      </w:pPr>
      <w:r w:rsidRPr="002011FF">
        <w:rPr>
          <w:rFonts w:ascii="Traditional Arabic" w:hAnsi="Traditional Arabic" w:cs="Traditional Arabic"/>
          <w:sz w:val="32"/>
          <w:szCs w:val="32"/>
          <w:rtl/>
          <w:lang w:bidi="ar-DZ"/>
        </w:rPr>
        <w:t>وخلال التسعينات أصبحت دول الجنوب أكثر اندماجا في الاقتصاد العالمي</w:t>
      </w:r>
      <w:r w:rsidR="00420E46">
        <w:rPr>
          <w:rFonts w:ascii="Traditional Arabic" w:hAnsi="Traditional Arabic" w:cs="Traditional Arabic"/>
          <w:sz w:val="32"/>
          <w:szCs w:val="32"/>
          <w:rtl/>
          <w:lang w:bidi="ar-DZ"/>
        </w:rPr>
        <w:t xml:space="preserve"> على الرغم من اداء النمو الضعيف</w:t>
      </w:r>
      <w:r w:rsidR="00991B87">
        <w:rPr>
          <w:rFonts w:ascii="Traditional Arabic" w:hAnsi="Traditional Arabic" w:cs="Traditional Arabic"/>
          <w:sz w:val="32"/>
          <w:szCs w:val="32"/>
          <w:rtl/>
          <w:lang w:bidi="ar-DZ"/>
        </w:rPr>
        <w:t>،</w:t>
      </w:r>
      <w:r w:rsidR="00420E46">
        <w:rPr>
          <w:rFonts w:ascii="Traditional Arabic" w:hAnsi="Traditional Arabic" w:cs="Traditional Arabic" w:hint="cs"/>
          <w:sz w:val="32"/>
          <w:szCs w:val="32"/>
          <w:rtl/>
          <w:lang w:bidi="ar-DZ"/>
        </w:rPr>
        <w:t xml:space="preserve"> </w:t>
      </w:r>
      <w:r w:rsidRPr="002011FF">
        <w:rPr>
          <w:rFonts w:ascii="Traditional Arabic" w:hAnsi="Traditional Arabic" w:cs="Traditional Arabic"/>
          <w:sz w:val="32"/>
          <w:szCs w:val="32"/>
          <w:rtl/>
          <w:lang w:bidi="ar-DZ"/>
        </w:rPr>
        <w:t>وبشكل إجمالي نمت التجارة بمعدلات أعلى من الدخل القومي في هذه الدول، ففي سنة 1990  كانت  مسؤولة عن 23</w:t>
      </w:r>
      <w:r w:rsidRPr="002011FF">
        <w:rPr>
          <w:rFonts w:ascii="Traditional Arabic" w:hAnsi="Traditional Arabic" w:cs="Traditional Arabic"/>
          <w:sz w:val="32"/>
          <w:szCs w:val="32"/>
          <w:lang w:bidi="ar-DZ"/>
        </w:rPr>
        <w:t>%</w:t>
      </w:r>
      <w:r w:rsidRPr="002011FF">
        <w:rPr>
          <w:rFonts w:ascii="Traditional Arabic" w:hAnsi="Traditional Arabic" w:cs="Traditional Arabic"/>
          <w:sz w:val="32"/>
          <w:szCs w:val="32"/>
          <w:rtl/>
          <w:lang w:bidi="ar-DZ"/>
        </w:rPr>
        <w:t xml:space="preserve">  من التجارة العالمية في البضائع والخدمات وفي سنة 1997 كانت مسؤولة عن 29</w:t>
      </w:r>
      <w:r w:rsidRPr="002011FF">
        <w:rPr>
          <w:rFonts w:ascii="Traditional Arabic" w:hAnsi="Traditional Arabic" w:cs="Traditional Arabic"/>
          <w:sz w:val="32"/>
          <w:szCs w:val="32"/>
          <w:lang w:bidi="ar-DZ"/>
        </w:rPr>
        <w:t>%</w:t>
      </w:r>
      <w:r w:rsidRPr="002011FF">
        <w:rPr>
          <w:rFonts w:ascii="Traditional Arabic" w:hAnsi="Traditional Arabic" w:cs="Traditional Arabic"/>
          <w:sz w:val="32"/>
          <w:szCs w:val="32"/>
          <w:rtl/>
          <w:lang w:bidi="ar-DZ"/>
        </w:rPr>
        <w:t xml:space="preserve">، وبنهاية 1999 </w:t>
      </w:r>
      <w:r w:rsidR="002C02B5" w:rsidRPr="002011FF">
        <w:rPr>
          <w:rFonts w:ascii="Traditional Arabic" w:hAnsi="Traditional Arabic" w:cs="Traditional Arabic"/>
          <w:sz w:val="32"/>
          <w:szCs w:val="32"/>
          <w:rtl/>
          <w:lang w:bidi="ar-DZ"/>
        </w:rPr>
        <w:t xml:space="preserve">انضمت 110 دولة من هذه الدول </w:t>
      </w:r>
      <w:r w:rsidRPr="002011FF">
        <w:rPr>
          <w:rFonts w:ascii="Traditional Arabic" w:hAnsi="Traditional Arabic" w:cs="Traditional Arabic"/>
          <w:sz w:val="32"/>
          <w:szCs w:val="32"/>
          <w:rtl/>
          <w:lang w:bidi="ar-DZ"/>
        </w:rPr>
        <w:t xml:space="preserve"> إلى منظمة التجارة الدولية </w:t>
      </w:r>
      <w:r w:rsidRPr="002011FF">
        <w:rPr>
          <w:rFonts w:ascii="Traditional Arabic" w:hAnsi="Traditional Arabic" w:cs="Traditional Arabic"/>
          <w:sz w:val="32"/>
          <w:szCs w:val="32"/>
          <w:lang w:bidi="ar-DZ"/>
        </w:rPr>
        <w:t>WTO</w:t>
      </w:r>
      <w:r w:rsidRPr="002011FF">
        <w:rPr>
          <w:rFonts w:ascii="Traditional Arabic" w:hAnsi="Traditional Arabic" w:cs="Traditional Arabic"/>
          <w:sz w:val="32"/>
          <w:szCs w:val="32"/>
          <w:rtl/>
          <w:lang w:bidi="ar-DZ"/>
        </w:rPr>
        <w:t>، وزاد الاستثمار الأجنبي المباشر في الدول ذات الدخل المتدن</w:t>
      </w:r>
      <w:r w:rsidR="00B95C8B">
        <w:rPr>
          <w:rFonts w:ascii="Traditional Arabic" w:hAnsi="Traditional Arabic" w:cs="Traditional Arabic"/>
          <w:sz w:val="32"/>
          <w:szCs w:val="32"/>
          <w:rtl/>
          <w:lang w:bidi="ar-DZ"/>
        </w:rPr>
        <w:t>ي بعامل 10 فيما بين 1990 – 1997</w:t>
      </w:r>
      <w:r w:rsidRPr="002011FF">
        <w:rPr>
          <w:rFonts w:ascii="Traditional Arabic" w:hAnsi="Traditional Arabic" w:cs="Traditional Arabic"/>
          <w:sz w:val="32"/>
          <w:szCs w:val="32"/>
          <w:rtl/>
          <w:lang w:bidi="ar-DZ"/>
        </w:rPr>
        <w:t>، وبالنسبة للدول  ذات الدخل الم</w:t>
      </w:r>
      <w:r w:rsidR="00B95C8B">
        <w:rPr>
          <w:rFonts w:ascii="Traditional Arabic" w:hAnsi="Traditional Arabic" w:cs="Traditional Arabic"/>
          <w:sz w:val="32"/>
          <w:szCs w:val="32"/>
          <w:rtl/>
          <w:lang w:bidi="ar-DZ"/>
        </w:rPr>
        <w:t>توسط كانت الزيادة خمس مرات ونصف</w:t>
      </w:r>
      <w:r w:rsidRPr="002011FF">
        <w:rPr>
          <w:rFonts w:ascii="Traditional Arabic" w:hAnsi="Traditional Arabic" w:cs="Traditional Arabic"/>
          <w:sz w:val="32"/>
          <w:szCs w:val="32"/>
          <w:rtl/>
          <w:lang w:bidi="ar-DZ"/>
        </w:rPr>
        <w:t>، وزاد تدفق رأس المال الخاص الصافي من أقل من 43 مليون دولار إلى ما يقرب من 299 بليون دولار في الدول ذات الدخل المتدني</w:t>
      </w:r>
      <w:r w:rsidR="00B95C8B">
        <w:rPr>
          <w:rFonts w:ascii="Traditional Arabic" w:hAnsi="Traditional Arabic" w:cs="Traditional Arabic"/>
          <w:sz w:val="32"/>
          <w:szCs w:val="32"/>
          <w:rtl/>
          <w:lang w:bidi="ar-DZ"/>
        </w:rPr>
        <w:t xml:space="preserve"> والدخل المتوسط في الفترة نفسها</w:t>
      </w:r>
      <w:r w:rsidRPr="002011FF">
        <w:rPr>
          <w:rFonts w:ascii="Traditional Arabic" w:hAnsi="Traditional Arabic" w:cs="Traditional Arabic"/>
          <w:sz w:val="32"/>
          <w:szCs w:val="32"/>
          <w:rtl/>
          <w:lang w:bidi="ar-DZ"/>
        </w:rPr>
        <w:t>، و لكن بزيادة الإندماج اصبحت هده الدول اكثر ضعفا امام التقلبات في تدفق رؤوس الأموال العالمية و التجارة .</w:t>
      </w:r>
      <w:r w:rsidR="008E38E6" w:rsidRPr="002011FF">
        <w:rPr>
          <w:rFonts w:ascii="Traditional Arabic" w:hAnsi="Traditional Arabic" w:cs="Traditional Arabic"/>
          <w:vertAlign w:val="superscript"/>
          <w:rtl/>
          <w:lang w:bidi="ar-DZ"/>
        </w:rPr>
        <w:t xml:space="preserve"> (</w:t>
      </w:r>
      <w:r w:rsidR="008E38E6" w:rsidRPr="002011FF">
        <w:rPr>
          <w:rStyle w:val="Appelnotedebasdep"/>
          <w:rFonts w:ascii="Traditional Arabic" w:hAnsi="Traditional Arabic" w:cs="Traditional Arabic"/>
          <w:rtl/>
        </w:rPr>
        <w:footnoteReference w:id="55"/>
      </w:r>
      <w:r w:rsidR="008E38E6" w:rsidRPr="002011FF">
        <w:rPr>
          <w:rFonts w:ascii="Traditional Arabic" w:hAnsi="Traditional Arabic" w:cs="Traditional Arabic"/>
          <w:vertAlign w:val="superscript"/>
          <w:rtl/>
          <w:lang w:bidi="ar-DZ"/>
        </w:rPr>
        <w:t>)</w:t>
      </w:r>
      <w:r w:rsidR="004D7A9D" w:rsidRPr="002011FF">
        <w:rPr>
          <w:rFonts w:ascii="Traditional Arabic" w:hAnsi="Traditional Arabic" w:cs="Traditional Arabic"/>
          <w:sz w:val="16"/>
          <w:szCs w:val="16"/>
          <w:rtl/>
          <w:lang w:bidi="ar-DZ"/>
        </w:rPr>
        <w:t xml:space="preserve"> </w:t>
      </w:r>
    </w:p>
    <w:p w:rsidR="00C92C76" w:rsidRPr="002011FF" w:rsidRDefault="00085782" w:rsidP="00420E46">
      <w:pPr>
        <w:spacing w:line="240" w:lineRule="auto"/>
        <w:ind w:firstLine="566"/>
        <w:jc w:val="both"/>
        <w:rPr>
          <w:rFonts w:ascii="Traditional Arabic" w:hAnsi="Traditional Arabic" w:cs="Traditional Arabic"/>
          <w:sz w:val="16"/>
          <w:szCs w:val="16"/>
          <w:rtl/>
          <w:lang w:bidi="ar-DZ"/>
        </w:rPr>
      </w:pPr>
      <w:r>
        <w:rPr>
          <w:rFonts w:ascii="Traditional Arabic" w:hAnsi="Traditional Arabic" w:cs="Traditional Arabic" w:hint="cs"/>
          <w:sz w:val="32"/>
          <w:szCs w:val="32"/>
          <w:rtl/>
        </w:rPr>
        <w:t xml:space="preserve">إلا أنه </w:t>
      </w:r>
      <w:r w:rsidR="00C92C76" w:rsidRPr="002011FF">
        <w:rPr>
          <w:rFonts w:ascii="Traditional Arabic" w:hAnsi="Traditional Arabic" w:cs="Traditional Arabic"/>
          <w:sz w:val="32"/>
          <w:szCs w:val="32"/>
          <w:rtl/>
        </w:rPr>
        <w:t>مع</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منتصف</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التسعينات</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بدأت</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تظهر على</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الاقتصاديات</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الافريقية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تحولات</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تحسن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الاداء</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w:t>
      </w:r>
      <w:r w:rsidR="00D41060">
        <w:rPr>
          <w:rFonts w:ascii="Traditional Arabic" w:hAnsi="Traditional Arabic" w:cs="Traditional Arabic" w:hint="cs"/>
          <w:sz w:val="32"/>
          <w:szCs w:val="32"/>
          <w:rtl/>
        </w:rPr>
        <w:t>ا</w:t>
      </w:r>
      <w:r w:rsidR="00C92C76" w:rsidRPr="002011FF">
        <w:rPr>
          <w:rFonts w:ascii="Traditional Arabic" w:hAnsi="Traditional Arabic" w:cs="Traditional Arabic"/>
          <w:sz w:val="32"/>
          <w:szCs w:val="32"/>
          <w:rtl/>
        </w:rPr>
        <w:t>قتصادي</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تسارع</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معدل</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النمو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الاقتصادي</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لمجموعة من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البلدان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الافريقية،</w:t>
      </w:r>
      <w:r w:rsidR="00B95C8B">
        <w:rPr>
          <w:rFonts w:cs="Traditional Arabic"/>
          <w:sz w:val="32"/>
          <w:szCs w:val="32"/>
        </w:rPr>
        <w:t xml:space="preserve"> </w:t>
      </w:r>
      <w:r w:rsidR="00C92C76" w:rsidRPr="002011FF">
        <w:rPr>
          <w:rFonts w:ascii="Traditional Arabic" w:hAnsi="Traditional Arabic" w:cs="Traditional Arabic"/>
          <w:sz w:val="32"/>
          <w:szCs w:val="32"/>
        </w:rPr>
        <w:t xml:space="preserve"> </w:t>
      </w:r>
      <w:r w:rsidR="00C92C76" w:rsidRPr="00085782">
        <w:rPr>
          <w:rFonts w:ascii="Traditional Arabic" w:hAnsi="Traditional Arabic" w:cs="Traditional Arabic"/>
          <w:sz w:val="32"/>
          <w:szCs w:val="32"/>
          <w:rtl/>
        </w:rPr>
        <w:t>ففي</w:t>
      </w:r>
      <w:r w:rsidR="00C92C76" w:rsidRPr="00085782">
        <w:rPr>
          <w:rFonts w:ascii="Traditional Arabic" w:hAnsi="Traditional Arabic" w:cs="Traditional Arabic"/>
          <w:sz w:val="32"/>
          <w:szCs w:val="32"/>
        </w:rPr>
        <w:t xml:space="preserve"> </w:t>
      </w:r>
      <w:r w:rsidR="00C92C76" w:rsidRPr="00085782">
        <w:rPr>
          <w:rFonts w:ascii="Traditional Arabic" w:hAnsi="Traditional Arabic" w:cs="Traditional Arabic"/>
          <w:sz w:val="32"/>
          <w:szCs w:val="32"/>
          <w:rtl/>
        </w:rPr>
        <w:t>تقرير مؤشرات</w:t>
      </w:r>
      <w:r w:rsidR="00C92C76" w:rsidRPr="00085782">
        <w:rPr>
          <w:rFonts w:ascii="Traditional Arabic" w:hAnsi="Traditional Arabic" w:cs="Traditional Arabic"/>
          <w:sz w:val="32"/>
          <w:szCs w:val="32"/>
        </w:rPr>
        <w:t xml:space="preserve"> </w:t>
      </w:r>
      <w:r w:rsidR="00C92C76" w:rsidRPr="00085782">
        <w:rPr>
          <w:rFonts w:ascii="Traditional Arabic" w:hAnsi="Traditional Arabic" w:cs="Traditional Arabic"/>
          <w:sz w:val="32"/>
          <w:szCs w:val="32"/>
          <w:rtl/>
        </w:rPr>
        <w:t>التنمية</w:t>
      </w:r>
      <w:r w:rsidR="00C92C76" w:rsidRPr="00085782">
        <w:rPr>
          <w:rFonts w:ascii="Traditional Arabic" w:hAnsi="Traditional Arabic" w:cs="Traditional Arabic"/>
          <w:sz w:val="32"/>
          <w:szCs w:val="32"/>
        </w:rPr>
        <w:t xml:space="preserve"> </w:t>
      </w:r>
      <w:r w:rsidR="00C92C76" w:rsidRPr="00085782">
        <w:rPr>
          <w:rFonts w:ascii="Traditional Arabic" w:hAnsi="Traditional Arabic" w:cs="Traditional Arabic"/>
          <w:sz w:val="32"/>
          <w:szCs w:val="32"/>
          <w:rtl/>
        </w:rPr>
        <w:t>في</w:t>
      </w:r>
      <w:r w:rsidR="00C92C76" w:rsidRPr="00085782">
        <w:rPr>
          <w:rFonts w:ascii="Traditional Arabic" w:hAnsi="Traditional Arabic" w:cs="Traditional Arabic"/>
          <w:sz w:val="32"/>
          <w:szCs w:val="32"/>
        </w:rPr>
        <w:t xml:space="preserve"> </w:t>
      </w:r>
      <w:r w:rsidR="00C92C76" w:rsidRPr="00085782">
        <w:rPr>
          <w:rFonts w:ascii="Traditional Arabic" w:hAnsi="Traditional Arabic" w:cs="Traditional Arabic"/>
          <w:sz w:val="32"/>
          <w:szCs w:val="32"/>
          <w:rtl/>
        </w:rPr>
        <w:t>إفريقيا</w:t>
      </w:r>
      <w:r w:rsidR="00C92C76" w:rsidRPr="00085782">
        <w:rPr>
          <w:rFonts w:ascii="Traditional Arabic" w:hAnsi="Traditional Arabic" w:cs="Traditional Arabic"/>
          <w:sz w:val="32"/>
          <w:szCs w:val="32"/>
        </w:rPr>
        <w:t xml:space="preserve"> 2007</w:t>
      </w:r>
      <w:r w:rsidR="00C92C76" w:rsidRPr="002011FF">
        <w:rPr>
          <w:rFonts w:ascii="Traditional Arabic" w:hAnsi="Traditional Arabic" w:cs="Traditional Arabic"/>
          <w:b/>
          <w:bCs/>
          <w:sz w:val="32"/>
          <w:szCs w:val="32"/>
        </w:rPr>
        <w:t xml:space="preserve"> </w:t>
      </w:r>
      <w:r w:rsidR="00C92C76" w:rsidRPr="002011FF">
        <w:rPr>
          <w:rFonts w:ascii="Traditional Arabic" w:hAnsi="Traditional Arabic" w:cs="Traditional Arabic"/>
          <w:sz w:val="32"/>
          <w:szCs w:val="32"/>
          <w:rtl/>
        </w:rPr>
        <w:t>قال</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نائب</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رئيس</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البنك</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لشؤون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منطقة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إفريقيا</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بأن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إفريقيا</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سجلت</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على</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مدى السنوات</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العشر</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الاخيرة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معدل</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نمو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بلغ</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متوسطه</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b/>
          <w:bCs/>
          <w:sz w:val="32"/>
          <w:szCs w:val="32"/>
        </w:rPr>
        <w:t xml:space="preserve">5.4 </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سنويا،</w:t>
      </w:r>
      <w:r w:rsidR="00C92C76" w:rsidRPr="002011FF">
        <w:rPr>
          <w:rFonts w:ascii="Traditional Arabic" w:hAnsi="Traditional Arabic" w:cs="Traditional Arabic"/>
          <w:sz w:val="32"/>
          <w:szCs w:val="32"/>
        </w:rPr>
        <w:t xml:space="preserve"> </w:t>
      </w:r>
      <w:r w:rsidR="00B95C8B">
        <w:rPr>
          <w:rFonts w:ascii="Traditional Arabic" w:hAnsi="Traditional Arabic" w:cs="Traditional Arabic" w:hint="cs"/>
          <w:sz w:val="32"/>
          <w:szCs w:val="32"/>
          <w:rtl/>
          <w:lang w:bidi="ar-DZ"/>
        </w:rPr>
        <w:t xml:space="preserve"> </w:t>
      </w:r>
      <w:r w:rsidR="00C92C76" w:rsidRPr="002011FF">
        <w:rPr>
          <w:rFonts w:ascii="Traditional Arabic" w:hAnsi="Traditional Arabic" w:cs="Traditional Arabic"/>
          <w:sz w:val="32"/>
          <w:szCs w:val="32"/>
          <w:rtl/>
        </w:rPr>
        <w:t>كما</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زاد</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نصيب</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الفرد</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الناتج</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المحلي</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بين سنتي  2002و 2007</w:t>
      </w:r>
      <w:r w:rsidR="00991B87">
        <w:rPr>
          <w:rFonts w:ascii="Traditional Arabic" w:hAnsi="Traditional Arabic" w:cs="Traditional Arabic" w:hint="cs"/>
          <w:sz w:val="32"/>
          <w:szCs w:val="32"/>
          <w:rtl/>
        </w:rPr>
        <w:t>،</w:t>
      </w:r>
      <w:r w:rsidR="00C92C76" w:rsidRPr="002011FF">
        <w:rPr>
          <w:rFonts w:ascii="Traditional Arabic" w:hAnsi="Traditional Arabic" w:cs="Traditional Arabic"/>
          <w:sz w:val="32"/>
          <w:szCs w:val="32"/>
          <w:rtl/>
        </w:rPr>
        <w:t xml:space="preserve"> فبلغ</w:t>
      </w:r>
      <w:r w:rsidR="00C92C76" w:rsidRPr="002011FF">
        <w:rPr>
          <w:rFonts w:ascii="Traditional Arabic" w:hAnsi="Traditional Arabic" w:cs="Traditional Arabic"/>
          <w:sz w:val="32"/>
          <w:szCs w:val="32"/>
        </w:rPr>
        <w:t xml:space="preserve"> 3% </w:t>
      </w:r>
      <w:r w:rsidR="00C92C76" w:rsidRPr="002011FF">
        <w:rPr>
          <w:rFonts w:ascii="Traditional Arabic" w:hAnsi="Traditional Arabic" w:cs="Traditional Arabic"/>
          <w:sz w:val="32"/>
          <w:szCs w:val="32"/>
          <w:rtl/>
        </w:rPr>
        <w:t>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هذا</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كله</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بفضل</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تحسن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نظم</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الحكم</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في</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كثير</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البلدان</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زيادة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المشاركة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تحسن نظم</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الثقة،</w:t>
      </w:r>
      <w:r w:rsidR="00B95C8B">
        <w:rPr>
          <w:rFonts w:cs="Traditional Arabic" w:hint="cs"/>
          <w:sz w:val="32"/>
          <w:szCs w:val="32"/>
          <w:rtl/>
          <w:lang w:val="fr-FR" w:bidi="ar-DZ"/>
        </w:rPr>
        <w:t>و</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زيادة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الاستثمار</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بصورة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متواضعة</w:t>
      </w:r>
      <w:r>
        <w:rPr>
          <w:rFonts w:ascii="Traditional Arabic" w:hAnsi="Traditional Arabic" w:cs="Traditional Arabic" w:hint="cs"/>
          <w:sz w:val="32"/>
          <w:szCs w:val="32"/>
          <w:rtl/>
        </w:rPr>
        <w:t xml:space="preserve"> </w:t>
      </w:r>
      <w:r w:rsidR="00C92C76" w:rsidRPr="002011FF">
        <w:rPr>
          <w:rFonts w:ascii="Traditional Arabic" w:hAnsi="Traditional Arabic" w:cs="Traditional Arabic"/>
          <w:sz w:val="32"/>
          <w:szCs w:val="32"/>
          <w:rtl/>
        </w:rPr>
        <w:t>وتشجيع</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القطاع</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الخاص،</w:t>
      </w:r>
      <w:r w:rsidR="00B95C8B">
        <w:rPr>
          <w:rFonts w:cs="Traditional Arabic"/>
          <w:sz w:val="32"/>
          <w:szCs w:val="32"/>
        </w:rPr>
        <w:t xml:space="preserve"> </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إضافة</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إلى</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تعلم</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إفريقيا</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كيف</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تتبتادل تجاريا</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مع</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باقي</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أنحاء</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العالم</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بأسلوب</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أكثر</w:t>
      </w:r>
      <w:r w:rsidR="00C92C76" w:rsidRPr="002011FF">
        <w:rPr>
          <w:rFonts w:ascii="Traditional Arabic" w:hAnsi="Traditional Arabic" w:cs="Traditional Arabic"/>
          <w:sz w:val="32"/>
          <w:szCs w:val="32"/>
        </w:rPr>
        <w:t xml:space="preserve"> </w:t>
      </w:r>
      <w:r w:rsidR="00C92C76" w:rsidRPr="002011FF">
        <w:rPr>
          <w:rFonts w:ascii="Traditional Arabic" w:hAnsi="Traditional Arabic" w:cs="Traditional Arabic"/>
          <w:sz w:val="32"/>
          <w:szCs w:val="32"/>
          <w:rtl/>
        </w:rPr>
        <w:t>فعالية</w:t>
      </w:r>
      <w:r w:rsidR="00B95C8B">
        <w:rPr>
          <w:rFonts w:ascii="Traditional Arabic" w:hAnsi="Traditional Arabic" w:cs="Traditional Arabic" w:hint="cs"/>
          <w:sz w:val="28"/>
          <w:szCs w:val="28"/>
          <w:rtl/>
        </w:rPr>
        <w:t>.</w:t>
      </w:r>
      <w:r w:rsidR="00EF05EB" w:rsidRPr="002011FF">
        <w:rPr>
          <w:rFonts w:ascii="Traditional Arabic" w:hAnsi="Traditional Arabic" w:cs="Traditional Arabic"/>
          <w:vertAlign w:val="superscript"/>
          <w:rtl/>
          <w:lang w:bidi="ar-DZ"/>
        </w:rPr>
        <w:t xml:space="preserve"> (</w:t>
      </w:r>
      <w:r w:rsidR="00EF05EB" w:rsidRPr="002011FF">
        <w:rPr>
          <w:rStyle w:val="Appelnotedebasdep"/>
          <w:rFonts w:ascii="Traditional Arabic" w:hAnsi="Traditional Arabic" w:cs="Traditional Arabic"/>
          <w:rtl/>
        </w:rPr>
        <w:footnoteReference w:id="56"/>
      </w:r>
      <w:r w:rsidR="00EF05EB" w:rsidRPr="002011FF">
        <w:rPr>
          <w:rFonts w:ascii="Traditional Arabic" w:hAnsi="Traditional Arabic" w:cs="Traditional Arabic"/>
          <w:vertAlign w:val="superscript"/>
          <w:rtl/>
          <w:lang w:bidi="ar-DZ"/>
        </w:rPr>
        <w:t>)</w:t>
      </w:r>
      <w:r w:rsidR="00263873" w:rsidRPr="002011FF">
        <w:rPr>
          <w:rFonts w:ascii="Traditional Arabic" w:hAnsi="Traditional Arabic" w:cs="Traditional Arabic"/>
          <w:sz w:val="16"/>
          <w:szCs w:val="16"/>
          <w:rtl/>
        </w:rPr>
        <w:t xml:space="preserve"> </w:t>
      </w:r>
    </w:p>
    <w:p w:rsidR="00587204" w:rsidRDefault="00B95C8B" w:rsidP="00420E46">
      <w:pPr>
        <w:spacing w:line="240" w:lineRule="auto"/>
        <w:ind w:firstLine="566"/>
        <w:jc w:val="both"/>
        <w:rPr>
          <w:rFonts w:ascii="Traditional Arabic" w:hAnsi="Traditional Arabic" w:cs="Traditional Arabic"/>
          <w:vertAlign w:val="superscript"/>
          <w:rtl/>
          <w:lang w:bidi="ar-DZ"/>
        </w:rPr>
      </w:pPr>
      <w:r>
        <w:rPr>
          <w:rFonts w:ascii="Traditional Arabic" w:hAnsi="Traditional Arabic" w:cs="Traditional Arabic" w:hint="cs"/>
          <w:sz w:val="32"/>
          <w:szCs w:val="32"/>
          <w:rtl/>
          <w:lang w:bidi="ar-DZ"/>
        </w:rPr>
        <w:lastRenderedPageBreak/>
        <w:t xml:space="preserve">و حسب </w:t>
      </w:r>
      <w:r w:rsidR="00587204">
        <w:rPr>
          <w:rFonts w:ascii="Traditional Arabic" w:hAnsi="Traditional Arabic" w:cs="Traditional Arabic" w:hint="cs"/>
          <w:sz w:val="32"/>
          <w:szCs w:val="32"/>
          <w:rtl/>
          <w:lang w:bidi="ar-DZ"/>
        </w:rPr>
        <w:t xml:space="preserve">مقياس </w:t>
      </w:r>
      <w:r w:rsidR="00C92C76" w:rsidRPr="002011FF">
        <w:rPr>
          <w:rFonts w:ascii="Traditional Arabic" w:hAnsi="Traditional Arabic" w:cs="Traditional Arabic"/>
          <w:sz w:val="32"/>
          <w:szCs w:val="32"/>
          <w:rtl/>
          <w:lang w:bidi="ar-DZ"/>
        </w:rPr>
        <w:t xml:space="preserve">مؤسسة الشفافية العالمية </w:t>
      </w:r>
      <w:r w:rsidR="00587204">
        <w:rPr>
          <w:rFonts w:ascii="Traditional Arabic" w:hAnsi="Traditional Arabic" w:cs="Traditional Arabic" w:hint="cs"/>
          <w:sz w:val="32"/>
          <w:szCs w:val="32"/>
          <w:rtl/>
          <w:lang w:bidi="ar-DZ"/>
        </w:rPr>
        <w:t>و</w:t>
      </w:r>
      <w:r w:rsidR="00C92C76" w:rsidRPr="002011FF">
        <w:rPr>
          <w:rFonts w:ascii="Traditional Arabic" w:hAnsi="Traditional Arabic" w:cs="Traditional Arabic"/>
          <w:sz w:val="32"/>
          <w:szCs w:val="32"/>
          <w:rtl/>
          <w:lang w:bidi="ar-DZ"/>
        </w:rPr>
        <w:t>تعتبر اكبر مؤسسة مستقلة وغير حك</w:t>
      </w:r>
      <w:r w:rsidR="008903B2">
        <w:rPr>
          <w:rFonts w:ascii="Traditional Arabic" w:hAnsi="Traditional Arabic" w:cs="Traditional Arabic"/>
          <w:sz w:val="32"/>
          <w:szCs w:val="32"/>
          <w:rtl/>
          <w:lang w:bidi="ar-DZ"/>
        </w:rPr>
        <w:t>ومية فى مجال كبح الفساد تاسست ف</w:t>
      </w:r>
      <w:r w:rsidR="008903B2">
        <w:rPr>
          <w:rFonts w:ascii="Traditional Arabic" w:hAnsi="Traditional Arabic" w:cs="Traditional Arabic" w:hint="cs"/>
          <w:sz w:val="32"/>
          <w:szCs w:val="32"/>
          <w:rtl/>
          <w:lang w:bidi="ar-DZ"/>
        </w:rPr>
        <w:t>ي</w:t>
      </w:r>
      <w:r w:rsidR="008903B2">
        <w:rPr>
          <w:rFonts w:ascii="Traditional Arabic" w:hAnsi="Traditional Arabic" w:cs="Traditional Arabic"/>
          <w:sz w:val="32"/>
          <w:szCs w:val="32"/>
          <w:rtl/>
          <w:lang w:bidi="ar-DZ"/>
        </w:rPr>
        <w:t xml:space="preserve"> 1993مقرها برلين ولها فروع ف</w:t>
      </w:r>
      <w:r w:rsidR="008903B2">
        <w:rPr>
          <w:rFonts w:ascii="Traditional Arabic" w:hAnsi="Traditional Arabic" w:cs="Traditional Arabic" w:hint="cs"/>
          <w:sz w:val="32"/>
          <w:szCs w:val="32"/>
          <w:rtl/>
          <w:lang w:bidi="ar-DZ"/>
        </w:rPr>
        <w:t>ي</w:t>
      </w:r>
      <w:r w:rsidR="00587204">
        <w:rPr>
          <w:rFonts w:ascii="Traditional Arabic" w:hAnsi="Traditional Arabic" w:cs="Traditional Arabic"/>
          <w:sz w:val="32"/>
          <w:szCs w:val="32"/>
          <w:rtl/>
          <w:lang w:bidi="ar-DZ"/>
        </w:rPr>
        <w:t xml:space="preserve"> 90دولة</w:t>
      </w:r>
      <w:r w:rsidR="00991B87">
        <w:rPr>
          <w:rFonts w:ascii="Traditional Arabic" w:hAnsi="Traditional Arabic" w:cs="Traditional Arabic" w:hint="cs"/>
          <w:sz w:val="32"/>
          <w:szCs w:val="32"/>
          <w:rtl/>
          <w:lang w:bidi="ar-DZ"/>
        </w:rPr>
        <w:t>،</w:t>
      </w:r>
      <w:r w:rsidR="00587204">
        <w:rPr>
          <w:rFonts w:ascii="Traditional Arabic" w:hAnsi="Traditional Arabic" w:cs="Traditional Arabic" w:hint="cs"/>
          <w:sz w:val="32"/>
          <w:szCs w:val="32"/>
          <w:rtl/>
          <w:lang w:bidi="ar-DZ"/>
        </w:rPr>
        <w:t xml:space="preserve"> </w:t>
      </w:r>
      <w:r w:rsidR="00C92C76" w:rsidRPr="002011FF">
        <w:rPr>
          <w:rFonts w:ascii="Traditional Arabic" w:hAnsi="Traditional Arabic" w:cs="Traditional Arabic"/>
          <w:sz w:val="32"/>
          <w:szCs w:val="32"/>
          <w:rtl/>
          <w:lang w:bidi="ar-DZ"/>
        </w:rPr>
        <w:t>لقياس مستويات الفساد اجرته على146دولة تبين ان 106دولة من اصل 146دولة حصلت على اقل من ثلاثة نقاط من عشرة _على اعتبار الدولة التى تحصل على عشرة نقاط هى الدولة التى تتمتع بالشف</w:t>
      </w:r>
      <w:r w:rsidR="00587204">
        <w:rPr>
          <w:rFonts w:ascii="Traditional Arabic" w:hAnsi="Traditional Arabic" w:cs="Traditional Arabic"/>
          <w:sz w:val="32"/>
          <w:szCs w:val="32"/>
          <w:rtl/>
          <w:lang w:bidi="ar-DZ"/>
        </w:rPr>
        <w:t xml:space="preserve">افية الكاملة_ </w:t>
      </w:r>
      <w:r w:rsidR="00991B87">
        <w:rPr>
          <w:rFonts w:ascii="Traditional Arabic" w:hAnsi="Traditional Arabic" w:cs="Traditional Arabic"/>
          <w:sz w:val="32"/>
          <w:szCs w:val="32"/>
          <w:rtl/>
          <w:lang w:bidi="ar-DZ"/>
        </w:rPr>
        <w:t>،</w:t>
      </w:r>
      <w:r w:rsidR="00587204">
        <w:rPr>
          <w:rFonts w:ascii="Traditional Arabic" w:hAnsi="Traditional Arabic" w:cs="Traditional Arabic"/>
          <w:sz w:val="32"/>
          <w:szCs w:val="32"/>
          <w:rtl/>
          <w:lang w:bidi="ar-DZ"/>
        </w:rPr>
        <w:t>هى من دول الجنوب</w:t>
      </w:r>
      <w:r w:rsidR="00C92C76" w:rsidRPr="002011FF">
        <w:rPr>
          <w:rFonts w:ascii="Traditional Arabic" w:hAnsi="Traditional Arabic" w:cs="Traditional Arabic"/>
          <w:sz w:val="32"/>
          <w:szCs w:val="32"/>
          <w:rtl/>
          <w:lang w:bidi="ar-DZ"/>
        </w:rPr>
        <w:t>؛</w:t>
      </w:r>
      <w:r w:rsidR="00587204">
        <w:rPr>
          <w:rFonts w:ascii="Traditional Arabic" w:hAnsi="Traditional Arabic" w:cs="Traditional Arabic" w:hint="cs"/>
          <w:sz w:val="32"/>
          <w:szCs w:val="32"/>
          <w:rtl/>
          <w:lang w:bidi="ar-DZ"/>
        </w:rPr>
        <w:t xml:space="preserve"> </w:t>
      </w:r>
      <w:r w:rsidR="00C92C76" w:rsidRPr="002011FF">
        <w:rPr>
          <w:rFonts w:ascii="Traditional Arabic" w:hAnsi="Traditional Arabic" w:cs="Traditional Arabic"/>
          <w:sz w:val="32"/>
          <w:szCs w:val="32"/>
          <w:rtl/>
          <w:lang w:bidi="ar-DZ"/>
        </w:rPr>
        <w:t>كما ان 60دولة حصلت على اقل من 3علامات بمعنى ان مستوى الفساد مرتفع وهى كلها من دول الجنوب</w:t>
      </w:r>
      <w:r w:rsidR="00991B87">
        <w:rPr>
          <w:rFonts w:ascii="Traditional Arabic" w:hAnsi="Traditional Arabic" w:cs="Traditional Arabic" w:hint="cs"/>
          <w:sz w:val="32"/>
          <w:szCs w:val="32"/>
          <w:rtl/>
          <w:lang w:bidi="ar-DZ"/>
        </w:rPr>
        <w:t>،</w:t>
      </w:r>
      <w:r w:rsidR="008E38E6" w:rsidRPr="00E32A91">
        <w:rPr>
          <w:rFonts w:ascii="Traditional Arabic" w:hAnsi="Traditional Arabic" w:cs="Traditional Arabic"/>
          <w:sz w:val="32"/>
          <w:szCs w:val="32"/>
          <w:rtl/>
          <w:lang w:bidi="ar-DZ"/>
        </w:rPr>
        <w:t xml:space="preserve"> </w:t>
      </w:r>
      <w:r w:rsidR="008E38E6" w:rsidRPr="00E32A91">
        <w:rPr>
          <w:rFonts w:ascii="Traditional Arabic" w:hAnsi="Traditional Arabic" w:cs="Traditional Arabic"/>
          <w:vertAlign w:val="superscript"/>
          <w:rtl/>
          <w:lang w:bidi="ar-DZ"/>
        </w:rPr>
        <w:t>(</w:t>
      </w:r>
      <w:r w:rsidR="008E38E6" w:rsidRPr="00E32A91">
        <w:rPr>
          <w:rStyle w:val="Appelnotedebasdep"/>
          <w:rFonts w:ascii="Traditional Arabic" w:hAnsi="Traditional Arabic" w:cs="Traditional Arabic"/>
          <w:rtl/>
        </w:rPr>
        <w:footnoteReference w:id="57"/>
      </w:r>
      <w:r w:rsidR="008E38E6" w:rsidRPr="00E32A91">
        <w:rPr>
          <w:rFonts w:ascii="Traditional Arabic" w:hAnsi="Traditional Arabic" w:cs="Traditional Arabic"/>
          <w:vertAlign w:val="superscript"/>
          <w:rtl/>
          <w:lang w:bidi="ar-DZ"/>
        </w:rPr>
        <w:t>)</w:t>
      </w:r>
      <w:r w:rsidR="00D87FE3" w:rsidRPr="00E32A91">
        <w:rPr>
          <w:rFonts w:ascii="Traditional Arabic" w:hAnsi="Traditional Arabic" w:cs="Traditional Arabic" w:hint="cs"/>
          <w:vertAlign w:val="superscript"/>
          <w:rtl/>
          <w:lang w:bidi="ar-DZ"/>
        </w:rPr>
        <w:t xml:space="preserve"> </w:t>
      </w:r>
      <w:r w:rsidR="00D87FE3" w:rsidRPr="00E32A91">
        <w:rPr>
          <w:rFonts w:ascii="Traditional Arabic" w:hAnsi="Traditional Arabic" w:cs="Traditional Arabic" w:hint="cs"/>
          <w:sz w:val="32"/>
          <w:szCs w:val="32"/>
          <w:rtl/>
          <w:lang w:val="fr-FR"/>
        </w:rPr>
        <w:t>كما أشارت إحصاءاتها أن دول المغرب العربي من اكثر الدل فساد</w:t>
      </w:r>
      <w:r w:rsidR="00991B87">
        <w:rPr>
          <w:rFonts w:ascii="Traditional Arabic" w:hAnsi="Traditional Arabic" w:cs="Traditional Arabic" w:hint="cs"/>
          <w:sz w:val="32"/>
          <w:szCs w:val="32"/>
          <w:rtl/>
          <w:lang w:val="fr-FR"/>
        </w:rPr>
        <w:t>،</w:t>
      </w:r>
      <w:r w:rsidR="00D87FE3" w:rsidRPr="00E32A91">
        <w:rPr>
          <w:rFonts w:ascii="Traditional Arabic" w:hAnsi="Traditional Arabic" w:cs="Traditional Arabic" w:hint="cs"/>
          <w:sz w:val="32"/>
          <w:szCs w:val="32"/>
          <w:rtl/>
          <w:lang w:val="fr-FR"/>
        </w:rPr>
        <w:t xml:space="preserve"> بينما احتلت دول جنوب شرق اسيا المراتب الأولى</w:t>
      </w:r>
      <w:r w:rsidR="007E08C8" w:rsidRPr="00E32A91">
        <w:rPr>
          <w:rFonts w:ascii="Traditional Arabic" w:hAnsi="Traditional Arabic" w:cs="Traditional Arabic" w:hint="cs"/>
          <w:sz w:val="32"/>
          <w:szCs w:val="32"/>
          <w:rtl/>
          <w:lang w:val="fr-FR"/>
        </w:rPr>
        <w:t xml:space="preserve"> </w:t>
      </w:r>
      <w:r w:rsidR="00D87FE3" w:rsidRPr="00E32A91">
        <w:rPr>
          <w:rFonts w:ascii="Traditional Arabic" w:hAnsi="Traditional Arabic" w:cs="Traditional Arabic" w:hint="cs"/>
          <w:sz w:val="32"/>
          <w:szCs w:val="32"/>
          <w:rtl/>
          <w:lang w:val="fr-FR"/>
        </w:rPr>
        <w:t>في الترتيب العالمي</w:t>
      </w:r>
      <w:r w:rsidR="00587204">
        <w:rPr>
          <w:rFonts w:ascii="Traditional Arabic" w:hAnsi="Traditional Arabic" w:cs="Traditional Arabic" w:hint="cs"/>
          <w:sz w:val="32"/>
          <w:szCs w:val="32"/>
          <w:rtl/>
          <w:lang w:val="fr-FR"/>
        </w:rPr>
        <w:t xml:space="preserve"> </w:t>
      </w:r>
      <w:r w:rsidR="00D87FE3" w:rsidRPr="00E32A91">
        <w:rPr>
          <w:rFonts w:ascii="Traditional Arabic" w:hAnsi="Traditional Arabic" w:cs="Traditional Arabic" w:hint="cs"/>
          <w:sz w:val="32"/>
          <w:szCs w:val="32"/>
          <w:rtl/>
          <w:lang w:val="fr-FR"/>
        </w:rPr>
        <w:t>حسب المنظمة</w:t>
      </w:r>
      <w:r w:rsidR="00587204">
        <w:rPr>
          <w:rFonts w:ascii="Traditional Arabic" w:hAnsi="Traditional Arabic" w:cs="Traditional Arabic" w:hint="cs"/>
          <w:sz w:val="32"/>
          <w:szCs w:val="32"/>
          <w:rtl/>
          <w:lang w:val="fr-FR"/>
        </w:rPr>
        <w:t>.</w:t>
      </w:r>
      <w:r w:rsidR="00062534" w:rsidRPr="00E32A91">
        <w:rPr>
          <w:rFonts w:ascii="Traditional Arabic" w:hAnsi="Traditional Arabic" w:cs="Traditional Arabic"/>
          <w:vertAlign w:val="superscript"/>
          <w:rtl/>
          <w:lang w:bidi="ar-DZ"/>
        </w:rPr>
        <w:t xml:space="preserve"> (</w:t>
      </w:r>
      <w:r w:rsidR="00062534" w:rsidRPr="00E32A91">
        <w:rPr>
          <w:rStyle w:val="Appelnotedebasdep"/>
          <w:rFonts w:ascii="Traditional Arabic" w:hAnsi="Traditional Arabic" w:cs="Traditional Arabic"/>
          <w:rtl/>
        </w:rPr>
        <w:footnoteReference w:id="58"/>
      </w:r>
      <w:r w:rsidR="00062534" w:rsidRPr="00E32A91">
        <w:rPr>
          <w:rFonts w:ascii="Traditional Arabic" w:hAnsi="Traditional Arabic" w:cs="Traditional Arabic"/>
          <w:vertAlign w:val="superscript"/>
          <w:rtl/>
          <w:lang w:bidi="ar-DZ"/>
        </w:rPr>
        <w:t>)</w:t>
      </w:r>
      <w:r w:rsidR="00062534" w:rsidRPr="00E32A91">
        <w:rPr>
          <w:rFonts w:ascii="Traditional Arabic" w:hAnsi="Traditional Arabic" w:cs="Traditional Arabic" w:hint="cs"/>
          <w:vertAlign w:val="superscript"/>
          <w:rtl/>
          <w:lang w:bidi="ar-DZ"/>
        </w:rPr>
        <w:t xml:space="preserve"> </w:t>
      </w:r>
    </w:p>
    <w:p w:rsidR="00D41060" w:rsidRPr="00587204" w:rsidRDefault="00062534" w:rsidP="00420E46">
      <w:pPr>
        <w:spacing w:line="240" w:lineRule="auto"/>
        <w:ind w:firstLine="707"/>
        <w:jc w:val="both"/>
        <w:rPr>
          <w:rFonts w:ascii="Traditional Arabic" w:hAnsi="Traditional Arabic" w:cs="Traditional Arabic"/>
          <w:vertAlign w:val="superscript"/>
          <w:rtl/>
          <w:lang w:bidi="ar-DZ"/>
        </w:rPr>
      </w:pPr>
      <w:r w:rsidRPr="00E32A91">
        <w:rPr>
          <w:rFonts w:ascii="Traditional Arabic" w:hAnsi="Traditional Arabic" w:cs="Traditional Arabic" w:hint="cs"/>
          <w:sz w:val="32"/>
          <w:szCs w:val="32"/>
          <w:rtl/>
          <w:lang w:val="fr-FR"/>
        </w:rPr>
        <w:t xml:space="preserve"> </w:t>
      </w:r>
      <w:r w:rsidR="00D41060" w:rsidRPr="00E32A91">
        <w:rPr>
          <w:rFonts w:ascii="Traditional Arabic" w:hAnsi="Traditional Arabic" w:cs="Traditional Arabic"/>
          <w:sz w:val="32"/>
          <w:szCs w:val="32"/>
          <w:rtl/>
          <w:lang w:val="fr-FR"/>
        </w:rPr>
        <w:t>و</w:t>
      </w:r>
      <w:r w:rsidR="002C648B" w:rsidRPr="00E32A91">
        <w:rPr>
          <w:rFonts w:ascii="Traditional Arabic" w:hAnsi="Traditional Arabic" w:cs="Traditional Arabic"/>
          <w:sz w:val="32"/>
          <w:szCs w:val="32"/>
          <w:rtl/>
          <w:lang w:val="fr-FR"/>
        </w:rPr>
        <w:t xml:space="preserve">مع ذلك فان هذه السياسات و إن  </w:t>
      </w:r>
      <w:r w:rsidR="00D41060" w:rsidRPr="00E32A91">
        <w:rPr>
          <w:rFonts w:ascii="Traditional Arabic" w:hAnsi="Traditional Arabic" w:cs="Traditional Arabic"/>
          <w:sz w:val="32"/>
          <w:szCs w:val="32"/>
          <w:rtl/>
          <w:lang w:val="fr-FR" w:bidi="ar-DZ"/>
        </w:rPr>
        <w:t xml:space="preserve">كرست للفساد </w:t>
      </w:r>
      <w:r w:rsidR="00587204" w:rsidRPr="00E32A91">
        <w:rPr>
          <w:rFonts w:ascii="Traditional Arabic" w:hAnsi="Traditional Arabic" w:cs="Traditional Arabic" w:hint="cs"/>
          <w:sz w:val="32"/>
          <w:szCs w:val="32"/>
          <w:rtl/>
          <w:lang w:val="fr-FR" w:bidi="ar-DZ"/>
        </w:rPr>
        <w:t>فإنها</w:t>
      </w:r>
      <w:r w:rsidR="00D41060" w:rsidRPr="00E32A91">
        <w:rPr>
          <w:rFonts w:ascii="Traditional Arabic" w:hAnsi="Traditional Arabic" w:cs="Traditional Arabic"/>
          <w:sz w:val="32"/>
          <w:szCs w:val="32"/>
          <w:rtl/>
          <w:lang w:val="fr-FR" w:bidi="ar-DZ"/>
        </w:rPr>
        <w:t xml:space="preserve"> من ناحية </w:t>
      </w:r>
      <w:r w:rsidR="00587204" w:rsidRPr="00E32A91">
        <w:rPr>
          <w:rFonts w:ascii="Traditional Arabic" w:hAnsi="Traditional Arabic" w:cs="Traditional Arabic" w:hint="cs"/>
          <w:sz w:val="32"/>
          <w:szCs w:val="32"/>
          <w:rtl/>
          <w:lang w:val="fr-FR" w:bidi="ar-DZ"/>
        </w:rPr>
        <w:t>أخرى</w:t>
      </w:r>
      <w:r w:rsidR="00D41060" w:rsidRPr="00E32A91">
        <w:rPr>
          <w:rFonts w:ascii="Traditional Arabic" w:hAnsi="Traditional Arabic" w:cs="Traditional Arabic"/>
          <w:sz w:val="32"/>
          <w:szCs w:val="32"/>
          <w:rtl/>
          <w:lang w:val="fr-FR" w:bidi="ar-DZ"/>
        </w:rPr>
        <w:t xml:space="preserve"> </w:t>
      </w:r>
      <w:r w:rsidR="00587204" w:rsidRPr="00E32A91">
        <w:rPr>
          <w:rFonts w:ascii="Traditional Arabic" w:hAnsi="Traditional Arabic" w:cs="Traditional Arabic" w:hint="cs"/>
          <w:sz w:val="32"/>
          <w:szCs w:val="32"/>
          <w:rtl/>
          <w:lang w:val="fr-FR" w:bidi="ar-DZ"/>
        </w:rPr>
        <w:t>أدت</w:t>
      </w:r>
      <w:r w:rsidR="00D41060" w:rsidRPr="00E32A91">
        <w:rPr>
          <w:rFonts w:ascii="Traditional Arabic" w:hAnsi="Traditional Arabic" w:cs="Traditional Arabic"/>
          <w:sz w:val="32"/>
          <w:szCs w:val="32"/>
          <w:rtl/>
          <w:lang w:val="fr-FR" w:bidi="ar-DZ"/>
        </w:rPr>
        <w:t xml:space="preserve"> </w:t>
      </w:r>
      <w:r w:rsidR="00587204" w:rsidRPr="00E32A91">
        <w:rPr>
          <w:rFonts w:ascii="Traditional Arabic" w:hAnsi="Traditional Arabic" w:cs="Traditional Arabic" w:hint="cs"/>
          <w:sz w:val="32"/>
          <w:szCs w:val="32"/>
          <w:rtl/>
          <w:lang w:val="fr-FR" w:bidi="ar-DZ"/>
        </w:rPr>
        <w:t>إلى</w:t>
      </w:r>
      <w:r w:rsidR="00D41060" w:rsidRPr="00E32A91">
        <w:rPr>
          <w:rFonts w:ascii="Traditional Arabic" w:hAnsi="Traditional Arabic" w:cs="Traditional Arabic"/>
          <w:sz w:val="32"/>
          <w:szCs w:val="32"/>
          <w:rtl/>
          <w:lang w:val="fr-FR" w:bidi="ar-DZ"/>
        </w:rPr>
        <w:t xml:space="preserve"> </w:t>
      </w:r>
      <w:r w:rsidR="00587204" w:rsidRPr="00E32A91">
        <w:rPr>
          <w:rFonts w:ascii="Traditional Arabic" w:hAnsi="Traditional Arabic" w:cs="Traditional Arabic" w:hint="cs"/>
          <w:sz w:val="32"/>
          <w:szCs w:val="32"/>
          <w:rtl/>
          <w:lang w:val="fr-FR" w:bidi="ar-DZ"/>
        </w:rPr>
        <w:t>أن</w:t>
      </w:r>
      <w:r w:rsidR="00D41060" w:rsidRPr="00E32A91">
        <w:rPr>
          <w:rFonts w:ascii="Traditional Arabic" w:hAnsi="Traditional Arabic" w:cs="Traditional Arabic"/>
          <w:sz w:val="32"/>
          <w:szCs w:val="32"/>
          <w:rtl/>
          <w:lang w:val="fr-FR" w:bidi="ar-DZ"/>
        </w:rPr>
        <w:t xml:space="preserve"> شكلت الدول اتفاقات </w:t>
      </w:r>
      <w:r w:rsidR="00587204" w:rsidRPr="00E32A91">
        <w:rPr>
          <w:rFonts w:ascii="Traditional Arabic" w:hAnsi="Traditional Arabic" w:cs="Traditional Arabic" w:hint="cs"/>
          <w:sz w:val="32"/>
          <w:szCs w:val="32"/>
          <w:rtl/>
          <w:lang w:val="fr-FR" w:bidi="ar-DZ"/>
        </w:rPr>
        <w:t>إقليمية</w:t>
      </w:r>
      <w:r w:rsidR="00D41060" w:rsidRPr="00E32A91">
        <w:rPr>
          <w:rFonts w:ascii="Traditional Arabic" w:hAnsi="Traditional Arabic" w:cs="Traditional Arabic"/>
          <w:sz w:val="32"/>
          <w:szCs w:val="32"/>
          <w:rtl/>
          <w:lang w:val="fr-FR" w:bidi="ar-DZ"/>
        </w:rPr>
        <w:t xml:space="preserve"> لمحاربة الفساد</w:t>
      </w:r>
      <w:r w:rsidR="00991B87">
        <w:rPr>
          <w:rFonts w:ascii="Traditional Arabic" w:hAnsi="Traditional Arabic" w:cs="Traditional Arabic"/>
          <w:sz w:val="32"/>
          <w:szCs w:val="32"/>
          <w:rtl/>
          <w:lang w:val="fr-FR" w:bidi="ar-DZ"/>
        </w:rPr>
        <w:t>،</w:t>
      </w:r>
      <w:r w:rsidR="002C648B" w:rsidRPr="00E32A91">
        <w:rPr>
          <w:rFonts w:ascii="Traditional Arabic" w:hAnsi="Traditional Arabic" w:cs="Traditional Arabic"/>
          <w:sz w:val="32"/>
          <w:szCs w:val="32"/>
          <w:rtl/>
          <w:lang w:val="fr-FR" w:bidi="ar-DZ"/>
        </w:rPr>
        <w:t xml:space="preserve">كما أن هناك  </w:t>
      </w:r>
      <w:r w:rsidR="00D41060" w:rsidRPr="00E32A91">
        <w:rPr>
          <w:rFonts w:ascii="Traditional Arabic" w:hAnsi="Traditional Arabic" w:cs="Traditional Arabic"/>
          <w:sz w:val="32"/>
          <w:szCs w:val="32"/>
          <w:rtl/>
          <w:lang w:val="fr-FR" w:bidi="ar-DZ"/>
        </w:rPr>
        <w:t>انطباع ايجابي في هذه</w:t>
      </w:r>
      <w:r w:rsidR="00D41060" w:rsidRPr="00966008">
        <w:rPr>
          <w:rFonts w:ascii="Traditional Arabic" w:hAnsi="Traditional Arabic" w:cs="Traditional Arabic"/>
          <w:sz w:val="32"/>
          <w:szCs w:val="32"/>
          <w:rtl/>
          <w:lang w:val="fr-FR" w:bidi="ar-DZ"/>
        </w:rPr>
        <w:t xml:space="preserve"> </w:t>
      </w:r>
      <w:r w:rsidR="00587204" w:rsidRPr="00966008">
        <w:rPr>
          <w:rFonts w:ascii="Traditional Arabic" w:hAnsi="Traditional Arabic" w:cs="Traditional Arabic" w:hint="cs"/>
          <w:sz w:val="32"/>
          <w:szCs w:val="32"/>
          <w:rtl/>
          <w:lang w:val="fr-FR" w:bidi="ar-DZ"/>
        </w:rPr>
        <w:t>الأقطار</w:t>
      </w:r>
      <w:r w:rsidR="00D41060" w:rsidRPr="00966008">
        <w:rPr>
          <w:rFonts w:ascii="Traditional Arabic" w:hAnsi="Traditional Arabic" w:cs="Traditional Arabic"/>
          <w:sz w:val="32"/>
          <w:szCs w:val="32"/>
          <w:rtl/>
          <w:lang w:val="fr-FR" w:bidi="ar-DZ"/>
        </w:rPr>
        <w:t xml:space="preserve"> فيما يخص جهود محاربة الفساد من حكومات هذه الدول خاصة في السنوات </w:t>
      </w:r>
      <w:r w:rsidR="00587204" w:rsidRPr="00966008">
        <w:rPr>
          <w:rFonts w:ascii="Traditional Arabic" w:hAnsi="Traditional Arabic" w:cs="Traditional Arabic" w:hint="cs"/>
          <w:sz w:val="32"/>
          <w:szCs w:val="32"/>
          <w:rtl/>
          <w:lang w:val="fr-FR" w:bidi="ar-DZ"/>
        </w:rPr>
        <w:t>الأخيرة</w:t>
      </w:r>
      <w:r w:rsidR="00D41060" w:rsidRPr="00966008">
        <w:rPr>
          <w:rFonts w:ascii="Traditional Arabic" w:hAnsi="Traditional Arabic" w:cs="Traditional Arabic"/>
          <w:sz w:val="32"/>
          <w:szCs w:val="32"/>
          <w:rtl/>
          <w:lang w:val="fr-FR" w:bidi="ar-DZ"/>
        </w:rPr>
        <w:t xml:space="preserve"> </w:t>
      </w:r>
      <w:r w:rsidR="00587204" w:rsidRPr="00966008">
        <w:rPr>
          <w:rFonts w:ascii="Traditional Arabic" w:hAnsi="Traditional Arabic" w:cs="Traditional Arabic" w:hint="cs"/>
          <w:sz w:val="32"/>
          <w:szCs w:val="32"/>
          <w:rtl/>
          <w:lang w:val="fr-FR" w:bidi="ar-DZ"/>
        </w:rPr>
        <w:t>إلا</w:t>
      </w:r>
      <w:r w:rsidR="00D41060" w:rsidRPr="00966008">
        <w:rPr>
          <w:rFonts w:ascii="Traditional Arabic" w:hAnsi="Traditional Arabic" w:cs="Traditional Arabic"/>
          <w:sz w:val="32"/>
          <w:szCs w:val="32"/>
          <w:rtl/>
          <w:lang w:val="fr-FR" w:bidi="ar-DZ"/>
        </w:rPr>
        <w:t xml:space="preserve"> </w:t>
      </w:r>
      <w:r w:rsidR="00587204" w:rsidRPr="00966008">
        <w:rPr>
          <w:rFonts w:ascii="Traditional Arabic" w:hAnsi="Traditional Arabic" w:cs="Traditional Arabic" w:hint="cs"/>
          <w:sz w:val="32"/>
          <w:szCs w:val="32"/>
          <w:rtl/>
          <w:lang w:val="fr-FR" w:bidi="ar-DZ"/>
        </w:rPr>
        <w:t>أن</w:t>
      </w:r>
      <w:r w:rsidR="00D41060" w:rsidRPr="00966008">
        <w:rPr>
          <w:rFonts w:ascii="Traditional Arabic" w:hAnsi="Traditional Arabic" w:cs="Traditional Arabic"/>
          <w:sz w:val="32"/>
          <w:szCs w:val="32"/>
          <w:rtl/>
          <w:lang w:val="fr-FR" w:bidi="ar-DZ"/>
        </w:rPr>
        <w:t xml:space="preserve"> هذا ربما لا يعود </w:t>
      </w:r>
      <w:r w:rsidR="00587204" w:rsidRPr="00966008">
        <w:rPr>
          <w:rFonts w:ascii="Traditional Arabic" w:hAnsi="Traditional Arabic" w:cs="Traditional Arabic" w:hint="cs"/>
          <w:sz w:val="32"/>
          <w:szCs w:val="32"/>
          <w:rtl/>
          <w:lang w:val="fr-FR" w:bidi="ar-DZ"/>
        </w:rPr>
        <w:t>إلى</w:t>
      </w:r>
      <w:r w:rsidR="00D41060" w:rsidRPr="00966008">
        <w:rPr>
          <w:rFonts w:ascii="Traditional Arabic" w:hAnsi="Traditional Arabic" w:cs="Traditional Arabic"/>
          <w:sz w:val="32"/>
          <w:szCs w:val="32"/>
          <w:rtl/>
          <w:lang w:val="fr-FR" w:bidi="ar-DZ"/>
        </w:rPr>
        <w:t xml:space="preserve"> جهود البنك بقدر ما يعود </w:t>
      </w:r>
      <w:r w:rsidR="00587204" w:rsidRPr="00966008">
        <w:rPr>
          <w:rFonts w:ascii="Traditional Arabic" w:hAnsi="Traditional Arabic" w:cs="Traditional Arabic" w:hint="cs"/>
          <w:sz w:val="32"/>
          <w:szCs w:val="32"/>
          <w:rtl/>
          <w:lang w:val="fr-FR" w:bidi="ar-DZ"/>
        </w:rPr>
        <w:t>إلى</w:t>
      </w:r>
      <w:r w:rsidR="00D41060" w:rsidRPr="00966008">
        <w:rPr>
          <w:rFonts w:ascii="Traditional Arabic" w:hAnsi="Traditional Arabic" w:cs="Traditional Arabic"/>
          <w:sz w:val="32"/>
          <w:szCs w:val="32"/>
          <w:rtl/>
          <w:lang w:val="fr-FR" w:bidi="ar-DZ"/>
        </w:rPr>
        <w:t xml:space="preserve"> الثورة المعلوماتية و الاتصالية المتقدمة التي تدفع الحكومات </w:t>
      </w:r>
      <w:r w:rsidR="00587204" w:rsidRPr="00966008">
        <w:rPr>
          <w:rFonts w:ascii="Traditional Arabic" w:hAnsi="Traditional Arabic" w:cs="Traditional Arabic" w:hint="cs"/>
          <w:sz w:val="32"/>
          <w:szCs w:val="32"/>
          <w:rtl/>
          <w:lang w:val="fr-FR" w:bidi="ar-DZ"/>
        </w:rPr>
        <w:t>إلى</w:t>
      </w:r>
      <w:r w:rsidR="00D41060" w:rsidRPr="00966008">
        <w:rPr>
          <w:rFonts w:ascii="Traditional Arabic" w:hAnsi="Traditional Arabic" w:cs="Traditional Arabic"/>
          <w:sz w:val="32"/>
          <w:szCs w:val="32"/>
          <w:rtl/>
          <w:lang w:val="fr-FR" w:bidi="ar-DZ"/>
        </w:rPr>
        <w:t xml:space="preserve"> تعزيز جهود مكافحة الفساد</w:t>
      </w:r>
      <w:r w:rsidR="00D87FE3">
        <w:rPr>
          <w:rFonts w:ascii="Traditional Arabic" w:hAnsi="Traditional Arabic" w:cs="Traditional Arabic" w:hint="cs"/>
          <w:sz w:val="32"/>
          <w:szCs w:val="32"/>
          <w:rtl/>
          <w:lang w:val="fr-FR" w:bidi="ar-DZ"/>
        </w:rPr>
        <w:t>.</w:t>
      </w:r>
    </w:p>
    <w:p w:rsidR="00966008" w:rsidRPr="00420E46" w:rsidRDefault="00C92C76" w:rsidP="00420E46">
      <w:pPr>
        <w:spacing w:line="240" w:lineRule="auto"/>
        <w:jc w:val="both"/>
        <w:rPr>
          <w:rFonts w:ascii="Traditional Arabic" w:hAnsi="Traditional Arabic" w:cs="Traditional Arabic"/>
          <w:color w:val="00B0F0"/>
          <w:rtl/>
          <w:lang w:bidi="ar-DZ"/>
        </w:rPr>
      </w:pPr>
      <w:r w:rsidRPr="002C648B">
        <w:rPr>
          <w:rFonts w:ascii="Traditional Arabic" w:hAnsi="Traditional Arabic" w:cs="Traditional Arabic"/>
          <w:color w:val="00B0F0"/>
          <w:sz w:val="32"/>
          <w:szCs w:val="32"/>
          <w:rtl/>
          <w:lang w:bidi="ar-DZ"/>
        </w:rPr>
        <w:t xml:space="preserve"> </w:t>
      </w:r>
    </w:p>
    <w:p w:rsidR="00D35AB8" w:rsidRPr="002011FF" w:rsidRDefault="00ED47EB" w:rsidP="00420E46">
      <w:pPr>
        <w:spacing w:line="240" w:lineRule="auto"/>
        <w:jc w:val="center"/>
        <w:rPr>
          <w:rFonts w:ascii="Traditional Arabic" w:hAnsi="Traditional Arabic" w:cs="Traditional Arabic"/>
          <w:sz w:val="32"/>
          <w:szCs w:val="32"/>
          <w:rtl/>
          <w:lang w:bidi="ar-DZ"/>
        </w:rPr>
      </w:pPr>
      <w:r w:rsidRPr="002011FF">
        <w:rPr>
          <w:rFonts w:ascii="Traditional Arabic" w:hAnsi="Traditional Arabic" w:cs="Traditional Arabic"/>
          <w:noProof/>
          <w:rtl/>
          <w:lang w:val="fr-FR" w:eastAsia="fr-FR"/>
        </w:rPr>
        <w:drawing>
          <wp:inline distT="0" distB="0" distL="0" distR="0">
            <wp:extent cx="2789687" cy="1364777"/>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2790825" cy="1365334"/>
                    </a:xfrm>
                    <a:prstGeom prst="rect">
                      <a:avLst/>
                    </a:prstGeom>
                    <a:noFill/>
                    <a:ln w="9525">
                      <a:noFill/>
                      <a:miter lim="800000"/>
                      <a:headEnd/>
                      <a:tailEnd/>
                    </a:ln>
                  </pic:spPr>
                </pic:pic>
              </a:graphicData>
            </a:graphic>
          </wp:inline>
        </w:drawing>
      </w:r>
    </w:p>
    <w:p w:rsidR="00B22489" w:rsidRPr="002011FF" w:rsidRDefault="009364F2" w:rsidP="00420E46">
      <w:pPr>
        <w:bidi w:val="0"/>
        <w:spacing w:line="240" w:lineRule="auto"/>
        <w:jc w:val="both"/>
        <w:rPr>
          <w:rFonts w:ascii="Traditional Arabic" w:hAnsi="Traditional Arabic" w:cs="Traditional Arabic"/>
          <w:sz w:val="16"/>
          <w:szCs w:val="16"/>
          <w:rtl/>
          <w:lang w:bidi="ar-DZ"/>
        </w:rPr>
      </w:pPr>
      <w:r w:rsidRPr="002011FF">
        <w:rPr>
          <w:rFonts w:ascii="Traditional Arabic" w:hAnsi="Traditional Arabic" w:cs="Traditional Arabic"/>
          <w:sz w:val="16"/>
          <w:szCs w:val="16"/>
        </w:rPr>
        <w:t>Source;</w:t>
      </w:r>
      <w:r w:rsidR="00ED47EB" w:rsidRPr="002011FF">
        <w:rPr>
          <w:rFonts w:ascii="Traditional Arabic" w:hAnsi="Traditional Arabic" w:cs="Traditional Arabic"/>
          <w:sz w:val="16"/>
          <w:szCs w:val="16"/>
        </w:rPr>
        <w:t>Daniel Kaufmann</w:t>
      </w:r>
      <w:r w:rsidR="00991B87">
        <w:rPr>
          <w:rFonts w:ascii="Traditional Arabic" w:hAnsi="Traditional Arabic" w:cs="Traditional Arabic"/>
          <w:sz w:val="16"/>
          <w:szCs w:val="16"/>
          <w:rtl/>
        </w:rPr>
        <w:t>،</w:t>
      </w:r>
      <w:r w:rsidR="00ED47EB" w:rsidRPr="002011FF">
        <w:rPr>
          <w:rFonts w:ascii="Traditional Arabic" w:hAnsi="Traditional Arabic" w:cs="Traditional Arabic"/>
          <w:sz w:val="16"/>
          <w:szCs w:val="16"/>
        </w:rPr>
        <w:t xml:space="preserve"> The Brookings Institution</w:t>
      </w:r>
      <w:r w:rsidR="00ED47EB" w:rsidRPr="002011FF">
        <w:rPr>
          <w:rFonts w:ascii="Traditional Arabic" w:hAnsi="Traditional Arabic" w:cs="Traditional Arabic"/>
          <w:b/>
          <w:bCs/>
          <w:i/>
          <w:iCs/>
          <w:sz w:val="16"/>
          <w:szCs w:val="16"/>
        </w:rPr>
        <w:t>Presentation at the International Development</w:t>
      </w:r>
      <w:r w:rsidR="00991B87">
        <w:rPr>
          <w:rFonts w:ascii="Traditional Arabic" w:hAnsi="Traditional Arabic" w:cs="Traditional Arabic"/>
          <w:b/>
          <w:bCs/>
          <w:i/>
          <w:iCs/>
          <w:sz w:val="16"/>
          <w:szCs w:val="16"/>
          <w:rtl/>
        </w:rPr>
        <w:t>،</w:t>
      </w:r>
      <w:r w:rsidR="00ED47EB" w:rsidRPr="002011FF">
        <w:rPr>
          <w:rFonts w:ascii="Traditional Arabic" w:hAnsi="Traditional Arabic" w:cs="Traditional Arabic"/>
          <w:b/>
          <w:bCs/>
          <w:i/>
          <w:iCs/>
          <w:sz w:val="16"/>
          <w:szCs w:val="16"/>
        </w:rPr>
        <w:t>Workshop Series at the University of Pennsylvania</w:t>
      </w:r>
      <w:r w:rsidR="00991B87">
        <w:rPr>
          <w:rFonts w:ascii="Traditional Arabic" w:hAnsi="Traditional Arabic" w:cs="Traditional Arabic"/>
          <w:b/>
          <w:bCs/>
          <w:i/>
          <w:iCs/>
          <w:sz w:val="16"/>
          <w:szCs w:val="16"/>
          <w:rtl/>
        </w:rPr>
        <w:t>،</w:t>
      </w:r>
      <w:r w:rsidR="00B22489" w:rsidRPr="00B22489">
        <w:rPr>
          <w:rFonts w:ascii="Traditional Arabic" w:hAnsi="Traditional Arabic" w:cs="Traditional Arabic"/>
          <w:b/>
          <w:bCs/>
          <w:i/>
          <w:iCs/>
          <w:sz w:val="16"/>
          <w:szCs w:val="16"/>
        </w:rPr>
        <w:t xml:space="preserve"> </w:t>
      </w:r>
      <w:r w:rsidR="00B22489" w:rsidRPr="002011FF">
        <w:rPr>
          <w:rFonts w:ascii="Traditional Arabic" w:hAnsi="Traditional Arabic" w:cs="Traditional Arabic"/>
          <w:b/>
          <w:bCs/>
          <w:i/>
          <w:iCs/>
          <w:sz w:val="16"/>
          <w:szCs w:val="16"/>
        </w:rPr>
        <w:t>Philadelphia</w:t>
      </w:r>
      <w:r w:rsidR="00991B87">
        <w:rPr>
          <w:rFonts w:ascii="Traditional Arabic" w:hAnsi="Traditional Arabic" w:cs="Traditional Arabic"/>
          <w:b/>
          <w:bCs/>
          <w:i/>
          <w:iCs/>
          <w:sz w:val="16"/>
          <w:szCs w:val="16"/>
          <w:rtl/>
        </w:rPr>
        <w:t>،</w:t>
      </w:r>
      <w:r w:rsidR="00B22489" w:rsidRPr="002011FF">
        <w:rPr>
          <w:rFonts w:ascii="Traditional Arabic" w:hAnsi="Traditional Arabic" w:cs="Traditional Arabic"/>
          <w:b/>
          <w:bCs/>
          <w:i/>
          <w:iCs/>
          <w:sz w:val="16"/>
          <w:szCs w:val="16"/>
        </w:rPr>
        <w:t xml:space="preserve"> December 1st</w:t>
      </w:r>
      <w:r w:rsidR="00991B87">
        <w:rPr>
          <w:rFonts w:ascii="Traditional Arabic" w:hAnsi="Traditional Arabic" w:cs="Traditional Arabic"/>
          <w:b/>
          <w:bCs/>
          <w:i/>
          <w:iCs/>
          <w:sz w:val="16"/>
          <w:szCs w:val="16"/>
          <w:rtl/>
        </w:rPr>
        <w:t>،</w:t>
      </w:r>
      <w:r w:rsidR="00B22489" w:rsidRPr="002011FF">
        <w:rPr>
          <w:rFonts w:ascii="Traditional Arabic" w:hAnsi="Traditional Arabic" w:cs="Traditional Arabic"/>
          <w:b/>
          <w:bCs/>
          <w:i/>
          <w:iCs/>
          <w:sz w:val="16"/>
          <w:szCs w:val="16"/>
        </w:rPr>
        <w:t xml:space="preserve"> 2008</w:t>
      </w:r>
      <w:r w:rsidR="00B22489" w:rsidRPr="002011FF">
        <w:rPr>
          <w:rFonts w:ascii="Traditional Arabic" w:hAnsi="Traditional Arabic" w:cs="Traditional Arabic"/>
          <w:sz w:val="16"/>
          <w:szCs w:val="16"/>
          <w:rtl/>
          <w:lang w:bidi="ar-DZ"/>
        </w:rPr>
        <w:t xml:space="preserve">  </w:t>
      </w:r>
      <w:r w:rsidR="00B22489" w:rsidRPr="002011FF">
        <w:rPr>
          <w:rFonts w:ascii="Traditional Arabic" w:hAnsi="Traditional Arabic" w:cs="Traditional Arabic"/>
          <w:b/>
          <w:bCs/>
          <w:sz w:val="16"/>
          <w:szCs w:val="16"/>
        </w:rPr>
        <w:t>www.govindicators.org</w:t>
      </w:r>
      <w:r w:rsidR="00991B87">
        <w:rPr>
          <w:rFonts w:ascii="Traditional Arabic" w:hAnsi="Traditional Arabic" w:cs="Traditional Arabic"/>
          <w:b/>
          <w:bCs/>
          <w:sz w:val="16"/>
          <w:szCs w:val="16"/>
          <w:rtl/>
        </w:rPr>
        <w:t>،</w:t>
      </w:r>
      <w:r w:rsidR="00B22489" w:rsidRPr="002011FF">
        <w:rPr>
          <w:rFonts w:ascii="Traditional Arabic" w:hAnsi="Traditional Arabic" w:cs="Traditional Arabic"/>
          <w:b/>
          <w:bCs/>
          <w:sz w:val="16"/>
          <w:szCs w:val="16"/>
        </w:rPr>
        <w:t>p12</w:t>
      </w:r>
    </w:p>
    <w:p w:rsidR="00B22489" w:rsidRPr="002011FF" w:rsidRDefault="00B22489" w:rsidP="00420E46">
      <w:pPr>
        <w:bidi w:val="0"/>
        <w:spacing w:line="240" w:lineRule="auto"/>
        <w:jc w:val="both"/>
        <w:rPr>
          <w:rFonts w:ascii="Traditional Arabic" w:hAnsi="Traditional Arabic" w:cs="Traditional Arabic"/>
          <w:sz w:val="16"/>
          <w:szCs w:val="16"/>
          <w:rtl/>
          <w:lang w:bidi="ar-DZ"/>
        </w:rPr>
      </w:pPr>
    </w:p>
    <w:p w:rsidR="00ED47EB" w:rsidRPr="002011FF" w:rsidRDefault="00ED47EB" w:rsidP="00420E46">
      <w:pPr>
        <w:autoSpaceDE w:val="0"/>
        <w:autoSpaceDN w:val="0"/>
        <w:bidi w:val="0"/>
        <w:adjustRightInd w:val="0"/>
        <w:spacing w:line="240" w:lineRule="auto"/>
        <w:jc w:val="both"/>
        <w:rPr>
          <w:rFonts w:ascii="Traditional Arabic" w:hAnsi="Traditional Arabic" w:cs="Traditional Arabic"/>
          <w:b/>
          <w:bCs/>
          <w:i/>
          <w:iCs/>
          <w:sz w:val="16"/>
          <w:szCs w:val="16"/>
        </w:rPr>
      </w:pPr>
    </w:p>
    <w:p w:rsidR="00D87FE3" w:rsidRDefault="00E60DF1" w:rsidP="00420E46">
      <w:pPr>
        <w:spacing w:line="240" w:lineRule="auto"/>
        <w:jc w:val="both"/>
        <w:rPr>
          <w:rFonts w:ascii="Traditional Arabic" w:hAnsi="Traditional Arabic" w:cs="Traditional Arabic"/>
          <w:noProof/>
          <w:sz w:val="32"/>
          <w:szCs w:val="32"/>
          <w:rtl/>
          <w:lang w:bidi="ar-DZ"/>
        </w:rPr>
      </w:pPr>
      <w:r w:rsidRPr="002011FF">
        <w:rPr>
          <w:rFonts w:ascii="Traditional Arabic" w:hAnsi="Traditional Arabic" w:cs="Traditional Arabic"/>
          <w:noProof/>
          <w:sz w:val="32"/>
          <w:szCs w:val="32"/>
          <w:rtl/>
          <w:lang w:bidi="ar-DZ"/>
        </w:rPr>
        <w:t>و</w:t>
      </w:r>
      <w:r w:rsidR="000032C6" w:rsidRPr="002011FF">
        <w:rPr>
          <w:rFonts w:ascii="Traditional Arabic" w:hAnsi="Traditional Arabic" w:cs="Traditional Arabic"/>
          <w:noProof/>
          <w:sz w:val="32"/>
          <w:szCs w:val="32"/>
          <w:rtl/>
          <w:lang w:bidi="ar-DZ"/>
        </w:rPr>
        <w:t>حسب بارومتر الفساد المو</w:t>
      </w:r>
      <w:r w:rsidRPr="002011FF">
        <w:rPr>
          <w:rFonts w:ascii="Traditional Arabic" w:hAnsi="Traditional Arabic" w:cs="Traditional Arabic"/>
          <w:noProof/>
          <w:sz w:val="32"/>
          <w:szCs w:val="32"/>
          <w:rtl/>
          <w:lang w:bidi="ar-DZ"/>
        </w:rPr>
        <w:t xml:space="preserve">ضوع من منظمة الشفافية العالمية </w:t>
      </w:r>
      <w:r w:rsidR="000032C6" w:rsidRPr="002011FF">
        <w:rPr>
          <w:rFonts w:ascii="Traditional Arabic" w:hAnsi="Traditional Arabic" w:cs="Traditional Arabic"/>
          <w:noProof/>
          <w:sz w:val="32"/>
          <w:szCs w:val="32"/>
          <w:rtl/>
          <w:lang w:bidi="ar-DZ"/>
        </w:rPr>
        <w:t xml:space="preserve">تم قياس نسب الفساد عالميا في قطاعي الشرطة و القضاء لسنة </w:t>
      </w:r>
      <w:r w:rsidR="000032C6" w:rsidRPr="002011FF">
        <w:rPr>
          <w:rFonts w:ascii="Traditional Arabic" w:hAnsi="Traditional Arabic" w:cs="Traditional Arabic"/>
          <w:noProof/>
          <w:sz w:val="24"/>
          <w:szCs w:val="24"/>
          <w:rtl/>
          <w:lang w:bidi="ar-DZ"/>
        </w:rPr>
        <w:t xml:space="preserve">2007 </w:t>
      </w:r>
      <w:r w:rsidR="00991B87">
        <w:rPr>
          <w:rFonts w:ascii="Traditional Arabic" w:hAnsi="Traditional Arabic" w:cs="Traditional Arabic"/>
          <w:noProof/>
          <w:sz w:val="32"/>
          <w:szCs w:val="32"/>
          <w:rtl/>
          <w:lang w:bidi="ar-DZ"/>
        </w:rPr>
        <w:t>،</w:t>
      </w:r>
      <w:r w:rsidR="00D87FE3">
        <w:rPr>
          <w:rFonts w:ascii="Traditional Arabic" w:hAnsi="Traditional Arabic" w:cs="Traditional Arabic"/>
          <w:noProof/>
          <w:sz w:val="32"/>
          <w:szCs w:val="32"/>
          <w:rtl/>
          <w:lang w:bidi="ar-DZ"/>
        </w:rPr>
        <w:t xml:space="preserve"> </w:t>
      </w:r>
      <w:r w:rsidRPr="002011FF">
        <w:rPr>
          <w:rFonts w:ascii="Traditional Arabic" w:hAnsi="Traditional Arabic" w:cs="Traditional Arabic"/>
          <w:noProof/>
          <w:sz w:val="32"/>
          <w:szCs w:val="32"/>
          <w:rtl/>
          <w:lang w:bidi="ar-DZ"/>
        </w:rPr>
        <w:t>بين</w:t>
      </w:r>
      <w:r w:rsidR="00D87FE3">
        <w:rPr>
          <w:rFonts w:ascii="Traditional Arabic" w:hAnsi="Traditional Arabic" w:cs="Traditional Arabic" w:hint="cs"/>
          <w:noProof/>
          <w:sz w:val="32"/>
          <w:szCs w:val="32"/>
          <w:rtl/>
          <w:lang w:bidi="ar-DZ"/>
        </w:rPr>
        <w:t xml:space="preserve"> أن</w:t>
      </w:r>
      <w:r w:rsidRPr="002011FF">
        <w:rPr>
          <w:rFonts w:ascii="Traditional Arabic" w:hAnsi="Traditional Arabic" w:cs="Traditional Arabic"/>
          <w:noProof/>
          <w:sz w:val="32"/>
          <w:szCs w:val="32"/>
          <w:rtl/>
          <w:lang w:bidi="ar-DZ"/>
        </w:rPr>
        <w:t xml:space="preserve"> هاذين القطاعين في افريقيا الا</w:t>
      </w:r>
      <w:r w:rsidR="00587204">
        <w:rPr>
          <w:rFonts w:ascii="Traditional Arabic" w:hAnsi="Traditional Arabic" w:cs="Traditional Arabic"/>
          <w:noProof/>
          <w:sz w:val="32"/>
          <w:szCs w:val="32"/>
          <w:rtl/>
          <w:lang w:bidi="ar-DZ"/>
        </w:rPr>
        <w:t>كثرفساد مقارنة مع بقية المناطق</w:t>
      </w:r>
      <w:r w:rsidR="00587204">
        <w:rPr>
          <w:rFonts w:ascii="Traditional Arabic" w:hAnsi="Traditional Arabic" w:cs="Traditional Arabic" w:hint="cs"/>
          <w:noProof/>
          <w:sz w:val="32"/>
          <w:szCs w:val="32"/>
          <w:rtl/>
          <w:lang w:bidi="ar-DZ"/>
        </w:rPr>
        <w:t xml:space="preserve"> و هو مبين في الشكل الموالي.</w:t>
      </w:r>
    </w:p>
    <w:p w:rsidR="00ED47EB" w:rsidRPr="002011FF" w:rsidRDefault="000032C6" w:rsidP="00420E46">
      <w:pPr>
        <w:spacing w:line="240" w:lineRule="auto"/>
        <w:jc w:val="center"/>
        <w:rPr>
          <w:rFonts w:ascii="Traditional Arabic" w:hAnsi="Traditional Arabic" w:cs="Traditional Arabic"/>
          <w:noProof/>
          <w:sz w:val="32"/>
          <w:szCs w:val="32"/>
          <w:rtl/>
          <w:lang w:bidi="ar-DZ"/>
        </w:rPr>
      </w:pPr>
      <w:r w:rsidRPr="002011FF">
        <w:rPr>
          <w:rFonts w:ascii="Traditional Arabic" w:hAnsi="Traditional Arabic" w:cs="Traditional Arabic"/>
          <w:noProof/>
          <w:sz w:val="32"/>
          <w:szCs w:val="32"/>
          <w:rtl/>
          <w:lang w:bidi="ar-DZ"/>
        </w:rPr>
        <w:t>الشكل (</w:t>
      </w:r>
      <w:r w:rsidR="00D87FE3">
        <w:rPr>
          <w:rFonts w:ascii="Traditional Arabic" w:hAnsi="Traditional Arabic" w:cs="Traditional Arabic" w:hint="cs"/>
          <w:noProof/>
          <w:sz w:val="32"/>
          <w:szCs w:val="32"/>
          <w:rtl/>
          <w:lang w:bidi="ar-DZ"/>
        </w:rPr>
        <w:t>7</w:t>
      </w:r>
      <w:r w:rsidRPr="002011FF">
        <w:rPr>
          <w:rFonts w:ascii="Traditional Arabic" w:hAnsi="Traditional Arabic" w:cs="Traditional Arabic"/>
          <w:noProof/>
          <w:sz w:val="32"/>
          <w:szCs w:val="32"/>
          <w:rtl/>
          <w:lang w:bidi="ar-DZ"/>
        </w:rPr>
        <w:t xml:space="preserve">) يبين الرشوة المتدفقة الى </w:t>
      </w:r>
      <w:r w:rsidR="00E60DF1" w:rsidRPr="002011FF">
        <w:rPr>
          <w:rFonts w:ascii="Traditional Arabic" w:hAnsi="Traditional Arabic" w:cs="Traditional Arabic"/>
          <w:noProof/>
          <w:sz w:val="32"/>
          <w:szCs w:val="32"/>
          <w:rtl/>
          <w:lang w:bidi="ar-DZ"/>
        </w:rPr>
        <w:t>مؤسسة الشرطة و المؤسسة القضائية حسب المناطق</w:t>
      </w:r>
    </w:p>
    <w:p w:rsidR="00D35AB8" w:rsidRPr="002011FF" w:rsidRDefault="0045184F" w:rsidP="00420E46">
      <w:pPr>
        <w:spacing w:line="240" w:lineRule="auto"/>
        <w:jc w:val="center"/>
        <w:rPr>
          <w:rFonts w:ascii="Traditional Arabic" w:hAnsi="Traditional Arabic" w:cs="Traditional Arabic"/>
          <w:rtl/>
          <w:lang w:bidi="ar-DZ"/>
        </w:rPr>
      </w:pPr>
      <w:r w:rsidRPr="002011FF">
        <w:rPr>
          <w:rFonts w:ascii="Traditional Arabic" w:hAnsi="Traditional Arabic" w:cs="Traditional Arabic"/>
          <w:noProof/>
          <w:rtl/>
          <w:lang w:val="fr-FR" w:eastAsia="fr-FR"/>
        </w:rPr>
        <w:lastRenderedPageBreak/>
        <w:drawing>
          <wp:inline distT="0" distB="0" distL="0" distR="0">
            <wp:extent cx="5274310" cy="2818134"/>
            <wp:effectExtent l="19050" t="0" r="254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274310" cy="2818134"/>
                    </a:xfrm>
                    <a:prstGeom prst="rect">
                      <a:avLst/>
                    </a:prstGeom>
                    <a:noFill/>
                    <a:ln w="9525">
                      <a:noFill/>
                      <a:miter lim="800000"/>
                      <a:headEnd/>
                      <a:tailEnd/>
                    </a:ln>
                  </pic:spPr>
                </pic:pic>
              </a:graphicData>
            </a:graphic>
          </wp:inline>
        </w:drawing>
      </w:r>
    </w:p>
    <w:p w:rsidR="00ED47EB" w:rsidRPr="002011FF" w:rsidRDefault="00ED47EB" w:rsidP="00420E46">
      <w:pPr>
        <w:spacing w:line="240" w:lineRule="auto"/>
        <w:jc w:val="both"/>
        <w:rPr>
          <w:rFonts w:ascii="Traditional Arabic" w:hAnsi="Traditional Arabic" w:cs="Traditional Arabic"/>
          <w:sz w:val="28"/>
          <w:szCs w:val="28"/>
          <w:rtl/>
        </w:rPr>
      </w:pPr>
      <w:r w:rsidRPr="002011FF">
        <w:rPr>
          <w:rFonts w:ascii="Traditional Arabic" w:hAnsi="Traditional Arabic" w:cs="Traditional Arabic"/>
          <w:sz w:val="28"/>
          <w:szCs w:val="28"/>
          <w:rtl/>
        </w:rPr>
        <w:t xml:space="preserve">المصدر:بروسي </w:t>
      </w:r>
      <w:r w:rsidR="00263873" w:rsidRPr="002011FF">
        <w:rPr>
          <w:rFonts w:ascii="Traditional Arabic" w:hAnsi="Traditional Arabic" w:cs="Traditional Arabic"/>
          <w:b/>
          <w:bCs/>
          <w:sz w:val="28"/>
          <w:szCs w:val="28"/>
          <w:rtl/>
          <w:lang w:bidi="ar-DZ"/>
        </w:rPr>
        <w:t>المرجع</w:t>
      </w:r>
      <w:r w:rsidR="00263873" w:rsidRPr="002011FF">
        <w:rPr>
          <w:rFonts w:ascii="Traditional Arabic" w:hAnsi="Traditional Arabic" w:cs="Traditional Arabic"/>
          <w:sz w:val="28"/>
          <w:szCs w:val="28"/>
          <w:rtl/>
          <w:lang w:bidi="ar-DZ"/>
        </w:rPr>
        <w:t xml:space="preserve"> لسابق الذكر</w:t>
      </w:r>
      <w:r w:rsidR="00263873" w:rsidRPr="002011FF">
        <w:rPr>
          <w:rFonts w:ascii="Traditional Arabic" w:hAnsi="Traditional Arabic" w:cs="Traditional Arabic"/>
          <w:sz w:val="28"/>
          <w:szCs w:val="28"/>
          <w:rtl/>
          <w:lang w:val="en-GB"/>
        </w:rPr>
        <w:t xml:space="preserve"> </w:t>
      </w:r>
      <w:r w:rsidRPr="002011FF">
        <w:rPr>
          <w:rFonts w:ascii="Traditional Arabic" w:hAnsi="Traditional Arabic" w:cs="Traditional Arabic"/>
          <w:sz w:val="28"/>
          <w:szCs w:val="28"/>
          <w:rtl/>
        </w:rPr>
        <w:t>ص</w:t>
      </w:r>
      <w:r w:rsidR="009364F2" w:rsidRPr="002011FF">
        <w:rPr>
          <w:rFonts w:ascii="Traditional Arabic" w:hAnsi="Traditional Arabic" w:cs="Traditional Arabic"/>
          <w:sz w:val="28"/>
          <w:szCs w:val="28"/>
          <w:rtl/>
        </w:rPr>
        <w:t xml:space="preserve">242 </w:t>
      </w:r>
      <w:r w:rsidRPr="002011FF">
        <w:rPr>
          <w:rFonts w:ascii="Traditional Arabic" w:hAnsi="Traditional Arabic" w:cs="Traditional Arabic"/>
          <w:sz w:val="28"/>
          <w:szCs w:val="28"/>
          <w:rtl/>
        </w:rPr>
        <w:t xml:space="preserve"> </w:t>
      </w:r>
    </w:p>
    <w:p w:rsidR="00420E46" w:rsidRDefault="006D1222" w:rsidP="00420E46">
      <w:pPr>
        <w:spacing w:line="240" w:lineRule="auto"/>
        <w:ind w:firstLine="566"/>
        <w:jc w:val="both"/>
        <w:rPr>
          <w:rFonts w:ascii="Traditional Arabic" w:hAnsi="Traditional Arabic" w:cs="Traditional Arabic"/>
          <w:vertAlign w:val="superscript"/>
          <w:rtl/>
          <w:lang w:bidi="ar-DZ"/>
        </w:rPr>
      </w:pPr>
      <w:r>
        <w:rPr>
          <w:rFonts w:ascii="Traditional Arabic" w:hAnsi="Traditional Arabic" w:cs="Traditional Arabic"/>
          <w:sz w:val="32"/>
          <w:szCs w:val="32"/>
          <w:rtl/>
        </w:rPr>
        <w:t>و</w:t>
      </w:r>
      <w:r w:rsidR="00061767" w:rsidRPr="002011FF">
        <w:rPr>
          <w:rFonts w:ascii="Traditional Arabic" w:hAnsi="Traditional Arabic" w:cs="Traditional Arabic"/>
          <w:sz w:val="32"/>
          <w:szCs w:val="32"/>
          <w:rtl/>
        </w:rPr>
        <w:t xml:space="preserve">عليه فإن سياسات </w:t>
      </w:r>
      <w:r w:rsidR="00DB5087" w:rsidRPr="002011FF">
        <w:rPr>
          <w:rFonts w:ascii="Traditional Arabic" w:hAnsi="Traditional Arabic" w:cs="Traditional Arabic"/>
          <w:sz w:val="32"/>
          <w:szCs w:val="32"/>
          <w:rtl/>
        </w:rPr>
        <w:t>البنك</w:t>
      </w:r>
      <w:r w:rsidR="00061767" w:rsidRPr="002011FF">
        <w:rPr>
          <w:rFonts w:ascii="Traditional Arabic" w:hAnsi="Traditional Arabic" w:cs="Traditional Arabic"/>
          <w:sz w:val="32"/>
          <w:szCs w:val="32"/>
          <w:rtl/>
        </w:rPr>
        <w:t xml:space="preserve"> في</w:t>
      </w:r>
      <w:r w:rsidR="00DB5087" w:rsidRPr="002011FF">
        <w:rPr>
          <w:rFonts w:ascii="Traditional Arabic" w:hAnsi="Traditional Arabic" w:cs="Traditional Arabic"/>
          <w:sz w:val="32"/>
          <w:szCs w:val="32"/>
          <w:rtl/>
        </w:rPr>
        <w:t xml:space="preserve"> </w:t>
      </w:r>
      <w:r w:rsidR="00061767" w:rsidRPr="002011FF">
        <w:rPr>
          <w:rFonts w:ascii="Traditional Arabic" w:hAnsi="Traditional Arabic" w:cs="Traditional Arabic"/>
          <w:sz w:val="32"/>
          <w:szCs w:val="32"/>
          <w:rtl/>
          <w:lang w:bidi="ar-DZ"/>
        </w:rPr>
        <w:t>دول الجنوب لم ت</w:t>
      </w:r>
      <w:r w:rsidR="002E4D6D" w:rsidRPr="002011FF">
        <w:rPr>
          <w:rFonts w:ascii="Traditional Arabic" w:hAnsi="Traditional Arabic" w:cs="Traditional Arabic"/>
          <w:sz w:val="32"/>
          <w:szCs w:val="32"/>
          <w:rtl/>
          <w:lang w:bidi="ar-DZ"/>
        </w:rPr>
        <w:t>ؤد</w:t>
      </w:r>
      <w:r w:rsidR="00B86AA0" w:rsidRPr="002011FF">
        <w:rPr>
          <w:rFonts w:ascii="Traditional Arabic" w:hAnsi="Traditional Arabic" w:cs="Traditional Arabic"/>
          <w:sz w:val="32"/>
          <w:szCs w:val="32"/>
          <w:rtl/>
          <w:lang w:bidi="ar-DZ"/>
        </w:rPr>
        <w:t xml:space="preserve">ي </w:t>
      </w:r>
      <w:r w:rsidRPr="002011FF">
        <w:rPr>
          <w:rFonts w:ascii="Traditional Arabic" w:hAnsi="Traditional Arabic" w:cs="Traditional Arabic" w:hint="cs"/>
          <w:sz w:val="32"/>
          <w:szCs w:val="32"/>
          <w:rtl/>
          <w:lang w:bidi="ar-DZ"/>
        </w:rPr>
        <w:t>إلا</w:t>
      </w:r>
      <w:r w:rsidR="00B86AA0"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hint="cs"/>
          <w:sz w:val="32"/>
          <w:szCs w:val="32"/>
          <w:rtl/>
          <w:lang w:bidi="ar-DZ"/>
        </w:rPr>
        <w:t>إلى</w:t>
      </w:r>
      <w:r w:rsidR="00B86AA0" w:rsidRPr="002011FF">
        <w:rPr>
          <w:rFonts w:ascii="Traditional Arabic" w:hAnsi="Traditional Arabic" w:cs="Traditional Arabic"/>
          <w:sz w:val="32"/>
          <w:szCs w:val="32"/>
          <w:rtl/>
          <w:lang w:bidi="ar-DZ"/>
        </w:rPr>
        <w:t xml:space="preserve"> زيادة وتعقيد مشاكل</w:t>
      </w:r>
      <w:r w:rsidR="00FD3BE5" w:rsidRPr="002011FF">
        <w:rPr>
          <w:rFonts w:ascii="Traditional Arabic" w:hAnsi="Traditional Arabic" w:cs="Traditional Arabic"/>
          <w:sz w:val="32"/>
          <w:szCs w:val="32"/>
          <w:rtl/>
          <w:lang w:bidi="ar-DZ"/>
        </w:rPr>
        <w:t>ها</w:t>
      </w:r>
      <w:r w:rsidR="00991B87">
        <w:rPr>
          <w:rFonts w:ascii="Traditional Arabic" w:hAnsi="Traditional Arabic" w:cs="Traditional Arabic"/>
          <w:sz w:val="32"/>
          <w:szCs w:val="32"/>
          <w:rtl/>
          <w:lang w:bidi="ar-DZ"/>
        </w:rPr>
        <w:t>،</w:t>
      </w:r>
      <w:r w:rsidR="00F66E4B" w:rsidRPr="002011FF">
        <w:rPr>
          <w:rFonts w:ascii="Traditional Arabic" w:hAnsi="Traditional Arabic" w:cs="Traditional Arabic"/>
          <w:sz w:val="32"/>
          <w:szCs w:val="32"/>
          <w:rtl/>
          <w:lang w:bidi="ar-DZ"/>
        </w:rPr>
        <w:t xml:space="preserve"> ول</w:t>
      </w:r>
      <w:r w:rsidR="00736332" w:rsidRPr="002011FF">
        <w:rPr>
          <w:rFonts w:ascii="Traditional Arabic" w:hAnsi="Traditional Arabic" w:cs="Traditional Arabic"/>
          <w:sz w:val="32"/>
          <w:szCs w:val="32"/>
          <w:rtl/>
          <w:lang w:bidi="ar-DZ"/>
        </w:rPr>
        <w:t>م</w:t>
      </w:r>
      <w:r w:rsidR="00F66E4B"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hint="cs"/>
          <w:sz w:val="32"/>
          <w:szCs w:val="32"/>
          <w:rtl/>
          <w:lang w:bidi="ar-DZ"/>
        </w:rPr>
        <w:t>تأخذ</w:t>
      </w:r>
      <w:r w:rsidR="00B86AA0" w:rsidRPr="002011FF">
        <w:rPr>
          <w:rFonts w:ascii="Traditional Arabic" w:hAnsi="Traditional Arabic" w:cs="Traditional Arabic"/>
          <w:sz w:val="32"/>
          <w:szCs w:val="32"/>
          <w:rtl/>
          <w:lang w:bidi="ar-DZ"/>
        </w:rPr>
        <w:t xml:space="preserve"> </w:t>
      </w:r>
      <w:r w:rsidR="00736332" w:rsidRPr="002011FF">
        <w:rPr>
          <w:rFonts w:ascii="Traditional Arabic" w:hAnsi="Traditional Arabic" w:cs="Traditional Arabic"/>
          <w:sz w:val="32"/>
          <w:szCs w:val="32"/>
          <w:rtl/>
          <w:lang w:bidi="ar-DZ"/>
        </w:rPr>
        <w:t xml:space="preserve">بيدها </w:t>
      </w:r>
      <w:r w:rsidRPr="002011FF">
        <w:rPr>
          <w:rFonts w:ascii="Traditional Arabic" w:hAnsi="Traditional Arabic" w:cs="Traditional Arabic" w:hint="cs"/>
          <w:sz w:val="32"/>
          <w:szCs w:val="32"/>
          <w:rtl/>
          <w:lang w:bidi="ar-DZ"/>
        </w:rPr>
        <w:t>إلى</w:t>
      </w:r>
      <w:r w:rsidR="00736332" w:rsidRPr="002011FF">
        <w:rPr>
          <w:rFonts w:ascii="Traditional Arabic" w:hAnsi="Traditional Arabic" w:cs="Traditional Arabic"/>
          <w:sz w:val="32"/>
          <w:szCs w:val="32"/>
          <w:rtl/>
          <w:lang w:bidi="ar-DZ"/>
        </w:rPr>
        <w:t xml:space="preserve"> طريق التنم</w:t>
      </w:r>
      <w:r w:rsidR="00E72D4A" w:rsidRPr="002011FF">
        <w:rPr>
          <w:rFonts w:ascii="Traditional Arabic" w:hAnsi="Traditional Arabic" w:cs="Traditional Arabic"/>
          <w:sz w:val="32"/>
          <w:szCs w:val="32"/>
          <w:rtl/>
          <w:lang w:bidi="ar-DZ"/>
        </w:rPr>
        <w:t>ي</w:t>
      </w:r>
      <w:r w:rsidR="00736332" w:rsidRPr="002011FF">
        <w:rPr>
          <w:rFonts w:ascii="Traditional Arabic" w:hAnsi="Traditional Arabic" w:cs="Traditional Arabic"/>
          <w:sz w:val="32"/>
          <w:szCs w:val="32"/>
          <w:rtl/>
          <w:lang w:bidi="ar-DZ"/>
        </w:rPr>
        <w:t>ة بقدر ما</w:t>
      </w:r>
      <w:r w:rsidR="00FD3BE5" w:rsidRPr="002011FF">
        <w:rPr>
          <w:rFonts w:ascii="Traditional Arabic" w:hAnsi="Traditional Arabic" w:cs="Traditional Arabic"/>
          <w:sz w:val="32"/>
          <w:szCs w:val="32"/>
          <w:rtl/>
          <w:lang w:bidi="ar-DZ"/>
        </w:rPr>
        <w:t xml:space="preserve"> </w:t>
      </w:r>
      <w:r w:rsidR="00736332" w:rsidRPr="002011FF">
        <w:rPr>
          <w:rFonts w:ascii="Traditional Arabic" w:hAnsi="Traditional Arabic" w:cs="Traditional Arabic"/>
          <w:sz w:val="32"/>
          <w:szCs w:val="32"/>
          <w:rtl/>
          <w:lang w:bidi="ar-DZ"/>
        </w:rPr>
        <w:t xml:space="preserve">زادت في معاناتها </w:t>
      </w:r>
      <w:r w:rsidR="00B86AA0" w:rsidRPr="002011FF">
        <w:rPr>
          <w:rFonts w:ascii="Traditional Arabic" w:hAnsi="Traditional Arabic" w:cs="Traditional Arabic"/>
          <w:sz w:val="32"/>
          <w:szCs w:val="32"/>
          <w:rtl/>
          <w:lang w:bidi="ar-DZ"/>
        </w:rPr>
        <w:t>وفاقم</w:t>
      </w:r>
      <w:r w:rsidR="00061767" w:rsidRPr="002011FF">
        <w:rPr>
          <w:rFonts w:ascii="Traditional Arabic" w:hAnsi="Traditional Arabic" w:cs="Traditional Arabic"/>
          <w:sz w:val="32"/>
          <w:szCs w:val="32"/>
          <w:rtl/>
          <w:lang w:bidi="ar-DZ"/>
        </w:rPr>
        <w:t>ت من</w:t>
      </w:r>
      <w:r w:rsidR="00B86AA0" w:rsidRPr="002011FF">
        <w:rPr>
          <w:rFonts w:ascii="Traditional Arabic" w:hAnsi="Traditional Arabic" w:cs="Traditional Arabic"/>
          <w:sz w:val="32"/>
          <w:szCs w:val="32"/>
          <w:rtl/>
          <w:lang w:bidi="ar-DZ"/>
        </w:rPr>
        <w:t xml:space="preserve"> ظاهرة الفقر التي </w:t>
      </w:r>
      <w:r w:rsidR="00061767" w:rsidRPr="002011FF">
        <w:rPr>
          <w:rFonts w:ascii="Traditional Arabic" w:hAnsi="Traditional Arabic" w:cs="Traditional Arabic"/>
          <w:sz w:val="32"/>
          <w:szCs w:val="32"/>
          <w:rtl/>
          <w:lang w:bidi="ar-DZ"/>
        </w:rPr>
        <w:t>طالما</w:t>
      </w:r>
      <w:r w:rsidR="00F66E4B" w:rsidRPr="002011FF">
        <w:rPr>
          <w:rFonts w:ascii="Traditional Arabic" w:hAnsi="Traditional Arabic" w:cs="Traditional Arabic"/>
          <w:sz w:val="32"/>
          <w:szCs w:val="32"/>
          <w:rtl/>
          <w:lang w:bidi="ar-DZ"/>
        </w:rPr>
        <w:t xml:space="preserve"> </w:t>
      </w:r>
      <w:r w:rsidR="00B86AA0" w:rsidRPr="002011FF">
        <w:rPr>
          <w:rFonts w:ascii="Traditional Arabic" w:hAnsi="Traditional Arabic" w:cs="Traditional Arabic"/>
          <w:sz w:val="32"/>
          <w:szCs w:val="32"/>
          <w:rtl/>
          <w:lang w:bidi="ar-DZ"/>
        </w:rPr>
        <w:t>كرس لها الاستعمار</w:t>
      </w:r>
      <w:r w:rsidR="00991B87">
        <w:rPr>
          <w:rFonts w:ascii="Traditional Arabic" w:hAnsi="Traditional Arabic" w:cs="Traditional Arabic"/>
          <w:sz w:val="32"/>
          <w:szCs w:val="32"/>
          <w:rtl/>
          <w:lang w:bidi="ar-DZ"/>
        </w:rPr>
        <w:t>،</w:t>
      </w:r>
      <w:r w:rsidR="00B86AA0" w:rsidRPr="002011FF">
        <w:rPr>
          <w:rFonts w:ascii="Traditional Arabic" w:hAnsi="Traditional Arabic" w:cs="Traditional Arabic"/>
          <w:sz w:val="32"/>
          <w:szCs w:val="32"/>
          <w:rtl/>
          <w:lang w:bidi="ar-DZ"/>
        </w:rPr>
        <w:t xml:space="preserve"> </w:t>
      </w:r>
      <w:r w:rsidR="00B86AA0" w:rsidRPr="002011FF">
        <w:rPr>
          <w:rFonts w:ascii="Traditional Arabic" w:hAnsi="Traditional Arabic" w:cs="Traditional Arabic"/>
          <w:sz w:val="32"/>
          <w:szCs w:val="32"/>
          <w:rtl/>
        </w:rPr>
        <w:t xml:space="preserve">وعلى الرغم من المحاولات التي يبذلها بعض مفكري البنك لتعميم المشروعات للوصول </w:t>
      </w:r>
      <w:r w:rsidRPr="002011FF">
        <w:rPr>
          <w:rFonts w:ascii="Traditional Arabic" w:hAnsi="Traditional Arabic" w:cs="Traditional Arabic" w:hint="cs"/>
          <w:sz w:val="32"/>
          <w:szCs w:val="32"/>
          <w:rtl/>
        </w:rPr>
        <w:t>إلى</w:t>
      </w:r>
      <w:r w:rsidR="00B86AA0" w:rsidRPr="002011FF">
        <w:rPr>
          <w:rFonts w:ascii="Traditional Arabic" w:hAnsi="Traditional Arabic" w:cs="Traditional Arabic"/>
          <w:sz w:val="32"/>
          <w:szCs w:val="32"/>
          <w:rtl/>
        </w:rPr>
        <w:t xml:space="preserve"> </w:t>
      </w:r>
      <w:r w:rsidRPr="002011FF">
        <w:rPr>
          <w:rFonts w:ascii="Traditional Arabic" w:hAnsi="Traditional Arabic" w:cs="Traditional Arabic" w:hint="cs"/>
          <w:sz w:val="32"/>
          <w:szCs w:val="32"/>
          <w:rtl/>
        </w:rPr>
        <w:t>أفقر</w:t>
      </w:r>
      <w:r w:rsidR="00B86AA0" w:rsidRPr="002011FF">
        <w:rPr>
          <w:rFonts w:ascii="Traditional Arabic" w:hAnsi="Traditional Arabic" w:cs="Traditional Arabic"/>
          <w:sz w:val="32"/>
          <w:szCs w:val="32"/>
          <w:rtl/>
        </w:rPr>
        <w:t xml:space="preserve"> الفقراء </w:t>
      </w:r>
      <w:r w:rsidRPr="002011FF">
        <w:rPr>
          <w:rFonts w:ascii="Traditional Arabic" w:hAnsi="Traditional Arabic" w:cs="Traditional Arabic" w:hint="cs"/>
          <w:sz w:val="32"/>
          <w:szCs w:val="32"/>
          <w:rtl/>
        </w:rPr>
        <w:t>فإنهم</w:t>
      </w:r>
      <w:r w:rsidR="00B86AA0" w:rsidRPr="002011FF">
        <w:rPr>
          <w:rFonts w:ascii="Traditional Arabic" w:hAnsi="Traditional Arabic" w:cs="Traditional Arabic"/>
          <w:sz w:val="32"/>
          <w:szCs w:val="32"/>
          <w:rtl/>
        </w:rPr>
        <w:t xml:space="preserve"> لم يعثروا على حلول مرضية داخل </w:t>
      </w:r>
      <w:r w:rsidRPr="002011FF">
        <w:rPr>
          <w:rFonts w:ascii="Traditional Arabic" w:hAnsi="Traditional Arabic" w:cs="Traditional Arabic" w:hint="cs"/>
          <w:sz w:val="32"/>
          <w:szCs w:val="32"/>
          <w:rtl/>
        </w:rPr>
        <w:t>إطارهم</w:t>
      </w:r>
      <w:r w:rsidR="00B86AA0" w:rsidRPr="002011FF">
        <w:rPr>
          <w:rFonts w:ascii="Traditional Arabic" w:hAnsi="Traditional Arabic" w:cs="Traditional Arabic"/>
          <w:sz w:val="32"/>
          <w:szCs w:val="32"/>
          <w:rtl/>
        </w:rPr>
        <w:t xml:space="preserve"> الفكري</w:t>
      </w:r>
      <w:r w:rsidR="00991B87">
        <w:rPr>
          <w:rFonts w:ascii="Traditional Arabic" w:hAnsi="Traditional Arabic" w:cs="Traditional Arabic"/>
          <w:sz w:val="32"/>
          <w:szCs w:val="32"/>
          <w:rtl/>
        </w:rPr>
        <w:t>،</w:t>
      </w:r>
      <w:r w:rsidR="00B86AA0" w:rsidRPr="002011FF">
        <w:rPr>
          <w:rFonts w:ascii="Traditional Arabic" w:hAnsi="Traditional Arabic" w:cs="Traditional Arabic"/>
          <w:sz w:val="32"/>
          <w:szCs w:val="32"/>
          <w:rtl/>
        </w:rPr>
        <w:t xml:space="preserve">ومع </w:t>
      </w:r>
      <w:r w:rsidRPr="002011FF">
        <w:rPr>
          <w:rFonts w:ascii="Traditional Arabic" w:hAnsi="Traditional Arabic" w:cs="Traditional Arabic" w:hint="cs"/>
          <w:sz w:val="32"/>
          <w:szCs w:val="32"/>
          <w:rtl/>
        </w:rPr>
        <w:t>إن</w:t>
      </w:r>
      <w:r w:rsidR="00B86AA0" w:rsidRPr="002011FF">
        <w:rPr>
          <w:rFonts w:ascii="Traditional Arabic" w:hAnsi="Traditional Arabic" w:cs="Traditional Arabic"/>
          <w:sz w:val="32"/>
          <w:szCs w:val="32"/>
          <w:rtl/>
        </w:rPr>
        <w:t xml:space="preserve"> مشروعات البنك </w:t>
      </w:r>
      <w:r w:rsidRPr="002011FF">
        <w:rPr>
          <w:rFonts w:ascii="Traditional Arabic" w:hAnsi="Traditional Arabic" w:cs="Traditional Arabic" w:hint="cs"/>
          <w:sz w:val="32"/>
          <w:szCs w:val="32"/>
          <w:rtl/>
        </w:rPr>
        <w:t>أدت</w:t>
      </w:r>
      <w:r w:rsidR="00B86AA0" w:rsidRPr="002011FF">
        <w:rPr>
          <w:rFonts w:ascii="Traditional Arabic" w:hAnsi="Traditional Arabic" w:cs="Traditional Arabic"/>
          <w:sz w:val="32"/>
          <w:szCs w:val="32"/>
          <w:rtl/>
        </w:rPr>
        <w:t xml:space="preserve"> </w:t>
      </w:r>
      <w:r w:rsidRPr="002011FF">
        <w:rPr>
          <w:rFonts w:ascii="Traditional Arabic" w:hAnsi="Traditional Arabic" w:cs="Traditional Arabic" w:hint="cs"/>
          <w:sz w:val="32"/>
          <w:szCs w:val="32"/>
          <w:rtl/>
        </w:rPr>
        <w:t>إلى</w:t>
      </w:r>
      <w:r w:rsidR="00B86AA0" w:rsidRPr="002011FF">
        <w:rPr>
          <w:rFonts w:ascii="Traditional Arabic" w:hAnsi="Traditional Arabic" w:cs="Traditional Arabic"/>
          <w:sz w:val="32"/>
          <w:szCs w:val="32"/>
          <w:rtl/>
        </w:rPr>
        <w:t xml:space="preserve"> خلق فرص للعمل </w:t>
      </w:r>
      <w:r w:rsidRPr="002011FF">
        <w:rPr>
          <w:rFonts w:ascii="Traditional Arabic" w:hAnsi="Traditional Arabic" w:cs="Traditional Arabic" w:hint="cs"/>
          <w:sz w:val="32"/>
          <w:szCs w:val="32"/>
          <w:rtl/>
        </w:rPr>
        <w:t>إلا</w:t>
      </w:r>
      <w:r w:rsidR="00B86AA0" w:rsidRPr="002011FF">
        <w:rPr>
          <w:rFonts w:ascii="Traditional Arabic" w:hAnsi="Traditional Arabic" w:cs="Traditional Arabic"/>
          <w:sz w:val="32"/>
          <w:szCs w:val="32"/>
          <w:rtl/>
        </w:rPr>
        <w:t xml:space="preserve"> </w:t>
      </w:r>
      <w:r w:rsidRPr="002011FF">
        <w:rPr>
          <w:rFonts w:ascii="Traditional Arabic" w:hAnsi="Traditional Arabic" w:cs="Traditional Arabic" w:hint="cs"/>
          <w:sz w:val="32"/>
          <w:szCs w:val="32"/>
          <w:rtl/>
        </w:rPr>
        <w:t>أن</w:t>
      </w:r>
      <w:r w:rsidR="00B86AA0" w:rsidRPr="002011FF">
        <w:rPr>
          <w:rFonts w:ascii="Traditional Arabic" w:hAnsi="Traditional Arabic" w:cs="Traditional Arabic"/>
          <w:sz w:val="32"/>
          <w:szCs w:val="32"/>
          <w:rtl/>
        </w:rPr>
        <w:t xml:space="preserve"> البنك كثيرا ما مارس نفوذه </w:t>
      </w:r>
      <w:r w:rsidRPr="002011FF">
        <w:rPr>
          <w:rFonts w:ascii="Traditional Arabic" w:hAnsi="Traditional Arabic" w:cs="Traditional Arabic" w:hint="cs"/>
          <w:sz w:val="32"/>
          <w:szCs w:val="32"/>
          <w:rtl/>
        </w:rPr>
        <w:t>للإبقاء</w:t>
      </w:r>
      <w:r w:rsidR="00B86AA0" w:rsidRPr="002011FF">
        <w:rPr>
          <w:rFonts w:ascii="Traditional Arabic" w:hAnsi="Traditional Arabic" w:cs="Traditional Arabic"/>
          <w:sz w:val="32"/>
          <w:szCs w:val="32"/>
          <w:rtl/>
        </w:rPr>
        <w:t xml:space="preserve"> على المستوى المنخفض </w:t>
      </w:r>
      <w:r w:rsidRPr="002011FF">
        <w:rPr>
          <w:rFonts w:ascii="Traditional Arabic" w:hAnsi="Traditional Arabic" w:cs="Traditional Arabic" w:hint="cs"/>
          <w:sz w:val="32"/>
          <w:szCs w:val="32"/>
          <w:rtl/>
        </w:rPr>
        <w:t>للأجور</w:t>
      </w:r>
      <w:r w:rsidR="00991B87">
        <w:rPr>
          <w:rFonts w:ascii="Traditional Arabic" w:hAnsi="Traditional Arabic" w:cs="Traditional Arabic"/>
          <w:sz w:val="32"/>
          <w:szCs w:val="32"/>
          <w:rtl/>
        </w:rPr>
        <w:t>،</w:t>
      </w:r>
      <w:r w:rsidR="008E38E6" w:rsidRPr="002011FF">
        <w:rPr>
          <w:rFonts w:ascii="Traditional Arabic" w:hAnsi="Traditional Arabic" w:cs="Traditional Arabic"/>
          <w:vertAlign w:val="superscript"/>
          <w:rtl/>
          <w:lang w:bidi="ar-DZ"/>
        </w:rPr>
        <w:t xml:space="preserve"> (</w:t>
      </w:r>
      <w:r w:rsidR="008E38E6" w:rsidRPr="002011FF">
        <w:rPr>
          <w:rStyle w:val="Appelnotedebasdep"/>
          <w:rFonts w:ascii="Traditional Arabic" w:hAnsi="Traditional Arabic" w:cs="Traditional Arabic"/>
          <w:rtl/>
        </w:rPr>
        <w:footnoteReference w:id="59"/>
      </w:r>
      <w:r w:rsidR="008E38E6" w:rsidRPr="002011FF">
        <w:rPr>
          <w:rFonts w:ascii="Traditional Arabic" w:hAnsi="Traditional Arabic" w:cs="Traditional Arabic"/>
          <w:vertAlign w:val="superscript"/>
          <w:rtl/>
          <w:lang w:bidi="ar-DZ"/>
        </w:rPr>
        <w:t>)</w:t>
      </w:r>
      <w:r w:rsidR="00B86AA0" w:rsidRPr="002011FF">
        <w:rPr>
          <w:rFonts w:ascii="Traditional Arabic" w:hAnsi="Traditional Arabic" w:cs="Traditional Arabic"/>
          <w:sz w:val="32"/>
          <w:szCs w:val="32"/>
          <w:rtl/>
        </w:rPr>
        <w:t xml:space="preserve"> </w:t>
      </w:r>
      <w:r w:rsidR="00BA4956" w:rsidRPr="002011FF">
        <w:rPr>
          <w:rFonts w:ascii="Traditional Arabic" w:hAnsi="Traditional Arabic" w:cs="Traditional Arabic"/>
          <w:sz w:val="32"/>
          <w:szCs w:val="32"/>
          <w:rtl/>
        </w:rPr>
        <w:t xml:space="preserve"> </w:t>
      </w:r>
      <w:r w:rsidR="002A6ABB" w:rsidRPr="002011FF">
        <w:rPr>
          <w:rFonts w:ascii="Traditional Arabic" w:hAnsi="Traditional Arabic" w:cs="Traditional Arabic"/>
          <w:sz w:val="32"/>
          <w:szCs w:val="32"/>
          <w:rtl/>
        </w:rPr>
        <w:t>حيث</w:t>
      </w:r>
      <w:r w:rsidR="00500A2D"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hint="cs"/>
          <w:sz w:val="32"/>
          <w:szCs w:val="32"/>
          <w:rtl/>
          <w:lang w:bidi="ar-DZ"/>
        </w:rPr>
        <w:t>أدت</w:t>
      </w:r>
      <w:r w:rsidR="00500A2D" w:rsidRPr="002011FF">
        <w:rPr>
          <w:rFonts w:ascii="Traditional Arabic" w:hAnsi="Traditional Arabic" w:cs="Traditional Arabic"/>
          <w:sz w:val="32"/>
          <w:szCs w:val="32"/>
          <w:rtl/>
          <w:lang w:bidi="ar-DZ"/>
        </w:rPr>
        <w:t xml:space="preserve"> سياسة البنك </w:t>
      </w:r>
      <w:r w:rsidRPr="002011FF">
        <w:rPr>
          <w:rFonts w:ascii="Traditional Arabic" w:hAnsi="Traditional Arabic" w:cs="Traditional Arabic" w:hint="cs"/>
          <w:sz w:val="32"/>
          <w:szCs w:val="32"/>
          <w:rtl/>
          <w:lang w:bidi="ar-DZ"/>
        </w:rPr>
        <w:t>إلى</w:t>
      </w:r>
      <w:r w:rsidR="00500A2D" w:rsidRPr="002011FF">
        <w:rPr>
          <w:rFonts w:ascii="Traditional Arabic" w:hAnsi="Traditional Arabic" w:cs="Traditional Arabic"/>
          <w:sz w:val="32"/>
          <w:szCs w:val="32"/>
          <w:rtl/>
          <w:lang w:bidi="ar-DZ"/>
        </w:rPr>
        <w:t xml:space="preserve"> تداعيات خطيرة على مستويين اجتماعي و اقتصادي و كذا ع</w:t>
      </w:r>
      <w:r w:rsidR="002A6ABB" w:rsidRPr="002011FF">
        <w:rPr>
          <w:rFonts w:ascii="Traditional Arabic" w:hAnsi="Traditional Arabic" w:cs="Traditional Arabic"/>
          <w:sz w:val="32"/>
          <w:szCs w:val="32"/>
          <w:rtl/>
          <w:lang w:bidi="ar-DZ"/>
        </w:rPr>
        <w:t>لى كيان الدولة ككل و لعل ابرز</w:t>
      </w:r>
      <w:r w:rsidR="00500A2D" w:rsidRPr="002011FF">
        <w:rPr>
          <w:rFonts w:ascii="Traditional Arabic" w:hAnsi="Traditional Arabic" w:cs="Traditional Arabic"/>
          <w:sz w:val="32"/>
          <w:szCs w:val="32"/>
          <w:rtl/>
          <w:lang w:bidi="ar-DZ"/>
        </w:rPr>
        <w:t xml:space="preserve"> انتق</w:t>
      </w:r>
      <w:r w:rsidR="002A6ABB" w:rsidRPr="002011FF">
        <w:rPr>
          <w:rFonts w:ascii="Traditional Arabic" w:hAnsi="Traditional Arabic" w:cs="Traditional Arabic"/>
          <w:sz w:val="32"/>
          <w:szCs w:val="32"/>
          <w:rtl/>
          <w:lang w:bidi="ar-DZ"/>
        </w:rPr>
        <w:t>ا</w:t>
      </w:r>
      <w:r w:rsidR="00500A2D" w:rsidRPr="002011FF">
        <w:rPr>
          <w:rFonts w:ascii="Traditional Arabic" w:hAnsi="Traditional Arabic" w:cs="Traditional Arabic"/>
          <w:sz w:val="32"/>
          <w:szCs w:val="32"/>
          <w:rtl/>
          <w:lang w:bidi="ar-DZ"/>
        </w:rPr>
        <w:t xml:space="preserve">د </w:t>
      </w:r>
      <w:r w:rsidR="002A6ABB" w:rsidRPr="002011FF">
        <w:rPr>
          <w:rFonts w:ascii="Traditional Arabic" w:hAnsi="Traditional Arabic" w:cs="Traditional Arabic"/>
          <w:sz w:val="32"/>
          <w:szCs w:val="32"/>
          <w:rtl/>
          <w:lang w:bidi="ar-DZ"/>
        </w:rPr>
        <w:t>ل</w:t>
      </w:r>
      <w:r w:rsidR="00500A2D" w:rsidRPr="002011FF">
        <w:rPr>
          <w:rFonts w:ascii="Traditional Arabic" w:hAnsi="Traditional Arabic" w:cs="Traditional Arabic"/>
          <w:sz w:val="32"/>
          <w:szCs w:val="32"/>
          <w:rtl/>
          <w:lang w:bidi="ar-DZ"/>
        </w:rPr>
        <w:t>ت</w:t>
      </w:r>
      <w:r w:rsidR="00C2030E" w:rsidRPr="002011FF">
        <w:rPr>
          <w:rFonts w:ascii="Traditional Arabic" w:hAnsi="Traditional Arabic" w:cs="Traditional Arabic"/>
          <w:sz w:val="32"/>
          <w:szCs w:val="32"/>
          <w:rtl/>
          <w:lang w:bidi="ar-DZ"/>
        </w:rPr>
        <w:t>طبيقها في دول الجنوب جوزيف ستيغ</w:t>
      </w:r>
      <w:r w:rsidR="00500A2D" w:rsidRPr="002011FF">
        <w:rPr>
          <w:rFonts w:ascii="Traditional Arabic" w:hAnsi="Traditional Arabic" w:cs="Traditional Arabic"/>
          <w:sz w:val="32"/>
          <w:szCs w:val="32"/>
          <w:rtl/>
          <w:lang w:bidi="ar-DZ"/>
        </w:rPr>
        <w:t>ليتز الحائز على جائزة نوبل للاقتصاد و احد خبراء البنك الدولي، حيث يذهب في كتابه (خيبات العولمة)</w:t>
      </w:r>
      <w:r>
        <w:rPr>
          <w:rFonts w:ascii="Traditional Arabic" w:hAnsi="Traditional Arabic" w:cs="Traditional Arabic" w:hint="cs"/>
          <w:sz w:val="32"/>
          <w:szCs w:val="32"/>
          <w:rtl/>
          <w:lang w:bidi="ar-DZ"/>
        </w:rPr>
        <w:t xml:space="preserve"> الى</w:t>
      </w:r>
      <w:r w:rsidR="00500A2D" w:rsidRPr="002011FF">
        <w:rPr>
          <w:rFonts w:ascii="Traditional Arabic" w:hAnsi="Traditional Arabic" w:cs="Traditional Arabic"/>
          <w:sz w:val="32"/>
          <w:szCs w:val="32"/>
          <w:rtl/>
          <w:lang w:bidi="ar-DZ"/>
        </w:rPr>
        <w:t xml:space="preserve"> </w:t>
      </w:r>
      <w:r w:rsidR="00B05504">
        <w:rPr>
          <w:rFonts w:ascii="Traditional Arabic" w:hAnsi="Traditional Arabic" w:cs="Traditional Arabic" w:hint="cs"/>
          <w:sz w:val="32"/>
          <w:szCs w:val="32"/>
          <w:rtl/>
          <w:lang w:bidi="ar-DZ"/>
        </w:rPr>
        <w:t>أ</w:t>
      </w:r>
      <w:r w:rsidRPr="002011FF">
        <w:rPr>
          <w:rFonts w:ascii="Traditional Arabic" w:hAnsi="Traditional Arabic" w:cs="Traditional Arabic" w:hint="cs"/>
          <w:sz w:val="32"/>
          <w:szCs w:val="32"/>
          <w:rtl/>
          <w:lang w:bidi="ar-DZ"/>
        </w:rPr>
        <w:t>ن</w:t>
      </w:r>
      <w:r w:rsidR="00500A2D" w:rsidRPr="002011FF">
        <w:rPr>
          <w:rFonts w:ascii="Traditional Arabic" w:hAnsi="Traditional Arabic" w:cs="Traditional Arabic"/>
          <w:sz w:val="32"/>
          <w:szCs w:val="32"/>
          <w:rtl/>
          <w:lang w:bidi="ar-DZ"/>
        </w:rPr>
        <w:t xml:space="preserve"> نتيجة تلك السياسات كانت بالنسبة للكثير من الناس الفقر و بالنسبة الى الكثير من البلدان الفوضى الاجتماعية و السياسية</w:t>
      </w:r>
      <w:r w:rsidR="00500A2D" w:rsidRPr="002011FF">
        <w:rPr>
          <w:rFonts w:ascii="Traditional Arabic" w:hAnsi="Traditional Arabic" w:cs="Traditional Arabic"/>
          <w:sz w:val="16"/>
          <w:szCs w:val="16"/>
          <w:rtl/>
          <w:lang w:bidi="ar-DZ"/>
        </w:rPr>
        <w:t xml:space="preserve">. </w:t>
      </w:r>
      <w:r w:rsidR="008E38E6" w:rsidRPr="00E04E0D">
        <w:rPr>
          <w:rFonts w:ascii="Traditional Arabic" w:hAnsi="Traditional Arabic" w:cs="Traditional Arabic"/>
          <w:vertAlign w:val="superscript"/>
          <w:rtl/>
          <w:lang w:bidi="ar-DZ"/>
        </w:rPr>
        <w:t>(</w:t>
      </w:r>
      <w:r w:rsidR="008E38E6" w:rsidRPr="00E04E0D">
        <w:rPr>
          <w:rStyle w:val="Appelnotedebasdep"/>
          <w:rFonts w:ascii="Traditional Arabic" w:hAnsi="Traditional Arabic" w:cs="Traditional Arabic"/>
          <w:rtl/>
        </w:rPr>
        <w:footnoteReference w:id="60"/>
      </w:r>
      <w:r w:rsidR="008E38E6" w:rsidRPr="00E04E0D">
        <w:rPr>
          <w:rFonts w:ascii="Traditional Arabic" w:hAnsi="Traditional Arabic" w:cs="Traditional Arabic"/>
          <w:vertAlign w:val="superscript"/>
          <w:rtl/>
          <w:lang w:bidi="ar-DZ"/>
        </w:rPr>
        <w:t>)</w:t>
      </w:r>
      <w:r w:rsidR="003925FC" w:rsidRPr="00E04E0D">
        <w:rPr>
          <w:rFonts w:ascii="Times New Roman" w:eastAsia="Times New Roman" w:hAnsi="Times New Roman" w:cs="Traditional Arabic" w:hint="cs"/>
          <w:sz w:val="32"/>
          <w:szCs w:val="32"/>
          <w:rtl/>
          <w:lang w:val="fr-FR" w:eastAsia="fr-FR" w:bidi="ar-DZ"/>
        </w:rPr>
        <w:t>ب</w:t>
      </w:r>
      <w:r w:rsidR="00CB0F31" w:rsidRPr="00E04E0D">
        <w:rPr>
          <w:rFonts w:ascii="Times New Roman" w:eastAsia="Times New Roman" w:hAnsi="Times New Roman" w:cs="Traditional Arabic" w:hint="cs"/>
          <w:sz w:val="32"/>
          <w:szCs w:val="32"/>
          <w:rtl/>
          <w:lang w:val="fr-FR" w:eastAsia="fr-FR" w:bidi="ar-DZ"/>
        </w:rPr>
        <w:t>فرضها</w:t>
      </w:r>
      <w:r w:rsidR="003925FC" w:rsidRPr="00E04E0D">
        <w:rPr>
          <w:rFonts w:ascii="Times New Roman" w:eastAsia="Times New Roman" w:hAnsi="Times New Roman" w:cs="Traditional Arabic" w:hint="cs"/>
          <w:sz w:val="32"/>
          <w:szCs w:val="32"/>
          <w:rtl/>
          <w:lang w:val="fr-FR" w:eastAsia="fr-FR" w:bidi="ar-DZ"/>
        </w:rPr>
        <w:t xml:space="preserve"> على دول الجنوب انشاء مؤسسات غربية وغريبة عنها </w:t>
      </w:r>
      <w:r w:rsidR="00991B87">
        <w:rPr>
          <w:rFonts w:ascii="Times New Roman" w:eastAsia="Times New Roman" w:hAnsi="Times New Roman" w:cs="Traditional Arabic" w:hint="cs"/>
          <w:sz w:val="32"/>
          <w:szCs w:val="32"/>
          <w:rtl/>
          <w:lang w:val="fr-FR" w:eastAsia="fr-FR" w:bidi="ar-DZ"/>
        </w:rPr>
        <w:t>،</w:t>
      </w:r>
      <w:r w:rsidR="003925FC" w:rsidRPr="00E04E0D">
        <w:rPr>
          <w:rFonts w:ascii="Times New Roman" w:eastAsia="Times New Roman" w:hAnsi="Times New Roman" w:cs="Traditional Arabic" w:hint="cs"/>
          <w:sz w:val="32"/>
          <w:szCs w:val="32"/>
          <w:rtl/>
          <w:lang w:val="fr-FR" w:eastAsia="fr-FR" w:bidi="ar-DZ"/>
        </w:rPr>
        <w:t>وكانت النتيجة الانقلابات العسكرية وعدم الاستقرار السياسي والاقتصادي والاجتماعي</w:t>
      </w:r>
      <w:r w:rsidR="00E04E0D" w:rsidRPr="002011FF">
        <w:rPr>
          <w:rFonts w:ascii="Traditional Arabic" w:hAnsi="Traditional Arabic" w:cs="Traditional Arabic"/>
          <w:vertAlign w:val="superscript"/>
          <w:rtl/>
          <w:lang w:bidi="ar-DZ"/>
        </w:rPr>
        <w:t xml:space="preserve"> (</w:t>
      </w:r>
      <w:r w:rsidR="00E04E0D" w:rsidRPr="002011FF">
        <w:rPr>
          <w:rStyle w:val="Appelnotedebasdep"/>
          <w:rFonts w:ascii="Traditional Arabic" w:hAnsi="Traditional Arabic" w:cs="Traditional Arabic"/>
          <w:rtl/>
        </w:rPr>
        <w:footnoteReference w:id="61"/>
      </w:r>
      <w:r w:rsidR="00E04E0D" w:rsidRPr="002011FF">
        <w:rPr>
          <w:rFonts w:ascii="Traditional Arabic" w:hAnsi="Traditional Arabic" w:cs="Traditional Arabic"/>
          <w:vertAlign w:val="superscript"/>
          <w:rtl/>
          <w:lang w:bidi="ar-DZ"/>
        </w:rPr>
        <w:t>)</w:t>
      </w:r>
      <w:r w:rsidR="00420E46" w:rsidRPr="00420E46">
        <w:rPr>
          <w:rFonts w:ascii="Traditional Arabic" w:hAnsi="Traditional Arabic" w:cs="Traditional Arabic" w:hint="cs"/>
          <w:sz w:val="32"/>
          <w:szCs w:val="32"/>
          <w:rtl/>
          <w:lang w:bidi="ar-DZ"/>
        </w:rPr>
        <w:t>.</w:t>
      </w:r>
    </w:p>
    <w:p w:rsidR="00420E46" w:rsidRDefault="00E72D4A" w:rsidP="00420E46">
      <w:pPr>
        <w:spacing w:line="240" w:lineRule="auto"/>
        <w:ind w:firstLine="566"/>
        <w:jc w:val="both"/>
        <w:rPr>
          <w:rFonts w:ascii="Traditional Arabic" w:hAnsi="Traditional Arabic" w:cs="Traditional Arabic"/>
          <w:sz w:val="32"/>
          <w:szCs w:val="32"/>
          <w:rtl/>
        </w:rPr>
      </w:pPr>
      <w:r w:rsidRPr="002011FF">
        <w:rPr>
          <w:rFonts w:ascii="Traditional Arabic" w:hAnsi="Traditional Arabic" w:cs="Traditional Arabic"/>
          <w:sz w:val="32"/>
          <w:szCs w:val="32"/>
          <w:rtl/>
        </w:rPr>
        <w:t xml:space="preserve">و </w:t>
      </w:r>
      <w:r w:rsidR="002E4D6D"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tl/>
        </w:rPr>
        <w:t>ه</w:t>
      </w:r>
      <w:r w:rsidR="002E4D6D" w:rsidRPr="002011FF">
        <w:rPr>
          <w:rFonts w:ascii="Traditional Arabic" w:hAnsi="Traditional Arabic" w:cs="Traditional Arabic"/>
          <w:sz w:val="32"/>
          <w:szCs w:val="32"/>
          <w:rtl/>
        </w:rPr>
        <w:t xml:space="preserve"> ف</w:t>
      </w:r>
      <w:r w:rsidR="00F30BCD" w:rsidRPr="002011FF">
        <w:rPr>
          <w:rFonts w:ascii="Traditional Arabic" w:hAnsi="Traditional Arabic" w:cs="Traditional Arabic"/>
          <w:sz w:val="32"/>
          <w:szCs w:val="32"/>
          <w:rtl/>
        </w:rPr>
        <w:t>التفكير للتنمية في هذه الدول يحتاج الى جهود وطنية</w:t>
      </w:r>
      <w:r w:rsidR="00F77396" w:rsidRPr="002011FF">
        <w:rPr>
          <w:rFonts w:ascii="Traditional Arabic" w:hAnsi="Traditional Arabic" w:cs="Traditional Arabic"/>
          <w:sz w:val="32"/>
          <w:szCs w:val="32"/>
          <w:rtl/>
        </w:rPr>
        <w:t xml:space="preserve"> </w:t>
      </w:r>
      <w:r w:rsidR="00F66E4B" w:rsidRPr="002011FF">
        <w:rPr>
          <w:rFonts w:ascii="Traditional Arabic" w:hAnsi="Traditional Arabic" w:cs="Traditional Arabic"/>
          <w:sz w:val="32"/>
          <w:szCs w:val="32"/>
          <w:rtl/>
        </w:rPr>
        <w:t>من خلال</w:t>
      </w:r>
      <w:r w:rsidR="00B05504">
        <w:rPr>
          <w:rFonts w:ascii="Traditional Arabic" w:hAnsi="Traditional Arabic" w:cs="Traditional Arabic" w:hint="cs"/>
          <w:sz w:val="32"/>
          <w:szCs w:val="32"/>
          <w:rtl/>
        </w:rPr>
        <w:t xml:space="preserve"> خطط و برامج وطنية </w:t>
      </w:r>
      <w:r w:rsidR="00991B87">
        <w:rPr>
          <w:rFonts w:ascii="Traditional Arabic" w:hAnsi="Traditional Arabic" w:cs="Traditional Arabic" w:hint="cs"/>
          <w:sz w:val="32"/>
          <w:szCs w:val="32"/>
          <w:rtl/>
        </w:rPr>
        <w:t>،</w:t>
      </w:r>
      <w:r w:rsidR="00F66E4B" w:rsidRPr="002011FF">
        <w:rPr>
          <w:rFonts w:ascii="Traditional Arabic" w:hAnsi="Traditional Arabic" w:cs="Traditional Arabic"/>
          <w:sz w:val="32"/>
          <w:szCs w:val="32"/>
          <w:rtl/>
        </w:rPr>
        <w:t xml:space="preserve">و هو ما جعل </w:t>
      </w:r>
      <w:r w:rsidR="00F30BCD" w:rsidRPr="002011FF">
        <w:rPr>
          <w:rFonts w:ascii="Traditional Arabic" w:hAnsi="Traditional Arabic" w:cs="Traditional Arabic"/>
          <w:sz w:val="32"/>
          <w:szCs w:val="32"/>
          <w:rtl/>
        </w:rPr>
        <w:t>جورج</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قرم</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في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مستهل</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كتابه</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عن</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التنمية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في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البلاد</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النامية</w:t>
      </w:r>
      <w:r w:rsidR="00F30BCD" w:rsidRPr="002011FF">
        <w:rPr>
          <w:rFonts w:ascii="Traditional Arabic" w:hAnsi="Traditional Arabic" w:cs="Traditional Arabic"/>
          <w:sz w:val="32"/>
          <w:szCs w:val="32"/>
        </w:rPr>
        <w:t xml:space="preserve"> " </w:t>
      </w:r>
      <w:r w:rsidR="00F77396" w:rsidRPr="002011FF">
        <w:rPr>
          <w:rFonts w:ascii="Traditional Arabic" w:hAnsi="Traditional Arabic" w:cs="Traditional Arabic"/>
          <w:sz w:val="32"/>
          <w:szCs w:val="32"/>
          <w:rtl/>
        </w:rPr>
        <w:t xml:space="preserve">يؤكد </w:t>
      </w:r>
      <w:r w:rsidR="00F30BCD" w:rsidRPr="002011FF">
        <w:rPr>
          <w:rFonts w:ascii="Traditional Arabic" w:hAnsi="Traditional Arabic" w:cs="Traditional Arabic"/>
          <w:sz w:val="32"/>
          <w:szCs w:val="32"/>
          <w:rtl/>
        </w:rPr>
        <w:t>أن</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مسألة</w:t>
      </w:r>
      <w:r w:rsidR="0000297E" w:rsidRPr="002011FF">
        <w:rPr>
          <w:rFonts w:ascii="Traditional Arabic" w:hAnsi="Traditional Arabic" w:cs="Traditional Arabic"/>
          <w:sz w:val="32"/>
          <w:szCs w:val="32"/>
          <w:rtl/>
          <w:lang w:val="fr-FR" w:bidi="ar-DZ"/>
        </w:rPr>
        <w:t xml:space="preserve"> التنمية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ليست</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قضية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تخطيط</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اقتصادي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بإجراء</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بعض</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المعادلات</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الرياضية،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وبنقل معدات</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تجهيزية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إنتاجية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من</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العالم</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المتقدم</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صناعي</w:t>
      </w:r>
      <w:r w:rsidR="00FD3BE5" w:rsidRPr="002011FF">
        <w:rPr>
          <w:rFonts w:ascii="Traditional Arabic" w:hAnsi="Traditional Arabic" w:cs="Traditional Arabic"/>
          <w:sz w:val="32"/>
          <w:szCs w:val="32"/>
          <w:rtl/>
        </w:rPr>
        <w:t>ً</w:t>
      </w:r>
      <w:r w:rsidR="00F30BCD" w:rsidRPr="002011FF">
        <w:rPr>
          <w:rFonts w:ascii="Traditional Arabic" w:hAnsi="Traditional Arabic" w:cs="Traditional Arabic"/>
          <w:sz w:val="32"/>
          <w:szCs w:val="32"/>
          <w:rtl/>
        </w:rPr>
        <w:t>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واستقدام</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الأموال</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في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حال</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نقصاﻧﻬا،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إنما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القضية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هي</w:t>
      </w:r>
      <w:r w:rsidR="0000297E" w:rsidRPr="002011FF">
        <w:rPr>
          <w:rFonts w:ascii="Traditional Arabic" w:hAnsi="Traditional Arabic" w:cs="Traditional Arabic"/>
          <w:sz w:val="32"/>
          <w:szCs w:val="32"/>
          <w:rtl/>
          <w:lang w:val="fr-FR" w:bidi="ar-DZ"/>
        </w:rPr>
        <w:t>_</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قبل</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كل</w:t>
      </w:r>
      <w:r w:rsidR="00F30BCD" w:rsidRPr="002011FF">
        <w:rPr>
          <w:rFonts w:ascii="Traditional Arabic" w:hAnsi="Traditional Arabic" w:cs="Traditional Arabic"/>
          <w:sz w:val="32"/>
          <w:szCs w:val="32"/>
        </w:rPr>
        <w:t xml:space="preserve"> </w:t>
      </w:r>
      <w:r w:rsidR="0000297E" w:rsidRPr="002011FF">
        <w:rPr>
          <w:rFonts w:ascii="Traditional Arabic" w:hAnsi="Traditional Arabic" w:cs="Traditional Arabic"/>
          <w:sz w:val="32"/>
          <w:szCs w:val="32"/>
          <w:rtl/>
        </w:rPr>
        <w:t>شيء</w:t>
      </w:r>
      <w:r w:rsidR="00F30BCD" w:rsidRPr="002011FF">
        <w:rPr>
          <w:rFonts w:ascii="Traditional Arabic" w:hAnsi="Traditional Arabic" w:cs="Traditional Arabic"/>
          <w:sz w:val="32"/>
          <w:szCs w:val="32"/>
        </w:rPr>
        <w:t xml:space="preserve"> </w:t>
      </w:r>
      <w:r w:rsidR="0000297E" w:rsidRPr="002011FF">
        <w:rPr>
          <w:rFonts w:ascii="Traditional Arabic" w:hAnsi="Traditional Arabic" w:cs="Traditional Arabic"/>
          <w:sz w:val="32"/>
          <w:szCs w:val="32"/>
          <w:rtl/>
          <w:lang w:val="fr-FR" w:bidi="ar-DZ"/>
        </w:rPr>
        <w:t>_</w:t>
      </w:r>
      <w:r w:rsidR="00F30BCD" w:rsidRPr="002011FF">
        <w:rPr>
          <w:rFonts w:ascii="Traditional Arabic" w:hAnsi="Traditional Arabic" w:cs="Traditional Arabic"/>
          <w:sz w:val="32"/>
          <w:szCs w:val="32"/>
          <w:rtl/>
        </w:rPr>
        <w:t>اتساق</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مجتمعي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واتزان</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حضاري،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وهذا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بدوره</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يتطلب</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lastRenderedPageBreak/>
        <w:t>قيادات</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فكرية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ونخب</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اجتماعية</w:t>
      </w:r>
      <w:r w:rsidR="00991B87">
        <w:rPr>
          <w:rFonts w:cs="Traditional Arabic" w:hint="cs"/>
          <w:sz w:val="32"/>
          <w:szCs w:val="32"/>
          <w:rtl/>
          <w:lang w:val="fr-FR" w:bidi="ar-DZ"/>
        </w:rPr>
        <w:t>،</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لها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رؤية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واضحة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في أمور</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الرقي</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والانحطاط،</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ولها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كذلك</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مواقف</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راسخة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ضمن</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هذه</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الرؤية،</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وعلى</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استعداد</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للتضحية</w:t>
      </w:r>
      <w:r w:rsidR="00F30BCD" w:rsidRPr="002011FF">
        <w:rPr>
          <w:rFonts w:ascii="Traditional Arabic" w:hAnsi="Traditional Arabic" w:cs="Traditional Arabic"/>
          <w:sz w:val="32"/>
          <w:szCs w:val="32"/>
        </w:rPr>
        <w:t xml:space="preserve"> </w:t>
      </w:r>
      <w:r w:rsidR="00993C3F" w:rsidRPr="002011FF">
        <w:rPr>
          <w:rFonts w:ascii="Traditional Arabic" w:hAnsi="Traditional Arabic" w:cs="Traditional Arabic"/>
          <w:sz w:val="32"/>
          <w:szCs w:val="32"/>
          <w:rtl/>
        </w:rPr>
        <w:t>بامتيازاتها</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الآنية لتأمين</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مستقبل</w:t>
      </w:r>
      <w:r w:rsidR="00F30BCD" w:rsidRPr="002011FF">
        <w:rPr>
          <w:rFonts w:ascii="Traditional Arabic" w:hAnsi="Traditional Arabic" w:cs="Traditional Arabic"/>
          <w:sz w:val="32"/>
          <w:szCs w:val="32"/>
        </w:rPr>
        <w:t xml:space="preserve"> </w:t>
      </w:r>
      <w:r w:rsidR="00F30BCD" w:rsidRPr="002011FF">
        <w:rPr>
          <w:rFonts w:ascii="Traditional Arabic" w:hAnsi="Traditional Arabic" w:cs="Traditional Arabic"/>
          <w:sz w:val="32"/>
          <w:szCs w:val="32"/>
          <w:rtl/>
        </w:rPr>
        <w:t>اﻟﻤجتمع</w:t>
      </w:r>
      <w:r w:rsidR="008E38E6" w:rsidRPr="002011FF">
        <w:rPr>
          <w:rFonts w:ascii="Traditional Arabic" w:hAnsi="Traditional Arabic" w:cs="Traditional Arabic"/>
          <w:vertAlign w:val="superscript"/>
          <w:rtl/>
          <w:lang w:bidi="ar-DZ"/>
        </w:rPr>
        <w:t xml:space="preserve"> (</w:t>
      </w:r>
      <w:r w:rsidR="008E38E6" w:rsidRPr="002011FF">
        <w:rPr>
          <w:rStyle w:val="Appelnotedebasdep"/>
          <w:rFonts w:ascii="Traditional Arabic" w:hAnsi="Traditional Arabic" w:cs="Traditional Arabic"/>
          <w:rtl/>
        </w:rPr>
        <w:footnoteReference w:id="62"/>
      </w:r>
      <w:r w:rsidR="008E38E6"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rPr>
        <w:t>.</w:t>
      </w:r>
    </w:p>
    <w:p w:rsidR="007578DC" w:rsidRPr="00C52195" w:rsidRDefault="002E4D6D" w:rsidP="00420E46">
      <w:pPr>
        <w:spacing w:line="240" w:lineRule="auto"/>
        <w:ind w:firstLine="566"/>
        <w:jc w:val="both"/>
        <w:rPr>
          <w:rFonts w:ascii="Traditional Arabic" w:hAnsi="Traditional Arabic" w:cs="Traditional Arabic"/>
          <w:sz w:val="16"/>
          <w:szCs w:val="16"/>
          <w:rtl/>
        </w:rPr>
      </w:pPr>
      <w:r w:rsidRPr="002011FF">
        <w:rPr>
          <w:rFonts w:ascii="Traditional Arabic" w:hAnsi="Traditional Arabic" w:cs="Traditional Arabic"/>
          <w:sz w:val="32"/>
          <w:szCs w:val="32"/>
          <w:rtl/>
        </w:rPr>
        <w:t xml:space="preserve">وعليه </w:t>
      </w:r>
      <w:r w:rsidR="00E72D4A" w:rsidRPr="002011FF">
        <w:rPr>
          <w:rFonts w:ascii="Traditional Arabic" w:hAnsi="Traditional Arabic" w:cs="Traditional Arabic"/>
          <w:sz w:val="32"/>
          <w:szCs w:val="32"/>
          <w:rtl/>
        </w:rPr>
        <w:t xml:space="preserve">لا بد من القيام </w:t>
      </w:r>
      <w:r w:rsidRPr="002011FF">
        <w:rPr>
          <w:rFonts w:ascii="Traditional Arabic" w:hAnsi="Traditional Arabic" w:cs="Traditional Arabic"/>
          <w:sz w:val="32"/>
          <w:szCs w:val="32"/>
          <w:rtl/>
        </w:rPr>
        <w:t>بالإصلاح</w:t>
      </w:r>
      <w:r w:rsidR="00E72D4A" w:rsidRPr="002011FF">
        <w:rPr>
          <w:rFonts w:ascii="Traditional Arabic" w:hAnsi="Traditional Arabic" w:cs="Traditional Arabic"/>
          <w:sz w:val="32"/>
          <w:szCs w:val="32"/>
          <w:rtl/>
        </w:rPr>
        <w:t xml:space="preserve"> من الداخل </w:t>
      </w:r>
      <w:r w:rsidR="00991B87">
        <w:rPr>
          <w:rFonts w:ascii="Traditional Arabic" w:hAnsi="Traditional Arabic" w:cs="Traditional Arabic"/>
          <w:sz w:val="32"/>
          <w:szCs w:val="32"/>
          <w:rtl/>
        </w:rPr>
        <w:t>،</w:t>
      </w:r>
      <w:r w:rsidR="00E72D4A" w:rsidRPr="002011FF">
        <w:rPr>
          <w:rFonts w:ascii="Traditional Arabic" w:hAnsi="Traditional Arabic" w:cs="Traditional Arabic"/>
          <w:sz w:val="32"/>
          <w:szCs w:val="32"/>
          <w:rtl/>
        </w:rPr>
        <w:t xml:space="preserve">و </w:t>
      </w:r>
      <w:r w:rsidRPr="002011FF">
        <w:rPr>
          <w:rFonts w:ascii="Traditional Arabic" w:hAnsi="Traditional Arabic" w:cs="Traditional Arabic"/>
          <w:sz w:val="32"/>
          <w:szCs w:val="32"/>
          <w:rtl/>
        </w:rPr>
        <w:t xml:space="preserve">ليس الاستسلام لفرضه من الخارج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فإصلاح</w:t>
      </w:r>
      <w:r w:rsidR="00E72D4A" w:rsidRPr="002011FF">
        <w:rPr>
          <w:rFonts w:ascii="Traditional Arabic" w:hAnsi="Traditional Arabic" w:cs="Traditional Arabic"/>
          <w:sz w:val="32"/>
          <w:szCs w:val="32"/>
          <w:rtl/>
        </w:rPr>
        <w:t xml:space="preserve"> الحكم ليس ببعيد عن تاريخ الدول العرب</w:t>
      </w:r>
      <w:r w:rsidRPr="002011FF">
        <w:rPr>
          <w:rFonts w:ascii="Traditional Arabic" w:hAnsi="Traditional Arabic" w:cs="Traditional Arabic"/>
          <w:sz w:val="32"/>
          <w:szCs w:val="32"/>
          <w:rtl/>
        </w:rPr>
        <w:t xml:space="preserve">ية التي هي جزء من هذه البلدان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و</w:t>
      </w:r>
      <w:r w:rsidR="00E72D4A"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ماضي متصل بالحاضر و</w:t>
      </w:r>
      <w:r w:rsidR="00E72D4A" w:rsidRPr="002011FF">
        <w:rPr>
          <w:rFonts w:ascii="Traditional Arabic" w:hAnsi="Traditional Arabic" w:cs="Traditional Arabic"/>
          <w:sz w:val="32"/>
          <w:szCs w:val="32"/>
          <w:rtl/>
        </w:rPr>
        <w:t xml:space="preserve">على امتداد </w:t>
      </w:r>
      <w:r w:rsidR="00690453" w:rsidRPr="002011FF">
        <w:rPr>
          <w:rFonts w:ascii="Traditional Arabic" w:hAnsi="Traditional Arabic" w:cs="Traditional Arabic"/>
          <w:sz w:val="32"/>
          <w:szCs w:val="32"/>
          <w:rtl/>
          <w:lang w:bidi="ar-DZ"/>
        </w:rPr>
        <w:t>أربعة عشر</w:t>
      </w:r>
      <w:r w:rsidR="00E72D4A" w:rsidRPr="002011FF">
        <w:rPr>
          <w:rFonts w:ascii="Traditional Arabic" w:hAnsi="Traditional Arabic" w:cs="Traditional Arabic"/>
          <w:sz w:val="32"/>
          <w:szCs w:val="32"/>
          <w:rtl/>
        </w:rPr>
        <w:t xml:space="preserve"> قرن</w:t>
      </w:r>
      <w:r w:rsidRPr="002011FF">
        <w:rPr>
          <w:rFonts w:ascii="Traditional Arabic" w:hAnsi="Traditional Arabic" w:cs="Traditional Arabic"/>
          <w:sz w:val="32"/>
          <w:szCs w:val="32"/>
          <w:rtl/>
        </w:rPr>
        <w:t xml:space="preserve"> فمن الخليفة عمر </w:t>
      </w:r>
      <w:r w:rsidR="00FD2A22" w:rsidRPr="002011FF">
        <w:rPr>
          <w:rFonts w:ascii="Traditional Arabic" w:hAnsi="Traditional Arabic" w:cs="Traditional Arabic" w:hint="cs"/>
          <w:sz w:val="32"/>
          <w:szCs w:val="32"/>
          <w:rtl/>
        </w:rPr>
        <w:t>إلى</w:t>
      </w:r>
      <w:r w:rsidR="002B7658" w:rsidRPr="002011FF">
        <w:rPr>
          <w:rFonts w:ascii="Traditional Arabic" w:hAnsi="Traditional Arabic" w:cs="Traditional Arabic"/>
          <w:sz w:val="32"/>
          <w:szCs w:val="32"/>
          <w:rtl/>
        </w:rPr>
        <w:t xml:space="preserve"> المعتصم (</w:t>
      </w:r>
      <w:r w:rsidR="00E72D4A" w:rsidRPr="002011FF">
        <w:rPr>
          <w:rFonts w:ascii="Traditional Arabic" w:hAnsi="Traditional Arabic" w:cs="Traditional Arabic"/>
          <w:sz w:val="32"/>
          <w:szCs w:val="32"/>
          <w:rtl/>
        </w:rPr>
        <w:t xml:space="preserve">الذي لبى نداء إمرأة </w:t>
      </w:r>
      <w:r w:rsidRPr="002011FF">
        <w:rPr>
          <w:rFonts w:ascii="Traditional Arabic" w:hAnsi="Traditional Arabic" w:cs="Traditional Arabic"/>
          <w:sz w:val="32"/>
          <w:szCs w:val="32"/>
          <w:rtl/>
        </w:rPr>
        <w:t>واحدة على</w:t>
      </w:r>
      <w:r w:rsidR="00E72D4A" w:rsidRPr="002011FF">
        <w:rPr>
          <w:rFonts w:ascii="Traditional Arabic" w:hAnsi="Traditional Arabic" w:cs="Traditional Arabic"/>
          <w:sz w:val="32"/>
          <w:szCs w:val="32"/>
          <w:rtl/>
        </w:rPr>
        <w:t xml:space="preserve"> حدود</w:t>
      </w:r>
      <w:r w:rsidRPr="002011FF">
        <w:rPr>
          <w:rFonts w:ascii="Traditional Arabic" w:hAnsi="Traditional Arabic" w:cs="Traditional Arabic"/>
          <w:sz w:val="32"/>
          <w:szCs w:val="32"/>
          <w:rtl/>
        </w:rPr>
        <w:t xml:space="preserve"> بلاده و سيّ</w:t>
      </w:r>
      <w:r w:rsidR="00E72D4A" w:rsidRPr="002011FF">
        <w:rPr>
          <w:rFonts w:ascii="Traditional Arabic" w:hAnsi="Traditional Arabic" w:cs="Traditional Arabic"/>
          <w:sz w:val="32"/>
          <w:szCs w:val="32"/>
          <w:rtl/>
        </w:rPr>
        <w:t>ر لها الجيوش</w:t>
      </w:r>
      <w:r w:rsidR="002B7658" w:rsidRPr="002011FF">
        <w:rPr>
          <w:rFonts w:ascii="Traditional Arabic" w:hAnsi="Traditional Arabic" w:cs="Traditional Arabic"/>
          <w:sz w:val="32"/>
          <w:szCs w:val="32"/>
          <w:rtl/>
        </w:rPr>
        <w:t xml:space="preserve">) </w:t>
      </w:r>
      <w:r w:rsidR="00FD2A22" w:rsidRPr="002011FF">
        <w:rPr>
          <w:rFonts w:ascii="Traditional Arabic" w:hAnsi="Traditional Arabic" w:cs="Traditional Arabic" w:hint="cs"/>
          <w:sz w:val="32"/>
          <w:szCs w:val="32"/>
          <w:rtl/>
        </w:rPr>
        <w:t>إلى</w:t>
      </w:r>
      <w:r w:rsidR="002B7658" w:rsidRPr="002011FF">
        <w:rPr>
          <w:rFonts w:ascii="Traditional Arabic" w:hAnsi="Traditional Arabic" w:cs="Traditional Arabic"/>
          <w:sz w:val="32"/>
          <w:szCs w:val="32"/>
          <w:rtl/>
        </w:rPr>
        <w:t xml:space="preserve"> صلاح الدين الأيوبي محرر بلاد العرب من التتار</w:t>
      </w:r>
      <w:r w:rsidR="008E38E6" w:rsidRPr="002011FF">
        <w:rPr>
          <w:rFonts w:ascii="Traditional Arabic" w:hAnsi="Traditional Arabic" w:cs="Traditional Arabic"/>
          <w:vertAlign w:val="superscript"/>
          <w:rtl/>
          <w:lang w:bidi="ar-DZ"/>
        </w:rPr>
        <w:t xml:space="preserve"> (</w:t>
      </w:r>
      <w:r w:rsidR="008E38E6" w:rsidRPr="002011FF">
        <w:rPr>
          <w:rStyle w:val="Appelnotedebasdep"/>
          <w:rFonts w:ascii="Traditional Arabic" w:hAnsi="Traditional Arabic" w:cs="Traditional Arabic"/>
          <w:rtl/>
        </w:rPr>
        <w:footnoteReference w:id="63"/>
      </w:r>
      <w:r w:rsidR="008E38E6" w:rsidRPr="002011FF">
        <w:rPr>
          <w:rFonts w:ascii="Traditional Arabic" w:hAnsi="Traditional Arabic" w:cs="Traditional Arabic"/>
          <w:vertAlign w:val="superscript"/>
          <w:rtl/>
          <w:lang w:bidi="ar-DZ"/>
        </w:rPr>
        <w:t>)</w:t>
      </w:r>
      <w:r w:rsidR="002B7658" w:rsidRPr="002011FF">
        <w:rPr>
          <w:rFonts w:ascii="Traditional Arabic" w:hAnsi="Traditional Arabic" w:cs="Traditional Arabic"/>
          <w:sz w:val="32"/>
          <w:szCs w:val="32"/>
          <w:rtl/>
        </w:rPr>
        <w:t xml:space="preserve">و بالتالي </w:t>
      </w:r>
      <w:r w:rsidR="009E037A" w:rsidRPr="002011FF">
        <w:rPr>
          <w:rFonts w:ascii="Traditional Arabic" w:hAnsi="Traditional Arabic" w:cs="Traditional Arabic"/>
          <w:sz w:val="32"/>
          <w:szCs w:val="32"/>
          <w:rtl/>
        </w:rPr>
        <w:t>على هذه الدول</w:t>
      </w:r>
      <w:r w:rsidR="00E72D4A" w:rsidRPr="002011FF">
        <w:rPr>
          <w:rFonts w:ascii="Traditional Arabic" w:hAnsi="Traditional Arabic" w:cs="Traditional Arabic"/>
          <w:sz w:val="32"/>
          <w:szCs w:val="32"/>
          <w:rtl/>
        </w:rPr>
        <w:t xml:space="preserve"> </w:t>
      </w:r>
      <w:r w:rsidR="00FD2A22" w:rsidRPr="002011FF">
        <w:rPr>
          <w:rFonts w:ascii="Traditional Arabic" w:hAnsi="Traditional Arabic" w:cs="Traditional Arabic" w:hint="cs"/>
          <w:sz w:val="32"/>
          <w:szCs w:val="32"/>
          <w:rtl/>
        </w:rPr>
        <w:t>انطلاقا</w:t>
      </w:r>
      <w:r w:rsidR="00E72D4A" w:rsidRPr="002011FF">
        <w:rPr>
          <w:rFonts w:ascii="Traditional Arabic" w:hAnsi="Traditional Arabic" w:cs="Traditional Arabic"/>
          <w:sz w:val="32"/>
          <w:szCs w:val="32"/>
          <w:rtl/>
        </w:rPr>
        <w:t xml:space="preserve"> من بيئتها</w:t>
      </w:r>
      <w:r w:rsidR="00414CB1" w:rsidRPr="002011FF">
        <w:rPr>
          <w:rFonts w:ascii="Traditional Arabic" w:hAnsi="Traditional Arabic" w:cs="Traditional Arabic"/>
          <w:sz w:val="32"/>
          <w:szCs w:val="32"/>
          <w:rtl/>
        </w:rPr>
        <w:t xml:space="preserve"> واعتماداً على ذاتها</w:t>
      </w:r>
      <w:r w:rsidR="00B4319C" w:rsidRPr="002011FF">
        <w:rPr>
          <w:rFonts w:ascii="Traditional Arabic" w:hAnsi="Traditional Arabic" w:cs="Traditional Arabic"/>
          <w:sz w:val="32"/>
          <w:szCs w:val="32"/>
          <w:rtl/>
        </w:rPr>
        <w:t xml:space="preserve"> تحق</w:t>
      </w:r>
      <w:r w:rsidR="00414CB1" w:rsidRPr="002011FF">
        <w:rPr>
          <w:rFonts w:ascii="Traditional Arabic" w:hAnsi="Traditional Arabic" w:cs="Traditional Arabic"/>
          <w:sz w:val="32"/>
          <w:szCs w:val="32"/>
          <w:rtl/>
        </w:rPr>
        <w:t>ي</w:t>
      </w:r>
      <w:r w:rsidR="000B73AD" w:rsidRPr="002011FF">
        <w:rPr>
          <w:rFonts w:ascii="Traditional Arabic" w:hAnsi="Traditional Arabic" w:cs="Traditional Arabic"/>
          <w:sz w:val="32"/>
          <w:szCs w:val="32"/>
          <w:rtl/>
        </w:rPr>
        <w:t>ق حكم راشد</w:t>
      </w:r>
      <w:r w:rsidR="00E72D4A" w:rsidRPr="002011FF">
        <w:rPr>
          <w:rFonts w:ascii="Traditional Arabic" w:hAnsi="Traditional Arabic" w:cs="Traditional Arabic"/>
          <w:sz w:val="32"/>
          <w:szCs w:val="32"/>
          <w:rtl/>
        </w:rPr>
        <w:t xml:space="preserve"> </w:t>
      </w:r>
      <w:r w:rsidR="000B73AD" w:rsidRPr="002011FF">
        <w:rPr>
          <w:rFonts w:ascii="Traditional Arabic" w:hAnsi="Traditional Arabic" w:cs="Traditional Arabic"/>
          <w:sz w:val="32"/>
          <w:szCs w:val="32"/>
          <w:rtl/>
        </w:rPr>
        <w:t xml:space="preserve">مفضي </w:t>
      </w:r>
      <w:r w:rsidR="00FD2A22" w:rsidRPr="002011FF">
        <w:rPr>
          <w:rFonts w:ascii="Traditional Arabic" w:hAnsi="Traditional Arabic" w:cs="Traditional Arabic" w:hint="cs"/>
          <w:sz w:val="32"/>
          <w:szCs w:val="32"/>
          <w:rtl/>
        </w:rPr>
        <w:t>إلى</w:t>
      </w:r>
      <w:r w:rsidR="000B73AD" w:rsidRPr="002011FF">
        <w:rPr>
          <w:rFonts w:ascii="Traditional Arabic" w:hAnsi="Traditional Arabic" w:cs="Traditional Arabic"/>
          <w:sz w:val="32"/>
          <w:szCs w:val="32"/>
          <w:rtl/>
        </w:rPr>
        <w:t xml:space="preserve"> تنمية حقيقية</w:t>
      </w:r>
      <w:r w:rsidR="002B7658" w:rsidRPr="002011FF">
        <w:rPr>
          <w:rFonts w:ascii="Traditional Arabic" w:hAnsi="Traditional Arabic" w:cs="Traditional Arabic"/>
          <w:sz w:val="32"/>
          <w:szCs w:val="32"/>
          <w:rtl/>
        </w:rPr>
        <w:t xml:space="preserve"> </w:t>
      </w:r>
      <w:r w:rsidR="00B4319C" w:rsidRPr="002011FF">
        <w:rPr>
          <w:rFonts w:ascii="Traditional Arabic" w:hAnsi="Traditional Arabic" w:cs="Traditional Arabic"/>
          <w:sz w:val="32"/>
          <w:szCs w:val="32"/>
          <w:rtl/>
        </w:rPr>
        <w:t>و شاملة.</w:t>
      </w:r>
      <w:r w:rsidR="00E23504"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tl/>
        </w:rPr>
        <w:t xml:space="preserve"> لعل</w:t>
      </w:r>
      <w:r w:rsidR="00E23504" w:rsidRPr="002011FF">
        <w:rPr>
          <w:rFonts w:ascii="Traditional Arabic" w:hAnsi="Traditional Arabic" w:cs="Traditional Arabic"/>
          <w:sz w:val="32"/>
          <w:szCs w:val="32"/>
          <w:rtl/>
        </w:rPr>
        <w:t xml:space="preserve"> هناك من التجارب من</w:t>
      </w:r>
      <w:r w:rsidR="000B73AD" w:rsidRPr="002011FF">
        <w:rPr>
          <w:rFonts w:ascii="Traditional Arabic" w:hAnsi="Traditional Arabic" w:cs="Traditional Arabic"/>
          <w:sz w:val="32"/>
          <w:szCs w:val="32"/>
          <w:rtl/>
        </w:rPr>
        <w:t xml:space="preserve"> استطاعت اثبات وجودها</w:t>
      </w:r>
      <w:r w:rsidR="0003488D" w:rsidRPr="002011FF">
        <w:rPr>
          <w:rFonts w:ascii="Traditional Arabic" w:hAnsi="Traditional Arabic" w:cs="Traditional Arabic"/>
          <w:sz w:val="32"/>
          <w:szCs w:val="32"/>
          <w:rtl/>
        </w:rPr>
        <w:t xml:space="preserve"> وتحقيق تنمية </w:t>
      </w:r>
      <w:r w:rsidR="00991B87">
        <w:rPr>
          <w:rFonts w:ascii="Traditional Arabic" w:hAnsi="Traditional Arabic" w:cs="Traditional Arabic"/>
          <w:sz w:val="32"/>
          <w:szCs w:val="32"/>
          <w:rtl/>
        </w:rPr>
        <w:t>،</w:t>
      </w:r>
      <w:r w:rsidR="0003488D" w:rsidRPr="002011FF">
        <w:rPr>
          <w:rFonts w:ascii="Traditional Arabic" w:hAnsi="Traditional Arabic" w:cs="Traditional Arabic"/>
          <w:sz w:val="32"/>
          <w:szCs w:val="32"/>
          <w:rtl/>
        </w:rPr>
        <w:t xml:space="preserve">مثل ذلك ماليزيا التي  </w:t>
      </w:r>
      <w:r w:rsidR="000B73AD" w:rsidRPr="002011FF">
        <w:rPr>
          <w:rFonts w:ascii="Traditional Arabic" w:hAnsi="Traditional Arabic" w:cs="Traditional Arabic"/>
          <w:sz w:val="32"/>
          <w:szCs w:val="32"/>
          <w:rtl/>
        </w:rPr>
        <w:t xml:space="preserve"> </w:t>
      </w:r>
      <w:r w:rsidR="0003488D" w:rsidRPr="002011FF">
        <w:rPr>
          <w:rFonts w:ascii="Traditional Arabic" w:hAnsi="Traditional Arabic" w:cs="Traditional Arabic"/>
          <w:sz w:val="32"/>
          <w:szCs w:val="32"/>
          <w:rtl/>
        </w:rPr>
        <w:t xml:space="preserve">استطاعت فرض نموذجها </w:t>
      </w:r>
      <w:r w:rsidR="000B73AD" w:rsidRPr="002011FF">
        <w:rPr>
          <w:rFonts w:ascii="Traditional Arabic" w:hAnsi="Traditional Arabic" w:cs="Traditional Arabic"/>
          <w:sz w:val="32"/>
          <w:szCs w:val="32"/>
          <w:rtl/>
        </w:rPr>
        <w:t>و</w:t>
      </w:r>
      <w:r w:rsidR="003E644A" w:rsidRPr="002011FF">
        <w:rPr>
          <w:rFonts w:ascii="Traditional Arabic" w:hAnsi="Traditional Arabic" w:cs="Traditional Arabic"/>
          <w:sz w:val="32"/>
          <w:szCs w:val="32"/>
          <w:rtl/>
        </w:rPr>
        <w:t>تحدي السياس</w:t>
      </w:r>
      <w:r w:rsidR="00E23504" w:rsidRPr="002011FF">
        <w:rPr>
          <w:rFonts w:ascii="Traditional Arabic" w:hAnsi="Traditional Arabic" w:cs="Traditional Arabic"/>
          <w:sz w:val="32"/>
          <w:szCs w:val="32"/>
          <w:rtl/>
        </w:rPr>
        <w:t>ات التدخلية للبنك</w:t>
      </w:r>
      <w:r w:rsidR="003E644A" w:rsidRPr="002011FF">
        <w:rPr>
          <w:rFonts w:ascii="Traditional Arabic" w:hAnsi="Traditional Arabic" w:cs="Traditional Arabic"/>
          <w:sz w:val="32"/>
          <w:szCs w:val="32"/>
          <w:rtl/>
        </w:rPr>
        <w:t xml:space="preserve"> </w:t>
      </w:r>
      <w:r w:rsidR="0003488D" w:rsidRPr="002011FF">
        <w:rPr>
          <w:rFonts w:ascii="Traditional Arabic" w:hAnsi="Traditional Arabic" w:cs="Traditional Arabic"/>
          <w:sz w:val="32"/>
          <w:szCs w:val="32"/>
          <w:rtl/>
        </w:rPr>
        <w:t>الدولي و</w:t>
      </w:r>
      <w:r w:rsidR="00B4319C" w:rsidRPr="002011FF">
        <w:rPr>
          <w:rFonts w:ascii="Traditional Arabic" w:hAnsi="Traditional Arabic" w:cs="Traditional Arabic"/>
          <w:sz w:val="32"/>
          <w:szCs w:val="32"/>
          <w:rtl/>
        </w:rPr>
        <w:t xml:space="preserve"> لم تعبأ</w:t>
      </w:r>
      <w:r w:rsidR="00E23504" w:rsidRPr="002011FF">
        <w:rPr>
          <w:rFonts w:ascii="Traditional Arabic" w:hAnsi="Traditional Arabic" w:cs="Traditional Arabic"/>
          <w:sz w:val="32"/>
          <w:szCs w:val="32"/>
          <w:rtl/>
        </w:rPr>
        <w:t xml:space="preserve"> لضغوط</w:t>
      </w:r>
      <w:r w:rsidR="0003488D" w:rsidRPr="002011FF">
        <w:rPr>
          <w:rFonts w:ascii="Traditional Arabic" w:hAnsi="Traditional Arabic" w:cs="Traditional Arabic"/>
          <w:sz w:val="32"/>
          <w:szCs w:val="32"/>
          <w:rtl/>
        </w:rPr>
        <w:t xml:space="preserve">ه </w:t>
      </w:r>
      <w:r w:rsidR="00E23504"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tl/>
        </w:rPr>
        <w:t>قدم</w:t>
      </w:r>
      <w:r w:rsidR="00E23504" w:rsidRPr="002011FF">
        <w:rPr>
          <w:rFonts w:ascii="Traditional Arabic" w:hAnsi="Traditional Arabic" w:cs="Traditional Arabic"/>
          <w:sz w:val="32"/>
          <w:szCs w:val="32"/>
          <w:rtl/>
        </w:rPr>
        <w:t xml:space="preserve">ت </w:t>
      </w:r>
      <w:r w:rsidR="00D35AB8" w:rsidRPr="002011FF">
        <w:rPr>
          <w:rFonts w:ascii="Traditional Arabic" w:hAnsi="Traditional Arabic" w:cs="Traditional Arabic"/>
          <w:sz w:val="32"/>
          <w:szCs w:val="32"/>
          <w:rtl/>
        </w:rPr>
        <w:t xml:space="preserve">النموذج الذي </w:t>
      </w:r>
      <w:r w:rsidR="00FD2A22" w:rsidRPr="002011FF">
        <w:rPr>
          <w:rFonts w:ascii="Traditional Arabic" w:hAnsi="Traditional Arabic" w:cs="Traditional Arabic" w:hint="cs"/>
          <w:sz w:val="32"/>
          <w:szCs w:val="32"/>
          <w:rtl/>
        </w:rPr>
        <w:t>ي</w:t>
      </w:r>
      <w:r w:rsidR="00FD2A22">
        <w:rPr>
          <w:rFonts w:ascii="Traditional Arabic" w:hAnsi="Traditional Arabic" w:cs="Traditional Arabic" w:hint="cs"/>
          <w:sz w:val="32"/>
          <w:szCs w:val="32"/>
          <w:rtl/>
        </w:rPr>
        <w:t>ُ</w:t>
      </w:r>
      <w:r w:rsidR="00FD2A22" w:rsidRPr="002011FF">
        <w:rPr>
          <w:rFonts w:ascii="Traditional Arabic" w:hAnsi="Traditional Arabic" w:cs="Traditional Arabic" w:hint="cs"/>
          <w:sz w:val="32"/>
          <w:szCs w:val="32"/>
          <w:rtl/>
        </w:rPr>
        <w:t>حتذي</w:t>
      </w:r>
      <w:r w:rsidR="00E23504" w:rsidRPr="002011FF">
        <w:rPr>
          <w:rFonts w:ascii="Traditional Arabic" w:hAnsi="Traditional Arabic" w:cs="Traditional Arabic"/>
          <w:sz w:val="32"/>
          <w:szCs w:val="32"/>
          <w:rtl/>
        </w:rPr>
        <w:t xml:space="preserve"> </w:t>
      </w:r>
      <w:r w:rsidR="00D35AB8" w:rsidRPr="002011FF">
        <w:rPr>
          <w:rFonts w:ascii="Traditional Arabic" w:hAnsi="Traditional Arabic" w:cs="Traditional Arabic"/>
          <w:sz w:val="32"/>
          <w:szCs w:val="32"/>
          <w:rtl/>
        </w:rPr>
        <w:t>ففي</w:t>
      </w:r>
      <w:r w:rsidR="00E23504" w:rsidRPr="002011FF">
        <w:rPr>
          <w:rFonts w:ascii="Traditional Arabic" w:hAnsi="Traditional Arabic" w:cs="Traditional Arabic"/>
          <w:sz w:val="32"/>
          <w:szCs w:val="32"/>
          <w:rtl/>
        </w:rPr>
        <w:t xml:space="preserve"> ماليزيا يبدو</w:t>
      </w:r>
      <w:r w:rsidR="00C061B5">
        <w:rPr>
          <w:rFonts w:ascii="Traditional Arabic" w:hAnsi="Traditional Arabic" w:cs="Traditional Arabic" w:hint="cs"/>
          <w:sz w:val="32"/>
          <w:szCs w:val="32"/>
          <w:rtl/>
        </w:rPr>
        <w:t xml:space="preserve"> </w:t>
      </w:r>
      <w:r w:rsidR="00E23504" w:rsidRPr="002011FF">
        <w:rPr>
          <w:rFonts w:ascii="Traditional Arabic" w:hAnsi="Traditional Arabic" w:cs="Traditional Arabic"/>
          <w:sz w:val="32"/>
          <w:szCs w:val="32"/>
          <w:rtl/>
        </w:rPr>
        <w:t xml:space="preserve">ان دور الدولة كان واضحا في العملية التنموية و تسريعها </w:t>
      </w:r>
      <w:r w:rsidR="00D35AB8" w:rsidRPr="002011FF">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0003488D" w:rsidRPr="002011FF">
        <w:rPr>
          <w:rFonts w:ascii="Traditional Arabic" w:hAnsi="Traditional Arabic" w:cs="Traditional Arabic"/>
          <w:sz w:val="32"/>
          <w:szCs w:val="32"/>
          <w:rtl/>
        </w:rPr>
        <w:t>ف</w:t>
      </w:r>
      <w:r w:rsidR="00D35AB8" w:rsidRPr="002011FF">
        <w:rPr>
          <w:rFonts w:ascii="Traditional Arabic" w:hAnsi="Traditional Arabic" w:cs="Traditional Arabic"/>
          <w:sz w:val="32"/>
          <w:szCs w:val="32"/>
          <w:rtl/>
        </w:rPr>
        <w:t>لم تترك المجال</w:t>
      </w:r>
      <w:r w:rsidR="00E23504" w:rsidRPr="002011FF">
        <w:rPr>
          <w:rFonts w:ascii="Traditional Arabic" w:hAnsi="Traditional Arabic" w:cs="Traditional Arabic"/>
          <w:sz w:val="32"/>
          <w:szCs w:val="32"/>
          <w:rtl/>
        </w:rPr>
        <w:t xml:space="preserve"> للسوق وحده وكان لها دور مكمل</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و</w:t>
      </w:r>
      <w:r w:rsidR="00E23504" w:rsidRPr="002011FF">
        <w:rPr>
          <w:rFonts w:ascii="Traditional Arabic" w:hAnsi="Traditional Arabic" w:cs="Traditional Arabic"/>
          <w:sz w:val="32"/>
          <w:szCs w:val="32"/>
          <w:rtl/>
        </w:rPr>
        <w:t xml:space="preserve">استطاعت تحقيق معدلات نمو عالية و </w:t>
      </w:r>
      <w:r w:rsidR="00D35AB8" w:rsidRPr="002011FF">
        <w:rPr>
          <w:rFonts w:ascii="Traditional Arabic" w:hAnsi="Traditional Arabic" w:cs="Traditional Arabic"/>
          <w:sz w:val="32"/>
          <w:szCs w:val="32"/>
          <w:rtl/>
        </w:rPr>
        <w:t xml:space="preserve">التقليل </w:t>
      </w:r>
      <w:r w:rsidR="00E23504" w:rsidRPr="002011FF">
        <w:rPr>
          <w:rFonts w:ascii="Traditional Arabic" w:hAnsi="Traditional Arabic" w:cs="Traditional Arabic"/>
          <w:sz w:val="32"/>
          <w:szCs w:val="32"/>
          <w:rtl/>
        </w:rPr>
        <w:t>من الفساد و</w:t>
      </w:r>
      <w:r w:rsidR="00D35AB8" w:rsidRPr="002011FF">
        <w:rPr>
          <w:rFonts w:ascii="Traditional Arabic" w:hAnsi="Traditional Arabic" w:cs="Traditional Arabic"/>
          <w:sz w:val="32"/>
          <w:szCs w:val="32"/>
          <w:rtl/>
        </w:rPr>
        <w:t xml:space="preserve"> تشجيع السياسات الصناعية </w:t>
      </w:r>
      <w:r w:rsidR="00E23504" w:rsidRPr="002011FF">
        <w:rPr>
          <w:rFonts w:ascii="Traditional Arabic" w:hAnsi="Traditional Arabic" w:cs="Traditional Arabic"/>
          <w:sz w:val="32"/>
          <w:szCs w:val="32"/>
          <w:rtl/>
        </w:rPr>
        <w:t xml:space="preserve">وفتح مجال </w:t>
      </w:r>
      <w:r w:rsidR="00FD2A22" w:rsidRPr="002011FF">
        <w:rPr>
          <w:rFonts w:ascii="Traditional Arabic" w:hAnsi="Traditional Arabic" w:cs="Traditional Arabic" w:hint="cs"/>
          <w:sz w:val="32"/>
          <w:szCs w:val="32"/>
          <w:rtl/>
        </w:rPr>
        <w:t>ال</w:t>
      </w:r>
      <w:r w:rsidR="00FD2A22">
        <w:rPr>
          <w:rFonts w:ascii="Traditional Arabic" w:hAnsi="Traditional Arabic" w:cs="Traditional Arabic" w:hint="cs"/>
          <w:sz w:val="32"/>
          <w:szCs w:val="32"/>
          <w:rtl/>
        </w:rPr>
        <w:t>ا</w:t>
      </w:r>
      <w:r w:rsidR="00FD2A22" w:rsidRPr="002011FF">
        <w:rPr>
          <w:rFonts w:ascii="Traditional Arabic" w:hAnsi="Traditional Arabic" w:cs="Traditional Arabic" w:hint="cs"/>
          <w:sz w:val="32"/>
          <w:szCs w:val="32"/>
          <w:rtl/>
        </w:rPr>
        <w:t>ستثمار</w:t>
      </w:r>
      <w:r w:rsidR="00E23504" w:rsidRPr="002011FF">
        <w:rPr>
          <w:rFonts w:ascii="Traditional Arabic" w:hAnsi="Traditional Arabic" w:cs="Traditional Arabic"/>
          <w:sz w:val="32"/>
          <w:szCs w:val="32"/>
          <w:rtl/>
        </w:rPr>
        <w:t xml:space="preserve"> للشركات</w:t>
      </w:r>
      <w:r w:rsidR="00720879" w:rsidRPr="002011FF">
        <w:rPr>
          <w:rFonts w:ascii="Traditional Arabic" w:hAnsi="Traditional Arabic" w:cs="Traditional Arabic"/>
          <w:sz w:val="32"/>
          <w:szCs w:val="32"/>
          <w:rtl/>
        </w:rPr>
        <w:t xml:space="preserve"> </w:t>
      </w:r>
      <w:r w:rsidR="00E23504"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tl/>
        </w:rPr>
        <w:t xml:space="preserve"> إدارة المنافسة بين</w:t>
      </w:r>
      <w:r w:rsidR="00720879" w:rsidRPr="002011FF">
        <w:rPr>
          <w:rFonts w:ascii="Traditional Arabic" w:hAnsi="Traditional Arabic" w:cs="Traditional Arabic"/>
          <w:sz w:val="32"/>
          <w:szCs w:val="32"/>
          <w:rtl/>
        </w:rPr>
        <w:t>ها</w:t>
      </w:r>
      <w:r w:rsidR="00D35AB8" w:rsidRPr="002011FF">
        <w:rPr>
          <w:rFonts w:ascii="Traditional Arabic" w:hAnsi="Traditional Arabic" w:cs="Traditional Arabic"/>
          <w:sz w:val="32"/>
          <w:szCs w:val="32"/>
          <w:rtl/>
        </w:rPr>
        <w:t xml:space="preserve"> ، وتقويم الأداء والكفاءة </w:t>
      </w:r>
      <w:r w:rsidR="00720879" w:rsidRPr="002011FF">
        <w:rPr>
          <w:rFonts w:ascii="Traditional Arabic" w:hAnsi="Traditional Arabic" w:cs="Traditional Arabic"/>
          <w:sz w:val="32"/>
          <w:szCs w:val="32"/>
          <w:rtl/>
        </w:rPr>
        <w:t>م</w:t>
      </w:r>
      <w:r w:rsidR="00D35AB8" w:rsidRPr="002011FF">
        <w:rPr>
          <w:rFonts w:ascii="Traditional Arabic" w:hAnsi="Traditional Arabic" w:cs="Traditional Arabic"/>
          <w:sz w:val="32"/>
          <w:szCs w:val="32"/>
          <w:rtl/>
        </w:rPr>
        <w:t>ما دعم الاستقرار</w:t>
      </w:r>
      <w:r w:rsidR="00D35AB8" w:rsidRPr="002011FF">
        <w:rPr>
          <w:rFonts w:ascii="Traditional Arabic" w:hAnsi="Traditional Arabic" w:cs="Traditional Arabic"/>
          <w:sz w:val="32"/>
          <w:rtl/>
        </w:rPr>
        <w:t xml:space="preserve"> </w:t>
      </w:r>
      <w:r w:rsidR="00D35AB8" w:rsidRPr="002011FF">
        <w:rPr>
          <w:rFonts w:ascii="Traditional Arabic" w:hAnsi="Traditional Arabic" w:cs="Traditional Arabic"/>
          <w:sz w:val="32"/>
          <w:szCs w:val="32"/>
          <w:rtl/>
        </w:rPr>
        <w:t>السياسي في المنطق</w:t>
      </w:r>
      <w:r w:rsidR="00FD2A22">
        <w:rPr>
          <w:rFonts w:ascii="Traditional Arabic" w:hAnsi="Traditional Arabic" w:cs="Traditional Arabic" w:hint="cs"/>
          <w:sz w:val="32"/>
          <w:szCs w:val="32"/>
          <w:rtl/>
        </w:rPr>
        <w:t>ة</w:t>
      </w:r>
      <w:r w:rsidR="00991B87">
        <w:rPr>
          <w:rFonts w:ascii="Traditional Arabic" w:hAnsi="Traditional Arabic" w:cs="Traditional Arabic" w:hint="cs"/>
          <w:sz w:val="32"/>
          <w:szCs w:val="32"/>
          <w:rtl/>
        </w:rPr>
        <w:t>،</w:t>
      </w:r>
      <w:r w:rsidR="008E38E6" w:rsidRPr="002011FF">
        <w:rPr>
          <w:rFonts w:ascii="Traditional Arabic" w:hAnsi="Traditional Arabic" w:cs="Traditional Arabic"/>
          <w:vertAlign w:val="superscript"/>
          <w:rtl/>
          <w:lang w:bidi="ar-DZ"/>
        </w:rPr>
        <w:t>(</w:t>
      </w:r>
      <w:r w:rsidR="008E38E6" w:rsidRPr="002011FF">
        <w:rPr>
          <w:rStyle w:val="Appelnotedebasdep"/>
          <w:rFonts w:ascii="Traditional Arabic" w:hAnsi="Traditional Arabic" w:cs="Traditional Arabic"/>
          <w:rtl/>
        </w:rPr>
        <w:footnoteReference w:id="64"/>
      </w:r>
      <w:r w:rsidR="008E38E6" w:rsidRPr="002011FF">
        <w:rPr>
          <w:rFonts w:ascii="Traditional Arabic" w:hAnsi="Traditional Arabic" w:cs="Traditional Arabic"/>
          <w:vertAlign w:val="superscript"/>
          <w:rtl/>
          <w:lang w:bidi="ar-DZ"/>
        </w:rPr>
        <w:t>)</w:t>
      </w:r>
      <w:r w:rsidR="00720879" w:rsidRPr="002011FF">
        <w:rPr>
          <w:rFonts w:ascii="Traditional Arabic" w:eastAsia="Times New Roman" w:hAnsi="Traditional Arabic" w:cs="Traditional Arabic"/>
          <w:sz w:val="32"/>
          <w:szCs w:val="32"/>
          <w:rtl/>
          <w:lang w:eastAsia="fr-FR"/>
        </w:rPr>
        <w:t>فع</w:t>
      </w:r>
      <w:r w:rsidR="00D35AB8" w:rsidRPr="002011FF">
        <w:rPr>
          <w:rFonts w:ascii="Traditional Arabic" w:eastAsia="Times New Roman" w:hAnsi="Traditional Arabic" w:cs="Traditional Arabic"/>
          <w:sz w:val="32"/>
          <w:szCs w:val="32"/>
          <w:rtl/>
          <w:lang w:eastAsia="fr-FR"/>
        </w:rPr>
        <w:t>لى الرغم من انفتا</w:t>
      </w:r>
      <w:r w:rsidR="00720879" w:rsidRPr="002011FF">
        <w:rPr>
          <w:rFonts w:ascii="Traditional Arabic" w:eastAsia="Times New Roman" w:hAnsi="Traditional Arabic" w:cs="Traditional Arabic"/>
          <w:sz w:val="32"/>
          <w:szCs w:val="32"/>
          <w:rtl/>
          <w:lang w:eastAsia="fr-FR"/>
        </w:rPr>
        <w:t>ح</w:t>
      </w:r>
      <w:r w:rsidR="00D35AB8" w:rsidRPr="002011FF">
        <w:rPr>
          <w:rFonts w:ascii="Traditional Arabic" w:eastAsia="Times New Roman" w:hAnsi="Traditional Arabic" w:cs="Traditional Arabic"/>
          <w:sz w:val="32"/>
          <w:szCs w:val="32"/>
          <w:rtl/>
          <w:lang w:eastAsia="fr-FR"/>
        </w:rPr>
        <w:t>ها</w:t>
      </w:r>
      <w:r w:rsidR="00FD2A22">
        <w:rPr>
          <w:rFonts w:ascii="Traditional Arabic" w:eastAsia="Times New Roman" w:hAnsi="Traditional Arabic" w:cs="Traditional Arabic"/>
          <w:sz w:val="32"/>
          <w:szCs w:val="32"/>
          <w:rtl/>
          <w:lang w:eastAsia="fr-FR"/>
        </w:rPr>
        <w:t xml:space="preserve"> الكبير على الخارج</w:t>
      </w:r>
      <w:r w:rsidR="00FD2A22">
        <w:rPr>
          <w:rFonts w:ascii="Traditional Arabic" w:eastAsia="Times New Roman" w:hAnsi="Traditional Arabic" w:cs="Traditional Arabic" w:hint="cs"/>
          <w:sz w:val="32"/>
          <w:szCs w:val="32"/>
          <w:rtl/>
          <w:lang w:eastAsia="fr-FR"/>
        </w:rPr>
        <w:t xml:space="preserve"> </w:t>
      </w:r>
      <w:r w:rsidR="00D35AB8" w:rsidRPr="002011FF">
        <w:rPr>
          <w:rFonts w:ascii="Traditional Arabic" w:eastAsia="Times New Roman" w:hAnsi="Traditional Arabic" w:cs="Traditional Arabic"/>
          <w:sz w:val="32"/>
          <w:szCs w:val="32"/>
          <w:rtl/>
          <w:lang w:eastAsia="fr-FR"/>
        </w:rPr>
        <w:t>تحتفظ بهامش كبير</w:t>
      </w:r>
      <w:r w:rsidR="00720879" w:rsidRPr="002011FF">
        <w:rPr>
          <w:rFonts w:ascii="Traditional Arabic" w:eastAsia="Times New Roman" w:hAnsi="Traditional Arabic" w:cs="Traditional Arabic"/>
          <w:sz w:val="32"/>
          <w:szCs w:val="32"/>
          <w:rtl/>
          <w:lang w:eastAsia="fr-FR"/>
        </w:rPr>
        <w:t xml:space="preserve"> من الوطنية </w:t>
      </w:r>
      <w:r w:rsidR="00FD2A22">
        <w:rPr>
          <w:rFonts w:ascii="Traditional Arabic" w:eastAsia="Times New Roman" w:hAnsi="Traditional Arabic" w:cs="Traditional Arabic"/>
          <w:sz w:val="32"/>
          <w:szCs w:val="32"/>
          <w:rtl/>
          <w:lang w:eastAsia="fr-FR"/>
        </w:rPr>
        <w:t>الاقتصادية</w:t>
      </w:r>
      <w:r w:rsidR="00FD2A22">
        <w:rPr>
          <w:rFonts w:ascii="Traditional Arabic" w:eastAsia="Times New Roman" w:hAnsi="Traditional Arabic" w:cs="Traditional Arabic" w:hint="cs"/>
          <w:sz w:val="32"/>
          <w:szCs w:val="32"/>
          <w:rtl/>
          <w:lang w:eastAsia="fr-FR"/>
        </w:rPr>
        <w:t xml:space="preserve"> </w:t>
      </w:r>
      <w:r w:rsidR="00720879" w:rsidRPr="002011FF">
        <w:rPr>
          <w:rFonts w:ascii="Traditional Arabic" w:eastAsia="Times New Roman" w:hAnsi="Traditional Arabic" w:cs="Traditional Arabic"/>
          <w:sz w:val="32"/>
          <w:szCs w:val="32"/>
          <w:rtl/>
          <w:lang w:eastAsia="fr-FR"/>
        </w:rPr>
        <w:t>وفي ظرف  عشرين سنة تحو</w:t>
      </w:r>
      <w:r w:rsidR="00D35AB8" w:rsidRPr="002011FF">
        <w:rPr>
          <w:rFonts w:ascii="Traditional Arabic" w:eastAsia="Times New Roman" w:hAnsi="Traditional Arabic" w:cs="Traditional Arabic"/>
          <w:sz w:val="32"/>
          <w:szCs w:val="32"/>
          <w:rtl/>
          <w:lang w:eastAsia="fr-FR"/>
        </w:rPr>
        <w:t xml:space="preserve">لت من بلد يعتمد </w:t>
      </w:r>
      <w:r w:rsidR="00720879" w:rsidRPr="002011FF">
        <w:rPr>
          <w:rFonts w:ascii="Traditional Arabic" w:eastAsia="Times New Roman" w:hAnsi="Traditional Arabic" w:cs="Traditional Arabic"/>
          <w:sz w:val="32"/>
          <w:szCs w:val="32"/>
          <w:rtl/>
          <w:lang w:eastAsia="fr-FR"/>
        </w:rPr>
        <w:t xml:space="preserve">على تصدير بعض المواد </w:t>
      </w:r>
      <w:r w:rsidR="00D35AB8" w:rsidRPr="002011FF">
        <w:rPr>
          <w:rFonts w:ascii="Traditional Arabic" w:eastAsia="Times New Roman" w:hAnsi="Traditional Arabic" w:cs="Traditional Arabic"/>
          <w:sz w:val="32"/>
          <w:szCs w:val="32"/>
          <w:rtl/>
          <w:lang w:eastAsia="fr-FR"/>
        </w:rPr>
        <w:t>الزراعية إلى بلد مصدر للسلع الصناعية،</w:t>
      </w:r>
      <w:r w:rsidR="00720879" w:rsidRPr="002011FF">
        <w:rPr>
          <w:rFonts w:ascii="Traditional Arabic" w:eastAsia="Times New Roman" w:hAnsi="Traditional Arabic" w:cs="Traditional Arabic"/>
          <w:sz w:val="32"/>
          <w:szCs w:val="32"/>
          <w:rtl/>
          <w:lang w:eastAsia="fr-FR"/>
        </w:rPr>
        <w:t xml:space="preserve">حيث حسب </w:t>
      </w:r>
      <w:r w:rsidR="00D35AB8" w:rsidRPr="002011FF">
        <w:rPr>
          <w:rFonts w:ascii="Traditional Arabic" w:eastAsia="Times New Roman" w:hAnsi="Traditional Arabic" w:cs="Traditional Arabic"/>
          <w:sz w:val="32"/>
          <w:szCs w:val="32"/>
          <w:rtl/>
          <w:lang w:eastAsia="fr-FR"/>
        </w:rPr>
        <w:t xml:space="preserve">تقرير التنمية البشرية الصادر عن البرنامج الإنمائي للأمم المتحدة لعام 2001م </w:t>
      </w:r>
      <w:r w:rsidR="00720879" w:rsidRPr="002011FF">
        <w:rPr>
          <w:rFonts w:ascii="Traditional Arabic" w:eastAsia="Times New Roman" w:hAnsi="Traditional Arabic" w:cs="Traditional Arabic"/>
          <w:sz w:val="32"/>
          <w:szCs w:val="32"/>
          <w:rtl/>
          <w:lang w:eastAsia="fr-FR"/>
        </w:rPr>
        <w:t xml:space="preserve">إحتلت ماليزيا </w:t>
      </w:r>
      <w:r w:rsidR="00D35AB8" w:rsidRPr="002011FF">
        <w:rPr>
          <w:rFonts w:ascii="Traditional Arabic" w:eastAsia="Times New Roman" w:hAnsi="Traditional Arabic" w:cs="Traditional Arabic"/>
          <w:sz w:val="32"/>
          <w:szCs w:val="32"/>
          <w:rtl/>
          <w:lang w:eastAsia="fr-FR"/>
        </w:rPr>
        <w:t>المرتبة التاسعة لتصدير التقنية</w:t>
      </w:r>
      <w:r w:rsidR="00991B87">
        <w:rPr>
          <w:rFonts w:ascii="Traditional Arabic" w:eastAsia="Times New Roman" w:hAnsi="Traditional Arabic" w:cs="Traditional Arabic"/>
          <w:sz w:val="32"/>
          <w:szCs w:val="32"/>
          <w:rtl/>
          <w:lang w:eastAsia="fr-FR"/>
        </w:rPr>
        <w:t>،</w:t>
      </w:r>
      <w:r w:rsidR="00D35AB8" w:rsidRPr="002011FF">
        <w:rPr>
          <w:rFonts w:ascii="Traditional Arabic" w:eastAsia="Times New Roman" w:hAnsi="Traditional Arabic" w:cs="Traditional Arabic"/>
          <w:sz w:val="32"/>
          <w:szCs w:val="32"/>
          <w:rtl/>
          <w:lang w:eastAsia="fr-FR"/>
        </w:rPr>
        <w:t xml:space="preserve"> متقدمة بذلك عن كل من ايطاليا والسويد والصين</w:t>
      </w:r>
      <w:r w:rsidR="00FD2A22">
        <w:rPr>
          <w:rFonts w:ascii="Traditional Arabic" w:eastAsia="Times New Roman" w:hAnsi="Traditional Arabic" w:cs="Traditional Arabic" w:hint="cs"/>
          <w:sz w:val="32"/>
          <w:szCs w:val="32"/>
          <w:rtl/>
          <w:lang w:eastAsia="fr-FR"/>
        </w:rPr>
        <w:t xml:space="preserve"> </w:t>
      </w:r>
      <w:r w:rsidR="00D35AB8" w:rsidRPr="002011FF">
        <w:rPr>
          <w:rFonts w:ascii="Traditional Arabic" w:eastAsia="Times New Roman" w:hAnsi="Traditional Arabic" w:cs="Traditional Arabic"/>
          <w:sz w:val="32"/>
          <w:szCs w:val="32"/>
          <w:rtl/>
          <w:lang w:eastAsia="fr-FR"/>
        </w:rPr>
        <w:t xml:space="preserve">كما </w:t>
      </w:r>
      <w:r w:rsidR="00720879" w:rsidRPr="002011FF">
        <w:rPr>
          <w:rFonts w:ascii="Traditional Arabic" w:eastAsia="Times New Roman" w:hAnsi="Traditional Arabic" w:cs="Traditional Arabic"/>
          <w:sz w:val="32"/>
          <w:szCs w:val="32"/>
          <w:rtl/>
          <w:lang w:eastAsia="fr-FR"/>
        </w:rPr>
        <w:t>تميزت في مواجهتها</w:t>
      </w:r>
      <w:r w:rsidR="00D35AB8" w:rsidRPr="002011FF">
        <w:rPr>
          <w:rFonts w:ascii="Traditional Arabic" w:eastAsia="Times New Roman" w:hAnsi="Traditional Arabic" w:cs="Traditional Arabic"/>
          <w:sz w:val="32"/>
          <w:szCs w:val="32"/>
          <w:rtl/>
          <w:lang w:eastAsia="fr-FR"/>
        </w:rPr>
        <w:t xml:space="preserve"> </w:t>
      </w:r>
      <w:r w:rsidR="00720879" w:rsidRPr="002011FF">
        <w:rPr>
          <w:rFonts w:ascii="Traditional Arabic" w:eastAsia="Times New Roman" w:hAnsi="Traditional Arabic" w:cs="Traditional Arabic"/>
          <w:sz w:val="32"/>
          <w:szCs w:val="32"/>
          <w:rtl/>
          <w:lang w:eastAsia="fr-FR"/>
        </w:rPr>
        <w:t xml:space="preserve">لأزمة جنوب شرق آسيا </w:t>
      </w:r>
      <w:r w:rsidR="00D35AB8" w:rsidRPr="002011FF">
        <w:rPr>
          <w:rFonts w:ascii="Traditional Arabic" w:eastAsia="Times New Roman" w:hAnsi="Traditional Arabic" w:cs="Traditional Arabic"/>
          <w:sz w:val="32"/>
          <w:szCs w:val="32"/>
          <w:rtl/>
          <w:lang w:eastAsia="fr-FR"/>
        </w:rPr>
        <w:t xml:space="preserve">لعام 1997م، حيث لم تعبأ بتحذيرات الصندوق والبنك الدوليين وأخذت تعالج أزمتها من خلال أجندة وطنية فرضت من خلالها قيوداً صارمة على سياستها النقدية، معطية بنكها المركزي صلاحيات واسعة لتنفيذ ما يراه لصالح مواجهة هروب النقد الأجنبي إلى الخارج، واستجلب حصيلة الصادرات بالنقد الأجنبي إلى الداخل وأصبحت عصا التهميش التي يرفعها الصندوق والبنك الدوليين في وجه من يريد أن يخرج عن الدوائر المرسومة بلا فاعلية في مواجهة ماليزيا التي خرجت من كبوتها </w:t>
      </w:r>
      <w:r w:rsidR="00C061B5">
        <w:rPr>
          <w:rFonts w:ascii="Traditional Arabic" w:eastAsia="Times New Roman" w:hAnsi="Traditional Arabic" w:cs="Traditional Arabic"/>
          <w:sz w:val="32"/>
          <w:szCs w:val="32"/>
          <w:rtl/>
          <w:lang w:eastAsia="fr-FR"/>
        </w:rPr>
        <w:t>المالية أكثر قوة خلال عامين فقط</w:t>
      </w:r>
      <w:r w:rsidR="00C061B5">
        <w:rPr>
          <w:rFonts w:ascii="Traditional Arabic" w:eastAsia="Times New Roman" w:hAnsi="Traditional Arabic" w:cs="Traditional Arabic" w:hint="cs"/>
          <w:sz w:val="32"/>
          <w:szCs w:val="32"/>
          <w:rtl/>
          <w:lang w:eastAsia="fr-FR"/>
        </w:rPr>
        <w:t xml:space="preserve"> </w:t>
      </w:r>
      <w:r w:rsidR="00D35AB8" w:rsidRPr="002011FF">
        <w:rPr>
          <w:rFonts w:ascii="Traditional Arabic" w:eastAsia="Times New Roman" w:hAnsi="Traditional Arabic" w:cs="Traditional Arabic"/>
          <w:sz w:val="32"/>
          <w:szCs w:val="32"/>
          <w:rtl/>
          <w:lang w:eastAsia="fr-FR"/>
        </w:rPr>
        <w:t>لتواصل مسيرة التنمية بشروطها الوطنية.</w:t>
      </w:r>
      <w:r w:rsidR="008E38E6" w:rsidRPr="002011FF">
        <w:rPr>
          <w:rFonts w:ascii="Traditional Arabic" w:hAnsi="Traditional Arabic" w:cs="Traditional Arabic"/>
          <w:vertAlign w:val="superscript"/>
          <w:rtl/>
          <w:lang w:bidi="ar-DZ"/>
        </w:rPr>
        <w:t xml:space="preserve"> (</w:t>
      </w:r>
      <w:r w:rsidR="008E38E6" w:rsidRPr="002011FF">
        <w:rPr>
          <w:rStyle w:val="Appelnotedebasdep"/>
          <w:rFonts w:ascii="Traditional Arabic" w:hAnsi="Traditional Arabic" w:cs="Traditional Arabic"/>
          <w:rtl/>
        </w:rPr>
        <w:footnoteReference w:id="65"/>
      </w:r>
      <w:r w:rsidR="008E38E6" w:rsidRPr="002011FF">
        <w:rPr>
          <w:rFonts w:ascii="Traditional Arabic" w:hAnsi="Traditional Arabic" w:cs="Traditional Arabic"/>
          <w:vertAlign w:val="superscript"/>
          <w:rtl/>
          <w:lang w:bidi="ar-DZ"/>
        </w:rPr>
        <w:t>)</w:t>
      </w:r>
    </w:p>
    <w:p w:rsidR="00420E46" w:rsidRDefault="00420E46" w:rsidP="00420E46">
      <w:pPr>
        <w:spacing w:line="240" w:lineRule="auto"/>
        <w:jc w:val="both"/>
        <w:rPr>
          <w:rFonts w:ascii="Traditional Arabic" w:eastAsia="Times New Roman" w:hAnsi="Traditional Arabic" w:cs="Traditional Arabic"/>
          <w:b/>
          <w:bCs/>
          <w:sz w:val="32"/>
          <w:szCs w:val="32"/>
          <w:rtl/>
          <w:lang w:bidi="ar-SY"/>
        </w:rPr>
      </w:pPr>
    </w:p>
    <w:p w:rsidR="00420E46" w:rsidRDefault="00420E46" w:rsidP="00420E46">
      <w:pPr>
        <w:spacing w:line="240" w:lineRule="auto"/>
        <w:jc w:val="both"/>
        <w:rPr>
          <w:rFonts w:ascii="Traditional Arabic" w:eastAsia="Times New Roman" w:hAnsi="Traditional Arabic" w:cs="Traditional Arabic"/>
          <w:b/>
          <w:bCs/>
          <w:sz w:val="32"/>
          <w:szCs w:val="32"/>
          <w:rtl/>
          <w:lang w:bidi="ar-SY"/>
        </w:rPr>
      </w:pPr>
    </w:p>
    <w:p w:rsidR="00420E46" w:rsidRDefault="00420E46" w:rsidP="00420E46">
      <w:pPr>
        <w:spacing w:line="240" w:lineRule="auto"/>
        <w:jc w:val="both"/>
        <w:rPr>
          <w:rFonts w:ascii="Traditional Arabic" w:eastAsia="Times New Roman" w:hAnsi="Traditional Arabic" w:cs="Traditional Arabic"/>
          <w:b/>
          <w:bCs/>
          <w:sz w:val="32"/>
          <w:szCs w:val="32"/>
          <w:rtl/>
          <w:lang w:bidi="ar-SY"/>
        </w:rPr>
      </w:pPr>
    </w:p>
    <w:p w:rsidR="00420E46" w:rsidRDefault="00420E46" w:rsidP="00420E46">
      <w:pPr>
        <w:spacing w:line="240" w:lineRule="auto"/>
        <w:jc w:val="both"/>
        <w:rPr>
          <w:rFonts w:ascii="Traditional Arabic" w:eastAsia="Times New Roman" w:hAnsi="Traditional Arabic" w:cs="Traditional Arabic"/>
          <w:b/>
          <w:bCs/>
          <w:sz w:val="32"/>
          <w:szCs w:val="32"/>
          <w:rtl/>
          <w:lang w:bidi="ar-SY"/>
        </w:rPr>
      </w:pPr>
    </w:p>
    <w:p w:rsidR="00D35AB8" w:rsidRPr="002011FF" w:rsidRDefault="00D35AB8" w:rsidP="00420E46">
      <w:pPr>
        <w:spacing w:line="240" w:lineRule="auto"/>
        <w:jc w:val="both"/>
        <w:rPr>
          <w:rFonts w:ascii="Traditional Arabic" w:hAnsi="Traditional Arabic" w:cs="Traditional Arabic"/>
          <w:sz w:val="32"/>
          <w:szCs w:val="32"/>
          <w:rtl/>
          <w:lang w:val="fr-FR"/>
        </w:rPr>
      </w:pPr>
      <w:r w:rsidRPr="002011FF">
        <w:rPr>
          <w:rFonts w:ascii="Traditional Arabic" w:eastAsia="Times New Roman" w:hAnsi="Traditional Arabic" w:cs="Traditional Arabic"/>
          <w:b/>
          <w:bCs/>
          <w:sz w:val="32"/>
          <w:szCs w:val="32"/>
          <w:rtl/>
          <w:lang w:bidi="ar-SY"/>
        </w:rPr>
        <w:lastRenderedPageBreak/>
        <w:t>المبحث الثاني:تقييم سياسات البنك</w:t>
      </w:r>
      <w:r w:rsidRPr="002011FF">
        <w:rPr>
          <w:rFonts w:ascii="Traditional Arabic" w:hAnsi="Traditional Arabic" w:cs="Traditional Arabic"/>
          <w:b/>
          <w:bCs/>
          <w:sz w:val="32"/>
          <w:szCs w:val="32"/>
          <w:rtl/>
          <w:lang w:val="fr-FR"/>
        </w:rPr>
        <w:t xml:space="preserve"> الدولي</w:t>
      </w:r>
    </w:p>
    <w:p w:rsidR="00C52195" w:rsidRPr="002011FF" w:rsidRDefault="00D35AB8" w:rsidP="00420E46">
      <w:pPr>
        <w:spacing w:line="240" w:lineRule="auto"/>
        <w:jc w:val="both"/>
        <w:rPr>
          <w:rFonts w:ascii="Traditional Arabic" w:eastAsia="Times New Roman" w:hAnsi="Traditional Arabic" w:cs="Traditional Arabic"/>
          <w:sz w:val="32"/>
          <w:szCs w:val="32"/>
          <w:rtl/>
          <w:lang w:bidi="ar-SY"/>
        </w:rPr>
      </w:pPr>
      <w:r w:rsidRPr="002011FF">
        <w:rPr>
          <w:rFonts w:ascii="Traditional Arabic" w:eastAsia="Times New Roman" w:hAnsi="Traditional Arabic" w:cs="Traditional Arabic"/>
          <w:sz w:val="32"/>
          <w:szCs w:val="32"/>
          <w:rtl/>
          <w:lang w:bidi="ar-SY"/>
        </w:rPr>
        <w:t xml:space="preserve">      سنحاول بعون الله من خلال هذا المبحث إلقاء الضوء على سياسة البنك الدولي تجاه مجموعة البلدان </w:t>
      </w:r>
      <w:r w:rsidR="00C92C76" w:rsidRPr="002011FF">
        <w:rPr>
          <w:rFonts w:ascii="Traditional Arabic" w:eastAsia="Times New Roman" w:hAnsi="Traditional Arabic" w:cs="Traditional Arabic"/>
          <w:sz w:val="32"/>
          <w:szCs w:val="32"/>
          <w:rtl/>
          <w:lang w:bidi="ar-SY"/>
        </w:rPr>
        <w:t>ا</w:t>
      </w:r>
      <w:r w:rsidRPr="002011FF">
        <w:rPr>
          <w:rFonts w:ascii="Traditional Arabic" w:eastAsia="Times New Roman" w:hAnsi="Traditional Arabic" w:cs="Traditional Arabic"/>
          <w:sz w:val="32"/>
          <w:szCs w:val="32"/>
          <w:rtl/>
          <w:lang w:bidi="ar-SY"/>
        </w:rPr>
        <w:t xml:space="preserve">لحديثة </w:t>
      </w:r>
      <w:r w:rsidR="00FD2A22" w:rsidRPr="002011FF">
        <w:rPr>
          <w:rFonts w:ascii="Traditional Arabic" w:eastAsia="Times New Roman" w:hAnsi="Traditional Arabic" w:cs="Traditional Arabic" w:hint="cs"/>
          <w:sz w:val="32"/>
          <w:szCs w:val="32"/>
          <w:rtl/>
          <w:lang w:bidi="ar-SY"/>
        </w:rPr>
        <w:t>الاستقلال</w:t>
      </w:r>
      <w:r w:rsidRPr="002011FF">
        <w:rPr>
          <w:rFonts w:ascii="Traditional Arabic" w:eastAsia="Times New Roman" w:hAnsi="Traditional Arabic" w:cs="Traditional Arabic"/>
          <w:sz w:val="32"/>
          <w:szCs w:val="32"/>
          <w:rtl/>
          <w:lang w:bidi="ar-SY"/>
        </w:rPr>
        <w:t xml:space="preserve"> والتي تتميز بالفقر وهشاشة البنية السياسية و </w:t>
      </w:r>
      <w:r w:rsidR="00FD2A22" w:rsidRPr="002011FF">
        <w:rPr>
          <w:rFonts w:ascii="Traditional Arabic" w:eastAsia="Times New Roman" w:hAnsi="Traditional Arabic" w:cs="Traditional Arabic" w:hint="cs"/>
          <w:sz w:val="32"/>
          <w:szCs w:val="32"/>
          <w:rtl/>
          <w:lang w:bidi="ar-SY"/>
        </w:rPr>
        <w:t>الاقتصادية</w:t>
      </w:r>
      <w:r w:rsidRPr="002011FF">
        <w:rPr>
          <w:rFonts w:ascii="Traditional Arabic" w:eastAsia="Times New Roman" w:hAnsi="Traditional Arabic" w:cs="Traditional Arabic"/>
          <w:sz w:val="32"/>
          <w:szCs w:val="32"/>
          <w:rtl/>
          <w:lang w:bidi="ar-SY"/>
        </w:rPr>
        <w:t xml:space="preserve"> و ذلك بتقييم سياساته و قروضه سواء من حيث الدافعية أو من حيث النتائج على هذه الدول </w:t>
      </w:r>
      <w:r w:rsidR="00FD2A22">
        <w:rPr>
          <w:rFonts w:ascii="Traditional Arabic" w:eastAsia="Times New Roman" w:hAnsi="Traditional Arabic" w:cs="Traditional Arabic" w:hint="cs"/>
          <w:sz w:val="32"/>
          <w:szCs w:val="32"/>
          <w:rtl/>
          <w:lang w:bidi="ar-SY"/>
        </w:rPr>
        <w:t>.</w:t>
      </w:r>
      <w:r w:rsidRPr="002011FF">
        <w:rPr>
          <w:rFonts w:ascii="Traditional Arabic" w:eastAsia="Times New Roman" w:hAnsi="Traditional Arabic" w:cs="Traditional Arabic"/>
          <w:sz w:val="32"/>
          <w:szCs w:val="32"/>
          <w:rtl/>
          <w:lang w:bidi="ar-SY"/>
        </w:rPr>
        <w:t xml:space="preserve"> </w:t>
      </w:r>
    </w:p>
    <w:p w:rsidR="00D35AB8" w:rsidRPr="002011FF" w:rsidRDefault="00D35AB8" w:rsidP="00420E46">
      <w:pPr>
        <w:spacing w:line="240" w:lineRule="auto"/>
        <w:jc w:val="both"/>
        <w:rPr>
          <w:rFonts w:ascii="Traditional Arabic" w:hAnsi="Traditional Arabic" w:cs="Traditional Arabic"/>
          <w:b/>
          <w:bCs/>
          <w:sz w:val="32"/>
          <w:szCs w:val="32"/>
          <w:rtl/>
          <w:lang w:bidi="ar-DZ"/>
        </w:rPr>
      </w:pPr>
      <w:r w:rsidRPr="002011FF">
        <w:rPr>
          <w:rFonts w:ascii="Traditional Arabic" w:hAnsi="Traditional Arabic" w:cs="Traditional Arabic"/>
          <w:b/>
          <w:bCs/>
          <w:sz w:val="32"/>
          <w:szCs w:val="32"/>
          <w:rtl/>
        </w:rPr>
        <w:t>المطلب الأول:</w:t>
      </w:r>
      <w:r w:rsidR="00113666" w:rsidRPr="002011FF">
        <w:rPr>
          <w:rFonts w:ascii="Traditional Arabic" w:hAnsi="Traditional Arabic" w:cs="Traditional Arabic"/>
          <w:b/>
          <w:bCs/>
          <w:sz w:val="32"/>
          <w:szCs w:val="32"/>
          <w:rtl/>
        </w:rPr>
        <w:t>الحكم الراشد و المعيارية</w:t>
      </w:r>
      <w:r w:rsidR="000D1ED7" w:rsidRPr="002011FF">
        <w:rPr>
          <w:rFonts w:ascii="Traditional Arabic" w:hAnsi="Traditional Arabic" w:cs="Traditional Arabic"/>
          <w:sz w:val="32"/>
          <w:szCs w:val="32"/>
          <w:rtl/>
          <w:lang w:bidi="ar-DZ"/>
        </w:rPr>
        <w:t xml:space="preserve"> </w:t>
      </w:r>
    </w:p>
    <w:p w:rsidR="00AF79D7" w:rsidRPr="002011FF" w:rsidRDefault="00D03700" w:rsidP="00420E46">
      <w:pPr>
        <w:spacing w:line="240" w:lineRule="auto"/>
        <w:jc w:val="both"/>
        <w:rPr>
          <w:rFonts w:ascii="Traditional Arabic" w:hAnsi="Traditional Arabic" w:cs="Traditional Arabic"/>
          <w:sz w:val="32"/>
          <w:szCs w:val="32"/>
          <w:rtl/>
        </w:rPr>
      </w:pPr>
      <w:r w:rsidRPr="002011FF">
        <w:rPr>
          <w:rFonts w:ascii="Traditional Arabic" w:hAnsi="Traditional Arabic" w:cs="Traditional Arabic"/>
          <w:b/>
          <w:bCs/>
          <w:sz w:val="32"/>
          <w:szCs w:val="32"/>
          <w:rtl/>
        </w:rPr>
        <w:t>أولا:</w:t>
      </w:r>
      <w:r w:rsidR="00107AA9" w:rsidRPr="002011FF">
        <w:rPr>
          <w:rFonts w:ascii="Traditional Arabic" w:hAnsi="Traditional Arabic" w:cs="Traditional Arabic"/>
          <w:b/>
          <w:bCs/>
          <w:sz w:val="32"/>
          <w:szCs w:val="32"/>
          <w:rtl/>
        </w:rPr>
        <w:t xml:space="preserve"> الحكم الراشد و الديمقراطية</w:t>
      </w:r>
      <w:r w:rsidR="00C77375" w:rsidRPr="002011FF">
        <w:rPr>
          <w:rFonts w:ascii="Traditional Arabic" w:hAnsi="Traditional Arabic" w:cs="Traditional Arabic"/>
          <w:sz w:val="32"/>
          <w:szCs w:val="32"/>
          <w:rtl/>
        </w:rPr>
        <w:t xml:space="preserve"> </w:t>
      </w:r>
      <w:r w:rsidR="00FD2A22" w:rsidRPr="002011FF">
        <w:rPr>
          <w:rFonts w:ascii="Traditional Arabic" w:hAnsi="Traditional Arabic" w:cs="Traditional Arabic" w:hint="cs"/>
          <w:sz w:val="32"/>
          <w:szCs w:val="32"/>
          <w:rtl/>
        </w:rPr>
        <w:t>إشكالية</w:t>
      </w:r>
      <w:r w:rsidR="00C77375" w:rsidRPr="002011FF">
        <w:rPr>
          <w:rFonts w:ascii="Traditional Arabic" w:hAnsi="Traditional Arabic" w:cs="Traditional Arabic"/>
          <w:sz w:val="32"/>
          <w:szCs w:val="32"/>
          <w:rtl/>
        </w:rPr>
        <w:t xml:space="preserve"> النموذج</w:t>
      </w:r>
    </w:p>
    <w:p w:rsidR="00420E46" w:rsidRDefault="00C52195" w:rsidP="00420E46">
      <w:pPr>
        <w:spacing w:line="240" w:lineRule="auto"/>
        <w:ind w:firstLine="566"/>
        <w:jc w:val="both"/>
        <w:rPr>
          <w:rFonts w:ascii="Traditional Arabic" w:hAnsi="Traditional Arabic" w:cs="Traditional Arabic"/>
          <w:vertAlign w:val="superscript"/>
          <w:rtl/>
          <w:lang w:bidi="ar-DZ"/>
        </w:rPr>
      </w:pPr>
      <w:r>
        <w:rPr>
          <w:rFonts w:ascii="Traditional Arabic" w:hAnsi="Traditional Arabic" w:cs="Traditional Arabic" w:hint="cs"/>
          <w:sz w:val="32"/>
          <w:szCs w:val="32"/>
          <w:rtl/>
        </w:rPr>
        <w:t xml:space="preserve"> </w:t>
      </w:r>
      <w:r w:rsidR="001F2531" w:rsidRPr="002011FF">
        <w:rPr>
          <w:rFonts w:ascii="Traditional Arabic" w:hAnsi="Traditional Arabic" w:cs="Traditional Arabic" w:hint="cs"/>
          <w:sz w:val="32"/>
          <w:szCs w:val="32"/>
          <w:rtl/>
        </w:rPr>
        <w:t>إن</w:t>
      </w:r>
      <w:r w:rsidR="00AF79D7" w:rsidRPr="002011FF">
        <w:rPr>
          <w:rFonts w:ascii="Traditional Arabic" w:hAnsi="Traditional Arabic" w:cs="Traditional Arabic"/>
          <w:sz w:val="32"/>
          <w:szCs w:val="32"/>
          <w:rtl/>
        </w:rPr>
        <w:t xml:space="preserve"> المقاربات التي ما</w:t>
      </w:r>
      <w:r w:rsidR="00DE4AB3" w:rsidRPr="002011FF">
        <w:rPr>
          <w:rFonts w:ascii="Traditional Arabic" w:hAnsi="Traditional Arabic" w:cs="Traditional Arabic"/>
          <w:sz w:val="32"/>
          <w:szCs w:val="32"/>
          <w:rtl/>
        </w:rPr>
        <w:t xml:space="preserve"> </w:t>
      </w:r>
      <w:r w:rsidR="00AF79D7" w:rsidRPr="002011FF">
        <w:rPr>
          <w:rFonts w:ascii="Traditional Arabic" w:hAnsi="Traditional Arabic" w:cs="Traditional Arabic"/>
          <w:sz w:val="32"/>
          <w:szCs w:val="32"/>
          <w:rtl/>
        </w:rPr>
        <w:t xml:space="preserve">إنفك البنك الدولي </w:t>
      </w:r>
      <w:r w:rsidR="001F2531" w:rsidRPr="002011FF">
        <w:rPr>
          <w:rFonts w:ascii="Traditional Arabic" w:hAnsi="Traditional Arabic" w:cs="Traditional Arabic" w:hint="cs"/>
          <w:sz w:val="32"/>
          <w:szCs w:val="32"/>
          <w:rtl/>
        </w:rPr>
        <w:t>يأتي</w:t>
      </w:r>
      <w:r w:rsidR="00AF79D7" w:rsidRPr="002011FF">
        <w:rPr>
          <w:rFonts w:ascii="Traditional Arabic" w:hAnsi="Traditional Arabic" w:cs="Traditional Arabic"/>
          <w:sz w:val="32"/>
          <w:szCs w:val="32"/>
          <w:rtl/>
        </w:rPr>
        <w:t xml:space="preserve"> بها و يقترحها على هذه البلدان( تحرير </w:t>
      </w:r>
      <w:r w:rsidR="001F2531" w:rsidRPr="002011FF">
        <w:rPr>
          <w:rFonts w:ascii="Traditional Arabic" w:hAnsi="Traditional Arabic" w:cs="Traditional Arabic" w:hint="cs"/>
          <w:sz w:val="32"/>
          <w:szCs w:val="32"/>
          <w:rtl/>
        </w:rPr>
        <w:t>الأسواق</w:t>
      </w:r>
      <w:r w:rsidR="00991B87">
        <w:rPr>
          <w:rFonts w:ascii="Traditional Arabic" w:hAnsi="Traditional Arabic" w:cs="Traditional Arabic"/>
          <w:sz w:val="32"/>
          <w:szCs w:val="32"/>
          <w:rtl/>
        </w:rPr>
        <w:t>،</w:t>
      </w:r>
      <w:r w:rsidR="00AF79D7" w:rsidRPr="002011FF">
        <w:rPr>
          <w:rFonts w:ascii="Traditional Arabic" w:hAnsi="Traditional Arabic" w:cs="Traditional Arabic"/>
          <w:sz w:val="32"/>
          <w:szCs w:val="32"/>
          <w:rtl/>
        </w:rPr>
        <w:t xml:space="preserve"> الديمقراطية</w:t>
      </w:r>
      <w:r w:rsidR="00991B87">
        <w:rPr>
          <w:rFonts w:ascii="Traditional Arabic" w:hAnsi="Traditional Arabic" w:cs="Traditional Arabic"/>
          <w:sz w:val="32"/>
          <w:szCs w:val="32"/>
          <w:rtl/>
        </w:rPr>
        <w:t>،</w:t>
      </w:r>
      <w:r w:rsidR="00AF79D7" w:rsidRPr="002011FF">
        <w:rPr>
          <w:rFonts w:ascii="Traditional Arabic" w:hAnsi="Traditional Arabic" w:cs="Traditional Arabic"/>
          <w:sz w:val="32"/>
          <w:szCs w:val="32"/>
          <w:rtl/>
        </w:rPr>
        <w:t xml:space="preserve"> الحكم الراشد) هي مقاربات و توجهات غربية يتم فرضها على هذه </w:t>
      </w:r>
      <w:r w:rsidR="001F2531">
        <w:rPr>
          <w:rFonts w:ascii="Traditional Arabic" w:hAnsi="Traditional Arabic" w:cs="Traditional Arabic" w:hint="cs"/>
          <w:sz w:val="32"/>
          <w:szCs w:val="32"/>
          <w:rtl/>
        </w:rPr>
        <w:t>ال</w:t>
      </w:r>
      <w:r w:rsidR="00AF79D7" w:rsidRPr="002011FF">
        <w:rPr>
          <w:rFonts w:ascii="Traditional Arabic" w:hAnsi="Traditional Arabic" w:cs="Traditional Arabic"/>
          <w:sz w:val="32"/>
          <w:szCs w:val="32"/>
          <w:rtl/>
        </w:rPr>
        <w:t>مجتمعات التي يعتبرها مخبر وحقل تجارب لوصفات نيولبرالية و لا يراعي خصوصياتها</w:t>
      </w:r>
      <w:r w:rsidR="00991B87">
        <w:rPr>
          <w:rFonts w:ascii="Traditional Arabic" w:hAnsi="Traditional Arabic" w:cs="Traditional Arabic" w:hint="cs"/>
          <w:sz w:val="32"/>
          <w:szCs w:val="32"/>
          <w:rtl/>
        </w:rPr>
        <w:t>،</w:t>
      </w:r>
      <w:r w:rsidR="00FD2A22">
        <w:rPr>
          <w:rFonts w:ascii="Traditional Arabic" w:hAnsi="Traditional Arabic" w:cs="Traditional Arabic" w:hint="cs"/>
          <w:sz w:val="32"/>
          <w:szCs w:val="32"/>
          <w:rtl/>
        </w:rPr>
        <w:t xml:space="preserve"> </w:t>
      </w:r>
      <w:r w:rsidR="00D35AB8" w:rsidRPr="002011FF">
        <w:rPr>
          <w:rFonts w:ascii="Traditional Arabic" w:hAnsi="Traditional Arabic" w:cs="Traditional Arabic"/>
          <w:sz w:val="32"/>
          <w:szCs w:val="32"/>
          <w:rtl/>
        </w:rPr>
        <w:t xml:space="preserve">فالحكم مثل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w:t>
      </w:r>
      <w:r w:rsidR="00CC3BE2">
        <w:rPr>
          <w:rFonts w:ascii="Traditional Arabic" w:hAnsi="Traditional Arabic" w:cs="Traditional Arabic" w:hint="cs"/>
          <w:sz w:val="32"/>
          <w:szCs w:val="32"/>
          <w:rtl/>
        </w:rPr>
        <w:t>ا</w:t>
      </w:r>
      <w:r w:rsidR="00D35AB8" w:rsidRPr="002011FF">
        <w:rPr>
          <w:rFonts w:ascii="Traditional Arabic" w:hAnsi="Traditional Arabic" w:cs="Traditional Arabic"/>
          <w:sz w:val="32"/>
          <w:szCs w:val="32"/>
          <w:rtl/>
        </w:rPr>
        <w:t xml:space="preserve">لديمقراطية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الفردانية</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الرأسمال</w:t>
      </w:r>
      <w:r w:rsidR="00107AA9" w:rsidRPr="002011FF">
        <w:rPr>
          <w:rFonts w:ascii="Traditional Arabic" w:hAnsi="Traditional Arabic" w:cs="Traditional Arabic"/>
          <w:sz w:val="32"/>
          <w:szCs w:val="32"/>
          <w:rtl/>
        </w:rPr>
        <w:t>ي</w:t>
      </w:r>
      <w:r w:rsidR="001F2531">
        <w:rPr>
          <w:rFonts w:ascii="Traditional Arabic" w:hAnsi="Traditional Arabic" w:cs="Traditional Arabic"/>
          <w:sz w:val="32"/>
          <w:szCs w:val="32"/>
          <w:rtl/>
        </w:rPr>
        <w:t xml:space="preserve">ة </w:t>
      </w:r>
      <w:r w:rsidR="00991B87">
        <w:rPr>
          <w:rFonts w:ascii="Traditional Arabic" w:hAnsi="Traditional Arabic" w:cs="Traditional Arabic"/>
          <w:sz w:val="32"/>
          <w:szCs w:val="32"/>
          <w:rtl/>
        </w:rPr>
        <w:t>،</w:t>
      </w:r>
      <w:r w:rsidR="00107AA9" w:rsidRPr="002011FF">
        <w:rPr>
          <w:rFonts w:ascii="Traditional Arabic" w:hAnsi="Traditional Arabic" w:cs="Traditional Arabic"/>
          <w:sz w:val="32"/>
          <w:szCs w:val="32"/>
          <w:rtl/>
        </w:rPr>
        <w:t xml:space="preserve"> هي تطورات طبيعية في الغرب </w:t>
      </w:r>
      <w:r w:rsidR="00D35AB8" w:rsidRPr="002011FF">
        <w:rPr>
          <w:rFonts w:ascii="Traditional Arabic" w:hAnsi="Traditional Arabic" w:cs="Traditional Arabic"/>
          <w:sz w:val="32"/>
          <w:szCs w:val="32"/>
          <w:rtl/>
        </w:rPr>
        <w:t xml:space="preserve">جاءت وفق </w:t>
      </w:r>
      <w:r w:rsidR="001F2531" w:rsidRPr="002011FF">
        <w:rPr>
          <w:rFonts w:ascii="Traditional Arabic" w:hAnsi="Traditional Arabic" w:cs="Traditional Arabic" w:hint="cs"/>
          <w:sz w:val="32"/>
          <w:szCs w:val="32"/>
          <w:rtl/>
        </w:rPr>
        <w:t>صيرورة</w:t>
      </w:r>
      <w:r w:rsidR="00D35AB8" w:rsidRPr="002011FF">
        <w:rPr>
          <w:rFonts w:ascii="Traditional Arabic" w:hAnsi="Traditional Arabic" w:cs="Traditional Arabic"/>
          <w:sz w:val="32"/>
          <w:szCs w:val="32"/>
          <w:rtl/>
        </w:rPr>
        <w:t xml:space="preserve"> </w:t>
      </w:r>
      <w:r w:rsidR="001F2531" w:rsidRPr="002011FF">
        <w:rPr>
          <w:rFonts w:ascii="Traditional Arabic" w:hAnsi="Traditional Arabic" w:cs="Traditional Arabic" w:hint="cs"/>
          <w:sz w:val="32"/>
          <w:szCs w:val="32"/>
          <w:rtl/>
        </w:rPr>
        <w:t>تاريخي</w:t>
      </w:r>
      <w:r w:rsidR="001F2531" w:rsidRPr="002011FF">
        <w:rPr>
          <w:rFonts w:ascii="Traditional Arabic" w:hAnsi="Traditional Arabic" w:cs="Traditional Arabic" w:hint="eastAsia"/>
          <w:sz w:val="32"/>
          <w:szCs w:val="32"/>
          <w:rtl/>
        </w:rPr>
        <w:t>ة</w:t>
      </w:r>
      <w:r w:rsidR="00D35AB8" w:rsidRPr="002011FF">
        <w:rPr>
          <w:rFonts w:ascii="Traditional Arabic" w:hAnsi="Traditional Arabic" w:cs="Traditional Arabic"/>
          <w:sz w:val="32"/>
          <w:szCs w:val="32"/>
          <w:rtl/>
        </w:rPr>
        <w:t xml:space="preserve"> ؛و هو ما لم يحدث في دول الجنوب حيث ي</w:t>
      </w:r>
      <w:r w:rsidR="00444F27">
        <w:rPr>
          <w:rFonts w:ascii="Traditional Arabic" w:hAnsi="Traditional Arabic" w:cs="Traditional Arabic" w:hint="cs"/>
          <w:sz w:val="32"/>
          <w:szCs w:val="32"/>
          <w:rtl/>
        </w:rPr>
        <w:t>ُ</w:t>
      </w:r>
      <w:r w:rsidR="00D35AB8" w:rsidRPr="002011FF">
        <w:rPr>
          <w:rFonts w:ascii="Traditional Arabic" w:hAnsi="Traditional Arabic" w:cs="Traditional Arabic"/>
          <w:sz w:val="32"/>
          <w:szCs w:val="32"/>
          <w:rtl/>
        </w:rPr>
        <w:t>ؤتى بهذه الطروحات  ليس لتفسير</w:t>
      </w:r>
      <w:r w:rsidR="00107AA9" w:rsidRPr="002011FF">
        <w:rPr>
          <w:rFonts w:ascii="Traditional Arabic" w:hAnsi="Traditional Arabic" w:cs="Traditional Arabic"/>
          <w:sz w:val="32"/>
          <w:szCs w:val="32"/>
          <w:rtl/>
        </w:rPr>
        <w:t xml:space="preserve"> وجود الظواهر بل لتفسير غيابها </w:t>
      </w:r>
      <w:r w:rsidR="00D35AB8" w:rsidRPr="002011FF">
        <w:rPr>
          <w:rFonts w:ascii="Traditional Arabic" w:hAnsi="Traditional Arabic" w:cs="Traditional Arabic"/>
          <w:sz w:val="32"/>
          <w:szCs w:val="32"/>
          <w:rtl/>
        </w:rPr>
        <w:t xml:space="preserve">ووجوب خلقها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فالحكم الراشد في هذه  الدول جاء دون </w:t>
      </w:r>
      <w:r w:rsidR="00564FCA" w:rsidRPr="002011FF">
        <w:rPr>
          <w:rFonts w:ascii="Traditional Arabic" w:hAnsi="Traditional Arabic" w:cs="Traditional Arabic"/>
          <w:sz w:val="32"/>
          <w:szCs w:val="32"/>
          <w:rtl/>
        </w:rPr>
        <w:t>إسناد</w:t>
      </w:r>
      <w:r w:rsidR="00D35AB8" w:rsidRPr="002011FF">
        <w:rPr>
          <w:rFonts w:ascii="Traditional Arabic" w:hAnsi="Traditional Arabic" w:cs="Traditional Arabic"/>
          <w:sz w:val="32"/>
          <w:szCs w:val="32"/>
          <w:rtl/>
        </w:rPr>
        <w:t xml:space="preserve"> ن</w:t>
      </w:r>
      <w:r w:rsidR="00CC3BE2">
        <w:rPr>
          <w:rFonts w:ascii="Traditional Arabic" w:hAnsi="Traditional Arabic" w:cs="Traditional Arabic"/>
          <w:sz w:val="32"/>
          <w:szCs w:val="32"/>
          <w:rtl/>
        </w:rPr>
        <w:t>ظري ومجرد وصفة من البنك الدولي</w:t>
      </w:r>
      <w:r w:rsidR="00CC3EBC" w:rsidRPr="002011FF">
        <w:rPr>
          <w:rFonts w:ascii="Traditional Arabic" w:hAnsi="Traditional Arabic" w:cs="Traditional Arabic"/>
          <w:sz w:val="32"/>
          <w:szCs w:val="32"/>
          <w:rtl/>
        </w:rPr>
        <w:t xml:space="preserve"> ليست</w:t>
      </w:r>
      <w:r w:rsidR="0002076D" w:rsidRPr="002011FF">
        <w:rPr>
          <w:rFonts w:ascii="Traditional Arabic" w:hAnsi="Traditional Arabic" w:cs="Traditional Arabic"/>
          <w:sz w:val="32"/>
          <w:szCs w:val="32"/>
          <w:rtl/>
        </w:rPr>
        <w:t xml:space="preserve"> دقيقة</w:t>
      </w:r>
      <w:r w:rsidR="00CC3EBC" w:rsidRPr="002011FF">
        <w:rPr>
          <w:rFonts w:ascii="Traditional Arabic" w:hAnsi="Traditional Arabic" w:cs="Traditional Arabic"/>
          <w:sz w:val="32"/>
          <w:szCs w:val="32"/>
          <w:rtl/>
        </w:rPr>
        <w:t xml:space="preserve"> </w:t>
      </w:r>
      <w:r w:rsidR="00CC3BE2">
        <w:rPr>
          <w:rFonts w:ascii="Traditional Arabic" w:hAnsi="Traditional Arabic" w:cs="Traditional Arabic" w:hint="cs"/>
          <w:sz w:val="32"/>
          <w:szCs w:val="32"/>
          <w:rtl/>
        </w:rPr>
        <w:t>و لا</w:t>
      </w:r>
      <w:r w:rsidR="0002076D" w:rsidRPr="002011FF">
        <w:rPr>
          <w:rFonts w:ascii="Traditional Arabic" w:hAnsi="Traditional Arabic" w:cs="Traditional Arabic"/>
          <w:sz w:val="32"/>
          <w:szCs w:val="32"/>
          <w:rtl/>
        </w:rPr>
        <w:t xml:space="preserve"> </w:t>
      </w:r>
      <w:r w:rsidR="00CC3EBC" w:rsidRPr="002011FF">
        <w:rPr>
          <w:rFonts w:ascii="Traditional Arabic" w:hAnsi="Traditional Arabic" w:cs="Traditional Arabic"/>
          <w:sz w:val="32"/>
          <w:szCs w:val="32"/>
          <w:rtl/>
        </w:rPr>
        <w:t xml:space="preserve">عالمية </w:t>
      </w:r>
      <w:r w:rsidR="00991B87">
        <w:rPr>
          <w:rFonts w:ascii="Traditional Arabic" w:hAnsi="Traditional Arabic" w:cs="Traditional Arabic"/>
          <w:sz w:val="32"/>
          <w:szCs w:val="32"/>
          <w:rtl/>
        </w:rPr>
        <w:t>،</w:t>
      </w:r>
      <w:r w:rsidR="00CC3EBC" w:rsidRPr="002011FF">
        <w:rPr>
          <w:rFonts w:ascii="Traditional Arabic" w:hAnsi="Traditional Arabic" w:cs="Traditional Arabic"/>
          <w:sz w:val="32"/>
          <w:szCs w:val="32"/>
          <w:rtl/>
        </w:rPr>
        <w:t>وكان</w:t>
      </w:r>
      <w:r w:rsidR="00FC0CBE" w:rsidRPr="002011FF">
        <w:rPr>
          <w:rFonts w:ascii="Traditional Arabic" w:hAnsi="Traditional Arabic" w:cs="Traditional Arabic"/>
          <w:sz w:val="32"/>
          <w:szCs w:val="32"/>
          <w:rtl/>
        </w:rPr>
        <w:t xml:space="preserve"> </w:t>
      </w:r>
      <w:r w:rsidR="00CC3EBC" w:rsidRPr="002011FF">
        <w:rPr>
          <w:rFonts w:ascii="Traditional Arabic" w:hAnsi="Traditional Arabic" w:cs="Traditional Arabic"/>
          <w:sz w:val="32"/>
          <w:szCs w:val="32"/>
          <w:rtl/>
        </w:rPr>
        <w:t xml:space="preserve">من الممكن </w:t>
      </w:r>
      <w:r w:rsidR="00CC3BE2" w:rsidRPr="002011FF">
        <w:rPr>
          <w:rFonts w:ascii="Traditional Arabic" w:hAnsi="Traditional Arabic" w:cs="Traditional Arabic" w:hint="cs"/>
          <w:sz w:val="32"/>
          <w:szCs w:val="32"/>
          <w:rtl/>
        </w:rPr>
        <w:t>أن</w:t>
      </w:r>
      <w:r w:rsidR="00CC3EBC" w:rsidRPr="002011FF">
        <w:rPr>
          <w:rFonts w:ascii="Traditional Arabic" w:hAnsi="Traditional Arabic" w:cs="Traditional Arabic"/>
          <w:sz w:val="32"/>
          <w:szCs w:val="32"/>
          <w:rtl/>
        </w:rPr>
        <w:t xml:space="preserve"> تكون وليدة بيئات مختلفة و تشكل منطلق لانثروبولوجيا السياسة المقارنة </w:t>
      </w:r>
      <w:r w:rsidR="00CC3BE2" w:rsidRPr="002011FF">
        <w:rPr>
          <w:rFonts w:ascii="Traditional Arabic" w:hAnsi="Traditional Arabic" w:cs="Traditional Arabic" w:hint="cs"/>
          <w:sz w:val="32"/>
          <w:szCs w:val="32"/>
          <w:rtl/>
        </w:rPr>
        <w:t>أو</w:t>
      </w:r>
      <w:r w:rsidR="00CC3EBC" w:rsidRPr="002011FF">
        <w:rPr>
          <w:rFonts w:ascii="Traditional Arabic" w:hAnsi="Traditional Arabic" w:cs="Traditional Arabic"/>
          <w:sz w:val="32"/>
          <w:szCs w:val="32"/>
          <w:rtl/>
        </w:rPr>
        <w:t xml:space="preserve"> ل</w:t>
      </w:r>
      <w:r w:rsidR="00FC0CBE" w:rsidRPr="002011FF">
        <w:rPr>
          <w:rFonts w:ascii="Traditional Arabic" w:hAnsi="Traditional Arabic" w:cs="Traditional Arabic"/>
          <w:sz w:val="32"/>
          <w:szCs w:val="32"/>
          <w:rtl/>
        </w:rPr>
        <w:t>علم السياسة ولكن الدول القوية  لا تقبل</w:t>
      </w:r>
      <w:r w:rsidR="00CC3EBC" w:rsidRPr="002011FF">
        <w:rPr>
          <w:rFonts w:ascii="Traditional Arabic" w:hAnsi="Traditional Arabic" w:cs="Traditional Arabic"/>
          <w:sz w:val="32"/>
          <w:szCs w:val="32"/>
          <w:rtl/>
        </w:rPr>
        <w:t xml:space="preserve"> بناء معاييرها  </w:t>
      </w:r>
      <w:r w:rsidR="008413B1" w:rsidRPr="002011FF">
        <w:rPr>
          <w:rFonts w:ascii="Traditional Arabic" w:hAnsi="Traditional Arabic" w:cs="Traditional Arabic" w:hint="cs"/>
          <w:sz w:val="32"/>
          <w:szCs w:val="32"/>
          <w:rtl/>
        </w:rPr>
        <w:t>باستيراده</w:t>
      </w:r>
      <w:r w:rsidR="008413B1" w:rsidRPr="002011FF">
        <w:rPr>
          <w:rFonts w:ascii="Traditional Arabic" w:hAnsi="Traditional Arabic" w:cs="Traditional Arabic" w:hint="eastAsia"/>
          <w:sz w:val="32"/>
          <w:szCs w:val="32"/>
          <w:rtl/>
        </w:rPr>
        <w:t>ا</w:t>
      </w:r>
      <w:r w:rsidR="00CC3EBC" w:rsidRPr="002011FF">
        <w:rPr>
          <w:rFonts w:ascii="Traditional Arabic" w:hAnsi="Traditional Arabic" w:cs="Traditional Arabic"/>
          <w:sz w:val="32"/>
          <w:szCs w:val="32"/>
          <w:rtl/>
        </w:rPr>
        <w:t xml:space="preserve"> من البيئات المختلفة</w:t>
      </w:r>
      <w:r w:rsidR="00FC0CBE" w:rsidRPr="002011FF">
        <w:rPr>
          <w:rFonts w:ascii="Traditional Arabic" w:hAnsi="Traditional Arabic" w:cs="Traditional Arabic"/>
          <w:sz w:val="32"/>
          <w:szCs w:val="32"/>
          <w:rtl/>
        </w:rPr>
        <w:t xml:space="preserve"> بل من </w:t>
      </w:r>
      <w:r w:rsidR="00CC3BE2" w:rsidRPr="002011FF">
        <w:rPr>
          <w:rFonts w:ascii="Traditional Arabic" w:hAnsi="Traditional Arabic" w:cs="Traditional Arabic" w:hint="cs"/>
          <w:sz w:val="32"/>
          <w:szCs w:val="32"/>
          <w:rtl/>
        </w:rPr>
        <w:t>إدراكها</w:t>
      </w:r>
      <w:r w:rsidR="00FC0CBE" w:rsidRPr="002011FF">
        <w:rPr>
          <w:rFonts w:ascii="Traditional Arabic" w:hAnsi="Traditional Arabic" w:cs="Traditional Arabic"/>
          <w:sz w:val="32"/>
          <w:szCs w:val="32"/>
          <w:rtl/>
        </w:rPr>
        <w:t xml:space="preserve"> للعالم المحيط</w:t>
      </w:r>
      <w:r w:rsidR="0002076D" w:rsidRPr="002011FF">
        <w:rPr>
          <w:rFonts w:ascii="Traditional Arabic" w:hAnsi="Traditional Arabic" w:cs="Traditional Arabic"/>
          <w:sz w:val="32"/>
          <w:szCs w:val="32"/>
          <w:rtl/>
        </w:rPr>
        <w:t xml:space="preserve"> بها و</w:t>
      </w:r>
      <w:r w:rsidR="00FC0CBE" w:rsidRPr="002011FF">
        <w:rPr>
          <w:rFonts w:ascii="Traditional Arabic" w:hAnsi="Traditional Arabic" w:cs="Traditional Arabic"/>
          <w:sz w:val="32"/>
          <w:szCs w:val="32"/>
          <w:rtl/>
        </w:rPr>
        <w:t xml:space="preserve">بقيمها التي تقدمها على </w:t>
      </w:r>
      <w:r w:rsidR="00CC3BE2" w:rsidRPr="002011FF">
        <w:rPr>
          <w:rFonts w:ascii="Traditional Arabic" w:hAnsi="Traditional Arabic" w:cs="Traditional Arabic" w:hint="cs"/>
          <w:sz w:val="32"/>
          <w:szCs w:val="32"/>
          <w:rtl/>
        </w:rPr>
        <w:t>أنها</w:t>
      </w:r>
      <w:r w:rsidR="00FC0CBE" w:rsidRPr="002011FF">
        <w:rPr>
          <w:rFonts w:ascii="Traditional Arabic" w:hAnsi="Traditional Arabic" w:cs="Traditional Arabic"/>
          <w:sz w:val="32"/>
          <w:szCs w:val="32"/>
          <w:rtl/>
        </w:rPr>
        <w:t xml:space="preserve"> عالمية</w:t>
      </w:r>
      <w:r w:rsidR="00420E46">
        <w:rPr>
          <w:rFonts w:ascii="Traditional Arabic" w:hAnsi="Traditional Arabic" w:cs="Traditional Arabic" w:hint="cs"/>
          <w:sz w:val="32"/>
          <w:szCs w:val="32"/>
          <w:rtl/>
        </w:rPr>
        <w:t>.</w:t>
      </w:r>
      <w:r w:rsidR="008E38E6" w:rsidRPr="002011FF">
        <w:rPr>
          <w:rFonts w:ascii="Traditional Arabic" w:hAnsi="Traditional Arabic" w:cs="Traditional Arabic"/>
          <w:vertAlign w:val="superscript"/>
          <w:rtl/>
          <w:lang w:bidi="ar-DZ"/>
        </w:rPr>
        <w:t>(</w:t>
      </w:r>
      <w:r w:rsidR="008E38E6" w:rsidRPr="002011FF">
        <w:rPr>
          <w:rStyle w:val="Appelnotedebasdep"/>
          <w:rFonts w:ascii="Traditional Arabic" w:hAnsi="Traditional Arabic" w:cs="Traditional Arabic"/>
          <w:rtl/>
        </w:rPr>
        <w:footnoteReference w:id="66"/>
      </w:r>
      <w:r w:rsidR="008E38E6" w:rsidRPr="002011FF">
        <w:rPr>
          <w:rFonts w:ascii="Traditional Arabic" w:hAnsi="Traditional Arabic" w:cs="Traditional Arabic"/>
          <w:vertAlign w:val="superscript"/>
          <w:rtl/>
          <w:lang w:bidi="ar-DZ"/>
        </w:rPr>
        <w:t>)</w:t>
      </w:r>
    </w:p>
    <w:p w:rsidR="00420E46" w:rsidRDefault="008E38E6" w:rsidP="00420E46">
      <w:pPr>
        <w:spacing w:line="240" w:lineRule="auto"/>
        <w:ind w:firstLine="566"/>
        <w:jc w:val="both"/>
        <w:rPr>
          <w:rFonts w:ascii="Traditional Arabic" w:eastAsia="Times New Roman" w:hAnsi="Traditional Arabic" w:cs="Traditional Arabic"/>
          <w:sz w:val="32"/>
          <w:szCs w:val="32"/>
          <w:rtl/>
          <w:lang w:eastAsia="fr-FR"/>
        </w:rPr>
      </w:pPr>
      <w:r w:rsidRPr="002011FF">
        <w:rPr>
          <w:rFonts w:ascii="Traditional Arabic" w:hAnsi="Traditional Arabic" w:cs="Traditional Arabic"/>
          <w:sz w:val="32"/>
          <w:szCs w:val="32"/>
          <w:rtl/>
        </w:rPr>
        <w:t xml:space="preserve"> </w:t>
      </w:r>
      <w:r w:rsidR="00107AA9" w:rsidRPr="002011FF">
        <w:rPr>
          <w:rFonts w:ascii="Traditional Arabic" w:hAnsi="Traditional Arabic" w:cs="Traditional Arabic"/>
          <w:sz w:val="32"/>
          <w:szCs w:val="32"/>
          <w:rtl/>
        </w:rPr>
        <w:t>وفي هذا الإط</w:t>
      </w:r>
      <w:r w:rsidR="00D35AB8" w:rsidRPr="002011FF">
        <w:rPr>
          <w:rFonts w:ascii="Traditional Arabic" w:hAnsi="Traditional Arabic" w:cs="Traditional Arabic"/>
          <w:sz w:val="32"/>
          <w:szCs w:val="32"/>
          <w:rtl/>
        </w:rPr>
        <w:t xml:space="preserve">ار </w:t>
      </w:r>
      <w:r w:rsidR="00CC3BE2">
        <w:rPr>
          <w:rFonts w:ascii="Traditional Arabic" w:hAnsi="Traditional Arabic" w:cs="Traditional Arabic"/>
          <w:sz w:val="32"/>
          <w:szCs w:val="32"/>
          <w:rtl/>
          <w:lang w:val="fr-FR"/>
        </w:rPr>
        <w:t>ي</w:t>
      </w:r>
      <w:r w:rsidR="00CC3BE2">
        <w:rPr>
          <w:rFonts w:ascii="Traditional Arabic" w:hAnsi="Traditional Arabic" w:cs="Traditional Arabic" w:hint="cs"/>
          <w:sz w:val="32"/>
          <w:szCs w:val="32"/>
          <w:rtl/>
          <w:lang w:val="fr-FR"/>
        </w:rPr>
        <w:t>نت</w:t>
      </w:r>
      <w:r w:rsidR="00D35AB8" w:rsidRPr="002011FF">
        <w:rPr>
          <w:rFonts w:ascii="Traditional Arabic" w:hAnsi="Traditional Arabic" w:cs="Traditional Arabic"/>
          <w:sz w:val="32"/>
          <w:szCs w:val="32"/>
          <w:rtl/>
          <w:lang w:val="fr-FR" w:bidi="ar-DZ"/>
        </w:rPr>
        <w:t>قد جلال أمين قبول دول الجنوب لما اسماه بمص</w:t>
      </w:r>
      <w:r w:rsidR="00CC3BE2">
        <w:rPr>
          <w:rFonts w:ascii="Traditional Arabic" w:hAnsi="Traditional Arabic" w:cs="Traditional Arabic"/>
          <w:sz w:val="32"/>
          <w:szCs w:val="32"/>
          <w:rtl/>
          <w:lang w:val="fr-FR" w:bidi="ar-DZ"/>
        </w:rPr>
        <w:t>نفات عقلية لا هي</w:t>
      </w:r>
      <w:r w:rsidR="00CC3BE2">
        <w:rPr>
          <w:rFonts w:ascii="Traditional Arabic" w:hAnsi="Traditional Arabic" w:cs="Traditional Arabic" w:hint="cs"/>
          <w:sz w:val="32"/>
          <w:szCs w:val="32"/>
          <w:rtl/>
          <w:lang w:val="fr-FR" w:bidi="ar-DZ"/>
        </w:rPr>
        <w:t xml:space="preserve"> </w:t>
      </w:r>
      <w:r w:rsidR="00CC3BE2">
        <w:rPr>
          <w:rFonts w:ascii="Traditional Arabic" w:hAnsi="Traditional Arabic" w:cs="Traditional Arabic"/>
          <w:sz w:val="32"/>
          <w:szCs w:val="32"/>
          <w:rtl/>
          <w:lang w:val="fr-FR" w:bidi="ar-DZ"/>
        </w:rPr>
        <w:t>من اختراعها و</w:t>
      </w:r>
      <w:r w:rsidR="00D35AB8" w:rsidRPr="002011FF">
        <w:rPr>
          <w:rFonts w:ascii="Traditional Arabic" w:hAnsi="Traditional Arabic" w:cs="Traditional Arabic"/>
          <w:sz w:val="32"/>
          <w:szCs w:val="32"/>
          <w:rtl/>
          <w:lang w:val="fr-FR" w:bidi="ar-DZ"/>
        </w:rPr>
        <w:t xml:space="preserve">لا تعبر عن طموحاتها فهذه الدول تُجبر على قبول مفاهيم غربية </w:t>
      </w:r>
      <w:r w:rsidR="00CC3BE2">
        <w:rPr>
          <w:rFonts w:ascii="Traditional Arabic" w:hAnsi="Traditional Arabic" w:cs="Traditional Arabic" w:hint="cs"/>
          <w:sz w:val="32"/>
          <w:szCs w:val="32"/>
          <w:rtl/>
          <w:lang w:val="fr-FR" w:bidi="ar-DZ"/>
        </w:rPr>
        <w:t>و</w:t>
      </w:r>
      <w:r w:rsidR="00D35AB8" w:rsidRPr="002011FF">
        <w:rPr>
          <w:rFonts w:ascii="Traditional Arabic" w:hAnsi="Traditional Arabic" w:cs="Traditional Arabic"/>
          <w:sz w:val="32"/>
          <w:szCs w:val="32"/>
          <w:rtl/>
          <w:lang w:val="fr-FR" w:bidi="ar-DZ"/>
        </w:rPr>
        <w:t>التي تترسخ حتى ت</w:t>
      </w:r>
      <w:r w:rsidR="001F2531">
        <w:rPr>
          <w:rFonts w:ascii="Traditional Arabic" w:hAnsi="Traditional Arabic" w:cs="Traditional Arabic" w:hint="cs"/>
          <w:sz w:val="32"/>
          <w:szCs w:val="32"/>
          <w:rtl/>
          <w:lang w:val="fr-FR" w:bidi="ar-DZ"/>
        </w:rPr>
        <w:t>ُ</w:t>
      </w:r>
      <w:r w:rsidR="00D35AB8" w:rsidRPr="002011FF">
        <w:rPr>
          <w:rFonts w:ascii="Traditional Arabic" w:hAnsi="Traditional Arabic" w:cs="Traditional Arabic"/>
          <w:sz w:val="32"/>
          <w:szCs w:val="32"/>
          <w:rtl/>
          <w:lang w:val="fr-FR" w:bidi="ar-DZ"/>
        </w:rPr>
        <w:t xml:space="preserve">شكل فكر المواطن عن ذاته و عن نضمه و تصعُب الثورة عليها و تحتاج </w:t>
      </w:r>
      <w:r w:rsidR="00CC3BE2" w:rsidRPr="002011FF">
        <w:rPr>
          <w:rFonts w:ascii="Traditional Arabic" w:hAnsi="Traditional Arabic" w:cs="Traditional Arabic" w:hint="cs"/>
          <w:sz w:val="32"/>
          <w:szCs w:val="32"/>
          <w:rtl/>
          <w:lang w:val="fr-FR" w:bidi="ar-DZ"/>
        </w:rPr>
        <w:t>إلى</w:t>
      </w:r>
      <w:r w:rsidR="00D35AB8" w:rsidRPr="002011FF">
        <w:rPr>
          <w:rFonts w:ascii="Traditional Arabic" w:hAnsi="Traditional Arabic" w:cs="Traditional Arabic"/>
          <w:sz w:val="32"/>
          <w:szCs w:val="32"/>
          <w:rtl/>
          <w:lang w:val="fr-FR" w:bidi="ar-DZ"/>
        </w:rPr>
        <w:t xml:space="preserve"> ثورة سياسية و ثقافية  تصبح </w:t>
      </w:r>
      <w:r w:rsidR="00CC3BE2" w:rsidRPr="002011FF">
        <w:rPr>
          <w:rFonts w:ascii="Traditional Arabic" w:hAnsi="Traditional Arabic" w:cs="Traditional Arabic" w:hint="cs"/>
          <w:sz w:val="32"/>
          <w:szCs w:val="32"/>
          <w:rtl/>
          <w:lang w:val="fr-FR" w:bidi="ar-DZ"/>
        </w:rPr>
        <w:t>أساس</w:t>
      </w:r>
      <w:r w:rsidR="00D35AB8" w:rsidRPr="002011FF">
        <w:rPr>
          <w:rFonts w:ascii="Traditional Arabic" w:hAnsi="Traditional Arabic" w:cs="Traditional Arabic"/>
          <w:sz w:val="32"/>
          <w:szCs w:val="32"/>
          <w:rtl/>
          <w:lang w:val="fr-FR" w:bidi="ar-DZ"/>
        </w:rPr>
        <w:t xml:space="preserve"> الحوار مع الآخر الذي حدد </w:t>
      </w:r>
      <w:r w:rsidR="0002076D" w:rsidRPr="002011FF">
        <w:rPr>
          <w:rFonts w:ascii="Traditional Arabic" w:hAnsi="Traditional Arabic" w:cs="Traditional Arabic"/>
          <w:sz w:val="32"/>
          <w:szCs w:val="32"/>
          <w:rtl/>
          <w:lang w:val="fr-FR" w:bidi="ar-DZ"/>
        </w:rPr>
        <w:t>أبعاد</w:t>
      </w:r>
      <w:r w:rsidR="00D35AB8" w:rsidRPr="002011FF">
        <w:rPr>
          <w:rFonts w:ascii="Traditional Arabic" w:hAnsi="Traditional Arabic" w:cs="Traditional Arabic"/>
          <w:sz w:val="32"/>
          <w:szCs w:val="32"/>
          <w:rtl/>
          <w:lang w:val="fr-FR" w:bidi="ar-DZ"/>
        </w:rPr>
        <w:t xml:space="preserve"> و محاور الحوار بينما هذه الدول في موقع رد فعل</w:t>
      </w:r>
      <w:r w:rsidR="00E95FF1" w:rsidRPr="002011FF">
        <w:rPr>
          <w:rFonts w:ascii="Traditional Arabic" w:hAnsi="Traditional Arabic" w:cs="Traditional Arabic"/>
          <w:sz w:val="32"/>
          <w:szCs w:val="32"/>
          <w:rtl/>
          <w:lang w:val="fr-FR" w:bidi="ar-DZ"/>
        </w:rPr>
        <w:t xml:space="preserve"> </w:t>
      </w:r>
      <w:r w:rsidR="00D35AB8" w:rsidRPr="002011FF">
        <w:rPr>
          <w:rFonts w:ascii="Traditional Arabic" w:hAnsi="Traditional Arabic" w:cs="Traditional Arabic"/>
          <w:sz w:val="32"/>
          <w:szCs w:val="32"/>
          <w:rtl/>
          <w:lang w:val="fr-FR" w:bidi="ar-DZ"/>
        </w:rPr>
        <w:t>فهي تستورد قيم غربية و كأنها علم محايد يتجاوز حدود الزمان و المكان و الثقافة فهي تقبل بمسلمات بغض النظر عن تطورها في مجتمعات غربية بظروف مختلفة</w:t>
      </w:r>
      <w:r w:rsidR="00CC3BE2">
        <w:rPr>
          <w:rFonts w:ascii="Traditional Arabic" w:hAnsi="Traditional Arabic" w:cs="Traditional Arabic" w:hint="cs"/>
          <w:sz w:val="32"/>
          <w:szCs w:val="32"/>
          <w:rtl/>
          <w:lang w:val="fr-FR" w:bidi="ar-DZ"/>
        </w:rPr>
        <w:t xml:space="preserve"> </w:t>
      </w:r>
      <w:r w:rsidR="00E95FF1" w:rsidRPr="002011FF">
        <w:rPr>
          <w:rFonts w:ascii="Traditional Arabic" w:hAnsi="Traditional Arabic" w:cs="Traditional Arabic"/>
          <w:sz w:val="32"/>
          <w:szCs w:val="32"/>
          <w:rtl/>
          <w:lang w:val="fr-FR" w:bidi="ar-DZ"/>
        </w:rPr>
        <w:t>و</w:t>
      </w:r>
      <w:r w:rsidR="00D35AB8" w:rsidRPr="002011FF">
        <w:rPr>
          <w:rFonts w:ascii="Traditional Arabic" w:hAnsi="Traditional Arabic" w:cs="Traditional Arabic"/>
          <w:sz w:val="32"/>
          <w:szCs w:val="32"/>
          <w:rtl/>
          <w:lang w:val="fr-FR" w:bidi="ar-DZ"/>
        </w:rPr>
        <w:t xml:space="preserve"> يبرز </w:t>
      </w:r>
      <w:r w:rsidR="00CC3BE2" w:rsidRPr="002011FF">
        <w:rPr>
          <w:rFonts w:ascii="Traditional Arabic" w:hAnsi="Traditional Arabic" w:cs="Traditional Arabic" w:hint="cs"/>
          <w:sz w:val="32"/>
          <w:szCs w:val="32"/>
          <w:rtl/>
          <w:lang w:val="fr-FR" w:bidi="ar-DZ"/>
        </w:rPr>
        <w:t>اتجاهان</w:t>
      </w:r>
      <w:r w:rsidR="00D35AB8" w:rsidRPr="002011FF">
        <w:rPr>
          <w:rFonts w:ascii="Traditional Arabic" w:hAnsi="Traditional Arabic" w:cs="Traditional Arabic"/>
          <w:sz w:val="32"/>
          <w:szCs w:val="32"/>
          <w:rtl/>
          <w:lang w:val="fr-FR" w:bidi="ar-DZ"/>
        </w:rPr>
        <w:t xml:space="preserve"> في الكتابات النظرية المفسرة لتبني هذه الحكومات لمبادئ الفكر التنموي المطروح فبينما يفسره </w:t>
      </w:r>
      <w:r w:rsidR="00CC3BE2" w:rsidRPr="002011FF">
        <w:rPr>
          <w:rFonts w:ascii="Traditional Arabic" w:hAnsi="Traditional Arabic" w:cs="Traditional Arabic" w:hint="cs"/>
          <w:sz w:val="32"/>
          <w:szCs w:val="32"/>
          <w:rtl/>
          <w:lang w:val="fr-FR" w:bidi="ar-DZ"/>
        </w:rPr>
        <w:t>اتجاه</w:t>
      </w:r>
      <w:r w:rsidR="00D35AB8" w:rsidRPr="002011FF">
        <w:rPr>
          <w:rFonts w:ascii="Traditional Arabic" w:hAnsi="Traditional Arabic" w:cs="Traditional Arabic"/>
          <w:sz w:val="32"/>
          <w:szCs w:val="32"/>
          <w:rtl/>
          <w:lang w:val="fr-FR" w:bidi="ar-DZ"/>
        </w:rPr>
        <w:t xml:space="preserve"> في </w:t>
      </w:r>
      <w:r w:rsidR="00CC3BE2" w:rsidRPr="002011FF">
        <w:rPr>
          <w:rFonts w:ascii="Traditional Arabic" w:hAnsi="Traditional Arabic" w:cs="Traditional Arabic" w:hint="cs"/>
          <w:sz w:val="32"/>
          <w:szCs w:val="32"/>
          <w:rtl/>
          <w:lang w:val="fr-FR" w:bidi="ar-DZ"/>
        </w:rPr>
        <w:t>إطار</w:t>
      </w:r>
      <w:r w:rsidR="00D35AB8" w:rsidRPr="002011FF">
        <w:rPr>
          <w:rFonts w:ascii="Traditional Arabic" w:hAnsi="Traditional Arabic" w:cs="Traditional Arabic"/>
          <w:sz w:val="32"/>
          <w:szCs w:val="32"/>
          <w:rtl/>
          <w:lang w:val="fr-FR" w:bidi="ar-DZ"/>
        </w:rPr>
        <w:t xml:space="preserve"> عملية متكاملة متعددة </w:t>
      </w:r>
      <w:r w:rsidR="00CC3BE2" w:rsidRPr="002011FF">
        <w:rPr>
          <w:rFonts w:ascii="Traditional Arabic" w:hAnsi="Traditional Arabic" w:cs="Traditional Arabic" w:hint="cs"/>
          <w:sz w:val="32"/>
          <w:szCs w:val="32"/>
          <w:rtl/>
          <w:lang w:val="fr-FR" w:bidi="ar-DZ"/>
        </w:rPr>
        <w:t>الأبعاد</w:t>
      </w:r>
      <w:r w:rsidR="00D35AB8" w:rsidRPr="002011FF">
        <w:rPr>
          <w:rFonts w:ascii="Traditional Arabic" w:hAnsi="Traditional Arabic" w:cs="Traditional Arabic"/>
          <w:sz w:val="32"/>
          <w:szCs w:val="32"/>
          <w:rtl/>
          <w:lang w:val="fr-FR" w:bidi="ar-DZ"/>
        </w:rPr>
        <w:t xml:space="preserve"> لم تكتف فيها الدول الرأسمالية بتحقيق تبعية الدول  الاقتصادية لها و </w:t>
      </w:r>
      <w:r w:rsidR="00CC3BE2" w:rsidRPr="002011FF">
        <w:rPr>
          <w:rFonts w:ascii="Traditional Arabic" w:hAnsi="Traditional Arabic" w:cs="Traditional Arabic" w:hint="cs"/>
          <w:sz w:val="32"/>
          <w:szCs w:val="32"/>
          <w:rtl/>
          <w:lang w:val="fr-FR" w:bidi="ar-DZ"/>
        </w:rPr>
        <w:t>إنما</w:t>
      </w:r>
      <w:r w:rsidR="00D35AB8" w:rsidRPr="002011FF">
        <w:rPr>
          <w:rFonts w:ascii="Traditional Arabic" w:hAnsi="Traditional Arabic" w:cs="Traditional Arabic"/>
          <w:sz w:val="32"/>
          <w:szCs w:val="32"/>
          <w:rtl/>
          <w:lang w:val="fr-FR" w:bidi="ar-DZ"/>
        </w:rPr>
        <w:t xml:space="preserve"> عززتها ب</w:t>
      </w:r>
      <w:r w:rsidR="001F2531">
        <w:rPr>
          <w:rFonts w:ascii="Traditional Arabic" w:hAnsi="Traditional Arabic" w:cs="Traditional Arabic"/>
          <w:sz w:val="32"/>
          <w:szCs w:val="32"/>
          <w:rtl/>
          <w:lang w:val="fr-FR" w:bidi="ar-DZ"/>
        </w:rPr>
        <w:t>قيد التبعية السياسية و الفكرية؛</w:t>
      </w:r>
      <w:r w:rsidR="001F2531">
        <w:rPr>
          <w:rFonts w:ascii="Traditional Arabic" w:hAnsi="Traditional Arabic" w:cs="Traditional Arabic" w:hint="cs"/>
          <w:sz w:val="32"/>
          <w:szCs w:val="32"/>
          <w:rtl/>
          <w:lang w:val="fr-FR" w:bidi="ar-DZ"/>
        </w:rPr>
        <w:t xml:space="preserve"> </w:t>
      </w:r>
      <w:r w:rsidR="00D35AB8" w:rsidRPr="002011FF">
        <w:rPr>
          <w:rFonts w:ascii="Traditional Arabic" w:hAnsi="Traditional Arabic" w:cs="Traditional Arabic"/>
          <w:sz w:val="32"/>
          <w:szCs w:val="32"/>
          <w:rtl/>
          <w:lang w:val="fr-FR" w:bidi="ar-DZ"/>
        </w:rPr>
        <w:t xml:space="preserve">يرى </w:t>
      </w:r>
      <w:r w:rsidR="001F2531" w:rsidRPr="002011FF">
        <w:rPr>
          <w:rFonts w:ascii="Traditional Arabic" w:hAnsi="Traditional Arabic" w:cs="Traditional Arabic" w:hint="cs"/>
          <w:sz w:val="32"/>
          <w:szCs w:val="32"/>
          <w:rtl/>
          <w:lang w:val="fr-FR" w:bidi="ar-DZ"/>
        </w:rPr>
        <w:t>اتجاه</w:t>
      </w:r>
      <w:r w:rsidR="00D35AB8" w:rsidRPr="002011FF">
        <w:rPr>
          <w:rFonts w:ascii="Traditional Arabic" w:hAnsi="Traditional Arabic" w:cs="Traditional Arabic"/>
          <w:sz w:val="32"/>
          <w:szCs w:val="32"/>
          <w:rtl/>
          <w:lang w:val="fr-FR" w:bidi="ar-DZ"/>
        </w:rPr>
        <w:t xml:space="preserve"> ثان </w:t>
      </w:r>
      <w:r w:rsidR="001F2531" w:rsidRPr="002011FF">
        <w:rPr>
          <w:rFonts w:ascii="Traditional Arabic" w:hAnsi="Traditional Arabic" w:cs="Traditional Arabic" w:hint="cs"/>
          <w:sz w:val="32"/>
          <w:szCs w:val="32"/>
          <w:rtl/>
          <w:lang w:val="fr-FR" w:bidi="ar-DZ"/>
        </w:rPr>
        <w:t>أنها</w:t>
      </w:r>
      <w:r w:rsidR="00D35AB8" w:rsidRPr="002011FF">
        <w:rPr>
          <w:rFonts w:ascii="Traditional Arabic" w:hAnsi="Traditional Arabic" w:cs="Traditional Arabic"/>
          <w:sz w:val="32"/>
          <w:szCs w:val="32"/>
          <w:rtl/>
          <w:lang w:val="fr-FR" w:bidi="ar-DZ"/>
        </w:rPr>
        <w:t xml:space="preserve"> محاولة من هذه الدول  للتكيف مع الخطاب الجديد لهذه المؤسسات مع </w:t>
      </w:r>
      <w:r w:rsidR="00CC3BE2" w:rsidRPr="002011FF">
        <w:rPr>
          <w:rFonts w:ascii="Traditional Arabic" w:hAnsi="Traditional Arabic" w:cs="Traditional Arabic" w:hint="cs"/>
          <w:sz w:val="32"/>
          <w:szCs w:val="32"/>
          <w:rtl/>
          <w:lang w:val="fr-FR" w:bidi="ar-DZ"/>
        </w:rPr>
        <w:t>إضفاء</w:t>
      </w:r>
      <w:r w:rsidR="00D35AB8" w:rsidRPr="002011FF">
        <w:rPr>
          <w:rFonts w:ascii="Traditional Arabic" w:hAnsi="Traditional Arabic" w:cs="Traditional Arabic"/>
          <w:sz w:val="32"/>
          <w:szCs w:val="32"/>
          <w:rtl/>
          <w:lang w:val="fr-FR" w:bidi="ar-DZ"/>
        </w:rPr>
        <w:t xml:space="preserve"> طابع الخصوصية المميز لها.</w:t>
      </w:r>
      <w:r w:rsidRPr="002011FF">
        <w:rPr>
          <w:rFonts w:ascii="Traditional Arabic" w:hAnsi="Traditional Arabic" w:cs="Traditional Arabic"/>
          <w:vertAlign w:val="superscript"/>
          <w:rtl/>
          <w:lang w:bidi="ar-DZ"/>
        </w:rPr>
        <w:t xml:space="preserve"> (</w:t>
      </w:r>
      <w:r w:rsidRPr="002011FF">
        <w:rPr>
          <w:rStyle w:val="Appelnotedebasdep"/>
          <w:rFonts w:ascii="Traditional Arabic" w:hAnsi="Traditional Arabic" w:cs="Traditional Arabic"/>
          <w:rtl/>
        </w:rPr>
        <w:footnoteReference w:id="67"/>
      </w:r>
      <w:r w:rsidRPr="002011FF">
        <w:rPr>
          <w:rFonts w:ascii="Traditional Arabic" w:hAnsi="Traditional Arabic" w:cs="Traditional Arabic"/>
          <w:vertAlign w:val="superscript"/>
          <w:rtl/>
          <w:lang w:bidi="ar-DZ"/>
        </w:rPr>
        <w:t>)</w:t>
      </w:r>
      <w:r w:rsidR="002078D2" w:rsidRPr="002011FF">
        <w:rPr>
          <w:rFonts w:ascii="Traditional Arabic" w:eastAsia="Times New Roman" w:hAnsi="Traditional Arabic" w:cs="Traditional Arabic"/>
          <w:sz w:val="32"/>
          <w:szCs w:val="32"/>
          <w:rtl/>
          <w:lang w:eastAsia="fr-FR"/>
        </w:rPr>
        <w:t xml:space="preserve"> </w:t>
      </w:r>
    </w:p>
    <w:p w:rsidR="00420E46" w:rsidRDefault="00F70A76"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eastAsia="Times New Roman" w:hAnsi="Traditional Arabic" w:cs="Traditional Arabic"/>
          <w:sz w:val="32"/>
          <w:szCs w:val="32"/>
          <w:rtl/>
          <w:lang w:eastAsia="fr-FR"/>
        </w:rPr>
        <w:t xml:space="preserve">ومن  جهة </w:t>
      </w:r>
      <w:r w:rsidR="00CC3BE2" w:rsidRPr="002011FF">
        <w:rPr>
          <w:rFonts w:ascii="Traditional Arabic" w:eastAsia="Times New Roman" w:hAnsi="Traditional Arabic" w:cs="Traditional Arabic" w:hint="cs"/>
          <w:sz w:val="32"/>
          <w:szCs w:val="32"/>
          <w:rtl/>
          <w:lang w:eastAsia="fr-FR"/>
        </w:rPr>
        <w:t>أخرى</w:t>
      </w:r>
      <w:r w:rsidRPr="002011FF">
        <w:rPr>
          <w:rFonts w:ascii="Traditional Arabic" w:eastAsia="Times New Roman" w:hAnsi="Traditional Arabic" w:cs="Traditional Arabic"/>
          <w:sz w:val="32"/>
          <w:szCs w:val="32"/>
          <w:rtl/>
          <w:lang w:eastAsia="fr-FR"/>
        </w:rPr>
        <w:t xml:space="preserve"> هناك من يرى </w:t>
      </w:r>
      <w:r w:rsidR="00CC3BE2" w:rsidRPr="002011FF">
        <w:rPr>
          <w:rFonts w:ascii="Traditional Arabic" w:eastAsia="Times New Roman" w:hAnsi="Traditional Arabic" w:cs="Traditional Arabic" w:hint="cs"/>
          <w:sz w:val="32"/>
          <w:szCs w:val="32"/>
          <w:rtl/>
          <w:lang w:eastAsia="fr-FR"/>
        </w:rPr>
        <w:t>أن</w:t>
      </w:r>
      <w:r w:rsidRPr="002011FF">
        <w:rPr>
          <w:rFonts w:ascii="Traditional Arabic" w:eastAsia="Times New Roman" w:hAnsi="Traditional Arabic" w:cs="Traditional Arabic"/>
          <w:sz w:val="32"/>
          <w:szCs w:val="32"/>
          <w:rtl/>
          <w:lang w:eastAsia="fr-FR"/>
        </w:rPr>
        <w:t xml:space="preserve"> الحكم الراشد يقدم مجموعة من القيم كالرقابة والشفافية والعلانية و يتساءل هل هذه  القيم تنطبق على كل المجتمعات أم أنها قاصرة على مجتمعات بعينها</w:t>
      </w:r>
      <w:r w:rsidR="00CC3BE2">
        <w:rPr>
          <w:rFonts w:ascii="Traditional Arabic" w:eastAsia="Times New Roman" w:hAnsi="Traditional Arabic" w:cs="Traditional Arabic" w:hint="cs"/>
          <w:sz w:val="32"/>
          <w:szCs w:val="32"/>
          <w:rtl/>
          <w:lang w:eastAsia="fr-FR"/>
        </w:rPr>
        <w:t xml:space="preserve"> </w:t>
      </w:r>
      <w:r w:rsidRPr="002011FF">
        <w:rPr>
          <w:rFonts w:ascii="Traditional Arabic" w:eastAsia="Times New Roman" w:hAnsi="Traditional Arabic" w:cs="Traditional Arabic"/>
          <w:sz w:val="32"/>
          <w:szCs w:val="32"/>
          <w:rtl/>
          <w:lang w:eastAsia="fr-FR"/>
        </w:rPr>
        <w:t xml:space="preserve">؟ وهل هذه القيم قابلة للتحقيق أو محققة بالفعل في بعض المجتمعات حاليًا؟ و </w:t>
      </w:r>
      <w:r w:rsidR="007E6A0A" w:rsidRPr="002011FF">
        <w:rPr>
          <w:rFonts w:ascii="Traditional Arabic" w:eastAsia="Times New Roman" w:hAnsi="Traditional Arabic" w:cs="Traditional Arabic" w:hint="cs"/>
          <w:sz w:val="32"/>
          <w:szCs w:val="32"/>
          <w:rtl/>
          <w:lang w:eastAsia="fr-FR"/>
        </w:rPr>
        <w:t>إن</w:t>
      </w:r>
      <w:r w:rsidRPr="002011FF">
        <w:rPr>
          <w:rFonts w:ascii="Traditional Arabic" w:eastAsia="Times New Roman" w:hAnsi="Traditional Arabic" w:cs="Traditional Arabic"/>
          <w:sz w:val="32"/>
          <w:szCs w:val="32"/>
          <w:rtl/>
          <w:lang w:eastAsia="fr-FR"/>
        </w:rPr>
        <w:t xml:space="preserve"> المشكلة ليست في القيم في حد ذاتها، ولكن المشكلة تكمن في آليات تطبيقها، وهنا يمكن المزج بين عمومية القيم وخصوصية آليات تطبيقها لتتلاءم مع ظروف وطبيعة </w:t>
      </w:r>
      <w:r w:rsidRPr="002011FF">
        <w:rPr>
          <w:rFonts w:ascii="Traditional Arabic" w:eastAsia="Times New Roman" w:hAnsi="Traditional Arabic" w:cs="Traditional Arabic"/>
          <w:sz w:val="32"/>
          <w:szCs w:val="32"/>
          <w:rtl/>
          <w:lang w:eastAsia="fr-FR"/>
        </w:rPr>
        <w:lastRenderedPageBreak/>
        <w:t>كل مجتمع، أو ربما العكس خصوصية "تأويل" القيم وعمومية الآليات في رأي آخرين</w:t>
      </w:r>
      <w:r w:rsidR="00991B87">
        <w:rPr>
          <w:rFonts w:ascii="Traditional Arabic" w:eastAsia="Times New Roman"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eastAsia="fr-FR"/>
        </w:rPr>
        <w:t>كما تقدم الأدبيات المتعلقة بأسلوب الحكم والإدارة الجيد</w:t>
      </w:r>
      <w:r w:rsidR="00555971">
        <w:rPr>
          <w:rFonts w:ascii="Traditional Arabic" w:eastAsia="Times New Roman" w:hAnsi="Traditional Arabic" w:cs="Traditional Arabic" w:hint="cs"/>
          <w:sz w:val="32"/>
          <w:szCs w:val="32"/>
          <w:rtl/>
          <w:lang w:eastAsia="fr-FR"/>
        </w:rPr>
        <w:t>ة</w:t>
      </w:r>
      <w:r w:rsidRPr="002011FF">
        <w:rPr>
          <w:rFonts w:ascii="Traditional Arabic" w:eastAsia="Times New Roman" w:hAnsi="Traditional Arabic" w:cs="Traditional Arabic"/>
          <w:sz w:val="32"/>
          <w:szCs w:val="32"/>
          <w:rtl/>
          <w:lang w:eastAsia="fr-FR"/>
        </w:rPr>
        <w:t xml:space="preserve"> العديد من الأمثلة لممارسات محلية جيدة تتمثل فيما يعرف بـ</w:t>
      </w:r>
      <w:r w:rsidR="007E6A0A">
        <w:rPr>
          <w:rFonts w:eastAsia="Times New Roman" w:cs="Traditional Arabic"/>
          <w:sz w:val="32"/>
          <w:szCs w:val="32"/>
          <w:lang w:eastAsia="fr-FR"/>
        </w:rPr>
        <w:t xml:space="preserve"> </w:t>
      </w:r>
      <w:r w:rsidRPr="002011FF">
        <w:rPr>
          <w:rFonts w:ascii="Traditional Arabic" w:eastAsia="Times New Roman" w:hAnsi="Traditional Arabic" w:cs="Traditional Arabic"/>
          <w:sz w:val="32"/>
          <w:szCs w:val="32"/>
          <w:lang w:eastAsia="fr-FR"/>
        </w:rPr>
        <w:t xml:space="preserve">Best Practices </w:t>
      </w:r>
      <w:r w:rsidRPr="002011FF">
        <w:rPr>
          <w:rFonts w:ascii="Traditional Arabic" w:eastAsia="Times New Roman" w:hAnsi="Traditional Arabic" w:cs="Traditional Arabic"/>
          <w:sz w:val="32"/>
          <w:szCs w:val="32"/>
          <w:rtl/>
          <w:lang w:eastAsia="fr-FR"/>
        </w:rPr>
        <w:t>والآليات المستخدمة فيها لمكافحة الفساد والحد من انتشاره، كما أنها تحتوي على أدلة أو إرشادات للمواطنين عن الخطوات التي يجب أن يتخذوها لدعم أجهزة الرقابة وأساليب الشفافية والعلانية والمشاركة الفعالة في إدارة شئون مجتمعهم عبر "الحضور" الدائم اليومي في متابعة السياسات والتعبير عن مصالحهم</w:t>
      </w:r>
      <w:r w:rsidRPr="002011FF">
        <w:rPr>
          <w:rFonts w:ascii="Traditional Arabic" w:eastAsia="Times New Roman" w:hAnsi="Traditional Arabic" w:cs="Traditional Arabic"/>
          <w:sz w:val="32"/>
          <w:szCs w:val="32"/>
          <w:lang w:eastAsia="fr-FR"/>
        </w:rPr>
        <w:t>.</w:t>
      </w:r>
      <w:r w:rsidR="002078D2" w:rsidRPr="002011FF">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68"/>
      </w:r>
      <w:r w:rsidR="002078D2" w:rsidRPr="002011FF">
        <w:rPr>
          <w:rFonts w:ascii="Traditional Arabic" w:hAnsi="Traditional Arabic" w:cs="Traditional Arabic"/>
          <w:vertAlign w:val="superscript"/>
          <w:rtl/>
          <w:lang w:bidi="ar-DZ"/>
        </w:rPr>
        <w:t>)</w:t>
      </w:r>
    </w:p>
    <w:p w:rsidR="003E2000" w:rsidRPr="00420E46" w:rsidRDefault="00D35AB8" w:rsidP="00420E46">
      <w:pPr>
        <w:spacing w:line="240" w:lineRule="auto"/>
        <w:ind w:firstLine="566"/>
        <w:jc w:val="both"/>
        <w:rPr>
          <w:rFonts w:ascii="Traditional Arabic" w:hAnsi="Traditional Arabic" w:cs="Traditional Arabic"/>
          <w:sz w:val="32"/>
          <w:szCs w:val="32"/>
        </w:rPr>
      </w:pPr>
      <w:r w:rsidRPr="002011FF">
        <w:rPr>
          <w:rFonts w:ascii="Traditional Arabic" w:hAnsi="Traditional Arabic" w:cs="Traditional Arabic"/>
          <w:sz w:val="32"/>
          <w:szCs w:val="32"/>
          <w:rtl/>
          <w:lang w:bidi="ar-DZ"/>
        </w:rPr>
        <w:t>وعلى صعيد أخر الحكم الراشد و التنمية مفهومان ليبراليان وجزء من الخطاب الإيديولوجي التنموي الغربي</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نظريا يهدفان إلى جعل أسلوب الحكم يعمل على تلبية احتياجات الإنسان حاضرا و مستقبلا و تمكين المواطن من المشاركة في العملية السياسية و التنموية ؛ وتطبيقيا تم توظيفهما لخدمة مصالح الدول الكبرى</w:t>
      </w:r>
      <w:r w:rsidR="00C91098" w:rsidRPr="002011FF">
        <w:rPr>
          <w:rFonts w:ascii="Traditional Arabic" w:hAnsi="Traditional Arabic" w:cs="Traditional Arabic"/>
          <w:sz w:val="32"/>
          <w:szCs w:val="32"/>
          <w:rtl/>
          <w:lang w:bidi="ar-DZ"/>
        </w:rPr>
        <w:t xml:space="preserve"> باستخدام </w:t>
      </w:r>
      <w:r w:rsidRPr="002011FF">
        <w:rPr>
          <w:rFonts w:ascii="Traditional Arabic" w:hAnsi="Traditional Arabic" w:cs="Traditional Arabic"/>
          <w:sz w:val="32"/>
          <w:szCs w:val="32"/>
          <w:rtl/>
          <w:lang w:bidi="ar-DZ"/>
        </w:rPr>
        <w:t xml:space="preserve">البنك الدولي كوسيلة لمطالبة هذه الدول بإصلاحات ليس بغرض تقوية هذه الأخيرة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و إنما خدمةً لمصالحها هي وحفاظاً على نفوذها.</w:t>
      </w:r>
      <w:r w:rsidR="002078D2" w:rsidRPr="002011FF">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69"/>
      </w:r>
      <w:r w:rsidR="002078D2" w:rsidRPr="002011FF">
        <w:rPr>
          <w:rFonts w:ascii="Traditional Arabic" w:hAnsi="Traditional Arabic" w:cs="Traditional Arabic"/>
          <w:vertAlign w:val="superscript"/>
          <w:rtl/>
          <w:lang w:bidi="ar-DZ"/>
        </w:rPr>
        <w:t>)</w:t>
      </w:r>
      <w:r w:rsidR="002078D2" w:rsidRPr="002011FF">
        <w:rPr>
          <w:rFonts w:ascii="Traditional Arabic" w:hAnsi="Traditional Arabic" w:cs="Traditional Arabic"/>
          <w:sz w:val="32"/>
          <w:szCs w:val="32"/>
          <w:rtl/>
          <w:lang w:bidi="ar-DZ"/>
        </w:rPr>
        <w:t xml:space="preserve"> </w:t>
      </w:r>
      <w:r w:rsidRPr="002011FF">
        <w:rPr>
          <w:rFonts w:ascii="Traditional Arabic" w:hAnsi="Traditional Arabic" w:cs="Traditional Arabic"/>
          <w:sz w:val="32"/>
          <w:szCs w:val="32"/>
          <w:rtl/>
          <w:lang w:bidi="ar-DZ"/>
        </w:rPr>
        <w:t xml:space="preserve">ومن أجل </w:t>
      </w:r>
      <w:r w:rsidRPr="002011FF">
        <w:rPr>
          <w:rFonts w:ascii="Traditional Arabic" w:eastAsia="Times New Roman" w:hAnsi="Traditional Arabic" w:cs="Traditional Arabic"/>
          <w:sz w:val="32"/>
          <w:szCs w:val="32"/>
          <w:rtl/>
          <w:lang w:bidi="ar-EG"/>
        </w:rPr>
        <w:t>تسويغ سياساتها فلم تجد سوى مسوغ دفع المبادئ الديمقراطية والحكم الراشد، كأداة أيديولوجية تجعل الرأسمالية</w:t>
      </w:r>
      <w:r w:rsidR="00F92DCB" w:rsidRPr="002011FF">
        <w:rPr>
          <w:rFonts w:ascii="Traditional Arabic" w:eastAsia="Times New Roman" w:hAnsi="Traditional Arabic" w:cs="Traditional Arabic"/>
          <w:sz w:val="32"/>
          <w:szCs w:val="32"/>
          <w:rtl/>
          <w:lang w:bidi="ar-EG"/>
        </w:rPr>
        <w:t xml:space="preserve"> الليبرالية تحل محل </w:t>
      </w:r>
      <w:r w:rsidRPr="002011FF">
        <w:rPr>
          <w:rFonts w:ascii="Traditional Arabic" w:eastAsia="Times New Roman" w:hAnsi="Traditional Arabic" w:cs="Traditional Arabic"/>
          <w:sz w:val="32"/>
          <w:szCs w:val="32"/>
          <w:rtl/>
          <w:lang w:bidi="ar-EG"/>
        </w:rPr>
        <w:t>الاشتراكية على مستوى العالم، وتوفر أساساً من المشروعية للزعامة الجديدة للغرب بإسهامه في إسقاط النظم غير الديمقراطية</w:t>
      </w:r>
      <w:r w:rsidRPr="002011FF">
        <w:rPr>
          <w:rFonts w:ascii="Traditional Arabic" w:eastAsia="Times New Roman" w:hAnsi="Traditional Arabic" w:cs="Traditional Arabic"/>
          <w:sz w:val="28"/>
          <w:szCs w:val="28"/>
          <w:rtl/>
          <w:lang w:bidi="ar-EG"/>
        </w:rPr>
        <w:t>.</w:t>
      </w:r>
      <w:r w:rsidR="002078D2" w:rsidRPr="002011FF">
        <w:rPr>
          <w:rFonts w:ascii="Traditional Arabic" w:hAnsi="Traditional Arabic" w:cs="Traditional Arabic"/>
          <w:vertAlign w:val="superscript"/>
          <w:rtl/>
          <w:lang w:bidi="ar-DZ"/>
        </w:rPr>
        <w:t xml:space="preserve"> </w:t>
      </w:r>
      <w:r w:rsidR="00C52195">
        <w:rPr>
          <w:rFonts w:ascii="Traditional Arabic" w:hAnsi="Traditional Arabic" w:cs="Traditional Arabic" w:hint="cs"/>
          <w:vertAlign w:val="superscript"/>
          <w:rtl/>
          <w:lang w:bidi="ar-DZ"/>
        </w:rPr>
        <w:t xml:space="preserve"> </w:t>
      </w:r>
      <w:r w:rsidR="00097075">
        <w:rPr>
          <w:rFonts w:ascii="Traditional Arabic" w:eastAsia="Times New Roman" w:hAnsi="Traditional Arabic" w:cs="Traditional Arabic" w:hint="cs"/>
          <w:sz w:val="32"/>
          <w:szCs w:val="32"/>
          <w:rtl/>
          <w:lang w:bidi="ar-EG"/>
        </w:rPr>
        <w:t>و ه</w:t>
      </w:r>
      <w:r w:rsidR="00C336B5">
        <w:rPr>
          <w:rFonts w:ascii="Traditional Arabic" w:eastAsia="Times New Roman" w:hAnsi="Traditional Arabic" w:cs="Traditional Arabic" w:hint="cs"/>
          <w:sz w:val="32"/>
          <w:szCs w:val="32"/>
          <w:rtl/>
          <w:lang w:bidi="ar-EG"/>
        </w:rPr>
        <w:t>نا ن</w:t>
      </w:r>
      <w:r w:rsidR="007A0F93" w:rsidRPr="002011FF">
        <w:rPr>
          <w:rFonts w:ascii="Traditional Arabic" w:eastAsia="Times New Roman" w:hAnsi="Traditional Arabic" w:cs="Traditional Arabic"/>
          <w:sz w:val="32"/>
          <w:szCs w:val="32"/>
          <w:rtl/>
          <w:lang w:bidi="ar-EG"/>
        </w:rPr>
        <w:t xml:space="preserve">جد </w:t>
      </w:r>
      <w:r w:rsidR="00C336B5">
        <w:rPr>
          <w:rFonts w:ascii="Traditional Arabic" w:eastAsia="Times New Roman" w:hAnsi="Traditional Arabic" w:cs="Traditional Arabic" w:hint="cs"/>
          <w:sz w:val="32"/>
          <w:szCs w:val="32"/>
          <w:rtl/>
          <w:lang w:bidi="ar-EG"/>
        </w:rPr>
        <w:t>أ</w:t>
      </w:r>
      <w:r w:rsidR="007A0F93" w:rsidRPr="002011FF">
        <w:rPr>
          <w:rFonts w:ascii="Traditional Arabic" w:eastAsia="Times New Roman" w:hAnsi="Traditional Arabic" w:cs="Traditional Arabic"/>
          <w:sz w:val="32"/>
          <w:szCs w:val="32"/>
          <w:rtl/>
          <w:lang w:bidi="ar-EG"/>
        </w:rPr>
        <w:t xml:space="preserve">نفسها امام تساؤل منهجي </w:t>
      </w:r>
      <w:r w:rsidR="00991B87">
        <w:rPr>
          <w:rFonts w:ascii="Traditional Arabic" w:eastAsia="Times New Roman" w:hAnsi="Traditional Arabic" w:cs="Traditional Arabic"/>
          <w:sz w:val="32"/>
          <w:szCs w:val="32"/>
          <w:rtl/>
          <w:lang w:bidi="ar-EG"/>
        </w:rPr>
        <w:t>،</w:t>
      </w:r>
      <w:r w:rsidR="007A0F93" w:rsidRPr="002011FF">
        <w:rPr>
          <w:rFonts w:ascii="Traditional Arabic" w:eastAsia="Times New Roman" w:hAnsi="Traditional Arabic" w:cs="Traditional Arabic"/>
          <w:sz w:val="32"/>
          <w:szCs w:val="32"/>
          <w:rtl/>
          <w:lang w:bidi="ar-EG"/>
        </w:rPr>
        <w:t>هل يمكن للنموذج الغر</w:t>
      </w:r>
      <w:r w:rsidR="00791DD8" w:rsidRPr="002011FF">
        <w:rPr>
          <w:rFonts w:ascii="Traditional Arabic" w:eastAsia="Times New Roman" w:hAnsi="Traditional Arabic" w:cs="Traditional Arabic"/>
          <w:sz w:val="32"/>
          <w:szCs w:val="32"/>
          <w:rtl/>
          <w:lang w:bidi="ar-EG"/>
        </w:rPr>
        <w:t>بي للحكم الراشد ان يكون صالحا لح</w:t>
      </w:r>
      <w:r w:rsidR="007A0F93" w:rsidRPr="002011FF">
        <w:rPr>
          <w:rFonts w:ascii="Traditional Arabic" w:eastAsia="Times New Roman" w:hAnsi="Traditional Arabic" w:cs="Traditional Arabic"/>
          <w:sz w:val="32"/>
          <w:szCs w:val="32"/>
          <w:rtl/>
          <w:lang w:bidi="ar-EG"/>
        </w:rPr>
        <w:t>الة دول الجنوب ؟</w:t>
      </w:r>
      <w:r w:rsidR="00791DD8" w:rsidRPr="002011FF">
        <w:rPr>
          <w:rFonts w:ascii="Traditional Arabic" w:eastAsia="Times New Roman" w:hAnsi="Traditional Arabic" w:cs="Traditional Arabic"/>
          <w:sz w:val="32"/>
          <w:szCs w:val="32"/>
          <w:rtl/>
          <w:lang w:bidi="ar-EG"/>
        </w:rPr>
        <w:t xml:space="preserve"> </w:t>
      </w:r>
    </w:p>
    <w:p w:rsidR="00420E46" w:rsidRDefault="00E95FF1"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eastAsia="Times New Roman" w:hAnsi="Traditional Arabic" w:cs="Traditional Arabic"/>
          <w:sz w:val="32"/>
          <w:szCs w:val="32"/>
          <w:rtl/>
          <w:lang w:bidi="ar-DZ"/>
        </w:rPr>
        <w:t xml:space="preserve">كما </w:t>
      </w:r>
      <w:r w:rsidR="00D35AB8" w:rsidRPr="002011FF">
        <w:rPr>
          <w:rFonts w:ascii="Traditional Arabic" w:eastAsia="Times New Roman" w:hAnsi="Traditional Arabic" w:cs="Traditional Arabic"/>
          <w:sz w:val="32"/>
          <w:szCs w:val="32"/>
          <w:rtl/>
          <w:lang w:bidi="ar-DZ"/>
        </w:rPr>
        <w:t>ي</w:t>
      </w:r>
      <w:r w:rsidR="00D35AB8" w:rsidRPr="002011FF">
        <w:rPr>
          <w:rFonts w:ascii="Traditional Arabic" w:eastAsia="Times New Roman" w:hAnsi="Traditional Arabic" w:cs="Traditional Arabic"/>
          <w:sz w:val="32"/>
          <w:szCs w:val="32"/>
          <w:rtl/>
          <w:lang w:bidi="ar-EG"/>
        </w:rPr>
        <w:t>نطلق البنك من منطق أن الديمقراطية  ضرورية من أجل مناخ سياسي ملائم دافع للتنمية الاقتصادية،  حيث ثبت أن المجتمعات المنفتحة التي تقدر الحقوق الفردية، وتحترم حكم القانون،و تحاسب حكوماتها المنتخبة  تقدم فرصاً أفضل للتنمية الاقتصادية من تلك المجتمعات المنغلقة والمقيدة للمبادرات الفردية</w:t>
      </w:r>
      <w:r w:rsidR="00C336B5">
        <w:rPr>
          <w:rFonts w:ascii="Traditional Arabic" w:eastAsia="Times New Roman" w:hAnsi="Traditional Arabic" w:cs="Traditional Arabic" w:hint="cs"/>
          <w:sz w:val="32"/>
          <w:szCs w:val="32"/>
          <w:rtl/>
          <w:lang w:bidi="ar-EG"/>
        </w:rPr>
        <w:t xml:space="preserve"> </w:t>
      </w:r>
      <w:r w:rsidR="00991B87">
        <w:rPr>
          <w:rFonts w:ascii="Traditional Arabic" w:eastAsia="Times New Roman" w:hAnsi="Traditional Arabic" w:cs="Traditional Arabic" w:hint="cs"/>
          <w:sz w:val="32"/>
          <w:szCs w:val="32"/>
          <w:rtl/>
          <w:lang w:bidi="ar-EG"/>
        </w:rPr>
        <w:t>،</w:t>
      </w:r>
      <w:r w:rsidR="00D35AB8" w:rsidRPr="002011FF">
        <w:rPr>
          <w:rFonts w:ascii="Traditional Arabic" w:eastAsia="Times New Roman" w:hAnsi="Traditional Arabic" w:cs="Traditional Arabic"/>
          <w:sz w:val="32"/>
          <w:szCs w:val="32"/>
          <w:rtl/>
          <w:lang w:bidi="ar-EG"/>
        </w:rPr>
        <w:t xml:space="preserve">وهو ما يجعل البنك يوقف إمداداته عن الدول التي لا تنصاع لشروطه السياسية </w:t>
      </w:r>
      <w:r w:rsidR="00C336B5" w:rsidRPr="002011FF">
        <w:rPr>
          <w:rFonts w:ascii="Traditional Arabic" w:eastAsia="Times New Roman" w:hAnsi="Traditional Arabic" w:cs="Traditional Arabic" w:hint="cs"/>
          <w:sz w:val="32"/>
          <w:szCs w:val="32"/>
          <w:rtl/>
          <w:lang w:bidi="ar-EG"/>
        </w:rPr>
        <w:t>لأنها</w:t>
      </w:r>
      <w:r w:rsidR="00D35AB8" w:rsidRPr="002011FF">
        <w:rPr>
          <w:rFonts w:ascii="Traditional Arabic" w:eastAsia="Times New Roman" w:hAnsi="Traditional Arabic" w:cs="Traditional Arabic"/>
          <w:sz w:val="32"/>
          <w:szCs w:val="32"/>
          <w:rtl/>
          <w:lang w:bidi="ar-EG"/>
        </w:rPr>
        <w:t xml:space="preserve"> تفتقد المناخ </w:t>
      </w:r>
      <w:r w:rsidR="00C336B5">
        <w:rPr>
          <w:rFonts w:ascii="Traditional Arabic" w:eastAsia="Times New Roman" w:hAnsi="Traditional Arabic" w:cs="Traditional Arabic" w:hint="cs"/>
          <w:sz w:val="32"/>
          <w:szCs w:val="32"/>
          <w:rtl/>
          <w:lang w:bidi="ar-EG"/>
        </w:rPr>
        <w:t>ال</w:t>
      </w:r>
      <w:r w:rsidR="00D35AB8" w:rsidRPr="002011FF">
        <w:rPr>
          <w:rFonts w:ascii="Traditional Arabic" w:eastAsia="Times New Roman" w:hAnsi="Traditional Arabic" w:cs="Traditional Arabic"/>
          <w:sz w:val="32"/>
          <w:szCs w:val="32"/>
          <w:rtl/>
          <w:lang w:bidi="ar-EG"/>
        </w:rPr>
        <w:t>ديمقراطي الملائم الذي يدفع النمو الاقتصادي، ويُمكِّنها من الوفاء بالتزاماتها المالية</w:t>
      </w:r>
      <w:r w:rsidR="00D35AB8" w:rsidRPr="002011FF">
        <w:rPr>
          <w:rFonts w:ascii="Traditional Arabic" w:eastAsia="Times New Roman" w:hAnsi="Traditional Arabic" w:cs="Traditional Arabic"/>
          <w:sz w:val="28"/>
          <w:szCs w:val="28"/>
          <w:rtl/>
          <w:lang w:bidi="ar-EG"/>
        </w:rPr>
        <w:t>،</w:t>
      </w:r>
      <w:r w:rsidR="00EF05EB" w:rsidRPr="002011FF">
        <w:rPr>
          <w:rFonts w:ascii="Traditional Arabic" w:hAnsi="Traditional Arabic" w:cs="Traditional Arabic"/>
          <w:vertAlign w:val="superscript"/>
          <w:rtl/>
          <w:lang w:bidi="ar-DZ"/>
        </w:rPr>
        <w:t xml:space="preserve"> (</w:t>
      </w:r>
      <w:r w:rsidR="00EF05EB" w:rsidRPr="002011FF">
        <w:rPr>
          <w:rStyle w:val="Appelnotedebasdep"/>
          <w:rFonts w:ascii="Traditional Arabic" w:hAnsi="Traditional Arabic" w:cs="Traditional Arabic"/>
          <w:rtl/>
        </w:rPr>
        <w:footnoteReference w:id="70"/>
      </w:r>
      <w:r w:rsidR="00EF05EB" w:rsidRPr="002011FF">
        <w:rPr>
          <w:rFonts w:ascii="Traditional Arabic" w:hAnsi="Traditional Arabic" w:cs="Traditional Arabic"/>
          <w:vertAlign w:val="superscript"/>
          <w:rtl/>
          <w:lang w:bidi="ar-DZ"/>
        </w:rPr>
        <w:t>)</w:t>
      </w:r>
      <w:r w:rsidR="00D35AB8" w:rsidRPr="002011FF">
        <w:rPr>
          <w:rFonts w:ascii="Traditional Arabic" w:eastAsia="Times New Roman" w:hAnsi="Traditional Arabic" w:cs="Traditional Arabic"/>
          <w:sz w:val="16"/>
          <w:szCs w:val="16"/>
          <w:lang w:val="fr-FR"/>
        </w:rPr>
        <w:t xml:space="preserve"> </w:t>
      </w:r>
      <w:r w:rsidR="00D95193" w:rsidRPr="00C52195">
        <w:rPr>
          <w:rFonts w:ascii="Traditional Arabic" w:eastAsia="Times New Roman" w:hAnsi="Traditional Arabic" w:cs="Traditional Arabic" w:hint="cs"/>
          <w:sz w:val="32"/>
          <w:szCs w:val="32"/>
          <w:rtl/>
          <w:lang w:bidi="ar-DZ"/>
        </w:rPr>
        <w:t>وإذا كانت كل العلوم الحديثة أسست على الطابع الوضعي و</w:t>
      </w:r>
      <w:r w:rsidR="00062937" w:rsidRPr="00C52195">
        <w:rPr>
          <w:rFonts w:ascii="Traditional Arabic" w:eastAsia="Times New Roman" w:hAnsi="Traditional Arabic" w:cs="Traditional Arabic" w:hint="cs"/>
          <w:sz w:val="32"/>
          <w:szCs w:val="32"/>
          <w:rtl/>
          <w:lang w:bidi="ar-DZ"/>
        </w:rPr>
        <w:t>على مقولة قوة التفسير</w:t>
      </w:r>
      <w:r w:rsidR="00991B87">
        <w:rPr>
          <w:rFonts w:ascii="Traditional Arabic" w:eastAsia="Times New Roman" w:hAnsi="Traditional Arabic" w:cs="Traditional Arabic" w:hint="cs"/>
          <w:sz w:val="32"/>
          <w:szCs w:val="32"/>
          <w:rtl/>
          <w:lang w:bidi="ar-DZ"/>
        </w:rPr>
        <w:t>،</w:t>
      </w:r>
      <w:r w:rsidR="00C87BF6" w:rsidRPr="00C52195">
        <w:rPr>
          <w:rFonts w:ascii="Traditional Arabic" w:eastAsia="Times New Roman" w:hAnsi="Traditional Arabic" w:cs="Traditional Arabic" w:hint="cs"/>
          <w:sz w:val="32"/>
          <w:szCs w:val="32"/>
          <w:rtl/>
          <w:lang w:bidi="ar-DZ"/>
        </w:rPr>
        <w:t>و</w:t>
      </w:r>
      <w:r w:rsidR="00062937" w:rsidRPr="00C52195">
        <w:rPr>
          <w:rFonts w:ascii="Traditional Arabic" w:eastAsia="Times New Roman" w:hAnsi="Traditional Arabic" w:cs="Traditional Arabic" w:hint="cs"/>
          <w:sz w:val="32"/>
          <w:szCs w:val="32"/>
          <w:rtl/>
          <w:lang w:bidi="ar-DZ"/>
        </w:rPr>
        <w:t xml:space="preserve"> لذلك جاءت </w:t>
      </w:r>
      <w:r w:rsidR="00D95193" w:rsidRPr="00C52195">
        <w:rPr>
          <w:rFonts w:ascii="Traditional Arabic" w:eastAsia="Times New Roman" w:hAnsi="Traditional Arabic" w:cs="Traditional Arabic" w:hint="cs"/>
          <w:sz w:val="32"/>
          <w:szCs w:val="32"/>
          <w:rtl/>
          <w:lang w:bidi="ar-DZ"/>
        </w:rPr>
        <w:t>نظريات التحول الديم</w:t>
      </w:r>
      <w:r w:rsidR="00062937" w:rsidRPr="00C52195">
        <w:rPr>
          <w:rFonts w:ascii="Traditional Arabic" w:eastAsia="Times New Roman" w:hAnsi="Traditional Arabic" w:cs="Traditional Arabic" w:hint="cs"/>
          <w:sz w:val="32"/>
          <w:szCs w:val="32"/>
          <w:rtl/>
          <w:lang w:bidi="ar-DZ"/>
        </w:rPr>
        <w:t xml:space="preserve">قراطي لتتعاطى مع ظواهر فعلية حدثت في الغرب </w:t>
      </w:r>
      <w:r w:rsidR="00991B87">
        <w:rPr>
          <w:rFonts w:ascii="Traditional Arabic" w:eastAsia="Times New Roman" w:hAnsi="Traditional Arabic" w:cs="Traditional Arabic" w:hint="cs"/>
          <w:sz w:val="32"/>
          <w:szCs w:val="32"/>
          <w:rtl/>
          <w:lang w:bidi="ar-DZ"/>
        </w:rPr>
        <w:t>،</w:t>
      </w:r>
      <w:r w:rsidR="00062937" w:rsidRPr="00C52195">
        <w:rPr>
          <w:rFonts w:ascii="Traditional Arabic" w:eastAsia="Times New Roman" w:hAnsi="Traditional Arabic" w:cs="Traditional Arabic" w:hint="cs"/>
          <w:sz w:val="32"/>
          <w:szCs w:val="32"/>
          <w:rtl/>
          <w:lang w:bidi="ar-DZ"/>
        </w:rPr>
        <w:t xml:space="preserve"> فإنها في</w:t>
      </w:r>
      <w:r w:rsidR="00D95193" w:rsidRPr="00C52195">
        <w:rPr>
          <w:rFonts w:ascii="Traditional Arabic" w:eastAsia="Times New Roman" w:hAnsi="Traditional Arabic" w:cs="Traditional Arabic" w:hint="cs"/>
          <w:sz w:val="32"/>
          <w:szCs w:val="32"/>
          <w:rtl/>
          <w:lang w:bidi="ar-DZ"/>
        </w:rPr>
        <w:t xml:space="preserve"> الحالة العربية _التي هي جزء من د</w:t>
      </w:r>
      <w:r w:rsidR="00444F27" w:rsidRPr="00C52195">
        <w:rPr>
          <w:rFonts w:ascii="Traditional Arabic" w:eastAsia="Times New Roman" w:hAnsi="Traditional Arabic" w:cs="Traditional Arabic" w:hint="cs"/>
          <w:sz w:val="32"/>
          <w:szCs w:val="32"/>
          <w:rtl/>
          <w:lang w:bidi="ar-DZ"/>
        </w:rPr>
        <w:t>ول الجنوب _العلوم الاجتماعية  خر</w:t>
      </w:r>
      <w:r w:rsidR="00D95193" w:rsidRPr="00C52195">
        <w:rPr>
          <w:rFonts w:ascii="Traditional Arabic" w:eastAsia="Times New Roman" w:hAnsi="Traditional Arabic" w:cs="Traditional Arabic" w:hint="cs"/>
          <w:sz w:val="32"/>
          <w:szCs w:val="32"/>
          <w:rtl/>
          <w:lang w:bidi="ar-DZ"/>
        </w:rPr>
        <w:t xml:space="preserve">جت عن طبيعتها </w:t>
      </w:r>
      <w:r w:rsidR="00444F27" w:rsidRPr="00C52195">
        <w:rPr>
          <w:rFonts w:ascii="Traditional Arabic" w:eastAsia="Times New Roman" w:hAnsi="Traditional Arabic" w:cs="Traditional Arabic" w:hint="cs"/>
          <w:sz w:val="32"/>
          <w:szCs w:val="32"/>
          <w:rtl/>
          <w:lang w:bidi="ar-DZ"/>
        </w:rPr>
        <w:t xml:space="preserve">إلا </w:t>
      </w:r>
      <w:r w:rsidR="00D95193" w:rsidRPr="00C52195">
        <w:rPr>
          <w:rFonts w:ascii="Traditional Arabic" w:eastAsia="Times New Roman" w:hAnsi="Traditional Arabic" w:cs="Traditional Arabic" w:hint="cs"/>
          <w:sz w:val="32"/>
          <w:szCs w:val="32"/>
          <w:rtl/>
          <w:lang w:bidi="ar-DZ"/>
        </w:rPr>
        <w:t xml:space="preserve">أنها بدل </w:t>
      </w:r>
      <w:r w:rsidR="00444F27" w:rsidRPr="00C52195">
        <w:rPr>
          <w:rFonts w:ascii="Traditional Arabic" w:eastAsia="Times New Roman" w:hAnsi="Traditional Arabic" w:cs="Traditional Arabic" w:hint="cs"/>
          <w:sz w:val="32"/>
          <w:szCs w:val="32"/>
          <w:rtl/>
          <w:lang w:bidi="ar-DZ"/>
        </w:rPr>
        <w:t>أن</w:t>
      </w:r>
      <w:r w:rsidR="00D95193" w:rsidRPr="00C52195">
        <w:rPr>
          <w:rFonts w:ascii="Traditional Arabic" w:eastAsia="Times New Roman" w:hAnsi="Traditional Arabic" w:cs="Traditional Arabic" w:hint="cs"/>
          <w:sz w:val="32"/>
          <w:szCs w:val="32"/>
          <w:rtl/>
          <w:lang w:bidi="ar-DZ"/>
        </w:rPr>
        <w:t xml:space="preserve"> تشتغل على تفسير ظاهرة معينة </w:t>
      </w:r>
      <w:r w:rsidR="00444F27" w:rsidRPr="00C52195">
        <w:rPr>
          <w:rFonts w:ascii="Traditional Arabic" w:eastAsia="Times New Roman" w:hAnsi="Traditional Arabic" w:cs="Traditional Arabic" w:hint="cs"/>
          <w:sz w:val="32"/>
          <w:szCs w:val="32"/>
          <w:rtl/>
          <w:lang w:bidi="ar-DZ"/>
        </w:rPr>
        <w:t>اشتغلت</w:t>
      </w:r>
      <w:r w:rsidR="00D95193" w:rsidRPr="00C52195">
        <w:rPr>
          <w:rFonts w:ascii="Traditional Arabic" w:eastAsia="Times New Roman" w:hAnsi="Traditional Arabic" w:cs="Traditional Arabic" w:hint="cs"/>
          <w:sz w:val="32"/>
          <w:szCs w:val="32"/>
          <w:rtl/>
          <w:lang w:bidi="ar-DZ"/>
        </w:rPr>
        <w:t xml:space="preserve"> على </w:t>
      </w:r>
      <w:r w:rsidR="007B2BAD" w:rsidRPr="00C52195">
        <w:rPr>
          <w:rFonts w:ascii="Traditional Arabic" w:eastAsia="Times New Roman" w:hAnsi="Traditional Arabic" w:cs="Traditional Arabic" w:hint="cs"/>
          <w:sz w:val="32"/>
          <w:szCs w:val="32"/>
          <w:rtl/>
          <w:lang w:bidi="ar-DZ"/>
        </w:rPr>
        <w:t>تفسير غيابها منطلقةً</w:t>
      </w:r>
      <w:r w:rsidR="00444F27" w:rsidRPr="00C52195">
        <w:rPr>
          <w:rFonts w:ascii="Traditional Arabic" w:eastAsia="Times New Roman" w:hAnsi="Traditional Arabic" w:cs="Traditional Arabic" w:hint="cs"/>
          <w:sz w:val="32"/>
          <w:szCs w:val="32"/>
          <w:rtl/>
          <w:lang w:bidi="ar-DZ"/>
        </w:rPr>
        <w:t xml:space="preserve"> </w:t>
      </w:r>
      <w:r w:rsidR="007B2BAD" w:rsidRPr="00C52195">
        <w:rPr>
          <w:rFonts w:ascii="Traditional Arabic" w:eastAsia="Times New Roman" w:hAnsi="Traditional Arabic" w:cs="Traditional Arabic" w:hint="cs"/>
          <w:sz w:val="32"/>
          <w:szCs w:val="32"/>
          <w:rtl/>
          <w:lang w:bidi="ar-DZ"/>
        </w:rPr>
        <w:t>من م</w:t>
      </w:r>
      <w:r w:rsidR="00444F27" w:rsidRPr="00C52195">
        <w:rPr>
          <w:rFonts w:ascii="Traditional Arabic" w:eastAsia="Times New Roman" w:hAnsi="Traditional Arabic" w:cs="Traditional Arabic" w:hint="cs"/>
          <w:sz w:val="32"/>
          <w:szCs w:val="32"/>
          <w:rtl/>
          <w:lang w:bidi="ar-DZ"/>
        </w:rPr>
        <w:t>قولة معيارية قيمية و هي "عالمية</w:t>
      </w:r>
      <w:r w:rsidR="007B2BAD" w:rsidRPr="00C52195">
        <w:rPr>
          <w:rFonts w:ascii="Traditional Arabic" w:eastAsia="Times New Roman" w:hAnsi="Traditional Arabic" w:cs="Traditional Arabic" w:hint="cs"/>
          <w:sz w:val="32"/>
          <w:szCs w:val="32"/>
          <w:rtl/>
          <w:lang w:bidi="ar-DZ"/>
        </w:rPr>
        <w:t xml:space="preserve"> الديمقراطية "كقيمة و نظام </w:t>
      </w:r>
      <w:r w:rsidR="00444F27" w:rsidRPr="00C52195">
        <w:rPr>
          <w:rFonts w:ascii="Traditional Arabic" w:eastAsia="Times New Roman" w:hAnsi="Traditional Arabic" w:cs="Traditional Arabic" w:hint="cs"/>
          <w:sz w:val="32"/>
          <w:szCs w:val="32"/>
          <w:rtl/>
          <w:lang w:bidi="ar-DZ"/>
        </w:rPr>
        <w:t xml:space="preserve">حكم </w:t>
      </w:r>
      <w:r w:rsidR="00991B87">
        <w:rPr>
          <w:rFonts w:ascii="Traditional Arabic" w:eastAsia="Times New Roman" w:hAnsi="Traditional Arabic" w:cs="Traditional Arabic" w:hint="cs"/>
          <w:sz w:val="32"/>
          <w:szCs w:val="32"/>
          <w:rtl/>
          <w:lang w:bidi="ar-DZ"/>
        </w:rPr>
        <w:t>،</w:t>
      </w:r>
      <w:r w:rsidR="00444F27" w:rsidRPr="00C52195">
        <w:rPr>
          <w:rFonts w:ascii="Traditional Arabic" w:eastAsia="Times New Roman" w:hAnsi="Traditional Arabic" w:cs="Traditional Arabic" w:hint="cs"/>
          <w:sz w:val="32"/>
          <w:szCs w:val="32"/>
          <w:rtl/>
          <w:lang w:bidi="ar-DZ"/>
        </w:rPr>
        <w:t>و كأ</w:t>
      </w:r>
      <w:r w:rsidR="00062937" w:rsidRPr="00C52195">
        <w:rPr>
          <w:rFonts w:ascii="Traditional Arabic" w:eastAsia="Times New Roman" w:hAnsi="Traditional Arabic" w:cs="Traditional Arabic" w:hint="cs"/>
          <w:sz w:val="32"/>
          <w:szCs w:val="32"/>
          <w:rtl/>
          <w:lang w:bidi="ar-DZ"/>
        </w:rPr>
        <w:t>ن الأصل هو الديمقراطية و غير الطبيعي " هو غيابها " أين تغيب</w:t>
      </w:r>
      <w:r w:rsidR="00C52195" w:rsidRPr="00C52195">
        <w:rPr>
          <w:rFonts w:ascii="Traditional Arabic" w:eastAsia="Times New Roman" w:hAnsi="Traditional Arabic" w:cs="Traditional Arabic" w:hint="cs"/>
          <w:sz w:val="32"/>
          <w:szCs w:val="32"/>
          <w:rtl/>
          <w:lang w:bidi="ar-DZ"/>
        </w:rPr>
        <w:t>.</w:t>
      </w:r>
      <w:r w:rsidR="00C52195">
        <w:rPr>
          <w:rFonts w:ascii="Traditional Arabic" w:eastAsia="Times New Roman" w:hAnsi="Traditional Arabic" w:cs="Traditional Arabic" w:hint="cs"/>
          <w:color w:val="00B0F0"/>
          <w:sz w:val="32"/>
          <w:szCs w:val="32"/>
          <w:rtl/>
          <w:lang w:bidi="ar-DZ"/>
        </w:rPr>
        <w:t xml:space="preserve"> </w:t>
      </w:r>
      <w:r w:rsidR="00C52195" w:rsidRPr="002011FF">
        <w:rPr>
          <w:rFonts w:ascii="Traditional Arabic" w:hAnsi="Traditional Arabic" w:cs="Traditional Arabic"/>
          <w:vertAlign w:val="superscript"/>
          <w:rtl/>
          <w:lang w:bidi="ar-DZ"/>
        </w:rPr>
        <w:t>(</w:t>
      </w:r>
      <w:r w:rsidR="00C52195" w:rsidRPr="002011FF">
        <w:rPr>
          <w:rStyle w:val="Appelnotedebasdep"/>
          <w:rFonts w:ascii="Traditional Arabic" w:hAnsi="Traditional Arabic" w:cs="Traditional Arabic"/>
          <w:rtl/>
        </w:rPr>
        <w:footnoteReference w:id="71"/>
      </w:r>
      <w:r w:rsidR="00C52195" w:rsidRPr="002011FF">
        <w:rPr>
          <w:rFonts w:ascii="Traditional Arabic" w:hAnsi="Traditional Arabic" w:cs="Traditional Arabic"/>
          <w:vertAlign w:val="superscript"/>
          <w:rtl/>
          <w:lang w:bidi="ar-DZ"/>
        </w:rPr>
        <w:t>)</w:t>
      </w:r>
    </w:p>
    <w:p w:rsidR="00420E46" w:rsidRDefault="00444F27" w:rsidP="00420E46">
      <w:pPr>
        <w:spacing w:line="240" w:lineRule="auto"/>
        <w:ind w:firstLine="566"/>
        <w:jc w:val="both"/>
        <w:rPr>
          <w:rFonts w:ascii="Traditional Arabic" w:hAnsi="Traditional Arabic" w:cs="Traditional Arabic"/>
          <w:sz w:val="16"/>
          <w:szCs w:val="16"/>
          <w:rtl/>
          <w:lang w:bidi="ar-DZ"/>
        </w:rPr>
      </w:pPr>
      <w:r>
        <w:rPr>
          <w:rFonts w:ascii="Traditional Arabic" w:hAnsi="Traditional Arabic" w:cs="Traditional Arabic" w:hint="cs"/>
          <w:sz w:val="32"/>
          <w:szCs w:val="32"/>
          <w:rtl/>
          <w:lang w:val="fr-FR" w:bidi="ar-DZ"/>
        </w:rPr>
        <w:t>ف</w:t>
      </w:r>
      <w:r w:rsidR="00D35AB8" w:rsidRPr="002011FF">
        <w:rPr>
          <w:rFonts w:ascii="Traditional Arabic" w:hAnsi="Traditional Arabic" w:cs="Traditional Arabic"/>
          <w:sz w:val="32"/>
          <w:szCs w:val="32"/>
          <w:rtl/>
          <w:lang w:val="fr-FR" w:bidi="ar-DZ"/>
        </w:rPr>
        <w:t xml:space="preserve">إذا كانت الديمقراطية بدأت في الغرب وفق </w:t>
      </w:r>
      <w:r w:rsidR="00D03700" w:rsidRPr="002011FF">
        <w:rPr>
          <w:rFonts w:ascii="Traditional Arabic" w:hAnsi="Traditional Arabic" w:cs="Traditional Arabic"/>
          <w:sz w:val="32"/>
          <w:szCs w:val="32"/>
          <w:rtl/>
          <w:lang w:val="fr-FR" w:bidi="ar-DZ"/>
        </w:rPr>
        <w:t>صيرورة</w:t>
      </w:r>
      <w:r w:rsidR="00D35AB8" w:rsidRPr="002011FF">
        <w:rPr>
          <w:rFonts w:ascii="Traditional Arabic" w:hAnsi="Traditional Arabic" w:cs="Traditional Arabic"/>
          <w:sz w:val="32"/>
          <w:szCs w:val="32"/>
          <w:rtl/>
          <w:lang w:val="fr-FR" w:bidi="ar-DZ"/>
        </w:rPr>
        <w:t xml:space="preserve"> </w:t>
      </w:r>
      <w:r w:rsidR="00D03700" w:rsidRPr="002011FF">
        <w:rPr>
          <w:rFonts w:ascii="Traditional Arabic" w:hAnsi="Traditional Arabic" w:cs="Traditional Arabic"/>
          <w:sz w:val="32"/>
          <w:szCs w:val="32"/>
          <w:rtl/>
          <w:lang w:val="fr-FR" w:bidi="ar-DZ"/>
        </w:rPr>
        <w:t>تاريخية</w:t>
      </w:r>
      <w:r w:rsidR="00D35AB8" w:rsidRPr="002011FF">
        <w:rPr>
          <w:rFonts w:ascii="Traditional Arabic" w:hAnsi="Traditional Arabic" w:cs="Traditional Arabic"/>
          <w:sz w:val="32"/>
          <w:szCs w:val="32"/>
          <w:rtl/>
          <w:lang w:val="fr-FR" w:bidi="ar-DZ"/>
        </w:rPr>
        <w:t xml:space="preserve"> و بعد إنجاز</w:t>
      </w:r>
      <w:r w:rsidR="00D03700" w:rsidRPr="002011FF">
        <w:rPr>
          <w:rFonts w:ascii="Traditional Arabic" w:hAnsi="Traditional Arabic" w:cs="Traditional Arabic"/>
          <w:sz w:val="32"/>
          <w:szCs w:val="32"/>
          <w:rtl/>
          <w:lang w:val="fr-FR" w:bidi="ar-DZ"/>
        </w:rPr>
        <w:t xml:space="preserve"> </w:t>
      </w:r>
      <w:r w:rsidR="00C336B5">
        <w:rPr>
          <w:rFonts w:ascii="Traditional Arabic" w:hAnsi="Traditional Arabic" w:cs="Traditional Arabic"/>
          <w:sz w:val="32"/>
          <w:szCs w:val="32"/>
          <w:rtl/>
          <w:lang w:val="fr-FR" w:bidi="ar-DZ"/>
        </w:rPr>
        <w:t>خطوات</w:t>
      </w:r>
      <w:r w:rsidR="00C336B5">
        <w:rPr>
          <w:rFonts w:ascii="Traditional Arabic" w:hAnsi="Traditional Arabic" w:cs="Traditional Arabic" w:hint="cs"/>
          <w:sz w:val="32"/>
          <w:szCs w:val="32"/>
          <w:rtl/>
          <w:lang w:val="fr-FR" w:bidi="ar-DZ"/>
        </w:rPr>
        <w:t xml:space="preserve"> لازمة </w:t>
      </w:r>
      <w:r w:rsidR="00991B87">
        <w:rPr>
          <w:rFonts w:ascii="Traditional Arabic" w:hAnsi="Traditional Arabic" w:cs="Traditional Arabic" w:hint="cs"/>
          <w:sz w:val="32"/>
          <w:szCs w:val="32"/>
          <w:rtl/>
          <w:lang w:val="fr-FR" w:bidi="ar-DZ"/>
        </w:rPr>
        <w:t>،</w:t>
      </w:r>
      <w:r w:rsidR="00D35AB8" w:rsidRPr="002011F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فإ</w:t>
      </w:r>
      <w:r w:rsidR="00D35AB8" w:rsidRPr="002011FF">
        <w:rPr>
          <w:rFonts w:ascii="Traditional Arabic" w:hAnsi="Traditional Arabic" w:cs="Traditional Arabic"/>
          <w:sz w:val="32"/>
          <w:szCs w:val="32"/>
          <w:rtl/>
          <w:lang w:bidi="ar-DZ"/>
        </w:rPr>
        <w:t xml:space="preserve">نه بالنسبة </w:t>
      </w:r>
      <w:r w:rsidR="00D03700" w:rsidRPr="002011FF">
        <w:rPr>
          <w:rFonts w:ascii="Traditional Arabic" w:hAnsi="Traditional Arabic" w:cs="Traditional Arabic"/>
          <w:sz w:val="32"/>
          <w:szCs w:val="32"/>
          <w:rtl/>
          <w:lang w:bidi="ar-DZ"/>
        </w:rPr>
        <w:t>لإفريقيا</w:t>
      </w:r>
      <w:r w:rsidR="00D35AB8" w:rsidRPr="002011FF">
        <w:rPr>
          <w:rFonts w:ascii="Traditional Arabic" w:hAnsi="Traditional Arabic" w:cs="Traditional Arabic"/>
          <w:sz w:val="32"/>
          <w:szCs w:val="32"/>
          <w:rtl/>
          <w:lang w:bidi="ar-DZ"/>
        </w:rPr>
        <w:t xml:space="preserve"> ولدول الجنوب لا بد من إعادة النظر في هذه الديمقراطية الغربية فقد أثبتت عدم صلاحيتها </w:t>
      </w:r>
      <w:r w:rsidR="00991B87">
        <w:rPr>
          <w:rFonts w:ascii="Traditional Arabic" w:hAnsi="Traditional Arabic" w:cs="Traditional Arabic"/>
          <w:sz w:val="32"/>
          <w:szCs w:val="32"/>
          <w:rtl/>
          <w:lang w:bidi="ar-DZ"/>
        </w:rPr>
        <w:t>،</w:t>
      </w:r>
      <w:r w:rsidR="00C77375" w:rsidRPr="002011FF">
        <w:rPr>
          <w:rFonts w:ascii="Traditional Arabic" w:hAnsi="Traditional Arabic" w:cs="Traditional Arabic"/>
          <w:sz w:val="32"/>
          <w:szCs w:val="32"/>
          <w:rtl/>
          <w:lang w:bidi="ar-DZ"/>
        </w:rPr>
        <w:t xml:space="preserve"> </w:t>
      </w:r>
      <w:r w:rsidR="00F92DCB" w:rsidRPr="002011FF">
        <w:rPr>
          <w:rFonts w:ascii="Traditional Arabic" w:hAnsi="Traditional Arabic" w:cs="Traditional Arabic"/>
          <w:sz w:val="32"/>
          <w:szCs w:val="32"/>
          <w:rtl/>
          <w:lang w:bidi="ar-DZ"/>
        </w:rPr>
        <w:t>فإفريقيا</w:t>
      </w:r>
      <w:r w:rsidR="00D35AB8" w:rsidRPr="002011FF">
        <w:rPr>
          <w:rFonts w:ascii="Traditional Arabic" w:hAnsi="Traditional Arabic" w:cs="Traditional Arabic"/>
          <w:sz w:val="32"/>
          <w:szCs w:val="32"/>
          <w:rtl/>
          <w:lang w:bidi="ar-DZ"/>
        </w:rPr>
        <w:t xml:space="preserve"> مازالت  غارقة في التخلف، الفقر، المرض، الجهل ، الصراعات و الفتن و الحروب فهذه الديمقراطية المزعومة تحرم الشعوب من حقها في الممارسة الحقيقية للسلطة و تمكن منها القلة قليلة  وهو ما أدى إلى الصراعات واتساع الهوة </w:t>
      </w:r>
      <w:r w:rsidR="00D35AB8" w:rsidRPr="002011FF">
        <w:rPr>
          <w:rFonts w:ascii="Traditional Arabic" w:hAnsi="Traditional Arabic" w:cs="Traditional Arabic"/>
          <w:sz w:val="32"/>
          <w:szCs w:val="32"/>
          <w:rtl/>
          <w:lang w:bidi="ar-DZ"/>
        </w:rPr>
        <w:lastRenderedPageBreak/>
        <w:t xml:space="preserve">بين النظامين السياسي و الاقتصادي و </w:t>
      </w:r>
      <w:r w:rsidR="00C336B5" w:rsidRPr="002011FF">
        <w:rPr>
          <w:rFonts w:ascii="Traditional Arabic" w:hAnsi="Traditional Arabic" w:cs="Traditional Arabic" w:hint="cs"/>
          <w:sz w:val="32"/>
          <w:szCs w:val="32"/>
          <w:rtl/>
          <w:lang w:bidi="ar-DZ"/>
        </w:rPr>
        <w:t>لأنه</w:t>
      </w:r>
      <w:r w:rsidR="00D35AB8" w:rsidRPr="002011FF">
        <w:rPr>
          <w:rFonts w:ascii="Traditional Arabic" w:hAnsi="Traditional Arabic" w:cs="Traditional Arabic"/>
          <w:sz w:val="32"/>
          <w:szCs w:val="32"/>
          <w:rtl/>
          <w:lang w:bidi="ar-DZ"/>
        </w:rPr>
        <w:t xml:space="preserve"> كما يقال  "الديمقراطية في الاقتصاد هي الاشتراكية و الاشتراكية في السياسة هي الديمقراطية "و هي المعادلة التي لا تحققها ديمقراطية الغرب المفروضة على دول الجنوب</w:t>
      </w:r>
      <w:r w:rsidR="00991B87">
        <w:rPr>
          <w:rFonts w:ascii="Traditional Arabic" w:hAnsi="Traditional Arabic" w:cs="Traditional Arabic"/>
          <w:sz w:val="32"/>
          <w:szCs w:val="32"/>
          <w:rtl/>
          <w:lang w:bidi="ar-DZ"/>
        </w:rPr>
        <w:t>،</w:t>
      </w:r>
      <w:r w:rsidR="00D30CA0" w:rsidRPr="002011FF">
        <w:rPr>
          <w:rFonts w:ascii="Traditional Arabic" w:hAnsi="Traditional Arabic" w:cs="Traditional Arabic"/>
          <w:sz w:val="16"/>
          <w:szCs w:val="16"/>
          <w:rtl/>
          <w:lang w:val="fr-FR" w:bidi="ar-DZ"/>
        </w:rPr>
        <w:t xml:space="preserve"> </w:t>
      </w:r>
      <w:r w:rsidR="00D35AB8" w:rsidRPr="002011FF">
        <w:rPr>
          <w:rFonts w:ascii="Traditional Arabic" w:hAnsi="Traditional Arabic" w:cs="Traditional Arabic"/>
          <w:sz w:val="32"/>
          <w:szCs w:val="32"/>
          <w:rtl/>
          <w:lang w:bidi="ar-DZ"/>
        </w:rPr>
        <w:t xml:space="preserve">و </w:t>
      </w:r>
      <w:r w:rsidR="00D03700" w:rsidRPr="002011FF">
        <w:rPr>
          <w:rFonts w:ascii="Traditional Arabic" w:hAnsi="Traditional Arabic" w:cs="Traditional Arabic"/>
          <w:sz w:val="32"/>
          <w:szCs w:val="32"/>
          <w:rtl/>
          <w:lang w:bidi="ar-DZ"/>
        </w:rPr>
        <w:t>أوصلت</w:t>
      </w:r>
      <w:r w:rsidR="00D35AB8" w:rsidRPr="002011FF">
        <w:rPr>
          <w:rFonts w:ascii="Traditional Arabic" w:hAnsi="Traditional Arabic" w:cs="Traditional Arabic"/>
          <w:sz w:val="32"/>
          <w:szCs w:val="32"/>
          <w:rtl/>
          <w:lang w:bidi="ar-DZ"/>
        </w:rPr>
        <w:t xml:space="preserve"> </w:t>
      </w:r>
      <w:r w:rsidR="00D03700" w:rsidRPr="002011FF">
        <w:rPr>
          <w:rFonts w:ascii="Traditional Arabic" w:hAnsi="Traditional Arabic" w:cs="Traditional Arabic"/>
          <w:sz w:val="32"/>
          <w:szCs w:val="32"/>
          <w:rtl/>
          <w:lang w:bidi="ar-DZ"/>
        </w:rPr>
        <w:t>أنظمة</w:t>
      </w:r>
      <w:r w:rsidR="00D35AB8" w:rsidRPr="002011FF">
        <w:rPr>
          <w:rFonts w:ascii="Traditional Arabic" w:hAnsi="Traditional Arabic" w:cs="Traditional Arabic"/>
          <w:sz w:val="32"/>
          <w:szCs w:val="32"/>
          <w:rtl/>
          <w:lang w:bidi="ar-DZ"/>
        </w:rPr>
        <w:t xml:space="preserve"> تحكمها العصبيات الغربية و الطبقية و القطبية و الطائفية وتمارس الرشوة و المحسوبية، و تعتمد في بقائها على العمالة للغرب، فهي لا تهمها تنمية  </w:t>
      </w:r>
      <w:r w:rsidR="00C336B5" w:rsidRPr="002011FF">
        <w:rPr>
          <w:rFonts w:ascii="Traditional Arabic" w:hAnsi="Traditional Arabic" w:cs="Traditional Arabic" w:hint="cs"/>
          <w:sz w:val="32"/>
          <w:szCs w:val="32"/>
          <w:rtl/>
          <w:lang w:bidi="ar-DZ"/>
        </w:rPr>
        <w:t>إفريقيا</w:t>
      </w:r>
      <w:r w:rsidR="00D35AB8" w:rsidRPr="002011FF">
        <w:rPr>
          <w:rFonts w:ascii="Traditional Arabic" w:hAnsi="Traditional Arabic" w:cs="Traditional Arabic"/>
          <w:sz w:val="32"/>
          <w:szCs w:val="32"/>
          <w:rtl/>
          <w:lang w:bidi="ar-DZ"/>
        </w:rPr>
        <w:t xml:space="preserve"> </w:t>
      </w:r>
      <w:r w:rsidR="00C77375" w:rsidRPr="002011FF">
        <w:rPr>
          <w:rFonts w:ascii="Traditional Arabic" w:hAnsi="Traditional Arabic" w:cs="Traditional Arabic"/>
          <w:sz w:val="32"/>
          <w:szCs w:val="32"/>
          <w:rtl/>
          <w:lang w:bidi="ar-DZ"/>
        </w:rPr>
        <w:t>.</w:t>
      </w:r>
      <w:r w:rsidR="002078D2" w:rsidRPr="002011FF">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72"/>
      </w:r>
      <w:r w:rsidR="002078D2" w:rsidRPr="002011FF">
        <w:rPr>
          <w:rFonts w:ascii="Traditional Arabic" w:hAnsi="Traditional Arabic" w:cs="Traditional Arabic"/>
          <w:vertAlign w:val="superscript"/>
          <w:rtl/>
          <w:lang w:bidi="ar-DZ"/>
        </w:rPr>
        <w:t>)</w:t>
      </w:r>
      <w:r w:rsidR="00D35AB8" w:rsidRPr="002011FF">
        <w:rPr>
          <w:rFonts w:ascii="Traditional Arabic" w:hAnsi="Traditional Arabic" w:cs="Traditional Arabic"/>
          <w:sz w:val="16"/>
          <w:szCs w:val="16"/>
          <w:rtl/>
          <w:lang w:bidi="ar-DZ"/>
        </w:rPr>
        <w:t xml:space="preserve"> </w:t>
      </w:r>
    </w:p>
    <w:p w:rsidR="00D35AB8" w:rsidRPr="00C87BF6" w:rsidRDefault="00D35AB8" w:rsidP="00420E46">
      <w:pPr>
        <w:spacing w:line="240" w:lineRule="auto"/>
        <w:ind w:firstLine="566"/>
        <w:jc w:val="both"/>
        <w:rPr>
          <w:rFonts w:ascii="Traditional Arabic" w:eastAsia="Times New Roman" w:hAnsi="Traditional Arabic" w:cs="Traditional Arabic"/>
          <w:color w:val="FF0000"/>
          <w:sz w:val="16"/>
          <w:szCs w:val="16"/>
          <w:rtl/>
          <w:lang w:bidi="ar-DZ"/>
        </w:rPr>
      </w:pPr>
      <w:r w:rsidRPr="002011FF">
        <w:rPr>
          <w:rFonts w:ascii="Traditional Arabic" w:eastAsia="Times New Roman" w:hAnsi="Traditional Arabic" w:cs="Traditional Arabic"/>
          <w:sz w:val="28"/>
          <w:szCs w:val="28"/>
          <w:rtl/>
          <w:lang w:bidi="ar-KW"/>
        </w:rPr>
        <w:t xml:space="preserve"> </w:t>
      </w:r>
      <w:r w:rsidRPr="002011FF">
        <w:rPr>
          <w:rFonts w:ascii="Traditional Arabic" w:eastAsia="Times New Roman" w:hAnsi="Traditional Arabic" w:cs="Traditional Arabic"/>
          <w:sz w:val="32"/>
          <w:szCs w:val="32"/>
          <w:rtl/>
          <w:lang w:bidi="ar-DZ"/>
        </w:rPr>
        <w:t xml:space="preserve">كما </w:t>
      </w:r>
      <w:r w:rsidRPr="002011FF">
        <w:rPr>
          <w:rFonts w:ascii="Traditional Arabic" w:eastAsia="Times New Roman" w:hAnsi="Traditional Arabic" w:cs="Traditional Arabic"/>
          <w:sz w:val="32"/>
          <w:szCs w:val="32"/>
          <w:rtl/>
          <w:lang w:bidi="ar-EG"/>
        </w:rPr>
        <w:t xml:space="preserve">أن </w:t>
      </w:r>
      <w:r w:rsidR="00C336B5" w:rsidRPr="002011FF">
        <w:rPr>
          <w:rFonts w:ascii="Traditional Arabic" w:eastAsia="Times New Roman" w:hAnsi="Traditional Arabic" w:cs="Traditional Arabic" w:hint="cs"/>
          <w:sz w:val="32"/>
          <w:szCs w:val="32"/>
          <w:rtl/>
          <w:lang w:bidi="ar-EG"/>
        </w:rPr>
        <w:t>المشروطة</w:t>
      </w:r>
      <w:r w:rsidRPr="002011FF">
        <w:rPr>
          <w:rFonts w:ascii="Traditional Arabic" w:eastAsia="Times New Roman" w:hAnsi="Traditional Arabic" w:cs="Traditional Arabic"/>
          <w:sz w:val="32"/>
          <w:szCs w:val="32"/>
          <w:rtl/>
          <w:lang w:bidi="ar-EG"/>
        </w:rPr>
        <w:t xml:space="preserve"> السياسية تعمل على تقييد التحول الديمقراطي؛ من خلال  مسؤولية الأنظمة الأفريقية أمام الجهات الخارجية و هو ما يتعارض مع المحاسبة الديمقراطية التي يجب أن تكون دا</w:t>
      </w:r>
      <w:r w:rsidR="00C77375" w:rsidRPr="002011FF">
        <w:rPr>
          <w:rFonts w:ascii="Traditional Arabic" w:eastAsia="Times New Roman" w:hAnsi="Traditional Arabic" w:cs="Traditional Arabic"/>
          <w:sz w:val="32"/>
          <w:szCs w:val="32"/>
          <w:rtl/>
          <w:lang w:bidi="ar-EG"/>
        </w:rPr>
        <w:t>خلية  في يد</w:t>
      </w:r>
      <w:r w:rsidRPr="002011FF">
        <w:rPr>
          <w:rFonts w:ascii="Traditional Arabic" w:eastAsia="Times New Roman" w:hAnsi="Traditional Arabic" w:cs="Traditional Arabic"/>
          <w:sz w:val="32"/>
          <w:szCs w:val="32"/>
          <w:rtl/>
          <w:lang w:bidi="ar-EG"/>
        </w:rPr>
        <w:t xml:space="preserve"> التشريعيين والمواطنين . فالتقييم الخارجي </w:t>
      </w:r>
      <w:r w:rsidR="00D03700" w:rsidRPr="002011FF">
        <w:rPr>
          <w:rFonts w:ascii="Traditional Arabic" w:eastAsia="Times New Roman" w:hAnsi="Traditional Arabic" w:cs="Traditional Arabic"/>
          <w:sz w:val="32"/>
          <w:szCs w:val="32"/>
          <w:rtl/>
          <w:lang w:bidi="ar-EG"/>
        </w:rPr>
        <w:t xml:space="preserve"> </w:t>
      </w:r>
      <w:r w:rsidRPr="002011FF">
        <w:rPr>
          <w:rFonts w:ascii="Traditional Arabic" w:eastAsia="Times New Roman" w:hAnsi="Traditional Arabic" w:cs="Traditional Arabic"/>
          <w:sz w:val="32"/>
          <w:szCs w:val="32"/>
          <w:rtl/>
          <w:lang w:bidi="ar-EG"/>
        </w:rPr>
        <w:t xml:space="preserve"> قد يكون  مخا</w:t>
      </w:r>
      <w:r w:rsidR="00D03700" w:rsidRPr="002011FF">
        <w:rPr>
          <w:rFonts w:ascii="Traditional Arabic" w:eastAsia="Times New Roman" w:hAnsi="Traditional Arabic" w:cs="Traditional Arabic"/>
          <w:sz w:val="32"/>
          <w:szCs w:val="32"/>
          <w:rtl/>
          <w:lang w:bidi="ar-EG"/>
        </w:rPr>
        <w:t>لفاً لما يراه المواطن في الداخل</w:t>
      </w:r>
      <w:r w:rsidRPr="002011FF">
        <w:rPr>
          <w:rFonts w:ascii="Traditional Arabic" w:eastAsia="Times New Roman" w:hAnsi="Traditional Arabic" w:cs="Traditional Arabic"/>
          <w:sz w:val="32"/>
          <w:szCs w:val="32"/>
          <w:rtl/>
          <w:lang w:bidi="ar-EG"/>
        </w:rPr>
        <w:t xml:space="preserve"> هذا من ناحية،ومن ناحية </w:t>
      </w:r>
      <w:r w:rsidR="00D03700" w:rsidRPr="002011FF">
        <w:rPr>
          <w:rFonts w:ascii="Traditional Arabic" w:eastAsia="Times New Roman" w:hAnsi="Traditional Arabic" w:cs="Traditional Arabic"/>
          <w:sz w:val="32"/>
          <w:szCs w:val="32"/>
          <w:rtl/>
          <w:lang w:bidi="ar-EG"/>
        </w:rPr>
        <w:t>أخرى</w:t>
      </w:r>
      <w:r w:rsidRPr="002011FF">
        <w:rPr>
          <w:rFonts w:ascii="Traditional Arabic" w:eastAsia="Times New Roman" w:hAnsi="Traditional Arabic" w:cs="Traditional Arabic"/>
          <w:sz w:val="32"/>
          <w:szCs w:val="32"/>
          <w:rtl/>
          <w:lang w:bidi="ar-EG"/>
        </w:rPr>
        <w:t xml:space="preserve"> تتراجع الديمقراطية  بتراجع</w:t>
      </w:r>
      <w:r w:rsidR="005F2D02" w:rsidRPr="002011FF">
        <w:rPr>
          <w:rFonts w:ascii="Traditional Arabic" w:eastAsia="Times New Roman" w:hAnsi="Traditional Arabic" w:cs="Traditional Arabic"/>
          <w:sz w:val="32"/>
          <w:szCs w:val="32"/>
          <w:rtl/>
          <w:lang w:bidi="ar-EG"/>
        </w:rPr>
        <w:t xml:space="preserve"> حرية صانع القرار في هذه  الدول </w:t>
      </w:r>
      <w:r w:rsidR="00991B87">
        <w:rPr>
          <w:rFonts w:ascii="Traditional Arabic" w:eastAsia="Times New Roman" w:hAnsi="Traditional Arabic" w:cs="Traditional Arabic"/>
          <w:sz w:val="32"/>
          <w:szCs w:val="32"/>
          <w:rtl/>
          <w:lang w:bidi="ar-EG"/>
        </w:rPr>
        <w:t>،</w:t>
      </w:r>
      <w:r w:rsidRPr="002011FF">
        <w:rPr>
          <w:rFonts w:ascii="Traditional Arabic" w:eastAsia="Times New Roman" w:hAnsi="Traditional Arabic" w:cs="Traditional Arabic"/>
          <w:sz w:val="32"/>
          <w:szCs w:val="32"/>
          <w:rtl/>
        </w:rPr>
        <w:t>كما</w:t>
      </w:r>
      <w:r w:rsidRPr="002011FF">
        <w:rPr>
          <w:rFonts w:ascii="Traditional Arabic" w:eastAsia="Times New Roman" w:hAnsi="Traditional Arabic" w:cs="Traditional Arabic"/>
          <w:sz w:val="32"/>
          <w:szCs w:val="32"/>
          <w:rtl/>
          <w:lang w:bidi="ar-KW"/>
        </w:rPr>
        <w:t xml:space="preserve"> </w:t>
      </w:r>
      <w:r w:rsidRPr="002011FF">
        <w:rPr>
          <w:rFonts w:ascii="Traditional Arabic" w:eastAsia="Times New Roman" w:hAnsi="Traditional Arabic" w:cs="Traditional Arabic"/>
          <w:sz w:val="32"/>
          <w:szCs w:val="32"/>
          <w:rtl/>
          <w:lang w:bidi="ar-EG"/>
        </w:rPr>
        <w:t>أن تدخل الفاعلين الخارجيين في شؤون هذه الدول</w:t>
      </w:r>
      <w:r w:rsidR="00D03700" w:rsidRPr="002011FF">
        <w:rPr>
          <w:rFonts w:ascii="Traditional Arabic" w:eastAsia="Times New Roman" w:hAnsi="Traditional Arabic" w:cs="Traditional Arabic"/>
          <w:sz w:val="32"/>
          <w:szCs w:val="32"/>
          <w:rtl/>
          <w:lang w:bidi="ar-EG"/>
        </w:rPr>
        <w:t xml:space="preserve"> </w:t>
      </w:r>
      <w:r w:rsidRPr="002011FF">
        <w:rPr>
          <w:rFonts w:ascii="Traditional Arabic" w:eastAsia="Times New Roman" w:hAnsi="Traditional Arabic" w:cs="Traditional Arabic"/>
          <w:sz w:val="32"/>
          <w:szCs w:val="32"/>
          <w:rtl/>
          <w:lang w:bidi="ar-EG"/>
        </w:rPr>
        <w:t>يجعل التحول الديمقراطي مجرد موجة للاستعمار الجديد المتزامن مع النظام</w:t>
      </w:r>
      <w:r w:rsidR="005F2D02" w:rsidRPr="002011FF">
        <w:rPr>
          <w:rFonts w:ascii="Traditional Arabic" w:eastAsia="Times New Roman" w:hAnsi="Traditional Arabic" w:cs="Traditional Arabic"/>
          <w:sz w:val="32"/>
          <w:szCs w:val="32"/>
          <w:rtl/>
          <w:lang w:bidi="ar-EG"/>
        </w:rPr>
        <w:t xml:space="preserve"> العالمي الجديد الأحادي القطبية؛</w:t>
      </w:r>
      <w:r w:rsidRPr="002011FF">
        <w:rPr>
          <w:rFonts w:ascii="Traditional Arabic" w:eastAsia="Times New Roman" w:hAnsi="Traditional Arabic" w:cs="Traditional Arabic"/>
          <w:sz w:val="32"/>
          <w:szCs w:val="32"/>
          <w:rtl/>
          <w:lang w:bidi="ar-EG"/>
        </w:rPr>
        <w:t xml:space="preserve"> </w:t>
      </w:r>
      <w:r w:rsidRPr="002011FF">
        <w:rPr>
          <w:rFonts w:ascii="Traditional Arabic" w:eastAsia="Times New Roman" w:hAnsi="Traditional Arabic" w:cs="Traditional Arabic"/>
          <w:sz w:val="32"/>
          <w:szCs w:val="32"/>
          <w:rtl/>
          <w:lang w:bidi="ar-KW"/>
        </w:rPr>
        <w:t xml:space="preserve">كما أن </w:t>
      </w:r>
      <w:r w:rsidR="00747AE4" w:rsidRPr="002011FF">
        <w:rPr>
          <w:rFonts w:ascii="Traditional Arabic" w:eastAsia="Times New Roman" w:hAnsi="Traditional Arabic" w:cs="Traditional Arabic" w:hint="cs"/>
          <w:sz w:val="32"/>
          <w:szCs w:val="32"/>
          <w:rtl/>
          <w:lang w:bidi="ar-KW"/>
        </w:rPr>
        <w:t>اهتمام</w:t>
      </w:r>
      <w:r w:rsidRPr="002011FF">
        <w:rPr>
          <w:rFonts w:ascii="Traditional Arabic" w:eastAsia="Times New Roman" w:hAnsi="Traditional Arabic" w:cs="Traditional Arabic"/>
          <w:sz w:val="32"/>
          <w:szCs w:val="32"/>
          <w:rtl/>
          <w:lang w:bidi="ar-EG"/>
        </w:rPr>
        <w:t xml:space="preserve"> الدول المانحة للمساعدات وخاصة الولايات</w:t>
      </w:r>
      <w:r w:rsidR="00747AE4">
        <w:rPr>
          <w:rFonts w:ascii="Traditional Arabic" w:eastAsia="Times New Roman" w:hAnsi="Traditional Arabic" w:cs="Traditional Arabic" w:hint="cs"/>
          <w:sz w:val="32"/>
          <w:szCs w:val="32"/>
          <w:rtl/>
          <w:lang w:bidi="ar-EG"/>
        </w:rPr>
        <w:t xml:space="preserve"> المتحدة</w:t>
      </w:r>
      <w:r w:rsidRPr="002011FF">
        <w:rPr>
          <w:rFonts w:ascii="Traditional Arabic" w:eastAsia="Times New Roman" w:hAnsi="Traditional Arabic" w:cs="Traditional Arabic"/>
          <w:sz w:val="32"/>
          <w:szCs w:val="32"/>
          <w:rtl/>
          <w:lang w:bidi="ar-EG"/>
        </w:rPr>
        <w:t xml:space="preserve"> مجرد أداة لتحقيق مصالحه</w:t>
      </w:r>
      <w:r w:rsidR="005F2D02" w:rsidRPr="002011FF">
        <w:rPr>
          <w:rFonts w:ascii="Traditional Arabic" w:eastAsia="Times New Roman" w:hAnsi="Traditional Arabic" w:cs="Traditional Arabic"/>
          <w:sz w:val="32"/>
          <w:szCs w:val="32"/>
          <w:rtl/>
          <w:lang w:bidi="ar-EG"/>
        </w:rPr>
        <w:t xml:space="preserve">ا، وليست هدفاً تسعى إلى تحقيقه </w:t>
      </w:r>
      <w:r w:rsidR="00991B87">
        <w:rPr>
          <w:rFonts w:ascii="Traditional Arabic" w:eastAsia="Times New Roman" w:hAnsi="Traditional Arabic" w:cs="Traditional Arabic"/>
          <w:sz w:val="32"/>
          <w:szCs w:val="32"/>
          <w:rtl/>
          <w:lang w:bidi="ar-EG"/>
        </w:rPr>
        <w:t>،</w:t>
      </w:r>
      <w:r w:rsidRPr="002011FF">
        <w:rPr>
          <w:rFonts w:ascii="Traditional Arabic" w:eastAsia="Times New Roman" w:hAnsi="Traditional Arabic" w:cs="Traditional Arabic"/>
          <w:sz w:val="32"/>
          <w:szCs w:val="32"/>
          <w:rtl/>
          <w:lang w:bidi="ar-EG"/>
        </w:rPr>
        <w:t>ويرتبط هذا الاهتمام الأمريكي بحالة كل نظام سياس</w:t>
      </w:r>
      <w:r w:rsidR="005F2D02" w:rsidRPr="002011FF">
        <w:rPr>
          <w:rFonts w:ascii="Traditional Arabic" w:eastAsia="Times New Roman" w:hAnsi="Traditional Arabic" w:cs="Traditional Arabic"/>
          <w:sz w:val="32"/>
          <w:szCs w:val="32"/>
          <w:rtl/>
          <w:lang w:bidi="ar-EG"/>
        </w:rPr>
        <w:t>ي على حدة تبعاً لطبيعة المصالح ؛</w:t>
      </w:r>
      <w:r w:rsidR="00D03700" w:rsidRPr="002011FF">
        <w:rPr>
          <w:rFonts w:ascii="Traditional Arabic" w:eastAsia="Times New Roman" w:hAnsi="Traditional Arabic" w:cs="Traditional Arabic"/>
          <w:sz w:val="32"/>
          <w:szCs w:val="32"/>
          <w:rtl/>
          <w:lang w:bidi="ar-EG"/>
        </w:rPr>
        <w:t>إضافة</w:t>
      </w:r>
      <w:r w:rsidRPr="002011FF">
        <w:rPr>
          <w:rFonts w:ascii="Traditional Arabic" w:eastAsia="Times New Roman" w:hAnsi="Traditional Arabic" w:cs="Traditional Arabic"/>
          <w:sz w:val="32"/>
          <w:szCs w:val="32"/>
          <w:rtl/>
          <w:lang w:bidi="ar-EG"/>
        </w:rPr>
        <w:t xml:space="preserve"> إلى </w:t>
      </w:r>
      <w:r w:rsidR="00D03700" w:rsidRPr="002011FF">
        <w:rPr>
          <w:rFonts w:ascii="Traditional Arabic" w:eastAsia="Times New Roman" w:hAnsi="Traditional Arabic" w:cs="Traditional Arabic"/>
          <w:sz w:val="32"/>
          <w:szCs w:val="32"/>
          <w:rtl/>
          <w:lang w:bidi="ar-EG"/>
        </w:rPr>
        <w:t>ازدواجية</w:t>
      </w:r>
      <w:r w:rsidRPr="002011FF">
        <w:rPr>
          <w:rFonts w:ascii="Traditional Arabic" w:eastAsia="Times New Roman" w:hAnsi="Traditional Arabic" w:cs="Traditional Arabic"/>
          <w:sz w:val="32"/>
          <w:szCs w:val="32"/>
          <w:rtl/>
          <w:lang w:bidi="ar-EG"/>
        </w:rPr>
        <w:t xml:space="preserve"> المعايير عند تطبيق قواعد المشروطية السياسية على هذه  الدول ؛ فهي تتخذ موقفين متعارضين من قضية ذات طبيعة واحدة في بلدين مختلفين طبقاً لارتباط البلد بمصالحها.</w:t>
      </w:r>
      <w:r w:rsidR="002078D2" w:rsidRPr="002011FF">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73"/>
      </w:r>
      <w:r w:rsidR="002078D2" w:rsidRPr="002011FF">
        <w:rPr>
          <w:rFonts w:ascii="Traditional Arabic" w:hAnsi="Traditional Arabic" w:cs="Traditional Arabic"/>
          <w:vertAlign w:val="superscript"/>
          <w:rtl/>
          <w:lang w:bidi="ar-DZ"/>
        </w:rPr>
        <w:t>)</w:t>
      </w:r>
    </w:p>
    <w:p w:rsidR="00D35AB8" w:rsidRPr="002011FF" w:rsidRDefault="00D03700" w:rsidP="00420E46">
      <w:pPr>
        <w:spacing w:line="240" w:lineRule="auto"/>
        <w:jc w:val="both"/>
        <w:rPr>
          <w:rFonts w:ascii="Traditional Arabic" w:hAnsi="Traditional Arabic" w:cs="Traditional Arabic"/>
          <w:b/>
          <w:bCs/>
          <w:sz w:val="32"/>
          <w:szCs w:val="32"/>
          <w:rtl/>
        </w:rPr>
      </w:pPr>
      <w:r w:rsidRPr="002011FF">
        <w:rPr>
          <w:rFonts w:ascii="Traditional Arabic" w:hAnsi="Traditional Arabic" w:cs="Traditional Arabic"/>
          <w:b/>
          <w:bCs/>
          <w:sz w:val="32"/>
          <w:szCs w:val="32"/>
          <w:rtl/>
        </w:rPr>
        <w:t>ثانيا:</w:t>
      </w:r>
      <w:r w:rsidR="00D35AB8" w:rsidRPr="002011FF">
        <w:rPr>
          <w:rFonts w:ascii="Traditional Arabic" w:hAnsi="Traditional Arabic" w:cs="Traditional Arabic"/>
          <w:b/>
          <w:bCs/>
          <w:sz w:val="32"/>
          <w:szCs w:val="32"/>
          <w:rtl/>
        </w:rPr>
        <w:t>محاور الحكم راشد</w:t>
      </w:r>
    </w:p>
    <w:p w:rsidR="00420E46" w:rsidRDefault="00D35AB8" w:rsidP="00420E46">
      <w:pPr>
        <w:spacing w:line="240" w:lineRule="auto"/>
        <w:ind w:firstLine="424"/>
        <w:jc w:val="both"/>
        <w:rPr>
          <w:rFonts w:ascii="Traditional Arabic" w:hAnsi="Traditional Arabic" w:cs="Traditional Arabic"/>
          <w:sz w:val="32"/>
          <w:szCs w:val="32"/>
          <w:rtl/>
        </w:rPr>
      </w:pPr>
      <w:r w:rsidRPr="002011FF">
        <w:rPr>
          <w:rFonts w:ascii="Traditional Arabic" w:hAnsi="Traditional Arabic" w:cs="Traditional Arabic"/>
          <w:sz w:val="32"/>
          <w:szCs w:val="32"/>
          <w:rtl/>
        </w:rPr>
        <w:t xml:space="preserve">البنك الدولي يسعى من خلال </w:t>
      </w:r>
      <w:r w:rsidR="00747AE4" w:rsidRPr="002011FF">
        <w:rPr>
          <w:rFonts w:ascii="Traditional Arabic" w:hAnsi="Traditional Arabic" w:cs="Traditional Arabic" w:hint="cs"/>
          <w:sz w:val="32"/>
          <w:szCs w:val="32"/>
          <w:rtl/>
        </w:rPr>
        <w:t>إقامة</w:t>
      </w:r>
      <w:r w:rsidRPr="002011FF">
        <w:rPr>
          <w:rFonts w:ascii="Traditional Arabic" w:hAnsi="Traditional Arabic" w:cs="Traditional Arabic"/>
          <w:sz w:val="32"/>
          <w:szCs w:val="32"/>
          <w:rtl/>
        </w:rPr>
        <w:t xml:space="preserve"> حكم راشد في دول الجنوب </w:t>
      </w:r>
      <w:r w:rsidR="00747AE4" w:rsidRPr="002011FF">
        <w:rPr>
          <w:rFonts w:ascii="Traditional Arabic" w:hAnsi="Traditional Arabic" w:cs="Traditional Arabic" w:hint="cs"/>
          <w:sz w:val="32"/>
          <w:szCs w:val="32"/>
          <w:rtl/>
        </w:rPr>
        <w:t>إلى</w:t>
      </w:r>
      <w:r w:rsidRPr="002011FF">
        <w:rPr>
          <w:rFonts w:ascii="Traditional Arabic" w:hAnsi="Traditional Arabic" w:cs="Traditional Arabic"/>
          <w:sz w:val="32"/>
          <w:szCs w:val="32"/>
          <w:rtl/>
        </w:rPr>
        <w:t xml:space="preserve"> </w:t>
      </w:r>
      <w:r w:rsidR="00747AE4" w:rsidRPr="002011FF">
        <w:rPr>
          <w:rFonts w:ascii="Traditional Arabic" w:hAnsi="Traditional Arabic" w:cs="Traditional Arabic" w:hint="cs"/>
          <w:sz w:val="32"/>
          <w:szCs w:val="32"/>
          <w:rtl/>
        </w:rPr>
        <w:t>إشراك</w:t>
      </w:r>
      <w:r w:rsidR="00420E46">
        <w:rPr>
          <w:rFonts w:ascii="Traditional Arabic" w:hAnsi="Traditional Arabic" w:cs="Traditional Arabic"/>
          <w:sz w:val="32"/>
          <w:szCs w:val="32"/>
          <w:rtl/>
        </w:rPr>
        <w:t xml:space="preserve"> فاعلين جدد في العملية التنموية</w:t>
      </w:r>
      <w:r w:rsidR="00991B87">
        <w:rPr>
          <w:rFonts w:ascii="Traditional Arabic" w:hAnsi="Traditional Arabic" w:cs="Traditional Arabic"/>
          <w:sz w:val="32"/>
          <w:szCs w:val="32"/>
          <w:rtl/>
        </w:rPr>
        <w:t>،</w:t>
      </w:r>
      <w:r w:rsidR="00420E46">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وتحويل الدولة من فا</w:t>
      </w:r>
      <w:r w:rsidR="008661B6" w:rsidRPr="002011FF">
        <w:rPr>
          <w:rFonts w:ascii="Traditional Arabic" w:hAnsi="Traditional Arabic" w:cs="Traditional Arabic"/>
          <w:sz w:val="32"/>
          <w:szCs w:val="32"/>
          <w:rtl/>
        </w:rPr>
        <w:t xml:space="preserve">عل وحيد </w:t>
      </w:r>
      <w:r w:rsidR="00747AE4" w:rsidRPr="002011FF">
        <w:rPr>
          <w:rFonts w:ascii="Traditional Arabic" w:hAnsi="Traditional Arabic" w:cs="Traditional Arabic" w:hint="cs"/>
          <w:sz w:val="32"/>
          <w:szCs w:val="32"/>
          <w:rtl/>
        </w:rPr>
        <w:t>إلى</w:t>
      </w:r>
      <w:r w:rsidR="008661B6"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احد الفواعل</w:t>
      </w:r>
      <w:r w:rsidR="008661B6" w:rsidRPr="002011FF">
        <w:rPr>
          <w:rFonts w:ascii="Traditional Arabic" w:hAnsi="Traditional Arabic" w:cs="Traditional Arabic"/>
          <w:sz w:val="32"/>
          <w:szCs w:val="32"/>
          <w:rtl/>
        </w:rPr>
        <w:t xml:space="preserve"> من خلال </w:t>
      </w:r>
      <w:r w:rsidR="00747AE4" w:rsidRPr="002011FF">
        <w:rPr>
          <w:rFonts w:ascii="Traditional Arabic" w:hAnsi="Traditional Arabic" w:cs="Traditional Arabic" w:hint="cs"/>
          <w:sz w:val="32"/>
          <w:szCs w:val="32"/>
          <w:rtl/>
        </w:rPr>
        <w:t>إعطاء</w:t>
      </w:r>
      <w:r w:rsidR="008661B6" w:rsidRPr="002011FF">
        <w:rPr>
          <w:rFonts w:ascii="Traditional Arabic" w:hAnsi="Traditional Arabic" w:cs="Traditional Arabic"/>
          <w:sz w:val="32"/>
          <w:szCs w:val="32"/>
          <w:rtl/>
        </w:rPr>
        <w:t xml:space="preserve"> دور للقطاع الخاص</w:t>
      </w:r>
      <w:r w:rsidRPr="002011FF">
        <w:rPr>
          <w:rFonts w:ascii="Traditional Arabic" w:hAnsi="Traditional Arabic" w:cs="Traditional Arabic"/>
          <w:sz w:val="32"/>
          <w:szCs w:val="32"/>
          <w:rtl/>
        </w:rPr>
        <w:t xml:space="preserve"> والمجتمع المدني  </w:t>
      </w:r>
      <w:r w:rsidR="00747AE4" w:rsidRPr="002011FF">
        <w:rPr>
          <w:rFonts w:ascii="Traditional Arabic" w:hAnsi="Traditional Arabic" w:cs="Traditional Arabic" w:hint="cs"/>
          <w:sz w:val="32"/>
          <w:szCs w:val="32"/>
          <w:rtl/>
        </w:rPr>
        <w:t>إلى</w:t>
      </w:r>
      <w:r w:rsidRPr="002011FF">
        <w:rPr>
          <w:rFonts w:ascii="Traditional Arabic" w:hAnsi="Traditional Arabic" w:cs="Traditional Arabic"/>
          <w:sz w:val="32"/>
          <w:szCs w:val="32"/>
          <w:rtl/>
        </w:rPr>
        <w:t xml:space="preserve"> جانب دور </w:t>
      </w:r>
      <w:r w:rsidR="00D03700" w:rsidRPr="002011FF">
        <w:rPr>
          <w:rFonts w:ascii="Traditional Arabic" w:hAnsi="Traditional Arabic" w:cs="Traditional Arabic"/>
          <w:sz w:val="32"/>
          <w:szCs w:val="32"/>
          <w:rtl/>
        </w:rPr>
        <w:t xml:space="preserve">الدولة </w:t>
      </w:r>
      <w:r w:rsidR="00991B87">
        <w:rPr>
          <w:rFonts w:ascii="Traditional Arabic" w:hAnsi="Traditional Arabic" w:cs="Traditional Arabic"/>
          <w:sz w:val="32"/>
          <w:szCs w:val="32"/>
          <w:rtl/>
        </w:rPr>
        <w:t>،</w:t>
      </w:r>
      <w:r w:rsidR="00747AE4" w:rsidRPr="002011FF">
        <w:rPr>
          <w:rFonts w:ascii="Traditional Arabic" w:hAnsi="Traditional Arabic" w:cs="Traditional Arabic" w:hint="cs"/>
          <w:sz w:val="32"/>
          <w:szCs w:val="32"/>
          <w:rtl/>
        </w:rPr>
        <w:t>وانطلاقا</w:t>
      </w:r>
      <w:r w:rsidRPr="002011FF">
        <w:rPr>
          <w:rFonts w:ascii="Traditional Arabic" w:hAnsi="Traditional Arabic" w:cs="Traditional Arabic"/>
          <w:sz w:val="32"/>
          <w:szCs w:val="32"/>
          <w:rtl/>
        </w:rPr>
        <w:t xml:space="preserve"> من أن دول الجنوب </w:t>
      </w:r>
      <w:r w:rsidR="00D03700" w:rsidRPr="002011FF">
        <w:rPr>
          <w:rFonts w:ascii="Traditional Arabic" w:hAnsi="Traditional Arabic" w:cs="Traditional Arabic"/>
          <w:sz w:val="32"/>
          <w:szCs w:val="32"/>
          <w:rtl/>
        </w:rPr>
        <w:t>أظلت</w:t>
      </w:r>
      <w:r w:rsidRPr="002011FF">
        <w:rPr>
          <w:rFonts w:ascii="Traditional Arabic" w:hAnsi="Traditional Arabic" w:cs="Traditional Arabic"/>
          <w:sz w:val="32"/>
          <w:szCs w:val="32"/>
          <w:rtl/>
        </w:rPr>
        <w:t xml:space="preserve"> طريقها </w:t>
      </w:r>
      <w:r w:rsidR="00747AE4" w:rsidRPr="002011FF">
        <w:rPr>
          <w:rFonts w:ascii="Traditional Arabic" w:hAnsi="Traditional Arabic" w:cs="Traditional Arabic" w:hint="cs"/>
          <w:sz w:val="32"/>
          <w:szCs w:val="32"/>
          <w:rtl/>
        </w:rPr>
        <w:t>إلى</w:t>
      </w:r>
      <w:r w:rsidRPr="002011FF">
        <w:rPr>
          <w:rFonts w:ascii="Traditional Arabic" w:hAnsi="Traditional Arabic" w:cs="Traditional Arabic"/>
          <w:sz w:val="32"/>
          <w:szCs w:val="32"/>
          <w:rtl/>
        </w:rPr>
        <w:t xml:space="preserve"> التنمية الحقه</w:t>
      </w:r>
      <w:r w:rsidR="00991B87">
        <w:rPr>
          <w:rFonts w:ascii="Traditional Arabic" w:hAnsi="Traditional Arabic" w:cs="Traditional Arabic"/>
          <w:sz w:val="32"/>
          <w:szCs w:val="32"/>
          <w:rtl/>
        </w:rPr>
        <w:t>،</w:t>
      </w:r>
      <w:r w:rsidR="00D03700" w:rsidRPr="002011FF">
        <w:rPr>
          <w:rFonts w:ascii="Traditional Arabic" w:hAnsi="Traditional Arabic" w:cs="Traditional Arabic"/>
          <w:sz w:val="32"/>
          <w:szCs w:val="32"/>
          <w:rtl/>
        </w:rPr>
        <w:t xml:space="preserve"> </w:t>
      </w:r>
      <w:r w:rsidR="00747AE4" w:rsidRPr="002011FF">
        <w:rPr>
          <w:rFonts w:ascii="Traditional Arabic" w:hAnsi="Traditional Arabic" w:cs="Traditional Arabic" w:hint="cs"/>
          <w:sz w:val="32"/>
          <w:szCs w:val="32"/>
          <w:rtl/>
        </w:rPr>
        <w:t>اندفع</w:t>
      </w:r>
      <w:r w:rsidRPr="002011FF">
        <w:rPr>
          <w:rFonts w:ascii="Traditional Arabic" w:hAnsi="Traditional Arabic" w:cs="Traditional Arabic"/>
          <w:sz w:val="32"/>
          <w:szCs w:val="32"/>
          <w:rtl/>
        </w:rPr>
        <w:t xml:space="preserve"> البنك الدولي في رسم </w:t>
      </w:r>
      <w:r w:rsidR="00D03700" w:rsidRPr="002011FF">
        <w:rPr>
          <w:rFonts w:ascii="Traditional Arabic" w:hAnsi="Traditional Arabic" w:cs="Traditional Arabic"/>
          <w:sz w:val="32"/>
          <w:szCs w:val="32"/>
          <w:rtl/>
        </w:rPr>
        <w:t>ال</w:t>
      </w:r>
      <w:r w:rsidRPr="002011FF">
        <w:rPr>
          <w:rFonts w:ascii="Traditional Arabic" w:hAnsi="Traditional Arabic" w:cs="Traditional Arabic"/>
          <w:sz w:val="32"/>
          <w:szCs w:val="32"/>
          <w:rtl/>
        </w:rPr>
        <w:t xml:space="preserve">سياسات لهذه البلدان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من خلال وصايا محدده من بينها ضرورة </w:t>
      </w:r>
      <w:r w:rsidR="00747AE4" w:rsidRPr="002011FF">
        <w:rPr>
          <w:rFonts w:ascii="Traditional Arabic" w:hAnsi="Traditional Arabic" w:cs="Traditional Arabic" w:hint="cs"/>
          <w:sz w:val="32"/>
          <w:szCs w:val="32"/>
          <w:rtl/>
        </w:rPr>
        <w:t>إقصاء</w:t>
      </w:r>
      <w:r w:rsidRPr="002011FF">
        <w:rPr>
          <w:rFonts w:ascii="Traditional Arabic" w:hAnsi="Traditional Arabic" w:cs="Traditional Arabic"/>
          <w:sz w:val="32"/>
          <w:szCs w:val="32"/>
          <w:rtl/>
        </w:rPr>
        <w:t xml:space="preserve"> دور الدولة عن المسارات الاقتصادية و تقليصها في </w:t>
      </w:r>
      <w:r w:rsidR="00747AE4" w:rsidRPr="002011FF">
        <w:rPr>
          <w:rFonts w:ascii="Traditional Arabic" w:hAnsi="Traditional Arabic" w:cs="Traditional Arabic" w:hint="cs"/>
          <w:sz w:val="32"/>
          <w:szCs w:val="32"/>
          <w:rtl/>
        </w:rPr>
        <w:t>أضيق</w:t>
      </w:r>
      <w:r w:rsidRPr="002011FF">
        <w:rPr>
          <w:rFonts w:ascii="Traditional Arabic" w:hAnsi="Traditional Arabic" w:cs="Traditional Arabic"/>
          <w:sz w:val="32"/>
          <w:szCs w:val="32"/>
          <w:rtl/>
        </w:rPr>
        <w:t xml:space="preserve"> الحدود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و تصفية قطاعها الاقتصادي كشرط للحصول على فتـات المعونات </w:t>
      </w:r>
      <w:r w:rsidR="00991B87">
        <w:rPr>
          <w:rFonts w:ascii="Traditional Arabic" w:hAnsi="Traditional Arabic" w:cs="Traditional Arabic"/>
          <w:sz w:val="32"/>
          <w:szCs w:val="32"/>
          <w:rtl/>
        </w:rPr>
        <w:t>،</w:t>
      </w:r>
      <w:r w:rsidR="00EF05EB" w:rsidRPr="002011FF">
        <w:rPr>
          <w:rFonts w:ascii="Traditional Arabic" w:hAnsi="Traditional Arabic" w:cs="Traditional Arabic"/>
          <w:vertAlign w:val="superscript"/>
          <w:rtl/>
          <w:lang w:bidi="ar-DZ"/>
        </w:rPr>
        <w:t xml:space="preserve"> (</w:t>
      </w:r>
      <w:r w:rsidR="00EF05EB" w:rsidRPr="002011FF">
        <w:rPr>
          <w:rStyle w:val="Appelnotedebasdep"/>
          <w:rFonts w:ascii="Traditional Arabic" w:hAnsi="Traditional Arabic" w:cs="Traditional Arabic"/>
          <w:rtl/>
        </w:rPr>
        <w:footnoteReference w:id="74"/>
      </w:r>
      <w:r w:rsidR="00EF05EB" w:rsidRPr="002011FF">
        <w:rPr>
          <w:rFonts w:ascii="Traditional Arabic" w:hAnsi="Traditional Arabic" w:cs="Traditional Arabic"/>
          <w:vertAlign w:val="superscript"/>
          <w:rtl/>
          <w:lang w:bidi="ar-DZ"/>
        </w:rPr>
        <w:t>)</w:t>
      </w:r>
      <w:r w:rsidR="008413B1" w:rsidRPr="00E04E0D">
        <w:rPr>
          <w:rFonts w:ascii="Traditional Arabic" w:hAnsi="Traditional Arabic" w:cs="Traditional Arabic"/>
          <w:sz w:val="32"/>
          <w:szCs w:val="32"/>
          <w:rtl/>
          <w:lang w:val="fr-FR" w:bidi="ar-DZ"/>
        </w:rPr>
        <w:t xml:space="preserve">و هو اتجاه  ينظر </w:t>
      </w:r>
      <w:r w:rsidR="00747AE4" w:rsidRPr="00E04E0D">
        <w:rPr>
          <w:rFonts w:ascii="Traditional Arabic" w:hAnsi="Traditional Arabic" w:cs="Traditional Arabic"/>
          <w:sz w:val="32"/>
          <w:szCs w:val="32"/>
          <w:rtl/>
          <w:lang w:val="fr-FR" w:bidi="ar-DZ"/>
        </w:rPr>
        <w:t>إلى</w:t>
      </w:r>
      <w:r w:rsidR="008413B1" w:rsidRPr="00E04E0D">
        <w:rPr>
          <w:rFonts w:ascii="Traditional Arabic" w:hAnsi="Traditional Arabic" w:cs="Traditional Arabic"/>
          <w:sz w:val="32"/>
          <w:szCs w:val="32"/>
          <w:rtl/>
          <w:lang w:val="fr-FR" w:bidi="ar-DZ"/>
        </w:rPr>
        <w:t xml:space="preserve"> الدولة ليس بوصفها نابعة من المجتمع ككل بل بوصفها مؤسسة يسيطر عليها فاعلون سياس</w:t>
      </w:r>
      <w:r w:rsidR="00747AE4" w:rsidRPr="00E04E0D">
        <w:rPr>
          <w:rFonts w:ascii="Traditional Arabic" w:hAnsi="Traditional Arabic" w:cs="Traditional Arabic"/>
          <w:sz w:val="32"/>
          <w:szCs w:val="32"/>
          <w:rtl/>
          <w:lang w:val="fr-FR" w:bidi="ar-DZ"/>
        </w:rPr>
        <w:t>ي</w:t>
      </w:r>
      <w:r w:rsidR="008413B1" w:rsidRPr="00E04E0D">
        <w:rPr>
          <w:rFonts w:ascii="Traditional Arabic" w:hAnsi="Traditional Arabic" w:cs="Traditional Arabic"/>
          <w:sz w:val="32"/>
          <w:szCs w:val="32"/>
          <w:rtl/>
          <w:lang w:val="fr-FR" w:bidi="ar-DZ"/>
        </w:rPr>
        <w:t>ون وبيروقراطيون يسعون لتعظيم منافعهم الشخصية مما يدفعهم للتدخل لتحديد كافة السياسات بما يخدم مصالحهم</w:t>
      </w:r>
      <w:r w:rsidR="00991B87">
        <w:rPr>
          <w:rFonts w:ascii="Traditional Arabic" w:hAnsi="Traditional Arabic" w:cs="Traditional Arabic"/>
          <w:sz w:val="32"/>
          <w:szCs w:val="32"/>
          <w:rtl/>
          <w:lang w:val="fr-FR" w:bidi="ar-DZ"/>
        </w:rPr>
        <w:t>،</w:t>
      </w:r>
      <w:r w:rsidR="008413B1" w:rsidRPr="00E04E0D">
        <w:rPr>
          <w:rFonts w:ascii="Traditional Arabic" w:hAnsi="Traditional Arabic" w:cs="Traditional Arabic"/>
          <w:sz w:val="32"/>
          <w:szCs w:val="32"/>
          <w:rtl/>
          <w:lang w:val="fr-FR" w:bidi="ar-DZ"/>
        </w:rPr>
        <w:t>كما يركز هذا الاتجاه على تحليل ما تتميز به الدولة من فساد و محسوبية و علاقات شخصية و رغبة من المسؤولين في تحقيق مصالحهم الشخصية مما يجعل فجوة بين السياسات الرسمية و التطبيق الفعلي لها</w:t>
      </w:r>
      <w:r w:rsidR="00991B87">
        <w:rPr>
          <w:rFonts w:ascii="Traditional Arabic" w:hAnsi="Traditional Arabic" w:cs="Traditional Arabic"/>
          <w:sz w:val="32"/>
          <w:szCs w:val="32"/>
          <w:rtl/>
          <w:lang w:val="fr-FR" w:bidi="ar-DZ"/>
        </w:rPr>
        <w:t>،</w:t>
      </w:r>
      <w:r w:rsidR="008413B1" w:rsidRPr="00E04E0D">
        <w:rPr>
          <w:rFonts w:ascii="Traditional Arabic" w:hAnsi="Traditional Arabic" w:cs="Traditional Arabic"/>
          <w:sz w:val="32"/>
          <w:szCs w:val="32"/>
          <w:rtl/>
          <w:lang w:val="fr-FR" w:bidi="ar-DZ"/>
        </w:rPr>
        <w:t xml:space="preserve"> ومن نا</w:t>
      </w:r>
      <w:r w:rsidR="006751EA" w:rsidRPr="00E04E0D">
        <w:rPr>
          <w:rFonts w:ascii="Traditional Arabic" w:hAnsi="Traditional Arabic" w:cs="Traditional Arabic"/>
          <w:sz w:val="32"/>
          <w:szCs w:val="32"/>
          <w:rtl/>
          <w:lang w:val="fr-FR" w:bidi="ar-DZ"/>
        </w:rPr>
        <w:t xml:space="preserve">حية </w:t>
      </w:r>
      <w:r w:rsidR="00A6684F" w:rsidRPr="00E04E0D">
        <w:rPr>
          <w:rFonts w:ascii="Traditional Arabic" w:hAnsi="Traditional Arabic" w:cs="Traditional Arabic"/>
          <w:sz w:val="32"/>
          <w:szCs w:val="32"/>
          <w:rtl/>
          <w:lang w:val="fr-FR" w:bidi="ar-DZ"/>
        </w:rPr>
        <w:t>أخرى</w:t>
      </w:r>
      <w:r w:rsidR="006751EA" w:rsidRPr="00E04E0D">
        <w:rPr>
          <w:rFonts w:ascii="Traditional Arabic" w:hAnsi="Traditional Arabic" w:cs="Traditional Arabic"/>
          <w:sz w:val="32"/>
          <w:szCs w:val="32"/>
          <w:rtl/>
          <w:lang w:val="fr-FR" w:bidi="ar-DZ"/>
        </w:rPr>
        <w:t xml:space="preserve"> الدولة في دول الجنوب</w:t>
      </w:r>
      <w:r w:rsidR="008413B1" w:rsidRPr="00E04E0D">
        <w:rPr>
          <w:rFonts w:ascii="Traditional Arabic" w:hAnsi="Traditional Arabic" w:cs="Traditional Arabic"/>
          <w:sz w:val="32"/>
          <w:szCs w:val="32"/>
          <w:rtl/>
          <w:lang w:val="fr-FR" w:bidi="ar-DZ"/>
        </w:rPr>
        <w:t xml:space="preserve"> غالبا ما تفتقد الكفاءة في تنفيذ السياسات مما يجعلها </w:t>
      </w:r>
      <w:r w:rsidR="00A6684F" w:rsidRPr="00E04E0D">
        <w:rPr>
          <w:rFonts w:ascii="Traditional Arabic" w:hAnsi="Traditional Arabic" w:cs="Traditional Arabic"/>
          <w:sz w:val="32"/>
          <w:szCs w:val="32"/>
          <w:rtl/>
          <w:lang w:val="fr-FR" w:bidi="ar-DZ"/>
        </w:rPr>
        <w:t>أسوء</w:t>
      </w:r>
      <w:r w:rsidR="008413B1" w:rsidRPr="00E04E0D">
        <w:rPr>
          <w:rFonts w:ascii="Traditional Arabic" w:hAnsi="Traditional Arabic" w:cs="Traditional Arabic"/>
          <w:sz w:val="32"/>
          <w:szCs w:val="32"/>
          <w:rtl/>
          <w:lang w:val="fr-FR" w:bidi="ar-DZ"/>
        </w:rPr>
        <w:t xml:space="preserve"> من يملك و من </w:t>
      </w:r>
      <w:r w:rsidR="008413B1" w:rsidRPr="00E04E0D">
        <w:rPr>
          <w:rFonts w:ascii="Traditional Arabic" w:hAnsi="Traditional Arabic" w:cs="Traditional Arabic"/>
          <w:sz w:val="32"/>
          <w:szCs w:val="32"/>
          <w:rtl/>
          <w:lang w:val="fr-FR" w:bidi="ar-DZ"/>
        </w:rPr>
        <w:lastRenderedPageBreak/>
        <w:t xml:space="preserve">ينفق و تدخلها في آليات عمل السوق غير كفء </w:t>
      </w:r>
      <w:r w:rsidR="00A6684F" w:rsidRPr="00E04E0D">
        <w:rPr>
          <w:rFonts w:ascii="Traditional Arabic" w:hAnsi="Traditional Arabic" w:cs="Traditional Arabic"/>
          <w:sz w:val="32"/>
          <w:szCs w:val="32"/>
          <w:rtl/>
          <w:lang w:val="fr-FR" w:bidi="ar-DZ"/>
        </w:rPr>
        <w:t>أو</w:t>
      </w:r>
      <w:r w:rsidR="008413B1" w:rsidRPr="00E04E0D">
        <w:rPr>
          <w:rFonts w:ascii="Traditional Arabic" w:hAnsi="Traditional Arabic" w:cs="Traditional Arabic"/>
          <w:sz w:val="32"/>
          <w:szCs w:val="32"/>
          <w:rtl/>
          <w:lang w:val="fr-FR" w:bidi="ar-DZ"/>
        </w:rPr>
        <w:t xml:space="preserve"> غير ملائم</w:t>
      </w:r>
      <w:r w:rsidR="00E04E0D">
        <w:rPr>
          <w:rFonts w:ascii="Traditional Arabic" w:hAnsi="Traditional Arabic" w:cs="Traditional Arabic" w:hint="cs"/>
          <w:sz w:val="32"/>
          <w:szCs w:val="32"/>
          <w:rtl/>
          <w:lang w:val="fr-FR" w:bidi="ar-DZ"/>
        </w:rPr>
        <w:t>،</w:t>
      </w:r>
      <w:r w:rsidR="00E04E0D" w:rsidRPr="002011FF">
        <w:rPr>
          <w:rFonts w:ascii="Traditional Arabic" w:hAnsi="Traditional Arabic" w:cs="Traditional Arabic"/>
          <w:vertAlign w:val="superscript"/>
          <w:rtl/>
          <w:lang w:bidi="ar-DZ"/>
        </w:rPr>
        <w:t xml:space="preserve"> (</w:t>
      </w:r>
      <w:r w:rsidR="00E04E0D" w:rsidRPr="002011FF">
        <w:rPr>
          <w:rStyle w:val="Appelnotedebasdep"/>
          <w:rFonts w:ascii="Traditional Arabic" w:hAnsi="Traditional Arabic" w:cs="Traditional Arabic"/>
          <w:rtl/>
        </w:rPr>
        <w:footnoteReference w:id="75"/>
      </w:r>
      <w:r w:rsidR="00E04E0D" w:rsidRPr="002011FF">
        <w:rPr>
          <w:rFonts w:ascii="Traditional Arabic" w:hAnsi="Traditional Arabic" w:cs="Traditional Arabic"/>
          <w:vertAlign w:val="superscript"/>
          <w:rtl/>
          <w:lang w:bidi="ar-DZ"/>
        </w:rPr>
        <w:t>)</w:t>
      </w:r>
      <w:r w:rsidR="008413B1" w:rsidRPr="003D6028">
        <w:rPr>
          <w:rFonts w:cs="Traditional Arabic" w:hint="cs"/>
          <w:color w:val="00B0F0"/>
          <w:sz w:val="16"/>
          <w:szCs w:val="16"/>
          <w:rtl/>
          <w:lang w:val="fr-FR" w:bidi="ar-DZ"/>
        </w:rPr>
        <w:t xml:space="preserve">   </w:t>
      </w:r>
      <w:r w:rsidR="008413B1">
        <w:rPr>
          <w:rFonts w:ascii="Traditional Arabic" w:hAnsi="Traditional Arabic" w:cs="Traditional Arabic" w:hint="cs"/>
          <w:sz w:val="32"/>
          <w:szCs w:val="32"/>
          <w:rtl/>
          <w:lang w:bidi="ar-DZ"/>
        </w:rPr>
        <w:t xml:space="preserve">أي </w:t>
      </w:r>
      <w:r w:rsidRPr="002011FF">
        <w:rPr>
          <w:rFonts w:ascii="Traditional Arabic" w:hAnsi="Traditional Arabic" w:cs="Traditional Arabic"/>
          <w:sz w:val="32"/>
          <w:szCs w:val="32"/>
          <w:rtl/>
        </w:rPr>
        <w:t xml:space="preserve">تحت مبرر عدم الكفاءة </w:t>
      </w:r>
      <w:r w:rsidR="007578DC" w:rsidRPr="007578DC">
        <w:rPr>
          <w:rFonts w:ascii="Traditional Arabic" w:hAnsi="Traditional Arabic" w:cs="Traditional Arabic" w:hint="eastAsia"/>
          <w:sz w:val="32"/>
          <w:szCs w:val="32"/>
          <w:rtl/>
        </w:rPr>
        <w:t>الاقتصادية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لهذا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القطاع</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وهو</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ما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تسنده</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الوقائع</w:t>
      </w:r>
      <w:r w:rsidR="007578DC" w:rsidRPr="007578DC">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007578DC" w:rsidRPr="007578DC">
        <w:rPr>
          <w:rFonts w:ascii="Traditional Arabic" w:hAnsi="Traditional Arabic" w:cs="Traditional Arabic" w:hint="eastAsia"/>
          <w:sz w:val="32"/>
          <w:szCs w:val="32"/>
          <w:rtl/>
        </w:rPr>
        <w:t>فالملكية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لست</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شرطاً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ضروريًا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وكافياً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لعدم</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الكفاءة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بل</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هناك</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اعتبارات</w:t>
      </w:r>
      <w:r w:rsidR="007578DC" w:rsidRPr="007578DC">
        <w:rPr>
          <w:rFonts w:ascii="Traditional Arabic" w:hAnsi="Traditional Arabic" w:cs="Traditional Arabic"/>
          <w:sz w:val="32"/>
          <w:szCs w:val="32"/>
          <w:rtl/>
        </w:rPr>
        <w:t xml:space="preserve"> </w:t>
      </w:r>
      <w:r w:rsidR="00A6684F" w:rsidRPr="007578DC">
        <w:rPr>
          <w:rFonts w:ascii="Traditional Arabic" w:hAnsi="Traditional Arabic" w:cs="Traditional Arabic" w:hint="cs"/>
          <w:sz w:val="32"/>
          <w:szCs w:val="32"/>
          <w:rtl/>
        </w:rPr>
        <w:t>أخرى</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من</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شأنها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كبح</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عملية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الكفاءة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الاقتصادية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لهذه</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الدول</w:t>
      </w:r>
      <w:r w:rsidR="007578DC" w:rsidRPr="007578DC">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007578DC" w:rsidRPr="007578DC">
        <w:rPr>
          <w:rFonts w:ascii="Traditional Arabic" w:hAnsi="Traditional Arabic" w:cs="Traditional Arabic" w:hint="eastAsia"/>
          <w:sz w:val="32"/>
          <w:szCs w:val="32"/>
          <w:rtl/>
        </w:rPr>
        <w:t>ولعل</w:t>
      </w:r>
      <w:r w:rsidR="007578DC" w:rsidRPr="007578DC">
        <w:rPr>
          <w:rFonts w:ascii="Traditional Arabic" w:hAnsi="Traditional Arabic" w:cs="Traditional Arabic"/>
          <w:sz w:val="32"/>
          <w:szCs w:val="32"/>
          <w:rtl/>
        </w:rPr>
        <w:t xml:space="preserve"> </w:t>
      </w:r>
      <w:r w:rsidR="00A6684F" w:rsidRPr="007578DC">
        <w:rPr>
          <w:rFonts w:ascii="Traditional Arabic" w:hAnsi="Traditional Arabic" w:cs="Traditional Arabic" w:hint="cs"/>
          <w:sz w:val="32"/>
          <w:szCs w:val="32"/>
          <w:rtl/>
        </w:rPr>
        <w:t>الأزمة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المالية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العالمية</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في</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عام</w:t>
      </w:r>
      <w:r w:rsidR="007578DC" w:rsidRPr="007578DC">
        <w:rPr>
          <w:rFonts w:ascii="Traditional Arabic" w:hAnsi="Traditional Arabic" w:cs="Traditional Arabic"/>
          <w:sz w:val="32"/>
          <w:szCs w:val="32"/>
          <w:rtl/>
        </w:rPr>
        <w:t xml:space="preserve"> 2008 </w:t>
      </w:r>
      <w:r w:rsidR="007578DC" w:rsidRPr="007578DC">
        <w:rPr>
          <w:rFonts w:ascii="Traditional Arabic" w:hAnsi="Traditional Arabic" w:cs="Traditional Arabic" w:hint="eastAsia"/>
          <w:sz w:val="32"/>
          <w:szCs w:val="32"/>
          <w:rtl/>
        </w:rPr>
        <w:t>التي</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كادت</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تعصف</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بالنظام</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الرأسمالي</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لولا</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التدخل</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السريع</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للقطاع</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العام</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وتقديمه</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مئات</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المليارات</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من</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الدولارات</w:t>
      </w:r>
      <w:r w:rsidR="007578DC" w:rsidRPr="007578DC">
        <w:rPr>
          <w:rFonts w:ascii="Traditional Arabic" w:hAnsi="Traditional Arabic" w:cs="Traditional Arabic"/>
          <w:sz w:val="32"/>
          <w:szCs w:val="32"/>
          <w:rtl/>
        </w:rPr>
        <w:t xml:space="preserve"> </w:t>
      </w:r>
      <w:r w:rsidR="00A6684F" w:rsidRPr="007578DC">
        <w:rPr>
          <w:rFonts w:ascii="Traditional Arabic" w:hAnsi="Traditional Arabic" w:cs="Traditional Arabic" w:hint="cs"/>
          <w:sz w:val="32"/>
          <w:szCs w:val="32"/>
          <w:rtl/>
        </w:rPr>
        <w:t>لإنقاذ</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القطاع</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الخاص</w:t>
      </w:r>
      <w:r w:rsidR="007578DC" w:rsidRPr="007578DC">
        <w:rPr>
          <w:rFonts w:ascii="Traditional Arabic" w:hAnsi="Traditional Arabic" w:cs="Traditional Arabic"/>
          <w:sz w:val="32"/>
          <w:szCs w:val="32"/>
          <w:rtl/>
        </w:rPr>
        <w:t xml:space="preserve"> </w:t>
      </w:r>
      <w:r w:rsidR="00A6684F">
        <w:rPr>
          <w:rFonts w:ascii="Traditional Arabic" w:hAnsi="Traditional Arabic" w:cs="Traditional Arabic" w:hint="cs"/>
          <w:sz w:val="32"/>
          <w:szCs w:val="32"/>
          <w:rtl/>
        </w:rPr>
        <w:t>ل</w:t>
      </w:r>
      <w:r w:rsidR="007578DC" w:rsidRPr="007578DC">
        <w:rPr>
          <w:rFonts w:ascii="Traditional Arabic" w:hAnsi="Traditional Arabic" w:cs="Traditional Arabic" w:hint="eastAsia"/>
          <w:sz w:val="32"/>
          <w:szCs w:val="32"/>
          <w:rtl/>
        </w:rPr>
        <w:t>خير</w:t>
      </w:r>
      <w:r w:rsidR="007578DC" w:rsidRPr="007578DC">
        <w:rPr>
          <w:rFonts w:ascii="Traditional Arabic" w:hAnsi="Traditional Arabic" w:cs="Traditional Arabic"/>
          <w:sz w:val="32"/>
          <w:szCs w:val="32"/>
          <w:rtl/>
        </w:rPr>
        <w:t xml:space="preserve"> </w:t>
      </w:r>
      <w:r w:rsidR="007578DC" w:rsidRPr="007578DC">
        <w:rPr>
          <w:rFonts w:ascii="Traditional Arabic" w:hAnsi="Traditional Arabic" w:cs="Traditional Arabic" w:hint="eastAsia"/>
          <w:sz w:val="32"/>
          <w:szCs w:val="32"/>
          <w:rtl/>
        </w:rPr>
        <w:t>دليل؛</w:t>
      </w:r>
    </w:p>
    <w:p w:rsidR="00A6684F" w:rsidRPr="00E04E0D" w:rsidRDefault="007578DC" w:rsidP="00420E46">
      <w:pPr>
        <w:spacing w:line="240" w:lineRule="auto"/>
        <w:ind w:firstLine="424"/>
        <w:jc w:val="both"/>
        <w:rPr>
          <w:rFonts w:cs="Traditional Arabic"/>
          <w:sz w:val="32"/>
          <w:szCs w:val="32"/>
          <w:rtl/>
          <w:lang w:val="fr-FR" w:bidi="ar-DZ"/>
        </w:rPr>
      </w:pPr>
      <w:r>
        <w:rPr>
          <w:rFonts w:ascii="Traditional Arabic" w:hAnsi="Traditional Arabic" w:cs="Traditional Arabic"/>
          <w:sz w:val="32"/>
          <w:szCs w:val="32"/>
          <w:rtl/>
        </w:rPr>
        <w:t xml:space="preserve"> </w:t>
      </w:r>
      <w:r w:rsidR="00D35AB8" w:rsidRPr="002011FF">
        <w:rPr>
          <w:rFonts w:ascii="Traditional Arabic" w:hAnsi="Traditional Arabic" w:cs="Traditional Arabic"/>
          <w:sz w:val="32"/>
          <w:szCs w:val="32"/>
          <w:rtl/>
        </w:rPr>
        <w:t>كذلك يتميز</w:t>
      </w:r>
      <w:r w:rsidR="003176B3" w:rsidRPr="002011FF">
        <w:rPr>
          <w:rFonts w:ascii="Traditional Arabic" w:hAnsi="Traditional Arabic" w:cs="Traditional Arabic"/>
          <w:sz w:val="32"/>
          <w:szCs w:val="32"/>
          <w:rtl/>
        </w:rPr>
        <w:t xml:space="preserve"> </w:t>
      </w:r>
      <w:r w:rsidR="00D35AB8" w:rsidRPr="002011FF">
        <w:rPr>
          <w:rFonts w:ascii="Traditional Arabic" w:hAnsi="Traditional Arabic" w:cs="Traditional Arabic"/>
          <w:sz w:val="32"/>
          <w:szCs w:val="32"/>
          <w:rtl/>
        </w:rPr>
        <w:t>هذا القطاع الخاص بضعف إمكانياته</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المالية والفنية </w:t>
      </w:r>
      <w:r w:rsidR="00A6684F" w:rsidRPr="002011FF">
        <w:rPr>
          <w:rFonts w:ascii="Traditional Arabic" w:hAnsi="Traditional Arabic" w:cs="Traditional Arabic" w:hint="cs"/>
          <w:sz w:val="32"/>
          <w:szCs w:val="32"/>
          <w:rtl/>
        </w:rPr>
        <w:t>والتكنولوجية</w:t>
      </w:r>
      <w:r w:rsidR="00D35AB8" w:rsidRPr="002011FF">
        <w:rPr>
          <w:rFonts w:ascii="Traditional Arabic" w:hAnsi="Traditional Arabic" w:cs="Traditional Arabic"/>
          <w:sz w:val="32"/>
          <w:szCs w:val="32"/>
          <w:rtl/>
        </w:rPr>
        <w:t xml:space="preserve"> </w:t>
      </w:r>
      <w:r w:rsidR="00A6684F" w:rsidRPr="002011FF">
        <w:rPr>
          <w:rFonts w:ascii="Traditional Arabic" w:hAnsi="Traditional Arabic" w:cs="Traditional Arabic" w:hint="cs"/>
          <w:sz w:val="32"/>
          <w:szCs w:val="32"/>
          <w:rtl/>
        </w:rPr>
        <w:t>والإدارية</w:t>
      </w:r>
      <w:r w:rsidR="00D35AB8" w:rsidRPr="002011FF">
        <w:rPr>
          <w:rFonts w:ascii="Traditional Arabic" w:hAnsi="Traditional Arabic" w:cs="Traditional Arabic"/>
          <w:sz w:val="32"/>
          <w:szCs w:val="32"/>
          <w:rtl/>
        </w:rPr>
        <w:t xml:space="preserve"> والمؤسساتية وضعف القدرات التنافسية مقارنة بما يمتلكه القطاع الخاص في الدول المتقدمة؛ فضلا عن أن القطاع </w:t>
      </w:r>
      <w:r w:rsidR="003176B3" w:rsidRPr="002011FF">
        <w:rPr>
          <w:rFonts w:ascii="Traditional Arabic" w:hAnsi="Traditional Arabic" w:cs="Traditional Arabic"/>
          <w:sz w:val="32"/>
          <w:szCs w:val="32"/>
          <w:rtl/>
        </w:rPr>
        <w:t>ال</w:t>
      </w:r>
      <w:r w:rsidR="00D35AB8" w:rsidRPr="002011FF">
        <w:rPr>
          <w:rFonts w:ascii="Traditional Arabic" w:hAnsi="Traditional Arabic" w:cs="Traditional Arabic"/>
          <w:sz w:val="32"/>
          <w:szCs w:val="32"/>
          <w:rtl/>
        </w:rPr>
        <w:t>عام في الدول المتقدمة لم تتم تصفي</w:t>
      </w:r>
      <w:r w:rsidR="003176B3" w:rsidRPr="002011FF">
        <w:rPr>
          <w:rFonts w:ascii="Traditional Arabic" w:hAnsi="Traditional Arabic" w:cs="Traditional Arabic"/>
          <w:sz w:val="32"/>
          <w:szCs w:val="32"/>
          <w:rtl/>
        </w:rPr>
        <w:t>ته وبا</w:t>
      </w:r>
      <w:r w:rsidR="00D35AB8" w:rsidRPr="002011FF">
        <w:rPr>
          <w:rFonts w:ascii="Traditional Arabic" w:hAnsi="Traditional Arabic" w:cs="Traditional Arabic"/>
          <w:sz w:val="32"/>
          <w:szCs w:val="32"/>
          <w:rtl/>
        </w:rPr>
        <w:t xml:space="preserve">لشكل الذي حدث في دول الجنوب والذي يقوم بتقديم مختلف </w:t>
      </w:r>
      <w:r w:rsidR="00A6684F" w:rsidRPr="002011FF">
        <w:rPr>
          <w:rFonts w:ascii="Traditional Arabic" w:hAnsi="Traditional Arabic" w:cs="Traditional Arabic" w:hint="cs"/>
          <w:sz w:val="32"/>
          <w:szCs w:val="32"/>
          <w:rtl/>
        </w:rPr>
        <w:t>أنواع</w:t>
      </w:r>
      <w:r w:rsidR="00D35AB8" w:rsidRPr="002011FF">
        <w:rPr>
          <w:rFonts w:ascii="Traditional Arabic" w:hAnsi="Traditional Arabic" w:cs="Traditional Arabic"/>
          <w:sz w:val="32"/>
          <w:szCs w:val="32"/>
          <w:rtl/>
        </w:rPr>
        <w:t xml:space="preserve"> الدعم للقطاع الخاص</w:t>
      </w:r>
      <w:r w:rsidR="00991B87">
        <w:rPr>
          <w:rFonts w:cs="Traditional Arabic" w:hint="cs"/>
          <w:sz w:val="32"/>
          <w:szCs w:val="32"/>
          <w:rtl/>
          <w:lang w:val="fr-FR" w:bidi="ar-DZ"/>
        </w:rPr>
        <w:t>،</w:t>
      </w:r>
      <w:r w:rsidR="002078D2" w:rsidRPr="002011FF">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76"/>
      </w:r>
      <w:r w:rsidR="002078D2" w:rsidRPr="002011FF">
        <w:rPr>
          <w:rFonts w:ascii="Traditional Arabic" w:hAnsi="Traditional Arabic" w:cs="Traditional Arabic"/>
          <w:vertAlign w:val="superscript"/>
          <w:rtl/>
          <w:lang w:bidi="ar-DZ"/>
        </w:rPr>
        <w:t>)</w:t>
      </w:r>
      <w:r w:rsidR="003176B3" w:rsidRPr="002011FF">
        <w:rPr>
          <w:rFonts w:ascii="Traditional Arabic" w:hAnsi="Traditional Arabic" w:cs="Traditional Arabic"/>
          <w:sz w:val="32"/>
          <w:szCs w:val="32"/>
          <w:rtl/>
          <w:lang w:bidi="ar-DZ"/>
        </w:rPr>
        <w:t xml:space="preserve">وعليه </w:t>
      </w:r>
      <w:r w:rsidR="00D35AB8" w:rsidRPr="002011FF">
        <w:rPr>
          <w:rFonts w:ascii="Traditional Arabic" w:hAnsi="Traditional Arabic" w:cs="Traditional Arabic"/>
          <w:sz w:val="32"/>
          <w:szCs w:val="32"/>
          <w:rtl/>
        </w:rPr>
        <w:t>من المغالطة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التركيز</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إخفاقات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القطاع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بلدان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الجنوب،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فالواقع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أكثر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تعقيد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فغالب</w:t>
      </w:r>
      <w:r w:rsidR="00D35AB8" w:rsidRPr="002011FF">
        <w:rPr>
          <w:rFonts w:ascii="Traditional Arabic" w:hAnsi="Traditional Arabic" w:cs="Traditional Arabic"/>
          <w:sz w:val="32"/>
          <w:szCs w:val="32"/>
          <w:rtl/>
          <w:lang w:bidi="ar-DZ"/>
        </w:rPr>
        <w:t>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تمارس</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المصالح</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الخاصة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النافذة،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تأثيرا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سلبيا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تحديد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السياسة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والمؤسسات العامة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وتشريعات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إضافة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دور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الشركات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المتعددة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الجنسيات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تقويض</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الحكم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 الاقتصاديات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الناشئة،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كما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المحاولات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التقليدية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لإصلاح إدارة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القطاع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العام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تنجح،</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لتركيزها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معالجات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تكنوقراطية،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تتم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من خلال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المساعدة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التقنية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واستيراد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المعدات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الصلبة،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والجداول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التنظيمية،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واستقدام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خبراء</w:t>
      </w:r>
      <w:r w:rsidR="00D35AB8" w:rsidRPr="002011FF">
        <w:rPr>
          <w:rFonts w:ascii="Traditional Arabic" w:hAnsi="Traditional Arabic" w:cs="Traditional Arabic"/>
          <w:sz w:val="32"/>
          <w:szCs w:val="32"/>
        </w:rPr>
        <w:t xml:space="preserve">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وثمة</w:t>
      </w:r>
      <w:r w:rsidR="00D35AB8" w:rsidRPr="002011FF">
        <w:rPr>
          <w:rFonts w:ascii="Traditional Arabic" w:hAnsi="Traditional Arabic" w:cs="Traditional Arabic"/>
          <w:sz w:val="32"/>
          <w:szCs w:val="32"/>
          <w:rtl/>
          <w:lang w:val="fr-FR"/>
        </w:rPr>
        <w:t xml:space="preserve"> </w:t>
      </w:r>
      <w:r w:rsidR="00D35AB8" w:rsidRPr="002011FF">
        <w:rPr>
          <w:rFonts w:ascii="Traditional Arabic" w:hAnsi="Traditional Arabic" w:cs="Traditional Arabic"/>
          <w:sz w:val="32"/>
          <w:szCs w:val="32"/>
          <w:rtl/>
          <w:lang w:val="fr-FR" w:bidi="ar-DZ"/>
        </w:rPr>
        <w:t>أيضا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نقاط</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ضعف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القطاع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غير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الحكومي.</w:t>
      </w:r>
      <w:r w:rsidR="002078D2" w:rsidRPr="002011FF">
        <w:rPr>
          <w:rFonts w:ascii="Traditional Arabic" w:hAnsi="Traditional Arabic" w:cs="Traditional Arabic"/>
          <w:vertAlign w:val="superscript"/>
          <w:rtl/>
          <w:lang w:bidi="ar-DZ"/>
        </w:rPr>
        <w:t>(</w:t>
      </w:r>
      <w:r w:rsidR="002078D2" w:rsidRPr="002011FF">
        <w:rPr>
          <w:rStyle w:val="Appelnotedebasdep"/>
          <w:rFonts w:ascii="Traditional Arabic" w:hAnsi="Traditional Arabic" w:cs="Traditional Arabic"/>
          <w:rtl/>
        </w:rPr>
        <w:footnoteReference w:id="77"/>
      </w:r>
      <w:r w:rsidR="002078D2" w:rsidRPr="002011FF">
        <w:rPr>
          <w:rFonts w:ascii="Traditional Arabic" w:hAnsi="Traditional Arabic" w:cs="Traditional Arabic"/>
          <w:vertAlign w:val="superscript"/>
          <w:rtl/>
          <w:lang w:bidi="ar-DZ"/>
        </w:rPr>
        <w:t>)</w:t>
      </w:r>
      <w:r w:rsidR="00A6684F" w:rsidRPr="00FD3592">
        <w:rPr>
          <w:rFonts w:cs="Traditional Arabic" w:hint="cs"/>
          <w:color w:val="FF0000"/>
          <w:sz w:val="16"/>
          <w:szCs w:val="16"/>
          <w:rtl/>
          <w:lang w:val="fr-FR" w:bidi="ar-DZ"/>
        </w:rPr>
        <w:t xml:space="preserve"> </w:t>
      </w:r>
    </w:p>
    <w:p w:rsidR="00420E46" w:rsidRDefault="00D35AB8" w:rsidP="00420E46">
      <w:pPr>
        <w:spacing w:line="240" w:lineRule="auto"/>
        <w:ind w:firstLine="720"/>
        <w:jc w:val="both"/>
        <w:rPr>
          <w:rFonts w:ascii="Traditional Arabic" w:hAnsi="Traditional Arabic" w:cs="Traditional Arabic"/>
          <w:vertAlign w:val="superscript"/>
          <w:rtl/>
          <w:lang w:bidi="ar-DZ"/>
        </w:rPr>
      </w:pPr>
      <w:r w:rsidRPr="00C52195">
        <w:rPr>
          <w:rFonts w:ascii="Traditional Arabic" w:hAnsi="Traditional Arabic" w:cs="Traditional Arabic"/>
          <w:sz w:val="32"/>
          <w:szCs w:val="32"/>
          <w:rtl/>
          <w:lang w:bidi="ar-DZ"/>
        </w:rPr>
        <w:t>و</w:t>
      </w:r>
      <w:r w:rsidR="00A6684F" w:rsidRPr="00C52195">
        <w:rPr>
          <w:rFonts w:ascii="Traditional Arabic" w:hAnsi="Traditional Arabic" w:cs="Traditional Arabic" w:hint="cs"/>
          <w:sz w:val="32"/>
          <w:szCs w:val="32"/>
          <w:rtl/>
          <w:lang w:bidi="ar-DZ"/>
        </w:rPr>
        <w:t xml:space="preserve"> </w:t>
      </w:r>
      <w:r w:rsidRPr="00C52195">
        <w:rPr>
          <w:rFonts w:ascii="Traditional Arabic" w:hAnsi="Traditional Arabic" w:cs="Traditional Arabic"/>
          <w:sz w:val="32"/>
          <w:szCs w:val="32"/>
          <w:rtl/>
          <w:lang w:bidi="ar-DZ"/>
        </w:rPr>
        <w:t>ك</w:t>
      </w:r>
      <w:r w:rsidRPr="00C52195">
        <w:rPr>
          <w:rFonts w:ascii="Traditional Arabic" w:hAnsi="Traditional Arabic" w:cs="Traditional Arabic"/>
          <w:sz w:val="32"/>
          <w:szCs w:val="32"/>
          <w:rtl/>
        </w:rPr>
        <w:t xml:space="preserve">محصلة لم يتبين </w:t>
      </w:r>
      <w:r w:rsidR="00A6684F" w:rsidRPr="00C52195">
        <w:rPr>
          <w:rFonts w:ascii="Traditional Arabic" w:hAnsi="Traditional Arabic" w:cs="Traditional Arabic" w:hint="cs"/>
          <w:sz w:val="32"/>
          <w:szCs w:val="32"/>
          <w:rtl/>
        </w:rPr>
        <w:t>أن</w:t>
      </w:r>
      <w:r w:rsidRPr="00C52195">
        <w:rPr>
          <w:rFonts w:ascii="Traditional Arabic" w:hAnsi="Traditional Arabic" w:cs="Traditional Arabic"/>
          <w:sz w:val="32"/>
          <w:szCs w:val="32"/>
          <w:rtl/>
        </w:rPr>
        <w:t xml:space="preserve"> نشاط القطاع الخاص  </w:t>
      </w:r>
      <w:r w:rsidR="00A6684F" w:rsidRPr="00C52195">
        <w:rPr>
          <w:rFonts w:ascii="Traditional Arabic" w:hAnsi="Traditional Arabic" w:cs="Traditional Arabic" w:hint="cs"/>
          <w:sz w:val="32"/>
          <w:szCs w:val="32"/>
          <w:rtl/>
        </w:rPr>
        <w:t>أكثر</w:t>
      </w:r>
      <w:r w:rsidRPr="00C52195">
        <w:rPr>
          <w:rFonts w:ascii="Traditional Arabic" w:hAnsi="Traditional Arabic" w:cs="Traditional Arabic"/>
          <w:sz w:val="32"/>
          <w:szCs w:val="32"/>
          <w:rtl/>
        </w:rPr>
        <w:t xml:space="preserve"> كفاءة </w:t>
      </w:r>
      <w:r w:rsidR="00A6684F" w:rsidRPr="00C52195">
        <w:rPr>
          <w:rFonts w:ascii="Traditional Arabic" w:hAnsi="Traditional Arabic" w:cs="Traditional Arabic" w:hint="cs"/>
          <w:sz w:val="32"/>
          <w:szCs w:val="32"/>
          <w:rtl/>
        </w:rPr>
        <w:t>أو</w:t>
      </w:r>
      <w:r w:rsidRPr="00C52195">
        <w:rPr>
          <w:rFonts w:ascii="Traditional Arabic" w:hAnsi="Traditional Arabic" w:cs="Traditional Arabic"/>
          <w:sz w:val="32"/>
          <w:szCs w:val="32"/>
          <w:rtl/>
        </w:rPr>
        <w:t xml:space="preserve"> ارشد </w:t>
      </w:r>
      <w:r w:rsidR="00A6684F" w:rsidRPr="00C52195">
        <w:rPr>
          <w:rFonts w:ascii="Traditional Arabic" w:hAnsi="Traditional Arabic" w:cs="Traditional Arabic" w:hint="cs"/>
          <w:sz w:val="32"/>
          <w:szCs w:val="32"/>
          <w:rtl/>
        </w:rPr>
        <w:t>إدارة</w:t>
      </w:r>
      <w:r w:rsidRPr="00C52195">
        <w:rPr>
          <w:rFonts w:ascii="Traditional Arabic" w:hAnsi="Traditional Arabic" w:cs="Traditional Arabic"/>
          <w:sz w:val="32"/>
          <w:szCs w:val="32"/>
          <w:rtl/>
        </w:rPr>
        <w:t xml:space="preserve"> من خدمات القطاع العام وعند فحص مشروعات البنك </w:t>
      </w:r>
      <w:r w:rsidR="003352B8" w:rsidRPr="00C52195">
        <w:rPr>
          <w:rFonts w:ascii="Traditional Arabic" w:hAnsi="Traditional Arabic" w:cs="Traditional Arabic" w:hint="cs"/>
          <w:sz w:val="32"/>
          <w:szCs w:val="32"/>
          <w:rtl/>
        </w:rPr>
        <w:t>الدولي</w:t>
      </w:r>
      <w:r w:rsidRPr="00C52195">
        <w:rPr>
          <w:rFonts w:ascii="Traditional Arabic" w:hAnsi="Traditional Arabic" w:cs="Traditional Arabic"/>
          <w:sz w:val="32"/>
          <w:szCs w:val="32"/>
          <w:rtl/>
        </w:rPr>
        <w:t xml:space="preserve"> حالة بحالة نجد </w:t>
      </w:r>
      <w:r w:rsidR="003352B8" w:rsidRPr="00C52195">
        <w:rPr>
          <w:rFonts w:ascii="Traditional Arabic" w:hAnsi="Traditional Arabic" w:cs="Traditional Arabic" w:hint="cs"/>
          <w:sz w:val="32"/>
          <w:szCs w:val="32"/>
          <w:rtl/>
        </w:rPr>
        <w:t>أن</w:t>
      </w:r>
      <w:r w:rsidRPr="00C52195">
        <w:rPr>
          <w:rFonts w:ascii="Traditional Arabic" w:hAnsi="Traditional Arabic" w:cs="Traditional Arabic"/>
          <w:sz w:val="32"/>
          <w:szCs w:val="32"/>
          <w:rtl/>
        </w:rPr>
        <w:t xml:space="preserve"> تصميمها سيئ ولا يتماشى مع الظروف المحلية وهي لا تواجه المشاكل الحقيقية </w:t>
      </w:r>
      <w:r w:rsidR="00991B87">
        <w:rPr>
          <w:rFonts w:ascii="Traditional Arabic" w:hAnsi="Traditional Arabic" w:cs="Traditional Arabic"/>
          <w:sz w:val="32"/>
          <w:szCs w:val="32"/>
          <w:rtl/>
        </w:rPr>
        <w:t>،</w:t>
      </w:r>
      <w:r w:rsidRPr="00C52195">
        <w:rPr>
          <w:rFonts w:ascii="Traditional Arabic" w:hAnsi="Traditional Arabic" w:cs="Traditional Arabic"/>
          <w:sz w:val="32"/>
          <w:szCs w:val="32"/>
          <w:rtl/>
        </w:rPr>
        <w:t>وحالات الفشل لا</w:t>
      </w:r>
      <w:r w:rsidR="003352B8" w:rsidRPr="00C52195">
        <w:rPr>
          <w:rFonts w:ascii="Traditional Arabic" w:hAnsi="Traditional Arabic" w:cs="Traditional Arabic" w:hint="cs"/>
          <w:sz w:val="32"/>
          <w:szCs w:val="32"/>
          <w:rtl/>
        </w:rPr>
        <w:t xml:space="preserve"> </w:t>
      </w:r>
      <w:r w:rsidRPr="00C52195">
        <w:rPr>
          <w:rFonts w:ascii="Traditional Arabic" w:hAnsi="Traditional Arabic" w:cs="Traditional Arabic"/>
          <w:sz w:val="32"/>
          <w:szCs w:val="32"/>
          <w:rtl/>
        </w:rPr>
        <w:t>حصر لها والمقارنة بين هذه المشروعات و</w:t>
      </w:r>
      <w:r w:rsidR="003352B8" w:rsidRPr="00C52195">
        <w:rPr>
          <w:rFonts w:ascii="Traditional Arabic" w:hAnsi="Traditional Arabic" w:cs="Traditional Arabic" w:hint="cs"/>
          <w:sz w:val="32"/>
          <w:szCs w:val="32"/>
          <w:rtl/>
        </w:rPr>
        <w:t>ال</w:t>
      </w:r>
      <w:r w:rsidRPr="00C52195">
        <w:rPr>
          <w:rFonts w:ascii="Traditional Arabic" w:hAnsi="Traditional Arabic" w:cs="Traditional Arabic"/>
          <w:sz w:val="32"/>
          <w:szCs w:val="32"/>
          <w:rtl/>
        </w:rPr>
        <w:t xml:space="preserve">خدمات </w:t>
      </w:r>
      <w:r w:rsidR="003352B8" w:rsidRPr="00C52195">
        <w:rPr>
          <w:rFonts w:ascii="Traditional Arabic" w:hAnsi="Traditional Arabic" w:cs="Traditional Arabic" w:hint="cs"/>
          <w:sz w:val="32"/>
          <w:szCs w:val="32"/>
          <w:rtl/>
        </w:rPr>
        <w:t>التي</w:t>
      </w:r>
      <w:r w:rsidRPr="00C52195">
        <w:rPr>
          <w:rFonts w:ascii="Traditional Arabic" w:hAnsi="Traditional Arabic" w:cs="Traditional Arabic"/>
          <w:sz w:val="32"/>
          <w:szCs w:val="32"/>
          <w:rtl/>
        </w:rPr>
        <w:t xml:space="preserve"> تقدمها الدولة </w:t>
      </w:r>
      <w:r w:rsidR="003352B8" w:rsidRPr="00C52195">
        <w:rPr>
          <w:rFonts w:ascii="Traditional Arabic" w:hAnsi="Traditional Arabic" w:cs="Traditional Arabic" w:hint="cs"/>
          <w:sz w:val="32"/>
          <w:szCs w:val="32"/>
          <w:rtl/>
        </w:rPr>
        <w:t>تنتهي</w:t>
      </w:r>
      <w:r w:rsidRPr="00C52195">
        <w:rPr>
          <w:rFonts w:ascii="Traditional Arabic" w:hAnsi="Traditional Arabic" w:cs="Traditional Arabic"/>
          <w:sz w:val="32"/>
          <w:szCs w:val="32"/>
          <w:rtl/>
        </w:rPr>
        <w:t xml:space="preserve"> لصالح الدولة</w:t>
      </w:r>
      <w:r w:rsidR="000D006C" w:rsidRPr="00C52195">
        <w:rPr>
          <w:rFonts w:ascii="Traditional Arabic" w:hAnsi="Traditional Arabic" w:cs="Traditional Arabic"/>
          <w:sz w:val="16"/>
          <w:szCs w:val="16"/>
          <w:rtl/>
        </w:rPr>
        <w:t xml:space="preserve"> .</w:t>
      </w:r>
      <w:r w:rsidR="002078D2" w:rsidRPr="00C52195">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78"/>
      </w:r>
      <w:r w:rsidR="002078D2" w:rsidRPr="00C52195">
        <w:rPr>
          <w:rFonts w:ascii="Traditional Arabic" w:hAnsi="Traditional Arabic" w:cs="Traditional Arabic"/>
          <w:vertAlign w:val="superscript"/>
          <w:rtl/>
          <w:lang w:bidi="ar-DZ"/>
        </w:rPr>
        <w:t>)</w:t>
      </w:r>
      <w:r w:rsidR="00C7371A" w:rsidRPr="00C52195">
        <w:rPr>
          <w:rFonts w:ascii="Traditional Arabic" w:hAnsi="Traditional Arabic" w:cs="Traditional Arabic"/>
          <w:sz w:val="16"/>
          <w:szCs w:val="16"/>
          <w:rtl/>
          <w:lang w:bidi="ar-DZ"/>
        </w:rPr>
        <w:t xml:space="preserve"> </w:t>
      </w:r>
      <w:r w:rsidR="00EF05EB" w:rsidRPr="00C52195">
        <w:rPr>
          <w:rFonts w:ascii="Traditional Arabic" w:eastAsia="Times New Roman" w:hAnsi="Traditional Arabic" w:cs="Traditional Arabic"/>
          <w:sz w:val="32"/>
          <w:szCs w:val="32"/>
          <w:rtl/>
        </w:rPr>
        <w:t>فالمعجزة في آسيا، يفسرها الدور الفعال للدولة و طريقة</w:t>
      </w:r>
      <w:r w:rsidR="003352B8" w:rsidRPr="00C52195">
        <w:rPr>
          <w:rFonts w:ascii="Traditional Arabic" w:eastAsia="Times New Roman" w:hAnsi="Traditional Arabic" w:cs="Traditional Arabic"/>
          <w:sz w:val="32"/>
          <w:szCs w:val="32"/>
          <w:rtl/>
        </w:rPr>
        <w:t xml:space="preserve"> التعامل مع المتغيرات العالمية </w:t>
      </w:r>
      <w:r w:rsidR="003352B8" w:rsidRPr="00C52195">
        <w:rPr>
          <w:rFonts w:ascii="Traditional Arabic" w:eastAsia="Times New Roman" w:hAnsi="Traditional Arabic" w:cs="Traditional Arabic" w:hint="cs"/>
          <w:sz w:val="32"/>
          <w:szCs w:val="32"/>
          <w:rtl/>
        </w:rPr>
        <w:t>(</w:t>
      </w:r>
      <w:r w:rsidR="00EF05EB" w:rsidRPr="00C52195">
        <w:rPr>
          <w:rFonts w:ascii="Traditional Arabic" w:eastAsia="Times New Roman" w:hAnsi="Traditional Arabic" w:cs="Traditional Arabic"/>
          <w:sz w:val="32"/>
          <w:szCs w:val="32"/>
          <w:rtl/>
        </w:rPr>
        <w:t xml:space="preserve"> التي فسرها صانعوا سياسات البنك الدولي بدفع قوى السوق </w:t>
      </w:r>
      <w:r w:rsidR="003352B8" w:rsidRPr="00C52195">
        <w:rPr>
          <w:rFonts w:ascii="Traditional Arabic" w:eastAsia="Times New Roman" w:hAnsi="Traditional Arabic" w:cs="Traditional Arabic" w:hint="cs"/>
          <w:sz w:val="32"/>
          <w:szCs w:val="32"/>
          <w:rtl/>
        </w:rPr>
        <w:t>إلى</w:t>
      </w:r>
      <w:r w:rsidR="00EF05EB" w:rsidRPr="00C52195">
        <w:rPr>
          <w:rFonts w:ascii="Traditional Arabic" w:eastAsia="Times New Roman" w:hAnsi="Traditional Arabic" w:cs="Traditional Arabic"/>
          <w:sz w:val="32"/>
          <w:szCs w:val="32"/>
          <w:rtl/>
        </w:rPr>
        <w:t xml:space="preserve"> مرتبة القوة الدافعة الوحيدة تقريبا للنمو الاقتصادي</w:t>
      </w:r>
      <w:r w:rsidR="003352B8" w:rsidRPr="00C52195">
        <w:rPr>
          <w:rFonts w:ascii="Traditional Arabic" w:eastAsia="Times New Roman" w:hAnsi="Traditional Arabic" w:cs="Traditional Arabic" w:hint="cs"/>
          <w:sz w:val="32"/>
          <w:szCs w:val="32"/>
          <w:rtl/>
        </w:rPr>
        <w:t>)</w:t>
      </w:r>
      <w:r w:rsidR="00EF05EB" w:rsidRPr="00C52195">
        <w:rPr>
          <w:rFonts w:ascii="Traditional Arabic" w:eastAsia="Times New Roman" w:hAnsi="Traditional Arabic" w:cs="Traditional Arabic"/>
          <w:sz w:val="32"/>
          <w:szCs w:val="32"/>
          <w:rtl/>
        </w:rPr>
        <w:t xml:space="preserve">، </w:t>
      </w:r>
      <w:r w:rsidR="003352B8" w:rsidRPr="00C52195">
        <w:rPr>
          <w:rFonts w:ascii="Traditional Arabic" w:eastAsia="Times New Roman" w:hAnsi="Traditional Arabic" w:cs="Traditional Arabic" w:hint="cs"/>
          <w:sz w:val="32"/>
          <w:szCs w:val="32"/>
          <w:rtl/>
        </w:rPr>
        <w:t>إلا</w:t>
      </w:r>
      <w:r w:rsidR="00EF05EB" w:rsidRPr="00C52195">
        <w:rPr>
          <w:rFonts w:ascii="Traditional Arabic" w:eastAsia="Times New Roman" w:hAnsi="Traditional Arabic" w:cs="Traditional Arabic"/>
          <w:sz w:val="32"/>
          <w:szCs w:val="32"/>
          <w:rtl/>
        </w:rPr>
        <w:t xml:space="preserve"> </w:t>
      </w:r>
      <w:r w:rsidR="003352B8" w:rsidRPr="00C52195">
        <w:rPr>
          <w:rFonts w:ascii="Traditional Arabic" w:eastAsia="Times New Roman" w:hAnsi="Traditional Arabic" w:cs="Traditional Arabic" w:hint="cs"/>
          <w:sz w:val="32"/>
          <w:szCs w:val="32"/>
          <w:rtl/>
        </w:rPr>
        <w:t>أن</w:t>
      </w:r>
      <w:r w:rsidR="00EF05EB" w:rsidRPr="00C52195">
        <w:rPr>
          <w:rFonts w:ascii="Traditional Arabic" w:eastAsia="Times New Roman" w:hAnsi="Traditional Arabic" w:cs="Traditional Arabic"/>
          <w:sz w:val="32"/>
          <w:szCs w:val="32"/>
          <w:rtl/>
        </w:rPr>
        <w:t xml:space="preserve"> الدور الفعال للدولة شكل القوة الدافعة الرئيسية للنمو الاقتصادي في شرق آسيا</w:t>
      </w:r>
      <w:r w:rsidR="00747A83" w:rsidRPr="00C52195">
        <w:rPr>
          <w:rFonts w:ascii="Traditional Arabic" w:eastAsia="Times New Roman" w:hAnsi="Traditional Arabic" w:cs="Traditional Arabic"/>
          <w:sz w:val="32"/>
          <w:szCs w:val="32"/>
          <w:rtl/>
          <w:lang w:bidi="ar-DZ"/>
        </w:rPr>
        <w:t xml:space="preserve"> </w:t>
      </w:r>
      <w:r w:rsidR="00747A83" w:rsidRPr="00C52195">
        <w:rPr>
          <w:rFonts w:ascii="Traditional Arabic" w:hAnsi="Traditional Arabic" w:cs="Traditional Arabic"/>
          <w:vertAlign w:val="superscript"/>
          <w:rtl/>
          <w:lang w:bidi="ar-DZ"/>
        </w:rPr>
        <w:t xml:space="preserve"> (</w:t>
      </w:r>
      <w:r w:rsidR="00747A83" w:rsidRPr="002011FF">
        <w:rPr>
          <w:rStyle w:val="Appelnotedebasdep"/>
          <w:rFonts w:ascii="Traditional Arabic" w:hAnsi="Traditional Arabic" w:cs="Traditional Arabic"/>
          <w:rtl/>
        </w:rPr>
        <w:footnoteReference w:id="79"/>
      </w:r>
      <w:r w:rsidR="00747A83" w:rsidRPr="00C52195">
        <w:rPr>
          <w:rFonts w:ascii="Traditional Arabic" w:hAnsi="Traditional Arabic" w:cs="Traditional Arabic"/>
          <w:vertAlign w:val="superscript"/>
          <w:rtl/>
          <w:lang w:bidi="ar-DZ"/>
        </w:rPr>
        <w:t>)</w:t>
      </w:r>
      <w:r w:rsidR="00747A83" w:rsidRPr="00C52195">
        <w:rPr>
          <w:rFonts w:ascii="Traditional Arabic" w:hAnsi="Traditional Arabic" w:cs="Traditional Arabic"/>
          <w:sz w:val="32"/>
          <w:szCs w:val="32"/>
          <w:rtl/>
        </w:rPr>
        <w:t xml:space="preserve"> </w:t>
      </w:r>
      <w:r w:rsidR="00EF05EB" w:rsidRPr="00C52195">
        <w:rPr>
          <w:rFonts w:ascii="Traditional Arabic" w:eastAsia="Times New Roman" w:hAnsi="Traditional Arabic" w:cs="Traditional Arabic"/>
          <w:sz w:val="32"/>
          <w:szCs w:val="32"/>
          <w:rtl/>
        </w:rPr>
        <w:t xml:space="preserve"> </w:t>
      </w:r>
      <w:r w:rsidR="004F142D" w:rsidRPr="00C52195">
        <w:rPr>
          <w:rFonts w:ascii="Traditional Arabic" w:hAnsi="Traditional Arabic" w:cs="Traditional Arabic"/>
          <w:sz w:val="32"/>
          <w:szCs w:val="32"/>
          <w:rtl/>
          <w:lang w:bidi="ar-DZ"/>
        </w:rPr>
        <w:t xml:space="preserve"> </w:t>
      </w:r>
      <w:r w:rsidR="007541DC" w:rsidRPr="00C52195">
        <w:rPr>
          <w:rFonts w:ascii="Traditional Arabic" w:hAnsi="Traditional Arabic" w:cs="Traditional Arabic"/>
          <w:sz w:val="32"/>
          <w:szCs w:val="32"/>
          <w:rtl/>
          <w:lang w:bidi="ar-DZ"/>
        </w:rPr>
        <w:t>ف</w:t>
      </w:r>
      <w:r w:rsidR="004F142D" w:rsidRPr="00C52195">
        <w:rPr>
          <w:rFonts w:ascii="Traditional Arabic" w:hAnsi="Traditional Arabic" w:cs="Traditional Arabic"/>
          <w:sz w:val="32"/>
          <w:szCs w:val="32"/>
          <w:rtl/>
          <w:lang w:bidi="ar-DZ"/>
        </w:rPr>
        <w:t>دول كالصين لم تنصع لتوصيات البنك وحققت نجاحات</w:t>
      </w:r>
      <w:r w:rsidR="00991B87">
        <w:rPr>
          <w:rFonts w:ascii="Traditional Arabic" w:hAnsi="Traditional Arabic" w:cs="Traditional Arabic"/>
          <w:sz w:val="32"/>
          <w:szCs w:val="32"/>
          <w:rtl/>
          <w:lang w:bidi="ar-DZ"/>
        </w:rPr>
        <w:t>،</w:t>
      </w:r>
      <w:r w:rsidR="004F142D" w:rsidRPr="00C52195">
        <w:rPr>
          <w:rFonts w:ascii="Traditional Arabic" w:hAnsi="Traditional Arabic" w:cs="Traditional Arabic"/>
          <w:sz w:val="32"/>
          <w:szCs w:val="32"/>
          <w:rtl/>
          <w:lang w:bidi="ar-DZ"/>
        </w:rPr>
        <w:t xml:space="preserve"> يقول (هابون شانج) </w:t>
      </w:r>
      <w:r w:rsidR="003352B8" w:rsidRPr="00C52195">
        <w:rPr>
          <w:rFonts w:ascii="Traditional Arabic" w:hAnsi="Traditional Arabic" w:cs="Traditional Arabic" w:hint="cs"/>
          <w:sz w:val="32"/>
          <w:szCs w:val="32"/>
          <w:rtl/>
          <w:lang w:bidi="ar-DZ"/>
        </w:rPr>
        <w:t>أستاذ</w:t>
      </w:r>
      <w:r w:rsidR="004F142D" w:rsidRPr="00C52195">
        <w:rPr>
          <w:rFonts w:ascii="Traditional Arabic" w:hAnsi="Traditional Arabic" w:cs="Traditional Arabic"/>
          <w:sz w:val="32"/>
          <w:szCs w:val="32"/>
          <w:rtl/>
          <w:lang w:bidi="ar-DZ"/>
        </w:rPr>
        <w:t xml:space="preserve"> في كامبرج  </w:t>
      </w:r>
      <w:r w:rsidR="003352B8" w:rsidRPr="00C52195">
        <w:rPr>
          <w:rFonts w:ascii="Traditional Arabic" w:hAnsi="Traditional Arabic" w:cs="Traditional Arabic" w:hint="cs"/>
          <w:sz w:val="32"/>
          <w:szCs w:val="32"/>
          <w:rtl/>
          <w:lang w:bidi="ar-DZ"/>
        </w:rPr>
        <w:t>أن</w:t>
      </w:r>
      <w:r w:rsidR="004F142D" w:rsidRPr="00C52195">
        <w:rPr>
          <w:rFonts w:ascii="Traditional Arabic" w:hAnsi="Traditional Arabic" w:cs="Traditional Arabic"/>
          <w:sz w:val="32"/>
          <w:szCs w:val="32"/>
          <w:rtl/>
          <w:lang w:bidi="ar-DZ"/>
        </w:rPr>
        <w:t xml:space="preserve"> </w:t>
      </w:r>
      <w:r w:rsidR="003352B8" w:rsidRPr="00C52195">
        <w:rPr>
          <w:rFonts w:ascii="Traditional Arabic" w:hAnsi="Traditional Arabic" w:cs="Traditional Arabic" w:hint="cs"/>
          <w:sz w:val="32"/>
          <w:szCs w:val="32"/>
          <w:rtl/>
          <w:lang w:bidi="ar-DZ"/>
        </w:rPr>
        <w:t>الليبرالية</w:t>
      </w:r>
      <w:r w:rsidR="004F142D" w:rsidRPr="00C52195">
        <w:rPr>
          <w:rFonts w:ascii="Traditional Arabic" w:hAnsi="Traditional Arabic" w:cs="Traditional Arabic"/>
          <w:sz w:val="32"/>
          <w:szCs w:val="32"/>
          <w:rtl/>
          <w:lang w:bidi="ar-DZ"/>
        </w:rPr>
        <w:t xml:space="preserve"> خطر على بلدان الجنوب و حتى التاريخ الاقتصادي للبلدان الغربية يظهر </w:t>
      </w:r>
      <w:r w:rsidR="003352B8" w:rsidRPr="00C52195">
        <w:rPr>
          <w:rFonts w:ascii="Traditional Arabic" w:hAnsi="Traditional Arabic" w:cs="Traditional Arabic" w:hint="cs"/>
          <w:sz w:val="32"/>
          <w:szCs w:val="32"/>
          <w:rtl/>
          <w:lang w:bidi="ar-DZ"/>
        </w:rPr>
        <w:t>أنها</w:t>
      </w:r>
      <w:r w:rsidR="004F142D" w:rsidRPr="00C52195">
        <w:rPr>
          <w:rFonts w:ascii="Traditional Arabic" w:hAnsi="Traditional Arabic" w:cs="Traditional Arabic"/>
          <w:sz w:val="32"/>
          <w:szCs w:val="32"/>
          <w:rtl/>
          <w:lang w:bidi="ar-DZ"/>
        </w:rPr>
        <w:t xml:space="preserve"> مرت بفترات طويلة من حماية و تدخل الدولة</w:t>
      </w:r>
      <w:r w:rsidR="002078D2" w:rsidRPr="00C52195">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80"/>
      </w:r>
      <w:r w:rsidR="002078D2" w:rsidRPr="00C52195">
        <w:rPr>
          <w:rFonts w:ascii="Traditional Arabic" w:hAnsi="Traditional Arabic" w:cs="Traditional Arabic"/>
          <w:vertAlign w:val="superscript"/>
          <w:rtl/>
          <w:lang w:bidi="ar-DZ"/>
        </w:rPr>
        <w:t>)</w:t>
      </w:r>
      <w:r w:rsidR="00171046" w:rsidRPr="00C52195">
        <w:rPr>
          <w:rFonts w:ascii="Times New Roman" w:eastAsia="Times New Roman" w:hAnsi="Times New Roman" w:cs="Traditional Arabic" w:hint="cs"/>
          <w:sz w:val="32"/>
          <w:szCs w:val="32"/>
          <w:rtl/>
          <w:lang w:eastAsia="fr-FR" w:bidi="ar-DZ"/>
        </w:rPr>
        <w:t xml:space="preserve">كما يحدث حاليا في الولايات المتحدة الأمريكية  التي هي اكبر الدول تدخلا في المجال  الاقتصادي و تحدد بصرامة </w:t>
      </w:r>
      <w:r w:rsidR="00171046" w:rsidRPr="00C52195">
        <w:rPr>
          <w:rFonts w:ascii="Times New Roman" w:eastAsia="Times New Roman" w:hAnsi="Times New Roman" w:cs="Traditional Arabic" w:hint="cs"/>
          <w:sz w:val="32"/>
          <w:szCs w:val="32"/>
          <w:rtl/>
          <w:lang w:eastAsia="fr-FR" w:bidi="ar-DZ"/>
        </w:rPr>
        <w:lastRenderedPageBreak/>
        <w:t>شديدة شروطه و ذلك باعتبارها سلطة و ليس باعتبارها منتج و قد برهنت الوقائع التاريخية و المعاصرة على انه لا غنى لسوق قوية عن دولة قوية تقف أمامها و من ورائها.</w:t>
      </w:r>
      <w:r w:rsidR="00062534" w:rsidRPr="00C52195">
        <w:rPr>
          <w:rFonts w:ascii="Traditional Arabic" w:hAnsi="Traditional Arabic" w:cs="Traditional Arabic"/>
          <w:vertAlign w:val="superscript"/>
          <w:rtl/>
          <w:lang w:bidi="ar-DZ"/>
        </w:rPr>
        <w:t xml:space="preserve"> (</w:t>
      </w:r>
      <w:r w:rsidR="00062534" w:rsidRPr="00C93783">
        <w:rPr>
          <w:rStyle w:val="Appelnotedebasdep"/>
          <w:rFonts w:ascii="Traditional Arabic" w:hAnsi="Traditional Arabic" w:cs="Traditional Arabic"/>
          <w:rtl/>
        </w:rPr>
        <w:footnoteReference w:id="81"/>
      </w:r>
      <w:r w:rsidR="00062534" w:rsidRPr="00C52195">
        <w:rPr>
          <w:rFonts w:ascii="Traditional Arabic" w:hAnsi="Traditional Arabic" w:cs="Traditional Arabic"/>
          <w:vertAlign w:val="superscript"/>
          <w:rtl/>
          <w:lang w:bidi="ar-DZ"/>
        </w:rPr>
        <w:t>)</w:t>
      </w:r>
    </w:p>
    <w:p w:rsidR="00420E46" w:rsidRDefault="00062534" w:rsidP="00420E46">
      <w:pPr>
        <w:spacing w:line="240" w:lineRule="auto"/>
        <w:ind w:firstLine="720"/>
        <w:jc w:val="both"/>
        <w:rPr>
          <w:rFonts w:cs="Traditional Arabic"/>
          <w:color w:val="00B0F0"/>
          <w:sz w:val="16"/>
          <w:szCs w:val="16"/>
          <w:rtl/>
          <w:lang w:bidi="ar-DZ"/>
        </w:rPr>
      </w:pPr>
      <w:r w:rsidRPr="00C52195">
        <w:rPr>
          <w:rFonts w:ascii="Times New Roman" w:eastAsia="Times New Roman" w:hAnsi="Times New Roman" w:cs="Traditional Arabic" w:hint="cs"/>
          <w:sz w:val="32"/>
          <w:szCs w:val="32"/>
          <w:rtl/>
          <w:lang w:eastAsia="fr-FR" w:bidi="ar-DZ"/>
        </w:rPr>
        <w:t xml:space="preserve"> </w:t>
      </w:r>
      <w:r w:rsidR="00171046" w:rsidRPr="00C52195">
        <w:rPr>
          <w:rFonts w:ascii="Times New Roman" w:eastAsia="Times New Roman" w:hAnsi="Times New Roman" w:cs="Traditional Arabic" w:hint="cs"/>
          <w:sz w:val="32"/>
          <w:szCs w:val="32"/>
          <w:rtl/>
          <w:lang w:eastAsia="fr-FR" w:bidi="ar-DZ"/>
        </w:rPr>
        <w:t xml:space="preserve"> </w:t>
      </w:r>
      <w:r w:rsidR="00C7371A" w:rsidRPr="00C52195">
        <w:rPr>
          <w:rFonts w:ascii="Traditional Arabic" w:hAnsi="Traditional Arabic" w:cs="Traditional Arabic"/>
          <w:sz w:val="32"/>
          <w:szCs w:val="32"/>
          <w:rtl/>
          <w:lang w:bidi="ar-DZ"/>
        </w:rPr>
        <w:t xml:space="preserve">كما </w:t>
      </w:r>
      <w:r w:rsidR="003352B8" w:rsidRPr="00C52195">
        <w:rPr>
          <w:rFonts w:ascii="Traditional Arabic" w:hAnsi="Traditional Arabic" w:cs="Traditional Arabic" w:hint="cs"/>
          <w:sz w:val="32"/>
          <w:szCs w:val="32"/>
          <w:rtl/>
          <w:lang w:bidi="ar-DZ"/>
        </w:rPr>
        <w:t>أن</w:t>
      </w:r>
      <w:r w:rsidR="00C7371A" w:rsidRPr="00C52195">
        <w:rPr>
          <w:rFonts w:ascii="Traditional Arabic" w:hAnsi="Traditional Arabic" w:cs="Traditional Arabic"/>
          <w:sz w:val="32"/>
          <w:szCs w:val="32"/>
          <w:rtl/>
          <w:lang w:bidi="ar-DZ"/>
        </w:rPr>
        <w:t xml:space="preserve"> سياسة الانسحاب الاقتصادي للدولة بدأت تبرز محدوديتها و هو مبدأ يطرح مجموعة تساؤلات حول وظائف الدولة والمجالات التي عليها </w:t>
      </w:r>
      <w:r w:rsidR="003352B8" w:rsidRPr="00C52195">
        <w:rPr>
          <w:rFonts w:ascii="Traditional Arabic" w:hAnsi="Traditional Arabic" w:cs="Traditional Arabic" w:hint="cs"/>
          <w:sz w:val="32"/>
          <w:szCs w:val="32"/>
          <w:rtl/>
          <w:lang w:bidi="ar-DZ"/>
        </w:rPr>
        <w:t>أن</w:t>
      </w:r>
      <w:r w:rsidR="00C7371A" w:rsidRPr="00C52195">
        <w:rPr>
          <w:rFonts w:ascii="Traditional Arabic" w:hAnsi="Traditional Arabic" w:cs="Traditional Arabic"/>
          <w:sz w:val="32"/>
          <w:szCs w:val="32"/>
          <w:rtl/>
          <w:lang w:bidi="ar-DZ"/>
        </w:rPr>
        <w:t xml:space="preserve"> تتدخل فيها و التي عليها </w:t>
      </w:r>
      <w:r w:rsidR="003352B8" w:rsidRPr="00C52195">
        <w:rPr>
          <w:rFonts w:ascii="Traditional Arabic" w:hAnsi="Traditional Arabic" w:cs="Traditional Arabic" w:hint="cs"/>
          <w:sz w:val="32"/>
          <w:szCs w:val="32"/>
          <w:rtl/>
          <w:lang w:bidi="ar-DZ"/>
        </w:rPr>
        <w:t>أن</w:t>
      </w:r>
      <w:r w:rsidR="00C7371A" w:rsidRPr="00C52195">
        <w:rPr>
          <w:rFonts w:ascii="Traditional Arabic" w:hAnsi="Traditional Arabic" w:cs="Traditional Arabic"/>
          <w:sz w:val="32"/>
          <w:szCs w:val="32"/>
          <w:rtl/>
          <w:lang w:bidi="ar-DZ"/>
        </w:rPr>
        <w:t xml:space="preserve"> تنسحب عنها نهائيا للسماح للقطاع الخاص و </w:t>
      </w:r>
      <w:r w:rsidR="003352B8" w:rsidRPr="00C52195">
        <w:rPr>
          <w:rFonts w:ascii="Traditional Arabic" w:hAnsi="Traditional Arabic" w:cs="Traditional Arabic" w:hint="cs"/>
          <w:sz w:val="32"/>
          <w:szCs w:val="32"/>
          <w:rtl/>
          <w:lang w:bidi="ar-DZ"/>
        </w:rPr>
        <w:t>الأطراف</w:t>
      </w:r>
      <w:r w:rsidR="00C7371A" w:rsidRPr="00C52195">
        <w:rPr>
          <w:rFonts w:ascii="Traditional Arabic" w:hAnsi="Traditional Arabic" w:cs="Traditional Arabic"/>
          <w:sz w:val="32"/>
          <w:szCs w:val="32"/>
          <w:rtl/>
          <w:lang w:bidi="ar-DZ"/>
        </w:rPr>
        <w:t xml:space="preserve"> </w:t>
      </w:r>
      <w:r w:rsidR="003352B8" w:rsidRPr="00C52195">
        <w:rPr>
          <w:rFonts w:ascii="Traditional Arabic" w:hAnsi="Traditional Arabic" w:cs="Traditional Arabic" w:hint="cs"/>
          <w:sz w:val="32"/>
          <w:szCs w:val="32"/>
          <w:rtl/>
          <w:lang w:bidi="ar-DZ"/>
        </w:rPr>
        <w:t>الأخرى</w:t>
      </w:r>
      <w:r w:rsidR="00C7371A" w:rsidRPr="00C52195">
        <w:rPr>
          <w:rFonts w:ascii="Traditional Arabic" w:hAnsi="Traditional Arabic" w:cs="Traditional Arabic"/>
          <w:sz w:val="32"/>
          <w:szCs w:val="32"/>
          <w:rtl/>
          <w:lang w:bidi="ar-DZ"/>
        </w:rPr>
        <w:t xml:space="preserve"> التكفل بها </w:t>
      </w:r>
      <w:r w:rsidR="00991B87">
        <w:rPr>
          <w:rFonts w:ascii="Traditional Arabic" w:hAnsi="Traditional Arabic" w:cs="Traditional Arabic"/>
          <w:sz w:val="32"/>
          <w:szCs w:val="32"/>
          <w:rtl/>
          <w:lang w:bidi="ar-DZ"/>
        </w:rPr>
        <w:t>،</w:t>
      </w:r>
      <w:r w:rsidR="00C7371A" w:rsidRPr="00C52195">
        <w:rPr>
          <w:rFonts w:ascii="Traditional Arabic" w:hAnsi="Traditional Arabic" w:cs="Traditional Arabic"/>
          <w:sz w:val="32"/>
          <w:szCs w:val="32"/>
          <w:rtl/>
          <w:lang w:bidi="ar-DZ"/>
        </w:rPr>
        <w:t xml:space="preserve">و هو ما يقود </w:t>
      </w:r>
      <w:r w:rsidR="003352B8" w:rsidRPr="00C52195">
        <w:rPr>
          <w:rFonts w:ascii="Traditional Arabic" w:hAnsi="Traditional Arabic" w:cs="Traditional Arabic" w:hint="cs"/>
          <w:sz w:val="32"/>
          <w:szCs w:val="32"/>
          <w:rtl/>
          <w:lang w:bidi="ar-DZ"/>
        </w:rPr>
        <w:t>إلى</w:t>
      </w:r>
      <w:r w:rsidR="00C7371A" w:rsidRPr="00C52195">
        <w:rPr>
          <w:rFonts w:ascii="Traditional Arabic" w:hAnsi="Traditional Arabic" w:cs="Traditional Arabic"/>
          <w:sz w:val="32"/>
          <w:szCs w:val="32"/>
          <w:rtl/>
          <w:lang w:bidi="ar-DZ"/>
        </w:rPr>
        <w:t xml:space="preserve"> </w:t>
      </w:r>
      <w:r w:rsidR="003352B8" w:rsidRPr="00C52195">
        <w:rPr>
          <w:rFonts w:ascii="Traditional Arabic" w:hAnsi="Traditional Arabic" w:cs="Traditional Arabic" w:hint="cs"/>
          <w:sz w:val="32"/>
          <w:szCs w:val="32"/>
          <w:rtl/>
          <w:lang w:bidi="ar-DZ"/>
        </w:rPr>
        <w:t>التساؤل</w:t>
      </w:r>
      <w:r w:rsidR="00C7371A" w:rsidRPr="00C52195">
        <w:rPr>
          <w:rFonts w:ascii="Traditional Arabic" w:hAnsi="Traditional Arabic" w:cs="Traditional Arabic"/>
          <w:sz w:val="32"/>
          <w:szCs w:val="32"/>
          <w:rtl/>
          <w:lang w:bidi="ar-DZ"/>
        </w:rPr>
        <w:t xml:space="preserve"> حول </w:t>
      </w:r>
      <w:r w:rsidR="003352B8" w:rsidRPr="00C52195">
        <w:rPr>
          <w:rFonts w:ascii="Traditional Arabic" w:hAnsi="Traditional Arabic" w:cs="Traditional Arabic" w:hint="cs"/>
          <w:sz w:val="32"/>
          <w:szCs w:val="32"/>
          <w:rtl/>
          <w:lang w:bidi="ar-DZ"/>
        </w:rPr>
        <w:t>أسباب</w:t>
      </w:r>
      <w:r w:rsidR="00C7371A" w:rsidRPr="00C52195">
        <w:rPr>
          <w:rFonts w:ascii="Traditional Arabic" w:hAnsi="Traditional Arabic" w:cs="Traditional Arabic"/>
          <w:sz w:val="32"/>
          <w:szCs w:val="32"/>
          <w:rtl/>
          <w:lang w:bidi="ar-DZ"/>
        </w:rPr>
        <w:t xml:space="preserve"> و مرجعية المفهوم سواء في الدول الغربية </w:t>
      </w:r>
      <w:r w:rsidR="003352B8" w:rsidRPr="00C52195">
        <w:rPr>
          <w:rFonts w:ascii="Traditional Arabic" w:hAnsi="Traditional Arabic" w:cs="Traditional Arabic" w:hint="cs"/>
          <w:sz w:val="32"/>
          <w:szCs w:val="32"/>
          <w:rtl/>
          <w:lang w:bidi="ar-DZ"/>
        </w:rPr>
        <w:t>أو</w:t>
      </w:r>
      <w:r w:rsidR="00C7371A" w:rsidRPr="00C52195">
        <w:rPr>
          <w:rFonts w:ascii="Traditional Arabic" w:hAnsi="Traditional Arabic" w:cs="Traditional Arabic"/>
          <w:sz w:val="32"/>
          <w:szCs w:val="32"/>
          <w:rtl/>
          <w:lang w:bidi="ar-DZ"/>
        </w:rPr>
        <w:t xml:space="preserve"> الجنوبية فالمطالبة بانسحاب الدولة عن بعض المجالات في </w:t>
      </w:r>
      <w:r w:rsidR="003352B8" w:rsidRPr="00C52195">
        <w:rPr>
          <w:rFonts w:ascii="Traditional Arabic" w:hAnsi="Traditional Arabic" w:cs="Traditional Arabic" w:hint="cs"/>
          <w:sz w:val="32"/>
          <w:szCs w:val="32"/>
          <w:rtl/>
          <w:lang w:bidi="ar-DZ"/>
        </w:rPr>
        <w:t>إفريقيا</w:t>
      </w:r>
      <w:r w:rsidR="00C7371A" w:rsidRPr="00C52195">
        <w:rPr>
          <w:rFonts w:ascii="Traditional Arabic" w:hAnsi="Traditional Arabic" w:cs="Traditional Arabic"/>
          <w:sz w:val="32"/>
          <w:szCs w:val="32"/>
          <w:rtl/>
          <w:lang w:bidi="ar-DZ"/>
        </w:rPr>
        <w:t xml:space="preserve"> قد تؤدي </w:t>
      </w:r>
      <w:r w:rsidR="003352B8" w:rsidRPr="00C52195">
        <w:rPr>
          <w:rFonts w:ascii="Traditional Arabic" w:hAnsi="Traditional Arabic" w:cs="Traditional Arabic" w:hint="cs"/>
          <w:sz w:val="32"/>
          <w:szCs w:val="32"/>
          <w:rtl/>
          <w:lang w:bidi="ar-DZ"/>
        </w:rPr>
        <w:t>إلى</w:t>
      </w:r>
      <w:r w:rsidR="00C7371A" w:rsidRPr="00C52195">
        <w:rPr>
          <w:rFonts w:ascii="Traditional Arabic" w:hAnsi="Traditional Arabic" w:cs="Traditional Arabic"/>
          <w:sz w:val="32"/>
          <w:szCs w:val="32"/>
          <w:rtl/>
          <w:lang w:bidi="ar-DZ"/>
        </w:rPr>
        <w:t xml:space="preserve"> اندثار الدولة </w:t>
      </w:r>
      <w:r w:rsidR="003352B8" w:rsidRPr="00C52195">
        <w:rPr>
          <w:rFonts w:ascii="Traditional Arabic" w:hAnsi="Traditional Arabic" w:cs="Traditional Arabic" w:hint="cs"/>
          <w:sz w:val="32"/>
          <w:szCs w:val="32"/>
          <w:rtl/>
          <w:lang w:bidi="ar-DZ"/>
        </w:rPr>
        <w:t>فإذا</w:t>
      </w:r>
      <w:r w:rsidR="00C7371A" w:rsidRPr="00C52195">
        <w:rPr>
          <w:rFonts w:ascii="Traditional Arabic" w:hAnsi="Traditional Arabic" w:cs="Traditional Arabic"/>
          <w:sz w:val="32"/>
          <w:szCs w:val="32"/>
          <w:rtl/>
          <w:lang w:bidi="ar-DZ"/>
        </w:rPr>
        <w:t xml:space="preserve"> كان القطاع الخاص في الدول الغربية متطور بحيث يستطيع تشغي</w:t>
      </w:r>
      <w:r w:rsidR="003352B8" w:rsidRPr="00C52195">
        <w:rPr>
          <w:rFonts w:ascii="Traditional Arabic" w:hAnsi="Traditional Arabic" w:cs="Traditional Arabic"/>
          <w:sz w:val="32"/>
          <w:szCs w:val="32"/>
          <w:rtl/>
          <w:lang w:bidi="ar-DZ"/>
        </w:rPr>
        <w:t xml:space="preserve">ل عشرات الآلاف من اليد العاملة </w:t>
      </w:r>
      <w:r w:rsidR="00C7371A" w:rsidRPr="00C52195">
        <w:rPr>
          <w:rFonts w:ascii="Traditional Arabic" w:hAnsi="Traditional Arabic" w:cs="Traditional Arabic"/>
          <w:sz w:val="32"/>
          <w:szCs w:val="32"/>
          <w:rtl/>
          <w:lang w:bidi="ar-DZ"/>
        </w:rPr>
        <w:t xml:space="preserve"> </w:t>
      </w:r>
      <w:r w:rsidR="003352B8" w:rsidRPr="00C52195">
        <w:rPr>
          <w:rFonts w:ascii="Traditional Arabic" w:hAnsi="Traditional Arabic" w:cs="Traditional Arabic" w:hint="cs"/>
          <w:sz w:val="32"/>
          <w:szCs w:val="32"/>
          <w:rtl/>
          <w:lang w:bidi="ar-DZ"/>
        </w:rPr>
        <w:t>ف</w:t>
      </w:r>
      <w:r w:rsidR="00C7371A" w:rsidRPr="00C52195">
        <w:rPr>
          <w:rFonts w:ascii="Traditional Arabic" w:hAnsi="Traditional Arabic" w:cs="Traditional Arabic"/>
          <w:sz w:val="32"/>
          <w:szCs w:val="32"/>
          <w:rtl/>
          <w:lang w:bidi="ar-DZ"/>
        </w:rPr>
        <w:t xml:space="preserve">هذا القطاع منعدم في هذه الدول و منه هناك تناقض حول مرجعية الدعوة </w:t>
      </w:r>
      <w:r w:rsidR="003352B8" w:rsidRPr="00C52195">
        <w:rPr>
          <w:rFonts w:ascii="Traditional Arabic" w:hAnsi="Traditional Arabic" w:cs="Traditional Arabic" w:hint="cs"/>
          <w:sz w:val="32"/>
          <w:szCs w:val="32"/>
          <w:rtl/>
          <w:lang w:bidi="ar-DZ"/>
        </w:rPr>
        <w:t>إلى</w:t>
      </w:r>
      <w:r w:rsidR="00C7371A" w:rsidRPr="00C52195">
        <w:rPr>
          <w:rFonts w:ascii="Traditional Arabic" w:hAnsi="Traditional Arabic" w:cs="Traditional Arabic"/>
          <w:sz w:val="32"/>
          <w:szCs w:val="32"/>
          <w:rtl/>
          <w:lang w:bidi="ar-DZ"/>
        </w:rPr>
        <w:t xml:space="preserve"> انسحاب الدولة اقتصاديا و تقوية دورها سياسيا من خلال تسيير القطاع العام و كيف يحصل التوفيق بين الحكم الراشد اقتصاديا و سياسيا؟</w:t>
      </w:r>
      <w:r w:rsidR="00F5742B" w:rsidRPr="00C52195">
        <w:rPr>
          <w:rFonts w:ascii="Traditional Arabic" w:hAnsi="Traditional Arabic" w:cs="Traditional Arabic"/>
          <w:vertAlign w:val="superscript"/>
          <w:rtl/>
          <w:lang w:bidi="ar-DZ"/>
        </w:rPr>
        <w:t xml:space="preserve"> (</w:t>
      </w:r>
      <w:r w:rsidR="00F5742B" w:rsidRPr="002011FF">
        <w:rPr>
          <w:rStyle w:val="Appelnotedebasdep"/>
          <w:rFonts w:ascii="Traditional Arabic" w:hAnsi="Traditional Arabic" w:cs="Traditional Arabic"/>
          <w:rtl/>
        </w:rPr>
        <w:footnoteReference w:id="82"/>
      </w:r>
      <w:r w:rsidR="00F5742B" w:rsidRPr="00C52195">
        <w:rPr>
          <w:rFonts w:ascii="Traditional Arabic" w:hAnsi="Traditional Arabic" w:cs="Traditional Arabic"/>
          <w:vertAlign w:val="superscript"/>
          <w:rtl/>
          <w:lang w:bidi="ar-DZ"/>
        </w:rPr>
        <w:t>)</w:t>
      </w:r>
      <w:r w:rsidR="00F5742B" w:rsidRPr="00C52195">
        <w:rPr>
          <w:rFonts w:ascii="Traditional Arabic" w:hAnsi="Traditional Arabic" w:cs="Traditional Arabic"/>
          <w:b/>
          <w:bCs/>
          <w:sz w:val="16"/>
          <w:szCs w:val="16"/>
          <w:rtl/>
        </w:rPr>
        <w:t xml:space="preserve"> </w:t>
      </w:r>
      <w:r w:rsidR="007541DC" w:rsidRPr="00C52195">
        <w:rPr>
          <w:rFonts w:ascii="Traditional Arabic" w:hAnsi="Traditional Arabic" w:cs="Traditional Arabic"/>
          <w:sz w:val="32"/>
          <w:szCs w:val="32"/>
          <w:rtl/>
          <w:lang w:bidi="ar-DZ"/>
        </w:rPr>
        <w:t>ف</w:t>
      </w:r>
      <w:r w:rsidR="00817BB3" w:rsidRPr="00C52195">
        <w:rPr>
          <w:rFonts w:ascii="Traditional Arabic" w:hAnsi="Traditional Arabic" w:cs="Traditional Arabic"/>
          <w:sz w:val="32"/>
          <w:szCs w:val="32"/>
          <w:rtl/>
          <w:lang w:bidi="ar-DZ"/>
        </w:rPr>
        <w:t>هناك تناقض في وج</w:t>
      </w:r>
      <w:r w:rsidR="009024FA" w:rsidRPr="00C52195">
        <w:rPr>
          <w:rFonts w:ascii="Traditional Arabic" w:hAnsi="Traditional Arabic" w:cs="Traditional Arabic"/>
          <w:sz w:val="32"/>
          <w:szCs w:val="32"/>
          <w:rtl/>
          <w:lang w:bidi="ar-DZ"/>
        </w:rPr>
        <w:t>هة نظر البنك حول دور الدولة</w:t>
      </w:r>
      <w:r w:rsidR="00991B87">
        <w:rPr>
          <w:rFonts w:ascii="Traditional Arabic" w:hAnsi="Traditional Arabic" w:cs="Traditional Arabic" w:hint="cs"/>
          <w:sz w:val="32"/>
          <w:szCs w:val="32"/>
          <w:rtl/>
          <w:lang w:bidi="ar-DZ"/>
        </w:rPr>
        <w:t>،</w:t>
      </w:r>
      <w:r w:rsidR="007541DC" w:rsidRPr="00C52195">
        <w:rPr>
          <w:rFonts w:ascii="Traditional Arabic" w:hAnsi="Traditional Arabic" w:cs="Traditional Arabic"/>
          <w:sz w:val="32"/>
          <w:szCs w:val="32"/>
          <w:rtl/>
          <w:lang w:bidi="ar-DZ"/>
        </w:rPr>
        <w:t xml:space="preserve"> فهو</w:t>
      </w:r>
      <w:r w:rsidR="00817BB3" w:rsidRPr="00C52195">
        <w:rPr>
          <w:rFonts w:ascii="Traditional Arabic" w:hAnsi="Traditional Arabic" w:cs="Traditional Arabic"/>
          <w:sz w:val="32"/>
          <w:szCs w:val="32"/>
          <w:rtl/>
          <w:lang w:bidi="ar-DZ"/>
        </w:rPr>
        <w:t xml:space="preserve"> من جهة يسعى لان تستمر هذه الدولة في </w:t>
      </w:r>
      <w:r w:rsidR="009024FA" w:rsidRPr="00C52195">
        <w:rPr>
          <w:rFonts w:ascii="Traditional Arabic" w:hAnsi="Traditional Arabic" w:cs="Traditional Arabic" w:hint="cs"/>
          <w:sz w:val="32"/>
          <w:szCs w:val="32"/>
          <w:rtl/>
          <w:lang w:bidi="ar-DZ"/>
        </w:rPr>
        <w:t>أداء</w:t>
      </w:r>
      <w:r w:rsidR="00817BB3" w:rsidRPr="00C52195">
        <w:rPr>
          <w:rFonts w:ascii="Traditional Arabic" w:hAnsi="Traditional Arabic" w:cs="Traditional Arabic"/>
          <w:sz w:val="32"/>
          <w:szCs w:val="32"/>
          <w:rtl/>
          <w:lang w:bidi="ar-DZ"/>
        </w:rPr>
        <w:t xml:space="preserve"> وظيفتها الاقتصادية في هذه البلدان و ذلك </w:t>
      </w:r>
      <w:r w:rsidR="009024FA" w:rsidRPr="00C52195">
        <w:rPr>
          <w:rFonts w:ascii="Traditional Arabic" w:hAnsi="Traditional Arabic" w:cs="Traditional Arabic" w:hint="cs"/>
          <w:sz w:val="32"/>
          <w:szCs w:val="32"/>
          <w:rtl/>
          <w:lang w:bidi="ar-DZ"/>
        </w:rPr>
        <w:t>لأجل</w:t>
      </w:r>
      <w:r w:rsidR="00817BB3" w:rsidRPr="00C52195">
        <w:rPr>
          <w:rFonts w:ascii="Traditional Arabic" w:hAnsi="Traditional Arabic" w:cs="Traditional Arabic"/>
          <w:sz w:val="32"/>
          <w:szCs w:val="32"/>
          <w:rtl/>
          <w:lang w:bidi="ar-DZ"/>
        </w:rPr>
        <w:t xml:space="preserve"> تسهيل الاستثمار لرؤوس </w:t>
      </w:r>
      <w:r w:rsidR="009024FA" w:rsidRPr="00C52195">
        <w:rPr>
          <w:rFonts w:ascii="Traditional Arabic" w:hAnsi="Traditional Arabic" w:cs="Traditional Arabic" w:hint="cs"/>
          <w:sz w:val="32"/>
          <w:szCs w:val="32"/>
          <w:rtl/>
          <w:lang w:bidi="ar-DZ"/>
        </w:rPr>
        <w:t>الأموال</w:t>
      </w:r>
      <w:r w:rsidR="00817BB3" w:rsidRPr="00C52195">
        <w:rPr>
          <w:rFonts w:ascii="Traditional Arabic" w:hAnsi="Traditional Arabic" w:cs="Traditional Arabic"/>
          <w:sz w:val="32"/>
          <w:szCs w:val="32"/>
          <w:rtl/>
          <w:lang w:bidi="ar-DZ"/>
        </w:rPr>
        <w:t xml:space="preserve"> </w:t>
      </w:r>
      <w:r w:rsidR="009024FA" w:rsidRPr="00C52195">
        <w:rPr>
          <w:rFonts w:ascii="Traditional Arabic" w:hAnsi="Traditional Arabic" w:cs="Traditional Arabic" w:hint="cs"/>
          <w:sz w:val="32"/>
          <w:szCs w:val="32"/>
          <w:rtl/>
          <w:lang w:bidi="ar-DZ"/>
        </w:rPr>
        <w:t>الأجنبية</w:t>
      </w:r>
      <w:r w:rsidR="00817BB3" w:rsidRPr="00C52195">
        <w:rPr>
          <w:rFonts w:ascii="Traditional Arabic" w:hAnsi="Traditional Arabic" w:cs="Traditional Arabic"/>
          <w:sz w:val="32"/>
          <w:szCs w:val="32"/>
          <w:rtl/>
          <w:lang w:bidi="ar-DZ"/>
        </w:rPr>
        <w:t xml:space="preserve"> و تقليص القطاع العام و تطبيق اقتصاد السوق و الخوصصة و امتصاص التوترات الاجتماعية و تجنيد الجماهير و من جهة تسعى لتهميش دور الدولة و تقليصه و التخلي عن دعمه بعد الوصول </w:t>
      </w:r>
      <w:r w:rsidR="003352B8" w:rsidRPr="00C52195">
        <w:rPr>
          <w:rFonts w:ascii="Traditional Arabic" w:hAnsi="Traditional Arabic" w:cs="Traditional Arabic" w:hint="cs"/>
          <w:sz w:val="32"/>
          <w:szCs w:val="32"/>
          <w:rtl/>
          <w:lang w:bidi="ar-DZ"/>
        </w:rPr>
        <w:t>إلى</w:t>
      </w:r>
      <w:r w:rsidR="00817BB3" w:rsidRPr="00C52195">
        <w:rPr>
          <w:rFonts w:ascii="Traditional Arabic" w:hAnsi="Traditional Arabic" w:cs="Traditional Arabic"/>
          <w:sz w:val="32"/>
          <w:szCs w:val="32"/>
          <w:rtl/>
          <w:lang w:bidi="ar-DZ"/>
        </w:rPr>
        <w:t xml:space="preserve"> السيطرة على السوق في هذه البلدان.</w:t>
      </w:r>
      <w:r w:rsidR="009024FA" w:rsidRPr="00C52195">
        <w:rPr>
          <w:rFonts w:cs="Traditional Arabic" w:hint="cs"/>
          <w:color w:val="00B0F0"/>
          <w:sz w:val="16"/>
          <w:szCs w:val="16"/>
          <w:rtl/>
          <w:lang w:bidi="ar-DZ"/>
        </w:rPr>
        <w:t xml:space="preserve"> </w:t>
      </w:r>
    </w:p>
    <w:p w:rsidR="004F142D" w:rsidRPr="00C52195" w:rsidRDefault="009024FA" w:rsidP="00420E46">
      <w:pPr>
        <w:spacing w:line="240" w:lineRule="auto"/>
        <w:ind w:firstLine="720"/>
        <w:jc w:val="both"/>
        <w:rPr>
          <w:rFonts w:asciiTheme="majorBidi" w:hAnsiTheme="majorBidi" w:cs="Traditional Arabic"/>
          <w:b/>
          <w:bCs/>
          <w:color w:val="FF0000"/>
          <w:sz w:val="16"/>
          <w:szCs w:val="16"/>
          <w:rtl/>
          <w:lang w:bidi="ar-DZ"/>
        </w:rPr>
      </w:pPr>
      <w:r w:rsidRPr="00C52195">
        <w:rPr>
          <w:rFonts w:cs="Traditional Arabic" w:hint="cs"/>
          <w:sz w:val="32"/>
          <w:szCs w:val="32"/>
          <w:rtl/>
          <w:lang w:bidi="ar-DZ"/>
        </w:rPr>
        <w:t>ولقد انتقدت هذه البرامج خاصة بعد نجاح تجربة دول جنوب  شرق أسيا</w:t>
      </w:r>
      <w:r w:rsidR="00991B87">
        <w:rPr>
          <w:rFonts w:cs="Traditional Arabic" w:hint="cs"/>
          <w:sz w:val="32"/>
          <w:szCs w:val="32"/>
          <w:rtl/>
          <w:lang w:bidi="ar-DZ"/>
        </w:rPr>
        <w:t>،</w:t>
      </w:r>
      <w:r w:rsidRPr="00C52195">
        <w:rPr>
          <w:rFonts w:cs="Traditional Arabic" w:hint="cs"/>
          <w:sz w:val="32"/>
          <w:szCs w:val="32"/>
          <w:rtl/>
          <w:lang w:bidi="ar-DZ"/>
        </w:rPr>
        <w:t xml:space="preserve"> التي أثبتت أن التوفيق بين الدولة والسوق هو سبيل التنمية الاقتصادية</w:t>
      </w:r>
      <w:r w:rsidR="00991B87">
        <w:rPr>
          <w:rFonts w:cs="Traditional Arabic" w:hint="cs"/>
          <w:sz w:val="32"/>
          <w:szCs w:val="32"/>
          <w:rtl/>
          <w:lang w:bidi="ar-DZ"/>
        </w:rPr>
        <w:t>،</w:t>
      </w:r>
      <w:r w:rsidRPr="00C52195">
        <w:rPr>
          <w:rFonts w:cs="Traditional Arabic" w:hint="cs"/>
          <w:sz w:val="32"/>
          <w:szCs w:val="32"/>
          <w:rtl/>
          <w:lang w:bidi="ar-DZ"/>
        </w:rPr>
        <w:t xml:space="preserve"> بتحقيقها معدلات مرتفعة للنمو الاقتصادي في الوقت الذي عانت فيه الدول الإفريقية التي طبقت البرنامج من ضعف في النمو الاقتصادي وتدهور في مؤشرات التنمية الاجتماعية ولقد جاءت هذه الانتقادات من داخل البنك ذاته </w:t>
      </w:r>
      <w:r w:rsidR="00991B87">
        <w:rPr>
          <w:rFonts w:cs="Traditional Arabic" w:hint="cs"/>
          <w:sz w:val="32"/>
          <w:szCs w:val="32"/>
          <w:rtl/>
          <w:lang w:bidi="ar-DZ"/>
        </w:rPr>
        <w:t>،</w:t>
      </w:r>
      <w:r w:rsidRPr="00C52195">
        <w:rPr>
          <w:rFonts w:cs="Traditional Arabic" w:hint="cs"/>
          <w:sz w:val="32"/>
          <w:szCs w:val="32"/>
          <w:rtl/>
          <w:lang w:bidi="ar-DZ"/>
        </w:rPr>
        <w:t xml:space="preserve">وقاد ستيغليتز احد الاقتصاديين البارزين في البنك  حملة لانتقاد الفكر اللبرالي الجديد مشيرا </w:t>
      </w:r>
      <w:r w:rsidR="003352B8" w:rsidRPr="00C52195">
        <w:rPr>
          <w:rFonts w:cs="Traditional Arabic" w:hint="cs"/>
          <w:sz w:val="32"/>
          <w:szCs w:val="32"/>
          <w:rtl/>
          <w:lang w:bidi="ar-DZ"/>
        </w:rPr>
        <w:t>إلى</w:t>
      </w:r>
      <w:r w:rsidRPr="00C52195">
        <w:rPr>
          <w:rFonts w:cs="Traditional Arabic" w:hint="cs"/>
          <w:sz w:val="32"/>
          <w:szCs w:val="32"/>
          <w:rtl/>
          <w:lang w:bidi="ar-DZ"/>
        </w:rPr>
        <w:t xml:space="preserve"> انه لم يلتفت </w:t>
      </w:r>
      <w:r w:rsidR="003352B8" w:rsidRPr="00C52195">
        <w:rPr>
          <w:rFonts w:cs="Traditional Arabic" w:hint="cs"/>
          <w:sz w:val="32"/>
          <w:szCs w:val="32"/>
          <w:rtl/>
          <w:lang w:bidi="ar-DZ"/>
        </w:rPr>
        <w:t>إلى</w:t>
      </w:r>
      <w:r w:rsidRPr="00C52195">
        <w:rPr>
          <w:rFonts w:cs="Traditional Arabic" w:hint="cs"/>
          <w:sz w:val="32"/>
          <w:szCs w:val="32"/>
          <w:rtl/>
          <w:lang w:bidi="ar-DZ"/>
        </w:rPr>
        <w:t xml:space="preserve"> بعض </w:t>
      </w:r>
      <w:r w:rsidR="003352B8" w:rsidRPr="00C52195">
        <w:rPr>
          <w:rFonts w:cs="Traditional Arabic" w:hint="cs"/>
          <w:sz w:val="32"/>
          <w:szCs w:val="32"/>
          <w:rtl/>
          <w:lang w:bidi="ar-DZ"/>
        </w:rPr>
        <w:t>الأدوار</w:t>
      </w:r>
      <w:r w:rsidRPr="00C52195">
        <w:rPr>
          <w:rFonts w:cs="Traditional Arabic" w:hint="cs"/>
          <w:sz w:val="32"/>
          <w:szCs w:val="32"/>
          <w:rtl/>
          <w:lang w:bidi="ar-DZ"/>
        </w:rPr>
        <w:t xml:space="preserve"> المهمة للدولة مثل دورها في تنمية وتكوين رأس المال البشري والتنمية التكنولوجية.</w:t>
      </w:r>
      <w:r w:rsidR="00E04E0D" w:rsidRPr="00C52195">
        <w:rPr>
          <w:rFonts w:ascii="Traditional Arabic" w:hAnsi="Traditional Arabic" w:cs="Traditional Arabic"/>
          <w:vertAlign w:val="superscript"/>
          <w:rtl/>
          <w:lang w:bidi="ar-DZ"/>
        </w:rPr>
        <w:t xml:space="preserve"> (</w:t>
      </w:r>
      <w:r w:rsidR="00E04E0D" w:rsidRPr="002011FF">
        <w:rPr>
          <w:rStyle w:val="Appelnotedebasdep"/>
          <w:rFonts w:ascii="Traditional Arabic" w:hAnsi="Traditional Arabic" w:cs="Traditional Arabic"/>
          <w:rtl/>
        </w:rPr>
        <w:footnoteReference w:id="83"/>
      </w:r>
      <w:r w:rsidR="00E04E0D" w:rsidRPr="00C52195">
        <w:rPr>
          <w:rFonts w:ascii="Traditional Arabic" w:hAnsi="Traditional Arabic" w:cs="Traditional Arabic"/>
          <w:vertAlign w:val="superscript"/>
          <w:rtl/>
          <w:lang w:bidi="ar-DZ"/>
        </w:rPr>
        <w:t>)</w:t>
      </w:r>
      <w:r w:rsidRPr="00C52195">
        <w:rPr>
          <w:rFonts w:cs="Traditional Arabic" w:hint="cs"/>
          <w:color w:val="FF0000"/>
          <w:sz w:val="16"/>
          <w:szCs w:val="16"/>
          <w:rtl/>
          <w:lang w:bidi="ar-DZ"/>
        </w:rPr>
        <w:t xml:space="preserve"> </w:t>
      </w:r>
    </w:p>
    <w:p w:rsidR="00E665CB" w:rsidRPr="002011FF" w:rsidRDefault="00403D87" w:rsidP="00420E46">
      <w:pPr>
        <w:spacing w:line="240" w:lineRule="auto"/>
        <w:ind w:firstLine="720"/>
        <w:jc w:val="both"/>
        <w:rPr>
          <w:rFonts w:ascii="Traditional Arabic" w:hAnsi="Traditional Arabic" w:cs="Traditional Arabic"/>
          <w:sz w:val="32"/>
          <w:szCs w:val="32"/>
          <w:rtl/>
        </w:rPr>
      </w:pPr>
      <w:r w:rsidRPr="002011FF">
        <w:rPr>
          <w:rFonts w:ascii="Traditional Arabic" w:hAnsi="Traditional Arabic" w:cs="Traditional Arabic"/>
          <w:sz w:val="32"/>
          <w:szCs w:val="32"/>
          <w:rtl/>
        </w:rPr>
        <w:t>و</w:t>
      </w:r>
      <w:r w:rsidR="00985A45" w:rsidRPr="002011FF">
        <w:rPr>
          <w:rFonts w:ascii="Traditional Arabic" w:hAnsi="Traditional Arabic" w:cs="Traditional Arabic"/>
          <w:sz w:val="32"/>
          <w:szCs w:val="32"/>
          <w:rtl/>
        </w:rPr>
        <w:t>بالنسبة للقطاع الخاص</w:t>
      </w:r>
      <w:r w:rsidR="00991B87">
        <w:rPr>
          <w:rFonts w:ascii="Traditional Arabic" w:hAnsi="Traditional Arabic" w:cs="Traditional Arabic"/>
          <w:sz w:val="32"/>
          <w:szCs w:val="32"/>
          <w:rtl/>
        </w:rPr>
        <w:t>،</w:t>
      </w:r>
      <w:r w:rsidR="003176B3" w:rsidRPr="002011FF">
        <w:rPr>
          <w:rFonts w:ascii="Traditional Arabic" w:hAnsi="Traditional Arabic" w:cs="Traditional Arabic"/>
          <w:sz w:val="32"/>
          <w:szCs w:val="32"/>
          <w:rtl/>
        </w:rPr>
        <w:t xml:space="preserve"> </w:t>
      </w:r>
      <w:r w:rsidR="00985A45" w:rsidRPr="002011FF">
        <w:rPr>
          <w:rFonts w:ascii="Traditional Arabic" w:hAnsi="Traditional Arabic" w:cs="Traditional Arabic"/>
          <w:sz w:val="32"/>
          <w:szCs w:val="32"/>
          <w:rtl/>
        </w:rPr>
        <w:t>ف</w:t>
      </w:r>
      <w:r w:rsidR="00D35AB8" w:rsidRPr="002011FF">
        <w:rPr>
          <w:rFonts w:ascii="Traditional Arabic" w:hAnsi="Traditional Arabic" w:cs="Traditional Arabic"/>
          <w:sz w:val="32"/>
          <w:szCs w:val="32"/>
          <w:rtl/>
        </w:rPr>
        <w:t xml:space="preserve">الدول المتقدمة </w:t>
      </w:r>
      <w:r w:rsidR="003176B3" w:rsidRPr="002011FF">
        <w:rPr>
          <w:rFonts w:ascii="Traditional Arabic" w:hAnsi="Traditional Arabic" w:cs="Traditional Arabic"/>
          <w:sz w:val="32"/>
          <w:szCs w:val="32"/>
          <w:rtl/>
        </w:rPr>
        <w:t xml:space="preserve">بدأت </w:t>
      </w:r>
      <w:r w:rsidR="00D35AB8" w:rsidRPr="002011FF">
        <w:rPr>
          <w:rFonts w:ascii="Traditional Arabic" w:hAnsi="Traditional Arabic" w:cs="Traditional Arabic"/>
          <w:sz w:val="32"/>
          <w:szCs w:val="32"/>
          <w:rtl/>
        </w:rPr>
        <w:t xml:space="preserve">تطورها الاقتصادي بعد انجازها الشروط الذاتية والموضوعية المهمة واللازمة لذلك ، و كان في مقدمتها انهاء قيم وتقاليد وعلاقات المجتمع </w:t>
      </w:r>
      <w:r w:rsidR="003352B8" w:rsidRPr="002011FF">
        <w:rPr>
          <w:rFonts w:ascii="Traditional Arabic" w:hAnsi="Traditional Arabic" w:cs="Traditional Arabic" w:hint="cs"/>
          <w:sz w:val="32"/>
          <w:szCs w:val="32"/>
          <w:rtl/>
        </w:rPr>
        <w:t>الإقطاعي</w:t>
      </w:r>
      <w:r w:rsidR="00D35AB8" w:rsidRPr="002011FF">
        <w:rPr>
          <w:rFonts w:ascii="Traditional Arabic" w:hAnsi="Traditional Arabic" w:cs="Traditional Arabic"/>
          <w:sz w:val="32"/>
          <w:szCs w:val="32"/>
          <w:rtl/>
        </w:rPr>
        <w:t xml:space="preserve"> </w:t>
      </w:r>
      <w:r w:rsidR="003352B8" w:rsidRPr="002011FF">
        <w:rPr>
          <w:rFonts w:ascii="Traditional Arabic" w:hAnsi="Traditional Arabic" w:cs="Traditional Arabic" w:hint="cs"/>
          <w:sz w:val="32"/>
          <w:szCs w:val="32"/>
          <w:rtl/>
        </w:rPr>
        <w:t>وإقامة</w:t>
      </w:r>
      <w:r w:rsidR="00D35AB8" w:rsidRPr="002011FF">
        <w:rPr>
          <w:rFonts w:ascii="Traditional Arabic" w:hAnsi="Traditional Arabic" w:cs="Traditional Arabic"/>
          <w:sz w:val="32"/>
          <w:szCs w:val="32"/>
          <w:rtl/>
        </w:rPr>
        <w:t xml:space="preserve"> نظام الطائفة الحرفية على قاعدة</w:t>
      </w:r>
      <w:r w:rsidR="003176B3" w:rsidRPr="002011FF">
        <w:rPr>
          <w:rFonts w:ascii="Traditional Arabic" w:hAnsi="Traditional Arabic" w:cs="Traditional Arabic"/>
          <w:sz w:val="32"/>
          <w:szCs w:val="32"/>
          <w:rtl/>
        </w:rPr>
        <w:t xml:space="preserve"> تعميق التقسيم الاجتماعي للعمل</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فضلا عن انجاز التراكم الرأسمالي والتي تمخض عنها حركة علمية وثورة صناعية ومن خلال طبقة رأسمالية صناعية تجارية الجذور وهو ما أدى إلى سيطرة نمط </w:t>
      </w:r>
      <w:r w:rsidR="003352B8" w:rsidRPr="002011FF">
        <w:rPr>
          <w:rFonts w:ascii="Traditional Arabic" w:hAnsi="Traditional Arabic" w:cs="Traditional Arabic" w:hint="cs"/>
          <w:sz w:val="32"/>
          <w:szCs w:val="32"/>
          <w:rtl/>
        </w:rPr>
        <w:t>الإنتاج</w:t>
      </w:r>
      <w:r w:rsidR="00D35AB8" w:rsidRPr="002011FF">
        <w:rPr>
          <w:rFonts w:ascii="Traditional Arabic" w:hAnsi="Traditional Arabic" w:cs="Traditional Arabic"/>
          <w:sz w:val="32"/>
          <w:szCs w:val="32"/>
          <w:rtl/>
        </w:rPr>
        <w:t xml:space="preserve"> </w:t>
      </w:r>
      <w:r w:rsidR="003352B8" w:rsidRPr="002011FF">
        <w:rPr>
          <w:rFonts w:ascii="Traditional Arabic" w:hAnsi="Traditional Arabic" w:cs="Traditional Arabic" w:hint="cs"/>
          <w:sz w:val="32"/>
          <w:szCs w:val="32"/>
          <w:rtl/>
        </w:rPr>
        <w:t>الرأسمالي</w:t>
      </w:r>
      <w:r w:rsidR="00D35AB8" w:rsidRPr="002011FF">
        <w:rPr>
          <w:rFonts w:ascii="Traditional Arabic" w:hAnsi="Traditional Arabic" w:cs="Traditional Arabic"/>
          <w:sz w:val="32"/>
          <w:szCs w:val="32"/>
          <w:rtl/>
        </w:rPr>
        <w:t xml:space="preserve"> على كامل عملية التطور وحركة النظام الاقتصادي</w:t>
      </w:r>
      <w:r w:rsidR="00991B87">
        <w:rPr>
          <w:rFonts w:ascii="Traditional Arabic" w:hAnsi="Traditional Arabic" w:cs="Traditional Arabic"/>
          <w:sz w:val="32"/>
          <w:szCs w:val="32"/>
          <w:rtl/>
          <w:lang w:val="fr-FR" w:bidi="ar-DZ"/>
        </w:rPr>
        <w:t>،</w:t>
      </w:r>
      <w:r w:rsidR="00D35AB8" w:rsidRPr="002011FF">
        <w:rPr>
          <w:rFonts w:ascii="Traditional Arabic" w:hAnsi="Traditional Arabic" w:cs="Traditional Arabic"/>
          <w:sz w:val="32"/>
          <w:szCs w:val="32"/>
          <w:rtl/>
        </w:rPr>
        <w:t xml:space="preserve">وعلى العكس نجد </w:t>
      </w:r>
      <w:r w:rsidR="003352B8" w:rsidRPr="002011FF">
        <w:rPr>
          <w:rFonts w:ascii="Traditional Arabic" w:hAnsi="Traditional Arabic" w:cs="Traditional Arabic" w:hint="cs"/>
          <w:sz w:val="32"/>
          <w:szCs w:val="32"/>
          <w:rtl/>
        </w:rPr>
        <w:t>أن</w:t>
      </w:r>
      <w:r w:rsidR="00D35AB8" w:rsidRPr="002011FF">
        <w:rPr>
          <w:rFonts w:ascii="Traditional Arabic" w:hAnsi="Traditional Arabic" w:cs="Traditional Arabic"/>
          <w:sz w:val="32"/>
          <w:szCs w:val="32"/>
          <w:rtl/>
        </w:rPr>
        <w:t xml:space="preserve"> التنمية في بلدان الجنوب ابتدأت بعد استقلالها السياسي عقب</w:t>
      </w:r>
      <w:r w:rsidRPr="002011FF">
        <w:rPr>
          <w:rFonts w:ascii="Traditional Arabic" w:hAnsi="Traditional Arabic" w:cs="Traditional Arabic"/>
          <w:sz w:val="32"/>
          <w:szCs w:val="32"/>
          <w:rtl/>
        </w:rPr>
        <w:t xml:space="preserve"> الحرب العالمية الثانية </w:t>
      </w:r>
      <w:r w:rsidR="00D35AB8" w:rsidRPr="002011FF">
        <w:rPr>
          <w:rFonts w:ascii="Traditional Arabic" w:hAnsi="Traditional Arabic" w:cs="Traditional Arabic"/>
          <w:sz w:val="32"/>
          <w:szCs w:val="32"/>
          <w:rtl/>
        </w:rPr>
        <w:t xml:space="preserve">ومن ظروف سياسية واجتماعية تختلف كليا عن تلك التي </w:t>
      </w:r>
      <w:r w:rsidR="003352B8" w:rsidRPr="002011FF">
        <w:rPr>
          <w:rFonts w:ascii="Traditional Arabic" w:hAnsi="Traditional Arabic" w:cs="Traditional Arabic" w:hint="cs"/>
          <w:sz w:val="32"/>
          <w:szCs w:val="32"/>
          <w:rtl/>
        </w:rPr>
        <w:lastRenderedPageBreak/>
        <w:t>ابتدأت</w:t>
      </w:r>
      <w:r w:rsidR="00D35AB8" w:rsidRPr="002011FF">
        <w:rPr>
          <w:rFonts w:ascii="Traditional Arabic" w:hAnsi="Traditional Arabic" w:cs="Traditional Arabic"/>
          <w:sz w:val="32"/>
          <w:szCs w:val="32"/>
          <w:rtl/>
        </w:rPr>
        <w:t xml:space="preserve"> منها  </w:t>
      </w:r>
      <w:r w:rsidR="003352B8" w:rsidRPr="002011FF">
        <w:rPr>
          <w:rFonts w:ascii="Traditional Arabic" w:hAnsi="Traditional Arabic" w:cs="Traditional Arabic" w:hint="cs"/>
          <w:sz w:val="32"/>
          <w:szCs w:val="32"/>
          <w:rtl/>
        </w:rPr>
        <w:t>الرأسمالية</w:t>
      </w:r>
      <w:r w:rsidR="00D35AB8" w:rsidRPr="002011FF">
        <w:rPr>
          <w:rFonts w:ascii="Traditional Arabic" w:hAnsi="Traditional Arabic" w:cs="Traditional Arabic"/>
          <w:sz w:val="32"/>
          <w:szCs w:val="32"/>
          <w:rtl/>
        </w:rPr>
        <w:t>.</w:t>
      </w:r>
      <w:r w:rsidR="002078D2" w:rsidRPr="002011FF">
        <w:rPr>
          <w:rFonts w:ascii="Traditional Arabic" w:hAnsi="Traditional Arabic" w:cs="Traditional Arabic"/>
          <w:vertAlign w:val="superscript"/>
          <w:rtl/>
          <w:lang w:bidi="ar-DZ"/>
        </w:rPr>
        <w:t xml:space="preserve"> (</w:t>
      </w:r>
      <w:r w:rsidR="002078D2" w:rsidRPr="002011FF">
        <w:rPr>
          <w:rStyle w:val="Appelnotedebasdep"/>
          <w:rFonts w:ascii="Traditional Arabic" w:hAnsi="Traditional Arabic" w:cs="Traditional Arabic"/>
          <w:rtl/>
        </w:rPr>
        <w:footnoteReference w:id="84"/>
      </w:r>
      <w:r w:rsidR="002078D2" w:rsidRPr="002011FF">
        <w:rPr>
          <w:rFonts w:ascii="Traditional Arabic" w:hAnsi="Traditional Arabic" w:cs="Traditional Arabic"/>
          <w:vertAlign w:val="superscript"/>
          <w:rtl/>
          <w:lang w:bidi="ar-DZ"/>
        </w:rPr>
        <w:t>)</w:t>
      </w:r>
      <w:r w:rsidR="00985A45" w:rsidRPr="002011FF">
        <w:rPr>
          <w:rFonts w:ascii="Traditional Arabic" w:hAnsi="Traditional Arabic" w:cs="Traditional Arabic"/>
          <w:sz w:val="32"/>
          <w:szCs w:val="32"/>
          <w:rtl/>
        </w:rPr>
        <w:t>و</w:t>
      </w:r>
      <w:r w:rsidR="00D35AB8" w:rsidRPr="002011FF">
        <w:rPr>
          <w:rFonts w:ascii="Traditional Arabic" w:hAnsi="Traditional Arabic" w:cs="Traditional Arabic"/>
          <w:sz w:val="32"/>
          <w:szCs w:val="32"/>
          <w:rtl/>
        </w:rPr>
        <w:t xml:space="preserve">القطاع الخاص غير قادر على قيادة عملية التنمية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وتعبئة الموارد المحلية </w:t>
      </w:r>
      <w:r w:rsidR="003352B8" w:rsidRPr="002011FF">
        <w:rPr>
          <w:rFonts w:ascii="Traditional Arabic" w:hAnsi="Traditional Arabic" w:cs="Traditional Arabic" w:hint="cs"/>
          <w:sz w:val="32"/>
          <w:szCs w:val="32"/>
          <w:rtl/>
        </w:rPr>
        <w:t>وإعادة</w:t>
      </w:r>
      <w:r w:rsidR="00D35AB8" w:rsidRPr="002011FF">
        <w:rPr>
          <w:rFonts w:ascii="Traditional Arabic" w:hAnsi="Traditional Arabic" w:cs="Traditional Arabic"/>
          <w:sz w:val="32"/>
          <w:szCs w:val="32"/>
          <w:rtl/>
        </w:rPr>
        <w:t xml:space="preserve"> </w:t>
      </w:r>
      <w:r w:rsidR="003352B8" w:rsidRPr="002011FF">
        <w:rPr>
          <w:rFonts w:ascii="Traditional Arabic" w:hAnsi="Traditional Arabic" w:cs="Traditional Arabic" w:hint="cs"/>
          <w:sz w:val="32"/>
          <w:szCs w:val="32"/>
          <w:rtl/>
        </w:rPr>
        <w:t>إنتاجها</w:t>
      </w:r>
      <w:r w:rsidR="00D35AB8" w:rsidRPr="002011FF">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بسبب  طبيعته وحدود مشروعه التنموي في هذه البلدان ولاعتماده </w:t>
      </w:r>
      <w:r w:rsidR="003352B8" w:rsidRPr="002011FF">
        <w:rPr>
          <w:rFonts w:ascii="Traditional Arabic" w:hAnsi="Traditional Arabic" w:cs="Traditional Arabic" w:hint="cs"/>
          <w:sz w:val="32"/>
          <w:szCs w:val="32"/>
          <w:rtl/>
        </w:rPr>
        <w:t>آلية</w:t>
      </w:r>
      <w:r w:rsidR="00D35AB8" w:rsidRPr="002011FF">
        <w:rPr>
          <w:rFonts w:ascii="Traditional Arabic" w:hAnsi="Traditional Arabic" w:cs="Traditional Arabic"/>
          <w:sz w:val="32"/>
          <w:szCs w:val="32"/>
          <w:rtl/>
        </w:rPr>
        <w:t xml:space="preserve"> السوق التي لا يمكن </w:t>
      </w:r>
      <w:r w:rsidR="003352B8" w:rsidRPr="002011FF">
        <w:rPr>
          <w:rFonts w:ascii="Traditional Arabic" w:hAnsi="Traditional Arabic" w:cs="Traditional Arabic" w:hint="cs"/>
          <w:sz w:val="32"/>
          <w:szCs w:val="32"/>
          <w:rtl/>
        </w:rPr>
        <w:t>الإقرار</w:t>
      </w:r>
      <w:r w:rsidR="00D35AB8" w:rsidRPr="002011FF">
        <w:rPr>
          <w:rFonts w:ascii="Traditional Arabic" w:hAnsi="Traditional Arabic" w:cs="Traditional Arabic"/>
          <w:sz w:val="32"/>
          <w:szCs w:val="32"/>
          <w:rtl/>
        </w:rPr>
        <w:t xml:space="preserve"> على </w:t>
      </w:r>
      <w:r w:rsidR="003352B8" w:rsidRPr="002011FF">
        <w:rPr>
          <w:rFonts w:ascii="Traditional Arabic" w:hAnsi="Traditional Arabic" w:cs="Traditional Arabic" w:hint="cs"/>
          <w:sz w:val="32"/>
          <w:szCs w:val="32"/>
          <w:rtl/>
        </w:rPr>
        <w:t>أنها</w:t>
      </w:r>
      <w:r w:rsidR="00D35AB8" w:rsidRPr="002011FF">
        <w:rPr>
          <w:rFonts w:ascii="Traditional Arabic" w:hAnsi="Traditional Arabic" w:cs="Traditional Arabic"/>
          <w:sz w:val="32"/>
          <w:szCs w:val="32"/>
          <w:rtl/>
        </w:rPr>
        <w:t xml:space="preserve"> يمكن </w:t>
      </w:r>
      <w:r w:rsidR="003352B8" w:rsidRPr="002011FF">
        <w:rPr>
          <w:rFonts w:ascii="Traditional Arabic" w:hAnsi="Traditional Arabic" w:cs="Traditional Arabic" w:hint="cs"/>
          <w:sz w:val="32"/>
          <w:szCs w:val="32"/>
          <w:rtl/>
        </w:rPr>
        <w:t>أن</w:t>
      </w:r>
      <w:r w:rsidR="00D35AB8" w:rsidRPr="002011FF">
        <w:rPr>
          <w:rFonts w:ascii="Traditional Arabic" w:hAnsi="Traditional Arabic" w:cs="Traditional Arabic"/>
          <w:sz w:val="32"/>
          <w:szCs w:val="32"/>
          <w:rtl/>
        </w:rPr>
        <w:t xml:space="preserve"> تنجز تراكم رأسمالي كفيل بتحقيق التشغيل الكامل لقوة العمل ولا من شأنها </w:t>
      </w:r>
      <w:r w:rsidR="003352B8" w:rsidRPr="002011FF">
        <w:rPr>
          <w:rFonts w:ascii="Traditional Arabic" w:hAnsi="Traditional Arabic" w:cs="Traditional Arabic" w:hint="cs"/>
          <w:sz w:val="32"/>
          <w:szCs w:val="32"/>
          <w:rtl/>
        </w:rPr>
        <w:t>أن</w:t>
      </w:r>
      <w:r w:rsidR="00D35AB8" w:rsidRPr="002011FF">
        <w:rPr>
          <w:rFonts w:ascii="Traditional Arabic" w:hAnsi="Traditional Arabic" w:cs="Traditional Arabic"/>
          <w:sz w:val="32"/>
          <w:szCs w:val="32"/>
          <w:rtl/>
        </w:rPr>
        <w:t xml:space="preserve"> تؤدي </w:t>
      </w:r>
      <w:r w:rsidR="003352B8" w:rsidRPr="002011FF">
        <w:rPr>
          <w:rFonts w:ascii="Traditional Arabic" w:hAnsi="Traditional Arabic" w:cs="Traditional Arabic" w:hint="cs"/>
          <w:sz w:val="32"/>
          <w:szCs w:val="32"/>
          <w:rtl/>
        </w:rPr>
        <w:t>إلى</w:t>
      </w:r>
      <w:r w:rsidR="00D35AB8" w:rsidRPr="002011FF">
        <w:rPr>
          <w:rFonts w:ascii="Traditional Arabic" w:hAnsi="Traditional Arabic" w:cs="Traditional Arabic"/>
          <w:sz w:val="32"/>
          <w:szCs w:val="32"/>
          <w:rtl/>
        </w:rPr>
        <w:t xml:space="preserve"> </w:t>
      </w:r>
      <w:r w:rsidR="003352B8" w:rsidRPr="002011FF">
        <w:rPr>
          <w:rFonts w:ascii="Traditional Arabic" w:hAnsi="Traditional Arabic" w:cs="Traditional Arabic" w:hint="cs"/>
          <w:sz w:val="32"/>
          <w:szCs w:val="32"/>
          <w:rtl/>
        </w:rPr>
        <w:t>إنتاج</w:t>
      </w:r>
      <w:r w:rsidR="00D35AB8" w:rsidRPr="002011FF">
        <w:rPr>
          <w:rFonts w:ascii="Traditional Arabic" w:hAnsi="Traditional Arabic" w:cs="Traditional Arabic"/>
          <w:sz w:val="32"/>
          <w:szCs w:val="32"/>
          <w:rtl/>
        </w:rPr>
        <w:t xml:space="preserve"> سلعي وخدمي يكفي </w:t>
      </w:r>
      <w:r w:rsidR="003352B8" w:rsidRPr="002011FF">
        <w:rPr>
          <w:rFonts w:ascii="Traditional Arabic" w:hAnsi="Traditional Arabic" w:cs="Traditional Arabic" w:hint="cs"/>
          <w:sz w:val="32"/>
          <w:szCs w:val="32"/>
          <w:rtl/>
        </w:rPr>
        <w:t>لإشباع</w:t>
      </w:r>
      <w:r w:rsidR="00985A45" w:rsidRPr="002011FF">
        <w:rPr>
          <w:rFonts w:ascii="Traditional Arabic" w:hAnsi="Traditional Arabic" w:cs="Traditional Arabic"/>
          <w:sz w:val="32"/>
          <w:szCs w:val="32"/>
          <w:rtl/>
        </w:rPr>
        <w:t xml:space="preserve"> الحاجات </w:t>
      </w:r>
      <w:r w:rsidR="003352B8" w:rsidRPr="002011FF">
        <w:rPr>
          <w:rFonts w:ascii="Traditional Arabic" w:hAnsi="Traditional Arabic" w:cs="Traditional Arabic" w:hint="cs"/>
          <w:sz w:val="32"/>
          <w:szCs w:val="32"/>
          <w:rtl/>
        </w:rPr>
        <w:t>الأساسية</w:t>
      </w:r>
      <w:r w:rsidR="00985A45" w:rsidRPr="002011FF">
        <w:rPr>
          <w:rFonts w:ascii="Traditional Arabic" w:hAnsi="Traditional Arabic" w:cs="Traditional Arabic"/>
          <w:sz w:val="32"/>
          <w:szCs w:val="32"/>
          <w:rtl/>
        </w:rPr>
        <w:t xml:space="preserve"> للسكان </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لاسيما </w:t>
      </w:r>
      <w:r w:rsidR="003352B8" w:rsidRPr="002011FF">
        <w:rPr>
          <w:rFonts w:ascii="Traditional Arabic" w:hAnsi="Traditional Arabic" w:cs="Traditional Arabic" w:hint="cs"/>
          <w:sz w:val="32"/>
          <w:szCs w:val="32"/>
          <w:rtl/>
        </w:rPr>
        <w:t>أن</w:t>
      </w:r>
      <w:r w:rsidR="00D35AB8" w:rsidRPr="002011FF">
        <w:rPr>
          <w:rFonts w:ascii="Traditional Arabic" w:hAnsi="Traditional Arabic" w:cs="Traditional Arabic"/>
          <w:sz w:val="32"/>
          <w:szCs w:val="32"/>
          <w:rtl/>
        </w:rPr>
        <w:t xml:space="preserve"> اغلب النظم فيها انطلقت كنظم</w:t>
      </w:r>
      <w:r w:rsidR="00D35AB8" w:rsidRPr="002011FF">
        <w:rPr>
          <w:rFonts w:ascii="Traditional Arabic" w:hAnsi="Traditional Arabic" w:cs="Traditional Arabic"/>
          <w:sz w:val="32"/>
          <w:szCs w:val="32"/>
        </w:rPr>
        <w:t xml:space="preserve"> (publisum) </w:t>
      </w:r>
      <w:r w:rsidR="003352B8" w:rsidRPr="002011FF">
        <w:rPr>
          <w:rFonts w:ascii="Traditional Arabic" w:hAnsi="Traditional Arabic" w:cs="Traditional Arabic" w:hint="cs"/>
          <w:sz w:val="32"/>
          <w:szCs w:val="32"/>
          <w:rtl/>
        </w:rPr>
        <w:t>أعطت</w:t>
      </w:r>
      <w:r w:rsidR="003352B8">
        <w:rPr>
          <w:rFonts w:ascii="Traditional Arabic" w:hAnsi="Traditional Arabic" w:cs="Traditional Arabic"/>
          <w:sz w:val="32"/>
          <w:szCs w:val="32"/>
          <w:rtl/>
        </w:rPr>
        <w:t xml:space="preserve"> اولوي</w:t>
      </w:r>
      <w:r w:rsidR="003352B8">
        <w:rPr>
          <w:rFonts w:ascii="Traditional Arabic" w:hAnsi="Traditional Arabic" w:cs="Traditional Arabic" w:hint="cs"/>
          <w:sz w:val="32"/>
          <w:szCs w:val="32"/>
          <w:rtl/>
        </w:rPr>
        <w:t>ة</w:t>
      </w:r>
      <w:r w:rsidR="00D35AB8" w:rsidRPr="002011FF">
        <w:rPr>
          <w:rFonts w:ascii="Traditional Arabic" w:hAnsi="Traditional Arabic" w:cs="Traditional Arabic"/>
          <w:sz w:val="32"/>
          <w:szCs w:val="32"/>
          <w:rtl/>
        </w:rPr>
        <w:t xml:space="preserve"> لقضايا التشغيل </w:t>
      </w:r>
      <w:r w:rsidR="0001061C" w:rsidRPr="002011FF">
        <w:rPr>
          <w:rFonts w:ascii="Traditional Arabic" w:hAnsi="Traditional Arabic" w:cs="Traditional Arabic" w:hint="cs"/>
          <w:sz w:val="32"/>
          <w:szCs w:val="32"/>
          <w:rtl/>
        </w:rPr>
        <w:t>وإشباع</w:t>
      </w:r>
      <w:r w:rsidR="00D35AB8" w:rsidRPr="002011FF">
        <w:rPr>
          <w:rFonts w:ascii="Traditional Arabic" w:hAnsi="Traditional Arabic" w:cs="Traditional Arabic"/>
          <w:sz w:val="32"/>
          <w:szCs w:val="32"/>
          <w:rtl/>
        </w:rPr>
        <w:t xml:space="preserve"> الحاجات </w:t>
      </w:r>
      <w:r w:rsidR="0001061C" w:rsidRPr="002011FF">
        <w:rPr>
          <w:rFonts w:ascii="Traditional Arabic" w:hAnsi="Traditional Arabic" w:cs="Traditional Arabic" w:hint="cs"/>
          <w:sz w:val="32"/>
          <w:szCs w:val="32"/>
          <w:rtl/>
        </w:rPr>
        <w:t>الأساسية</w:t>
      </w:r>
      <w:r w:rsidR="00D35AB8" w:rsidRPr="002011FF">
        <w:rPr>
          <w:rFonts w:ascii="Traditional Arabic" w:hAnsi="Traditional Arabic" w:cs="Traditional Arabic"/>
          <w:sz w:val="32"/>
          <w:szCs w:val="32"/>
          <w:rtl/>
        </w:rPr>
        <w:t xml:space="preserve"> للسكان وتجاوز ظروف التخلف الموروث._كما تمت الإشارة إليه </w:t>
      </w:r>
      <w:r w:rsidR="00E665CB" w:rsidRPr="002011FF">
        <w:rPr>
          <w:rFonts w:ascii="Traditional Arabic" w:hAnsi="Traditional Arabic" w:cs="Traditional Arabic"/>
          <w:sz w:val="32"/>
          <w:szCs w:val="32"/>
          <w:rtl/>
        </w:rPr>
        <w:t>في المبحث الأول من الفصل الثاني.</w:t>
      </w:r>
      <w:r w:rsidR="00E665CB" w:rsidRPr="002011FF">
        <w:rPr>
          <w:rFonts w:ascii="Traditional Arabic" w:hAnsi="Traditional Arabic" w:cs="Traditional Arabic"/>
          <w:vertAlign w:val="superscript"/>
          <w:rtl/>
          <w:lang w:bidi="ar-DZ"/>
        </w:rPr>
        <w:t xml:space="preserve"> (</w:t>
      </w:r>
      <w:r w:rsidR="00E665CB" w:rsidRPr="002011FF">
        <w:rPr>
          <w:rStyle w:val="Appelnotedebasdep"/>
          <w:rFonts w:ascii="Traditional Arabic" w:hAnsi="Traditional Arabic" w:cs="Traditional Arabic"/>
          <w:rtl/>
        </w:rPr>
        <w:footnoteReference w:id="85"/>
      </w:r>
      <w:r w:rsidR="00E665CB" w:rsidRPr="002011FF">
        <w:rPr>
          <w:rFonts w:ascii="Traditional Arabic" w:hAnsi="Traditional Arabic" w:cs="Traditional Arabic"/>
          <w:vertAlign w:val="superscript"/>
          <w:rtl/>
          <w:lang w:bidi="ar-DZ"/>
        </w:rPr>
        <w:t>)</w:t>
      </w:r>
    </w:p>
    <w:p w:rsidR="00D35AB8" w:rsidRPr="002011FF" w:rsidRDefault="00D35AB8" w:rsidP="00420E46">
      <w:pPr>
        <w:tabs>
          <w:tab w:val="left" w:pos="7380"/>
        </w:tabs>
        <w:spacing w:line="240" w:lineRule="auto"/>
        <w:ind w:firstLine="566"/>
        <w:jc w:val="both"/>
        <w:rPr>
          <w:rFonts w:ascii="Traditional Arabic" w:hAnsi="Traditional Arabic" w:cs="Traditional Arabic"/>
          <w:vertAlign w:val="superscript"/>
          <w:rtl/>
          <w:lang w:bidi="ar-DZ"/>
        </w:rPr>
      </w:pPr>
      <w:r w:rsidRPr="002011FF">
        <w:rPr>
          <w:rFonts w:ascii="Traditional Arabic" w:hAnsi="Traditional Arabic" w:cs="Traditional Arabic"/>
          <w:sz w:val="32"/>
          <w:szCs w:val="32"/>
          <w:rtl/>
        </w:rPr>
        <w:t>و هو</w:t>
      </w:r>
      <w:r w:rsidR="00985A45"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ما يثبته الواقع </w:t>
      </w:r>
      <w:r w:rsidRPr="002011FF">
        <w:rPr>
          <w:rFonts w:ascii="Traditional Arabic" w:hAnsi="Traditional Arabic" w:cs="Traditional Arabic"/>
          <w:sz w:val="32"/>
          <w:szCs w:val="32"/>
          <w:rtl/>
          <w:lang w:val="fr-FR" w:bidi="ar-DZ"/>
        </w:rPr>
        <w:t xml:space="preserve">فعدد </w:t>
      </w:r>
      <w:r w:rsidRPr="002011FF">
        <w:rPr>
          <w:rFonts w:ascii="Traditional Arabic" w:hAnsi="Traditional Arabic" w:cs="Traditional Arabic"/>
          <w:sz w:val="32"/>
          <w:szCs w:val="32"/>
          <w:rtl/>
        </w:rPr>
        <w:t xml:space="preserve">الفقراء يزداد  </w:t>
      </w:r>
      <w:r w:rsidR="0001061C" w:rsidRPr="002011FF">
        <w:rPr>
          <w:rFonts w:ascii="Traditional Arabic" w:hAnsi="Traditional Arabic" w:cs="Traditional Arabic" w:hint="cs"/>
          <w:sz w:val="32"/>
          <w:szCs w:val="32"/>
          <w:rtl/>
        </w:rPr>
        <w:t>والمستفيدو</w:t>
      </w:r>
      <w:r w:rsidR="0001061C" w:rsidRPr="002011FF">
        <w:rPr>
          <w:rFonts w:ascii="Traditional Arabic" w:hAnsi="Traditional Arabic" w:cs="Traditional Arabic" w:hint="eastAsia"/>
          <w:sz w:val="32"/>
          <w:szCs w:val="32"/>
          <w:rtl/>
        </w:rPr>
        <w:t>ن</w:t>
      </w:r>
      <w:r w:rsidRPr="002011FF">
        <w:rPr>
          <w:rFonts w:ascii="Traditional Arabic" w:hAnsi="Traditional Arabic" w:cs="Traditional Arabic"/>
          <w:sz w:val="32"/>
          <w:szCs w:val="32"/>
          <w:rtl/>
        </w:rPr>
        <w:t xml:space="preserve"> </w:t>
      </w:r>
      <w:r w:rsidR="0001061C" w:rsidRPr="002011FF">
        <w:rPr>
          <w:rFonts w:ascii="Traditional Arabic" w:hAnsi="Traditional Arabic" w:cs="Traditional Arabic" w:hint="cs"/>
          <w:sz w:val="32"/>
          <w:szCs w:val="32"/>
          <w:rtl/>
        </w:rPr>
        <w:t>أقلية</w:t>
      </w:r>
      <w:r w:rsidRPr="002011FF">
        <w:rPr>
          <w:rFonts w:ascii="Traditional Arabic" w:hAnsi="Traditional Arabic" w:cs="Traditional Arabic"/>
          <w:sz w:val="32"/>
          <w:szCs w:val="32"/>
          <w:rtl/>
        </w:rPr>
        <w:t xml:space="preserve"> وتمكين هؤلاء هو</w:t>
      </w:r>
      <w:r w:rsidR="0001061C">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كلام أجوف لا</w:t>
      </w:r>
      <w:r w:rsidR="0001061C">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 xml:space="preserve">يتحقق </w:t>
      </w:r>
      <w:r w:rsidR="0001061C" w:rsidRPr="002011FF">
        <w:rPr>
          <w:rFonts w:ascii="Traditional Arabic" w:hAnsi="Traditional Arabic" w:cs="Traditional Arabic" w:hint="cs"/>
          <w:sz w:val="32"/>
          <w:szCs w:val="32"/>
          <w:rtl/>
        </w:rPr>
        <w:t>في</w:t>
      </w:r>
      <w:r w:rsidRPr="002011FF">
        <w:rPr>
          <w:rFonts w:ascii="Traditional Arabic" w:hAnsi="Traditional Arabic" w:cs="Traditional Arabic"/>
          <w:sz w:val="32"/>
          <w:szCs w:val="32"/>
          <w:rtl/>
        </w:rPr>
        <w:t xml:space="preserve"> الواقع وهذه </w:t>
      </w:r>
      <w:r w:rsidR="0001061C" w:rsidRPr="002011FF">
        <w:rPr>
          <w:rFonts w:ascii="Traditional Arabic" w:hAnsi="Traditional Arabic" w:cs="Traditional Arabic" w:hint="cs"/>
          <w:sz w:val="32"/>
          <w:szCs w:val="32"/>
          <w:rtl/>
        </w:rPr>
        <w:t>الأنشطة</w:t>
      </w:r>
      <w:r w:rsidRPr="002011FF">
        <w:rPr>
          <w:rFonts w:ascii="Traditional Arabic" w:hAnsi="Traditional Arabic" w:cs="Traditional Arabic"/>
          <w:sz w:val="32"/>
          <w:szCs w:val="32"/>
          <w:rtl/>
        </w:rPr>
        <w:t xml:space="preserve"> ليست </w:t>
      </w:r>
      <w:r w:rsidR="0001061C" w:rsidRPr="002011FF">
        <w:rPr>
          <w:rFonts w:ascii="Traditional Arabic" w:hAnsi="Traditional Arabic" w:cs="Traditional Arabic" w:hint="cs"/>
          <w:sz w:val="32"/>
          <w:szCs w:val="32"/>
          <w:rtl/>
        </w:rPr>
        <w:t>أكثر</w:t>
      </w:r>
      <w:r w:rsidRPr="002011FF">
        <w:rPr>
          <w:rFonts w:ascii="Traditional Arabic" w:hAnsi="Traditional Arabic" w:cs="Traditional Arabic"/>
          <w:sz w:val="32"/>
          <w:szCs w:val="32"/>
          <w:rtl/>
        </w:rPr>
        <w:t xml:space="preserve"> كفاءة من تحرك الدولة ولا اقل تكلفة كما </w:t>
      </w:r>
      <w:r w:rsidR="0001061C" w:rsidRPr="002011FF">
        <w:rPr>
          <w:rFonts w:ascii="Traditional Arabic" w:hAnsi="Traditional Arabic" w:cs="Traditional Arabic" w:hint="cs"/>
          <w:sz w:val="32"/>
          <w:szCs w:val="32"/>
          <w:rtl/>
        </w:rPr>
        <w:t>أنها</w:t>
      </w:r>
      <w:r w:rsidRPr="002011FF">
        <w:rPr>
          <w:rFonts w:ascii="Traditional Arabic" w:hAnsi="Traditional Arabic" w:cs="Traditional Arabic"/>
          <w:sz w:val="32"/>
          <w:szCs w:val="32"/>
          <w:rtl/>
        </w:rPr>
        <w:t xml:space="preserve"> لا تتمتع بالشفافية ولا</w:t>
      </w:r>
      <w:r w:rsidR="0001061C">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تخضع للمساءلة بدرجة اكبر من نظيرتها الحكومية</w:t>
      </w:r>
      <w:r w:rsidR="00991B87">
        <w:rPr>
          <w:rFonts w:ascii="Traditional Arabic" w:hAnsi="Traditional Arabic" w:cs="Traditional Arabic"/>
          <w:sz w:val="32"/>
          <w:szCs w:val="32"/>
          <w:rtl/>
        </w:rPr>
        <w:t>،</w:t>
      </w:r>
      <w:r w:rsidR="00E665CB" w:rsidRPr="002011FF">
        <w:rPr>
          <w:rFonts w:ascii="Traditional Arabic" w:hAnsi="Traditional Arabic" w:cs="Traditional Arabic"/>
          <w:vertAlign w:val="superscript"/>
          <w:rtl/>
          <w:lang w:bidi="ar-DZ"/>
        </w:rPr>
        <w:t xml:space="preserve"> (</w:t>
      </w:r>
      <w:r w:rsidR="00E665CB" w:rsidRPr="002011FF">
        <w:rPr>
          <w:rStyle w:val="Appelnotedebasdep"/>
          <w:rFonts w:ascii="Traditional Arabic" w:hAnsi="Traditional Arabic" w:cs="Traditional Arabic"/>
          <w:rtl/>
        </w:rPr>
        <w:footnoteReference w:id="86"/>
      </w:r>
      <w:r w:rsidR="00E665CB" w:rsidRPr="002011FF">
        <w:rPr>
          <w:rFonts w:ascii="Traditional Arabic" w:hAnsi="Traditional Arabic" w:cs="Traditional Arabic"/>
          <w:vertAlign w:val="superscript"/>
          <w:rtl/>
          <w:lang w:bidi="ar-DZ"/>
        </w:rPr>
        <w:t xml:space="preserve">) </w:t>
      </w:r>
      <w:r w:rsidRPr="002011FF">
        <w:rPr>
          <w:rFonts w:ascii="Traditional Arabic" w:hAnsi="Traditional Arabic" w:cs="Traditional Arabic"/>
          <w:sz w:val="32"/>
          <w:szCs w:val="32"/>
          <w:rtl/>
        </w:rPr>
        <w:t>فدور (و ليس تدخل ) الدولة ضروري و محوري في عملية التنمية الاقتصادية في بلدان الجنوب</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و لا يمكن مقارنته بدور قطاع يبحث عن الربح</w:t>
      </w:r>
      <w:r w:rsidR="008400B3" w:rsidRPr="002011FF">
        <w:rPr>
          <w:rFonts w:ascii="Traditional Arabic" w:hAnsi="Traditional Arabic" w:cs="Traditional Arabic"/>
          <w:sz w:val="32"/>
          <w:szCs w:val="32"/>
          <w:rtl/>
        </w:rPr>
        <w:t xml:space="preserve">ية (حتى مقابل خسارة </w:t>
      </w:r>
      <w:r w:rsidR="0001061C" w:rsidRPr="002011FF">
        <w:rPr>
          <w:rFonts w:ascii="Traditional Arabic" w:hAnsi="Traditional Arabic" w:cs="Traditional Arabic" w:hint="cs"/>
          <w:sz w:val="32"/>
          <w:szCs w:val="32"/>
          <w:rtl/>
        </w:rPr>
        <w:t>أطراف</w:t>
      </w:r>
      <w:r w:rsidR="008400B3" w:rsidRPr="002011FF">
        <w:rPr>
          <w:rFonts w:ascii="Traditional Arabic" w:hAnsi="Traditional Arabic" w:cs="Traditional Arabic"/>
          <w:sz w:val="32"/>
          <w:szCs w:val="32"/>
          <w:rtl/>
        </w:rPr>
        <w:t xml:space="preserve"> </w:t>
      </w:r>
      <w:r w:rsidR="0001061C" w:rsidRPr="002011FF">
        <w:rPr>
          <w:rFonts w:ascii="Traditional Arabic" w:hAnsi="Traditional Arabic" w:cs="Traditional Arabic" w:hint="cs"/>
          <w:sz w:val="32"/>
          <w:szCs w:val="32"/>
          <w:rtl/>
        </w:rPr>
        <w:t>أخرى</w:t>
      </w:r>
      <w:r w:rsidR="008400B3" w:rsidRPr="002011FF">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ويعاني نقائص تحد من دوره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كفشل </w:t>
      </w:r>
      <w:r w:rsidR="0001061C" w:rsidRPr="002011FF">
        <w:rPr>
          <w:rFonts w:ascii="Traditional Arabic" w:hAnsi="Traditional Arabic" w:cs="Traditional Arabic" w:hint="cs"/>
          <w:sz w:val="32"/>
          <w:szCs w:val="32"/>
          <w:rtl/>
        </w:rPr>
        <w:t>آلية</w:t>
      </w:r>
      <w:r w:rsidRPr="002011FF">
        <w:rPr>
          <w:rFonts w:ascii="Traditional Arabic" w:hAnsi="Traditional Arabic" w:cs="Traditional Arabic"/>
          <w:sz w:val="32"/>
          <w:szCs w:val="32"/>
          <w:rtl/>
        </w:rPr>
        <w:t xml:space="preserve"> (ميكانزم ) السوق في تحقيق التخصيص </w:t>
      </w:r>
      <w:r w:rsidR="0001061C" w:rsidRPr="002011FF">
        <w:rPr>
          <w:rFonts w:ascii="Traditional Arabic" w:hAnsi="Traditional Arabic" w:cs="Traditional Arabic" w:hint="cs"/>
          <w:sz w:val="32"/>
          <w:szCs w:val="32"/>
          <w:rtl/>
        </w:rPr>
        <w:t>الأمثل</w:t>
      </w:r>
      <w:r w:rsidRPr="002011FF">
        <w:rPr>
          <w:rFonts w:ascii="Traditional Arabic" w:hAnsi="Traditional Arabic" w:cs="Traditional Arabic"/>
          <w:sz w:val="32"/>
          <w:szCs w:val="32"/>
          <w:rtl/>
        </w:rPr>
        <w:t xml:space="preserve"> للموارد لان ربحية السوق قد لا تتطابق مع صافي </w:t>
      </w:r>
      <w:r w:rsidR="0001061C" w:rsidRPr="002011FF">
        <w:rPr>
          <w:rFonts w:ascii="Traditional Arabic" w:hAnsi="Traditional Arabic" w:cs="Traditional Arabic" w:hint="cs"/>
          <w:sz w:val="32"/>
          <w:szCs w:val="32"/>
          <w:rtl/>
        </w:rPr>
        <w:t>المنفعة</w:t>
      </w:r>
      <w:r w:rsidRPr="002011FF">
        <w:rPr>
          <w:rFonts w:ascii="Traditional Arabic" w:hAnsi="Traditional Arabic" w:cs="Traditional Arabic"/>
          <w:sz w:val="32"/>
          <w:szCs w:val="32"/>
          <w:rtl/>
        </w:rPr>
        <w:t xml:space="preserve"> الاجتماعية</w:t>
      </w:r>
      <w:r w:rsidRPr="002011FF">
        <w:rPr>
          <w:rFonts w:ascii="Traditional Arabic" w:hAnsi="Traditional Arabic" w:cs="Traditional Arabic"/>
          <w:sz w:val="32"/>
          <w:szCs w:val="32"/>
        </w:rPr>
        <w:t>(social benefit )</w:t>
      </w:r>
      <w:r w:rsidRPr="002011FF">
        <w:rPr>
          <w:rFonts w:ascii="Traditional Arabic" w:hAnsi="Traditional Arabic" w:cs="Traditional Arabic"/>
          <w:sz w:val="32"/>
          <w:szCs w:val="32"/>
          <w:rtl/>
        </w:rPr>
        <w:t>وهو</w:t>
      </w:r>
      <w:r w:rsidR="00985A45"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ما يتطلب وجود </w:t>
      </w:r>
      <w:r w:rsidR="0001061C" w:rsidRPr="002011FF">
        <w:rPr>
          <w:rFonts w:ascii="Traditional Arabic" w:hAnsi="Traditional Arabic" w:cs="Traditional Arabic" w:hint="cs"/>
          <w:sz w:val="32"/>
          <w:szCs w:val="32"/>
          <w:rtl/>
        </w:rPr>
        <w:t>آلية</w:t>
      </w:r>
      <w:r w:rsidRPr="002011FF">
        <w:rPr>
          <w:rFonts w:ascii="Traditional Arabic" w:hAnsi="Traditional Arabic" w:cs="Traditional Arabic"/>
          <w:sz w:val="32"/>
          <w:szCs w:val="32"/>
          <w:rtl/>
        </w:rPr>
        <w:t xml:space="preserve"> تهتم بالعوامل الاجتماعية</w:t>
      </w:r>
      <w:r w:rsidR="00985A45" w:rsidRPr="002011FF">
        <w:rPr>
          <w:rFonts w:ascii="Traditional Arabic" w:hAnsi="Traditional Arabic" w:cs="Traditional Arabic"/>
          <w:sz w:val="32"/>
          <w:szCs w:val="32"/>
          <w:rtl/>
          <w:lang w:val="fr-FR" w:bidi="ar-DZ"/>
        </w:rPr>
        <w:t>؛</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و</w:t>
      </w:r>
      <w:r w:rsidR="008400B3" w:rsidRPr="002011FF">
        <w:rPr>
          <w:rFonts w:ascii="Traditional Arabic" w:hAnsi="Traditional Arabic" w:cs="Traditional Arabic"/>
          <w:sz w:val="32"/>
          <w:szCs w:val="32"/>
          <w:rtl/>
          <w:lang w:val="fr-FR" w:bidi="ar-DZ"/>
        </w:rPr>
        <w:t>كذا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عدم استطاعة القطاع الخاص معالجة الاختناقات في الاقتصاد على المستوى الكلي</w:t>
      </w:r>
      <w:r w:rsidR="008400B3" w:rsidRPr="002011FF">
        <w:rPr>
          <w:rFonts w:ascii="Traditional Arabic" w:hAnsi="Traditional Arabic" w:cs="Traditional Arabic"/>
          <w:sz w:val="32"/>
          <w:szCs w:val="32"/>
          <w:rtl/>
          <w:lang w:val="fr-FR" w:bidi="ar-DZ"/>
        </w:rPr>
        <w:t>؛و</w:t>
      </w:r>
      <w:r w:rsidRPr="002011FF">
        <w:rPr>
          <w:rFonts w:ascii="Traditional Arabic" w:hAnsi="Traditional Arabic" w:cs="Traditional Arabic"/>
          <w:sz w:val="32"/>
          <w:szCs w:val="32"/>
          <w:rtl/>
          <w:lang w:val="fr-FR" w:bidi="ar-DZ"/>
        </w:rPr>
        <w:t xml:space="preserve"> أن</w:t>
      </w:r>
      <w:r w:rsidRPr="002011FF">
        <w:rPr>
          <w:rFonts w:ascii="Traditional Arabic" w:hAnsi="Traditional Arabic" w:cs="Traditional Arabic"/>
          <w:sz w:val="32"/>
          <w:szCs w:val="32"/>
          <w:rtl/>
        </w:rPr>
        <w:t xml:space="preserve"> العديد من السلع والخدمات تعد سلعا اجتماعية</w:t>
      </w:r>
      <w:r w:rsidRPr="002011FF">
        <w:rPr>
          <w:rFonts w:ascii="Traditional Arabic" w:hAnsi="Traditional Arabic" w:cs="Traditional Arabic"/>
          <w:sz w:val="32"/>
          <w:szCs w:val="32"/>
        </w:rPr>
        <w:t xml:space="preserve"> (social goods)</w:t>
      </w:r>
      <w:r w:rsidRPr="002011FF">
        <w:rPr>
          <w:rFonts w:ascii="Traditional Arabic" w:hAnsi="Traditional Arabic" w:cs="Traditional Arabic"/>
          <w:sz w:val="32"/>
          <w:szCs w:val="32"/>
          <w:rtl/>
        </w:rPr>
        <w:t>مما يفرض على الدولة تواجد اكبر في الاقتصاد لان القطاع الخاص لا يمكنه الاستثمار فيها لضعف العوائد المتأتية منها.</w:t>
      </w:r>
      <w:r w:rsidR="00E665CB" w:rsidRPr="002011FF">
        <w:rPr>
          <w:rFonts w:ascii="Traditional Arabic" w:hAnsi="Traditional Arabic" w:cs="Traditional Arabic"/>
          <w:vertAlign w:val="superscript"/>
          <w:rtl/>
          <w:lang w:bidi="ar-DZ"/>
        </w:rPr>
        <w:t xml:space="preserve"> (</w:t>
      </w:r>
      <w:r w:rsidR="00E665CB" w:rsidRPr="002011FF">
        <w:rPr>
          <w:rStyle w:val="Appelnotedebasdep"/>
          <w:rFonts w:ascii="Traditional Arabic" w:hAnsi="Traditional Arabic" w:cs="Traditional Arabic"/>
          <w:rtl/>
        </w:rPr>
        <w:footnoteReference w:id="87"/>
      </w:r>
      <w:r w:rsidR="00E665CB" w:rsidRPr="002011FF">
        <w:rPr>
          <w:rFonts w:ascii="Traditional Arabic" w:hAnsi="Traditional Arabic" w:cs="Traditional Arabic"/>
          <w:vertAlign w:val="superscript"/>
          <w:rtl/>
          <w:lang w:bidi="ar-DZ"/>
        </w:rPr>
        <w:t>)</w:t>
      </w:r>
    </w:p>
    <w:p w:rsidR="00420E46" w:rsidRDefault="00985A45" w:rsidP="00420E46">
      <w:pPr>
        <w:spacing w:line="240" w:lineRule="auto"/>
        <w:ind w:firstLine="566"/>
        <w:jc w:val="both"/>
        <w:rPr>
          <w:rFonts w:cs="Traditional Arabic"/>
          <w:sz w:val="32"/>
          <w:szCs w:val="32"/>
          <w:rtl/>
          <w:lang w:val="fr-FR" w:bidi="ar-DZ"/>
        </w:rPr>
      </w:pPr>
      <w:r w:rsidRPr="002011FF">
        <w:rPr>
          <w:rFonts w:ascii="Traditional Arabic" w:hAnsi="Traditional Arabic" w:cs="Traditional Arabic"/>
          <w:sz w:val="32"/>
          <w:szCs w:val="32"/>
          <w:rtl/>
        </w:rPr>
        <w:t xml:space="preserve">أما عن </w:t>
      </w:r>
      <w:r w:rsidR="00D35AB8" w:rsidRPr="002011FF">
        <w:rPr>
          <w:rFonts w:ascii="Traditional Arabic" w:hAnsi="Traditional Arabic" w:cs="Traditional Arabic"/>
          <w:sz w:val="32"/>
          <w:szCs w:val="32"/>
          <w:rtl/>
        </w:rPr>
        <w:t>المجتمع المدني</w:t>
      </w:r>
      <w:r w:rsidRPr="002011FF">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ف</w:t>
      </w:r>
      <w:r w:rsidR="00D35AB8" w:rsidRPr="002011FF">
        <w:rPr>
          <w:rFonts w:ascii="Traditional Arabic" w:hAnsi="Traditional Arabic" w:cs="Traditional Arabic"/>
          <w:sz w:val="32"/>
          <w:szCs w:val="32"/>
          <w:rtl/>
        </w:rPr>
        <w:t xml:space="preserve">بالرغم من أن الأدبيات </w:t>
      </w:r>
      <w:r w:rsidR="00921D3D" w:rsidRPr="002011FF">
        <w:rPr>
          <w:rFonts w:ascii="Traditional Arabic" w:hAnsi="Traditional Arabic" w:cs="Traditional Arabic"/>
          <w:sz w:val="32"/>
          <w:szCs w:val="32"/>
          <w:rtl/>
        </w:rPr>
        <w:t xml:space="preserve">لا تشير إلى علاقة بينه وبين </w:t>
      </w:r>
      <w:r w:rsidR="00D35AB8" w:rsidRPr="002011FF">
        <w:rPr>
          <w:rFonts w:ascii="Traditional Arabic" w:hAnsi="Traditional Arabic" w:cs="Traditional Arabic"/>
          <w:sz w:val="32"/>
          <w:szCs w:val="32"/>
          <w:rtl/>
        </w:rPr>
        <w:t xml:space="preserve">الدولة التي تتبنى الإصلاحات السياسية والاقتصادية ذات الاتجاه الليبرالي ، فإنها تؤكد  على أن بروز المجتمع المدني يعني  زيادة المشاركة السياسية، على مستوى دول الجنوب التي تتبنى الديمقراطية </w:t>
      </w:r>
      <w:r w:rsidR="00991B87">
        <w:rPr>
          <w:rFonts w:ascii="Traditional Arabic" w:hAnsi="Traditional Arabic" w:cs="Traditional Arabic"/>
          <w:sz w:val="32"/>
          <w:szCs w:val="32"/>
          <w:rtl/>
        </w:rPr>
        <w:t>،</w:t>
      </w:r>
      <w:r w:rsidR="00E665CB" w:rsidRPr="002011FF">
        <w:rPr>
          <w:rFonts w:ascii="Traditional Arabic" w:hAnsi="Traditional Arabic" w:cs="Traditional Arabic"/>
          <w:vertAlign w:val="superscript"/>
          <w:rtl/>
          <w:lang w:bidi="ar-DZ"/>
        </w:rPr>
        <w:t xml:space="preserve"> (</w:t>
      </w:r>
      <w:r w:rsidR="00E665CB" w:rsidRPr="002011FF">
        <w:rPr>
          <w:rStyle w:val="Appelnotedebasdep"/>
          <w:rFonts w:ascii="Traditional Arabic" w:hAnsi="Traditional Arabic" w:cs="Traditional Arabic"/>
          <w:rtl/>
        </w:rPr>
        <w:footnoteReference w:id="88"/>
      </w:r>
      <w:r w:rsidR="00E665CB" w:rsidRPr="002011FF">
        <w:rPr>
          <w:rFonts w:ascii="Traditional Arabic" w:hAnsi="Traditional Arabic" w:cs="Traditional Arabic"/>
          <w:vertAlign w:val="superscript"/>
          <w:rtl/>
          <w:lang w:bidi="ar-DZ"/>
        </w:rPr>
        <w:t>)</w:t>
      </w:r>
      <w:r w:rsidR="00E665CB" w:rsidRPr="002011FF">
        <w:rPr>
          <w:rFonts w:ascii="Traditional Arabic" w:hAnsi="Traditional Arabic" w:cs="Traditional Arabic"/>
          <w:sz w:val="16"/>
          <w:szCs w:val="16"/>
          <w:rtl/>
          <w:lang w:bidi="ar-DZ"/>
        </w:rPr>
        <w:t xml:space="preserve"> </w:t>
      </w:r>
      <w:r w:rsidR="00D354A5" w:rsidRPr="002011FF">
        <w:rPr>
          <w:rFonts w:ascii="Traditional Arabic" w:eastAsia="Times New Roman" w:hAnsi="Traditional Arabic" w:cs="Traditional Arabic"/>
          <w:sz w:val="32"/>
          <w:szCs w:val="32"/>
          <w:rtl/>
        </w:rPr>
        <w:t>حيث</w:t>
      </w:r>
      <w:r w:rsidR="00DF1AAA" w:rsidRPr="002011FF">
        <w:rPr>
          <w:rFonts w:ascii="Traditional Arabic" w:eastAsia="Times New Roman" w:hAnsi="Traditional Arabic" w:cs="Traditional Arabic"/>
          <w:sz w:val="32"/>
          <w:szCs w:val="32"/>
          <w:rtl/>
          <w:lang w:bidi="ar-EG"/>
        </w:rPr>
        <w:t xml:space="preserve"> تم التسويق </w:t>
      </w:r>
      <w:r w:rsidR="00D354A5" w:rsidRPr="002011FF">
        <w:rPr>
          <w:rFonts w:ascii="Traditional Arabic" w:eastAsia="Times New Roman" w:hAnsi="Traditional Arabic" w:cs="Traditional Arabic"/>
          <w:sz w:val="32"/>
          <w:szCs w:val="32"/>
          <w:rtl/>
          <w:lang w:bidi="ar-EG"/>
        </w:rPr>
        <w:t xml:space="preserve">للمفهوم </w:t>
      </w:r>
      <w:r w:rsidR="00DF1AAA" w:rsidRPr="002011FF">
        <w:rPr>
          <w:rFonts w:ascii="Traditional Arabic" w:eastAsia="Times New Roman" w:hAnsi="Traditional Arabic" w:cs="Traditional Arabic"/>
          <w:sz w:val="32"/>
          <w:szCs w:val="32"/>
          <w:rtl/>
          <w:lang w:bidi="ar-EG"/>
        </w:rPr>
        <w:t>له</w:t>
      </w:r>
      <w:r w:rsidR="00005918" w:rsidRPr="002011FF">
        <w:rPr>
          <w:rFonts w:ascii="Traditional Arabic" w:eastAsia="Times New Roman" w:hAnsi="Traditional Arabic" w:cs="Traditional Arabic"/>
          <w:sz w:val="32"/>
          <w:szCs w:val="32"/>
          <w:rtl/>
          <w:lang w:bidi="ar-EG"/>
        </w:rPr>
        <w:t xml:space="preserve"> </w:t>
      </w:r>
      <w:r w:rsidR="00DF1AAA" w:rsidRPr="002011FF">
        <w:rPr>
          <w:rFonts w:ascii="Traditional Arabic" w:eastAsia="Times New Roman" w:hAnsi="Traditional Arabic" w:cs="Traditional Arabic"/>
          <w:sz w:val="32"/>
          <w:szCs w:val="32"/>
          <w:rtl/>
          <w:lang w:bidi="ar-EG"/>
        </w:rPr>
        <w:t>بصفت</w:t>
      </w:r>
      <w:r w:rsidR="00921D3D" w:rsidRPr="002011FF">
        <w:rPr>
          <w:rFonts w:ascii="Traditional Arabic" w:eastAsia="Times New Roman" w:hAnsi="Traditional Arabic" w:cs="Traditional Arabic"/>
          <w:sz w:val="32"/>
          <w:szCs w:val="32"/>
          <w:rtl/>
          <w:lang w:bidi="ar-EG"/>
        </w:rPr>
        <w:t>ه</w:t>
      </w:r>
      <w:r w:rsidR="00DF1AAA" w:rsidRPr="002011FF">
        <w:rPr>
          <w:rFonts w:ascii="Traditional Arabic" w:eastAsia="Times New Roman" w:hAnsi="Traditional Arabic" w:cs="Traditional Arabic"/>
          <w:sz w:val="32"/>
          <w:szCs w:val="32"/>
          <w:rtl/>
          <w:lang w:bidi="ar-EG"/>
        </w:rPr>
        <w:t xml:space="preserve"> عامل </w:t>
      </w:r>
      <w:r w:rsidR="00033904" w:rsidRPr="002011FF">
        <w:rPr>
          <w:rFonts w:ascii="Traditional Arabic" w:eastAsia="Times New Roman" w:hAnsi="Traditional Arabic" w:cs="Traditional Arabic" w:hint="cs"/>
          <w:sz w:val="32"/>
          <w:szCs w:val="32"/>
          <w:rtl/>
          <w:lang w:bidi="ar-EG"/>
        </w:rPr>
        <w:t>أساسي</w:t>
      </w:r>
      <w:r w:rsidR="00DF1AAA" w:rsidRPr="002011FF">
        <w:rPr>
          <w:rFonts w:ascii="Traditional Arabic" w:eastAsia="Times New Roman" w:hAnsi="Traditional Arabic" w:cs="Traditional Arabic"/>
          <w:sz w:val="32"/>
          <w:szCs w:val="32"/>
          <w:rtl/>
          <w:lang w:bidi="ar-EG"/>
        </w:rPr>
        <w:t xml:space="preserve"> في عمليات الانتقال الديمقراطي في دول الجنوب </w:t>
      </w:r>
      <w:r w:rsidR="00921D3D" w:rsidRPr="002011FF">
        <w:rPr>
          <w:rFonts w:ascii="Traditional Arabic" w:eastAsia="Times New Roman" w:hAnsi="Traditional Arabic" w:cs="Traditional Arabic"/>
          <w:sz w:val="32"/>
          <w:szCs w:val="32"/>
          <w:rtl/>
          <w:lang w:bidi="ar-EG"/>
        </w:rPr>
        <w:t>؛</w:t>
      </w:r>
      <w:r w:rsidR="00DF1AAA" w:rsidRPr="002011FF">
        <w:rPr>
          <w:rFonts w:ascii="Traditional Arabic" w:eastAsia="Times New Roman" w:hAnsi="Traditional Arabic" w:cs="Traditional Arabic"/>
          <w:sz w:val="32"/>
          <w:szCs w:val="32"/>
          <w:rtl/>
          <w:lang w:bidi="ar-EG"/>
        </w:rPr>
        <w:t xml:space="preserve">و </w:t>
      </w:r>
      <w:r w:rsidR="00033904" w:rsidRPr="002011FF">
        <w:rPr>
          <w:rFonts w:ascii="Traditional Arabic" w:eastAsia="Times New Roman" w:hAnsi="Traditional Arabic" w:cs="Traditional Arabic" w:hint="cs"/>
          <w:sz w:val="32"/>
          <w:szCs w:val="32"/>
          <w:rtl/>
          <w:lang w:bidi="ar-EG"/>
        </w:rPr>
        <w:t>بصفته</w:t>
      </w:r>
      <w:r w:rsidR="00DF1AAA" w:rsidRPr="002011FF">
        <w:rPr>
          <w:rFonts w:ascii="Traditional Arabic" w:eastAsia="Times New Roman" w:hAnsi="Traditional Arabic" w:cs="Traditional Arabic"/>
          <w:sz w:val="32"/>
          <w:szCs w:val="32"/>
          <w:rtl/>
          <w:lang w:bidi="ar-EG"/>
        </w:rPr>
        <w:t xml:space="preserve"> </w:t>
      </w:r>
      <w:r w:rsidR="00033904" w:rsidRPr="002011FF">
        <w:rPr>
          <w:rFonts w:ascii="Traditional Arabic" w:eastAsia="Times New Roman" w:hAnsi="Traditional Arabic" w:cs="Traditional Arabic" w:hint="cs"/>
          <w:sz w:val="32"/>
          <w:szCs w:val="32"/>
          <w:rtl/>
          <w:lang w:bidi="ar-EG"/>
        </w:rPr>
        <w:t>إطار</w:t>
      </w:r>
      <w:r w:rsidR="00DF1AAA" w:rsidRPr="002011FF">
        <w:rPr>
          <w:rFonts w:ascii="Traditional Arabic" w:eastAsia="Times New Roman" w:hAnsi="Traditional Arabic" w:cs="Traditional Arabic"/>
          <w:sz w:val="32"/>
          <w:szCs w:val="32"/>
          <w:rtl/>
          <w:lang w:bidi="ar-EG"/>
        </w:rPr>
        <w:t xml:space="preserve"> للمشاركة السياسية</w:t>
      </w:r>
      <w:r w:rsidR="00005918" w:rsidRPr="002011FF">
        <w:rPr>
          <w:rFonts w:ascii="Traditional Arabic" w:eastAsia="Times New Roman" w:hAnsi="Traditional Arabic" w:cs="Traditional Arabic"/>
          <w:sz w:val="32"/>
          <w:szCs w:val="32"/>
          <w:rtl/>
          <w:lang w:bidi="ar-EG"/>
        </w:rPr>
        <w:t xml:space="preserve"> يقف ضد الدولة الشمولية و </w:t>
      </w:r>
      <w:r w:rsidR="00DF1AAA" w:rsidRPr="002011FF">
        <w:rPr>
          <w:rFonts w:ascii="Traditional Arabic" w:eastAsia="Times New Roman" w:hAnsi="Traditional Arabic" w:cs="Traditional Arabic"/>
          <w:sz w:val="32"/>
          <w:szCs w:val="32"/>
          <w:rtl/>
          <w:lang w:bidi="ar-EG"/>
        </w:rPr>
        <w:t>كبديل عنها</w:t>
      </w:r>
      <w:r w:rsidR="00005918" w:rsidRPr="002011FF">
        <w:rPr>
          <w:rFonts w:ascii="Traditional Arabic" w:eastAsia="Times New Roman" w:hAnsi="Traditional Arabic" w:cs="Traditional Arabic"/>
          <w:sz w:val="32"/>
          <w:szCs w:val="32"/>
          <w:rtl/>
          <w:lang w:bidi="ar-EG"/>
        </w:rPr>
        <w:t xml:space="preserve"> و ذلك</w:t>
      </w:r>
      <w:r w:rsidR="00921D3D" w:rsidRPr="002011FF">
        <w:rPr>
          <w:rFonts w:ascii="Traditional Arabic" w:eastAsia="Times New Roman" w:hAnsi="Traditional Arabic" w:cs="Traditional Arabic"/>
          <w:sz w:val="32"/>
          <w:szCs w:val="32"/>
          <w:rtl/>
          <w:lang w:bidi="ar-EG"/>
        </w:rPr>
        <w:t xml:space="preserve"> </w:t>
      </w:r>
      <w:r w:rsidR="00DF1AAA" w:rsidRPr="002011FF">
        <w:rPr>
          <w:rFonts w:ascii="Traditional Arabic" w:eastAsia="Times New Roman" w:hAnsi="Traditional Arabic" w:cs="Traditional Arabic"/>
          <w:sz w:val="32"/>
          <w:szCs w:val="32"/>
          <w:rtl/>
          <w:lang w:bidi="ar-EG"/>
        </w:rPr>
        <w:t xml:space="preserve">استناداً </w:t>
      </w:r>
      <w:r w:rsidR="00033904" w:rsidRPr="002011FF">
        <w:rPr>
          <w:rFonts w:ascii="Traditional Arabic" w:eastAsia="Times New Roman" w:hAnsi="Traditional Arabic" w:cs="Traditional Arabic" w:hint="cs"/>
          <w:sz w:val="32"/>
          <w:szCs w:val="32"/>
          <w:rtl/>
          <w:lang w:bidi="ar-EG"/>
        </w:rPr>
        <w:t>إلى</w:t>
      </w:r>
      <w:r w:rsidR="00DF1AAA" w:rsidRPr="002011FF">
        <w:rPr>
          <w:rFonts w:ascii="Traditional Arabic" w:eastAsia="Times New Roman" w:hAnsi="Traditional Arabic" w:cs="Traditional Arabic"/>
          <w:sz w:val="32"/>
          <w:szCs w:val="32"/>
          <w:rtl/>
          <w:lang w:bidi="ar-EG"/>
        </w:rPr>
        <w:t xml:space="preserve"> تجربة </w:t>
      </w:r>
      <w:r w:rsidR="00033904" w:rsidRPr="002011FF">
        <w:rPr>
          <w:rFonts w:ascii="Traditional Arabic" w:eastAsia="Times New Roman" w:hAnsi="Traditional Arabic" w:cs="Traditional Arabic" w:hint="cs"/>
          <w:sz w:val="32"/>
          <w:szCs w:val="32"/>
          <w:rtl/>
          <w:lang w:bidi="ar-EG"/>
        </w:rPr>
        <w:t>أوروبا</w:t>
      </w:r>
      <w:r w:rsidR="00DF1AAA" w:rsidRPr="002011FF">
        <w:rPr>
          <w:rFonts w:ascii="Traditional Arabic" w:eastAsia="Times New Roman" w:hAnsi="Traditional Arabic" w:cs="Traditional Arabic"/>
          <w:sz w:val="32"/>
          <w:szCs w:val="32"/>
          <w:rtl/>
          <w:lang w:bidi="ar-EG"/>
        </w:rPr>
        <w:t xml:space="preserve"> الشرقية</w:t>
      </w:r>
      <w:r w:rsidR="00921D3D" w:rsidRPr="002011FF">
        <w:rPr>
          <w:rFonts w:ascii="Traditional Arabic" w:eastAsia="Times New Roman" w:hAnsi="Traditional Arabic" w:cs="Traditional Arabic"/>
          <w:sz w:val="32"/>
          <w:szCs w:val="32"/>
          <w:rtl/>
          <w:lang w:bidi="ar-EG"/>
        </w:rPr>
        <w:t>؛</w:t>
      </w:r>
      <w:r w:rsidR="00DF1AAA" w:rsidRPr="002011FF">
        <w:rPr>
          <w:rFonts w:ascii="Traditional Arabic" w:eastAsia="Times New Roman" w:hAnsi="Traditional Arabic" w:cs="Traditional Arabic"/>
          <w:sz w:val="32"/>
          <w:szCs w:val="32"/>
          <w:rtl/>
          <w:lang w:bidi="ar-EG"/>
        </w:rPr>
        <w:t xml:space="preserve"> و استعمل في </w:t>
      </w:r>
      <w:r w:rsidR="00033904" w:rsidRPr="002011FF">
        <w:rPr>
          <w:rFonts w:ascii="Traditional Arabic" w:eastAsia="Times New Roman" w:hAnsi="Traditional Arabic" w:cs="Traditional Arabic" w:hint="cs"/>
          <w:sz w:val="32"/>
          <w:szCs w:val="32"/>
          <w:rtl/>
          <w:lang w:bidi="ar-EG"/>
        </w:rPr>
        <w:t>إطار</w:t>
      </w:r>
      <w:r w:rsidR="00DF1AAA" w:rsidRPr="002011FF">
        <w:rPr>
          <w:rFonts w:ascii="Traditional Arabic" w:eastAsia="Times New Roman" w:hAnsi="Traditional Arabic" w:cs="Traditional Arabic"/>
          <w:sz w:val="32"/>
          <w:szCs w:val="32"/>
          <w:rtl/>
          <w:lang w:bidi="ar-EG"/>
        </w:rPr>
        <w:t xml:space="preserve"> المشروطية السياسية </w:t>
      </w:r>
      <w:r w:rsidR="00033904" w:rsidRPr="002011FF">
        <w:rPr>
          <w:rFonts w:ascii="Traditional Arabic" w:eastAsia="Times New Roman" w:hAnsi="Traditional Arabic" w:cs="Traditional Arabic" w:hint="cs"/>
          <w:sz w:val="32"/>
          <w:szCs w:val="32"/>
          <w:rtl/>
          <w:lang w:bidi="ar-EG"/>
        </w:rPr>
        <w:t>كأحد</w:t>
      </w:r>
      <w:r w:rsidR="00DF1AAA" w:rsidRPr="002011FF">
        <w:rPr>
          <w:rFonts w:ascii="Traditional Arabic" w:eastAsia="Times New Roman" w:hAnsi="Traditional Arabic" w:cs="Traditional Arabic"/>
          <w:sz w:val="32"/>
          <w:szCs w:val="32"/>
          <w:rtl/>
          <w:lang w:bidi="ar-EG"/>
        </w:rPr>
        <w:t xml:space="preserve"> مقاييس الحكم الراشد واحد محددات العملية </w:t>
      </w:r>
      <w:r w:rsidR="00DF1AAA" w:rsidRPr="00C93783">
        <w:rPr>
          <w:rFonts w:ascii="Traditional Arabic" w:eastAsia="Times New Roman" w:hAnsi="Traditional Arabic" w:cs="Traditional Arabic"/>
          <w:sz w:val="32"/>
          <w:szCs w:val="32"/>
          <w:rtl/>
          <w:lang w:bidi="ar-EG"/>
        </w:rPr>
        <w:t>التنموية</w:t>
      </w:r>
      <w:r w:rsidR="00991B87">
        <w:rPr>
          <w:rFonts w:ascii="Traditional Arabic" w:eastAsia="Times New Roman" w:hAnsi="Traditional Arabic" w:cs="Traditional Arabic"/>
          <w:sz w:val="32"/>
          <w:szCs w:val="32"/>
          <w:rtl/>
          <w:lang w:bidi="ar-EG"/>
        </w:rPr>
        <w:t>،</w:t>
      </w:r>
      <w:r w:rsidR="0080299B" w:rsidRPr="00C93783">
        <w:rPr>
          <w:rFonts w:cs="Traditional Arabic" w:hint="cs"/>
          <w:sz w:val="32"/>
          <w:szCs w:val="32"/>
          <w:rtl/>
          <w:lang w:val="fr-FR" w:bidi="ar-DZ"/>
        </w:rPr>
        <w:t xml:space="preserve"> </w:t>
      </w:r>
      <w:r w:rsidR="00BF15BE" w:rsidRPr="00C93783">
        <w:rPr>
          <w:rFonts w:cs="Traditional Arabic" w:hint="cs"/>
          <w:sz w:val="32"/>
          <w:szCs w:val="32"/>
          <w:rtl/>
          <w:lang w:val="fr-FR" w:bidi="ar-DZ"/>
        </w:rPr>
        <w:t xml:space="preserve">و سعياً لاثبات فكرته </w:t>
      </w:r>
      <w:r w:rsidR="0080299B" w:rsidRPr="00C93783">
        <w:rPr>
          <w:rFonts w:cs="Traditional Arabic" w:hint="cs"/>
          <w:sz w:val="32"/>
          <w:szCs w:val="32"/>
          <w:rtl/>
          <w:lang w:val="fr-FR" w:bidi="ar-DZ"/>
        </w:rPr>
        <w:t>و تجذرها، و اثبات قبول الثقافة السائدة لها، و توضيح مدى استقلالية و فاعلية مؤسسات</w:t>
      </w:r>
      <w:r w:rsidR="00BF15BE" w:rsidRPr="00C93783">
        <w:rPr>
          <w:rFonts w:cs="Traditional Arabic" w:hint="cs"/>
          <w:sz w:val="32"/>
          <w:szCs w:val="32"/>
          <w:rtl/>
          <w:lang w:val="fr-FR" w:bidi="ar-DZ"/>
        </w:rPr>
        <w:t xml:space="preserve">ه </w:t>
      </w:r>
      <w:r w:rsidR="0080299B" w:rsidRPr="00C93783">
        <w:rPr>
          <w:rFonts w:cs="Traditional Arabic" w:hint="cs"/>
          <w:sz w:val="32"/>
          <w:szCs w:val="32"/>
          <w:rtl/>
          <w:lang w:val="fr-FR" w:bidi="ar-DZ"/>
        </w:rPr>
        <w:t>، و شرح ادواره الهامة في التنمية.</w:t>
      </w:r>
      <w:r w:rsidR="00867A44" w:rsidRPr="00C93783">
        <w:rPr>
          <w:rFonts w:ascii="Traditional Arabic" w:hAnsi="Traditional Arabic" w:cs="Traditional Arabic"/>
          <w:vertAlign w:val="superscript"/>
          <w:rtl/>
          <w:lang w:bidi="ar-DZ"/>
        </w:rPr>
        <w:t xml:space="preserve"> (</w:t>
      </w:r>
      <w:r w:rsidR="00867A44" w:rsidRPr="00C93783">
        <w:rPr>
          <w:rStyle w:val="Appelnotedebasdep"/>
          <w:rFonts w:ascii="Traditional Arabic" w:hAnsi="Traditional Arabic" w:cs="Traditional Arabic"/>
          <w:rtl/>
        </w:rPr>
        <w:footnoteReference w:id="89"/>
      </w:r>
      <w:r w:rsidR="00867A44" w:rsidRPr="00C93783">
        <w:rPr>
          <w:rFonts w:ascii="Traditional Arabic" w:hAnsi="Traditional Arabic" w:cs="Traditional Arabic"/>
          <w:vertAlign w:val="superscript"/>
          <w:rtl/>
          <w:lang w:bidi="ar-DZ"/>
        </w:rPr>
        <w:t>)</w:t>
      </w:r>
      <w:r w:rsidR="00867A44" w:rsidRPr="00C93783">
        <w:rPr>
          <w:rFonts w:ascii="Traditional Arabic" w:hAnsi="Traditional Arabic" w:cs="Traditional Arabic"/>
          <w:sz w:val="16"/>
          <w:szCs w:val="16"/>
          <w:rtl/>
          <w:lang w:bidi="ar-DZ"/>
        </w:rPr>
        <w:t xml:space="preserve"> </w:t>
      </w:r>
      <w:r w:rsidR="0080299B" w:rsidRPr="00C93783">
        <w:rPr>
          <w:rFonts w:cs="Traditional Arabic" w:hint="cs"/>
          <w:sz w:val="32"/>
          <w:szCs w:val="32"/>
          <w:rtl/>
          <w:lang w:val="fr-FR" w:bidi="ar-DZ"/>
        </w:rPr>
        <w:t xml:space="preserve"> </w:t>
      </w:r>
    </w:p>
    <w:p w:rsidR="00420E46" w:rsidRDefault="00DF1AAA" w:rsidP="00420E46">
      <w:pPr>
        <w:spacing w:line="240" w:lineRule="auto"/>
        <w:ind w:firstLine="566"/>
        <w:jc w:val="both"/>
        <w:rPr>
          <w:rFonts w:ascii="Traditional Arabic" w:hAnsi="Traditional Arabic" w:cs="Traditional Arabic"/>
          <w:sz w:val="32"/>
          <w:szCs w:val="32"/>
          <w:rtl/>
        </w:rPr>
      </w:pPr>
      <w:r w:rsidRPr="00C93783">
        <w:rPr>
          <w:rFonts w:ascii="Traditional Arabic" w:eastAsia="Times New Roman" w:hAnsi="Traditional Arabic" w:cs="Traditional Arabic"/>
          <w:sz w:val="32"/>
          <w:szCs w:val="32"/>
          <w:rtl/>
          <w:lang w:bidi="ar-DZ"/>
        </w:rPr>
        <w:lastRenderedPageBreak/>
        <w:t xml:space="preserve">و  عليه </w:t>
      </w:r>
      <w:r w:rsidR="00EE7B46" w:rsidRPr="00C93783">
        <w:rPr>
          <w:rFonts w:ascii="Traditional Arabic" w:eastAsia="Times New Roman" w:hAnsi="Traditional Arabic" w:cs="Traditional Arabic"/>
          <w:sz w:val="32"/>
          <w:szCs w:val="32"/>
          <w:rtl/>
          <w:lang w:bidi="ar-EG"/>
        </w:rPr>
        <w:t>ف</w:t>
      </w:r>
      <w:r w:rsidR="00D354A5" w:rsidRPr="00C93783">
        <w:rPr>
          <w:rFonts w:ascii="Traditional Arabic" w:eastAsia="Times New Roman" w:hAnsi="Traditional Arabic" w:cs="Traditional Arabic"/>
          <w:sz w:val="32"/>
          <w:szCs w:val="32"/>
          <w:rtl/>
          <w:lang w:bidi="ar-EG"/>
        </w:rPr>
        <w:t>هذا الطرح</w:t>
      </w:r>
      <w:r w:rsidR="00EE7B46" w:rsidRPr="00C93783">
        <w:rPr>
          <w:rFonts w:ascii="Traditional Arabic" w:eastAsia="Times New Roman" w:hAnsi="Traditional Arabic" w:cs="Traditional Arabic"/>
          <w:sz w:val="32"/>
          <w:szCs w:val="32"/>
          <w:rtl/>
          <w:lang w:bidi="ar-EG"/>
        </w:rPr>
        <w:t xml:space="preserve"> يثير الكثير من التساؤلات حول ما </w:t>
      </w:r>
      <w:r w:rsidR="00033904" w:rsidRPr="00C93783">
        <w:rPr>
          <w:rFonts w:ascii="Traditional Arabic" w:eastAsia="Times New Roman" w:hAnsi="Traditional Arabic" w:cs="Traditional Arabic" w:hint="cs"/>
          <w:sz w:val="32"/>
          <w:szCs w:val="32"/>
          <w:rtl/>
          <w:lang w:bidi="ar-EG"/>
        </w:rPr>
        <w:t>إذا</w:t>
      </w:r>
      <w:r w:rsidR="00EE7B46" w:rsidRPr="00C93783">
        <w:rPr>
          <w:rFonts w:ascii="Traditional Arabic" w:eastAsia="Times New Roman" w:hAnsi="Traditional Arabic" w:cs="Traditional Arabic"/>
          <w:sz w:val="32"/>
          <w:szCs w:val="32"/>
          <w:rtl/>
          <w:lang w:bidi="ar-EG"/>
        </w:rPr>
        <w:t xml:space="preserve"> كان قابل للتصدير</w:t>
      </w:r>
      <w:r w:rsidR="00EE7B46" w:rsidRPr="002011FF">
        <w:rPr>
          <w:rFonts w:ascii="Traditional Arabic" w:eastAsia="Times New Roman" w:hAnsi="Traditional Arabic" w:cs="Traditional Arabic"/>
          <w:sz w:val="32"/>
          <w:szCs w:val="32"/>
          <w:rtl/>
          <w:lang w:bidi="ar-EG"/>
        </w:rPr>
        <w:t xml:space="preserve"> و التطبي</w:t>
      </w:r>
      <w:r w:rsidRPr="002011FF">
        <w:rPr>
          <w:rFonts w:ascii="Traditional Arabic" w:eastAsia="Times New Roman" w:hAnsi="Traditional Arabic" w:cs="Traditional Arabic"/>
          <w:sz w:val="32"/>
          <w:szCs w:val="32"/>
          <w:rtl/>
          <w:lang w:bidi="ar-EG"/>
        </w:rPr>
        <w:t>ق في بيئة غ</w:t>
      </w:r>
      <w:r w:rsidR="00EE7B46" w:rsidRPr="002011FF">
        <w:rPr>
          <w:rFonts w:ascii="Traditional Arabic" w:eastAsia="Times New Roman" w:hAnsi="Traditional Arabic" w:cs="Traditional Arabic"/>
          <w:sz w:val="32"/>
          <w:szCs w:val="32"/>
          <w:rtl/>
          <w:lang w:bidi="ar-EG"/>
        </w:rPr>
        <w:t xml:space="preserve">ير التي نشأ فيها </w:t>
      </w:r>
      <w:r w:rsidR="00991B87">
        <w:rPr>
          <w:rFonts w:ascii="Traditional Arabic" w:eastAsia="Times New Roman" w:hAnsi="Traditional Arabic" w:cs="Traditional Arabic"/>
          <w:sz w:val="32"/>
          <w:szCs w:val="32"/>
          <w:rtl/>
          <w:lang w:bidi="ar-EG"/>
        </w:rPr>
        <w:t>،</w:t>
      </w:r>
      <w:r w:rsidR="007458B7" w:rsidRPr="002011FF">
        <w:rPr>
          <w:rFonts w:ascii="Traditional Arabic" w:hAnsi="Traditional Arabic" w:cs="Traditional Arabic"/>
          <w:sz w:val="32"/>
          <w:szCs w:val="32"/>
          <w:rtl/>
        </w:rPr>
        <w:t xml:space="preserve">  </w:t>
      </w:r>
      <w:r w:rsidRPr="002011FF">
        <w:rPr>
          <w:rFonts w:ascii="Traditional Arabic" w:eastAsia="Times New Roman" w:hAnsi="Traditional Arabic" w:cs="Traditional Arabic"/>
          <w:sz w:val="32"/>
          <w:szCs w:val="32"/>
          <w:rtl/>
          <w:lang w:bidi="ar-EG"/>
        </w:rPr>
        <w:t xml:space="preserve">حيث يرى العديد من الباحثين </w:t>
      </w:r>
      <w:r w:rsidR="00033904" w:rsidRPr="002011FF">
        <w:rPr>
          <w:rFonts w:ascii="Traditional Arabic" w:eastAsia="Times New Roman" w:hAnsi="Traditional Arabic" w:cs="Traditional Arabic" w:hint="cs"/>
          <w:sz w:val="32"/>
          <w:szCs w:val="32"/>
          <w:rtl/>
          <w:lang w:bidi="ar-EG"/>
        </w:rPr>
        <w:t>أن</w:t>
      </w:r>
      <w:r w:rsidR="00EE7B46" w:rsidRPr="002011FF">
        <w:rPr>
          <w:rFonts w:ascii="Traditional Arabic" w:eastAsia="Times New Roman" w:hAnsi="Traditional Arabic" w:cs="Traditional Arabic"/>
          <w:sz w:val="32"/>
          <w:szCs w:val="32"/>
          <w:rtl/>
          <w:lang w:bidi="ar-EG"/>
        </w:rPr>
        <w:t xml:space="preserve"> الظروف </w:t>
      </w:r>
      <w:r w:rsidR="00033904" w:rsidRPr="002011FF">
        <w:rPr>
          <w:rFonts w:ascii="Traditional Arabic" w:eastAsia="Times New Roman" w:hAnsi="Traditional Arabic" w:cs="Traditional Arabic" w:hint="cs"/>
          <w:sz w:val="32"/>
          <w:szCs w:val="32"/>
          <w:rtl/>
          <w:lang w:bidi="ar-EG"/>
        </w:rPr>
        <w:t>التاريخي</w:t>
      </w:r>
      <w:r w:rsidR="00033904" w:rsidRPr="002011FF">
        <w:rPr>
          <w:rFonts w:ascii="Traditional Arabic" w:eastAsia="Times New Roman" w:hAnsi="Traditional Arabic" w:cs="Traditional Arabic" w:hint="eastAsia"/>
          <w:sz w:val="32"/>
          <w:szCs w:val="32"/>
          <w:rtl/>
          <w:lang w:bidi="ar-EG"/>
        </w:rPr>
        <w:t>ة</w:t>
      </w:r>
      <w:r w:rsidR="00EE7B46" w:rsidRPr="002011FF">
        <w:rPr>
          <w:rFonts w:ascii="Traditional Arabic" w:eastAsia="Times New Roman" w:hAnsi="Traditional Arabic" w:cs="Traditional Arabic"/>
          <w:sz w:val="32"/>
          <w:szCs w:val="32"/>
          <w:rtl/>
          <w:lang w:bidi="ar-EG"/>
        </w:rPr>
        <w:t xml:space="preserve"> و الاقتصادية و الثقافية  التي س</w:t>
      </w:r>
      <w:r w:rsidR="00005918" w:rsidRPr="002011FF">
        <w:rPr>
          <w:rFonts w:ascii="Traditional Arabic" w:eastAsia="Times New Roman" w:hAnsi="Traditional Arabic" w:cs="Traditional Arabic"/>
          <w:sz w:val="32"/>
          <w:szCs w:val="32"/>
          <w:rtl/>
          <w:lang w:bidi="ar-EG"/>
        </w:rPr>
        <w:t>محت ب</w:t>
      </w:r>
      <w:r w:rsidRPr="002011FF">
        <w:rPr>
          <w:rFonts w:ascii="Traditional Arabic" w:eastAsia="Times New Roman" w:hAnsi="Traditional Arabic" w:cs="Traditional Arabic"/>
          <w:sz w:val="32"/>
          <w:szCs w:val="32"/>
          <w:rtl/>
          <w:lang w:bidi="ar-EG"/>
        </w:rPr>
        <w:t>ظهور</w:t>
      </w:r>
      <w:r w:rsidR="00005918" w:rsidRPr="002011FF">
        <w:rPr>
          <w:rFonts w:ascii="Traditional Arabic" w:eastAsia="Times New Roman" w:hAnsi="Traditional Arabic" w:cs="Traditional Arabic"/>
          <w:sz w:val="32"/>
          <w:szCs w:val="32"/>
          <w:rtl/>
          <w:lang w:bidi="ar-EG"/>
        </w:rPr>
        <w:t>ه</w:t>
      </w:r>
      <w:r w:rsidRPr="002011FF">
        <w:rPr>
          <w:rFonts w:ascii="Traditional Arabic" w:eastAsia="Times New Roman" w:hAnsi="Traditional Arabic" w:cs="Traditional Arabic"/>
          <w:sz w:val="32"/>
          <w:szCs w:val="32"/>
          <w:rtl/>
          <w:lang w:bidi="ar-EG"/>
        </w:rPr>
        <w:t xml:space="preserve"> في </w:t>
      </w:r>
      <w:r w:rsidR="00005918" w:rsidRPr="002011FF">
        <w:rPr>
          <w:rFonts w:ascii="Traditional Arabic" w:eastAsia="Times New Roman" w:hAnsi="Traditional Arabic" w:cs="Traditional Arabic"/>
          <w:sz w:val="32"/>
          <w:szCs w:val="32"/>
          <w:rtl/>
          <w:lang w:bidi="ar-EG"/>
        </w:rPr>
        <w:t>البيئة الغربية؛</w:t>
      </w:r>
      <w:r w:rsidR="00EE7B46" w:rsidRPr="002011FF">
        <w:rPr>
          <w:rFonts w:ascii="Traditional Arabic" w:eastAsia="Times New Roman" w:hAnsi="Traditional Arabic" w:cs="Traditional Arabic"/>
          <w:sz w:val="32"/>
          <w:szCs w:val="32"/>
          <w:rtl/>
          <w:lang w:bidi="ar-EG"/>
        </w:rPr>
        <w:t xml:space="preserve">لم تتوفر في دول الجنوب </w:t>
      </w:r>
      <w:r w:rsidRPr="002011FF">
        <w:rPr>
          <w:rFonts w:ascii="Traditional Arabic" w:eastAsia="Times New Roman" w:hAnsi="Traditional Arabic" w:cs="Traditional Arabic"/>
          <w:sz w:val="32"/>
          <w:szCs w:val="32"/>
          <w:rtl/>
        </w:rPr>
        <w:t>و</w:t>
      </w:r>
      <w:r w:rsidR="00D354A5" w:rsidRPr="002011FF">
        <w:rPr>
          <w:rFonts w:ascii="Traditional Arabic" w:eastAsia="Times New Roman" w:hAnsi="Traditional Arabic" w:cs="Traditional Arabic"/>
          <w:sz w:val="32"/>
          <w:szCs w:val="32"/>
          <w:rtl/>
          <w:lang w:bidi="ar-EG"/>
        </w:rPr>
        <w:t xml:space="preserve">من المعيارية ربط </w:t>
      </w:r>
      <w:r w:rsidRPr="002011FF">
        <w:rPr>
          <w:rFonts w:ascii="Traditional Arabic" w:eastAsia="Times New Roman" w:hAnsi="Traditional Arabic" w:cs="Traditional Arabic"/>
          <w:sz w:val="32"/>
          <w:szCs w:val="32"/>
          <w:rtl/>
          <w:lang w:bidi="ar-EG"/>
        </w:rPr>
        <w:t xml:space="preserve"> </w:t>
      </w:r>
      <w:r w:rsidR="00D354A5" w:rsidRPr="002011FF">
        <w:rPr>
          <w:rFonts w:ascii="Traditional Arabic" w:eastAsia="Times New Roman" w:hAnsi="Traditional Arabic" w:cs="Traditional Arabic"/>
          <w:sz w:val="32"/>
          <w:szCs w:val="32"/>
          <w:rtl/>
          <w:lang w:bidi="ar-EG"/>
        </w:rPr>
        <w:t>ال</w:t>
      </w:r>
      <w:r w:rsidRPr="002011FF">
        <w:rPr>
          <w:rFonts w:ascii="Traditional Arabic" w:eastAsia="Times New Roman" w:hAnsi="Traditional Arabic" w:cs="Traditional Arabic"/>
          <w:sz w:val="32"/>
          <w:szCs w:val="32"/>
          <w:rtl/>
          <w:lang w:bidi="ar-EG"/>
        </w:rPr>
        <w:t>م</w:t>
      </w:r>
      <w:r w:rsidR="00D354A5" w:rsidRPr="002011FF">
        <w:rPr>
          <w:rFonts w:ascii="Traditional Arabic" w:eastAsia="Times New Roman" w:hAnsi="Traditional Arabic" w:cs="Traditional Arabic"/>
          <w:sz w:val="32"/>
          <w:szCs w:val="32"/>
          <w:rtl/>
          <w:lang w:bidi="ar-EG"/>
        </w:rPr>
        <w:t xml:space="preserve">جتمع المدني </w:t>
      </w:r>
      <w:r w:rsidRPr="002011FF">
        <w:rPr>
          <w:rFonts w:ascii="Traditional Arabic" w:eastAsia="Times New Roman" w:hAnsi="Traditional Arabic" w:cs="Traditional Arabic"/>
          <w:sz w:val="32"/>
          <w:szCs w:val="32"/>
          <w:rtl/>
          <w:lang w:bidi="ar-EG"/>
        </w:rPr>
        <w:t xml:space="preserve"> بالح</w:t>
      </w:r>
      <w:r w:rsidR="00D354A5" w:rsidRPr="002011FF">
        <w:rPr>
          <w:rFonts w:ascii="Traditional Arabic" w:eastAsia="Times New Roman" w:hAnsi="Traditional Arabic" w:cs="Traditional Arabic"/>
          <w:sz w:val="32"/>
          <w:szCs w:val="32"/>
          <w:rtl/>
          <w:lang w:bidi="ar-EG"/>
        </w:rPr>
        <w:t>كم ال</w:t>
      </w:r>
      <w:r w:rsidRPr="002011FF">
        <w:rPr>
          <w:rFonts w:ascii="Traditional Arabic" w:eastAsia="Times New Roman" w:hAnsi="Traditional Arabic" w:cs="Traditional Arabic"/>
          <w:sz w:val="32"/>
          <w:szCs w:val="32"/>
          <w:rtl/>
          <w:lang w:bidi="ar-EG"/>
        </w:rPr>
        <w:t>ر</w:t>
      </w:r>
      <w:r w:rsidR="00D354A5" w:rsidRPr="002011FF">
        <w:rPr>
          <w:rFonts w:ascii="Traditional Arabic" w:eastAsia="Times New Roman" w:hAnsi="Traditional Arabic" w:cs="Traditional Arabic"/>
          <w:sz w:val="32"/>
          <w:szCs w:val="32"/>
          <w:rtl/>
          <w:lang w:bidi="ar-EG"/>
        </w:rPr>
        <w:t>اشد</w:t>
      </w:r>
      <w:r w:rsidRPr="002011FF">
        <w:rPr>
          <w:rFonts w:ascii="Traditional Arabic" w:eastAsia="Times New Roman" w:hAnsi="Traditional Arabic" w:cs="Traditional Arabic"/>
          <w:sz w:val="32"/>
          <w:szCs w:val="32"/>
          <w:rtl/>
          <w:lang w:bidi="ar-EG"/>
        </w:rPr>
        <w:t xml:space="preserve"> في </w:t>
      </w:r>
      <w:r w:rsidR="004C6CCB" w:rsidRPr="002011FF">
        <w:rPr>
          <w:rFonts w:ascii="Traditional Arabic" w:eastAsia="Times New Roman" w:hAnsi="Traditional Arabic" w:cs="Traditional Arabic"/>
          <w:sz w:val="32"/>
          <w:szCs w:val="32"/>
          <w:rtl/>
          <w:lang w:bidi="ar-EG"/>
        </w:rPr>
        <w:t xml:space="preserve">دول </w:t>
      </w:r>
      <w:r w:rsidRPr="002011FF">
        <w:rPr>
          <w:rFonts w:ascii="Traditional Arabic" w:eastAsia="Times New Roman" w:hAnsi="Traditional Arabic" w:cs="Traditional Arabic"/>
          <w:sz w:val="32"/>
          <w:szCs w:val="32"/>
          <w:rtl/>
          <w:lang w:bidi="ar-EG"/>
        </w:rPr>
        <w:t>تفتقر</w:t>
      </w:r>
      <w:r w:rsidR="004C6CCB" w:rsidRPr="002011FF">
        <w:rPr>
          <w:rFonts w:ascii="Traditional Arabic" w:eastAsia="Times New Roman" w:hAnsi="Traditional Arabic" w:cs="Traditional Arabic"/>
          <w:sz w:val="32"/>
          <w:szCs w:val="32"/>
          <w:rtl/>
          <w:lang w:bidi="ar-EG"/>
        </w:rPr>
        <w:t xml:space="preserve"> لخصائص البيئة التي نشأ فيها</w:t>
      </w:r>
      <w:r w:rsidR="00991B87">
        <w:rPr>
          <w:rFonts w:ascii="Traditional Arabic" w:eastAsia="Times New Roman" w:hAnsi="Traditional Arabic" w:cs="Traditional Arabic"/>
          <w:sz w:val="32"/>
          <w:szCs w:val="32"/>
          <w:rtl/>
          <w:lang w:bidi="ar-EG"/>
        </w:rPr>
        <w:t>،</w:t>
      </w:r>
      <w:r w:rsidR="004C6CCB" w:rsidRPr="002011FF">
        <w:rPr>
          <w:rFonts w:ascii="Traditional Arabic" w:eastAsia="Times New Roman" w:hAnsi="Traditional Arabic" w:cs="Traditional Arabic"/>
          <w:sz w:val="32"/>
          <w:szCs w:val="32"/>
          <w:rtl/>
          <w:lang w:bidi="ar-EG"/>
        </w:rPr>
        <w:t xml:space="preserve"> و</w:t>
      </w:r>
      <w:r w:rsidR="00D354A5" w:rsidRPr="002011FF">
        <w:rPr>
          <w:rFonts w:ascii="Traditional Arabic" w:eastAsia="Times New Roman" w:hAnsi="Traditional Arabic" w:cs="Traditional Arabic"/>
          <w:sz w:val="32"/>
          <w:szCs w:val="32"/>
          <w:rtl/>
          <w:lang w:bidi="ar-EG"/>
        </w:rPr>
        <w:t xml:space="preserve">هي </w:t>
      </w:r>
      <w:r w:rsidR="0023439C" w:rsidRPr="002011FF">
        <w:rPr>
          <w:rFonts w:ascii="Traditional Arabic" w:eastAsia="Times New Roman" w:hAnsi="Traditional Arabic" w:cs="Traditional Arabic"/>
          <w:sz w:val="32"/>
          <w:szCs w:val="32"/>
          <w:rtl/>
          <w:lang w:bidi="ar-EG"/>
        </w:rPr>
        <w:t>وفق ب</w:t>
      </w:r>
      <w:r w:rsidRPr="002011FF">
        <w:rPr>
          <w:rFonts w:ascii="Traditional Arabic" w:eastAsia="Times New Roman" w:hAnsi="Traditional Arabic" w:cs="Traditional Arabic"/>
          <w:sz w:val="32"/>
          <w:szCs w:val="32"/>
          <w:rtl/>
          <w:lang w:bidi="ar-EG"/>
        </w:rPr>
        <w:t xml:space="preserve">راتراند بادي </w:t>
      </w:r>
      <w:r w:rsidR="00033904">
        <w:rPr>
          <w:rFonts w:ascii="Traditional Arabic" w:eastAsia="Times New Roman" w:hAnsi="Traditional Arabic" w:cs="Traditional Arabic" w:hint="cs"/>
          <w:sz w:val="32"/>
          <w:szCs w:val="32"/>
          <w:rtl/>
          <w:lang w:bidi="ar-EG"/>
        </w:rPr>
        <w:t>"</w:t>
      </w:r>
      <w:r w:rsidRPr="002011FF">
        <w:rPr>
          <w:rFonts w:ascii="Traditional Arabic" w:eastAsia="Times New Roman" w:hAnsi="Traditional Arabic" w:cs="Traditional Arabic"/>
          <w:sz w:val="32"/>
          <w:szCs w:val="32"/>
          <w:lang w:bidi="ar-EG"/>
        </w:rPr>
        <w:t>B. Badi</w:t>
      </w:r>
      <w:r w:rsidR="0023439C" w:rsidRPr="002011FF">
        <w:rPr>
          <w:rFonts w:ascii="Traditional Arabic" w:eastAsia="Times New Roman" w:hAnsi="Traditional Arabic" w:cs="Traditional Arabic"/>
          <w:sz w:val="32"/>
          <w:szCs w:val="32"/>
          <w:rtl/>
          <w:lang w:val="fr-FR" w:bidi="ar-DZ"/>
        </w:rPr>
        <w:t xml:space="preserve"> </w:t>
      </w:r>
      <w:r w:rsidR="00033904">
        <w:rPr>
          <w:rFonts w:ascii="Traditional Arabic" w:eastAsia="Times New Roman" w:hAnsi="Traditional Arabic" w:cs="Traditional Arabic" w:hint="cs"/>
          <w:sz w:val="32"/>
          <w:szCs w:val="32"/>
          <w:rtl/>
          <w:lang w:val="fr-FR" w:bidi="ar-DZ"/>
        </w:rPr>
        <w:t>"</w:t>
      </w:r>
      <w:r w:rsidR="00D354A5" w:rsidRPr="002011FF">
        <w:rPr>
          <w:rFonts w:ascii="Traditional Arabic" w:eastAsia="Times New Roman" w:hAnsi="Traditional Arabic" w:cs="Traditional Arabic"/>
          <w:sz w:val="32"/>
          <w:szCs w:val="32"/>
          <w:rtl/>
          <w:lang w:val="fr-FR" w:bidi="ar-DZ"/>
        </w:rPr>
        <w:t>ثلاثة</w:t>
      </w:r>
      <w:r w:rsidRPr="002011FF">
        <w:rPr>
          <w:rFonts w:ascii="Traditional Arabic" w:eastAsia="Times New Roman" w:hAnsi="Traditional Arabic" w:cs="Traditional Arabic"/>
          <w:sz w:val="32"/>
          <w:szCs w:val="32"/>
          <w:rtl/>
          <w:lang w:val="fr-FR" w:bidi="ar-DZ"/>
        </w:rPr>
        <w:t xml:space="preserve"> شروط تتمثل في : وجود تمايز بين الق</w:t>
      </w:r>
      <w:r w:rsidR="00D354A5" w:rsidRPr="002011FF">
        <w:rPr>
          <w:rFonts w:ascii="Traditional Arabic" w:eastAsia="Times New Roman" w:hAnsi="Traditional Arabic" w:cs="Traditional Arabic"/>
          <w:sz w:val="32"/>
          <w:szCs w:val="32"/>
          <w:rtl/>
          <w:lang w:val="fr-FR" w:bidi="ar-DZ"/>
        </w:rPr>
        <w:t>طاع</w:t>
      </w:r>
      <w:r w:rsidRPr="002011FF">
        <w:rPr>
          <w:rFonts w:ascii="Traditional Arabic" w:eastAsia="Times New Roman" w:hAnsi="Traditional Arabic" w:cs="Traditional Arabic"/>
          <w:sz w:val="32"/>
          <w:szCs w:val="32"/>
          <w:rtl/>
          <w:lang w:val="fr-FR" w:bidi="ar-DZ"/>
        </w:rPr>
        <w:t xml:space="preserve"> </w:t>
      </w:r>
      <w:r w:rsidR="00D354A5" w:rsidRPr="002011FF">
        <w:rPr>
          <w:rFonts w:ascii="Traditional Arabic" w:eastAsia="Times New Roman" w:hAnsi="Traditional Arabic" w:cs="Traditional Arabic"/>
          <w:sz w:val="32"/>
          <w:szCs w:val="32"/>
          <w:rtl/>
          <w:lang w:val="fr-FR" w:bidi="ar-DZ"/>
        </w:rPr>
        <w:t>ال</w:t>
      </w:r>
      <w:r w:rsidRPr="002011FF">
        <w:rPr>
          <w:rFonts w:ascii="Traditional Arabic" w:eastAsia="Times New Roman" w:hAnsi="Traditional Arabic" w:cs="Traditional Arabic"/>
          <w:sz w:val="32"/>
          <w:szCs w:val="32"/>
          <w:rtl/>
          <w:lang w:val="fr-FR" w:bidi="ar-DZ"/>
        </w:rPr>
        <w:t>ع</w:t>
      </w:r>
      <w:r w:rsidR="00D354A5" w:rsidRPr="002011FF">
        <w:rPr>
          <w:rFonts w:ascii="Traditional Arabic" w:eastAsia="Times New Roman" w:hAnsi="Traditional Arabic" w:cs="Traditional Arabic"/>
          <w:sz w:val="32"/>
          <w:szCs w:val="32"/>
          <w:rtl/>
          <w:lang w:val="fr-FR" w:bidi="ar-DZ"/>
        </w:rPr>
        <w:t>ام</w:t>
      </w:r>
      <w:r w:rsidRPr="002011FF">
        <w:rPr>
          <w:rFonts w:ascii="Traditional Arabic" w:eastAsia="Times New Roman" w:hAnsi="Traditional Arabic" w:cs="Traditional Arabic"/>
          <w:sz w:val="32"/>
          <w:szCs w:val="32"/>
          <w:rtl/>
          <w:lang w:val="fr-FR" w:bidi="ar-DZ"/>
        </w:rPr>
        <w:t xml:space="preserve"> و</w:t>
      </w:r>
      <w:r w:rsidR="00D354A5" w:rsidRPr="002011FF">
        <w:rPr>
          <w:rFonts w:ascii="Traditional Arabic" w:eastAsia="Times New Roman" w:hAnsi="Traditional Arabic" w:cs="Traditional Arabic"/>
          <w:sz w:val="32"/>
          <w:szCs w:val="32"/>
          <w:rtl/>
          <w:lang w:val="fr-FR" w:bidi="ar-DZ"/>
        </w:rPr>
        <w:t>القطاع  ال</w:t>
      </w:r>
      <w:r w:rsidRPr="002011FF">
        <w:rPr>
          <w:rFonts w:ascii="Traditional Arabic" w:eastAsia="Times New Roman" w:hAnsi="Traditional Arabic" w:cs="Traditional Arabic"/>
          <w:sz w:val="32"/>
          <w:szCs w:val="32"/>
          <w:rtl/>
          <w:lang w:val="fr-FR" w:bidi="ar-DZ"/>
        </w:rPr>
        <w:t>خ</w:t>
      </w:r>
      <w:r w:rsidR="00D354A5" w:rsidRPr="002011FF">
        <w:rPr>
          <w:rFonts w:ascii="Traditional Arabic" w:eastAsia="Times New Roman" w:hAnsi="Traditional Arabic" w:cs="Traditional Arabic"/>
          <w:sz w:val="32"/>
          <w:szCs w:val="32"/>
          <w:rtl/>
          <w:lang w:val="fr-FR" w:bidi="ar-DZ"/>
        </w:rPr>
        <w:t>اص</w:t>
      </w:r>
      <w:r w:rsidRPr="002011FF">
        <w:rPr>
          <w:rFonts w:ascii="Traditional Arabic" w:eastAsia="Times New Roman" w:hAnsi="Traditional Arabic" w:cs="Traditional Arabic"/>
          <w:sz w:val="32"/>
          <w:szCs w:val="32"/>
          <w:rtl/>
          <w:lang w:val="fr-FR" w:bidi="ar-DZ"/>
        </w:rPr>
        <w:t xml:space="preserve"> </w:t>
      </w:r>
      <w:r w:rsidR="004C6CCB" w:rsidRPr="002011FF">
        <w:rPr>
          <w:rFonts w:ascii="Traditional Arabic" w:eastAsia="Times New Roman" w:hAnsi="Traditional Arabic" w:cs="Traditional Arabic"/>
          <w:sz w:val="32"/>
          <w:szCs w:val="32"/>
          <w:rtl/>
          <w:lang w:val="fr-FR" w:bidi="ar-DZ"/>
        </w:rPr>
        <w:t xml:space="preserve">؛ </w:t>
      </w:r>
      <w:r w:rsidR="00033904">
        <w:rPr>
          <w:rFonts w:ascii="Traditional Arabic" w:eastAsia="Times New Roman" w:hAnsi="Traditional Arabic" w:cs="Traditional Arabic" w:hint="cs"/>
          <w:sz w:val="32"/>
          <w:szCs w:val="32"/>
          <w:rtl/>
          <w:lang w:val="fr-FR" w:bidi="ar-DZ"/>
        </w:rPr>
        <w:t>فردا</w:t>
      </w:r>
      <w:r w:rsidR="00033904" w:rsidRPr="002011FF">
        <w:rPr>
          <w:rFonts w:ascii="Traditional Arabic" w:eastAsia="Times New Roman" w:hAnsi="Traditional Arabic" w:cs="Traditional Arabic" w:hint="cs"/>
          <w:sz w:val="32"/>
          <w:szCs w:val="32"/>
          <w:rtl/>
          <w:lang w:val="fr-FR" w:bidi="ar-DZ"/>
        </w:rPr>
        <w:t>ني</w:t>
      </w:r>
      <w:r w:rsidR="00033904" w:rsidRPr="002011FF">
        <w:rPr>
          <w:rFonts w:ascii="Traditional Arabic" w:eastAsia="Times New Roman" w:hAnsi="Traditional Arabic" w:cs="Traditional Arabic" w:hint="eastAsia"/>
          <w:sz w:val="32"/>
          <w:szCs w:val="32"/>
          <w:rtl/>
          <w:lang w:val="fr-FR" w:bidi="ar-DZ"/>
        </w:rPr>
        <w:t>ة</w:t>
      </w:r>
      <w:r w:rsidRPr="002011FF">
        <w:rPr>
          <w:rFonts w:ascii="Traditional Arabic" w:eastAsia="Times New Roman" w:hAnsi="Traditional Arabic" w:cs="Traditional Arabic"/>
          <w:sz w:val="32"/>
          <w:szCs w:val="32"/>
          <w:rtl/>
          <w:lang w:val="fr-FR" w:bidi="ar-DZ"/>
        </w:rPr>
        <w:t xml:space="preserve"> العلاقات الاجتماعية </w:t>
      </w:r>
      <w:r w:rsidR="004C6CCB" w:rsidRPr="002011FF">
        <w:rPr>
          <w:rFonts w:ascii="Traditional Arabic" w:eastAsia="Times New Roman" w:hAnsi="Traditional Arabic" w:cs="Traditional Arabic"/>
          <w:sz w:val="32"/>
          <w:szCs w:val="32"/>
          <w:rtl/>
          <w:lang w:val="fr-FR" w:bidi="ar-DZ"/>
        </w:rPr>
        <w:t>؛</w:t>
      </w:r>
      <w:r w:rsidRPr="002011FF">
        <w:rPr>
          <w:rFonts w:ascii="Traditional Arabic" w:eastAsia="Times New Roman" w:hAnsi="Traditional Arabic" w:cs="Traditional Arabic"/>
          <w:sz w:val="32"/>
          <w:szCs w:val="32"/>
          <w:rtl/>
          <w:lang w:val="fr-FR" w:bidi="ar-DZ"/>
        </w:rPr>
        <w:t xml:space="preserve">و </w:t>
      </w:r>
      <w:r w:rsidR="00033904" w:rsidRPr="002011FF">
        <w:rPr>
          <w:rFonts w:ascii="Traditional Arabic" w:eastAsia="Times New Roman" w:hAnsi="Traditional Arabic" w:cs="Traditional Arabic" w:hint="cs"/>
          <w:sz w:val="32"/>
          <w:szCs w:val="32"/>
          <w:rtl/>
          <w:lang w:val="fr-FR" w:bidi="ar-DZ"/>
        </w:rPr>
        <w:t>أفقية</w:t>
      </w:r>
      <w:r w:rsidRPr="002011FF">
        <w:rPr>
          <w:rFonts w:ascii="Traditional Arabic" w:eastAsia="Times New Roman" w:hAnsi="Traditional Arabic" w:cs="Traditional Arabic"/>
          <w:sz w:val="32"/>
          <w:szCs w:val="32"/>
          <w:rtl/>
          <w:lang w:val="fr-FR" w:bidi="ar-DZ"/>
        </w:rPr>
        <w:t xml:space="preserve"> العلاقات داخل المجتمع القائم على المنطق الجمعوي</w:t>
      </w:r>
      <w:r w:rsidR="004C6CCB" w:rsidRPr="002011FF">
        <w:rPr>
          <w:rFonts w:ascii="Traditional Arabic" w:eastAsia="Times New Roman" w:hAnsi="Traditional Arabic" w:cs="Traditional Arabic"/>
          <w:sz w:val="32"/>
          <w:szCs w:val="32"/>
          <w:rtl/>
          <w:lang w:val="fr-FR" w:bidi="ar-DZ"/>
        </w:rPr>
        <w:t>.</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0"/>
      </w:r>
      <w:r w:rsidR="00663CC7" w:rsidRPr="002011FF">
        <w:rPr>
          <w:rFonts w:ascii="Traditional Arabic" w:hAnsi="Traditional Arabic" w:cs="Traditional Arabic"/>
          <w:vertAlign w:val="superscript"/>
          <w:rtl/>
          <w:lang w:bidi="ar-DZ"/>
        </w:rPr>
        <w:t>)</w:t>
      </w:r>
      <w:r w:rsidR="006C5481" w:rsidRPr="002011FF">
        <w:rPr>
          <w:rFonts w:ascii="Traditional Arabic" w:hAnsi="Traditional Arabic" w:cs="Traditional Arabic"/>
          <w:sz w:val="32"/>
          <w:szCs w:val="32"/>
          <w:rtl/>
        </w:rPr>
        <w:t>و</w:t>
      </w:r>
      <w:r w:rsidR="007458B7" w:rsidRPr="002011FF">
        <w:rPr>
          <w:rFonts w:ascii="Traditional Arabic" w:hAnsi="Traditional Arabic" w:cs="Traditional Arabic"/>
          <w:sz w:val="32"/>
          <w:szCs w:val="32"/>
          <w:rtl/>
        </w:rPr>
        <w:t xml:space="preserve">اختلاف الصيرورة المجتمعية في الغرب تجعل سحب النموذج الغربي للمجتمع المدني على دول الجنوب نوع من الإسقاط الذي لا يأخذ في عين الاعتبار الخصوصية الثقافية والاجتماعية لتلك المجتمعات. </w:t>
      </w:r>
    </w:p>
    <w:p w:rsidR="00420E46" w:rsidRDefault="007458B7" w:rsidP="00420E46">
      <w:pPr>
        <w:spacing w:line="240" w:lineRule="auto"/>
        <w:ind w:firstLine="566"/>
        <w:jc w:val="both"/>
        <w:rPr>
          <w:rFonts w:ascii="Traditional Arabic" w:hAnsi="Traditional Arabic" w:cs="Traditional Arabic"/>
          <w:sz w:val="32"/>
          <w:szCs w:val="32"/>
          <w:rtl/>
        </w:rPr>
      </w:pPr>
      <w:r w:rsidRPr="002011FF">
        <w:rPr>
          <w:rFonts w:ascii="Traditional Arabic" w:hAnsi="Traditional Arabic" w:cs="Traditional Arabic"/>
          <w:sz w:val="32"/>
          <w:szCs w:val="32"/>
          <w:rtl/>
        </w:rPr>
        <w:t xml:space="preserve">مما يوحي بالاعتقاد </w:t>
      </w:r>
      <w:r w:rsidR="00033904" w:rsidRPr="002011FF">
        <w:rPr>
          <w:rFonts w:ascii="Traditional Arabic" w:hAnsi="Traditional Arabic" w:cs="Traditional Arabic" w:hint="cs"/>
          <w:sz w:val="32"/>
          <w:szCs w:val="32"/>
          <w:rtl/>
        </w:rPr>
        <w:t>أن</w:t>
      </w:r>
      <w:r w:rsidRPr="002011FF">
        <w:rPr>
          <w:rFonts w:ascii="Traditional Arabic" w:hAnsi="Traditional Arabic" w:cs="Traditional Arabic"/>
          <w:sz w:val="32"/>
          <w:szCs w:val="32"/>
          <w:rtl/>
        </w:rPr>
        <w:t xml:space="preserve"> الحديث عن تجربة المجتمع المدني في دول الجنوب(المتسمة بالطابع الجمعي ، وتسير وفقا للنمط الأبوي الجديد المتميز بالاندماج بين العام والخاص ) محض هراء</w:t>
      </w:r>
      <w:r w:rsidR="00991B87">
        <w:rPr>
          <w:rFonts w:ascii="Traditional Arabic" w:eastAsia="Times New Roman" w:hAnsi="Traditional Arabic" w:cs="Traditional Arabic"/>
          <w:sz w:val="32"/>
          <w:szCs w:val="32"/>
          <w:rtl/>
          <w:lang w:bidi="ar-EG"/>
        </w:rPr>
        <w:t>،</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1"/>
      </w:r>
      <w:r w:rsidR="00663CC7" w:rsidRPr="002011FF">
        <w:rPr>
          <w:rFonts w:ascii="Traditional Arabic" w:hAnsi="Traditional Arabic" w:cs="Traditional Arabic"/>
          <w:vertAlign w:val="superscript"/>
          <w:rtl/>
          <w:lang w:bidi="ar-DZ"/>
        </w:rPr>
        <w:t>)</w:t>
      </w:r>
      <w:r w:rsidR="00896EA1" w:rsidRPr="002011FF">
        <w:rPr>
          <w:rFonts w:ascii="Traditional Arabic" w:hAnsi="Traditional Arabic" w:cs="Traditional Arabic"/>
          <w:b/>
          <w:bCs/>
          <w:sz w:val="16"/>
          <w:szCs w:val="16"/>
          <w:rtl/>
          <w:lang w:bidi="ar-DZ"/>
        </w:rPr>
        <w:t xml:space="preserve"> </w:t>
      </w:r>
      <w:r w:rsidR="00CC248B" w:rsidRPr="002011FF">
        <w:rPr>
          <w:rFonts w:ascii="Traditional Arabic" w:eastAsia="Times New Roman" w:hAnsi="Traditional Arabic" w:cs="Traditional Arabic"/>
          <w:sz w:val="32"/>
          <w:szCs w:val="32"/>
          <w:rtl/>
          <w:lang w:val="fr-FR" w:bidi="ar-DZ"/>
        </w:rPr>
        <w:t xml:space="preserve">فلا مجال للحديث عن فكرة </w:t>
      </w:r>
      <w:r w:rsidR="0023439C" w:rsidRPr="002011FF">
        <w:rPr>
          <w:rFonts w:ascii="Traditional Arabic" w:eastAsia="Times New Roman" w:hAnsi="Traditional Arabic" w:cs="Traditional Arabic"/>
          <w:sz w:val="32"/>
          <w:szCs w:val="32"/>
          <w:rtl/>
          <w:lang w:val="fr-FR" w:bidi="ar-DZ"/>
        </w:rPr>
        <w:t>ا</w:t>
      </w:r>
      <w:r w:rsidR="0023439C" w:rsidRPr="002011FF">
        <w:rPr>
          <w:rFonts w:ascii="Traditional Arabic" w:hAnsi="Traditional Arabic" w:cs="Traditional Arabic"/>
          <w:sz w:val="32"/>
          <w:szCs w:val="32"/>
          <w:rtl/>
        </w:rPr>
        <w:t xml:space="preserve">لمجتمع المدني </w:t>
      </w:r>
      <w:r w:rsidR="00CC248B" w:rsidRPr="002011FF">
        <w:rPr>
          <w:rFonts w:ascii="Traditional Arabic" w:eastAsia="Times New Roman" w:hAnsi="Traditional Arabic" w:cs="Traditional Arabic"/>
          <w:sz w:val="32"/>
          <w:szCs w:val="32"/>
          <w:rtl/>
          <w:lang w:val="fr-FR" w:bidi="ar-DZ"/>
        </w:rPr>
        <w:t xml:space="preserve"> في مجتمعات ذات منطق نيوباتريمونيالي يتسم بالغموض بين المجال العام</w:t>
      </w:r>
      <w:r w:rsidR="0023439C" w:rsidRPr="002011FF">
        <w:rPr>
          <w:rFonts w:ascii="Traditional Arabic" w:eastAsia="Times New Roman" w:hAnsi="Traditional Arabic" w:cs="Traditional Arabic"/>
          <w:sz w:val="32"/>
          <w:szCs w:val="32"/>
          <w:rtl/>
          <w:lang w:val="fr-FR" w:bidi="ar-DZ"/>
        </w:rPr>
        <w:t xml:space="preserve"> </w:t>
      </w:r>
      <w:r w:rsidR="00CC248B" w:rsidRPr="002011FF">
        <w:rPr>
          <w:rFonts w:ascii="Traditional Arabic" w:eastAsia="Times New Roman" w:hAnsi="Traditional Arabic" w:cs="Traditional Arabic"/>
          <w:sz w:val="32"/>
          <w:szCs w:val="32"/>
          <w:rtl/>
          <w:lang w:val="fr-FR" w:bidi="ar-DZ"/>
        </w:rPr>
        <w:t>و الخاص و التداخل الكبير بين المجتمع و الدول</w:t>
      </w:r>
      <w:r w:rsidR="0023439C" w:rsidRPr="002011FF">
        <w:rPr>
          <w:rFonts w:ascii="Traditional Arabic" w:eastAsia="Times New Roman" w:hAnsi="Traditional Arabic" w:cs="Traditional Arabic"/>
          <w:sz w:val="32"/>
          <w:szCs w:val="32"/>
          <w:rtl/>
          <w:lang w:val="fr-FR" w:bidi="ar-DZ"/>
        </w:rPr>
        <w:t>ة</w:t>
      </w:r>
      <w:r w:rsidR="00CC248B" w:rsidRPr="002011FF">
        <w:rPr>
          <w:rFonts w:ascii="Traditional Arabic" w:eastAsia="Times New Roman" w:hAnsi="Traditional Arabic" w:cs="Traditional Arabic"/>
          <w:sz w:val="32"/>
          <w:szCs w:val="32"/>
          <w:rtl/>
          <w:lang w:val="fr-FR" w:bidi="ar-DZ"/>
        </w:rPr>
        <w:t xml:space="preserve"> حيث عم</w:t>
      </w:r>
      <w:r w:rsidR="0023439C" w:rsidRPr="002011FF">
        <w:rPr>
          <w:rFonts w:ascii="Traditional Arabic" w:eastAsia="Times New Roman" w:hAnsi="Traditional Arabic" w:cs="Traditional Arabic"/>
          <w:sz w:val="32"/>
          <w:szCs w:val="32"/>
          <w:rtl/>
          <w:lang w:val="fr-FR" w:bidi="ar-DZ"/>
        </w:rPr>
        <w:t xml:space="preserve">لت الدولة التسلطية على ابتلاع </w:t>
      </w:r>
      <w:r w:rsidR="0023439C" w:rsidRPr="002011FF">
        <w:rPr>
          <w:rFonts w:ascii="Traditional Arabic" w:hAnsi="Traditional Arabic" w:cs="Traditional Arabic"/>
          <w:sz w:val="32"/>
          <w:szCs w:val="32"/>
          <w:rtl/>
          <w:lang w:bidi="ar-DZ"/>
        </w:rPr>
        <w:t>ا</w:t>
      </w:r>
      <w:r w:rsidR="0023439C" w:rsidRPr="002011FF">
        <w:rPr>
          <w:rFonts w:ascii="Traditional Arabic" w:hAnsi="Traditional Arabic" w:cs="Traditional Arabic"/>
          <w:sz w:val="32"/>
          <w:szCs w:val="32"/>
          <w:rtl/>
        </w:rPr>
        <w:t xml:space="preserve">لمجتمع المدني </w:t>
      </w:r>
      <w:r w:rsidR="0023439C" w:rsidRPr="002011FF">
        <w:rPr>
          <w:rFonts w:ascii="Traditional Arabic" w:eastAsia="Times New Roman" w:hAnsi="Traditional Arabic" w:cs="Traditional Arabic"/>
          <w:sz w:val="32"/>
          <w:szCs w:val="32"/>
          <w:rtl/>
          <w:lang w:val="fr-FR" w:bidi="ar-DZ"/>
        </w:rPr>
        <w:t xml:space="preserve">و </w:t>
      </w:r>
      <w:r w:rsidR="00033904" w:rsidRPr="002011FF">
        <w:rPr>
          <w:rFonts w:ascii="Traditional Arabic" w:eastAsia="Times New Roman" w:hAnsi="Traditional Arabic" w:cs="Traditional Arabic" w:hint="cs"/>
          <w:sz w:val="32"/>
          <w:szCs w:val="32"/>
          <w:rtl/>
          <w:lang w:val="fr-FR" w:bidi="ar-DZ"/>
        </w:rPr>
        <w:t>إلحاق</w:t>
      </w:r>
      <w:r w:rsidR="0023439C" w:rsidRPr="002011FF">
        <w:rPr>
          <w:rFonts w:ascii="Traditional Arabic" w:eastAsia="Times New Roman" w:hAnsi="Traditional Arabic" w:cs="Traditional Arabic"/>
          <w:sz w:val="32"/>
          <w:szCs w:val="32"/>
          <w:rtl/>
          <w:lang w:val="fr-FR" w:bidi="ar-DZ"/>
        </w:rPr>
        <w:t xml:space="preserve"> مؤسساته بنظامها </w:t>
      </w:r>
      <w:r w:rsidR="00991B87">
        <w:rPr>
          <w:rFonts w:ascii="Traditional Arabic" w:eastAsia="Times New Roman" w:hAnsi="Traditional Arabic" w:cs="Traditional Arabic"/>
          <w:sz w:val="32"/>
          <w:szCs w:val="32"/>
          <w:rtl/>
          <w:lang w:val="fr-FR" w:bidi="ar-DZ"/>
        </w:rPr>
        <w:t>،</w:t>
      </w:r>
      <w:r w:rsidR="00033904" w:rsidRPr="002011FF">
        <w:rPr>
          <w:rFonts w:ascii="Traditional Arabic" w:eastAsia="Times New Roman" w:hAnsi="Traditional Arabic" w:cs="Traditional Arabic" w:hint="cs"/>
          <w:sz w:val="32"/>
          <w:szCs w:val="32"/>
          <w:rtl/>
          <w:lang w:val="fr-FR" w:bidi="ar-DZ"/>
        </w:rPr>
        <w:t>بالإضافة</w:t>
      </w:r>
      <w:r w:rsidR="00CC248B" w:rsidRPr="002011FF">
        <w:rPr>
          <w:rFonts w:ascii="Traditional Arabic" w:eastAsia="Times New Roman" w:hAnsi="Traditional Arabic" w:cs="Traditional Arabic"/>
          <w:sz w:val="32"/>
          <w:szCs w:val="32"/>
          <w:rtl/>
          <w:lang w:val="fr-FR" w:bidi="ar-DZ"/>
        </w:rPr>
        <w:t xml:space="preserve"> </w:t>
      </w:r>
      <w:r w:rsidR="00033904" w:rsidRPr="002011FF">
        <w:rPr>
          <w:rFonts w:ascii="Traditional Arabic" w:eastAsia="Times New Roman" w:hAnsi="Traditional Arabic" w:cs="Traditional Arabic" w:hint="cs"/>
          <w:sz w:val="32"/>
          <w:szCs w:val="32"/>
          <w:rtl/>
          <w:lang w:val="fr-FR" w:bidi="ar-DZ"/>
        </w:rPr>
        <w:t>إلى</w:t>
      </w:r>
      <w:r w:rsidR="0023439C" w:rsidRPr="002011FF">
        <w:rPr>
          <w:rFonts w:ascii="Traditional Arabic" w:eastAsia="Times New Roman" w:hAnsi="Traditional Arabic" w:cs="Traditional Arabic"/>
          <w:sz w:val="32"/>
          <w:szCs w:val="32"/>
          <w:rtl/>
          <w:lang w:val="fr-FR" w:bidi="ar-DZ"/>
        </w:rPr>
        <w:t xml:space="preserve"> </w:t>
      </w:r>
      <w:r w:rsidR="00033904" w:rsidRPr="002011FF">
        <w:rPr>
          <w:rFonts w:ascii="Traditional Arabic" w:eastAsia="Times New Roman" w:hAnsi="Traditional Arabic" w:cs="Traditional Arabic" w:hint="cs"/>
          <w:sz w:val="32"/>
          <w:szCs w:val="32"/>
          <w:rtl/>
          <w:lang w:val="fr-FR" w:bidi="ar-DZ"/>
        </w:rPr>
        <w:t>أن</w:t>
      </w:r>
      <w:r w:rsidR="00CC248B" w:rsidRPr="002011FF">
        <w:rPr>
          <w:rFonts w:ascii="Traditional Arabic" w:eastAsia="Times New Roman" w:hAnsi="Traditional Arabic" w:cs="Traditional Arabic"/>
          <w:sz w:val="32"/>
          <w:szCs w:val="32"/>
          <w:rtl/>
          <w:lang w:val="fr-FR" w:bidi="ar-DZ"/>
        </w:rPr>
        <w:t xml:space="preserve"> انتهاجه</w:t>
      </w:r>
      <w:r w:rsidR="004C6CCB" w:rsidRPr="002011FF">
        <w:rPr>
          <w:rFonts w:ascii="Traditional Arabic" w:eastAsia="Times New Roman" w:hAnsi="Traditional Arabic" w:cs="Traditional Arabic"/>
          <w:sz w:val="32"/>
          <w:szCs w:val="32"/>
          <w:rtl/>
          <w:lang w:val="fr-FR" w:bidi="ar-DZ"/>
        </w:rPr>
        <w:t>ا</w:t>
      </w:r>
      <w:r w:rsidR="00CC248B" w:rsidRPr="002011FF">
        <w:rPr>
          <w:rFonts w:ascii="Traditional Arabic" w:eastAsia="Times New Roman" w:hAnsi="Traditional Arabic" w:cs="Traditional Arabic"/>
          <w:sz w:val="32"/>
          <w:szCs w:val="32"/>
          <w:rtl/>
          <w:lang w:val="fr-FR" w:bidi="ar-DZ"/>
        </w:rPr>
        <w:t xml:space="preserve"> طريق دولة الاستعمار </w:t>
      </w:r>
      <w:r w:rsidR="004C6CCB" w:rsidRPr="002011FF">
        <w:rPr>
          <w:rFonts w:ascii="Traditional Arabic" w:eastAsia="Times New Roman" w:hAnsi="Traditional Arabic" w:cs="Traditional Arabic"/>
          <w:sz w:val="32"/>
          <w:szCs w:val="32"/>
          <w:rtl/>
          <w:lang w:val="fr-FR" w:bidi="ar-DZ"/>
        </w:rPr>
        <w:t>كالإكراه</w:t>
      </w:r>
      <w:r w:rsidR="00CC248B" w:rsidRPr="002011FF">
        <w:rPr>
          <w:rFonts w:ascii="Traditional Arabic" w:eastAsia="Times New Roman" w:hAnsi="Traditional Arabic" w:cs="Traditional Arabic"/>
          <w:sz w:val="32"/>
          <w:szCs w:val="32"/>
          <w:rtl/>
          <w:lang w:val="fr-FR" w:bidi="ar-DZ"/>
        </w:rPr>
        <w:t xml:space="preserve"> و الع</w:t>
      </w:r>
      <w:r w:rsidR="0023439C" w:rsidRPr="002011FF">
        <w:rPr>
          <w:rFonts w:ascii="Traditional Arabic" w:eastAsia="Times New Roman" w:hAnsi="Traditional Arabic" w:cs="Traditional Arabic"/>
          <w:sz w:val="32"/>
          <w:szCs w:val="32"/>
          <w:rtl/>
          <w:lang w:val="fr-FR" w:bidi="ar-DZ"/>
        </w:rPr>
        <w:t>نف</w:t>
      </w:r>
      <w:r w:rsidR="004C6CCB" w:rsidRPr="002011FF">
        <w:rPr>
          <w:rFonts w:ascii="Traditional Arabic" w:eastAsia="Times New Roman" w:hAnsi="Traditional Arabic" w:cs="Traditional Arabic"/>
          <w:sz w:val="32"/>
          <w:szCs w:val="32"/>
          <w:rtl/>
          <w:lang w:val="fr-FR" w:bidi="ar-DZ"/>
        </w:rPr>
        <w:t xml:space="preserve"> منع انتظام المجتمع في مؤسسات قوية و مس</w:t>
      </w:r>
      <w:r w:rsidR="00CC248B" w:rsidRPr="002011FF">
        <w:rPr>
          <w:rFonts w:ascii="Traditional Arabic" w:eastAsia="Times New Roman" w:hAnsi="Traditional Arabic" w:cs="Traditional Arabic"/>
          <w:sz w:val="32"/>
          <w:szCs w:val="32"/>
          <w:rtl/>
          <w:lang w:val="fr-FR" w:bidi="ar-DZ"/>
        </w:rPr>
        <w:t>تقلة</w:t>
      </w:r>
      <w:r w:rsidR="00991B87">
        <w:rPr>
          <w:rFonts w:ascii="Traditional Arabic" w:eastAsia="Times New Roman" w:hAnsi="Traditional Arabic" w:cs="Traditional Arabic"/>
          <w:sz w:val="32"/>
          <w:szCs w:val="32"/>
          <w:rtl/>
          <w:lang w:val="fr-FR" w:bidi="ar-DZ"/>
        </w:rPr>
        <w:t>،</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2"/>
      </w:r>
      <w:r w:rsidR="00663CC7" w:rsidRPr="002011FF">
        <w:rPr>
          <w:rFonts w:ascii="Traditional Arabic" w:hAnsi="Traditional Arabic" w:cs="Traditional Arabic"/>
          <w:vertAlign w:val="superscript"/>
          <w:rtl/>
          <w:lang w:bidi="ar-DZ"/>
        </w:rPr>
        <w:t xml:space="preserve">) </w:t>
      </w:r>
      <w:r w:rsidR="004C6CCB" w:rsidRPr="002011FF">
        <w:rPr>
          <w:rFonts w:ascii="Traditional Arabic" w:hAnsi="Traditional Arabic" w:cs="Traditional Arabic"/>
          <w:sz w:val="32"/>
          <w:szCs w:val="32"/>
          <w:rtl/>
        </w:rPr>
        <w:t>ف</w:t>
      </w:r>
      <w:r w:rsidR="00D35AB8" w:rsidRPr="002011FF">
        <w:rPr>
          <w:rFonts w:ascii="Traditional Arabic" w:hAnsi="Traditional Arabic" w:cs="Traditional Arabic"/>
          <w:sz w:val="32"/>
          <w:szCs w:val="32"/>
          <w:rtl/>
        </w:rPr>
        <w:t xml:space="preserve">الانفجار في حجم هذه المنظمات في دول </w:t>
      </w:r>
      <w:r w:rsidR="004C6CCB" w:rsidRPr="002011FF">
        <w:rPr>
          <w:rFonts w:ascii="Traditional Arabic" w:hAnsi="Traditional Arabic" w:cs="Traditional Arabic"/>
          <w:sz w:val="32"/>
          <w:szCs w:val="32"/>
          <w:rtl/>
        </w:rPr>
        <w:t xml:space="preserve">الجنوب </w:t>
      </w:r>
      <w:r w:rsidR="00D35AB8" w:rsidRPr="002011FF">
        <w:rPr>
          <w:rFonts w:ascii="Traditional Arabic" w:hAnsi="Traditional Arabic" w:cs="Traditional Arabic"/>
          <w:sz w:val="32"/>
          <w:szCs w:val="32"/>
          <w:rtl/>
        </w:rPr>
        <w:t xml:space="preserve"> له سلبيات خاصة في العلاقة بين تلك الدول بنظام المساعدات فمانحو المساعدات يرون بأن هذه المساعدات تفتح الباب على</w:t>
      </w:r>
      <w:r w:rsidR="00D35AB8" w:rsidRPr="002011FF">
        <w:rPr>
          <w:rFonts w:ascii="Traditional Arabic" w:hAnsi="Traditional Arabic" w:cs="Traditional Arabic"/>
          <w:sz w:val="16"/>
          <w:szCs w:val="16"/>
          <w:rtl/>
        </w:rPr>
        <w:t xml:space="preserve"> </w:t>
      </w:r>
      <w:r w:rsidR="00D35AB8" w:rsidRPr="002011FF">
        <w:rPr>
          <w:rFonts w:ascii="Traditional Arabic" w:hAnsi="Traditional Arabic" w:cs="Traditional Arabic"/>
          <w:sz w:val="32"/>
          <w:szCs w:val="32"/>
          <w:rtl/>
        </w:rPr>
        <w:t>مصراعيه للحصول على حفنة كب</w:t>
      </w:r>
      <w:r w:rsidR="00985A45" w:rsidRPr="002011FF">
        <w:rPr>
          <w:rFonts w:ascii="Traditional Arabic" w:hAnsi="Traditional Arabic" w:cs="Traditional Arabic"/>
          <w:sz w:val="32"/>
          <w:szCs w:val="32"/>
          <w:rtl/>
        </w:rPr>
        <w:t>يرة من المصادر المادية والرمزية</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إلا أن العديد من الفاعلين تم تحويلهم إلى أداة للضغط على الدولة وتقطيعها من خلال سياسات الإصلاح </w:t>
      </w:r>
      <w:r w:rsidR="00991B87">
        <w:rPr>
          <w:rFonts w:ascii="Traditional Arabic" w:hAnsi="Traditional Arabic" w:cs="Traditional Arabic"/>
          <w:sz w:val="32"/>
          <w:szCs w:val="32"/>
          <w:rtl/>
        </w:rPr>
        <w:t>،</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3"/>
      </w:r>
      <w:r w:rsidR="00663CC7" w:rsidRPr="002011FF">
        <w:rPr>
          <w:rFonts w:ascii="Traditional Arabic" w:hAnsi="Traditional Arabic" w:cs="Traditional Arabic"/>
          <w:vertAlign w:val="superscript"/>
          <w:rtl/>
          <w:lang w:bidi="ar-DZ"/>
        </w:rPr>
        <w:t>)</w:t>
      </w:r>
      <w:r w:rsidR="0032521F">
        <w:rPr>
          <w:rFonts w:ascii="Traditional Arabic" w:hAnsi="Traditional Arabic" w:cs="Traditional Arabic" w:hint="cs"/>
          <w:sz w:val="16"/>
          <w:szCs w:val="16"/>
          <w:rtl/>
          <w:lang w:bidi="ar-DZ"/>
        </w:rPr>
        <w:t xml:space="preserve"> </w:t>
      </w:r>
      <w:r w:rsidR="006B78B3" w:rsidRPr="002011FF">
        <w:rPr>
          <w:rFonts w:ascii="Traditional Arabic" w:hAnsi="Traditional Arabic" w:cs="Traditional Arabic"/>
          <w:sz w:val="32"/>
          <w:szCs w:val="32"/>
          <w:rtl/>
        </w:rPr>
        <w:t xml:space="preserve">وخلق بيئة مناسبة لإقامة </w:t>
      </w:r>
      <w:r w:rsidR="00D35AB8" w:rsidRPr="002011FF">
        <w:rPr>
          <w:rFonts w:ascii="Traditional Arabic" w:hAnsi="Traditional Arabic" w:cs="Traditional Arabic"/>
          <w:sz w:val="32"/>
          <w:szCs w:val="32"/>
          <w:rtl/>
        </w:rPr>
        <w:t xml:space="preserve">وكلاء محليين كوسائل مرافقة لنشر المساعدة الدولية </w:t>
      </w:r>
      <w:r w:rsidR="006B78B3" w:rsidRPr="002011FF">
        <w:rPr>
          <w:rFonts w:ascii="Traditional Arabic" w:hAnsi="Traditional Arabic" w:cs="Traditional Arabic"/>
          <w:sz w:val="32"/>
          <w:szCs w:val="32"/>
          <w:rtl/>
        </w:rPr>
        <w:t xml:space="preserve">الرامية </w:t>
      </w:r>
      <w:r w:rsidR="00033904" w:rsidRPr="002011FF">
        <w:rPr>
          <w:rFonts w:ascii="Traditional Arabic" w:hAnsi="Traditional Arabic" w:cs="Traditional Arabic" w:hint="cs"/>
          <w:sz w:val="32"/>
          <w:szCs w:val="32"/>
          <w:rtl/>
        </w:rPr>
        <w:t>إلي</w:t>
      </w:r>
      <w:r w:rsidR="006B78B3" w:rsidRPr="002011FF">
        <w:rPr>
          <w:rFonts w:ascii="Traditional Arabic" w:hAnsi="Traditional Arabic" w:cs="Traditional Arabic"/>
          <w:sz w:val="32"/>
          <w:szCs w:val="32"/>
          <w:rtl/>
        </w:rPr>
        <w:t xml:space="preserve"> تحويل دور الدولة </w:t>
      </w:r>
      <w:r w:rsidR="00033904" w:rsidRPr="002011FF">
        <w:rPr>
          <w:rFonts w:ascii="Traditional Arabic" w:hAnsi="Traditional Arabic" w:cs="Traditional Arabic" w:hint="cs"/>
          <w:sz w:val="32"/>
          <w:szCs w:val="32"/>
          <w:rtl/>
        </w:rPr>
        <w:t>إلى</w:t>
      </w:r>
      <w:r w:rsidR="00D35AB8" w:rsidRPr="002011FF">
        <w:rPr>
          <w:rFonts w:ascii="Traditional Arabic" w:hAnsi="Traditional Arabic" w:cs="Traditional Arabic"/>
          <w:sz w:val="32"/>
          <w:szCs w:val="32"/>
          <w:rtl/>
        </w:rPr>
        <w:t xml:space="preserve"> دولة عاجزة عن الاضطلاع بمهامها </w:t>
      </w:r>
      <w:r w:rsidR="00033904" w:rsidRPr="002011FF">
        <w:rPr>
          <w:rFonts w:ascii="Traditional Arabic" w:hAnsi="Traditional Arabic" w:cs="Traditional Arabic" w:hint="cs"/>
          <w:sz w:val="32"/>
          <w:szCs w:val="32"/>
          <w:rtl/>
        </w:rPr>
        <w:t>الأساسية</w:t>
      </w:r>
      <w:r w:rsidR="00D35AB8" w:rsidRPr="002011FF">
        <w:rPr>
          <w:rFonts w:ascii="Traditional Arabic" w:hAnsi="Traditional Arabic" w:cs="Traditional Arabic"/>
          <w:sz w:val="32"/>
          <w:szCs w:val="32"/>
          <w:rtl/>
        </w:rPr>
        <w:t xml:space="preserve"> وتستعين بممثلين بغرض تجسيد مختلف المصالح الاجتماعية والمنضمات غير الحكومية</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 </w:t>
      </w:r>
      <w:r w:rsidR="00033904" w:rsidRPr="002011FF">
        <w:rPr>
          <w:rFonts w:ascii="Traditional Arabic" w:hAnsi="Traditional Arabic" w:cs="Traditional Arabic" w:hint="cs"/>
          <w:sz w:val="32"/>
          <w:szCs w:val="32"/>
          <w:rtl/>
        </w:rPr>
        <w:t>إذن</w:t>
      </w:r>
      <w:r w:rsidR="00D35AB8" w:rsidRPr="002011FF">
        <w:rPr>
          <w:rFonts w:ascii="Traditional Arabic" w:hAnsi="Traditional Arabic" w:cs="Traditional Arabic"/>
          <w:sz w:val="32"/>
          <w:szCs w:val="32"/>
          <w:rtl/>
        </w:rPr>
        <w:t xml:space="preserve"> هي البديل عنها </w:t>
      </w:r>
      <w:r w:rsidR="00033904" w:rsidRPr="002011FF">
        <w:rPr>
          <w:rFonts w:ascii="Traditional Arabic" w:hAnsi="Traditional Arabic" w:cs="Traditional Arabic" w:hint="cs"/>
          <w:sz w:val="32"/>
          <w:szCs w:val="32"/>
          <w:rtl/>
        </w:rPr>
        <w:t>أو</w:t>
      </w:r>
      <w:r w:rsidR="0023439C" w:rsidRPr="002011FF">
        <w:rPr>
          <w:rFonts w:ascii="Traditional Arabic" w:hAnsi="Traditional Arabic" w:cs="Traditional Arabic"/>
          <w:sz w:val="32"/>
          <w:szCs w:val="32"/>
          <w:rtl/>
        </w:rPr>
        <w:t xml:space="preserve"> الامتداد لها لخدمة الجماهير</w:t>
      </w:r>
      <w:r w:rsidR="00420E46">
        <w:rPr>
          <w:rFonts w:ascii="Traditional Arabic" w:hAnsi="Traditional Arabic" w:cs="Traditional Arabic" w:hint="cs"/>
          <w:sz w:val="32"/>
          <w:szCs w:val="32"/>
          <w:rtl/>
        </w:rPr>
        <w:t>.</w:t>
      </w:r>
    </w:p>
    <w:p w:rsidR="00C91098" w:rsidRPr="00BF15BE" w:rsidRDefault="00D35AB8" w:rsidP="00420E46">
      <w:pPr>
        <w:spacing w:line="240" w:lineRule="auto"/>
        <w:ind w:firstLine="566"/>
        <w:jc w:val="both"/>
        <w:rPr>
          <w:rFonts w:cs="Traditional Arabic"/>
          <w:sz w:val="32"/>
          <w:szCs w:val="32"/>
          <w:rtl/>
          <w:lang w:val="fr-FR" w:bidi="ar-DZ"/>
        </w:rPr>
      </w:pPr>
      <w:r w:rsidRPr="002011FF">
        <w:rPr>
          <w:rFonts w:ascii="Traditional Arabic" w:hAnsi="Traditional Arabic" w:cs="Traditional Arabic"/>
          <w:sz w:val="32"/>
          <w:szCs w:val="32"/>
          <w:rtl/>
        </w:rPr>
        <w:t xml:space="preserve">فتعزيز مؤسسات المجتمع المدني قوامه مؤسسات دولية تستعين بها الدول الغربية لتنسيق مساعديها وتحقيق </w:t>
      </w:r>
      <w:r w:rsidR="001C2FD4" w:rsidRPr="002011FF">
        <w:rPr>
          <w:rFonts w:ascii="Traditional Arabic" w:hAnsi="Traditional Arabic" w:cs="Traditional Arabic" w:hint="cs"/>
          <w:sz w:val="32"/>
          <w:szCs w:val="32"/>
          <w:rtl/>
        </w:rPr>
        <w:t>أهدافها</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4"/>
      </w:r>
      <w:r w:rsidR="00663CC7" w:rsidRPr="002011FF">
        <w:rPr>
          <w:rFonts w:ascii="Traditional Arabic" w:hAnsi="Traditional Arabic" w:cs="Traditional Arabic"/>
          <w:vertAlign w:val="superscript"/>
          <w:rtl/>
          <w:lang w:bidi="ar-DZ"/>
        </w:rPr>
        <w:t>)</w:t>
      </w:r>
      <w:r w:rsidR="00747A83" w:rsidRPr="002011FF">
        <w:rPr>
          <w:rFonts w:ascii="Traditional Arabic" w:hAnsi="Traditional Arabic" w:cs="Traditional Arabic"/>
          <w:sz w:val="32"/>
          <w:szCs w:val="32"/>
          <w:rtl/>
          <w:lang w:bidi="ar-DZ"/>
        </w:rPr>
        <w:t xml:space="preserve"> </w:t>
      </w:r>
      <w:r w:rsidR="00573D66" w:rsidRPr="002011FF">
        <w:rPr>
          <w:rFonts w:ascii="Traditional Arabic" w:hAnsi="Traditional Arabic" w:cs="Traditional Arabic"/>
          <w:sz w:val="32"/>
          <w:szCs w:val="32"/>
          <w:rtl/>
        </w:rPr>
        <w:t>وذلك بالتركيز على عنصر</w:t>
      </w:r>
      <w:r w:rsidR="0023439C" w:rsidRPr="002011FF">
        <w:rPr>
          <w:rFonts w:ascii="Traditional Arabic" w:hAnsi="Traditional Arabic" w:cs="Traditional Arabic"/>
          <w:sz w:val="32"/>
          <w:szCs w:val="32"/>
          <w:rtl/>
        </w:rPr>
        <w:t xml:space="preserve"> </w:t>
      </w:r>
      <w:r w:rsidR="00573D66" w:rsidRPr="002011FF">
        <w:rPr>
          <w:rFonts w:ascii="Traditional Arabic" w:hAnsi="Traditional Arabic" w:cs="Traditional Arabic"/>
          <w:sz w:val="32"/>
          <w:szCs w:val="32"/>
          <w:rtl/>
        </w:rPr>
        <w:t>الاستقلالية</w:t>
      </w:r>
      <w:r w:rsidR="0023439C" w:rsidRPr="002011FF">
        <w:rPr>
          <w:rFonts w:ascii="Traditional Arabic" w:hAnsi="Traditional Arabic" w:cs="Traditional Arabic"/>
          <w:sz w:val="32"/>
          <w:szCs w:val="32"/>
          <w:rtl/>
        </w:rPr>
        <w:t xml:space="preserve"> </w:t>
      </w:r>
      <w:r w:rsidR="00DA7549" w:rsidRPr="002011FF">
        <w:rPr>
          <w:rFonts w:ascii="Traditional Arabic" w:hAnsi="Traditional Arabic" w:cs="Traditional Arabic"/>
          <w:sz w:val="32"/>
          <w:szCs w:val="32"/>
          <w:rtl/>
        </w:rPr>
        <w:t>و</w:t>
      </w:r>
      <w:r w:rsidRPr="002011FF">
        <w:rPr>
          <w:rFonts w:ascii="Traditional Arabic" w:hAnsi="Traditional Arabic" w:cs="Traditional Arabic"/>
          <w:sz w:val="32"/>
          <w:szCs w:val="32"/>
          <w:rtl/>
        </w:rPr>
        <w:t xml:space="preserve">صعود هذه المؤسسات </w:t>
      </w:r>
      <w:r w:rsidR="001C2FD4" w:rsidRPr="002011FF">
        <w:rPr>
          <w:rFonts w:ascii="Traditional Arabic" w:hAnsi="Traditional Arabic" w:cs="Traditional Arabic" w:hint="cs"/>
          <w:sz w:val="32"/>
          <w:szCs w:val="32"/>
          <w:rtl/>
        </w:rPr>
        <w:t>في</w:t>
      </w:r>
      <w:r w:rsidRPr="002011FF">
        <w:rPr>
          <w:rFonts w:ascii="Traditional Arabic" w:hAnsi="Traditional Arabic" w:cs="Traditional Arabic"/>
          <w:sz w:val="32"/>
          <w:szCs w:val="32"/>
          <w:rtl/>
        </w:rPr>
        <w:t xml:space="preserve"> الشرق والجنوب لم يكن بسبب تشابه </w:t>
      </w:r>
      <w:r w:rsidR="001C2FD4" w:rsidRPr="002011FF">
        <w:rPr>
          <w:rFonts w:ascii="Traditional Arabic" w:hAnsi="Traditional Arabic" w:cs="Traditional Arabic" w:hint="cs"/>
          <w:sz w:val="32"/>
          <w:szCs w:val="32"/>
          <w:rtl/>
        </w:rPr>
        <w:t>الأوضاع</w:t>
      </w:r>
      <w:r w:rsidRPr="002011FF">
        <w:rPr>
          <w:rFonts w:ascii="Traditional Arabic" w:hAnsi="Traditional Arabic" w:cs="Traditional Arabic"/>
          <w:sz w:val="32"/>
          <w:szCs w:val="32"/>
          <w:rtl/>
        </w:rPr>
        <w:t xml:space="preserve"> الداخلية والتاريخية بقدر ما يعزى </w:t>
      </w:r>
      <w:r w:rsidR="001C2FD4" w:rsidRPr="002011FF">
        <w:rPr>
          <w:rFonts w:ascii="Traditional Arabic" w:hAnsi="Traditional Arabic" w:cs="Traditional Arabic" w:hint="cs"/>
          <w:sz w:val="32"/>
          <w:szCs w:val="32"/>
          <w:rtl/>
        </w:rPr>
        <w:t>إلى</w:t>
      </w:r>
      <w:r w:rsidRPr="002011FF">
        <w:rPr>
          <w:rFonts w:ascii="Traditional Arabic" w:hAnsi="Traditional Arabic" w:cs="Traditional Arabic"/>
          <w:sz w:val="32"/>
          <w:szCs w:val="32"/>
          <w:rtl/>
        </w:rPr>
        <w:t xml:space="preserve"> </w:t>
      </w:r>
      <w:r w:rsidR="001C2FD4" w:rsidRPr="002011FF">
        <w:rPr>
          <w:rFonts w:ascii="Traditional Arabic" w:hAnsi="Traditional Arabic" w:cs="Traditional Arabic" w:hint="cs"/>
          <w:sz w:val="32"/>
          <w:szCs w:val="32"/>
          <w:rtl/>
        </w:rPr>
        <w:t>تضافر</w:t>
      </w:r>
      <w:r w:rsidRPr="002011FF">
        <w:rPr>
          <w:rFonts w:ascii="Traditional Arabic" w:hAnsi="Traditional Arabic" w:cs="Traditional Arabic"/>
          <w:sz w:val="32"/>
          <w:szCs w:val="32"/>
          <w:rtl/>
        </w:rPr>
        <w:t xml:space="preserve"> العديد من العوامل الخارجية </w:t>
      </w:r>
      <w:r w:rsidR="001C2FD4" w:rsidRPr="002011FF">
        <w:rPr>
          <w:rFonts w:ascii="Traditional Arabic" w:hAnsi="Traditional Arabic" w:cs="Traditional Arabic" w:hint="cs"/>
          <w:sz w:val="32"/>
          <w:szCs w:val="32"/>
          <w:rtl/>
        </w:rPr>
        <w:t>لأجل</w:t>
      </w:r>
      <w:r w:rsidRPr="002011FF">
        <w:rPr>
          <w:rFonts w:ascii="Traditional Arabic" w:hAnsi="Traditional Arabic" w:cs="Traditional Arabic"/>
          <w:sz w:val="32"/>
          <w:szCs w:val="32"/>
          <w:rtl/>
        </w:rPr>
        <w:t xml:space="preserve"> تجييش المجتمع المدني </w:t>
      </w:r>
      <w:r w:rsidR="001C2FD4" w:rsidRPr="002011FF">
        <w:rPr>
          <w:rFonts w:ascii="Traditional Arabic" w:hAnsi="Traditional Arabic" w:cs="Traditional Arabic" w:hint="cs"/>
          <w:sz w:val="32"/>
          <w:szCs w:val="32"/>
          <w:rtl/>
        </w:rPr>
        <w:t>أو</w:t>
      </w:r>
      <w:r w:rsidRPr="002011FF">
        <w:rPr>
          <w:rFonts w:ascii="Traditional Arabic" w:hAnsi="Traditional Arabic" w:cs="Traditional Arabic"/>
          <w:sz w:val="32"/>
          <w:szCs w:val="32"/>
          <w:rtl/>
        </w:rPr>
        <w:t xml:space="preserve"> تهميشه</w:t>
      </w:r>
      <w:r w:rsidR="00991B87">
        <w:rPr>
          <w:rFonts w:ascii="Traditional Arabic" w:hAnsi="Traditional Arabic" w:cs="Traditional Arabic"/>
          <w:sz w:val="32"/>
          <w:szCs w:val="32"/>
          <w:rtl/>
        </w:rPr>
        <w:t>،</w:t>
      </w:r>
      <w:r w:rsidR="00896EA1" w:rsidRPr="002011FF">
        <w:rPr>
          <w:rFonts w:ascii="Traditional Arabic" w:hAnsi="Traditional Arabic" w:cs="Traditional Arabic"/>
          <w:b/>
          <w:bCs/>
          <w:sz w:val="16"/>
          <w:szCs w:val="16"/>
          <w:rtl/>
        </w:rPr>
        <w:t xml:space="preserve"> </w:t>
      </w:r>
      <w:r w:rsidRPr="002011FF">
        <w:rPr>
          <w:rFonts w:ascii="Traditional Arabic" w:hAnsi="Traditional Arabic" w:cs="Traditional Arabic"/>
          <w:sz w:val="32"/>
          <w:szCs w:val="32"/>
          <w:rtl/>
        </w:rPr>
        <w:t>كما أن تنظيمات المجتمع المدني لا</w:t>
      </w:r>
      <w:r w:rsidR="003726BC"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تساه</w:t>
      </w:r>
      <w:r w:rsidR="006B78B3" w:rsidRPr="002011FF">
        <w:rPr>
          <w:rFonts w:ascii="Traditional Arabic" w:hAnsi="Traditional Arabic" w:cs="Traditional Arabic"/>
          <w:sz w:val="32"/>
          <w:szCs w:val="32"/>
          <w:rtl/>
        </w:rPr>
        <w:t xml:space="preserve">م بالكيفية نفسها </w:t>
      </w:r>
      <w:r w:rsidRPr="002011FF">
        <w:rPr>
          <w:rFonts w:ascii="Traditional Arabic" w:hAnsi="Traditional Arabic" w:cs="Traditional Arabic"/>
          <w:sz w:val="32"/>
          <w:szCs w:val="32"/>
          <w:rtl/>
        </w:rPr>
        <w:t xml:space="preserve">في الإصلاحات السياسية والاقتصادية، حيث يلاحظ مثلاً أن الأحزاب السياسية تعوق مثل هذه الإصلاحات بوصولها  إلى السلطة في الوقت الذي تسهم فيه بعض الجماعات المصلحية الأخرى في عملية التحول الديمقراطي في العديد من دول </w:t>
      </w:r>
      <w:r w:rsidRPr="002011FF">
        <w:rPr>
          <w:rFonts w:ascii="Traditional Arabic" w:hAnsi="Traditional Arabic" w:cs="Traditional Arabic"/>
          <w:sz w:val="32"/>
          <w:szCs w:val="32"/>
          <w:rtl/>
        </w:rPr>
        <w:lastRenderedPageBreak/>
        <w:t>الجنوب</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5"/>
      </w:r>
      <w:r w:rsidR="00663CC7" w:rsidRPr="002011FF">
        <w:rPr>
          <w:rFonts w:ascii="Traditional Arabic" w:hAnsi="Traditional Arabic" w:cs="Traditional Arabic"/>
          <w:vertAlign w:val="superscript"/>
          <w:rtl/>
          <w:lang w:bidi="ar-DZ"/>
        </w:rPr>
        <w:t>)</w:t>
      </w:r>
      <w:r w:rsidR="00663CC7" w:rsidRPr="002011FF">
        <w:rPr>
          <w:rFonts w:ascii="Traditional Arabic" w:hAnsi="Traditional Arabic" w:cs="Traditional Arabic"/>
          <w:sz w:val="32"/>
          <w:szCs w:val="32"/>
          <w:rtl/>
        </w:rPr>
        <w:t xml:space="preserve"> </w:t>
      </w:r>
      <w:r w:rsidR="00896EA1" w:rsidRPr="002011FF">
        <w:rPr>
          <w:rFonts w:ascii="Traditional Arabic" w:hAnsi="Traditional Arabic" w:cs="Traditional Arabic"/>
          <w:b/>
          <w:bCs/>
          <w:sz w:val="16"/>
          <w:szCs w:val="16"/>
          <w:rtl/>
          <w:lang w:bidi="ar-DZ"/>
        </w:rPr>
        <w:t xml:space="preserve"> </w:t>
      </w:r>
      <w:r w:rsidR="001C2FD4" w:rsidRPr="002011FF">
        <w:rPr>
          <w:rFonts w:ascii="Traditional Arabic" w:eastAsia="Times New Roman" w:hAnsi="Traditional Arabic" w:cs="Traditional Arabic" w:hint="cs"/>
          <w:sz w:val="32"/>
          <w:szCs w:val="32"/>
          <w:rtl/>
          <w:lang w:val="fr-FR" w:bidi="ar-DZ"/>
        </w:rPr>
        <w:t>إن</w:t>
      </w:r>
      <w:r w:rsidR="000526B5" w:rsidRPr="002011FF">
        <w:rPr>
          <w:rFonts w:ascii="Traditional Arabic" w:eastAsia="Times New Roman" w:hAnsi="Traditional Arabic" w:cs="Traditional Arabic"/>
          <w:sz w:val="32"/>
          <w:szCs w:val="32"/>
          <w:rtl/>
          <w:lang w:val="fr-FR" w:bidi="ar-DZ"/>
        </w:rPr>
        <w:t xml:space="preserve"> البنك الدولي الذي ي</w:t>
      </w:r>
      <w:r w:rsidR="00CC248B" w:rsidRPr="002011FF">
        <w:rPr>
          <w:rFonts w:ascii="Traditional Arabic" w:eastAsia="Times New Roman" w:hAnsi="Traditional Arabic" w:cs="Traditional Arabic"/>
          <w:sz w:val="32"/>
          <w:szCs w:val="32"/>
          <w:rtl/>
          <w:lang w:val="fr-FR" w:bidi="ar-DZ"/>
        </w:rPr>
        <w:t>سير على خطى الاستعما</w:t>
      </w:r>
      <w:r w:rsidR="000526B5" w:rsidRPr="002011FF">
        <w:rPr>
          <w:rFonts w:ascii="Traditional Arabic" w:eastAsia="Times New Roman" w:hAnsi="Traditional Arabic" w:cs="Traditional Arabic"/>
          <w:sz w:val="32"/>
          <w:szCs w:val="32"/>
          <w:rtl/>
          <w:lang w:val="fr-FR" w:bidi="ar-DZ"/>
        </w:rPr>
        <w:t>ر بمحاولته</w:t>
      </w:r>
      <w:r w:rsidR="00CC248B" w:rsidRPr="002011FF">
        <w:rPr>
          <w:rFonts w:ascii="Traditional Arabic" w:eastAsia="Times New Roman" w:hAnsi="Traditional Arabic" w:cs="Traditional Arabic"/>
          <w:sz w:val="32"/>
          <w:szCs w:val="32"/>
          <w:rtl/>
          <w:lang w:val="fr-FR" w:bidi="ar-DZ"/>
        </w:rPr>
        <w:t xml:space="preserve"> تحطيم الج</w:t>
      </w:r>
      <w:r w:rsidR="003726BC" w:rsidRPr="002011FF">
        <w:rPr>
          <w:rFonts w:ascii="Traditional Arabic" w:eastAsia="Times New Roman" w:hAnsi="Traditional Arabic" w:cs="Traditional Arabic"/>
          <w:sz w:val="32"/>
          <w:szCs w:val="32"/>
          <w:rtl/>
          <w:lang w:val="fr-FR" w:bidi="ar-DZ"/>
        </w:rPr>
        <w:t xml:space="preserve">ماعات و تحريرها من </w:t>
      </w:r>
      <w:r w:rsidR="001C2FD4" w:rsidRPr="002011FF">
        <w:rPr>
          <w:rFonts w:ascii="Traditional Arabic" w:eastAsia="Times New Roman" w:hAnsi="Traditional Arabic" w:cs="Traditional Arabic" w:hint="cs"/>
          <w:sz w:val="32"/>
          <w:szCs w:val="32"/>
          <w:rtl/>
          <w:lang w:val="fr-FR" w:bidi="ar-DZ"/>
        </w:rPr>
        <w:t>أساسها</w:t>
      </w:r>
      <w:r w:rsidR="003726BC" w:rsidRPr="002011FF">
        <w:rPr>
          <w:rFonts w:ascii="Traditional Arabic" w:eastAsia="Times New Roman" w:hAnsi="Traditional Arabic" w:cs="Traditional Arabic"/>
          <w:sz w:val="32"/>
          <w:szCs w:val="32"/>
          <w:rtl/>
          <w:lang w:val="fr-FR" w:bidi="ar-DZ"/>
        </w:rPr>
        <w:t xml:space="preserve"> التض</w:t>
      </w:r>
      <w:r w:rsidR="00CC248B" w:rsidRPr="002011FF">
        <w:rPr>
          <w:rFonts w:ascii="Traditional Arabic" w:eastAsia="Times New Roman" w:hAnsi="Traditional Arabic" w:cs="Traditional Arabic"/>
          <w:sz w:val="32"/>
          <w:szCs w:val="32"/>
          <w:rtl/>
          <w:lang w:val="fr-FR" w:bidi="ar-DZ"/>
        </w:rPr>
        <w:t>ام</w:t>
      </w:r>
      <w:r w:rsidR="003726BC" w:rsidRPr="002011FF">
        <w:rPr>
          <w:rFonts w:ascii="Traditional Arabic" w:eastAsia="Times New Roman" w:hAnsi="Traditional Arabic" w:cs="Traditional Arabic"/>
          <w:sz w:val="32"/>
          <w:szCs w:val="32"/>
          <w:rtl/>
          <w:lang w:val="fr-FR" w:bidi="ar-DZ"/>
        </w:rPr>
        <w:t>ني  بتحطيم القبيلة التي تمثل الح</w:t>
      </w:r>
      <w:r w:rsidR="00CC248B" w:rsidRPr="002011FF">
        <w:rPr>
          <w:rFonts w:ascii="Traditional Arabic" w:eastAsia="Times New Roman" w:hAnsi="Traditional Arabic" w:cs="Traditional Arabic"/>
          <w:sz w:val="32"/>
          <w:szCs w:val="32"/>
          <w:rtl/>
          <w:lang w:val="fr-FR" w:bidi="ar-DZ"/>
        </w:rPr>
        <w:t xml:space="preserve">صن الضامن لاستمرارية التكافل الاجتماعي و تحطيم </w:t>
      </w:r>
      <w:r w:rsidR="001C2FD4" w:rsidRPr="002011FF">
        <w:rPr>
          <w:rFonts w:ascii="Traditional Arabic" w:eastAsia="Times New Roman" w:hAnsi="Traditional Arabic" w:cs="Traditional Arabic" w:hint="cs"/>
          <w:sz w:val="32"/>
          <w:szCs w:val="32"/>
          <w:rtl/>
          <w:lang w:val="fr-FR" w:bidi="ar-DZ"/>
        </w:rPr>
        <w:t>الأشكال</w:t>
      </w:r>
      <w:r w:rsidR="00CC248B" w:rsidRPr="002011FF">
        <w:rPr>
          <w:rFonts w:ascii="Traditional Arabic" w:eastAsia="Times New Roman" w:hAnsi="Traditional Arabic" w:cs="Traditional Arabic"/>
          <w:sz w:val="32"/>
          <w:szCs w:val="32"/>
          <w:rtl/>
          <w:lang w:val="fr-FR" w:bidi="ar-DZ"/>
        </w:rPr>
        <w:t xml:space="preserve"> التضامنية في مجتمعات الجنوب و تحطيم النظام العائلي الذي تقوم</w:t>
      </w:r>
      <w:r w:rsidR="003726BC" w:rsidRPr="002011FF">
        <w:rPr>
          <w:rFonts w:ascii="Traditional Arabic" w:eastAsia="Times New Roman" w:hAnsi="Traditional Arabic" w:cs="Traditional Arabic"/>
          <w:sz w:val="32"/>
          <w:szCs w:val="32"/>
          <w:rtl/>
          <w:lang w:val="fr-FR" w:bidi="ar-DZ"/>
        </w:rPr>
        <w:t xml:space="preserve"> </w:t>
      </w:r>
      <w:r w:rsidR="00CC248B" w:rsidRPr="002011FF">
        <w:rPr>
          <w:rFonts w:ascii="Traditional Arabic" w:eastAsia="Times New Roman" w:hAnsi="Traditional Arabic" w:cs="Traditional Arabic"/>
          <w:sz w:val="32"/>
          <w:szCs w:val="32"/>
          <w:rtl/>
          <w:lang w:val="fr-FR" w:bidi="ar-DZ"/>
        </w:rPr>
        <w:t>عليه</w:t>
      </w:r>
      <w:r w:rsidR="00991B87">
        <w:rPr>
          <w:rFonts w:ascii="Traditional Arabic" w:eastAsia="Times New Roman" w:hAnsi="Traditional Arabic" w:cs="Traditional Arabic"/>
          <w:sz w:val="32"/>
          <w:szCs w:val="32"/>
          <w:rtl/>
          <w:lang w:val="fr-FR" w:bidi="ar-DZ"/>
        </w:rPr>
        <w:t>،</w:t>
      </w:r>
      <w:r w:rsidR="00413E09" w:rsidRPr="002011FF">
        <w:rPr>
          <w:rFonts w:ascii="Traditional Arabic" w:eastAsia="Times New Roman" w:hAnsi="Traditional Arabic" w:cs="Traditional Arabic"/>
          <w:sz w:val="32"/>
          <w:szCs w:val="32"/>
          <w:rtl/>
          <w:lang w:val="fr-FR" w:bidi="ar-DZ"/>
        </w:rPr>
        <w:t xml:space="preserve"> ي</w:t>
      </w:r>
      <w:r w:rsidR="00674854" w:rsidRPr="002011FF">
        <w:rPr>
          <w:rFonts w:ascii="Traditional Arabic" w:eastAsia="Times New Roman" w:hAnsi="Traditional Arabic" w:cs="Traditional Arabic"/>
          <w:sz w:val="32"/>
          <w:szCs w:val="32"/>
          <w:rtl/>
          <w:lang w:val="fr-FR" w:bidi="ar-DZ"/>
        </w:rPr>
        <w:t>ه</w:t>
      </w:r>
      <w:r w:rsidR="003726BC" w:rsidRPr="002011FF">
        <w:rPr>
          <w:rFonts w:ascii="Traditional Arabic" w:eastAsia="Times New Roman" w:hAnsi="Traditional Arabic" w:cs="Traditional Arabic"/>
          <w:sz w:val="32"/>
          <w:szCs w:val="32"/>
          <w:rtl/>
          <w:lang w:val="fr-FR" w:bidi="ar-DZ"/>
        </w:rPr>
        <w:t>دف</w:t>
      </w:r>
      <w:r w:rsidR="00674854" w:rsidRPr="002011FF">
        <w:rPr>
          <w:rFonts w:ascii="Traditional Arabic" w:eastAsia="Times New Roman" w:hAnsi="Traditional Arabic" w:cs="Traditional Arabic"/>
          <w:sz w:val="32"/>
          <w:szCs w:val="32"/>
          <w:rtl/>
          <w:lang w:val="fr-FR" w:bidi="ar-DZ"/>
        </w:rPr>
        <w:t xml:space="preserve"> حسب روني اوكياك</w:t>
      </w:r>
      <w:r w:rsidR="003726BC" w:rsidRPr="002011FF">
        <w:rPr>
          <w:rFonts w:ascii="Traditional Arabic" w:eastAsia="Times New Roman" w:hAnsi="Traditional Arabic" w:cs="Traditional Arabic"/>
          <w:sz w:val="32"/>
          <w:szCs w:val="32"/>
          <w:rtl/>
          <w:lang w:val="fr-FR" w:bidi="ar-DZ"/>
        </w:rPr>
        <w:t xml:space="preserve"> </w:t>
      </w:r>
      <w:r w:rsidR="001C2FD4" w:rsidRPr="002011FF">
        <w:rPr>
          <w:rFonts w:ascii="Traditional Arabic" w:eastAsia="Times New Roman" w:hAnsi="Traditional Arabic" w:cs="Traditional Arabic" w:hint="cs"/>
          <w:sz w:val="32"/>
          <w:szCs w:val="32"/>
          <w:rtl/>
          <w:lang w:val="fr-FR" w:bidi="ar-DZ"/>
        </w:rPr>
        <w:t>إلى</w:t>
      </w:r>
      <w:r w:rsidR="003726BC" w:rsidRPr="002011FF">
        <w:rPr>
          <w:rFonts w:ascii="Traditional Arabic" w:eastAsia="Times New Roman" w:hAnsi="Traditional Arabic" w:cs="Traditional Arabic"/>
          <w:sz w:val="32"/>
          <w:szCs w:val="32"/>
          <w:rtl/>
          <w:lang w:val="fr-FR" w:bidi="ar-DZ"/>
        </w:rPr>
        <w:t xml:space="preserve"> </w:t>
      </w:r>
      <w:r w:rsidR="001C2FD4" w:rsidRPr="002011FF">
        <w:rPr>
          <w:rFonts w:ascii="Traditional Arabic" w:eastAsia="Times New Roman" w:hAnsi="Traditional Arabic" w:cs="Traditional Arabic" w:hint="cs"/>
          <w:sz w:val="32"/>
          <w:szCs w:val="32"/>
          <w:rtl/>
          <w:lang w:val="fr-FR" w:bidi="ar-DZ"/>
        </w:rPr>
        <w:t>إضعاف</w:t>
      </w:r>
      <w:r w:rsidR="00CC248B" w:rsidRPr="002011FF">
        <w:rPr>
          <w:rFonts w:ascii="Traditional Arabic" w:eastAsia="Times New Roman" w:hAnsi="Traditional Arabic" w:cs="Traditional Arabic"/>
          <w:sz w:val="32"/>
          <w:szCs w:val="32"/>
          <w:rtl/>
          <w:lang w:val="fr-FR" w:bidi="ar-DZ"/>
        </w:rPr>
        <w:t xml:space="preserve"> الدولة </w:t>
      </w:r>
      <w:r w:rsidR="00674854" w:rsidRPr="002011FF">
        <w:rPr>
          <w:rFonts w:ascii="Traditional Arabic" w:eastAsia="Times New Roman" w:hAnsi="Traditional Arabic" w:cs="Traditional Arabic"/>
          <w:sz w:val="32"/>
          <w:szCs w:val="32"/>
          <w:rtl/>
          <w:lang w:val="fr-FR" w:bidi="ar-DZ"/>
        </w:rPr>
        <w:t>بطرح</w:t>
      </w:r>
      <w:r w:rsidR="00413E09" w:rsidRPr="002011FF">
        <w:rPr>
          <w:rFonts w:ascii="Traditional Arabic" w:eastAsia="Times New Roman" w:hAnsi="Traditional Arabic" w:cs="Traditional Arabic"/>
          <w:sz w:val="32"/>
          <w:szCs w:val="32"/>
          <w:rtl/>
          <w:lang w:val="fr-FR" w:bidi="ar-DZ"/>
        </w:rPr>
        <w:t>ه</w:t>
      </w:r>
      <w:r w:rsidR="00413E09" w:rsidRPr="002011FF">
        <w:rPr>
          <w:rFonts w:ascii="Traditional Arabic" w:hAnsi="Traditional Arabic" w:cs="Traditional Arabic"/>
          <w:sz w:val="32"/>
          <w:szCs w:val="32"/>
          <w:rtl/>
        </w:rPr>
        <w:t xml:space="preserve"> للمجتمع المدني</w:t>
      </w:r>
      <w:r w:rsidR="00413E09" w:rsidRPr="002011FF">
        <w:rPr>
          <w:rFonts w:ascii="Traditional Arabic" w:eastAsia="Times New Roman" w:hAnsi="Traditional Arabic" w:cs="Traditional Arabic"/>
          <w:sz w:val="32"/>
          <w:szCs w:val="32"/>
          <w:rtl/>
          <w:lang w:val="fr-FR" w:bidi="ar-DZ"/>
        </w:rPr>
        <w:t xml:space="preserve"> </w:t>
      </w:r>
      <w:r w:rsidR="00674854" w:rsidRPr="002011FF">
        <w:rPr>
          <w:rFonts w:ascii="Traditional Arabic" w:eastAsia="Times New Roman" w:hAnsi="Traditional Arabic" w:cs="Traditional Arabic"/>
          <w:sz w:val="32"/>
          <w:szCs w:val="32"/>
          <w:rtl/>
          <w:lang w:val="fr-FR" w:bidi="ar-DZ"/>
        </w:rPr>
        <w:t xml:space="preserve"> كبديل عن الدولة التي تتميز بالفساد و التسلطية والبرقراطية و </w:t>
      </w:r>
      <w:r w:rsidR="001C2FD4" w:rsidRPr="002011FF">
        <w:rPr>
          <w:rFonts w:ascii="Traditional Arabic" w:eastAsia="Times New Roman" w:hAnsi="Traditional Arabic" w:cs="Traditional Arabic" w:hint="cs"/>
          <w:sz w:val="32"/>
          <w:szCs w:val="32"/>
          <w:rtl/>
          <w:lang w:val="fr-FR" w:bidi="ar-DZ"/>
        </w:rPr>
        <w:t>بافتراض</w:t>
      </w:r>
      <w:r w:rsidR="00413E09" w:rsidRPr="002011FF">
        <w:rPr>
          <w:rFonts w:ascii="Traditional Arabic" w:eastAsia="Times New Roman" w:hAnsi="Traditional Arabic" w:cs="Traditional Arabic"/>
          <w:sz w:val="32"/>
          <w:szCs w:val="32"/>
          <w:rtl/>
          <w:lang w:val="fr-FR" w:bidi="ar-DZ"/>
        </w:rPr>
        <w:t>"</w:t>
      </w:r>
      <w:r w:rsidR="00CC248B" w:rsidRPr="002011FF">
        <w:rPr>
          <w:rFonts w:ascii="Traditional Arabic" w:eastAsia="Times New Roman" w:hAnsi="Traditional Arabic" w:cs="Traditional Arabic"/>
          <w:sz w:val="32"/>
          <w:szCs w:val="32"/>
          <w:rtl/>
          <w:lang w:val="fr-FR" w:bidi="ar-DZ"/>
        </w:rPr>
        <w:t xml:space="preserve"> </w:t>
      </w:r>
      <w:r w:rsidR="00674854" w:rsidRPr="002011FF">
        <w:rPr>
          <w:rFonts w:ascii="Traditional Arabic" w:eastAsia="Times New Roman" w:hAnsi="Traditional Arabic" w:cs="Traditional Arabic"/>
          <w:sz w:val="32"/>
          <w:szCs w:val="32"/>
          <w:rtl/>
          <w:lang w:val="fr-FR" w:bidi="ar-DZ"/>
        </w:rPr>
        <w:t xml:space="preserve">أن دولة اقل مجتمع </w:t>
      </w:r>
      <w:r w:rsidR="001C2FD4" w:rsidRPr="002011FF">
        <w:rPr>
          <w:rFonts w:ascii="Traditional Arabic" w:eastAsia="Times New Roman" w:hAnsi="Traditional Arabic" w:cs="Traditional Arabic" w:hint="cs"/>
          <w:sz w:val="32"/>
          <w:szCs w:val="32"/>
          <w:rtl/>
          <w:lang w:val="fr-FR" w:bidi="ar-DZ"/>
        </w:rPr>
        <w:t>أقوى</w:t>
      </w:r>
      <w:r w:rsidR="00413E09" w:rsidRPr="002011FF">
        <w:rPr>
          <w:rFonts w:ascii="Traditional Arabic" w:eastAsia="Times New Roman" w:hAnsi="Traditional Arabic" w:cs="Traditional Arabic"/>
          <w:sz w:val="32"/>
          <w:szCs w:val="32"/>
          <w:rtl/>
          <w:lang w:val="fr-FR" w:bidi="ar-DZ"/>
        </w:rPr>
        <w:t>"</w:t>
      </w:r>
      <w:r w:rsidR="00CC248B" w:rsidRPr="002011FF">
        <w:rPr>
          <w:rFonts w:ascii="Traditional Arabic" w:eastAsia="Times New Roman" w:hAnsi="Traditional Arabic" w:cs="Traditional Arabic"/>
          <w:sz w:val="32"/>
          <w:szCs w:val="32"/>
          <w:rtl/>
          <w:lang w:val="fr-FR" w:bidi="ar-DZ"/>
        </w:rPr>
        <w:t xml:space="preserve"> </w:t>
      </w:r>
      <w:r w:rsidR="00CC248B" w:rsidRPr="002011FF">
        <w:rPr>
          <w:rFonts w:ascii="Traditional Arabic" w:eastAsia="Times New Roman" w:hAnsi="Traditional Arabic" w:cs="Traditional Arabic"/>
          <w:sz w:val="32"/>
          <w:szCs w:val="32"/>
          <w:lang w:bidi="ar-DZ"/>
        </w:rPr>
        <w:t>less state more society</w:t>
      </w:r>
      <w:r w:rsidR="00CC248B" w:rsidRPr="002011FF">
        <w:rPr>
          <w:rFonts w:ascii="Traditional Arabic" w:eastAsia="Times New Roman" w:hAnsi="Traditional Arabic" w:cs="Traditional Arabic"/>
          <w:sz w:val="32"/>
          <w:szCs w:val="32"/>
          <w:lang w:val="fr-FR" w:bidi="ar-DZ"/>
        </w:rPr>
        <w:t xml:space="preserve">  </w:t>
      </w:r>
      <w:r w:rsidR="00CC248B" w:rsidRPr="002011FF">
        <w:rPr>
          <w:rFonts w:ascii="Traditional Arabic" w:eastAsia="Times New Roman" w:hAnsi="Traditional Arabic" w:cs="Traditional Arabic"/>
          <w:sz w:val="32"/>
          <w:szCs w:val="32"/>
          <w:rtl/>
          <w:lang w:val="fr-FR" w:bidi="ar-DZ"/>
        </w:rPr>
        <w:t xml:space="preserve">  و هو ما يعكس الثقافة السياسية ا</w:t>
      </w:r>
      <w:r w:rsidR="00674854" w:rsidRPr="002011FF">
        <w:rPr>
          <w:rFonts w:ascii="Traditional Arabic" w:eastAsia="Times New Roman" w:hAnsi="Traditional Arabic" w:cs="Traditional Arabic"/>
          <w:sz w:val="32"/>
          <w:szCs w:val="32"/>
          <w:rtl/>
          <w:lang w:val="fr-FR" w:bidi="ar-DZ"/>
        </w:rPr>
        <w:t>لانجلوساكسونية السائد بعد انهيار</w:t>
      </w:r>
      <w:r w:rsidR="00CC248B" w:rsidRPr="002011FF">
        <w:rPr>
          <w:rFonts w:ascii="Traditional Arabic" w:eastAsia="Times New Roman" w:hAnsi="Traditional Arabic" w:cs="Traditional Arabic"/>
          <w:sz w:val="32"/>
          <w:szCs w:val="32"/>
          <w:rtl/>
          <w:lang w:val="fr-FR" w:bidi="ar-DZ"/>
        </w:rPr>
        <w:t xml:space="preserve"> الاشتراكية وهي</w:t>
      </w:r>
      <w:r w:rsidR="00674854" w:rsidRPr="002011FF">
        <w:rPr>
          <w:rFonts w:ascii="Traditional Arabic" w:eastAsia="Times New Roman" w:hAnsi="Traditional Arabic" w:cs="Traditional Arabic"/>
          <w:sz w:val="32"/>
          <w:szCs w:val="32"/>
          <w:rtl/>
          <w:lang w:val="fr-FR" w:bidi="ar-DZ"/>
        </w:rPr>
        <w:t xml:space="preserve"> </w:t>
      </w:r>
      <w:r w:rsidR="00CC248B" w:rsidRPr="002011FF">
        <w:rPr>
          <w:rFonts w:ascii="Traditional Arabic" w:eastAsia="Times New Roman" w:hAnsi="Traditional Arabic" w:cs="Traditional Arabic"/>
          <w:sz w:val="32"/>
          <w:szCs w:val="32"/>
          <w:rtl/>
          <w:lang w:val="fr-FR" w:bidi="ar-DZ"/>
        </w:rPr>
        <w:t xml:space="preserve">سياسات تؤدي </w:t>
      </w:r>
      <w:r w:rsidR="001C2FD4" w:rsidRPr="002011FF">
        <w:rPr>
          <w:rFonts w:ascii="Traditional Arabic" w:eastAsia="Times New Roman" w:hAnsi="Traditional Arabic" w:cs="Traditional Arabic" w:hint="cs"/>
          <w:sz w:val="32"/>
          <w:szCs w:val="32"/>
          <w:rtl/>
          <w:lang w:val="fr-FR" w:bidi="ar-DZ"/>
        </w:rPr>
        <w:t>إلى</w:t>
      </w:r>
      <w:r w:rsidR="00CC248B" w:rsidRPr="002011FF">
        <w:rPr>
          <w:rFonts w:ascii="Traditional Arabic" w:eastAsia="Times New Roman" w:hAnsi="Traditional Arabic" w:cs="Traditional Arabic"/>
          <w:sz w:val="32"/>
          <w:szCs w:val="32"/>
          <w:rtl/>
          <w:lang w:val="fr-FR" w:bidi="ar-DZ"/>
        </w:rPr>
        <w:t xml:space="preserve"> تفكيك الدولة وتضخ</w:t>
      </w:r>
      <w:r w:rsidR="00413E09" w:rsidRPr="002011FF">
        <w:rPr>
          <w:rFonts w:ascii="Traditional Arabic" w:eastAsia="Times New Roman" w:hAnsi="Traditional Arabic" w:cs="Traditional Arabic"/>
          <w:sz w:val="32"/>
          <w:szCs w:val="32"/>
          <w:rtl/>
          <w:lang w:val="fr-FR" w:bidi="ar-DZ"/>
        </w:rPr>
        <w:t>ي</w:t>
      </w:r>
      <w:r w:rsidR="00CC248B" w:rsidRPr="002011FF">
        <w:rPr>
          <w:rFonts w:ascii="Traditional Arabic" w:eastAsia="Times New Roman" w:hAnsi="Traditional Arabic" w:cs="Traditional Arabic"/>
          <w:sz w:val="32"/>
          <w:szCs w:val="32"/>
          <w:rtl/>
          <w:lang w:val="fr-FR" w:bidi="ar-DZ"/>
        </w:rPr>
        <w:t>م المجتمع</w:t>
      </w:r>
      <w:r w:rsidR="00991B87">
        <w:rPr>
          <w:rFonts w:ascii="Traditional Arabic" w:hAnsi="Traditional Arabic" w:cs="Traditional Arabic"/>
          <w:sz w:val="32"/>
          <w:szCs w:val="32"/>
          <w:rtl/>
          <w:lang w:bidi="ar-DZ"/>
        </w:rPr>
        <w:t>،</w:t>
      </w:r>
      <w:r w:rsidR="00674854" w:rsidRPr="002011FF">
        <w:rPr>
          <w:rFonts w:ascii="Traditional Arabic" w:hAnsi="Traditional Arabic" w:cs="Traditional Arabic"/>
          <w:sz w:val="32"/>
          <w:szCs w:val="32"/>
          <w:rtl/>
          <w:lang w:bidi="ar-DZ"/>
        </w:rPr>
        <w:t xml:space="preserve"> </w:t>
      </w:r>
      <w:r w:rsidR="000526B5" w:rsidRPr="002011FF">
        <w:rPr>
          <w:rFonts w:ascii="Traditional Arabic" w:hAnsi="Traditional Arabic" w:cs="Traditional Arabic"/>
          <w:sz w:val="32"/>
          <w:szCs w:val="32"/>
          <w:rtl/>
        </w:rPr>
        <w:t xml:space="preserve">و منه </w:t>
      </w:r>
      <w:r w:rsidRPr="002011FF">
        <w:rPr>
          <w:rFonts w:ascii="Traditional Arabic" w:hAnsi="Traditional Arabic" w:cs="Traditional Arabic"/>
          <w:sz w:val="32"/>
          <w:szCs w:val="32"/>
          <w:rtl/>
        </w:rPr>
        <w:t xml:space="preserve"> </w:t>
      </w:r>
      <w:r w:rsidR="00C91098" w:rsidRPr="002011FF">
        <w:rPr>
          <w:rFonts w:ascii="Traditional Arabic" w:eastAsia="Times New Roman" w:hAnsi="Traditional Arabic" w:cs="Traditional Arabic"/>
          <w:sz w:val="32"/>
          <w:szCs w:val="32"/>
          <w:rtl/>
          <w:lang w:bidi="ar-EG"/>
        </w:rPr>
        <w:t>حسب</w:t>
      </w:r>
      <w:r w:rsidR="00C91098" w:rsidRPr="002011FF">
        <w:rPr>
          <w:rFonts w:ascii="Traditional Arabic" w:eastAsia="Times New Roman" w:hAnsi="Traditional Arabic" w:cs="Traditional Arabic"/>
          <w:sz w:val="32"/>
          <w:szCs w:val="32"/>
          <w:lang w:val="fr-FR" w:bidi="ar-EG"/>
        </w:rPr>
        <w:t xml:space="preserve">A chil </w:t>
      </w:r>
      <w:r w:rsidR="00C91098" w:rsidRPr="002011FF">
        <w:rPr>
          <w:rFonts w:ascii="Traditional Arabic" w:eastAsia="Times New Roman" w:hAnsi="Traditional Arabic" w:cs="Traditional Arabic"/>
          <w:sz w:val="32"/>
          <w:szCs w:val="32"/>
          <w:lang w:bidi="ar-DZ"/>
        </w:rPr>
        <w:t>m</w:t>
      </w:r>
      <w:r w:rsidR="00C91098" w:rsidRPr="002011FF">
        <w:rPr>
          <w:rFonts w:ascii="Traditional Arabic" w:eastAsia="Times New Roman" w:hAnsi="Traditional Arabic" w:cs="Traditional Arabic"/>
          <w:sz w:val="32"/>
          <w:szCs w:val="32"/>
          <w:lang w:val="fr-FR" w:bidi="ar-EG"/>
        </w:rPr>
        <w:t>be</w:t>
      </w:r>
      <w:r w:rsidR="00C91098" w:rsidRPr="002011FF">
        <w:rPr>
          <w:rFonts w:ascii="Traditional Arabic" w:eastAsia="Times New Roman" w:hAnsi="Traditional Arabic" w:cs="Traditional Arabic"/>
          <w:sz w:val="32"/>
          <w:szCs w:val="32"/>
          <w:lang w:val="fr-FR" w:bidi="ar-DZ"/>
        </w:rPr>
        <w:t xml:space="preserve"> </w:t>
      </w:r>
      <w:r w:rsidR="00C91098" w:rsidRPr="002011FF">
        <w:rPr>
          <w:rFonts w:ascii="Traditional Arabic" w:eastAsia="Times New Roman" w:hAnsi="Traditional Arabic" w:cs="Traditional Arabic"/>
          <w:sz w:val="32"/>
          <w:szCs w:val="32"/>
          <w:lang w:bidi="ar-DZ"/>
        </w:rPr>
        <w:t>m</w:t>
      </w:r>
      <w:r w:rsidR="00C91098" w:rsidRPr="002011FF">
        <w:rPr>
          <w:rFonts w:ascii="Traditional Arabic" w:eastAsia="Times New Roman" w:hAnsi="Traditional Arabic" w:cs="Traditional Arabic"/>
          <w:sz w:val="32"/>
          <w:szCs w:val="32"/>
          <w:lang w:val="fr-FR" w:bidi="ar-EG"/>
        </w:rPr>
        <w:t>be</w:t>
      </w:r>
      <w:r w:rsidR="00C91098" w:rsidRPr="002011FF">
        <w:rPr>
          <w:rFonts w:ascii="Traditional Arabic" w:eastAsia="Times New Roman" w:hAnsi="Traditional Arabic" w:cs="Traditional Arabic"/>
          <w:sz w:val="32"/>
          <w:szCs w:val="32"/>
          <w:rtl/>
          <w:lang w:bidi="ar-EG"/>
        </w:rPr>
        <w:t xml:space="preserve"> </w:t>
      </w:r>
      <w:r w:rsidR="00413E09" w:rsidRPr="002011FF">
        <w:rPr>
          <w:rFonts w:ascii="Traditional Arabic" w:eastAsia="Times New Roman" w:hAnsi="Traditional Arabic" w:cs="Traditional Arabic"/>
          <w:sz w:val="32"/>
          <w:szCs w:val="32"/>
          <w:rtl/>
          <w:lang w:bidi="ar-EG"/>
        </w:rPr>
        <w:t>"</w:t>
      </w:r>
      <w:r w:rsidR="001C2FD4" w:rsidRPr="002011FF">
        <w:rPr>
          <w:rFonts w:ascii="Traditional Arabic" w:eastAsia="Times New Roman" w:hAnsi="Traditional Arabic" w:cs="Traditional Arabic" w:hint="cs"/>
          <w:sz w:val="32"/>
          <w:szCs w:val="32"/>
          <w:rtl/>
          <w:lang w:bidi="ar-EG"/>
        </w:rPr>
        <w:t>أن</w:t>
      </w:r>
      <w:r w:rsidR="00C91098" w:rsidRPr="002011FF">
        <w:rPr>
          <w:rFonts w:ascii="Traditional Arabic" w:eastAsia="Times New Roman" w:hAnsi="Traditional Arabic" w:cs="Traditional Arabic"/>
          <w:sz w:val="32"/>
          <w:szCs w:val="32"/>
          <w:rtl/>
          <w:lang w:bidi="ar-EG"/>
        </w:rPr>
        <w:t xml:space="preserve"> </w:t>
      </w:r>
      <w:r w:rsidR="001C2FD4" w:rsidRPr="002011FF">
        <w:rPr>
          <w:rFonts w:ascii="Traditional Arabic" w:eastAsia="Times New Roman" w:hAnsi="Traditional Arabic" w:cs="Traditional Arabic" w:hint="cs"/>
          <w:sz w:val="32"/>
          <w:szCs w:val="32"/>
          <w:rtl/>
          <w:lang w:bidi="ar-EG"/>
        </w:rPr>
        <w:t>التأسيس</w:t>
      </w:r>
      <w:r w:rsidR="00C91098" w:rsidRPr="002011FF">
        <w:rPr>
          <w:rFonts w:ascii="Traditional Arabic" w:eastAsia="Times New Roman" w:hAnsi="Traditional Arabic" w:cs="Traditional Arabic"/>
          <w:sz w:val="32"/>
          <w:szCs w:val="32"/>
          <w:rtl/>
          <w:lang w:bidi="ar-EG"/>
        </w:rPr>
        <w:t xml:space="preserve"> </w:t>
      </w:r>
      <w:r w:rsidR="00413E09" w:rsidRPr="002011FF">
        <w:rPr>
          <w:rFonts w:ascii="Traditional Arabic" w:eastAsia="Times New Roman" w:hAnsi="Traditional Arabic" w:cs="Traditional Arabic"/>
          <w:sz w:val="32"/>
          <w:szCs w:val="32"/>
          <w:rtl/>
          <w:lang w:bidi="ar-EG"/>
        </w:rPr>
        <w:t>لح</w:t>
      </w:r>
      <w:r w:rsidR="001C2FD4">
        <w:rPr>
          <w:rFonts w:ascii="Traditional Arabic" w:eastAsia="Times New Roman" w:hAnsi="Traditional Arabic" w:cs="Traditional Arabic"/>
          <w:sz w:val="32"/>
          <w:szCs w:val="32"/>
          <w:rtl/>
          <w:lang w:bidi="ar-EG"/>
        </w:rPr>
        <w:t>ركة جمعوية افريقية مطلوب</w:t>
      </w:r>
      <w:r w:rsidR="00413E09" w:rsidRPr="002011FF">
        <w:rPr>
          <w:rFonts w:ascii="Traditional Arabic" w:eastAsia="Times New Roman" w:hAnsi="Traditional Arabic" w:cs="Traditional Arabic"/>
          <w:sz w:val="32"/>
          <w:szCs w:val="32"/>
          <w:rtl/>
          <w:lang w:bidi="ar-EG"/>
        </w:rPr>
        <w:t xml:space="preserve"> لكن</w:t>
      </w:r>
      <w:r w:rsidR="00C91098" w:rsidRPr="002011FF">
        <w:rPr>
          <w:rFonts w:ascii="Traditional Arabic" w:eastAsia="Times New Roman" w:hAnsi="Traditional Arabic" w:cs="Traditional Arabic"/>
          <w:sz w:val="32"/>
          <w:szCs w:val="32"/>
          <w:rtl/>
          <w:lang w:bidi="ar-EG"/>
        </w:rPr>
        <w:t xml:space="preserve"> لا ينبغي </w:t>
      </w:r>
      <w:r w:rsidR="001C2FD4" w:rsidRPr="002011FF">
        <w:rPr>
          <w:rFonts w:ascii="Traditional Arabic" w:eastAsia="Times New Roman" w:hAnsi="Traditional Arabic" w:cs="Traditional Arabic" w:hint="cs"/>
          <w:sz w:val="32"/>
          <w:szCs w:val="32"/>
          <w:rtl/>
          <w:lang w:bidi="ar-EG"/>
        </w:rPr>
        <w:t>إهمال</w:t>
      </w:r>
      <w:r w:rsidR="00C91098" w:rsidRPr="002011FF">
        <w:rPr>
          <w:rFonts w:ascii="Traditional Arabic" w:eastAsia="Times New Roman" w:hAnsi="Traditional Arabic" w:cs="Traditional Arabic"/>
          <w:sz w:val="32"/>
          <w:szCs w:val="32"/>
          <w:rtl/>
          <w:lang w:bidi="ar-EG"/>
        </w:rPr>
        <w:t xml:space="preserve"> </w:t>
      </w:r>
      <w:r w:rsidR="001C2FD4" w:rsidRPr="002011FF">
        <w:rPr>
          <w:rFonts w:ascii="Traditional Arabic" w:eastAsia="Times New Roman" w:hAnsi="Traditional Arabic" w:cs="Traditional Arabic" w:hint="cs"/>
          <w:sz w:val="32"/>
          <w:szCs w:val="32"/>
          <w:rtl/>
          <w:lang w:bidi="ar-EG"/>
        </w:rPr>
        <w:t>الآثار</w:t>
      </w:r>
      <w:r w:rsidR="00C91098" w:rsidRPr="002011FF">
        <w:rPr>
          <w:rFonts w:ascii="Traditional Arabic" w:eastAsia="Times New Roman" w:hAnsi="Traditional Arabic" w:cs="Traditional Arabic"/>
          <w:sz w:val="32"/>
          <w:szCs w:val="32"/>
          <w:rtl/>
          <w:lang w:bidi="ar-EG"/>
        </w:rPr>
        <w:t xml:space="preserve"> الجانبية </w:t>
      </w:r>
      <w:r w:rsidR="00991B87">
        <w:rPr>
          <w:rFonts w:ascii="Traditional Arabic" w:eastAsia="Times New Roman" w:hAnsi="Traditional Arabic" w:cs="Traditional Arabic"/>
          <w:sz w:val="32"/>
          <w:szCs w:val="32"/>
          <w:rtl/>
          <w:lang w:bidi="ar-EG"/>
        </w:rPr>
        <w:t>،</w:t>
      </w:r>
      <w:r w:rsidR="00413E09" w:rsidRPr="002011FF">
        <w:rPr>
          <w:rFonts w:ascii="Traditional Arabic" w:eastAsia="Times New Roman" w:hAnsi="Traditional Arabic" w:cs="Traditional Arabic"/>
          <w:sz w:val="32"/>
          <w:szCs w:val="32"/>
          <w:rtl/>
          <w:lang w:bidi="ar-EG"/>
        </w:rPr>
        <w:t>لا سيما فيما يتعلق بالانقسامات"</w:t>
      </w:r>
      <w:r w:rsidR="00C91098" w:rsidRPr="002011FF">
        <w:rPr>
          <w:rFonts w:ascii="Traditional Arabic" w:eastAsia="Times New Roman" w:hAnsi="Traditional Arabic" w:cs="Traditional Arabic"/>
          <w:sz w:val="32"/>
          <w:szCs w:val="32"/>
          <w:rtl/>
          <w:lang w:bidi="ar-EG"/>
        </w:rPr>
        <w:t xml:space="preserve">وبالتالي طرح </w:t>
      </w:r>
      <w:r w:rsidR="00413E09" w:rsidRPr="002011FF">
        <w:rPr>
          <w:rFonts w:ascii="Traditional Arabic" w:eastAsia="Times New Roman" w:hAnsi="Traditional Arabic" w:cs="Traditional Arabic"/>
          <w:sz w:val="32"/>
          <w:szCs w:val="32"/>
          <w:rtl/>
          <w:lang w:bidi="ar-EG"/>
        </w:rPr>
        <w:t>ا</w:t>
      </w:r>
      <w:r w:rsidR="00413E09" w:rsidRPr="002011FF">
        <w:rPr>
          <w:rFonts w:ascii="Traditional Arabic" w:hAnsi="Traditional Arabic" w:cs="Traditional Arabic"/>
          <w:sz w:val="32"/>
          <w:szCs w:val="32"/>
          <w:rtl/>
        </w:rPr>
        <w:t>لمجتمع المدني</w:t>
      </w:r>
      <w:r w:rsidR="00C91098" w:rsidRPr="002011FF">
        <w:rPr>
          <w:rFonts w:ascii="Traditional Arabic" w:eastAsia="Times New Roman" w:hAnsi="Traditional Arabic" w:cs="Traditional Arabic"/>
          <w:sz w:val="32"/>
          <w:szCs w:val="32"/>
          <w:rtl/>
          <w:lang w:bidi="ar-EG"/>
        </w:rPr>
        <w:t xml:space="preserve"> كبديل للدولة هي </w:t>
      </w:r>
      <w:r w:rsidR="001C2FD4" w:rsidRPr="002011FF">
        <w:rPr>
          <w:rFonts w:ascii="Traditional Arabic" w:eastAsia="Times New Roman" w:hAnsi="Traditional Arabic" w:cs="Traditional Arabic" w:hint="cs"/>
          <w:sz w:val="32"/>
          <w:szCs w:val="32"/>
          <w:rtl/>
          <w:lang w:bidi="ar-EG"/>
        </w:rPr>
        <w:t>أطروحة</w:t>
      </w:r>
      <w:r w:rsidR="00C91098" w:rsidRPr="002011FF">
        <w:rPr>
          <w:rFonts w:ascii="Traditional Arabic" w:eastAsia="Times New Roman" w:hAnsi="Traditional Arabic" w:cs="Traditional Arabic"/>
          <w:sz w:val="32"/>
          <w:szCs w:val="32"/>
          <w:rtl/>
          <w:lang w:bidi="ar-EG"/>
        </w:rPr>
        <w:t xml:space="preserve"> لا يمكنها النجاح في هذه الدول المتميزة بالانقسامات الاثنية </w:t>
      </w:r>
      <w:r w:rsidR="001C2FD4" w:rsidRPr="002011FF">
        <w:rPr>
          <w:rFonts w:ascii="Traditional Arabic" w:eastAsia="Times New Roman" w:hAnsi="Traditional Arabic" w:cs="Traditional Arabic" w:hint="cs"/>
          <w:sz w:val="32"/>
          <w:szCs w:val="32"/>
          <w:rtl/>
          <w:lang w:bidi="ar-EG"/>
        </w:rPr>
        <w:t>لأنها</w:t>
      </w:r>
      <w:r w:rsidR="00C91098" w:rsidRPr="002011FF">
        <w:rPr>
          <w:rFonts w:ascii="Traditional Arabic" w:eastAsia="Times New Roman" w:hAnsi="Traditional Arabic" w:cs="Traditional Arabic"/>
          <w:sz w:val="32"/>
          <w:szCs w:val="32"/>
          <w:rtl/>
          <w:lang w:bidi="ar-EG"/>
        </w:rPr>
        <w:t xml:space="preserve">  تؤدي </w:t>
      </w:r>
      <w:r w:rsidR="001C2FD4" w:rsidRPr="002011FF">
        <w:rPr>
          <w:rFonts w:ascii="Traditional Arabic" w:eastAsia="Times New Roman" w:hAnsi="Traditional Arabic" w:cs="Traditional Arabic" w:hint="cs"/>
          <w:sz w:val="32"/>
          <w:szCs w:val="32"/>
          <w:rtl/>
          <w:lang w:bidi="ar-EG"/>
        </w:rPr>
        <w:t>إلى</w:t>
      </w:r>
      <w:r w:rsidR="00C91098" w:rsidRPr="002011FF">
        <w:rPr>
          <w:rFonts w:ascii="Traditional Arabic" w:eastAsia="Times New Roman" w:hAnsi="Traditional Arabic" w:cs="Traditional Arabic"/>
          <w:sz w:val="32"/>
          <w:szCs w:val="32"/>
          <w:rtl/>
          <w:lang w:bidi="ar-EG"/>
        </w:rPr>
        <w:t xml:space="preserve"> فوضى في غياب دولة قادرة على فرض النظام</w:t>
      </w:r>
      <w:r w:rsidR="00991B87">
        <w:rPr>
          <w:rFonts w:ascii="Traditional Arabic" w:eastAsia="Times New Roman" w:hAnsi="Traditional Arabic" w:cs="Traditional Arabic" w:hint="cs"/>
          <w:sz w:val="32"/>
          <w:szCs w:val="32"/>
          <w:rtl/>
          <w:lang w:bidi="ar-EG"/>
        </w:rPr>
        <w:t>،</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6"/>
      </w:r>
      <w:r w:rsidR="00663CC7" w:rsidRPr="002011FF">
        <w:rPr>
          <w:rFonts w:ascii="Traditional Arabic" w:hAnsi="Traditional Arabic" w:cs="Traditional Arabic"/>
          <w:vertAlign w:val="superscript"/>
          <w:rtl/>
          <w:lang w:bidi="ar-DZ"/>
        </w:rPr>
        <w:t>)</w:t>
      </w:r>
      <w:r w:rsidR="000526B5" w:rsidRPr="002011FF">
        <w:rPr>
          <w:rFonts w:ascii="Traditional Arabic" w:hAnsi="Traditional Arabic" w:cs="Traditional Arabic"/>
          <w:sz w:val="32"/>
          <w:szCs w:val="32"/>
          <w:rtl/>
          <w:lang w:bidi="ar-DZ"/>
        </w:rPr>
        <w:t xml:space="preserve">وبالتالي الاعتماد على النماذج التنموية الآتية من الغرب لن تؤدي </w:t>
      </w:r>
      <w:r w:rsidR="001C2FD4" w:rsidRPr="002011FF">
        <w:rPr>
          <w:rFonts w:ascii="Traditional Arabic" w:hAnsi="Traditional Arabic" w:cs="Traditional Arabic" w:hint="cs"/>
          <w:sz w:val="32"/>
          <w:szCs w:val="32"/>
          <w:rtl/>
          <w:lang w:bidi="ar-DZ"/>
        </w:rPr>
        <w:t>إلا</w:t>
      </w:r>
      <w:r w:rsidR="000526B5" w:rsidRPr="002011FF">
        <w:rPr>
          <w:rFonts w:ascii="Traditional Arabic" w:hAnsi="Traditional Arabic" w:cs="Traditional Arabic"/>
          <w:sz w:val="32"/>
          <w:szCs w:val="32"/>
          <w:rtl/>
          <w:lang w:bidi="ar-DZ"/>
        </w:rPr>
        <w:t xml:space="preserve"> </w:t>
      </w:r>
      <w:r w:rsidR="001C2FD4" w:rsidRPr="002011FF">
        <w:rPr>
          <w:rFonts w:ascii="Traditional Arabic" w:hAnsi="Traditional Arabic" w:cs="Traditional Arabic" w:hint="cs"/>
          <w:sz w:val="32"/>
          <w:szCs w:val="32"/>
          <w:rtl/>
          <w:lang w:bidi="ar-DZ"/>
        </w:rPr>
        <w:t>إلى</w:t>
      </w:r>
      <w:r w:rsidR="000526B5" w:rsidRPr="002011FF">
        <w:rPr>
          <w:rFonts w:ascii="Traditional Arabic" w:hAnsi="Traditional Arabic" w:cs="Traditional Arabic"/>
          <w:sz w:val="32"/>
          <w:szCs w:val="32"/>
          <w:rtl/>
          <w:lang w:bidi="ar-DZ"/>
        </w:rPr>
        <w:t xml:space="preserve"> زيادة تبعية هذه الدول لتلك الدول المتقدمة و </w:t>
      </w:r>
      <w:r w:rsidR="001C2FD4" w:rsidRPr="002011FF">
        <w:rPr>
          <w:rFonts w:ascii="Traditional Arabic" w:hAnsi="Traditional Arabic" w:cs="Traditional Arabic" w:hint="cs"/>
          <w:sz w:val="32"/>
          <w:szCs w:val="32"/>
          <w:rtl/>
          <w:lang w:bidi="ar-DZ"/>
        </w:rPr>
        <w:t>إبقائها</w:t>
      </w:r>
      <w:r w:rsidR="000526B5" w:rsidRPr="002011FF">
        <w:rPr>
          <w:rFonts w:ascii="Traditional Arabic" w:hAnsi="Traditional Arabic" w:cs="Traditional Arabic"/>
          <w:sz w:val="32"/>
          <w:szCs w:val="32"/>
          <w:rtl/>
          <w:lang w:bidi="ar-DZ"/>
        </w:rPr>
        <w:t xml:space="preserve"> في تخلفها</w:t>
      </w:r>
      <w:r w:rsidR="00413E09" w:rsidRPr="002011FF">
        <w:rPr>
          <w:rFonts w:ascii="Traditional Arabic" w:hAnsi="Traditional Arabic" w:cs="Traditional Arabic"/>
          <w:sz w:val="32"/>
          <w:szCs w:val="32"/>
          <w:rtl/>
          <w:lang w:bidi="ar-DZ"/>
        </w:rPr>
        <w:t>.</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7"/>
      </w:r>
      <w:r w:rsidR="00663CC7" w:rsidRPr="002011FF">
        <w:rPr>
          <w:rFonts w:ascii="Traditional Arabic" w:hAnsi="Traditional Arabic" w:cs="Traditional Arabic"/>
          <w:vertAlign w:val="superscript"/>
          <w:rtl/>
          <w:lang w:bidi="ar-DZ"/>
        </w:rPr>
        <w:t>)</w:t>
      </w:r>
      <w:r w:rsidR="00663CC7" w:rsidRPr="002011FF">
        <w:rPr>
          <w:rFonts w:ascii="Traditional Arabic" w:hAnsi="Traditional Arabic" w:cs="Traditional Arabic"/>
          <w:sz w:val="32"/>
          <w:szCs w:val="32"/>
          <w:rtl/>
          <w:lang w:bidi="ar-DZ"/>
        </w:rPr>
        <w:t xml:space="preserve"> </w:t>
      </w:r>
    </w:p>
    <w:p w:rsidR="00D35AB8" w:rsidRPr="00F73ED9" w:rsidRDefault="00D35AB8" w:rsidP="00420E46">
      <w:pPr>
        <w:spacing w:line="240" w:lineRule="auto"/>
        <w:jc w:val="both"/>
        <w:rPr>
          <w:rFonts w:cs="Traditional Arabic"/>
          <w:sz w:val="16"/>
          <w:szCs w:val="16"/>
          <w:rtl/>
          <w:lang w:val="fr-FR" w:bidi="ar-DZ"/>
        </w:rPr>
      </w:pPr>
      <w:r w:rsidRPr="002011FF">
        <w:rPr>
          <w:rFonts w:ascii="Traditional Arabic" w:eastAsia="Times New Roman" w:hAnsi="Traditional Arabic" w:cs="Traditional Arabic"/>
          <w:b/>
          <w:bCs/>
          <w:sz w:val="32"/>
          <w:szCs w:val="32"/>
          <w:rtl/>
          <w:lang w:bidi="ar-SY"/>
        </w:rPr>
        <w:t>المطلب الثاني:</w:t>
      </w:r>
      <w:r w:rsidR="008661B6" w:rsidRPr="002011FF">
        <w:rPr>
          <w:rFonts w:ascii="Traditional Arabic" w:eastAsia="Times New Roman" w:hAnsi="Traditional Arabic" w:cs="Traditional Arabic"/>
          <w:b/>
          <w:bCs/>
          <w:sz w:val="32"/>
          <w:szCs w:val="32"/>
          <w:rtl/>
          <w:lang w:bidi="ar-SY"/>
        </w:rPr>
        <w:t>تقييم سياسات البنك الدولي</w:t>
      </w:r>
      <w:r w:rsidR="00F73ED9" w:rsidRPr="00F73ED9">
        <w:rPr>
          <w:rFonts w:cs="Traditional Arabic" w:hint="cs"/>
          <w:color w:val="00B0F0"/>
          <w:sz w:val="16"/>
          <w:szCs w:val="16"/>
          <w:rtl/>
          <w:lang w:val="fr-FR" w:bidi="ar-DZ"/>
        </w:rPr>
        <w:t xml:space="preserve"> </w:t>
      </w:r>
    </w:p>
    <w:p w:rsidR="00D112A5" w:rsidRPr="00E530C1" w:rsidRDefault="00D35AB8" w:rsidP="00420E46">
      <w:pPr>
        <w:spacing w:line="240" w:lineRule="auto"/>
        <w:ind w:firstLine="566"/>
        <w:jc w:val="both"/>
        <w:rPr>
          <w:rFonts w:ascii="Traditional Arabic" w:hAnsi="Traditional Arabic" w:cs="Traditional Arabic"/>
          <w:sz w:val="32"/>
          <w:szCs w:val="32"/>
          <w:rtl/>
          <w:lang w:bidi="ar-DZ"/>
        </w:rPr>
      </w:pPr>
      <w:r w:rsidRPr="002011FF">
        <w:rPr>
          <w:rFonts w:ascii="Traditional Arabic" w:eastAsia="Times New Roman" w:hAnsi="Traditional Arabic" w:cs="Traditional Arabic"/>
          <w:sz w:val="32"/>
          <w:szCs w:val="32"/>
          <w:rtl/>
        </w:rPr>
        <w:t>يتضح من خلال</w:t>
      </w:r>
      <w:r w:rsidRPr="002011FF">
        <w:rPr>
          <w:rFonts w:ascii="Traditional Arabic" w:hAnsi="Traditional Arabic" w:cs="Traditional Arabic"/>
          <w:sz w:val="32"/>
          <w:szCs w:val="32"/>
          <w:rtl/>
        </w:rPr>
        <w:t xml:space="preserve"> تتبع مراحل سياسات </w:t>
      </w:r>
      <w:r w:rsidR="008D1931" w:rsidRPr="002011FF">
        <w:rPr>
          <w:rFonts w:ascii="Traditional Arabic" w:hAnsi="Traditional Arabic" w:cs="Traditional Arabic"/>
          <w:sz w:val="32"/>
          <w:szCs w:val="32"/>
          <w:rtl/>
        </w:rPr>
        <w:t xml:space="preserve">البنك الدولي </w:t>
      </w:r>
      <w:r w:rsidRPr="002011FF">
        <w:rPr>
          <w:rFonts w:ascii="Traditional Arabic" w:hAnsi="Traditional Arabic" w:cs="Traditional Arabic"/>
          <w:sz w:val="32"/>
          <w:szCs w:val="32"/>
          <w:rtl/>
        </w:rPr>
        <w:t xml:space="preserve">أنها تطورت من محاولة إعادة  إعمار أوروبا إلى السعي إلى تحقيق التنمية الاقتصادية في دول الجنوب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إلى محاولة فرض مصوغات جديدة تنادي بحقوق الإنسان، ومحاربة الفقر، وحماية البيئة، والرشادة السياسية إلا أن ما يدعو للارتياب في هذه السياسة  هو عدم منحه القروض للدول التي تخالف  توجهه، و هو ما يوحي  بلعبه دور سياسي بالإضافة إلى الدور الاقتصادي والمالي لتشكيل التوجه العالمي</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و هي أهداف أحادية الطرف لا </w:t>
      </w:r>
      <w:r w:rsidR="00E530C1" w:rsidRPr="002011FF">
        <w:rPr>
          <w:rFonts w:ascii="Traditional Arabic" w:hAnsi="Traditional Arabic" w:cs="Traditional Arabic" w:hint="cs"/>
          <w:sz w:val="32"/>
          <w:szCs w:val="32"/>
          <w:rtl/>
        </w:rPr>
        <w:t>تأخذ</w:t>
      </w:r>
      <w:r w:rsidRPr="002011FF">
        <w:rPr>
          <w:rFonts w:ascii="Traditional Arabic" w:hAnsi="Traditional Arabic" w:cs="Traditional Arabic"/>
          <w:sz w:val="32"/>
          <w:szCs w:val="32"/>
          <w:rtl/>
        </w:rPr>
        <w:t xml:space="preserve"> برأي و لا مصلحة هذه الدول باعتماد فلسفة اقتصاد السوق الحر الذي لا يخضع إلا للقانون الطبيعي الذي يزداد فيه القوي قوة والضعيف يزداد ضعفا.</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8"/>
      </w:r>
      <w:r w:rsidR="00663CC7"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lang w:val="fr-FR" w:bidi="ar-DZ"/>
        </w:rPr>
        <w:t>فبدأ</w:t>
      </w:r>
      <w:r w:rsidRPr="002011FF">
        <w:rPr>
          <w:rFonts w:ascii="Traditional Arabic" w:eastAsia="Times New Roman" w:hAnsi="Traditional Arabic" w:cs="Traditional Arabic"/>
          <w:sz w:val="32"/>
          <w:szCs w:val="32"/>
          <w:rtl/>
          <w:lang w:eastAsia="fr-FR" w:bidi="ar-DZ"/>
        </w:rPr>
        <w:t xml:space="preserve"> ب</w:t>
      </w:r>
      <w:r w:rsidRPr="002011FF">
        <w:rPr>
          <w:rFonts w:ascii="Traditional Arabic" w:eastAsia="Times New Roman" w:hAnsi="Traditional Arabic" w:cs="Traditional Arabic"/>
          <w:sz w:val="32"/>
          <w:szCs w:val="32"/>
          <w:rtl/>
          <w:lang w:eastAsia="fr-FR"/>
        </w:rPr>
        <w:t>تقديم  المعونات الغذائية بطريقة متناقضة و التي حولت متلقيها تدريجيا إلى الاستيراد المنتظم</w:t>
      </w:r>
      <w:r w:rsidR="00991B87">
        <w:rPr>
          <w:rFonts w:ascii="Traditional Arabic" w:eastAsia="Times New Roman" w:hAnsi="Traditional Arabic" w:cs="Traditional Arabic"/>
          <w:sz w:val="32"/>
          <w:szCs w:val="32"/>
          <w:rtl/>
          <w:lang w:eastAsia="fr-FR"/>
        </w:rPr>
        <w:t>،</w:t>
      </w:r>
      <w:r w:rsidRPr="002011FF">
        <w:rPr>
          <w:rFonts w:ascii="Traditional Arabic" w:eastAsia="Times New Roman" w:hAnsi="Traditional Arabic" w:cs="Traditional Arabic"/>
          <w:sz w:val="32"/>
          <w:szCs w:val="32"/>
          <w:rtl/>
          <w:lang w:eastAsia="fr-FR"/>
        </w:rPr>
        <w:t xml:space="preserve"> ومم</w:t>
      </w:r>
      <w:r w:rsidR="00E530C1">
        <w:rPr>
          <w:rFonts w:ascii="Traditional Arabic" w:eastAsia="Times New Roman" w:hAnsi="Traditional Arabic" w:cs="Traditional Arabic"/>
          <w:sz w:val="32"/>
          <w:szCs w:val="32"/>
          <w:rtl/>
          <w:lang w:eastAsia="fr-FR"/>
        </w:rPr>
        <w:t>ارسة سياسة الإغراق التي  ترفضها</w:t>
      </w:r>
      <w:r w:rsidRPr="002011FF">
        <w:rPr>
          <w:rFonts w:ascii="Traditional Arabic" w:eastAsia="Times New Roman" w:hAnsi="Traditional Arabic" w:cs="Traditional Arabic"/>
          <w:sz w:val="32"/>
          <w:szCs w:val="32"/>
          <w:rtl/>
          <w:lang w:eastAsia="fr-FR"/>
        </w:rPr>
        <w:t xml:space="preserve"> الدول الكبرى داخل حدودها و تشجع إنتاجها عند ممارستها في الخارج وإعاقة التنمية الزراعية لدول الاستيراد، وهذا "باسم المعونة الإنسانية "</w:t>
      </w:r>
      <w:r w:rsidRPr="002011FF">
        <w:rPr>
          <w:rFonts w:ascii="Traditional Arabic" w:hAnsi="Traditional Arabic" w:cs="Traditional Arabic"/>
          <w:b/>
          <w:bCs/>
          <w:sz w:val="32"/>
          <w:szCs w:val="32"/>
          <w:rtl/>
        </w:rPr>
        <w:t xml:space="preserve"> </w:t>
      </w:r>
      <w:r w:rsidRPr="002011FF">
        <w:rPr>
          <w:rFonts w:ascii="Traditional Arabic" w:eastAsia="Times New Roman" w:hAnsi="Traditional Arabic" w:cs="Traditional Arabic"/>
          <w:sz w:val="32"/>
          <w:szCs w:val="32"/>
          <w:rtl/>
          <w:lang w:eastAsia="fr-FR"/>
        </w:rPr>
        <w:t>ثم جاءت سياسة الدعم المالي لأجل التصدير وهي سياسات تترك آثارا مدمرة على الإنتاج المحلي</w:t>
      </w:r>
      <w:r w:rsidR="00991B87">
        <w:rPr>
          <w:rFonts w:ascii="Traditional Arabic" w:eastAsia="Times New Roman" w:hAnsi="Traditional Arabic" w:cs="Traditional Arabic"/>
          <w:sz w:val="32"/>
          <w:szCs w:val="32"/>
          <w:rtl/>
          <w:lang w:eastAsia="fr-FR"/>
        </w:rPr>
        <w:t>،</w:t>
      </w:r>
      <w:r w:rsidRPr="002011FF">
        <w:rPr>
          <w:rFonts w:ascii="Traditional Arabic" w:eastAsia="Times New Roman" w:hAnsi="Traditional Arabic" w:cs="Traditional Arabic"/>
          <w:sz w:val="32"/>
          <w:szCs w:val="32"/>
          <w:rtl/>
          <w:lang w:eastAsia="fr-FR"/>
        </w:rPr>
        <w:t xml:space="preserve"> حوّلت البلاد التي كانت سلالا للغذاء إلى أسيرات للدول الكبرى مطالبة إياها بحرية التجارة ورفع الحواجز أمام انتقال رؤوس الأموال حين توافق مصالحها، و تضع الحواجز المقننة أمام الهجرة بحثا عن العمل،وهي لا تسمح بانتقال التقنية لحماية الملكية الفكرية</w:t>
      </w:r>
      <w:r w:rsidR="00663CC7" w:rsidRPr="002011FF">
        <w:rPr>
          <w:rFonts w:ascii="Traditional Arabic" w:hAnsi="Traditional Arabic" w:cs="Traditional Arabic"/>
          <w:vertAlign w:val="superscript"/>
          <w:rtl/>
          <w:lang w:bidi="ar-DZ"/>
        </w:rPr>
        <w:t xml:space="preserve"> (</w:t>
      </w:r>
      <w:r w:rsidR="00663CC7" w:rsidRPr="002011FF">
        <w:rPr>
          <w:rStyle w:val="Appelnotedebasdep"/>
          <w:rFonts w:ascii="Traditional Arabic" w:hAnsi="Traditional Arabic" w:cs="Traditional Arabic"/>
          <w:rtl/>
        </w:rPr>
        <w:footnoteReference w:id="99"/>
      </w:r>
      <w:r w:rsidR="00663CC7" w:rsidRPr="002011FF">
        <w:rPr>
          <w:rFonts w:ascii="Traditional Arabic" w:hAnsi="Traditional Arabic" w:cs="Traditional Arabic"/>
          <w:vertAlign w:val="superscript"/>
          <w:rtl/>
          <w:lang w:bidi="ar-DZ"/>
        </w:rPr>
        <w:t>)</w:t>
      </w:r>
      <w:r w:rsidRPr="002011FF">
        <w:rPr>
          <w:rFonts w:ascii="Traditional Arabic" w:hAnsi="Traditional Arabic" w:cs="Traditional Arabic"/>
          <w:spacing w:val="-2"/>
          <w:sz w:val="32"/>
          <w:szCs w:val="32"/>
          <w:rtl/>
        </w:rPr>
        <w:t>و</w:t>
      </w:r>
      <w:r w:rsidRPr="002011FF">
        <w:rPr>
          <w:rFonts w:ascii="Traditional Arabic" w:hAnsi="Traditional Arabic" w:cs="Traditional Arabic"/>
          <w:spacing w:val="-2"/>
          <w:sz w:val="32"/>
          <w:szCs w:val="32"/>
          <w:rtl/>
          <w:lang w:bidi="ar-SY"/>
        </w:rPr>
        <w:t xml:space="preserve"> يصف "</w:t>
      </w:r>
      <w:r w:rsidRPr="002011FF">
        <w:rPr>
          <w:rFonts w:ascii="Traditional Arabic" w:hAnsi="Traditional Arabic" w:cs="Traditional Arabic"/>
          <w:spacing w:val="-2"/>
          <w:sz w:val="32"/>
          <w:szCs w:val="32"/>
          <w:rtl/>
        </w:rPr>
        <w:t xml:space="preserve">جان جاك شرايبر"  </w:t>
      </w:r>
      <w:r w:rsidRPr="002011FF">
        <w:rPr>
          <w:rFonts w:ascii="Traditional Arabic" w:hAnsi="Traditional Arabic" w:cs="Traditional Arabic"/>
          <w:sz w:val="32"/>
          <w:szCs w:val="32"/>
          <w:rtl/>
        </w:rPr>
        <w:t>الطريقة</w:t>
      </w:r>
      <w:r w:rsidRPr="002011FF">
        <w:rPr>
          <w:rFonts w:ascii="Traditional Arabic" w:hAnsi="Traditional Arabic" w:cs="Traditional Arabic"/>
          <w:spacing w:val="-2"/>
          <w:sz w:val="32"/>
          <w:szCs w:val="32"/>
          <w:rtl/>
        </w:rPr>
        <w:t xml:space="preserve"> التي أغرق  بها البنك  دول </w:t>
      </w:r>
      <w:r w:rsidR="007A417E" w:rsidRPr="002011FF">
        <w:rPr>
          <w:rFonts w:ascii="Traditional Arabic" w:hAnsi="Traditional Arabic" w:cs="Traditional Arabic"/>
          <w:spacing w:val="-2"/>
          <w:sz w:val="32"/>
          <w:szCs w:val="32"/>
          <w:rtl/>
        </w:rPr>
        <w:t>ال</w:t>
      </w:r>
      <w:r w:rsidRPr="002011FF">
        <w:rPr>
          <w:rFonts w:ascii="Traditional Arabic" w:hAnsi="Traditional Arabic" w:cs="Traditional Arabic"/>
          <w:spacing w:val="-2"/>
          <w:sz w:val="32"/>
          <w:szCs w:val="32"/>
          <w:rtl/>
        </w:rPr>
        <w:t xml:space="preserve">جنوب بالديون أنها منهجية </w:t>
      </w:r>
      <w:r w:rsidR="00991B87">
        <w:rPr>
          <w:rFonts w:ascii="Traditional Arabic" w:hAnsi="Traditional Arabic" w:cs="Traditional Arabic"/>
          <w:spacing w:val="-2"/>
          <w:sz w:val="32"/>
          <w:szCs w:val="32"/>
          <w:rtl/>
        </w:rPr>
        <w:t>،</w:t>
      </w:r>
      <w:r w:rsidRPr="002011FF">
        <w:rPr>
          <w:rFonts w:ascii="Traditional Arabic" w:hAnsi="Traditional Arabic" w:cs="Traditional Arabic"/>
          <w:spacing w:val="-2"/>
          <w:sz w:val="32"/>
          <w:szCs w:val="32"/>
          <w:rtl/>
        </w:rPr>
        <w:t xml:space="preserve">مبرمجة </w:t>
      </w:r>
      <w:r w:rsidR="007A417E" w:rsidRPr="002011FF">
        <w:rPr>
          <w:rFonts w:ascii="Traditional Arabic" w:hAnsi="Traditional Arabic" w:cs="Traditional Arabic"/>
          <w:spacing w:val="-2"/>
          <w:sz w:val="32"/>
          <w:szCs w:val="32"/>
          <w:rtl/>
        </w:rPr>
        <w:t>و</w:t>
      </w:r>
      <w:r w:rsidRPr="002011FF">
        <w:rPr>
          <w:rFonts w:ascii="Traditional Arabic" w:hAnsi="Traditional Arabic" w:cs="Traditional Arabic"/>
          <w:spacing w:val="-2"/>
          <w:sz w:val="32"/>
          <w:szCs w:val="32"/>
          <w:rtl/>
        </w:rPr>
        <w:t xml:space="preserve">فيها الكثير من الخداع عبر علاقات مشبوهة بصناع القرار في تلك الدول  </w:t>
      </w:r>
      <w:r w:rsidRPr="002011FF">
        <w:rPr>
          <w:rFonts w:ascii="Traditional Arabic" w:hAnsi="Traditional Arabic" w:cs="Traditional Arabic"/>
          <w:spacing w:val="-2"/>
          <w:sz w:val="32"/>
          <w:szCs w:val="32"/>
          <w:rtl/>
        </w:rPr>
        <w:lastRenderedPageBreak/>
        <w:t>لدفعهم إلى الاستدانة حتى دون حاجة دولهم إليها.</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0"/>
      </w:r>
      <w:r w:rsidR="00D112A5"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lang w:bidi="ar-DZ"/>
        </w:rPr>
        <w:t xml:space="preserve">حيث </w:t>
      </w:r>
      <w:r w:rsidR="00E530C1" w:rsidRPr="002011FF">
        <w:rPr>
          <w:rFonts w:ascii="Traditional Arabic" w:hAnsi="Traditional Arabic" w:cs="Traditional Arabic" w:hint="cs"/>
          <w:sz w:val="32"/>
          <w:szCs w:val="32"/>
          <w:rtl/>
          <w:lang w:bidi="ar-DZ"/>
        </w:rPr>
        <w:t>استطاع</w:t>
      </w:r>
      <w:r w:rsidRPr="002011FF">
        <w:rPr>
          <w:rFonts w:ascii="Traditional Arabic" w:hAnsi="Traditional Arabic" w:cs="Traditional Arabic"/>
          <w:sz w:val="32"/>
          <w:szCs w:val="32"/>
          <w:rtl/>
          <w:lang w:bidi="ar-DZ"/>
        </w:rPr>
        <w:t xml:space="preserve"> البنك إقناعها  </w:t>
      </w:r>
      <w:r w:rsidR="00E530C1" w:rsidRPr="002011FF">
        <w:rPr>
          <w:rFonts w:ascii="Traditional Arabic" w:hAnsi="Traditional Arabic" w:cs="Traditional Arabic" w:hint="cs"/>
          <w:sz w:val="32"/>
          <w:szCs w:val="32"/>
          <w:rtl/>
          <w:lang w:bidi="ar-DZ"/>
        </w:rPr>
        <w:t>بأنه</w:t>
      </w:r>
      <w:r w:rsidRPr="002011FF">
        <w:rPr>
          <w:rFonts w:ascii="Traditional Arabic" w:hAnsi="Traditional Arabic" w:cs="Traditional Arabic"/>
          <w:sz w:val="32"/>
          <w:szCs w:val="32"/>
          <w:rtl/>
          <w:lang w:bidi="ar-DZ"/>
        </w:rPr>
        <w:t xml:space="preserve"> يمكنها تحقيق تنمية عن طريق القروض...ثم شيئاً فشيئاً أخذ بفرض شروطه على الدول الطالبة للقرض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 xml:space="preserve">كإجراءات من قبيل رفع الدعم على بعض السلع </w:t>
      </w:r>
      <w:r w:rsidR="00E530C1" w:rsidRPr="002011FF">
        <w:rPr>
          <w:rFonts w:ascii="Traditional Arabic" w:hAnsi="Traditional Arabic" w:cs="Traditional Arabic" w:hint="cs"/>
          <w:sz w:val="32"/>
          <w:szCs w:val="32"/>
          <w:rtl/>
          <w:lang w:bidi="ar-DZ"/>
        </w:rPr>
        <w:t>الأساسية</w:t>
      </w:r>
      <w:r w:rsidRPr="002011FF">
        <w:rPr>
          <w:rFonts w:ascii="Traditional Arabic" w:hAnsi="Traditional Arabic" w:cs="Traditional Arabic"/>
          <w:sz w:val="32"/>
          <w:szCs w:val="32"/>
          <w:rtl/>
          <w:lang w:bidi="ar-DZ"/>
        </w:rPr>
        <w:t xml:space="preserve">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 xml:space="preserve">وهو ما </w:t>
      </w:r>
      <w:r w:rsidR="00E530C1" w:rsidRPr="002011FF">
        <w:rPr>
          <w:rFonts w:ascii="Traditional Arabic" w:hAnsi="Traditional Arabic" w:cs="Traditional Arabic" w:hint="cs"/>
          <w:sz w:val="32"/>
          <w:szCs w:val="32"/>
          <w:rtl/>
          <w:lang w:bidi="ar-DZ"/>
        </w:rPr>
        <w:t>انعكس</w:t>
      </w:r>
      <w:r w:rsidRPr="002011FF">
        <w:rPr>
          <w:rFonts w:ascii="Traditional Arabic" w:hAnsi="Traditional Arabic" w:cs="Traditional Arabic"/>
          <w:sz w:val="32"/>
          <w:szCs w:val="32"/>
          <w:rtl/>
          <w:lang w:bidi="ar-DZ"/>
        </w:rPr>
        <w:t xml:space="preserve"> سلبا على مستوى معيشة المواطن غذائي</w:t>
      </w:r>
      <w:r w:rsidR="001E3D8B" w:rsidRPr="002011FF">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ا وصحي</w:t>
      </w:r>
      <w:r w:rsidR="001E3D8B" w:rsidRPr="002011FF">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ا وتعليم</w:t>
      </w:r>
      <w:r w:rsidR="001E3D8B" w:rsidRPr="002011FF">
        <w:rPr>
          <w:rFonts w:ascii="Traditional Arabic" w:hAnsi="Traditional Arabic" w:cs="Traditional Arabic"/>
          <w:sz w:val="32"/>
          <w:szCs w:val="32"/>
          <w:rtl/>
          <w:lang w:bidi="ar-DZ"/>
        </w:rPr>
        <w:t>يً</w:t>
      </w:r>
      <w:r w:rsidRPr="002011FF">
        <w:rPr>
          <w:rFonts w:ascii="Traditional Arabic" w:hAnsi="Traditional Arabic" w:cs="Traditional Arabic"/>
          <w:sz w:val="32"/>
          <w:szCs w:val="32"/>
          <w:rtl/>
          <w:lang w:bidi="ar-DZ"/>
        </w:rPr>
        <w:t>ا</w:t>
      </w:r>
      <w:r w:rsidR="00991B87">
        <w:rPr>
          <w:rFonts w:ascii="Traditional Arabic" w:hAnsi="Traditional Arabic" w:cs="Traditional Arabic"/>
          <w:sz w:val="32"/>
          <w:szCs w:val="32"/>
          <w:rtl/>
          <w:lang w:bidi="ar-DZ"/>
        </w:rPr>
        <w:t>،</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1"/>
      </w:r>
      <w:r w:rsidR="00D112A5"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rPr>
        <w:t xml:space="preserve">وأدى </w:t>
      </w:r>
      <w:r w:rsidR="00E530C1" w:rsidRPr="002011FF">
        <w:rPr>
          <w:rFonts w:ascii="Traditional Arabic" w:hAnsi="Traditional Arabic" w:cs="Traditional Arabic" w:hint="cs"/>
          <w:sz w:val="32"/>
          <w:szCs w:val="32"/>
          <w:rtl/>
        </w:rPr>
        <w:t>إلى</w:t>
      </w:r>
      <w:r w:rsidRPr="002011FF">
        <w:rPr>
          <w:rFonts w:ascii="Traditional Arabic" w:hAnsi="Traditional Arabic" w:cs="Traditional Arabic"/>
          <w:sz w:val="32"/>
          <w:szCs w:val="32"/>
          <w:rtl/>
        </w:rPr>
        <w:t xml:space="preserve"> ا</w:t>
      </w:r>
      <w:r w:rsidRPr="002011FF">
        <w:rPr>
          <w:rFonts w:ascii="Traditional Arabic" w:eastAsia="Times New Roman" w:hAnsi="Traditional Arabic" w:cs="Traditional Arabic"/>
          <w:sz w:val="32"/>
          <w:szCs w:val="32"/>
          <w:rtl/>
        </w:rPr>
        <w:t xml:space="preserve">لبطالة </w:t>
      </w:r>
      <w:r w:rsidRPr="002011FF">
        <w:rPr>
          <w:rFonts w:ascii="Traditional Arabic" w:eastAsia="Times New Roman" w:hAnsi="Traditional Arabic" w:cs="Traditional Arabic"/>
          <w:sz w:val="32"/>
          <w:szCs w:val="32"/>
          <w:rtl/>
          <w:lang w:val="fr-FR" w:bidi="ar-DZ"/>
        </w:rPr>
        <w:t>و</w:t>
      </w:r>
      <w:r w:rsidRPr="002011FF">
        <w:rPr>
          <w:rFonts w:ascii="Traditional Arabic" w:eastAsia="Times New Roman" w:hAnsi="Traditional Arabic" w:cs="Traditional Arabic"/>
          <w:sz w:val="32"/>
          <w:szCs w:val="32"/>
          <w:rtl/>
        </w:rPr>
        <w:t>انخفاض درجة إشباع الاحتياجات الأساسية للمواطن بسبب ارتفاع الأسعا</w:t>
      </w:r>
      <w:r w:rsidR="001E3D8B" w:rsidRPr="002011FF">
        <w:rPr>
          <w:rFonts w:ascii="Traditional Arabic" w:eastAsia="Times New Roman" w:hAnsi="Traditional Arabic" w:cs="Traditional Arabic"/>
          <w:sz w:val="32"/>
          <w:szCs w:val="32"/>
          <w:rtl/>
        </w:rPr>
        <w:t>ر</w:t>
      </w:r>
      <w:r w:rsidRPr="002011FF">
        <w:rPr>
          <w:rFonts w:ascii="Traditional Arabic" w:eastAsia="Times New Roman" w:hAnsi="Traditional Arabic" w:cs="Traditional Arabic"/>
          <w:sz w:val="32"/>
          <w:szCs w:val="32"/>
        </w:rPr>
        <w:t> </w:t>
      </w:r>
      <w:r w:rsidRPr="002011FF">
        <w:rPr>
          <w:rFonts w:ascii="Traditional Arabic" w:eastAsia="Times New Roman" w:hAnsi="Traditional Arabic" w:cs="Traditional Arabic"/>
          <w:sz w:val="32"/>
          <w:szCs w:val="32"/>
          <w:rtl/>
          <w:lang w:bidi="ar-DZ"/>
        </w:rPr>
        <w:t>و</w:t>
      </w:r>
      <w:r w:rsidRPr="002011FF">
        <w:rPr>
          <w:rFonts w:ascii="Traditional Arabic" w:eastAsia="Times New Roman" w:hAnsi="Traditional Arabic" w:cs="Traditional Arabic"/>
          <w:sz w:val="32"/>
          <w:szCs w:val="32"/>
          <w:rtl/>
        </w:rPr>
        <w:t xml:space="preserve"> تدهور أحوال الفقراء </w:t>
      </w:r>
      <w:r w:rsidRPr="002011FF">
        <w:rPr>
          <w:rFonts w:ascii="Traditional Arabic" w:eastAsia="Times New Roman" w:hAnsi="Traditional Arabic" w:cs="Traditional Arabic"/>
          <w:sz w:val="32"/>
          <w:szCs w:val="32"/>
          <w:rtl/>
          <w:lang w:val="fr-FR" w:bidi="ar-DZ"/>
        </w:rPr>
        <w:t>و</w:t>
      </w:r>
      <w:r w:rsidRPr="002011FF">
        <w:rPr>
          <w:rFonts w:ascii="Traditional Arabic" w:eastAsia="Times New Roman" w:hAnsi="Traditional Arabic" w:cs="Traditional Arabic"/>
          <w:sz w:val="32"/>
          <w:szCs w:val="32"/>
          <w:rtl/>
        </w:rPr>
        <w:t>تأثر فئات الطبقة الوسطى في المجتمع</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2"/>
      </w:r>
      <w:r w:rsidR="00D112A5" w:rsidRPr="002011FF">
        <w:rPr>
          <w:rFonts w:ascii="Traditional Arabic" w:hAnsi="Traditional Arabic" w:cs="Traditional Arabic"/>
          <w:vertAlign w:val="superscript"/>
          <w:rtl/>
          <w:lang w:bidi="ar-DZ"/>
        </w:rPr>
        <w:t>)</w:t>
      </w:r>
      <w:r w:rsidRPr="002011FF">
        <w:rPr>
          <w:rFonts w:ascii="Traditional Arabic" w:hAnsi="Traditional Arabic" w:cs="Traditional Arabic"/>
          <w:sz w:val="32"/>
          <w:szCs w:val="32"/>
          <w:rtl/>
        </w:rPr>
        <w:t>وتباط</w:t>
      </w:r>
      <w:r w:rsidRPr="002011FF">
        <w:rPr>
          <w:rFonts w:ascii="Traditional Arabic" w:hAnsi="Traditional Arabic" w:cs="Traditional Arabic"/>
          <w:sz w:val="32"/>
          <w:szCs w:val="32"/>
          <w:rtl/>
          <w:lang w:val="fr-FR" w:bidi="ar-DZ"/>
        </w:rPr>
        <w:t>ئ</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معدلات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النمو</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الاقتصادي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نتيجة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lang w:val="fr-FR" w:bidi="ar-DZ"/>
        </w:rPr>
        <w:t>ال</w:t>
      </w:r>
      <w:r w:rsidRPr="002011FF">
        <w:rPr>
          <w:rFonts w:ascii="Traditional Arabic" w:hAnsi="Traditional Arabic" w:cs="Traditional Arabic"/>
          <w:sz w:val="32"/>
          <w:szCs w:val="32"/>
          <w:rtl/>
        </w:rPr>
        <w:t>سياس</w:t>
      </w:r>
      <w:r w:rsidR="001E3D8B" w:rsidRPr="002011FF">
        <w:rPr>
          <w:rFonts w:ascii="Traditional Arabic" w:hAnsi="Traditional Arabic" w:cs="Traditional Arabic"/>
          <w:sz w:val="32"/>
          <w:szCs w:val="32"/>
          <w:rtl/>
        </w:rPr>
        <w:t>ات</w:t>
      </w:r>
      <w:r w:rsidRPr="002011FF">
        <w:rPr>
          <w:rFonts w:ascii="Traditional Arabic" w:hAnsi="Traditional Arabic" w:cs="Traditional Arabic"/>
          <w:sz w:val="32"/>
          <w:szCs w:val="32"/>
        </w:rPr>
        <w:t xml:space="preserve"> </w:t>
      </w:r>
      <w:r w:rsidR="00E530C1" w:rsidRPr="002011FF">
        <w:rPr>
          <w:rFonts w:ascii="Traditional Arabic" w:hAnsi="Traditional Arabic" w:cs="Traditional Arabic" w:hint="cs"/>
          <w:sz w:val="32"/>
          <w:szCs w:val="32"/>
          <w:rtl/>
        </w:rPr>
        <w:t>الانكماشية</w:t>
      </w:r>
      <w:r w:rsidRPr="002011FF">
        <w:rPr>
          <w:rFonts w:ascii="Traditional Arabic" w:hAnsi="Traditional Arabic" w:cs="Traditional Arabic"/>
          <w:sz w:val="32"/>
          <w:szCs w:val="32"/>
          <w:rtl/>
        </w:rPr>
        <w:t xml:space="preserve"> ،مما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 </w:t>
      </w:r>
      <w:r w:rsidR="00E530C1" w:rsidRPr="002011FF">
        <w:rPr>
          <w:rFonts w:ascii="Traditional Arabic" w:hAnsi="Traditional Arabic" w:cs="Traditional Arabic" w:hint="cs"/>
          <w:sz w:val="32"/>
          <w:szCs w:val="32"/>
          <w:rtl/>
        </w:rPr>
        <w:t>أدى</w:t>
      </w:r>
      <w:r w:rsidRPr="002011FF">
        <w:rPr>
          <w:rFonts w:ascii="Traditional Arabic" w:hAnsi="Traditional Arabic" w:cs="Traditional Arabic"/>
          <w:sz w:val="32"/>
          <w:szCs w:val="32"/>
          <w:rtl/>
        </w:rPr>
        <w:t xml:space="preserve"> إلى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خفض</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الطلب</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المحلي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المؤدي</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المزيد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من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حدة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الركود</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الاقتصادي </w:t>
      </w:r>
      <w:r w:rsidRPr="002011FF">
        <w:rPr>
          <w:rFonts w:ascii="Traditional Arabic" w:hAnsi="Traditional Arabic" w:cs="Traditional Arabic"/>
          <w:sz w:val="32"/>
          <w:szCs w:val="32"/>
          <w:rtl/>
          <w:lang w:val="fr-FR" w:bidi="ar-DZ"/>
        </w:rPr>
        <w:t>و</w:t>
      </w:r>
      <w:r w:rsidRPr="002011FF">
        <w:rPr>
          <w:rFonts w:ascii="Traditional Arabic" w:hAnsi="Traditional Arabic" w:cs="Traditional Arabic"/>
          <w:sz w:val="32"/>
          <w:szCs w:val="32"/>
          <w:rtl/>
        </w:rPr>
        <w:t>تراجع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الطلب</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 xml:space="preserve">العمل </w:t>
      </w:r>
      <w:r w:rsidR="00991B87">
        <w:rPr>
          <w:rFonts w:ascii="Traditional Arabic" w:hAnsi="Traditional Arabic" w:cs="Traditional Arabic"/>
          <w:sz w:val="32"/>
          <w:szCs w:val="32"/>
          <w:rtl/>
        </w:rPr>
        <w:t>،</w:t>
      </w:r>
      <w:r w:rsidRPr="002011FF">
        <w:rPr>
          <w:rFonts w:ascii="Traditional Arabic" w:hAnsi="Traditional Arabic" w:cs="Traditional Arabic"/>
          <w:sz w:val="32"/>
          <w:szCs w:val="32"/>
          <w:rtl/>
        </w:rPr>
        <w:t>يضاف</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ذلك</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تأثير</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عمليات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خوصصة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المؤسسات العامة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وضرورة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تقليص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العمالة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قبل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انتقالها</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إلى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الملكية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الخاصة،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وكذلك</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تراجع</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الحكومات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عن</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خلق فرص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جديدة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للعمل</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بحجة</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الضغط</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على</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الإنفاق</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العام</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وتقليص</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عجز</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الموازنات</w:t>
      </w:r>
      <w:r w:rsidRPr="002011FF">
        <w:rPr>
          <w:rFonts w:ascii="Traditional Arabic" w:hAnsi="Traditional Arabic" w:cs="Traditional Arabic"/>
          <w:sz w:val="32"/>
          <w:szCs w:val="32"/>
        </w:rPr>
        <w:t xml:space="preserve"> </w:t>
      </w:r>
      <w:r w:rsidRPr="002011FF">
        <w:rPr>
          <w:rFonts w:ascii="Traditional Arabic" w:hAnsi="Traditional Arabic" w:cs="Traditional Arabic"/>
          <w:sz w:val="32"/>
          <w:szCs w:val="32"/>
          <w:rtl/>
        </w:rPr>
        <w:t>العامة</w:t>
      </w:r>
      <w:r w:rsidR="00991B87">
        <w:rPr>
          <w:rFonts w:ascii="Traditional Arabic" w:hAnsi="Traditional Arabic" w:cs="Traditional Arabic"/>
          <w:sz w:val="32"/>
          <w:szCs w:val="32"/>
          <w:rtl/>
          <w:lang w:val="fr-FR" w:bidi="ar-DZ"/>
        </w:rPr>
        <w:t>،</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3"/>
      </w:r>
      <w:r w:rsidR="00D112A5" w:rsidRPr="002011FF">
        <w:rPr>
          <w:rFonts w:ascii="Traditional Arabic" w:hAnsi="Traditional Arabic" w:cs="Traditional Arabic"/>
          <w:vertAlign w:val="superscript"/>
          <w:rtl/>
          <w:lang w:bidi="ar-DZ"/>
        </w:rPr>
        <w:t>)</w:t>
      </w:r>
      <w:r w:rsidR="00D112A5" w:rsidRPr="002011FF">
        <w:rPr>
          <w:rFonts w:ascii="Traditional Arabic" w:hAnsi="Traditional Arabic" w:cs="Traditional Arabic"/>
          <w:sz w:val="32"/>
          <w:szCs w:val="32"/>
          <w:rtl/>
          <w:lang w:val="fr-FR" w:bidi="ar-DZ"/>
        </w:rPr>
        <w:t xml:space="preserve"> </w:t>
      </w:r>
      <w:r w:rsidR="00386479" w:rsidRPr="002011FF">
        <w:rPr>
          <w:rFonts w:ascii="Traditional Arabic" w:hAnsi="Traditional Arabic" w:cs="Traditional Arabic"/>
          <w:sz w:val="16"/>
          <w:szCs w:val="16"/>
          <w:rtl/>
          <w:lang w:val="fr-FR" w:bidi="ar-DZ"/>
        </w:rPr>
        <w:t xml:space="preserve"> </w:t>
      </w:r>
      <w:r w:rsidRPr="002011FF">
        <w:rPr>
          <w:rFonts w:ascii="Traditional Arabic" w:hAnsi="Traditional Arabic" w:cs="Traditional Arabic"/>
          <w:sz w:val="32"/>
          <w:szCs w:val="32"/>
          <w:rtl/>
        </w:rPr>
        <w:t xml:space="preserve">والانخفاض الشديد في </w:t>
      </w:r>
      <w:r w:rsidR="00E530C1" w:rsidRPr="002011FF">
        <w:rPr>
          <w:rFonts w:ascii="Traditional Arabic" w:hAnsi="Traditional Arabic" w:cs="Traditional Arabic" w:hint="cs"/>
          <w:sz w:val="32"/>
          <w:szCs w:val="32"/>
          <w:rtl/>
        </w:rPr>
        <w:t>أجور</w:t>
      </w:r>
      <w:r w:rsidRPr="002011FF">
        <w:rPr>
          <w:rFonts w:ascii="Traditional Arabic" w:hAnsi="Traditional Arabic" w:cs="Traditional Arabic"/>
          <w:sz w:val="32"/>
          <w:szCs w:val="32"/>
          <w:rtl/>
        </w:rPr>
        <w:t xml:space="preserve"> العمال </w:t>
      </w:r>
      <w:r w:rsidRPr="002011FF">
        <w:rPr>
          <w:rFonts w:ascii="Traditional Arabic" w:eastAsia="Times New Roman" w:hAnsi="Traditional Arabic" w:cs="Traditional Arabic"/>
          <w:sz w:val="32"/>
          <w:szCs w:val="32"/>
          <w:rtl/>
        </w:rPr>
        <w:t>مما يعني أنها وصفة لإدامة الفقر.</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4"/>
      </w:r>
      <w:r w:rsidR="00D112A5" w:rsidRPr="002011FF">
        <w:rPr>
          <w:rFonts w:ascii="Traditional Arabic" w:hAnsi="Traditional Arabic" w:cs="Traditional Arabic"/>
          <w:vertAlign w:val="superscript"/>
          <w:rtl/>
          <w:lang w:bidi="ar-DZ"/>
        </w:rPr>
        <w:t>)</w:t>
      </w:r>
    </w:p>
    <w:p w:rsidR="00D35AB8" w:rsidRPr="00D203F3" w:rsidRDefault="00D35AB8" w:rsidP="00420E46">
      <w:pPr>
        <w:spacing w:line="240" w:lineRule="auto"/>
        <w:ind w:firstLine="566"/>
        <w:jc w:val="both"/>
        <w:rPr>
          <w:rFonts w:cs="Traditional Arabic"/>
          <w:sz w:val="16"/>
          <w:szCs w:val="16"/>
          <w:rtl/>
          <w:lang w:val="fr-FR" w:bidi="ar-DZ"/>
        </w:rPr>
      </w:pPr>
      <w:r w:rsidRPr="002011FF">
        <w:rPr>
          <w:rFonts w:ascii="Traditional Arabic" w:eastAsia="Times New Roman" w:hAnsi="Traditional Arabic" w:cs="Traditional Arabic"/>
          <w:sz w:val="32"/>
          <w:szCs w:val="32"/>
          <w:rtl/>
        </w:rPr>
        <w:t xml:space="preserve">و </w:t>
      </w:r>
      <w:r w:rsidR="00E530C1" w:rsidRPr="002011FF">
        <w:rPr>
          <w:rFonts w:ascii="Traditional Arabic" w:eastAsia="Times New Roman" w:hAnsi="Traditional Arabic" w:cs="Traditional Arabic" w:hint="cs"/>
          <w:sz w:val="32"/>
          <w:szCs w:val="32"/>
          <w:rtl/>
        </w:rPr>
        <w:t>بازدياد</w:t>
      </w:r>
      <w:r w:rsidRPr="002011FF">
        <w:rPr>
          <w:rFonts w:ascii="Traditional Arabic" w:eastAsia="Times New Roman" w:hAnsi="Traditional Arabic" w:cs="Traditional Arabic"/>
          <w:sz w:val="32"/>
          <w:szCs w:val="32"/>
          <w:rtl/>
        </w:rPr>
        <w:t xml:space="preserve"> تراكم الديون ،وتغير ملامح </w:t>
      </w:r>
      <w:r w:rsidR="00E530C1" w:rsidRPr="002011FF">
        <w:rPr>
          <w:rFonts w:ascii="Traditional Arabic" w:eastAsia="Times New Roman" w:hAnsi="Traditional Arabic" w:cs="Traditional Arabic" w:hint="cs"/>
          <w:sz w:val="32"/>
          <w:szCs w:val="32"/>
          <w:rtl/>
        </w:rPr>
        <w:t>اقتصاديات</w:t>
      </w:r>
      <w:r w:rsidRPr="002011FF">
        <w:rPr>
          <w:rFonts w:ascii="Traditional Arabic" w:eastAsia="Times New Roman" w:hAnsi="Traditional Arabic" w:cs="Traditional Arabic"/>
          <w:sz w:val="32"/>
          <w:szCs w:val="32"/>
          <w:rtl/>
        </w:rPr>
        <w:t xml:space="preserve"> هذه البلدان وتزايد </w:t>
      </w:r>
      <w:r w:rsidR="00E530C1" w:rsidRPr="002011FF">
        <w:rPr>
          <w:rFonts w:ascii="Traditional Arabic" w:eastAsia="Times New Roman" w:hAnsi="Traditional Arabic" w:cs="Traditional Arabic" w:hint="cs"/>
          <w:sz w:val="32"/>
          <w:szCs w:val="32"/>
          <w:rtl/>
        </w:rPr>
        <w:t>الانفتاح</w:t>
      </w:r>
      <w:r w:rsidRPr="002011FF">
        <w:rPr>
          <w:rFonts w:ascii="Traditional Arabic" w:eastAsia="Times New Roman" w:hAnsi="Traditional Arabic" w:cs="Traditional Arabic"/>
          <w:sz w:val="32"/>
          <w:szCs w:val="32"/>
          <w:rtl/>
        </w:rPr>
        <w:t xml:space="preserve"> </w:t>
      </w:r>
      <w:r w:rsidR="00E530C1" w:rsidRPr="002011FF">
        <w:rPr>
          <w:rFonts w:ascii="Traditional Arabic" w:eastAsia="Times New Roman" w:hAnsi="Traditional Arabic" w:cs="Traditional Arabic" w:hint="cs"/>
          <w:sz w:val="32"/>
          <w:szCs w:val="32"/>
          <w:rtl/>
        </w:rPr>
        <w:t>الاقتصادي</w:t>
      </w:r>
      <w:r w:rsidRPr="002011FF">
        <w:rPr>
          <w:rFonts w:ascii="Traditional Arabic" w:eastAsia="Times New Roman" w:hAnsi="Traditional Arabic" w:cs="Traditional Arabic"/>
          <w:sz w:val="32"/>
          <w:szCs w:val="32"/>
          <w:rtl/>
        </w:rPr>
        <w:t xml:space="preserve"> </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بما لم يكن في صالح هذه البلدان</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5"/>
      </w:r>
      <w:r w:rsidR="00D112A5" w:rsidRPr="002011FF">
        <w:rPr>
          <w:rFonts w:ascii="Traditional Arabic" w:hAnsi="Traditional Arabic" w:cs="Traditional Arabic"/>
          <w:vertAlign w:val="superscript"/>
          <w:rtl/>
          <w:lang w:bidi="ar-DZ"/>
        </w:rPr>
        <w:t>)</w:t>
      </w:r>
      <w:r w:rsidR="00D112A5" w:rsidRPr="002011FF">
        <w:rPr>
          <w:rFonts w:ascii="Traditional Arabic" w:eastAsia="Times New Roman" w:hAnsi="Traditional Arabic" w:cs="Traditional Arabic"/>
          <w:sz w:val="32"/>
          <w:szCs w:val="32"/>
          <w:rtl/>
        </w:rPr>
        <w:t xml:space="preserve"> </w:t>
      </w:r>
      <w:r w:rsidR="00FD7F35" w:rsidRPr="002011FF">
        <w:rPr>
          <w:rFonts w:ascii="Traditional Arabic" w:eastAsia="Times New Roman" w:hAnsi="Traditional Arabic" w:cs="Traditional Arabic"/>
          <w:b/>
          <w:bCs/>
          <w:sz w:val="16"/>
          <w:szCs w:val="16"/>
          <w:rtl/>
        </w:rPr>
        <w:t xml:space="preserve"> </w:t>
      </w:r>
      <w:r w:rsidRPr="002011FF">
        <w:rPr>
          <w:rFonts w:ascii="Traditional Arabic" w:eastAsia="Times New Roman" w:hAnsi="Traditional Arabic" w:cs="Traditional Arabic"/>
          <w:sz w:val="32"/>
          <w:szCs w:val="32"/>
          <w:rtl/>
        </w:rPr>
        <w:t xml:space="preserve">أصبح من المستحيل الوفاء بالشروط التى يتم بموجبها الحصول على هذه القروض، لأن الديون الجديدة تستخدم </w:t>
      </w:r>
      <w:r w:rsidR="00E530C1" w:rsidRPr="002011FF">
        <w:rPr>
          <w:rFonts w:ascii="Traditional Arabic" w:eastAsia="Times New Roman" w:hAnsi="Traditional Arabic" w:cs="Traditional Arabic" w:hint="cs"/>
          <w:sz w:val="32"/>
          <w:szCs w:val="32"/>
          <w:rtl/>
        </w:rPr>
        <w:t>في</w:t>
      </w:r>
      <w:r w:rsidRPr="002011FF">
        <w:rPr>
          <w:rFonts w:ascii="Traditional Arabic" w:eastAsia="Times New Roman" w:hAnsi="Traditional Arabic" w:cs="Traditional Arabic"/>
          <w:sz w:val="32"/>
          <w:szCs w:val="32"/>
          <w:rtl/>
        </w:rPr>
        <w:t xml:space="preserve"> تسديد الديون القديمة</w:t>
      </w:r>
      <w:r w:rsidR="001E3D8B" w:rsidRPr="002011FF">
        <w:rPr>
          <w:rFonts w:ascii="Traditional Arabic" w:eastAsia="Times New Roman" w:hAnsi="Traditional Arabic" w:cs="Traditional Arabic"/>
          <w:sz w:val="24"/>
          <w:szCs w:val="24"/>
          <w:rtl/>
          <w:lang w:val="fr-FR" w:bidi="ar-DZ"/>
        </w:rPr>
        <w:t>.</w:t>
      </w:r>
      <w:r w:rsidR="00D112A5" w:rsidRPr="002011FF">
        <w:rPr>
          <w:rFonts w:ascii="Traditional Arabic" w:eastAsia="Times New Roman" w:hAnsi="Traditional Arabic" w:cs="Traditional Arabic"/>
          <w:b/>
          <w:bCs/>
          <w:sz w:val="16"/>
          <w:szCs w:val="16"/>
          <w:lang w:val="fr-FR"/>
        </w:rPr>
        <w:t xml:space="preserve">  </w:t>
      </w:r>
      <w:r w:rsidR="00D112A5" w:rsidRPr="002011FF">
        <w:rPr>
          <w:rFonts w:ascii="Traditional Arabic" w:hAnsi="Traditional Arabic" w:cs="Traditional Arabic"/>
          <w:vertAlign w:val="superscript"/>
          <w:rtl/>
          <w:lang w:bidi="ar-DZ"/>
        </w:rPr>
        <w:t xml:space="preserve"> (</w:t>
      </w:r>
      <w:r w:rsidR="00D112A5" w:rsidRPr="002011FF">
        <w:rPr>
          <w:rStyle w:val="Appelnotedebasdep"/>
          <w:rFonts w:ascii="Traditional Arabic" w:hAnsi="Traditional Arabic" w:cs="Traditional Arabic"/>
          <w:rtl/>
        </w:rPr>
        <w:footnoteReference w:id="106"/>
      </w:r>
      <w:r w:rsidR="00D112A5" w:rsidRPr="002011FF">
        <w:rPr>
          <w:rFonts w:ascii="Traditional Arabic" w:hAnsi="Traditional Arabic" w:cs="Traditional Arabic"/>
          <w:vertAlign w:val="superscript"/>
          <w:rtl/>
          <w:lang w:bidi="ar-DZ"/>
        </w:rPr>
        <w:t>)</w:t>
      </w:r>
      <w:r w:rsidRPr="002011FF">
        <w:rPr>
          <w:rFonts w:ascii="Traditional Arabic" w:eastAsia="Times New Roman" w:hAnsi="Traditional Arabic" w:cs="Traditional Arabic"/>
          <w:sz w:val="32"/>
          <w:szCs w:val="32"/>
          <w:rtl/>
        </w:rPr>
        <w:t xml:space="preserve">. </w:t>
      </w:r>
      <w:r w:rsidRPr="002011FF">
        <w:rPr>
          <w:rFonts w:ascii="Traditional Arabic" w:hAnsi="Traditional Arabic" w:cs="Traditional Arabic"/>
          <w:sz w:val="32"/>
          <w:szCs w:val="32"/>
          <w:rtl/>
          <w:lang w:bidi="ar-DZ"/>
        </w:rPr>
        <w:t>وبسبب إخفاقها ولاسيما مع وجود شكوك حول قدرتها لإدارة مخصصات التنمية لديها سارع البنك للبحث عن  صياغة آلية جديدة لتحقيق أهدافه بأكثر فعالية وأقل تكلفة،و صك "مفهوم جديد" يعبر عن حزمة من السياسات المتعلقة بالأداء الاقتصادي و السياسي و التي يجب على دول الجنوب تبنيها مقابل  الحصول على مساعدات</w:t>
      </w:r>
      <w:r w:rsidR="00991B87">
        <w:rPr>
          <w:rFonts w:ascii="Traditional Arabic" w:hAnsi="Traditional Arabic" w:cs="Traditional Arabic"/>
          <w:sz w:val="32"/>
          <w:szCs w:val="32"/>
          <w:rtl/>
          <w:lang w:bidi="ar-DZ"/>
        </w:rPr>
        <w:t>،</w:t>
      </w:r>
      <w:r w:rsidR="00D72143" w:rsidRPr="002011FF">
        <w:rPr>
          <w:rFonts w:ascii="Traditional Arabic" w:hAnsi="Traditional Arabic" w:cs="Traditional Arabic"/>
          <w:vertAlign w:val="superscript"/>
          <w:rtl/>
          <w:lang w:bidi="ar-DZ"/>
        </w:rPr>
        <w:t xml:space="preserve"> (</w:t>
      </w:r>
      <w:r w:rsidR="00D72143" w:rsidRPr="002011FF">
        <w:rPr>
          <w:rStyle w:val="Appelnotedebasdep"/>
          <w:rFonts w:ascii="Traditional Arabic" w:hAnsi="Traditional Arabic" w:cs="Traditional Arabic"/>
          <w:rtl/>
        </w:rPr>
        <w:footnoteReference w:id="107"/>
      </w:r>
      <w:r w:rsidR="00D72143" w:rsidRPr="002011FF">
        <w:rPr>
          <w:rFonts w:ascii="Traditional Arabic" w:hAnsi="Traditional Arabic" w:cs="Traditional Arabic"/>
          <w:vertAlign w:val="superscript"/>
          <w:rtl/>
          <w:lang w:bidi="ar-DZ"/>
        </w:rPr>
        <w:t>)</w:t>
      </w:r>
      <w:r w:rsidR="00296B56" w:rsidRPr="00D203F3">
        <w:rPr>
          <w:rFonts w:cs="Traditional Arabic" w:hint="cs"/>
          <w:sz w:val="32"/>
          <w:szCs w:val="32"/>
          <w:rtl/>
          <w:lang w:val="fr-FR" w:bidi="ar-DZ"/>
        </w:rPr>
        <w:t>في هذا المقام يقول  جون مينيار كينز</w:t>
      </w:r>
      <w:r w:rsidR="00B030C8" w:rsidRPr="00D203F3">
        <w:rPr>
          <w:rFonts w:cs="Traditional Arabic"/>
          <w:sz w:val="32"/>
          <w:szCs w:val="32"/>
          <w:lang w:bidi="ar-DZ"/>
        </w:rPr>
        <w:t xml:space="preserve">kinz </w:t>
      </w:r>
      <w:r w:rsidR="00296B56" w:rsidRPr="00D203F3">
        <w:rPr>
          <w:rFonts w:cs="Traditional Arabic" w:hint="cs"/>
          <w:sz w:val="32"/>
          <w:szCs w:val="32"/>
          <w:rtl/>
          <w:lang w:val="fr-FR" w:bidi="ar-DZ"/>
        </w:rPr>
        <w:t>: اذا كنت مدينا له بالف جنيه مصرفي  فلن استطيع النوم اما اذا كنت مدينا له بمليون جنيه فانه هو الذي لن ينام</w:t>
      </w:r>
      <w:r w:rsidR="00D203F3" w:rsidRPr="002011FF">
        <w:rPr>
          <w:rFonts w:ascii="Traditional Arabic" w:hAnsi="Traditional Arabic" w:cs="Traditional Arabic"/>
          <w:vertAlign w:val="superscript"/>
          <w:rtl/>
          <w:lang w:bidi="ar-DZ"/>
        </w:rPr>
        <w:t xml:space="preserve"> (</w:t>
      </w:r>
      <w:r w:rsidR="00D203F3" w:rsidRPr="002011FF">
        <w:rPr>
          <w:rStyle w:val="Appelnotedebasdep"/>
          <w:rFonts w:ascii="Traditional Arabic" w:hAnsi="Traditional Arabic" w:cs="Traditional Arabic"/>
          <w:rtl/>
        </w:rPr>
        <w:footnoteReference w:id="108"/>
      </w:r>
      <w:r w:rsidR="00D203F3" w:rsidRPr="002011FF">
        <w:rPr>
          <w:rFonts w:ascii="Traditional Arabic" w:hAnsi="Traditional Arabic" w:cs="Traditional Arabic"/>
          <w:vertAlign w:val="superscript"/>
          <w:rtl/>
          <w:lang w:bidi="ar-DZ"/>
        </w:rPr>
        <w:t>)</w:t>
      </w:r>
      <w:r w:rsidR="00296B56" w:rsidRPr="0062654D">
        <w:rPr>
          <w:rFonts w:cs="Traditional Arabic" w:hint="cs"/>
          <w:sz w:val="16"/>
          <w:szCs w:val="16"/>
          <w:rtl/>
          <w:lang w:val="fr-FR" w:bidi="ar-DZ"/>
        </w:rPr>
        <w:t xml:space="preserve"> </w:t>
      </w:r>
      <w:r w:rsidRPr="002011FF">
        <w:rPr>
          <w:rFonts w:ascii="Traditional Arabic" w:hAnsi="Traditional Arabic" w:cs="Traditional Arabic"/>
          <w:sz w:val="32"/>
          <w:szCs w:val="32"/>
          <w:rtl/>
          <w:lang w:bidi="ar-DZ"/>
        </w:rPr>
        <w:t>و</w:t>
      </w:r>
      <w:r w:rsidRPr="002011FF">
        <w:rPr>
          <w:rFonts w:ascii="Traditional Arabic" w:hAnsi="Traditional Arabic" w:cs="Traditional Arabic"/>
          <w:sz w:val="36"/>
          <w:szCs w:val="32"/>
          <w:rtl/>
        </w:rPr>
        <w:t xml:space="preserve">أكد أنه </w:t>
      </w:r>
      <w:r w:rsidR="001E3D8B" w:rsidRPr="002011FF">
        <w:rPr>
          <w:rFonts w:ascii="Traditional Arabic" w:hAnsi="Traditional Arabic" w:cs="Traditional Arabic"/>
          <w:sz w:val="36"/>
          <w:szCs w:val="32"/>
          <w:rtl/>
        </w:rPr>
        <w:t>على هذه الدول</w:t>
      </w:r>
      <w:r w:rsidRPr="002011FF">
        <w:rPr>
          <w:rFonts w:ascii="Traditional Arabic" w:hAnsi="Traditional Arabic" w:cs="Traditional Arabic"/>
          <w:sz w:val="36"/>
          <w:szCs w:val="32"/>
          <w:rtl/>
        </w:rPr>
        <w:t xml:space="preserve"> </w:t>
      </w:r>
      <w:r w:rsidR="00E530C1" w:rsidRPr="002011FF">
        <w:rPr>
          <w:rFonts w:ascii="Traditional Arabic" w:hAnsi="Traditional Arabic" w:cs="Traditional Arabic" w:hint="cs"/>
          <w:sz w:val="36"/>
          <w:szCs w:val="32"/>
          <w:rtl/>
        </w:rPr>
        <w:t>أن</w:t>
      </w:r>
      <w:r w:rsidRPr="002011FF">
        <w:rPr>
          <w:rFonts w:ascii="Traditional Arabic" w:hAnsi="Traditional Arabic" w:cs="Traditional Arabic"/>
          <w:sz w:val="36"/>
          <w:szCs w:val="32"/>
          <w:rtl/>
        </w:rPr>
        <w:t xml:space="preserve"> </w:t>
      </w:r>
      <w:r w:rsidR="00E530C1" w:rsidRPr="002011FF">
        <w:rPr>
          <w:rFonts w:ascii="Traditional Arabic" w:hAnsi="Traditional Arabic" w:cs="Traditional Arabic" w:hint="cs"/>
          <w:sz w:val="36"/>
          <w:szCs w:val="32"/>
          <w:rtl/>
        </w:rPr>
        <w:t>تأخذ</w:t>
      </w:r>
      <w:r w:rsidRPr="002011FF">
        <w:rPr>
          <w:rFonts w:ascii="Traditional Arabic" w:hAnsi="Traditional Arabic" w:cs="Traditional Arabic"/>
          <w:sz w:val="36"/>
          <w:szCs w:val="32"/>
          <w:rtl/>
        </w:rPr>
        <w:t xml:space="preserve"> معايير </w:t>
      </w:r>
      <w:r w:rsidR="00E530C1" w:rsidRPr="002011FF">
        <w:rPr>
          <w:rFonts w:ascii="Traditional Arabic" w:hAnsi="Traditional Arabic" w:cs="Traditional Arabic" w:hint="cs"/>
          <w:sz w:val="36"/>
          <w:szCs w:val="32"/>
          <w:rtl/>
        </w:rPr>
        <w:t>تأتي</w:t>
      </w:r>
      <w:r w:rsidRPr="002011FF">
        <w:rPr>
          <w:rFonts w:ascii="Traditional Arabic" w:hAnsi="Traditional Arabic" w:cs="Traditional Arabic"/>
          <w:sz w:val="36"/>
          <w:szCs w:val="32"/>
          <w:rtl/>
        </w:rPr>
        <w:t xml:space="preserve"> من الخارج </w:t>
      </w:r>
      <w:r w:rsidR="00991B87">
        <w:rPr>
          <w:rFonts w:ascii="Traditional Arabic" w:hAnsi="Traditional Arabic" w:cs="Traditional Arabic"/>
          <w:sz w:val="36"/>
          <w:szCs w:val="32"/>
          <w:rtl/>
        </w:rPr>
        <w:t>،</w:t>
      </w:r>
      <w:r w:rsidRPr="002011FF">
        <w:rPr>
          <w:rFonts w:ascii="Traditional Arabic" w:hAnsi="Traditional Arabic" w:cs="Traditional Arabic"/>
          <w:sz w:val="36"/>
          <w:szCs w:val="32"/>
          <w:rtl/>
        </w:rPr>
        <w:t xml:space="preserve"> وهو ما يُظهر الدوجماتية </w:t>
      </w:r>
      <w:r w:rsidR="007A417E" w:rsidRPr="002011FF">
        <w:rPr>
          <w:rFonts w:ascii="Traditional Arabic" w:hAnsi="Traditional Arabic" w:cs="Traditional Arabic"/>
          <w:sz w:val="36"/>
          <w:szCs w:val="32"/>
          <w:rtl/>
        </w:rPr>
        <w:t xml:space="preserve">في تعامل </w:t>
      </w:r>
      <w:r w:rsidRPr="002011FF">
        <w:rPr>
          <w:rFonts w:ascii="Traditional Arabic" w:hAnsi="Traditional Arabic" w:cs="Traditional Arabic"/>
          <w:sz w:val="36"/>
          <w:szCs w:val="32"/>
          <w:rtl/>
        </w:rPr>
        <w:t xml:space="preserve"> البنك الدولي مع دول الجنوب</w:t>
      </w:r>
      <w:r w:rsidR="00991B87">
        <w:rPr>
          <w:rFonts w:ascii="Traditional Arabic" w:hAnsi="Traditional Arabic" w:cs="Traditional Arabic"/>
          <w:sz w:val="36"/>
          <w:szCs w:val="32"/>
          <w:rtl/>
        </w:rPr>
        <w:t>،</w:t>
      </w:r>
      <w:r w:rsidR="00D72143" w:rsidRPr="002011FF">
        <w:rPr>
          <w:rFonts w:ascii="Traditional Arabic" w:hAnsi="Traditional Arabic" w:cs="Traditional Arabic"/>
          <w:vertAlign w:val="superscript"/>
          <w:rtl/>
          <w:lang w:bidi="ar-DZ"/>
        </w:rPr>
        <w:t xml:space="preserve"> (</w:t>
      </w:r>
      <w:r w:rsidR="00D72143" w:rsidRPr="002011FF">
        <w:rPr>
          <w:rStyle w:val="Appelnotedebasdep"/>
          <w:rFonts w:ascii="Traditional Arabic" w:hAnsi="Traditional Arabic" w:cs="Traditional Arabic"/>
          <w:rtl/>
        </w:rPr>
        <w:footnoteReference w:id="109"/>
      </w:r>
      <w:r w:rsidR="00D72143" w:rsidRPr="002011FF">
        <w:rPr>
          <w:rFonts w:ascii="Traditional Arabic" w:hAnsi="Traditional Arabic" w:cs="Traditional Arabic"/>
          <w:vertAlign w:val="superscript"/>
          <w:rtl/>
          <w:lang w:bidi="ar-DZ"/>
        </w:rPr>
        <w:t>)</w:t>
      </w:r>
      <w:r w:rsidRPr="002011FF">
        <w:rPr>
          <w:rFonts w:ascii="Traditional Arabic" w:eastAsia="Times New Roman" w:hAnsi="Traditional Arabic" w:cs="Traditional Arabic"/>
          <w:sz w:val="32"/>
          <w:szCs w:val="32"/>
          <w:rtl/>
        </w:rPr>
        <w:t>و تصاعد منحنى استخدام المشروطية السياسية من قبل البنك الدولي خلال عقد التسعينيات على وجه الخصوص، حيث طُبقت في هذه الأثناء أشكال متفاوتة من الضغوط على الدول متلقية للمعونة من قبيل الشروط المرتبطة بالقروض، فضلا عن الميل إلى الوقف المتكرر أو قطع وتجميد برام</w:t>
      </w:r>
      <w:r w:rsidR="0012518E" w:rsidRPr="002011FF">
        <w:rPr>
          <w:rFonts w:ascii="Traditional Arabic" w:eastAsia="Times New Roman" w:hAnsi="Traditional Arabic" w:cs="Traditional Arabic"/>
          <w:sz w:val="32"/>
          <w:szCs w:val="32"/>
          <w:rtl/>
        </w:rPr>
        <w:t xml:space="preserve">ج المعونة لحسابات سياسية </w:t>
      </w:r>
      <w:r w:rsidR="0012518E" w:rsidRPr="002011FF">
        <w:rPr>
          <w:rFonts w:ascii="Traditional Arabic" w:eastAsia="Times New Roman" w:hAnsi="Traditional Arabic" w:cs="Traditional Arabic"/>
          <w:sz w:val="32"/>
          <w:szCs w:val="32"/>
          <w:rtl/>
        </w:rPr>
        <w:lastRenderedPageBreak/>
        <w:t xml:space="preserve">ومن ثم </w:t>
      </w:r>
      <w:r w:rsidRPr="002011FF">
        <w:rPr>
          <w:rFonts w:ascii="Traditional Arabic" w:eastAsia="Times New Roman" w:hAnsi="Traditional Arabic" w:cs="Traditional Arabic"/>
          <w:sz w:val="32"/>
          <w:szCs w:val="32"/>
          <w:rtl/>
        </w:rPr>
        <w:t>فقد كان الحصول على معونات تنموية في تلك الفترة مرهونا في العديد من الحالات بالالتزام بعدد من القواعد والسياسات ذات المضمون السياسي</w:t>
      </w:r>
      <w:r w:rsidR="0012518E" w:rsidRPr="002011FF">
        <w:rPr>
          <w:rFonts w:ascii="Traditional Arabic" w:eastAsia="Times New Roman" w:hAnsi="Traditional Arabic" w:cs="Traditional Arabic"/>
          <w:sz w:val="32"/>
          <w:szCs w:val="32"/>
          <w:rtl/>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10"/>
      </w:r>
      <w:r w:rsidR="00100E06" w:rsidRPr="002011FF">
        <w:rPr>
          <w:rFonts w:ascii="Traditional Arabic" w:hAnsi="Traditional Arabic" w:cs="Traditional Arabic"/>
          <w:vertAlign w:val="superscript"/>
          <w:rtl/>
          <w:lang w:bidi="ar-DZ"/>
        </w:rPr>
        <w:t>)</w:t>
      </w:r>
      <w:r w:rsidRPr="002011FF">
        <w:rPr>
          <w:rFonts w:ascii="Traditional Arabic" w:eastAsia="Times New Roman" w:hAnsi="Traditional Arabic" w:cs="Traditional Arabic"/>
          <w:sz w:val="32"/>
          <w:szCs w:val="32"/>
          <w:rtl/>
          <w:lang w:bidi="ar-EG"/>
        </w:rPr>
        <w:t>كتطبيق المحاسبية فيما يخص الإنفاق العام، والشفافية عند اتخ</w:t>
      </w:r>
      <w:r w:rsidR="001F7E7A" w:rsidRPr="002011FF">
        <w:rPr>
          <w:rFonts w:ascii="Traditional Arabic" w:eastAsia="Times New Roman" w:hAnsi="Traditional Arabic" w:cs="Traditional Arabic"/>
          <w:sz w:val="32"/>
          <w:szCs w:val="32"/>
          <w:rtl/>
          <w:lang w:bidi="ar-EG"/>
        </w:rPr>
        <w:t xml:space="preserve">اذ القرارات، وتعزيز حكم القانون </w:t>
      </w:r>
      <w:r w:rsidR="00991B87">
        <w:rPr>
          <w:rFonts w:ascii="Traditional Arabic" w:eastAsia="Times New Roman" w:hAnsi="Traditional Arabic" w:cs="Traditional Arabic"/>
          <w:sz w:val="32"/>
          <w:szCs w:val="32"/>
          <w:rtl/>
          <w:lang w:bidi="ar-EG"/>
        </w:rPr>
        <w:t>،</w:t>
      </w:r>
      <w:r w:rsidR="001F7E7A" w:rsidRPr="002011FF">
        <w:rPr>
          <w:rFonts w:ascii="Traditional Arabic" w:eastAsia="Times New Roman" w:hAnsi="Traditional Arabic" w:cs="Traditional Arabic"/>
          <w:sz w:val="32"/>
          <w:szCs w:val="32"/>
          <w:rtl/>
          <w:lang w:bidi="ar-EG"/>
        </w:rPr>
        <w:t xml:space="preserve">و </w:t>
      </w:r>
      <w:r w:rsidRPr="002011FF">
        <w:rPr>
          <w:rFonts w:ascii="Traditional Arabic" w:eastAsia="Times New Roman" w:hAnsi="Traditional Arabic" w:cs="Traditional Arabic"/>
          <w:sz w:val="32"/>
          <w:szCs w:val="32"/>
          <w:rtl/>
          <w:lang w:bidi="ar-EG"/>
        </w:rPr>
        <w:t>بهذا يكون البنك قد خرج عن المسار المحدد له ؛و الوظائف المسندة إليه</w:t>
      </w:r>
      <w:r w:rsidR="00991B87">
        <w:rPr>
          <w:rFonts w:ascii="Traditional Arabic" w:eastAsia="Times New Roman" w:hAnsi="Traditional Arabic" w:cs="Traditional Arabic" w:hint="cs"/>
          <w:sz w:val="32"/>
          <w:szCs w:val="32"/>
          <w:rtl/>
          <w:lang w:bidi="ar-EG"/>
        </w:rPr>
        <w:t>،</w:t>
      </w:r>
      <w:r w:rsidRPr="002011FF">
        <w:rPr>
          <w:rFonts w:ascii="Traditional Arabic" w:eastAsia="Times New Roman" w:hAnsi="Traditional Arabic" w:cs="Traditional Arabic"/>
          <w:sz w:val="32"/>
          <w:szCs w:val="32"/>
          <w:rtl/>
          <w:lang w:bidi="ar-EG"/>
        </w:rPr>
        <w:t xml:space="preserve"> حيث يؤكد ميثاق نشأة البنك الدولي أنه يجب عليه عدم التدخل في الشؤون السياسية لأعضائه، ويجب ألاَّ يتأثر بالاعتبارات السياسية في قراراته؛ فلا يتم الاستناد إلا إلى الاعتبارات الاقتصادية</w:t>
      </w:r>
      <w:r w:rsidR="00991B87">
        <w:rPr>
          <w:rFonts w:ascii="Traditional Arabic" w:eastAsia="Times New Roman" w:hAnsi="Traditional Arabic" w:cs="Traditional Arabic"/>
          <w:sz w:val="32"/>
          <w:szCs w:val="32"/>
          <w:rtl/>
          <w:lang w:bidi="ar-EG"/>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11"/>
      </w:r>
      <w:r w:rsidR="00100E06" w:rsidRPr="002011FF">
        <w:rPr>
          <w:rFonts w:ascii="Traditional Arabic" w:hAnsi="Traditional Arabic" w:cs="Traditional Arabic"/>
          <w:vertAlign w:val="superscript"/>
          <w:rtl/>
          <w:lang w:bidi="ar-DZ"/>
        </w:rPr>
        <w:t>)</w:t>
      </w:r>
    </w:p>
    <w:p w:rsidR="00D35AB8" w:rsidRPr="002011FF" w:rsidRDefault="00D35AB8" w:rsidP="00420E46">
      <w:pPr>
        <w:spacing w:line="240" w:lineRule="auto"/>
        <w:ind w:firstLine="720"/>
        <w:jc w:val="both"/>
        <w:rPr>
          <w:rFonts w:ascii="Traditional Arabic" w:hAnsi="Traditional Arabic" w:cs="Traditional Arabic"/>
          <w:sz w:val="32"/>
          <w:szCs w:val="32"/>
          <w:rtl/>
          <w:lang w:val="fr-FR"/>
        </w:rPr>
      </w:pPr>
      <w:r w:rsidRPr="002011FF">
        <w:rPr>
          <w:rFonts w:ascii="Traditional Arabic" w:hAnsi="Traditional Arabic" w:cs="Traditional Arabic"/>
          <w:sz w:val="32"/>
          <w:szCs w:val="32"/>
          <w:rtl/>
          <w:lang w:val="fr-FR"/>
        </w:rPr>
        <w:t>إلا أن الوقائع العديدة في تاريخ البنك تثبت خروجه عن هذا المبدأ</w:t>
      </w:r>
      <w:r w:rsidR="00991B87">
        <w:rPr>
          <w:rFonts w:ascii="Traditional Arabic" w:hAnsi="Traditional Arabic" w:cs="Traditional Arabic"/>
          <w:sz w:val="32"/>
          <w:szCs w:val="32"/>
          <w:rtl/>
          <w:lang w:val="fr-FR"/>
        </w:rPr>
        <w:t>،</w:t>
      </w:r>
      <w:r w:rsidRPr="002011FF">
        <w:rPr>
          <w:rFonts w:ascii="Traditional Arabic" w:hAnsi="Traditional Arabic" w:cs="Traditional Arabic"/>
          <w:sz w:val="32"/>
          <w:szCs w:val="32"/>
          <w:rtl/>
          <w:lang w:val="fr-FR"/>
        </w:rPr>
        <w:t xml:space="preserve"> ولعل تراجعه عن تمويل مشروع السد العالي بمصر أمام رفضها شروط الولايات المتحدة </w:t>
      </w:r>
      <w:r w:rsidR="00991B87">
        <w:rPr>
          <w:rFonts w:ascii="Traditional Arabic" w:hAnsi="Traditional Arabic" w:cs="Traditional Arabic"/>
          <w:sz w:val="32"/>
          <w:szCs w:val="32"/>
          <w:rtl/>
          <w:lang w:val="fr-FR"/>
        </w:rPr>
        <w:t>،</w:t>
      </w:r>
      <w:r w:rsidRPr="002011FF">
        <w:rPr>
          <w:rFonts w:ascii="Traditional Arabic" w:hAnsi="Traditional Arabic" w:cs="Traditional Arabic"/>
          <w:sz w:val="32"/>
          <w:szCs w:val="32"/>
          <w:rtl/>
          <w:lang w:val="fr-FR"/>
        </w:rPr>
        <w:t xml:space="preserve">مثل الانضمام </w:t>
      </w:r>
      <w:r w:rsidR="00E530C1" w:rsidRPr="002011FF">
        <w:rPr>
          <w:rFonts w:ascii="Traditional Arabic" w:hAnsi="Traditional Arabic" w:cs="Traditional Arabic" w:hint="cs"/>
          <w:sz w:val="32"/>
          <w:szCs w:val="32"/>
          <w:rtl/>
          <w:lang w:val="fr-FR"/>
        </w:rPr>
        <w:t>إلى</w:t>
      </w:r>
      <w:r w:rsidRPr="002011FF">
        <w:rPr>
          <w:rFonts w:ascii="Traditional Arabic" w:hAnsi="Traditional Arabic" w:cs="Traditional Arabic"/>
          <w:sz w:val="32"/>
          <w:szCs w:val="32"/>
          <w:rtl/>
          <w:lang w:val="fr-FR"/>
        </w:rPr>
        <w:t xml:space="preserve"> حلف بغداد لخير دليل على ذلك.</w:t>
      </w:r>
    </w:p>
    <w:p w:rsidR="00420E46" w:rsidRDefault="00D35AB8"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hAnsi="Traditional Arabic" w:cs="Traditional Arabic"/>
          <w:sz w:val="32"/>
          <w:szCs w:val="32"/>
          <w:rtl/>
          <w:lang w:bidi="ar-DZ"/>
        </w:rPr>
        <w:t>كما أن هذه السياسات جعلت هذه الدول تعاني وضعا مأزوم، كيف تأخذ بسياسات أثبتت فشلها؟ كما أنها لا تستطيع الحصول على تمويل جديد و هو ما أثر على شرعية عدد من الأنظمة فيها</w:t>
      </w:r>
      <w:r w:rsidR="00991B87">
        <w:rPr>
          <w:rFonts w:ascii="Traditional Arabic" w:hAnsi="Traditional Arabic" w:cs="Traditional Arabic" w:hint="cs"/>
          <w:sz w:val="32"/>
          <w:szCs w:val="32"/>
          <w:rtl/>
          <w:lang w:bidi="ar-DZ"/>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12"/>
      </w:r>
      <w:r w:rsidR="00100E06" w:rsidRPr="002011FF">
        <w:rPr>
          <w:rFonts w:ascii="Traditional Arabic" w:hAnsi="Traditional Arabic" w:cs="Traditional Arabic"/>
          <w:vertAlign w:val="superscript"/>
          <w:rtl/>
          <w:lang w:bidi="ar-DZ"/>
        </w:rPr>
        <w:t>)</w:t>
      </w:r>
      <w:r w:rsidR="001F7E7A" w:rsidRPr="002011FF">
        <w:rPr>
          <w:rFonts w:ascii="Traditional Arabic" w:eastAsia="Times New Roman" w:hAnsi="Traditional Arabic" w:cs="Traditional Arabic"/>
          <w:sz w:val="32"/>
          <w:szCs w:val="32"/>
          <w:rtl/>
        </w:rPr>
        <w:t>وف</w:t>
      </w:r>
      <w:r w:rsidRPr="002011FF">
        <w:rPr>
          <w:rFonts w:ascii="Traditional Arabic" w:eastAsia="Times New Roman" w:hAnsi="Traditional Arabic" w:cs="Traditional Arabic"/>
          <w:sz w:val="32"/>
          <w:szCs w:val="32"/>
          <w:rtl/>
        </w:rPr>
        <w:t xml:space="preserve">اقم حجم الديون الخارجية </w:t>
      </w:r>
      <w:r w:rsidR="00E530C1">
        <w:rPr>
          <w:rFonts w:ascii="Traditional Arabic" w:eastAsia="Times New Roman" w:hAnsi="Traditional Arabic" w:cs="Traditional Arabic" w:hint="cs"/>
          <w:sz w:val="32"/>
          <w:szCs w:val="32"/>
          <w:rtl/>
        </w:rPr>
        <w:t>(</w:t>
      </w:r>
      <w:r w:rsidRPr="002011FF">
        <w:rPr>
          <w:rFonts w:ascii="Traditional Arabic" w:eastAsia="Times New Roman" w:hAnsi="Traditional Arabic" w:cs="Traditional Arabic"/>
          <w:sz w:val="32"/>
          <w:szCs w:val="32"/>
          <w:rtl/>
        </w:rPr>
        <w:t xml:space="preserve"> التي قيدتها بشروط  تخدم سياسة </w:t>
      </w:r>
      <w:r w:rsidR="0012518E" w:rsidRPr="002011FF">
        <w:rPr>
          <w:rFonts w:ascii="Traditional Arabic" w:eastAsia="Times New Roman" w:hAnsi="Traditional Arabic" w:cs="Traditional Arabic"/>
          <w:sz w:val="32"/>
          <w:szCs w:val="32"/>
          <w:rtl/>
        </w:rPr>
        <w:t>البنك الدولي</w:t>
      </w:r>
      <w:r w:rsidR="00E530C1">
        <w:rPr>
          <w:rFonts w:ascii="Traditional Arabic" w:eastAsia="Times New Roman" w:hAnsi="Traditional Arabic" w:cs="Traditional Arabic" w:hint="cs"/>
          <w:sz w:val="32"/>
          <w:szCs w:val="32"/>
          <w:rtl/>
        </w:rPr>
        <w:t>)</w:t>
      </w:r>
      <w:r w:rsidR="0012518E" w:rsidRPr="002011FF">
        <w:rPr>
          <w:rFonts w:ascii="Traditional Arabic" w:eastAsia="Times New Roman" w:hAnsi="Traditional Arabic" w:cs="Traditional Arabic"/>
          <w:sz w:val="32"/>
          <w:szCs w:val="32"/>
          <w:rtl/>
        </w:rPr>
        <w:t xml:space="preserve"> من</w:t>
      </w:r>
      <w:r w:rsidR="001F7E7A" w:rsidRPr="002011FF">
        <w:rPr>
          <w:rFonts w:ascii="Traditional Arabic" w:eastAsia="Times New Roman" w:hAnsi="Traditional Arabic" w:cs="Traditional Arabic"/>
          <w:sz w:val="32"/>
          <w:szCs w:val="32"/>
          <w:rtl/>
        </w:rPr>
        <w:t xml:space="preserve"> تعزيز تبعية هذه الدول للخارج</w:t>
      </w:r>
      <w:r w:rsidRPr="002011FF">
        <w:rPr>
          <w:rFonts w:ascii="Traditional Arabic" w:eastAsia="Times New Roman" w:hAnsi="Traditional Arabic" w:cs="Traditional Arabic"/>
          <w:sz w:val="32"/>
          <w:szCs w:val="32"/>
          <w:rtl/>
        </w:rPr>
        <w:t xml:space="preserve"> بحيث أصبح عليها مراعاة مصالح الجهات المانحة و العمل على تحقيقها عند تصميمها لسياستها الاقتصادية الخاصة</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مما أدى بها إلى التحول عن طريقها الإنمائي الذي كانت تختاره بوعي واستقلالية والسير في طريق أخر حدده البنك الدولي كشرط للحصول على مساعدات البنك التي في غالب الأحيان لا تؤدى </w:t>
      </w:r>
      <w:r w:rsidR="00E530C1" w:rsidRPr="002011FF">
        <w:rPr>
          <w:rFonts w:ascii="Traditional Arabic" w:eastAsia="Times New Roman" w:hAnsi="Traditional Arabic" w:cs="Traditional Arabic" w:hint="cs"/>
          <w:sz w:val="32"/>
          <w:szCs w:val="32"/>
          <w:rtl/>
        </w:rPr>
        <w:t>إلى</w:t>
      </w:r>
      <w:r w:rsidRPr="002011FF">
        <w:rPr>
          <w:rFonts w:ascii="Traditional Arabic" w:eastAsia="Times New Roman" w:hAnsi="Traditional Arabic" w:cs="Traditional Arabic"/>
          <w:sz w:val="32"/>
          <w:szCs w:val="32"/>
          <w:rtl/>
        </w:rPr>
        <w:t xml:space="preserve"> الأهداف المنشودة ومنه تبقى تعاني التبعية المالية للبنك  بسبب اندماج مؤسساتها المالية في النظام </w:t>
      </w:r>
      <w:r w:rsidRPr="009C4BC8">
        <w:rPr>
          <w:rFonts w:ascii="Traditional Arabic" w:eastAsia="Times New Roman" w:hAnsi="Traditional Arabic" w:cs="Traditional Arabic"/>
          <w:sz w:val="32"/>
          <w:szCs w:val="32"/>
          <w:rtl/>
        </w:rPr>
        <w:t>الرأسمالي الدولي</w:t>
      </w:r>
      <w:r w:rsidR="00991B87">
        <w:rPr>
          <w:rFonts w:ascii="Traditional Arabic" w:eastAsia="Times New Roman" w:hAnsi="Traditional Arabic" w:cs="Traditional Arabic"/>
          <w:sz w:val="32"/>
          <w:szCs w:val="32"/>
          <w:rtl/>
        </w:rPr>
        <w:t>،</w:t>
      </w:r>
      <w:r w:rsidR="00100E06" w:rsidRPr="009C4BC8">
        <w:rPr>
          <w:rFonts w:ascii="Traditional Arabic" w:hAnsi="Traditional Arabic" w:cs="Traditional Arabic"/>
          <w:vertAlign w:val="superscript"/>
          <w:rtl/>
          <w:lang w:bidi="ar-DZ"/>
        </w:rPr>
        <w:t xml:space="preserve"> (</w:t>
      </w:r>
      <w:r w:rsidR="00100E06" w:rsidRPr="009C4BC8">
        <w:rPr>
          <w:rStyle w:val="Appelnotedebasdep"/>
          <w:rFonts w:ascii="Traditional Arabic" w:hAnsi="Traditional Arabic" w:cs="Traditional Arabic"/>
          <w:rtl/>
        </w:rPr>
        <w:footnoteReference w:id="113"/>
      </w:r>
      <w:r w:rsidR="00100E06" w:rsidRPr="009C4BC8">
        <w:rPr>
          <w:rFonts w:ascii="Traditional Arabic" w:hAnsi="Traditional Arabic" w:cs="Traditional Arabic"/>
          <w:vertAlign w:val="superscript"/>
          <w:rtl/>
          <w:lang w:bidi="ar-DZ"/>
        </w:rPr>
        <w:t>)</w:t>
      </w:r>
      <w:r w:rsidRPr="009C4BC8">
        <w:rPr>
          <w:rFonts w:ascii="Traditional Arabic" w:eastAsia="Times New Roman" w:hAnsi="Traditional Arabic" w:cs="Traditional Arabic"/>
          <w:sz w:val="32"/>
          <w:szCs w:val="32"/>
          <w:rtl/>
          <w:lang w:val="fr-FR" w:eastAsia="fr-FR" w:bidi="ar-DZ"/>
        </w:rPr>
        <w:t>وعندما</w:t>
      </w:r>
      <w:r w:rsidRPr="002011FF">
        <w:rPr>
          <w:rFonts w:ascii="Traditional Arabic" w:eastAsia="Times New Roman" w:hAnsi="Traditional Arabic" w:cs="Traditional Arabic"/>
          <w:sz w:val="32"/>
          <w:szCs w:val="32"/>
          <w:rtl/>
          <w:lang w:val="fr-FR" w:eastAsia="fr-FR" w:bidi="ar-DZ"/>
        </w:rPr>
        <w:t xml:space="preserve"> تثار مسالة </w:t>
      </w:r>
      <w:r w:rsidR="00E530C1" w:rsidRPr="002011FF">
        <w:rPr>
          <w:rFonts w:ascii="Traditional Arabic" w:eastAsia="Times New Roman" w:hAnsi="Traditional Arabic" w:cs="Traditional Arabic" w:hint="cs"/>
          <w:sz w:val="32"/>
          <w:szCs w:val="32"/>
          <w:rtl/>
          <w:lang w:val="fr-FR" w:eastAsia="fr-FR" w:bidi="ar-DZ"/>
        </w:rPr>
        <w:t>إلغاء</w:t>
      </w:r>
      <w:r w:rsidRPr="002011FF">
        <w:rPr>
          <w:rFonts w:ascii="Traditional Arabic" w:eastAsia="Times New Roman" w:hAnsi="Traditional Arabic" w:cs="Traditional Arabic"/>
          <w:sz w:val="32"/>
          <w:szCs w:val="32"/>
          <w:rtl/>
          <w:lang w:val="fr-FR" w:eastAsia="fr-FR" w:bidi="ar-DZ"/>
        </w:rPr>
        <w:t xml:space="preserve"> الديون يتبجح الغرب بان </w:t>
      </w:r>
      <w:r w:rsidR="00E530C1" w:rsidRPr="002011FF">
        <w:rPr>
          <w:rFonts w:ascii="Traditional Arabic" w:eastAsia="Times New Roman" w:hAnsi="Traditional Arabic" w:cs="Traditional Arabic" w:hint="cs"/>
          <w:sz w:val="32"/>
          <w:szCs w:val="32"/>
          <w:rtl/>
          <w:lang w:val="fr-FR" w:eastAsia="fr-FR" w:bidi="ar-DZ"/>
        </w:rPr>
        <w:t>الأمر</w:t>
      </w:r>
      <w:r w:rsidRPr="002011FF">
        <w:rPr>
          <w:rFonts w:ascii="Traditional Arabic" w:eastAsia="Times New Roman" w:hAnsi="Traditional Arabic" w:cs="Traditional Arabic"/>
          <w:sz w:val="32"/>
          <w:szCs w:val="32"/>
          <w:rtl/>
          <w:lang w:val="fr-FR" w:eastAsia="fr-FR" w:bidi="ar-DZ"/>
        </w:rPr>
        <w:t xml:space="preserve"> سيؤدي </w:t>
      </w:r>
      <w:r w:rsidR="00E530C1" w:rsidRPr="002011FF">
        <w:rPr>
          <w:rFonts w:ascii="Traditional Arabic" w:eastAsia="Times New Roman" w:hAnsi="Traditional Arabic" w:cs="Traditional Arabic" w:hint="cs"/>
          <w:sz w:val="32"/>
          <w:szCs w:val="32"/>
          <w:rtl/>
          <w:lang w:val="fr-FR" w:eastAsia="fr-FR" w:bidi="ar-DZ"/>
        </w:rPr>
        <w:t>إلى</w:t>
      </w:r>
      <w:r w:rsidRPr="002011FF">
        <w:rPr>
          <w:rFonts w:ascii="Traditional Arabic" w:eastAsia="Times New Roman" w:hAnsi="Traditional Arabic" w:cs="Traditional Arabic"/>
          <w:sz w:val="32"/>
          <w:szCs w:val="32"/>
          <w:rtl/>
          <w:lang w:val="fr-FR" w:eastAsia="fr-FR" w:bidi="ar-DZ"/>
        </w:rPr>
        <w:t xml:space="preserve"> ما يسميه الاقتصاديون " الخطر الأخلاقي" فعدم القدرة على التسديد تشجع على الاستمرار في الاقتراض أملا في عدم التسديد</w:t>
      </w:r>
      <w:r w:rsidR="00991B87">
        <w:rPr>
          <w:rFonts w:ascii="Traditional Arabic" w:eastAsia="Times New Roman"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 xml:space="preserve"> لكن من جهة </w:t>
      </w:r>
      <w:r w:rsidR="00E530C1" w:rsidRPr="002011FF">
        <w:rPr>
          <w:rFonts w:ascii="Traditional Arabic" w:eastAsia="Times New Roman" w:hAnsi="Traditional Arabic" w:cs="Traditional Arabic" w:hint="cs"/>
          <w:sz w:val="32"/>
          <w:szCs w:val="32"/>
          <w:rtl/>
          <w:lang w:val="fr-FR" w:eastAsia="fr-FR" w:bidi="ar-DZ"/>
        </w:rPr>
        <w:t>أخرى</w:t>
      </w:r>
      <w:r w:rsidRPr="002011FF">
        <w:rPr>
          <w:rFonts w:ascii="Traditional Arabic" w:eastAsia="Times New Roman" w:hAnsi="Traditional Arabic" w:cs="Traditional Arabic"/>
          <w:sz w:val="32"/>
          <w:szCs w:val="32"/>
          <w:rtl/>
          <w:lang w:val="fr-FR" w:eastAsia="fr-FR" w:bidi="ar-DZ"/>
        </w:rPr>
        <w:t xml:space="preserve"> الخطر الأخلاقي لابد ان بطبق من الجهتين إذ أن الإفراط في الاقتراض هو إفراط في الإقراض</w:t>
      </w:r>
      <w:r w:rsidR="00E95D85">
        <w:rPr>
          <w:rFonts w:ascii="Traditional Arabic" w:eastAsia="Times New Roman" w:hAnsi="Traditional Arabic" w:cs="Traditional Arabic"/>
          <w:sz w:val="32"/>
          <w:szCs w:val="32"/>
          <w:rtl/>
          <w:lang w:val="fr-FR" w:eastAsia="fr-FR" w:bidi="ar-DZ"/>
        </w:rPr>
        <w:t xml:space="preserve"> ويتعين على الدائنين تحمل </w:t>
      </w:r>
      <w:r w:rsidR="00E95D85">
        <w:rPr>
          <w:rFonts w:ascii="Traditional Arabic" w:eastAsia="Times New Roman" w:hAnsi="Traditional Arabic" w:cs="Traditional Arabic" w:hint="cs"/>
          <w:sz w:val="32"/>
          <w:szCs w:val="32"/>
          <w:rtl/>
          <w:lang w:val="fr-FR" w:eastAsia="fr-FR" w:bidi="ar-DZ"/>
        </w:rPr>
        <w:t xml:space="preserve">أخطاء </w:t>
      </w:r>
      <w:r w:rsidRPr="002011FF">
        <w:rPr>
          <w:rFonts w:ascii="Traditional Arabic" w:eastAsia="Times New Roman" w:hAnsi="Traditional Arabic" w:cs="Traditional Arabic"/>
          <w:sz w:val="32"/>
          <w:szCs w:val="32"/>
          <w:rtl/>
          <w:lang w:val="fr-FR" w:eastAsia="fr-FR" w:bidi="ar-DZ"/>
        </w:rPr>
        <w:t>ارتكبوها في السبعينات</w:t>
      </w:r>
      <w:r w:rsidR="00420E46">
        <w:rPr>
          <w:rFonts w:ascii="Traditional Arabic" w:eastAsia="Times New Roman" w:hAnsi="Traditional Arabic" w:cs="Traditional Arabic" w:hint="cs"/>
          <w:sz w:val="32"/>
          <w:szCs w:val="32"/>
          <w:rtl/>
          <w:lang w:val="fr-FR" w:eastAsia="fr-FR" w:bidi="ar-DZ"/>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14"/>
      </w:r>
      <w:r w:rsidR="00100E06" w:rsidRPr="002011FF">
        <w:rPr>
          <w:rFonts w:ascii="Traditional Arabic" w:hAnsi="Traditional Arabic" w:cs="Traditional Arabic"/>
          <w:vertAlign w:val="superscript"/>
          <w:rtl/>
          <w:lang w:bidi="ar-DZ"/>
        </w:rPr>
        <w:t>)</w:t>
      </w:r>
    </w:p>
    <w:p w:rsidR="00420E46" w:rsidRDefault="00D35AB8" w:rsidP="00420E46">
      <w:pPr>
        <w:spacing w:line="240" w:lineRule="auto"/>
        <w:ind w:firstLine="566"/>
        <w:jc w:val="both"/>
        <w:rPr>
          <w:rFonts w:ascii="Traditional Arabic" w:hAnsi="Traditional Arabic" w:cs="Traditional Arabic"/>
          <w:sz w:val="32"/>
          <w:szCs w:val="32"/>
          <w:rtl/>
          <w:lang w:bidi="ar-DZ"/>
        </w:rPr>
      </w:pPr>
      <w:r w:rsidRPr="002011FF">
        <w:rPr>
          <w:rFonts w:ascii="Traditional Arabic" w:hAnsi="Traditional Arabic" w:cs="Traditional Arabic"/>
          <w:sz w:val="32"/>
          <w:szCs w:val="32"/>
          <w:rtl/>
          <w:lang w:bidi="ar-SY"/>
        </w:rPr>
        <w:t xml:space="preserve">كما أن </w:t>
      </w:r>
      <w:r w:rsidRPr="002011FF">
        <w:rPr>
          <w:rFonts w:ascii="Traditional Arabic" w:hAnsi="Traditional Arabic" w:cs="Traditional Arabic"/>
          <w:sz w:val="32"/>
          <w:szCs w:val="32"/>
          <w:rtl/>
          <w:lang w:bidi="ar-DZ"/>
        </w:rPr>
        <w:t xml:space="preserve">افتراضها أن تحرير قوى السوق ضمانة لتحقيق التنمية في هذه البلدان لم يثبت واقعيا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فحسب تقييم أجراه البنك</w:t>
      </w:r>
      <w:r w:rsidRPr="002011FF">
        <w:rPr>
          <w:rStyle w:val="Appelnotedebasdep"/>
          <w:rFonts w:ascii="Traditional Arabic" w:hAnsi="Traditional Arabic" w:cs="Traditional Arabic"/>
          <w:sz w:val="32"/>
          <w:szCs w:val="32"/>
          <w:rtl/>
          <w:lang w:bidi="ar-DZ"/>
        </w:rPr>
        <w:t xml:space="preserve"> </w:t>
      </w:r>
      <w:r w:rsidRPr="002011FF">
        <w:rPr>
          <w:rFonts w:ascii="Traditional Arabic" w:hAnsi="Traditional Arabic" w:cs="Traditional Arabic"/>
          <w:sz w:val="32"/>
          <w:szCs w:val="32"/>
          <w:rtl/>
          <w:lang w:bidi="ar-DZ"/>
        </w:rPr>
        <w:t xml:space="preserve">و شمل 19 دولة حول هذه السياسات  خلص </w:t>
      </w:r>
      <w:r w:rsidR="00E95D85" w:rsidRPr="002011FF">
        <w:rPr>
          <w:rFonts w:ascii="Traditional Arabic" w:hAnsi="Traditional Arabic" w:cs="Traditional Arabic" w:hint="cs"/>
          <w:sz w:val="32"/>
          <w:szCs w:val="32"/>
          <w:rtl/>
          <w:lang w:bidi="ar-DZ"/>
        </w:rPr>
        <w:t>إلى</w:t>
      </w:r>
      <w:r w:rsidRPr="002011FF">
        <w:rPr>
          <w:rFonts w:ascii="Traditional Arabic" w:hAnsi="Traditional Arabic" w:cs="Traditional Arabic"/>
          <w:sz w:val="32"/>
          <w:szCs w:val="32"/>
          <w:rtl/>
          <w:lang w:bidi="ar-DZ"/>
        </w:rPr>
        <w:t xml:space="preserve"> نتائج ضعيفة و </w:t>
      </w:r>
      <w:r w:rsidR="0012518E" w:rsidRPr="002011FF">
        <w:rPr>
          <w:rFonts w:ascii="Traditional Arabic" w:hAnsi="Traditional Arabic" w:cs="Traditional Arabic"/>
          <w:sz w:val="32"/>
          <w:szCs w:val="32"/>
          <w:rtl/>
          <w:lang w:bidi="ar-DZ"/>
        </w:rPr>
        <w:t>سلبية</w:t>
      </w:r>
      <w:r w:rsidR="00991B87">
        <w:rPr>
          <w:rFonts w:ascii="Traditional Arabic" w:hAnsi="Traditional Arabic" w:cs="Traditional Arabic"/>
          <w:sz w:val="32"/>
          <w:szCs w:val="32"/>
          <w:rtl/>
          <w:lang w:bidi="ar-DZ"/>
        </w:rPr>
        <w:t>،</w:t>
      </w:r>
      <w:r w:rsidR="0012518E" w:rsidRPr="002011FF">
        <w:rPr>
          <w:rFonts w:ascii="Traditional Arabic" w:hAnsi="Traditional Arabic" w:cs="Traditional Arabic"/>
          <w:sz w:val="32"/>
          <w:szCs w:val="32"/>
          <w:rtl/>
          <w:lang w:bidi="ar-DZ"/>
        </w:rPr>
        <w:t xml:space="preserve"> بل إلى </w:t>
      </w:r>
      <w:r w:rsidRPr="002011FF">
        <w:rPr>
          <w:rFonts w:ascii="Traditional Arabic" w:hAnsi="Traditional Arabic" w:cs="Traditional Arabic"/>
          <w:sz w:val="32"/>
          <w:szCs w:val="32"/>
          <w:rtl/>
          <w:lang w:bidi="ar-DZ"/>
        </w:rPr>
        <w:t xml:space="preserve">حصول مضاعفات خطيرة على الصعيد </w:t>
      </w:r>
      <w:r w:rsidR="00E95D85" w:rsidRPr="002011FF">
        <w:rPr>
          <w:rFonts w:ascii="Traditional Arabic" w:hAnsi="Traditional Arabic" w:cs="Traditional Arabic" w:hint="cs"/>
          <w:sz w:val="32"/>
          <w:szCs w:val="32"/>
          <w:rtl/>
          <w:lang w:bidi="ar-DZ"/>
        </w:rPr>
        <w:t>الاجتماعي</w:t>
      </w:r>
      <w:r w:rsidRPr="002011FF">
        <w:rPr>
          <w:rFonts w:ascii="Traditional Arabic" w:hAnsi="Traditional Arabic" w:cs="Traditional Arabic"/>
          <w:sz w:val="32"/>
          <w:szCs w:val="32"/>
          <w:rtl/>
          <w:lang w:bidi="ar-DZ"/>
        </w:rPr>
        <w:t xml:space="preserve"> حيث زادت من هشاشة الظروف </w:t>
      </w:r>
      <w:r w:rsidR="00E95D85" w:rsidRPr="002011FF">
        <w:rPr>
          <w:rFonts w:ascii="Traditional Arabic" w:hAnsi="Traditional Arabic" w:cs="Traditional Arabic" w:hint="cs"/>
          <w:sz w:val="32"/>
          <w:szCs w:val="32"/>
          <w:rtl/>
          <w:lang w:bidi="ar-DZ"/>
        </w:rPr>
        <w:t>الاجتماعية</w:t>
      </w:r>
      <w:r w:rsidRPr="002011FF">
        <w:rPr>
          <w:rFonts w:ascii="Traditional Arabic" w:hAnsi="Traditional Arabic" w:cs="Traditional Arabic"/>
          <w:sz w:val="32"/>
          <w:szCs w:val="32"/>
          <w:rtl/>
          <w:lang w:bidi="ar-DZ"/>
        </w:rPr>
        <w:t xml:space="preserve"> لهذه المجتمعات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 xml:space="preserve">و يرى ستيغليتز </w:t>
      </w:r>
      <w:r w:rsidRPr="002011FF">
        <w:rPr>
          <w:rFonts w:ascii="Traditional Arabic" w:hAnsi="Traditional Arabic" w:cs="Traditional Arabic"/>
          <w:sz w:val="32"/>
          <w:szCs w:val="32"/>
          <w:lang w:bidi="ar-DZ"/>
        </w:rPr>
        <w:t>Stiglitz</w:t>
      </w:r>
      <w:r w:rsidRPr="002011FF">
        <w:rPr>
          <w:rFonts w:ascii="Traditional Arabic" w:hAnsi="Traditional Arabic" w:cs="Traditional Arabic"/>
          <w:sz w:val="32"/>
          <w:szCs w:val="32"/>
          <w:rtl/>
          <w:lang w:val="fr-FR" w:bidi="ar-DZ"/>
        </w:rPr>
        <w:t xml:space="preserve">  أن البنك لم يُقدر بشكل جيد مخاطر إستراتجيته التنموية على الفقراء و لا التكلفة السياسية و الاجتماعية على المدى الطوي</w:t>
      </w:r>
      <w:r w:rsidR="001F7E7A" w:rsidRPr="002011FF">
        <w:rPr>
          <w:rFonts w:ascii="Traditional Arabic" w:hAnsi="Traditional Arabic" w:cs="Traditional Arabic"/>
          <w:sz w:val="32"/>
          <w:szCs w:val="32"/>
          <w:rtl/>
          <w:lang w:val="fr-FR" w:bidi="ar-DZ"/>
        </w:rPr>
        <w:t xml:space="preserve">ل </w:t>
      </w:r>
      <w:r w:rsidRPr="002011FF">
        <w:rPr>
          <w:rFonts w:ascii="Traditional Arabic" w:hAnsi="Traditional Arabic" w:cs="Traditional Arabic"/>
          <w:sz w:val="32"/>
          <w:szCs w:val="32"/>
          <w:rtl/>
          <w:lang w:val="fr-FR" w:bidi="ar-DZ"/>
        </w:rPr>
        <w:t xml:space="preserve">وبإضراره بالطبقة الوسطى لصالح نخبة قليلة ؛ولتعظيم مصالح النيوليبرالية </w:t>
      </w:r>
      <w:r w:rsidRPr="002011FF">
        <w:rPr>
          <w:rFonts w:ascii="Traditional Arabic" w:hAnsi="Traditional Arabic" w:cs="Traditional Arabic"/>
          <w:sz w:val="32"/>
          <w:szCs w:val="32"/>
          <w:rtl/>
          <w:lang w:bidi="ar-DZ"/>
        </w:rPr>
        <w:t xml:space="preserve"> فهو طريق لم يخدم سوى مصالح مؤسسات بروتن وودز والشركات المتعددة الجنسيات </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bidi="ar-DZ"/>
        </w:rPr>
        <w:t>وكرس تبعية دول الجنوب</w:t>
      </w:r>
      <w:r w:rsidRPr="002011FF">
        <w:rPr>
          <w:rFonts w:ascii="Traditional Arabic" w:eastAsia="Times New Roman" w:hAnsi="Traditional Arabic" w:cs="Traditional Arabic"/>
          <w:sz w:val="32"/>
          <w:szCs w:val="32"/>
          <w:rtl/>
        </w:rPr>
        <w:t xml:space="preserve"> للدول المتقدمة</w:t>
      </w:r>
      <w:r w:rsidRPr="002011FF">
        <w:rPr>
          <w:rFonts w:ascii="Traditional Arabic" w:hAnsi="Traditional Arabic" w:cs="Traditional Arabic"/>
          <w:sz w:val="32"/>
          <w:szCs w:val="32"/>
          <w:rtl/>
          <w:lang w:bidi="ar-DZ"/>
        </w:rPr>
        <w:t xml:space="preserve"> ولم </w:t>
      </w:r>
      <w:r w:rsidR="00E95D85" w:rsidRPr="002011FF">
        <w:rPr>
          <w:rFonts w:ascii="Traditional Arabic" w:hAnsi="Traditional Arabic" w:cs="Traditional Arabic" w:hint="cs"/>
          <w:sz w:val="32"/>
          <w:szCs w:val="32"/>
          <w:rtl/>
          <w:lang w:bidi="ar-DZ"/>
        </w:rPr>
        <w:t>يأخذ</w:t>
      </w:r>
      <w:r w:rsidRPr="002011FF">
        <w:rPr>
          <w:rFonts w:ascii="Traditional Arabic" w:hAnsi="Traditional Arabic" w:cs="Traditional Arabic"/>
          <w:sz w:val="32"/>
          <w:szCs w:val="32"/>
          <w:rtl/>
          <w:lang w:bidi="ar-DZ"/>
        </w:rPr>
        <w:t xml:space="preserve"> </w:t>
      </w:r>
      <w:r w:rsidR="00E95D85" w:rsidRPr="002011FF">
        <w:rPr>
          <w:rFonts w:ascii="Traditional Arabic" w:hAnsi="Traditional Arabic" w:cs="Traditional Arabic" w:hint="cs"/>
          <w:sz w:val="32"/>
          <w:szCs w:val="32"/>
          <w:rtl/>
          <w:lang w:bidi="ar-DZ"/>
        </w:rPr>
        <w:t>بالاعتبار</w:t>
      </w:r>
      <w:r w:rsidRPr="002011FF">
        <w:rPr>
          <w:rFonts w:ascii="Traditional Arabic" w:hAnsi="Traditional Arabic" w:cs="Traditional Arabic"/>
          <w:sz w:val="32"/>
          <w:szCs w:val="32"/>
          <w:rtl/>
          <w:lang w:bidi="ar-DZ"/>
        </w:rPr>
        <w:t xml:space="preserve"> خصوصياتها</w:t>
      </w:r>
      <w:r w:rsidR="00991B87">
        <w:rPr>
          <w:rFonts w:ascii="Traditional Arabic" w:hAnsi="Traditional Arabic" w:cs="Traditional Arabic"/>
          <w:sz w:val="32"/>
          <w:szCs w:val="32"/>
          <w:rtl/>
          <w:lang w:bidi="ar-DZ"/>
        </w:rPr>
        <w:t>،</w:t>
      </w:r>
      <w:r w:rsidRPr="002011FF">
        <w:rPr>
          <w:rFonts w:ascii="Traditional Arabic" w:hAnsi="Traditional Arabic" w:cs="Traditional Arabic"/>
          <w:sz w:val="32"/>
          <w:szCs w:val="32"/>
          <w:rtl/>
          <w:lang w:val="fr-FR" w:bidi="ar-DZ"/>
        </w:rPr>
        <w:t xml:space="preserve"> </w:t>
      </w:r>
      <w:r w:rsidR="00100E06" w:rsidRPr="002011FF">
        <w:rPr>
          <w:rFonts w:ascii="Traditional Arabic" w:hAnsi="Traditional Arabic" w:cs="Traditional Arabic"/>
          <w:vertAlign w:val="superscript"/>
          <w:rtl/>
          <w:lang w:bidi="ar-DZ"/>
        </w:rPr>
        <w:t>(</w:t>
      </w:r>
      <w:r w:rsidR="00100E06" w:rsidRPr="002011FF">
        <w:rPr>
          <w:rStyle w:val="Appelnotedebasdep"/>
          <w:rFonts w:ascii="Traditional Arabic" w:hAnsi="Traditional Arabic" w:cs="Traditional Arabic"/>
          <w:rtl/>
        </w:rPr>
        <w:footnoteReference w:id="115"/>
      </w:r>
      <w:r w:rsidR="00100E06" w:rsidRPr="002011FF">
        <w:rPr>
          <w:rFonts w:ascii="Traditional Arabic" w:hAnsi="Traditional Arabic" w:cs="Traditional Arabic"/>
          <w:vertAlign w:val="superscript"/>
          <w:rtl/>
          <w:lang w:bidi="ar-DZ"/>
        </w:rPr>
        <w:t>)</w:t>
      </w:r>
      <w:r w:rsidR="003A5F14" w:rsidRPr="002011FF">
        <w:rPr>
          <w:rFonts w:ascii="Traditional Arabic" w:hAnsi="Traditional Arabic" w:cs="Traditional Arabic"/>
          <w:sz w:val="32"/>
          <w:szCs w:val="32"/>
          <w:rtl/>
          <w:lang w:bidi="ar-DZ"/>
        </w:rPr>
        <w:t>.</w:t>
      </w:r>
    </w:p>
    <w:p w:rsidR="00420E46" w:rsidRDefault="00D35AB8" w:rsidP="00420E46">
      <w:pPr>
        <w:spacing w:line="240" w:lineRule="auto"/>
        <w:ind w:firstLine="566"/>
        <w:jc w:val="both"/>
        <w:rPr>
          <w:rFonts w:ascii="Traditional Arabic" w:eastAsia="Times New Roman" w:hAnsi="Traditional Arabic" w:cs="Traditional Arabic"/>
          <w:sz w:val="32"/>
          <w:szCs w:val="32"/>
          <w:rtl/>
        </w:rPr>
      </w:pPr>
      <w:r w:rsidRPr="002011FF">
        <w:rPr>
          <w:rFonts w:ascii="Traditional Arabic" w:eastAsia="Times New Roman" w:hAnsi="Traditional Arabic" w:cs="Traditional Arabic"/>
          <w:sz w:val="32"/>
          <w:szCs w:val="32"/>
          <w:rtl/>
          <w:lang w:bidi="ar-DZ"/>
        </w:rPr>
        <w:lastRenderedPageBreak/>
        <w:t xml:space="preserve">كما </w:t>
      </w:r>
      <w:r w:rsidRPr="002011FF">
        <w:rPr>
          <w:rFonts w:ascii="Traditional Arabic" w:eastAsia="Times New Roman" w:hAnsi="Traditional Arabic" w:cs="Traditional Arabic"/>
          <w:sz w:val="32"/>
          <w:szCs w:val="32"/>
          <w:rtl/>
        </w:rPr>
        <w:t>انعكست سياسة البنك في تعميق هذه التبعية على النقل الأفقي للتكنولوجيا أي استيرادها من الدول المتقدمة بدل العمل على تنميتها وطنيا أو قوميا أو إقليميا</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وقد اختار معظمها اكتساب هذه التكنولوجيا عن طريق استيرادها جاهزة باعتقاد أن ذلك سيمكنها من اقتصاد الوقت والنفقـات</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لكن المشكلة تكمن في كون هذه التقنية لا تتلاءم مع الطبيعة الإنتاجية لدول الجنوب</w:t>
      </w:r>
      <w:r w:rsidR="00991B87">
        <w:rPr>
          <w:rFonts w:ascii="Traditional Arabic" w:eastAsia="Times New Roman" w:hAnsi="Traditional Arabic" w:cs="Traditional Arabic" w:hint="cs"/>
          <w:sz w:val="32"/>
          <w:szCs w:val="32"/>
          <w:rtl/>
        </w:rPr>
        <w:t>،</w:t>
      </w:r>
      <w:r w:rsidRPr="002011FF">
        <w:rPr>
          <w:rFonts w:ascii="Traditional Arabic" w:eastAsia="Times New Roman" w:hAnsi="Traditional Arabic" w:cs="Traditional Arabic"/>
          <w:sz w:val="32"/>
          <w:szCs w:val="32"/>
          <w:rtl/>
        </w:rPr>
        <w:t xml:space="preserve"> مما عمق من تبعيتها للدول المنتجة لهذه التكن</w:t>
      </w:r>
      <w:r w:rsidR="00B53992" w:rsidRPr="002011FF">
        <w:rPr>
          <w:rFonts w:ascii="Traditional Arabic" w:eastAsia="Times New Roman" w:hAnsi="Traditional Arabic" w:cs="Traditional Arabic"/>
          <w:sz w:val="32"/>
          <w:szCs w:val="32"/>
          <w:rtl/>
        </w:rPr>
        <w:t>ولوجيا.</w:t>
      </w:r>
      <w:r w:rsidRPr="002011FF">
        <w:rPr>
          <w:rFonts w:ascii="Traditional Arabic" w:eastAsia="Times New Roman" w:hAnsi="Traditional Arabic" w:cs="Traditional Arabic"/>
          <w:sz w:val="32"/>
          <w:szCs w:val="32"/>
          <w:rtl/>
        </w:rPr>
        <w:t xml:space="preserve"> كما أن اقتصاد هذه البلدان المديـنة  يتعرض لمؤامرة مالية دولية بعد أن تم توريطها في مديونية مفرطة</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والذي يتمثل في احتلال المستثمرين الأجانب للأصول الإنتاجية الإستراتيجية التي بنتها هذه الدول عبر جهودها الإنمائية المضنية خلال عقود من الزمن على نحو يعيد لها السيطرة الأجنبية</w:t>
      </w:r>
      <w:r w:rsidR="00991B87">
        <w:rPr>
          <w:rFonts w:ascii="Traditional Arabic" w:eastAsia="Times New Roman" w:hAnsi="Traditional Arabic" w:cs="Traditional Arabic"/>
          <w:sz w:val="32"/>
          <w:szCs w:val="32"/>
          <w:rtl/>
        </w:rPr>
        <w:t>،</w:t>
      </w:r>
      <w:r w:rsidR="00CF7A06" w:rsidRPr="002011FF">
        <w:rPr>
          <w:rFonts w:ascii="Traditional Arabic" w:eastAsia="Times New Roman" w:hAnsi="Traditional Arabic" w:cs="Traditional Arabic"/>
          <w:sz w:val="32"/>
          <w:szCs w:val="32"/>
          <w:rtl/>
        </w:rPr>
        <w:t xml:space="preserve"> </w:t>
      </w:r>
      <w:r w:rsidRPr="002011FF">
        <w:rPr>
          <w:rFonts w:ascii="Traditional Arabic" w:eastAsia="Times New Roman" w:hAnsi="Traditional Arabic" w:cs="Traditional Arabic"/>
          <w:sz w:val="32"/>
          <w:szCs w:val="32"/>
          <w:rtl/>
        </w:rPr>
        <w:t>حيث بعد تعثر هذه الدول في سدادها لديونها جاءت الدعوة من بعض الدائنين إلى مقايضة الديون ببعض الأصول الإنتاجية في هذه الدول</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وهو الطرح الذي لقي  صدًا  واسعا في نفوس الدائنين لأنه يحسن من محافظهم المالية ويحول الديون المشكوك في تحصيلها إلى أصول إنتاجية ذات عوائد مستمرة</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أي يتحول الدائنون إلى مستثمرين ومنه إخضاع سياسات هذه الدول إلى مزيد من الرقابة والتبعية الخارجية</w:t>
      </w:r>
      <w:r w:rsidR="00991B87">
        <w:rPr>
          <w:rFonts w:ascii="Traditional Arabic" w:eastAsia="Times New Roman" w:hAnsi="Traditional Arabic" w:cs="Traditional Arabic"/>
          <w:sz w:val="32"/>
          <w:szCs w:val="32"/>
          <w:rtl/>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16"/>
      </w:r>
      <w:r w:rsidR="00100E06" w:rsidRPr="002011FF">
        <w:rPr>
          <w:rFonts w:ascii="Traditional Arabic" w:hAnsi="Traditional Arabic" w:cs="Traditional Arabic"/>
          <w:vertAlign w:val="superscript"/>
          <w:rtl/>
          <w:lang w:bidi="ar-DZ"/>
        </w:rPr>
        <w:t>)</w:t>
      </w:r>
      <w:r w:rsidRPr="002011FF">
        <w:rPr>
          <w:rFonts w:ascii="Traditional Arabic" w:eastAsia="Times New Roman" w:hAnsi="Traditional Arabic" w:cs="Traditional Arabic"/>
          <w:sz w:val="32"/>
          <w:szCs w:val="32"/>
          <w:rtl/>
        </w:rPr>
        <w:t>التي لن تبقى رهنًا على الجانب الاقتصادي</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باعتبار أن القروض ليست فقط مشروطة بشروط مالية اقتصادية بل أيضا تكون مرهونة بمواقف سياسية لا بد منها للحصول على الأموال</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من خلال ت</w:t>
      </w:r>
      <w:r w:rsidR="00ED0552">
        <w:rPr>
          <w:rFonts w:ascii="Traditional Arabic" w:eastAsia="Times New Roman" w:hAnsi="Traditional Arabic" w:cs="Traditional Arabic"/>
          <w:sz w:val="32"/>
          <w:szCs w:val="32"/>
          <w:rtl/>
        </w:rPr>
        <w:t xml:space="preserve">بني وتأييد سياسة الدول المانحة </w:t>
      </w:r>
      <w:r w:rsidRPr="002011FF">
        <w:rPr>
          <w:rFonts w:ascii="Traditional Arabic" w:eastAsia="Times New Roman" w:hAnsi="Traditional Arabic" w:cs="Traditional Arabic"/>
          <w:sz w:val="32"/>
          <w:szCs w:val="32"/>
          <w:rtl/>
        </w:rPr>
        <w:t>وتبني نظامها السياسي وتطبيق النظام المالي المتبع بها بغض النظر عن ماهيته؛ وعدم تلاءمه في الغالب مع طبيعة وتكوين النظام الاجتماعي في بلدان الجنوب</w:t>
      </w:r>
      <w:r w:rsidR="00420E46">
        <w:rPr>
          <w:rFonts w:ascii="Traditional Arabic" w:eastAsia="Times New Roman" w:hAnsi="Traditional Arabic" w:cs="Traditional Arabic" w:hint="cs"/>
          <w:sz w:val="32"/>
          <w:szCs w:val="32"/>
          <w:rtl/>
        </w:rPr>
        <w:t>.</w:t>
      </w:r>
    </w:p>
    <w:p w:rsidR="00420E46" w:rsidRDefault="00D35AB8" w:rsidP="00420E46">
      <w:pPr>
        <w:spacing w:line="240" w:lineRule="auto"/>
        <w:ind w:firstLine="566"/>
        <w:jc w:val="both"/>
        <w:rPr>
          <w:rFonts w:ascii="Traditional Arabic" w:hAnsi="Traditional Arabic" w:cs="Traditional Arabic"/>
          <w:vertAlign w:val="superscript"/>
          <w:rtl/>
          <w:lang w:bidi="ar-DZ"/>
        </w:rPr>
      </w:pPr>
      <w:r w:rsidRPr="002011FF">
        <w:rPr>
          <w:rFonts w:ascii="Traditional Arabic" w:eastAsia="Times New Roman" w:hAnsi="Traditional Arabic" w:cs="Traditional Arabic"/>
          <w:sz w:val="32"/>
          <w:szCs w:val="32"/>
          <w:rtl/>
        </w:rPr>
        <w:t xml:space="preserve"> كما تُعرض حرية صانع القرار السياسي إلى المزيد من الضغوطات والتدخل الأجنبي مما يعني تبعية النظام السياسي في ظل عالم يتميز بهيمنة الدول المتقدمة الفارضة لسيطرتها على دول الجنوب بما يصب في صالحها</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 xml:space="preserve"> من خلال سياستها المالية </w:t>
      </w:r>
      <w:r w:rsidR="00344D4B" w:rsidRPr="002011FF">
        <w:rPr>
          <w:rFonts w:ascii="Traditional Arabic" w:eastAsia="Times New Roman" w:hAnsi="Traditional Arabic" w:cs="Traditional Arabic" w:hint="cs"/>
          <w:sz w:val="32"/>
          <w:szCs w:val="32"/>
          <w:rtl/>
        </w:rPr>
        <w:t>واليات</w:t>
      </w:r>
      <w:r w:rsidRPr="002011FF">
        <w:rPr>
          <w:rFonts w:ascii="Traditional Arabic" w:eastAsia="Times New Roman" w:hAnsi="Traditional Arabic" w:cs="Traditional Arabic"/>
          <w:sz w:val="32"/>
          <w:szCs w:val="32"/>
          <w:rtl/>
        </w:rPr>
        <w:t xml:space="preserve"> العولمة ( المؤسسات الدولية </w:t>
      </w:r>
      <w:r w:rsidR="00991B87">
        <w:rPr>
          <w:rFonts w:ascii="Traditional Arabic" w:eastAsia="Times New Roman" w:hAnsi="Traditional Arabic" w:cs="Traditional Arabic"/>
          <w:sz w:val="32"/>
          <w:szCs w:val="32"/>
          <w:rtl/>
        </w:rPr>
        <w:t>،</w:t>
      </w:r>
      <w:r w:rsidRPr="002011FF">
        <w:rPr>
          <w:rFonts w:ascii="Traditional Arabic" w:eastAsia="Times New Roman" w:hAnsi="Traditional Arabic" w:cs="Traditional Arabic"/>
          <w:sz w:val="32"/>
          <w:szCs w:val="32"/>
          <w:rtl/>
        </w:rPr>
        <w:t>البنك الدولي...)</w:t>
      </w:r>
      <w:r w:rsidR="00991B87">
        <w:rPr>
          <w:rFonts w:ascii="Traditional Arabic" w:eastAsia="Times New Roman" w:hAnsi="Traditional Arabic" w:cs="Traditional Arabic"/>
          <w:sz w:val="32"/>
          <w:szCs w:val="32"/>
          <w:rtl/>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17"/>
      </w:r>
      <w:r w:rsidR="00100E06" w:rsidRPr="002011FF">
        <w:rPr>
          <w:rFonts w:ascii="Traditional Arabic" w:hAnsi="Traditional Arabic" w:cs="Traditional Arabic"/>
          <w:vertAlign w:val="superscript"/>
          <w:rtl/>
          <w:lang w:bidi="ar-DZ"/>
        </w:rPr>
        <w:t>)</w:t>
      </w:r>
      <w:r w:rsidR="00344D4B" w:rsidRPr="002011FF">
        <w:rPr>
          <w:rFonts w:ascii="Traditional Arabic" w:eastAsia="Times New Roman" w:hAnsi="Traditional Arabic" w:cs="Traditional Arabic" w:hint="cs"/>
          <w:sz w:val="32"/>
          <w:szCs w:val="32"/>
          <w:rtl/>
        </w:rPr>
        <w:t>لإجبارها</w:t>
      </w:r>
      <w:r w:rsidRPr="002011FF">
        <w:rPr>
          <w:rFonts w:ascii="Traditional Arabic" w:eastAsia="Times New Roman" w:hAnsi="Traditional Arabic" w:cs="Traditional Arabic"/>
          <w:sz w:val="32"/>
          <w:szCs w:val="32"/>
          <w:rtl/>
        </w:rPr>
        <w:t xml:space="preserve">  </w:t>
      </w:r>
      <w:r w:rsidRPr="002011FF">
        <w:rPr>
          <w:rFonts w:ascii="Traditional Arabic" w:eastAsia="Times New Roman" w:hAnsi="Traditional Arabic" w:cs="Traditional Arabic"/>
          <w:sz w:val="32"/>
          <w:szCs w:val="32"/>
          <w:rtl/>
          <w:lang w:val="fr-FR" w:eastAsia="fr-FR" w:bidi="ar-DZ"/>
        </w:rPr>
        <w:t xml:space="preserve">على تبني </w:t>
      </w:r>
      <w:r w:rsidR="00344D4B" w:rsidRPr="002011FF">
        <w:rPr>
          <w:rFonts w:ascii="Traditional Arabic" w:eastAsia="Times New Roman" w:hAnsi="Traditional Arabic" w:cs="Traditional Arabic" w:hint="cs"/>
          <w:sz w:val="32"/>
          <w:szCs w:val="32"/>
          <w:rtl/>
          <w:lang w:val="fr-FR" w:eastAsia="fr-FR" w:bidi="ar-DZ"/>
        </w:rPr>
        <w:t>الإصلاحات</w:t>
      </w:r>
      <w:r w:rsidRPr="002011FF">
        <w:rPr>
          <w:rFonts w:ascii="Traditional Arabic" w:eastAsia="Times New Roman" w:hAnsi="Traditional Arabic" w:cs="Traditional Arabic"/>
          <w:sz w:val="32"/>
          <w:szCs w:val="32"/>
          <w:rtl/>
          <w:lang w:val="fr-FR" w:eastAsia="fr-FR" w:bidi="ar-DZ"/>
        </w:rPr>
        <w:t xml:space="preserve"> وفق النموذج الغربي اللبرالي </w:t>
      </w:r>
      <w:r w:rsidR="00344D4B" w:rsidRPr="002011FF">
        <w:rPr>
          <w:rFonts w:ascii="Traditional Arabic" w:eastAsia="Times New Roman" w:hAnsi="Traditional Arabic" w:cs="Traditional Arabic" w:hint="cs"/>
          <w:sz w:val="32"/>
          <w:szCs w:val="32"/>
          <w:rtl/>
          <w:lang w:val="fr-FR" w:eastAsia="fr-FR" w:bidi="ar-DZ"/>
        </w:rPr>
        <w:t>الأمريكي</w:t>
      </w:r>
      <w:r w:rsidRPr="002011FF">
        <w:rPr>
          <w:rFonts w:ascii="Traditional Arabic" w:eastAsia="Times New Roman" w:hAnsi="Traditional Arabic" w:cs="Traditional Arabic"/>
          <w:sz w:val="32"/>
          <w:szCs w:val="32"/>
          <w:rtl/>
          <w:lang w:val="fr-FR" w:eastAsia="fr-FR" w:bidi="ar-DZ"/>
        </w:rPr>
        <w:t xml:space="preserve"> سواء بالطرق السلمية </w:t>
      </w:r>
      <w:r w:rsidR="00344D4B" w:rsidRPr="002011FF">
        <w:rPr>
          <w:rFonts w:ascii="Traditional Arabic" w:eastAsia="Times New Roman" w:hAnsi="Traditional Arabic" w:cs="Traditional Arabic" w:hint="cs"/>
          <w:sz w:val="32"/>
          <w:szCs w:val="32"/>
          <w:rtl/>
          <w:lang w:val="fr-FR" w:eastAsia="fr-FR" w:bidi="ar-DZ"/>
        </w:rPr>
        <w:t>أو</w:t>
      </w:r>
      <w:r w:rsidRPr="002011FF">
        <w:rPr>
          <w:rFonts w:ascii="Traditional Arabic" w:eastAsia="Times New Roman" w:hAnsi="Traditional Arabic" w:cs="Traditional Arabic"/>
          <w:sz w:val="32"/>
          <w:szCs w:val="32"/>
          <w:rtl/>
          <w:lang w:val="fr-FR" w:eastAsia="fr-FR" w:bidi="ar-DZ"/>
        </w:rPr>
        <w:t xml:space="preserve"> العنيفة </w:t>
      </w:r>
      <w:r w:rsidR="00991B87">
        <w:rPr>
          <w:rFonts w:ascii="Traditional Arabic" w:eastAsia="Times New Roman"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 xml:space="preserve">وفق شكل جديد للاستعمار </w:t>
      </w:r>
      <w:r w:rsidR="00991B87">
        <w:rPr>
          <w:rFonts w:ascii="Traditional Arabic" w:eastAsia="Times New Roman"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 xml:space="preserve">في ثوب جديد ويحمل </w:t>
      </w:r>
      <w:r w:rsidR="00344D4B" w:rsidRPr="002011FF">
        <w:rPr>
          <w:rFonts w:ascii="Traditional Arabic" w:eastAsia="Times New Roman" w:hAnsi="Traditional Arabic" w:cs="Traditional Arabic" w:hint="cs"/>
          <w:sz w:val="32"/>
          <w:szCs w:val="32"/>
          <w:rtl/>
          <w:lang w:val="fr-FR" w:eastAsia="fr-FR" w:bidi="ar-DZ"/>
        </w:rPr>
        <w:t>في</w:t>
      </w:r>
      <w:r w:rsidRPr="002011FF">
        <w:rPr>
          <w:rFonts w:ascii="Traditional Arabic" w:eastAsia="Times New Roman" w:hAnsi="Traditional Arabic" w:cs="Traditional Arabic"/>
          <w:sz w:val="32"/>
          <w:szCs w:val="32"/>
          <w:rtl/>
          <w:lang w:val="fr-FR" w:eastAsia="fr-FR" w:bidi="ar-DZ"/>
        </w:rPr>
        <w:t xml:space="preserve"> طياته شعارات براقة</w:t>
      </w:r>
      <w:r w:rsidR="00914F94" w:rsidRPr="002011FF">
        <w:rPr>
          <w:rFonts w:ascii="Traditional Arabic" w:eastAsia="Times New Roman" w:hAnsi="Traditional Arabic" w:cs="Traditional Arabic"/>
          <w:sz w:val="32"/>
          <w:szCs w:val="32"/>
          <w:rtl/>
          <w:lang w:val="fr-FR" w:eastAsia="fr-FR" w:bidi="ar-DZ"/>
        </w:rPr>
        <w:t xml:space="preserve"> ووعود رنانة </w:t>
      </w:r>
      <w:r w:rsidR="00991B87">
        <w:rPr>
          <w:rFonts w:ascii="Traditional Arabic" w:eastAsia="Times New Roman" w:hAnsi="Traditional Arabic" w:cs="Traditional Arabic"/>
          <w:sz w:val="32"/>
          <w:szCs w:val="32"/>
          <w:rtl/>
          <w:lang w:val="fr-FR" w:eastAsia="fr-FR" w:bidi="ar-DZ"/>
        </w:rPr>
        <w:t>،</w:t>
      </w:r>
      <w:r w:rsidR="00914F94" w:rsidRPr="002011FF">
        <w:rPr>
          <w:rFonts w:ascii="Traditional Arabic" w:eastAsia="Times New Roman" w:hAnsi="Traditional Arabic" w:cs="Traditional Arabic"/>
          <w:sz w:val="32"/>
          <w:szCs w:val="32"/>
          <w:rtl/>
          <w:lang w:val="fr-FR" w:eastAsia="fr-FR" w:bidi="ar-DZ"/>
        </w:rPr>
        <w:t xml:space="preserve">ومبادئ </w:t>
      </w:r>
      <w:r w:rsidR="00344D4B" w:rsidRPr="002011FF">
        <w:rPr>
          <w:rFonts w:ascii="Traditional Arabic" w:eastAsia="Times New Roman" w:hAnsi="Traditional Arabic" w:cs="Traditional Arabic" w:hint="cs"/>
          <w:sz w:val="32"/>
          <w:szCs w:val="32"/>
          <w:rtl/>
          <w:lang w:val="fr-FR" w:eastAsia="fr-FR" w:bidi="ar-DZ"/>
        </w:rPr>
        <w:t>إنسانية</w:t>
      </w:r>
      <w:r w:rsidR="00914F94" w:rsidRPr="002011FF">
        <w:rPr>
          <w:rFonts w:ascii="Traditional Arabic" w:eastAsia="Times New Roman" w:hAnsi="Traditional Arabic" w:cs="Traditional Arabic"/>
          <w:sz w:val="32"/>
          <w:szCs w:val="32"/>
          <w:rtl/>
          <w:lang w:val="fr-FR" w:eastAsia="fr-FR" w:bidi="ar-DZ"/>
        </w:rPr>
        <w:t xml:space="preserve"> </w:t>
      </w:r>
      <w:r w:rsidRPr="002011FF">
        <w:rPr>
          <w:rFonts w:ascii="Traditional Arabic" w:eastAsia="Times New Roman" w:hAnsi="Traditional Arabic" w:cs="Traditional Arabic"/>
          <w:sz w:val="32"/>
          <w:szCs w:val="32"/>
          <w:rtl/>
          <w:lang w:val="fr-FR" w:eastAsia="fr-FR" w:bidi="ar-DZ"/>
        </w:rPr>
        <w:t xml:space="preserve">(خلق مجتمع ديمقراطي </w:t>
      </w:r>
      <w:r w:rsidR="00991B87">
        <w:rPr>
          <w:rFonts w:ascii="Traditional Arabic" w:eastAsia="Times New Roman"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بناء مجتمع الحرية ...) لن تتحقق</w:t>
      </w:r>
      <w:r w:rsidR="00991B87">
        <w:rPr>
          <w:rFonts w:ascii="Traditional Arabic" w:eastAsia="Times New Roman" w:hAnsi="Traditional Arabic" w:cs="Traditional Arabic"/>
          <w:sz w:val="32"/>
          <w:szCs w:val="32"/>
          <w:rtl/>
          <w:lang w:val="fr-FR" w:eastAsia="fr-FR" w:bidi="ar-DZ"/>
        </w:rPr>
        <w:t>،</w:t>
      </w:r>
      <w:r w:rsidRPr="002011FF">
        <w:rPr>
          <w:rFonts w:ascii="Traditional Arabic" w:eastAsia="Times New Roman" w:hAnsi="Traditional Arabic" w:cs="Traditional Arabic"/>
          <w:sz w:val="32"/>
          <w:szCs w:val="32"/>
          <w:rtl/>
          <w:lang w:val="fr-FR" w:eastAsia="fr-FR" w:bidi="ar-DZ"/>
        </w:rPr>
        <w:t xml:space="preserve">كما فعل الاستعمار القديم بتخفيه تحت دعاوي العمل للارتقاء بالشعوب المتخلفة </w:t>
      </w:r>
      <w:r w:rsidR="00344D4B" w:rsidRPr="002011FF">
        <w:rPr>
          <w:rFonts w:ascii="Traditional Arabic" w:eastAsia="Times New Roman" w:hAnsi="Traditional Arabic" w:cs="Traditional Arabic" w:hint="cs"/>
          <w:sz w:val="32"/>
          <w:szCs w:val="32"/>
          <w:rtl/>
          <w:lang w:val="fr-FR" w:eastAsia="fr-FR" w:bidi="ar-DZ"/>
        </w:rPr>
        <w:t>وإنقاذها</w:t>
      </w:r>
      <w:r w:rsidRPr="002011FF">
        <w:rPr>
          <w:rFonts w:ascii="Traditional Arabic" w:eastAsia="Times New Roman" w:hAnsi="Traditional Arabic" w:cs="Traditional Arabic"/>
          <w:sz w:val="32"/>
          <w:szCs w:val="32"/>
          <w:rtl/>
          <w:lang w:val="fr-FR" w:eastAsia="fr-FR" w:bidi="ar-DZ"/>
        </w:rPr>
        <w:t xml:space="preserve"> من الهمجية لكنه تحول </w:t>
      </w:r>
      <w:r w:rsidR="00344D4B" w:rsidRPr="002011FF">
        <w:rPr>
          <w:rFonts w:ascii="Traditional Arabic" w:eastAsia="Times New Roman" w:hAnsi="Traditional Arabic" w:cs="Traditional Arabic" w:hint="cs"/>
          <w:sz w:val="32"/>
          <w:szCs w:val="32"/>
          <w:rtl/>
          <w:lang w:val="fr-FR" w:eastAsia="fr-FR" w:bidi="ar-DZ"/>
        </w:rPr>
        <w:t>إلى</w:t>
      </w:r>
      <w:r w:rsidRPr="002011FF">
        <w:rPr>
          <w:rFonts w:ascii="Traditional Arabic" w:eastAsia="Times New Roman" w:hAnsi="Traditional Arabic" w:cs="Traditional Arabic"/>
          <w:sz w:val="32"/>
          <w:szCs w:val="32"/>
          <w:rtl/>
          <w:lang w:val="fr-FR" w:eastAsia="fr-FR" w:bidi="ar-DZ"/>
        </w:rPr>
        <w:t xml:space="preserve"> استغلال للموارد البشرية والطبيعة والقضاء على الخصوصيات الوطنية وهو ما ستفعله العولمة.</w:t>
      </w:r>
      <w:r w:rsidR="00100E06" w:rsidRPr="002011FF">
        <w:rPr>
          <w:rFonts w:ascii="Traditional Arabic" w:hAnsi="Traditional Arabic" w:cs="Traditional Arabic"/>
          <w:vertAlign w:val="superscript"/>
          <w:rtl/>
          <w:lang w:bidi="ar-DZ"/>
        </w:rPr>
        <w:t xml:space="preserve"> </w:t>
      </w:r>
      <w:r w:rsidR="00100E06" w:rsidRPr="00C93783">
        <w:rPr>
          <w:rFonts w:ascii="Traditional Arabic" w:hAnsi="Traditional Arabic" w:cs="Traditional Arabic"/>
          <w:vertAlign w:val="superscript"/>
          <w:rtl/>
          <w:lang w:bidi="ar-DZ"/>
        </w:rPr>
        <w:t>(</w:t>
      </w:r>
      <w:r w:rsidR="00100E06" w:rsidRPr="00C93783">
        <w:rPr>
          <w:rStyle w:val="Appelnotedebasdep"/>
          <w:rFonts w:ascii="Traditional Arabic" w:hAnsi="Traditional Arabic" w:cs="Traditional Arabic"/>
          <w:rtl/>
        </w:rPr>
        <w:footnoteReference w:id="118"/>
      </w:r>
      <w:r w:rsidR="00100E06" w:rsidRPr="00C93783">
        <w:rPr>
          <w:rFonts w:ascii="Traditional Arabic" w:hAnsi="Traditional Arabic" w:cs="Traditional Arabic"/>
          <w:vertAlign w:val="superscript"/>
          <w:rtl/>
          <w:lang w:bidi="ar-DZ"/>
        </w:rPr>
        <w:t>)</w:t>
      </w:r>
      <w:r w:rsidR="00ED0552" w:rsidRPr="00C93783">
        <w:rPr>
          <w:rFonts w:ascii="Times New Roman" w:eastAsia="Times New Roman" w:hAnsi="Times New Roman" w:cs="Traditional Arabic" w:hint="cs"/>
          <w:sz w:val="32"/>
          <w:szCs w:val="32"/>
          <w:rtl/>
          <w:lang w:val="fr-FR" w:eastAsia="fr-FR" w:bidi="ar-DZ"/>
        </w:rPr>
        <w:t>و هكذا أصبحت هذه المؤسسات بالتدريج ضالعة ليس فقط في السياسات الاقتصادية الكلية لهذه الدول، بل كذلك في مسائل تتعلق بشؤون الحكم فيها، لما لها من آثار اقتصادية مباشرة مثل الإصلاح القانوني و القضائي و الإداري و إصلاح أو بيع أو تصفية شركات القطاع العام، بل و محاربة الفساد، و مستوى الإنفاق العسكري. و النتيجة الضلوع في مسائل كانت تعتبر اختصاصا داخليا مطلقا لكل دولة يحدث هذه المرة بناء على طلب الدول و برضاها المكتوب في اتفاقيات القروض.</w:t>
      </w:r>
      <w:r w:rsidR="00867A44" w:rsidRPr="00C93783">
        <w:rPr>
          <w:rFonts w:ascii="Traditional Arabic" w:hAnsi="Traditional Arabic" w:cs="Traditional Arabic"/>
          <w:vertAlign w:val="superscript"/>
          <w:rtl/>
          <w:lang w:bidi="ar-DZ"/>
        </w:rPr>
        <w:t xml:space="preserve"> (</w:t>
      </w:r>
      <w:r w:rsidR="00867A44" w:rsidRPr="00C93783">
        <w:rPr>
          <w:rStyle w:val="Appelnotedebasdep"/>
          <w:rFonts w:ascii="Traditional Arabic" w:hAnsi="Traditional Arabic" w:cs="Traditional Arabic"/>
          <w:rtl/>
        </w:rPr>
        <w:footnoteReference w:id="119"/>
      </w:r>
      <w:r w:rsidR="00867A44" w:rsidRPr="00C93783">
        <w:rPr>
          <w:rFonts w:ascii="Traditional Arabic" w:hAnsi="Traditional Arabic" w:cs="Traditional Arabic"/>
          <w:vertAlign w:val="superscript"/>
          <w:rtl/>
          <w:lang w:bidi="ar-DZ"/>
        </w:rPr>
        <w:t>)</w:t>
      </w:r>
      <w:r w:rsidR="00867A44" w:rsidRPr="00C93783">
        <w:rPr>
          <w:rFonts w:ascii="Traditional Arabic" w:hAnsi="Traditional Arabic" w:cs="Traditional Arabic" w:hint="cs"/>
          <w:vertAlign w:val="superscript"/>
          <w:rtl/>
          <w:lang w:bidi="ar-DZ"/>
        </w:rPr>
        <w:t xml:space="preserve"> </w:t>
      </w:r>
    </w:p>
    <w:p w:rsidR="00420E46" w:rsidRDefault="00ED0552" w:rsidP="00420E46">
      <w:pPr>
        <w:spacing w:line="240" w:lineRule="auto"/>
        <w:ind w:firstLine="566"/>
        <w:jc w:val="both"/>
        <w:rPr>
          <w:rFonts w:ascii="Traditional Arabic" w:hAnsi="Traditional Arabic" w:cs="Traditional Arabic"/>
          <w:vertAlign w:val="superscript"/>
          <w:rtl/>
          <w:lang w:bidi="ar-DZ"/>
        </w:rPr>
      </w:pPr>
      <w:r w:rsidRPr="00C93783">
        <w:rPr>
          <w:rFonts w:ascii="Times New Roman" w:eastAsia="Times New Roman" w:hAnsi="Times New Roman" w:cs="Traditional Arabic" w:hint="cs"/>
          <w:sz w:val="32"/>
          <w:szCs w:val="32"/>
          <w:rtl/>
          <w:lang w:val="fr-FR" w:eastAsia="fr-FR" w:bidi="ar-DZ"/>
        </w:rPr>
        <w:lastRenderedPageBreak/>
        <w:t xml:space="preserve"> </w:t>
      </w:r>
      <w:r w:rsidR="00D35AB8" w:rsidRPr="00C93783">
        <w:rPr>
          <w:rFonts w:ascii="Traditional Arabic" w:eastAsia="Times New Roman" w:hAnsi="Traditional Arabic" w:cs="Traditional Arabic"/>
          <w:sz w:val="32"/>
          <w:szCs w:val="32"/>
          <w:rtl/>
        </w:rPr>
        <w:t xml:space="preserve">من ناحية أخرى </w:t>
      </w:r>
      <w:r w:rsidR="00D35AB8" w:rsidRPr="00C93783">
        <w:rPr>
          <w:rFonts w:ascii="Traditional Arabic" w:hAnsi="Traditional Arabic" w:cs="Traditional Arabic"/>
          <w:sz w:val="32"/>
          <w:szCs w:val="32"/>
          <w:rtl/>
          <w:lang w:bidi="ar-DZ"/>
        </w:rPr>
        <w:t>يركز البنك الدولي  في تقديمه للقروض</w:t>
      </w:r>
      <w:r w:rsidR="00D35AB8" w:rsidRPr="002011FF">
        <w:rPr>
          <w:rFonts w:ascii="Traditional Arabic" w:hAnsi="Traditional Arabic" w:cs="Traditional Arabic"/>
          <w:sz w:val="32"/>
          <w:szCs w:val="32"/>
          <w:rtl/>
          <w:lang w:bidi="ar-DZ"/>
        </w:rPr>
        <w:t xml:space="preserve"> على مشروعات البنية </w:t>
      </w:r>
      <w:r w:rsidR="00344D4B" w:rsidRPr="002011FF">
        <w:rPr>
          <w:rFonts w:ascii="Traditional Arabic" w:hAnsi="Traditional Arabic" w:cs="Traditional Arabic" w:hint="cs"/>
          <w:sz w:val="32"/>
          <w:szCs w:val="32"/>
          <w:rtl/>
          <w:lang w:bidi="ar-DZ"/>
        </w:rPr>
        <w:t>الأساسية</w:t>
      </w:r>
      <w:r w:rsidR="00D35AB8" w:rsidRPr="002011FF">
        <w:rPr>
          <w:rFonts w:ascii="Traditional Arabic" w:hAnsi="Traditional Arabic" w:cs="Traditional Arabic"/>
          <w:sz w:val="32"/>
          <w:szCs w:val="32"/>
          <w:rtl/>
          <w:lang w:bidi="ar-DZ"/>
        </w:rPr>
        <w:t xml:space="preserve"> </w:t>
      </w:r>
      <w:r w:rsidR="00991B87">
        <w:rPr>
          <w:rFonts w:ascii="Traditional Arabic" w:hAnsi="Traditional Arabic" w:cs="Traditional Arabic"/>
          <w:sz w:val="32"/>
          <w:szCs w:val="32"/>
          <w:rtl/>
          <w:lang w:bidi="ar-DZ"/>
        </w:rPr>
        <w:t>،</w:t>
      </w:r>
      <w:r w:rsidR="00D35AB8" w:rsidRPr="002011FF">
        <w:rPr>
          <w:rFonts w:ascii="Traditional Arabic" w:hAnsi="Traditional Arabic" w:cs="Traditional Arabic"/>
          <w:sz w:val="32"/>
          <w:szCs w:val="32"/>
          <w:rtl/>
          <w:lang w:bidi="ar-DZ"/>
        </w:rPr>
        <w:t xml:space="preserve">وتعزيز القانون والعدالة لتهيئة البيئة للاستثمار والتجارة العالمية بما يخدم مصالح الدول الكبرى و </w:t>
      </w:r>
      <w:r w:rsidR="00344D4B" w:rsidRPr="002011FF">
        <w:rPr>
          <w:rFonts w:ascii="Traditional Arabic" w:hAnsi="Traditional Arabic" w:cs="Traditional Arabic" w:hint="cs"/>
          <w:sz w:val="32"/>
          <w:szCs w:val="32"/>
          <w:rtl/>
          <w:lang w:bidi="ar-DZ"/>
        </w:rPr>
        <w:t>رأس</w:t>
      </w:r>
      <w:r w:rsidR="00D35AB8" w:rsidRPr="002011FF">
        <w:rPr>
          <w:rFonts w:ascii="Traditional Arabic" w:hAnsi="Traditional Arabic" w:cs="Traditional Arabic"/>
          <w:sz w:val="32"/>
          <w:szCs w:val="32"/>
          <w:rtl/>
          <w:lang w:bidi="ar-DZ"/>
        </w:rPr>
        <w:t xml:space="preserve"> المال العالمي</w:t>
      </w:r>
      <w:r w:rsidR="00991B87">
        <w:rPr>
          <w:rFonts w:ascii="Traditional Arabic" w:hAnsi="Traditional Arabic" w:cs="Traditional Arabic" w:hint="cs"/>
          <w:sz w:val="32"/>
          <w:szCs w:val="32"/>
          <w:rtl/>
          <w:lang w:bidi="ar-DZ"/>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20"/>
      </w:r>
      <w:r w:rsidR="00100E06" w:rsidRPr="002011FF">
        <w:rPr>
          <w:rFonts w:ascii="Traditional Arabic" w:hAnsi="Traditional Arabic" w:cs="Traditional Arabic"/>
          <w:vertAlign w:val="superscript"/>
          <w:rtl/>
          <w:lang w:bidi="ar-DZ"/>
        </w:rPr>
        <w:t>)</w:t>
      </w:r>
      <w:r w:rsidR="00D35AB8" w:rsidRPr="002011FF">
        <w:rPr>
          <w:rFonts w:ascii="Traditional Arabic" w:hAnsi="Traditional Arabic" w:cs="Traditional Arabic"/>
          <w:sz w:val="32"/>
          <w:szCs w:val="32"/>
          <w:rtl/>
          <w:lang w:bidi="ar-DZ"/>
        </w:rPr>
        <w:t xml:space="preserve">بتمويله لمشاريع </w:t>
      </w:r>
      <w:r w:rsidR="00D35AB8" w:rsidRPr="002011FF">
        <w:rPr>
          <w:rFonts w:ascii="Traditional Arabic" w:hAnsi="Traditional Arabic" w:cs="Traditional Arabic"/>
          <w:sz w:val="32"/>
          <w:szCs w:val="32"/>
          <w:rtl/>
        </w:rPr>
        <w:t>إنجاز الطرق الكبرى و المطارات و الموانئ، الصناعة، التعدين، التنقيب عن النفط والغاز</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الزراعة بناء السدود</w:t>
      </w:r>
      <w:r w:rsidR="00991B87">
        <w:rPr>
          <w:rFonts w:ascii="Traditional Arabic" w:hAnsi="Traditional Arabic" w:cs="Traditional Arabic"/>
          <w:sz w:val="32"/>
          <w:szCs w:val="32"/>
          <w:rtl/>
        </w:rPr>
        <w:t>،</w:t>
      </w:r>
      <w:r w:rsidR="00D35AB8" w:rsidRPr="002011FF">
        <w:rPr>
          <w:rFonts w:ascii="Traditional Arabic" w:hAnsi="Traditional Arabic" w:cs="Traditional Arabic"/>
          <w:sz w:val="32"/>
          <w:szCs w:val="32"/>
          <w:rtl/>
        </w:rPr>
        <w:t xml:space="preserve">وهي مشاريع </w:t>
      </w:r>
      <w:r w:rsidR="00D35AB8" w:rsidRPr="002011FF">
        <w:rPr>
          <w:rFonts w:ascii="Traditional Arabic" w:hAnsi="Traditional Arabic" w:cs="Traditional Arabic"/>
          <w:sz w:val="32"/>
          <w:szCs w:val="32"/>
          <w:rtl/>
          <w:lang w:bidi="ar-DZ"/>
        </w:rPr>
        <w:t xml:space="preserve">تخدم الدول الصناعية </w:t>
      </w:r>
      <w:r w:rsidR="00D35AB8" w:rsidRPr="002011FF">
        <w:rPr>
          <w:rFonts w:ascii="Traditional Arabic" w:hAnsi="Traditional Arabic" w:cs="Traditional Arabic"/>
          <w:sz w:val="32"/>
          <w:szCs w:val="32"/>
          <w:rtl/>
        </w:rPr>
        <w:t>وتدر عليها الأرباح وتشكل الو</w:t>
      </w:r>
      <w:r w:rsidR="00344D4B">
        <w:rPr>
          <w:rFonts w:ascii="Traditional Arabic" w:hAnsi="Traditional Arabic" w:cs="Traditional Arabic"/>
          <w:sz w:val="32"/>
          <w:szCs w:val="32"/>
          <w:rtl/>
        </w:rPr>
        <w:t xml:space="preserve">حدة البنائية  للصناعة الغربية، </w:t>
      </w:r>
      <w:r w:rsidR="00D35AB8" w:rsidRPr="002011FF">
        <w:rPr>
          <w:rFonts w:ascii="Traditional Arabic" w:hAnsi="Traditional Arabic" w:cs="Traditional Arabic"/>
          <w:sz w:val="32"/>
          <w:szCs w:val="32"/>
          <w:rtl/>
        </w:rPr>
        <w:t xml:space="preserve"> بما يخدم نقل البضائع و </w:t>
      </w:r>
      <w:r w:rsidR="00344D4B" w:rsidRPr="002011FF">
        <w:rPr>
          <w:rFonts w:ascii="Traditional Arabic" w:hAnsi="Traditional Arabic" w:cs="Traditional Arabic" w:hint="cs"/>
          <w:sz w:val="32"/>
          <w:szCs w:val="32"/>
          <w:rtl/>
        </w:rPr>
        <w:t>ازدهار</w:t>
      </w:r>
      <w:r w:rsidR="00D35AB8" w:rsidRPr="002011FF">
        <w:rPr>
          <w:rFonts w:ascii="Traditional Arabic" w:hAnsi="Traditional Arabic" w:cs="Traditional Arabic"/>
          <w:sz w:val="32"/>
          <w:szCs w:val="32"/>
          <w:rtl/>
        </w:rPr>
        <w:t xml:space="preserve"> صناعة  السيارات وخدمة التجارة الخارجية و تحريك المصانع و المحركات و المواصلات في الدول الرأسمالية حيث أن </w:t>
      </w:r>
      <w:r w:rsidR="00344D4B" w:rsidRPr="002011FF">
        <w:rPr>
          <w:rFonts w:ascii="Traditional Arabic" w:hAnsi="Traditional Arabic" w:cs="Traditional Arabic" w:hint="cs"/>
          <w:sz w:val="32"/>
          <w:szCs w:val="32"/>
          <w:rtl/>
        </w:rPr>
        <w:t>الأموال</w:t>
      </w:r>
      <w:r w:rsidR="00D35AB8" w:rsidRPr="002011FF">
        <w:rPr>
          <w:rFonts w:ascii="Traditional Arabic" w:hAnsi="Traditional Arabic" w:cs="Traditional Arabic"/>
          <w:sz w:val="32"/>
          <w:szCs w:val="32"/>
          <w:rtl/>
        </w:rPr>
        <w:t xml:space="preserve"> التي يقرضها البنك و المساعدات التي يقدمها تعود </w:t>
      </w:r>
      <w:r w:rsidR="00344D4B" w:rsidRPr="002011FF">
        <w:rPr>
          <w:rFonts w:ascii="Traditional Arabic" w:hAnsi="Traditional Arabic" w:cs="Traditional Arabic" w:hint="cs"/>
          <w:sz w:val="32"/>
          <w:szCs w:val="32"/>
          <w:rtl/>
        </w:rPr>
        <w:t>إليه</w:t>
      </w:r>
      <w:r w:rsidR="00D35AB8" w:rsidRPr="002011FF">
        <w:rPr>
          <w:rFonts w:ascii="Traditional Arabic" w:hAnsi="Traditional Arabic" w:cs="Traditional Arabic"/>
          <w:sz w:val="32"/>
          <w:szCs w:val="32"/>
          <w:rtl/>
        </w:rPr>
        <w:t xml:space="preserve"> في نهاية </w:t>
      </w:r>
      <w:r w:rsidR="00344D4B" w:rsidRPr="002011FF">
        <w:rPr>
          <w:rFonts w:ascii="Traditional Arabic" w:hAnsi="Traditional Arabic" w:cs="Traditional Arabic" w:hint="cs"/>
          <w:sz w:val="32"/>
          <w:szCs w:val="32"/>
          <w:rtl/>
        </w:rPr>
        <w:t>الأمر</w:t>
      </w:r>
      <w:r w:rsidR="00D35AB8" w:rsidRPr="002011FF">
        <w:rPr>
          <w:rFonts w:ascii="Traditional Arabic" w:hAnsi="Traditional Arabic" w:cs="Traditional Arabic"/>
          <w:sz w:val="32"/>
          <w:szCs w:val="32"/>
          <w:rtl/>
        </w:rPr>
        <w:t xml:space="preserve"> و معها الفوائد و </w:t>
      </w:r>
      <w:r w:rsidR="00344D4B" w:rsidRPr="002011FF">
        <w:rPr>
          <w:rFonts w:ascii="Traditional Arabic" w:hAnsi="Traditional Arabic" w:cs="Traditional Arabic" w:hint="cs"/>
          <w:sz w:val="32"/>
          <w:szCs w:val="32"/>
          <w:rtl/>
        </w:rPr>
        <w:t>الأرباح</w:t>
      </w:r>
      <w:r w:rsidR="00D35AB8" w:rsidRPr="002011FF">
        <w:rPr>
          <w:rFonts w:ascii="Traditional Arabic" w:hAnsi="Traditional Arabic" w:cs="Traditional Arabic"/>
          <w:sz w:val="32"/>
          <w:szCs w:val="32"/>
          <w:rtl/>
        </w:rPr>
        <w:t xml:space="preserve"> </w:t>
      </w:r>
      <w:r w:rsidR="00991B87">
        <w:rPr>
          <w:rFonts w:ascii="Traditional Arabic" w:hAnsi="Traditional Arabic" w:cs="Traditional Arabic"/>
          <w:sz w:val="32"/>
          <w:szCs w:val="32"/>
          <w:rtl/>
        </w:rPr>
        <w:t>،</w:t>
      </w:r>
      <w:r w:rsidR="00E74CB6" w:rsidRPr="00E74CB6">
        <w:rPr>
          <w:rFonts w:ascii="Arial" w:hAnsi="Arial" w:cs="Traditional Arabic" w:hint="cs"/>
          <w:color w:val="00B0F0"/>
          <w:sz w:val="16"/>
          <w:szCs w:val="16"/>
          <w:rtl/>
        </w:rPr>
        <w:t xml:space="preserve"> </w:t>
      </w:r>
      <w:r w:rsidR="00E74CB6" w:rsidRPr="00BA1AD2">
        <w:rPr>
          <w:rFonts w:ascii="Arial" w:hAnsi="Arial" w:cs="Traditional Arabic" w:hint="cs"/>
          <w:sz w:val="32"/>
          <w:szCs w:val="32"/>
          <w:rtl/>
        </w:rPr>
        <w:t xml:space="preserve">فكثيرا مايحقق البنك </w:t>
      </w:r>
      <w:r w:rsidR="00344D4B" w:rsidRPr="00BA1AD2">
        <w:rPr>
          <w:rFonts w:ascii="Arial" w:hAnsi="Arial" w:cs="Traditional Arabic" w:hint="cs"/>
          <w:sz w:val="32"/>
          <w:szCs w:val="32"/>
          <w:rtl/>
        </w:rPr>
        <w:t>الدولي</w:t>
      </w:r>
      <w:r w:rsidR="00E74CB6" w:rsidRPr="00BA1AD2">
        <w:rPr>
          <w:rFonts w:ascii="Arial" w:hAnsi="Arial" w:cs="Traditional Arabic" w:hint="cs"/>
          <w:sz w:val="32"/>
          <w:szCs w:val="32"/>
          <w:rtl/>
        </w:rPr>
        <w:t xml:space="preserve"> فائضا بحلول نهاية السنة المالية والذي يتحقق من معدلات فائدة بعض القروض.</w:t>
      </w:r>
      <w:r w:rsidR="00BA1AD2" w:rsidRPr="002011FF">
        <w:rPr>
          <w:rFonts w:ascii="Traditional Arabic" w:hAnsi="Traditional Arabic" w:cs="Traditional Arabic"/>
          <w:vertAlign w:val="superscript"/>
          <w:rtl/>
          <w:lang w:bidi="ar-DZ"/>
        </w:rPr>
        <w:t xml:space="preserve"> (</w:t>
      </w:r>
      <w:r w:rsidR="00BA1AD2" w:rsidRPr="002011FF">
        <w:rPr>
          <w:rStyle w:val="Appelnotedebasdep"/>
          <w:rFonts w:ascii="Traditional Arabic" w:hAnsi="Traditional Arabic" w:cs="Traditional Arabic"/>
          <w:rtl/>
        </w:rPr>
        <w:footnoteReference w:id="121"/>
      </w:r>
      <w:r w:rsidR="00BA1AD2" w:rsidRPr="002011FF">
        <w:rPr>
          <w:rFonts w:ascii="Traditional Arabic" w:hAnsi="Traditional Arabic" w:cs="Traditional Arabic"/>
          <w:vertAlign w:val="superscript"/>
          <w:rtl/>
          <w:lang w:bidi="ar-DZ"/>
        </w:rPr>
        <w:t>)</w:t>
      </w:r>
    </w:p>
    <w:p w:rsidR="00CB0F31" w:rsidRPr="00ED0552" w:rsidRDefault="00BA1AD2" w:rsidP="00420E46">
      <w:pPr>
        <w:spacing w:line="240" w:lineRule="auto"/>
        <w:ind w:firstLine="566"/>
        <w:jc w:val="both"/>
        <w:rPr>
          <w:rFonts w:ascii="Times New Roman" w:eastAsia="Times New Roman" w:hAnsi="Times New Roman" w:cs="Traditional Arabic"/>
          <w:color w:val="FF0000"/>
          <w:sz w:val="16"/>
          <w:szCs w:val="16"/>
          <w:rtl/>
          <w:lang w:val="fr-FR" w:eastAsia="fr-FR" w:bidi="ar-DZ"/>
        </w:rPr>
      </w:pPr>
      <w:r>
        <w:rPr>
          <w:rFonts w:ascii="Traditional Arabic" w:hAnsi="Traditional Arabic" w:cs="Traditional Arabic" w:hint="cs"/>
          <w:sz w:val="32"/>
          <w:szCs w:val="32"/>
          <w:rtl/>
        </w:rPr>
        <w:t xml:space="preserve"> </w:t>
      </w:r>
      <w:r w:rsidR="00D35AB8" w:rsidRPr="002011FF">
        <w:rPr>
          <w:rFonts w:ascii="Traditional Arabic" w:hAnsi="Traditional Arabic" w:cs="Traditional Arabic"/>
          <w:sz w:val="32"/>
          <w:szCs w:val="32"/>
          <w:rtl/>
        </w:rPr>
        <w:t xml:space="preserve">بينما تحمل هذه المساعدات </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طياتها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تناقضات</w:t>
      </w:r>
      <w:r w:rsidR="00D35AB8" w:rsidRPr="002011FF">
        <w:rPr>
          <w:rFonts w:ascii="Traditional Arabic" w:hAnsi="Traditional Arabic" w:cs="Traditional Arabic"/>
          <w:sz w:val="32"/>
          <w:szCs w:val="32"/>
          <w:rtl/>
          <w:lang w:val="fr-FR" w:bidi="ar-DZ"/>
        </w:rPr>
        <w:t xml:space="preserve"> لدول الجنوب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جهة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تؤدي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تراجع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مستويات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المعيشة،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ارتفاع أسعار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المواد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الأساسية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الخدمات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الاجتماعية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w:t>
      </w:r>
      <w:r w:rsidR="00867A44">
        <w:rPr>
          <w:rFonts w:ascii="Traditional Arabic" w:hAnsi="Traditional Arabic" w:cs="Traditional Arabic" w:hint="cs"/>
          <w:sz w:val="32"/>
          <w:szCs w:val="32"/>
          <w:rtl/>
        </w:rPr>
        <w:t xml:space="preserve"> </w:t>
      </w:r>
      <w:r w:rsidR="00D35AB8" w:rsidRPr="002011FF">
        <w:rPr>
          <w:rFonts w:ascii="Traditional Arabic" w:hAnsi="Traditional Arabic" w:cs="Traditional Arabic"/>
          <w:sz w:val="32"/>
          <w:szCs w:val="32"/>
          <w:rtl/>
        </w:rPr>
        <w:t>من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جهة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أخرى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تدعو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إلى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الديمقراطية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واحترام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حقوق الإنسان</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والحريات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الفردية،وهو 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يضاعف</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مشاكل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الرفاه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الاجتماعي ويخفض</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قدرة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الحكومة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التعامل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المطالب</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الأساسية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أي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تدمير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شرعية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النظام،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وهو</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ما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قد يشكل</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لاحقا</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ضغط</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على</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الشبكات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المركزية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للدولة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عبر</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فرض</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نماذج</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جديدة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لتوزيع</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القيم</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واختراق البناءات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الزبائنية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التي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تأسست</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عليه</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الأنظمة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الأساسية</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للعقد</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الاجتماعي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الذي</w:t>
      </w:r>
      <w:r w:rsidR="00D35AB8" w:rsidRPr="002011FF">
        <w:rPr>
          <w:rFonts w:ascii="Traditional Arabic" w:hAnsi="Traditional Arabic" w:cs="Traditional Arabic"/>
          <w:sz w:val="32"/>
          <w:szCs w:val="32"/>
        </w:rPr>
        <w:t xml:space="preserve"> </w:t>
      </w:r>
      <w:r w:rsidR="00D35AB8" w:rsidRPr="002011FF">
        <w:rPr>
          <w:rFonts w:ascii="Traditional Arabic" w:hAnsi="Traditional Arabic" w:cs="Traditional Arabic"/>
          <w:sz w:val="32"/>
          <w:szCs w:val="32"/>
          <w:rtl/>
        </w:rPr>
        <w:t>ترتكز</w:t>
      </w:r>
      <w:r w:rsidR="00D35AB8" w:rsidRPr="002011FF">
        <w:rPr>
          <w:rFonts w:ascii="Traditional Arabic" w:hAnsi="Traditional Arabic" w:cs="Traditional Arabic"/>
          <w:sz w:val="32"/>
          <w:szCs w:val="32"/>
        </w:rPr>
        <w:t xml:space="preserve"> </w:t>
      </w:r>
      <w:r w:rsidR="00100E06" w:rsidRPr="002011FF">
        <w:rPr>
          <w:rFonts w:ascii="Traditional Arabic" w:hAnsi="Traditional Arabic" w:cs="Traditional Arabic"/>
          <w:sz w:val="32"/>
          <w:szCs w:val="32"/>
          <w:rtl/>
        </w:rPr>
        <w:t>عليه الهياكل الدولاتية</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22"/>
      </w:r>
      <w:r w:rsidR="00100E06" w:rsidRPr="002011FF">
        <w:rPr>
          <w:rFonts w:ascii="Traditional Arabic" w:hAnsi="Traditional Arabic" w:cs="Traditional Arabic"/>
          <w:vertAlign w:val="superscript"/>
          <w:rtl/>
          <w:lang w:bidi="ar-DZ"/>
        </w:rPr>
        <w:t>)</w:t>
      </w:r>
      <w:r w:rsidR="00914F94" w:rsidRPr="002011FF">
        <w:rPr>
          <w:rFonts w:ascii="Traditional Arabic" w:hAnsi="Traditional Arabic" w:cs="Traditional Arabic"/>
          <w:sz w:val="32"/>
          <w:szCs w:val="32"/>
          <w:rtl/>
        </w:rPr>
        <w:t>.</w:t>
      </w:r>
      <w:r w:rsidR="00D35AB8" w:rsidRPr="002011FF">
        <w:rPr>
          <w:rFonts w:ascii="Traditional Arabic" w:eastAsia="Times New Roman" w:hAnsi="Traditional Arabic" w:cs="Traditional Arabic"/>
          <w:sz w:val="32"/>
          <w:szCs w:val="32"/>
          <w:rtl/>
        </w:rPr>
        <w:t>وعليه البنك الدولي ليس سوى أداة بيد الدول الكبرى لتحقيق سيطرتها على هذه الدول وتحقيق تبعيته</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23"/>
      </w:r>
      <w:r w:rsidR="00100E06" w:rsidRPr="002011FF">
        <w:rPr>
          <w:rFonts w:ascii="Traditional Arabic" w:hAnsi="Traditional Arabic" w:cs="Traditional Arabic"/>
          <w:vertAlign w:val="superscript"/>
          <w:rtl/>
          <w:lang w:bidi="ar-DZ"/>
        </w:rPr>
        <w:t>)</w:t>
      </w:r>
      <w:r w:rsidR="00D35AB8" w:rsidRPr="002011FF">
        <w:rPr>
          <w:rFonts w:ascii="Traditional Arabic" w:eastAsia="Times New Roman" w:hAnsi="Traditional Arabic" w:cs="Traditional Arabic"/>
          <w:sz w:val="32"/>
          <w:szCs w:val="32"/>
          <w:rtl/>
          <w:lang w:val="fr-FR" w:eastAsia="fr-FR" w:bidi="ar-DZ"/>
        </w:rPr>
        <w:t xml:space="preserve">هدفه </w:t>
      </w:r>
      <w:r w:rsidR="00344D4B" w:rsidRPr="002011FF">
        <w:rPr>
          <w:rFonts w:ascii="Traditional Arabic" w:eastAsia="Times New Roman" w:hAnsi="Traditional Arabic" w:cs="Traditional Arabic" w:hint="cs"/>
          <w:sz w:val="32"/>
          <w:szCs w:val="32"/>
          <w:rtl/>
          <w:lang w:val="fr-FR" w:eastAsia="fr-FR" w:bidi="ar-DZ"/>
        </w:rPr>
        <w:t>الأساسي</w:t>
      </w:r>
      <w:r w:rsidR="00D35AB8" w:rsidRPr="002011FF">
        <w:rPr>
          <w:rFonts w:ascii="Traditional Arabic" w:eastAsia="Times New Roman" w:hAnsi="Traditional Arabic" w:cs="Traditional Arabic"/>
          <w:sz w:val="32"/>
          <w:szCs w:val="32"/>
          <w:rtl/>
          <w:lang w:val="fr-FR" w:eastAsia="fr-FR" w:bidi="ar-DZ"/>
        </w:rPr>
        <w:t xml:space="preserve"> هو مساعدة </w:t>
      </w:r>
      <w:r w:rsidR="00344D4B" w:rsidRPr="002011FF">
        <w:rPr>
          <w:rFonts w:ascii="Traditional Arabic" w:eastAsia="Times New Roman" w:hAnsi="Traditional Arabic" w:cs="Traditional Arabic" w:hint="cs"/>
          <w:sz w:val="32"/>
          <w:szCs w:val="32"/>
          <w:rtl/>
          <w:lang w:val="fr-FR" w:eastAsia="fr-FR" w:bidi="ar-DZ"/>
        </w:rPr>
        <w:t>رأس</w:t>
      </w:r>
      <w:r w:rsidR="00D35AB8" w:rsidRPr="002011FF">
        <w:rPr>
          <w:rFonts w:ascii="Traditional Arabic" w:eastAsia="Times New Roman" w:hAnsi="Traditional Arabic" w:cs="Traditional Arabic"/>
          <w:sz w:val="32"/>
          <w:szCs w:val="32"/>
          <w:rtl/>
          <w:lang w:val="fr-FR" w:eastAsia="fr-FR" w:bidi="ar-DZ"/>
        </w:rPr>
        <w:t xml:space="preserve"> المال الخاص في توسعه وسعيه </w:t>
      </w:r>
      <w:r w:rsidR="00344D4B" w:rsidRPr="002011FF">
        <w:rPr>
          <w:rFonts w:ascii="Traditional Arabic" w:eastAsia="Times New Roman" w:hAnsi="Traditional Arabic" w:cs="Traditional Arabic" w:hint="cs"/>
          <w:sz w:val="32"/>
          <w:szCs w:val="32"/>
          <w:rtl/>
          <w:lang w:val="fr-FR" w:eastAsia="fr-FR" w:bidi="ar-DZ"/>
        </w:rPr>
        <w:t>إلى</w:t>
      </w:r>
      <w:r w:rsidR="00D35AB8" w:rsidRPr="002011FF">
        <w:rPr>
          <w:rFonts w:ascii="Traditional Arabic" w:eastAsia="Times New Roman" w:hAnsi="Traditional Arabic" w:cs="Traditional Arabic"/>
          <w:sz w:val="32"/>
          <w:szCs w:val="32"/>
          <w:rtl/>
          <w:lang w:val="fr-FR" w:eastAsia="fr-FR" w:bidi="ar-DZ"/>
        </w:rPr>
        <w:t xml:space="preserve"> مناطق الاستثمار المربح </w:t>
      </w:r>
      <w:r w:rsidR="00344D4B" w:rsidRPr="002011FF">
        <w:rPr>
          <w:rFonts w:ascii="Traditional Arabic" w:eastAsia="Times New Roman" w:hAnsi="Traditional Arabic" w:cs="Traditional Arabic" w:hint="cs"/>
          <w:sz w:val="32"/>
          <w:szCs w:val="32"/>
          <w:rtl/>
          <w:lang w:val="fr-FR" w:eastAsia="fr-FR" w:bidi="ar-DZ"/>
        </w:rPr>
        <w:t>في</w:t>
      </w:r>
      <w:r w:rsidR="00D35AB8" w:rsidRPr="002011FF">
        <w:rPr>
          <w:rFonts w:ascii="Traditional Arabic" w:eastAsia="Times New Roman" w:hAnsi="Traditional Arabic" w:cs="Traditional Arabic"/>
          <w:sz w:val="32"/>
          <w:szCs w:val="32"/>
          <w:rtl/>
          <w:lang w:val="fr-FR" w:eastAsia="fr-FR" w:bidi="ar-DZ"/>
        </w:rPr>
        <w:t xml:space="preserve"> دول الجنوب عبر تمويل بناء شبكة  البنية </w:t>
      </w:r>
      <w:r w:rsidR="00344D4B" w:rsidRPr="002011FF">
        <w:rPr>
          <w:rFonts w:ascii="Traditional Arabic" w:eastAsia="Times New Roman" w:hAnsi="Traditional Arabic" w:cs="Traditional Arabic" w:hint="cs"/>
          <w:sz w:val="32"/>
          <w:szCs w:val="32"/>
          <w:rtl/>
          <w:lang w:val="fr-FR" w:eastAsia="fr-FR" w:bidi="ar-DZ"/>
        </w:rPr>
        <w:t>الأساسية</w:t>
      </w:r>
      <w:r w:rsidR="00D35AB8" w:rsidRPr="002011FF">
        <w:rPr>
          <w:rFonts w:ascii="Traditional Arabic" w:eastAsia="Times New Roman" w:hAnsi="Traditional Arabic" w:cs="Traditional Arabic"/>
          <w:sz w:val="32"/>
          <w:szCs w:val="32"/>
          <w:rtl/>
          <w:lang w:val="fr-FR" w:eastAsia="fr-FR" w:bidi="ar-DZ"/>
        </w:rPr>
        <w:t xml:space="preserve"> </w:t>
      </w:r>
      <w:r w:rsidR="00344D4B" w:rsidRPr="002011FF">
        <w:rPr>
          <w:rFonts w:ascii="Traditional Arabic" w:eastAsia="Times New Roman" w:hAnsi="Traditional Arabic" w:cs="Traditional Arabic" w:hint="cs"/>
          <w:sz w:val="32"/>
          <w:szCs w:val="32"/>
          <w:rtl/>
          <w:lang w:val="fr-FR" w:eastAsia="fr-FR" w:bidi="ar-DZ"/>
        </w:rPr>
        <w:t>في</w:t>
      </w:r>
      <w:r w:rsidR="00D35AB8" w:rsidRPr="002011FF">
        <w:rPr>
          <w:rFonts w:ascii="Traditional Arabic" w:eastAsia="Times New Roman" w:hAnsi="Traditional Arabic" w:cs="Traditional Arabic"/>
          <w:sz w:val="32"/>
          <w:szCs w:val="32"/>
          <w:rtl/>
          <w:lang w:val="fr-FR" w:eastAsia="fr-FR" w:bidi="ar-DZ"/>
        </w:rPr>
        <w:t xml:space="preserve"> تلك المناطق </w:t>
      </w:r>
      <w:r w:rsidR="00D35AB8" w:rsidRPr="002011FF">
        <w:rPr>
          <w:rFonts w:ascii="Traditional Arabic" w:hAnsi="Traditional Arabic" w:cs="Traditional Arabic"/>
          <w:sz w:val="32"/>
          <w:szCs w:val="32"/>
          <w:rtl/>
        </w:rPr>
        <w:t>و عبر انتزاع السيطرة على جهاز الدولة فيها من أيدي العناصر الوطنية و التقدمية التي تحد من تغلغل الرأسمال الدولي و لوضع تلك السلطة في خدمته</w:t>
      </w:r>
      <w:r w:rsidR="00991B87">
        <w:rPr>
          <w:rFonts w:ascii="Traditional Arabic" w:hAnsi="Traditional Arabic" w:cs="Traditional Arabic" w:hint="cs"/>
          <w:sz w:val="32"/>
          <w:szCs w:val="32"/>
          <w:rtl/>
        </w:rPr>
        <w:t>،</w:t>
      </w:r>
      <w:r w:rsidR="00747A83" w:rsidRPr="002011FF">
        <w:rPr>
          <w:rFonts w:ascii="Traditional Arabic" w:hAnsi="Traditional Arabic" w:cs="Traditional Arabic"/>
          <w:sz w:val="32"/>
          <w:szCs w:val="32"/>
          <w:rtl/>
        </w:rPr>
        <w:t xml:space="preserve"> </w:t>
      </w:r>
      <w:r w:rsidR="00747A83" w:rsidRPr="002011FF">
        <w:rPr>
          <w:rFonts w:ascii="Traditional Arabic" w:hAnsi="Traditional Arabic" w:cs="Traditional Arabic"/>
          <w:vertAlign w:val="superscript"/>
          <w:rtl/>
          <w:lang w:bidi="ar-DZ"/>
        </w:rPr>
        <w:t>(</w:t>
      </w:r>
      <w:r w:rsidR="00747A83" w:rsidRPr="002011FF">
        <w:rPr>
          <w:rStyle w:val="Appelnotedebasdep"/>
          <w:rFonts w:ascii="Traditional Arabic" w:hAnsi="Traditional Arabic" w:cs="Traditional Arabic"/>
          <w:rtl/>
        </w:rPr>
        <w:footnoteReference w:id="124"/>
      </w:r>
      <w:r w:rsidR="00747A83" w:rsidRPr="002011FF">
        <w:rPr>
          <w:rFonts w:ascii="Traditional Arabic" w:hAnsi="Traditional Arabic" w:cs="Traditional Arabic"/>
          <w:vertAlign w:val="superscript"/>
          <w:rtl/>
          <w:lang w:bidi="ar-DZ"/>
        </w:rPr>
        <w:t>)</w:t>
      </w:r>
      <w:r w:rsidR="00CB0F31" w:rsidRPr="00BA1AD2">
        <w:rPr>
          <w:rFonts w:ascii="Times New Roman" w:eastAsia="Times New Roman" w:hAnsi="Times New Roman" w:cs="Traditional Arabic" w:hint="cs"/>
          <w:sz w:val="32"/>
          <w:szCs w:val="32"/>
          <w:rtl/>
          <w:lang w:val="fr-FR" w:eastAsia="fr-FR" w:bidi="ar-DZ"/>
        </w:rPr>
        <w:t xml:space="preserve">ورغم التغيرات </w:t>
      </w:r>
      <w:r w:rsidR="00344D4B" w:rsidRPr="00BA1AD2">
        <w:rPr>
          <w:rFonts w:ascii="Times New Roman" w:eastAsia="Times New Roman" w:hAnsi="Times New Roman" w:cs="Traditional Arabic" w:hint="cs"/>
          <w:sz w:val="32"/>
          <w:szCs w:val="32"/>
          <w:rtl/>
          <w:lang w:val="fr-FR" w:eastAsia="fr-FR" w:bidi="ar-DZ"/>
        </w:rPr>
        <w:t>في سياسات البنك وشروطه</w:t>
      </w:r>
      <w:r w:rsidR="00CB0F31" w:rsidRPr="00BA1AD2">
        <w:rPr>
          <w:rFonts w:ascii="Times New Roman" w:eastAsia="Times New Roman" w:hAnsi="Times New Roman" w:cs="Traditional Arabic" w:hint="cs"/>
          <w:sz w:val="32"/>
          <w:szCs w:val="32"/>
          <w:rtl/>
          <w:lang w:val="fr-FR" w:eastAsia="fr-FR" w:bidi="ar-DZ"/>
        </w:rPr>
        <w:t xml:space="preserve"> </w:t>
      </w:r>
      <w:r w:rsidR="00344D4B" w:rsidRPr="00BA1AD2">
        <w:rPr>
          <w:rFonts w:ascii="Times New Roman" w:eastAsia="Times New Roman" w:hAnsi="Times New Roman" w:cs="Traditional Arabic" w:hint="cs"/>
          <w:sz w:val="32"/>
          <w:szCs w:val="32"/>
          <w:rtl/>
          <w:lang w:val="fr-FR" w:eastAsia="fr-FR" w:bidi="ar-DZ"/>
        </w:rPr>
        <w:t xml:space="preserve">في </w:t>
      </w:r>
      <w:r w:rsidR="00CB0F31" w:rsidRPr="00BA1AD2">
        <w:rPr>
          <w:rFonts w:ascii="Times New Roman" w:eastAsia="Times New Roman" w:hAnsi="Times New Roman" w:cs="Traditional Arabic" w:hint="cs"/>
          <w:sz w:val="32"/>
          <w:szCs w:val="32"/>
          <w:rtl/>
          <w:lang w:val="fr-FR" w:eastAsia="fr-FR" w:bidi="ar-DZ"/>
        </w:rPr>
        <w:t xml:space="preserve">تمويل </w:t>
      </w:r>
      <w:r w:rsidR="00344D4B" w:rsidRPr="00BA1AD2">
        <w:rPr>
          <w:rFonts w:ascii="Times New Roman" w:eastAsia="Times New Roman" w:hAnsi="Times New Roman" w:cs="Traditional Arabic" w:hint="cs"/>
          <w:sz w:val="32"/>
          <w:szCs w:val="32"/>
          <w:rtl/>
          <w:lang w:val="fr-FR" w:eastAsia="fr-FR" w:bidi="ar-DZ"/>
        </w:rPr>
        <w:t xml:space="preserve">هذه البلدان </w:t>
      </w:r>
      <w:r w:rsidR="00CB0F31" w:rsidRPr="00BA1AD2">
        <w:rPr>
          <w:rFonts w:ascii="Times New Roman" w:eastAsia="Times New Roman" w:hAnsi="Times New Roman" w:cs="Traditional Arabic" w:hint="cs"/>
          <w:sz w:val="32"/>
          <w:szCs w:val="32"/>
          <w:rtl/>
          <w:lang w:val="fr-FR" w:eastAsia="fr-FR" w:bidi="ar-DZ"/>
        </w:rPr>
        <w:t>الا ان توجه العالم ظل دعم و</w:t>
      </w:r>
      <w:r w:rsidR="00344D4B" w:rsidRPr="00BA1AD2">
        <w:rPr>
          <w:rFonts w:ascii="Times New Roman" w:eastAsia="Times New Roman" w:hAnsi="Times New Roman" w:cs="Traditional Arabic" w:hint="cs"/>
          <w:sz w:val="32"/>
          <w:szCs w:val="32"/>
          <w:rtl/>
          <w:lang w:val="fr-FR" w:eastAsia="fr-FR" w:bidi="ar-DZ"/>
        </w:rPr>
        <w:t>م</w:t>
      </w:r>
      <w:r w:rsidR="00CB0F31" w:rsidRPr="00BA1AD2">
        <w:rPr>
          <w:rFonts w:ascii="Times New Roman" w:eastAsia="Times New Roman" w:hAnsi="Times New Roman" w:cs="Traditional Arabic" w:hint="cs"/>
          <w:sz w:val="32"/>
          <w:szCs w:val="32"/>
          <w:rtl/>
          <w:lang w:val="fr-FR" w:eastAsia="fr-FR" w:bidi="ar-DZ"/>
        </w:rPr>
        <w:t xml:space="preserve">ساندة </w:t>
      </w:r>
      <w:r w:rsidR="00344D4B" w:rsidRPr="00BA1AD2">
        <w:rPr>
          <w:rFonts w:ascii="Times New Roman" w:eastAsia="Times New Roman" w:hAnsi="Times New Roman" w:cs="Traditional Arabic" w:hint="cs"/>
          <w:sz w:val="32"/>
          <w:szCs w:val="32"/>
          <w:rtl/>
          <w:lang w:val="fr-FR" w:eastAsia="fr-FR" w:bidi="ar-DZ"/>
        </w:rPr>
        <w:t>رأس</w:t>
      </w:r>
      <w:r w:rsidR="00CB0F31" w:rsidRPr="00BA1AD2">
        <w:rPr>
          <w:rFonts w:ascii="Times New Roman" w:eastAsia="Times New Roman" w:hAnsi="Times New Roman" w:cs="Traditional Arabic" w:hint="cs"/>
          <w:sz w:val="32"/>
          <w:szCs w:val="32"/>
          <w:rtl/>
          <w:lang w:val="fr-FR" w:eastAsia="fr-FR" w:bidi="ar-DZ"/>
        </w:rPr>
        <w:t xml:space="preserve"> المال </w:t>
      </w:r>
      <w:r w:rsidR="00344D4B" w:rsidRPr="00BA1AD2">
        <w:rPr>
          <w:rFonts w:ascii="Times New Roman" w:eastAsia="Times New Roman" w:hAnsi="Times New Roman" w:cs="Traditional Arabic" w:hint="cs"/>
          <w:sz w:val="32"/>
          <w:szCs w:val="32"/>
          <w:rtl/>
          <w:lang w:val="fr-FR" w:eastAsia="fr-FR" w:bidi="ar-DZ"/>
        </w:rPr>
        <w:t>الدولي</w:t>
      </w:r>
      <w:r w:rsidR="00CB0F31" w:rsidRPr="00BA1AD2">
        <w:rPr>
          <w:rFonts w:ascii="Times New Roman" w:eastAsia="Times New Roman" w:hAnsi="Times New Roman" w:cs="Traditional Arabic" w:hint="cs"/>
          <w:sz w:val="32"/>
          <w:szCs w:val="32"/>
          <w:rtl/>
          <w:lang w:val="fr-FR" w:eastAsia="fr-FR" w:bidi="ar-DZ"/>
        </w:rPr>
        <w:t xml:space="preserve"> الخاص </w:t>
      </w:r>
      <w:r w:rsidR="00344D4B" w:rsidRPr="00BA1AD2">
        <w:rPr>
          <w:rFonts w:ascii="Times New Roman" w:eastAsia="Times New Roman" w:hAnsi="Times New Roman" w:cs="Traditional Arabic" w:hint="cs"/>
          <w:sz w:val="32"/>
          <w:szCs w:val="32"/>
          <w:rtl/>
          <w:lang w:val="fr-FR" w:eastAsia="fr-FR" w:bidi="ar-DZ"/>
        </w:rPr>
        <w:t>في</w:t>
      </w:r>
      <w:r w:rsidR="00CB0F31" w:rsidRPr="00BA1AD2">
        <w:rPr>
          <w:rFonts w:ascii="Times New Roman" w:eastAsia="Times New Roman" w:hAnsi="Times New Roman" w:cs="Traditional Arabic" w:hint="cs"/>
          <w:sz w:val="32"/>
          <w:szCs w:val="32"/>
          <w:rtl/>
          <w:lang w:val="fr-FR" w:eastAsia="fr-FR" w:bidi="ar-DZ"/>
        </w:rPr>
        <w:t xml:space="preserve"> سعيه وتوسعه </w:t>
      </w:r>
      <w:r w:rsidR="00344D4B" w:rsidRPr="00BA1AD2">
        <w:rPr>
          <w:rFonts w:ascii="Times New Roman" w:eastAsia="Times New Roman" w:hAnsi="Times New Roman" w:cs="Traditional Arabic" w:hint="cs"/>
          <w:sz w:val="32"/>
          <w:szCs w:val="32"/>
          <w:rtl/>
          <w:lang w:val="fr-FR" w:eastAsia="fr-FR" w:bidi="ar-DZ"/>
        </w:rPr>
        <w:t>إلى</w:t>
      </w:r>
      <w:r w:rsidR="00CB0F31" w:rsidRPr="00BA1AD2">
        <w:rPr>
          <w:rFonts w:ascii="Times New Roman" w:eastAsia="Times New Roman" w:hAnsi="Times New Roman" w:cs="Traditional Arabic" w:hint="cs"/>
          <w:sz w:val="32"/>
          <w:szCs w:val="32"/>
          <w:rtl/>
          <w:lang w:val="fr-FR" w:eastAsia="fr-FR" w:bidi="ar-DZ"/>
        </w:rPr>
        <w:t xml:space="preserve"> المناطق الاستثمار ذات الربح المرتفع </w:t>
      </w:r>
      <w:r w:rsidR="00344D4B" w:rsidRPr="00BA1AD2">
        <w:rPr>
          <w:rFonts w:ascii="Times New Roman" w:eastAsia="Times New Roman" w:hAnsi="Times New Roman" w:cs="Traditional Arabic" w:hint="cs"/>
          <w:sz w:val="32"/>
          <w:szCs w:val="32"/>
          <w:rtl/>
          <w:lang w:val="fr-FR" w:eastAsia="fr-FR" w:bidi="ar-DZ"/>
        </w:rPr>
        <w:t>في بل</w:t>
      </w:r>
      <w:r w:rsidR="00CB0F31" w:rsidRPr="00BA1AD2">
        <w:rPr>
          <w:rFonts w:ascii="Times New Roman" w:eastAsia="Times New Roman" w:hAnsi="Times New Roman" w:cs="Traditional Arabic" w:hint="cs"/>
          <w:sz w:val="32"/>
          <w:szCs w:val="32"/>
          <w:rtl/>
          <w:lang w:val="fr-FR" w:eastAsia="fr-FR" w:bidi="ar-DZ"/>
        </w:rPr>
        <w:t>د</w:t>
      </w:r>
      <w:r w:rsidR="00344D4B" w:rsidRPr="00BA1AD2">
        <w:rPr>
          <w:rFonts w:ascii="Times New Roman" w:eastAsia="Times New Roman" w:hAnsi="Times New Roman" w:cs="Traditional Arabic" w:hint="cs"/>
          <w:sz w:val="32"/>
          <w:szCs w:val="32"/>
          <w:rtl/>
          <w:lang w:val="fr-FR" w:eastAsia="fr-FR" w:bidi="ar-DZ"/>
        </w:rPr>
        <w:t>ان  الجنوب.</w:t>
      </w:r>
      <w:r w:rsidRPr="00BA1AD2">
        <w:rPr>
          <w:rFonts w:ascii="Traditional Arabic" w:hAnsi="Traditional Arabic" w:cs="Traditional Arabic"/>
          <w:vertAlign w:val="superscript"/>
          <w:rtl/>
          <w:lang w:bidi="ar-DZ"/>
        </w:rPr>
        <w:t xml:space="preserve"> </w:t>
      </w:r>
      <w:r w:rsidRPr="002011FF">
        <w:rPr>
          <w:rFonts w:ascii="Traditional Arabic" w:hAnsi="Traditional Arabic" w:cs="Traditional Arabic"/>
          <w:vertAlign w:val="superscript"/>
          <w:rtl/>
          <w:lang w:bidi="ar-DZ"/>
        </w:rPr>
        <w:t>(</w:t>
      </w:r>
      <w:r w:rsidRPr="002011FF">
        <w:rPr>
          <w:rStyle w:val="Appelnotedebasdep"/>
          <w:rFonts w:ascii="Traditional Arabic" w:hAnsi="Traditional Arabic" w:cs="Traditional Arabic"/>
          <w:rtl/>
        </w:rPr>
        <w:footnoteReference w:id="125"/>
      </w:r>
      <w:r w:rsidRPr="002011FF">
        <w:rPr>
          <w:rFonts w:ascii="Traditional Arabic" w:hAnsi="Traditional Arabic" w:cs="Traditional Arabic"/>
          <w:vertAlign w:val="superscript"/>
          <w:rtl/>
          <w:lang w:bidi="ar-DZ"/>
        </w:rPr>
        <w:t>)</w:t>
      </w:r>
      <w:r w:rsidR="00CB0F31" w:rsidRPr="00DE41AA">
        <w:rPr>
          <w:rFonts w:ascii="Times New Roman" w:eastAsia="Times New Roman" w:hAnsi="Times New Roman" w:cs="Traditional Arabic" w:hint="cs"/>
          <w:color w:val="00B0F0"/>
          <w:sz w:val="32"/>
          <w:szCs w:val="32"/>
          <w:rtl/>
          <w:lang w:val="fr-FR" w:eastAsia="fr-FR" w:bidi="ar-DZ"/>
        </w:rPr>
        <w:t xml:space="preserve"> </w:t>
      </w:r>
    </w:p>
    <w:p w:rsidR="00420E46" w:rsidRDefault="00420E46" w:rsidP="00420E46">
      <w:pPr>
        <w:spacing w:line="240" w:lineRule="auto"/>
        <w:jc w:val="both"/>
        <w:rPr>
          <w:rFonts w:ascii="Traditional Arabic" w:hAnsi="Traditional Arabic" w:cs="Traditional Arabic"/>
          <w:b/>
          <w:bCs/>
          <w:sz w:val="32"/>
          <w:szCs w:val="32"/>
          <w:rtl/>
        </w:rPr>
      </w:pPr>
    </w:p>
    <w:p w:rsidR="00420E46" w:rsidRDefault="00420E46" w:rsidP="00420E46">
      <w:pPr>
        <w:spacing w:line="240" w:lineRule="auto"/>
        <w:jc w:val="both"/>
        <w:rPr>
          <w:rFonts w:ascii="Traditional Arabic" w:hAnsi="Traditional Arabic" w:cs="Traditional Arabic"/>
          <w:b/>
          <w:bCs/>
          <w:sz w:val="32"/>
          <w:szCs w:val="32"/>
          <w:rtl/>
        </w:rPr>
      </w:pPr>
    </w:p>
    <w:p w:rsidR="00420E46" w:rsidRDefault="00420E46" w:rsidP="00420E46">
      <w:pPr>
        <w:spacing w:line="240" w:lineRule="auto"/>
        <w:jc w:val="both"/>
        <w:rPr>
          <w:rFonts w:ascii="Traditional Arabic" w:hAnsi="Traditional Arabic" w:cs="Traditional Arabic"/>
          <w:b/>
          <w:bCs/>
          <w:sz w:val="32"/>
          <w:szCs w:val="32"/>
          <w:rtl/>
        </w:rPr>
      </w:pPr>
    </w:p>
    <w:p w:rsidR="00420E46" w:rsidRDefault="00420E46" w:rsidP="00420E46">
      <w:pPr>
        <w:spacing w:line="240" w:lineRule="auto"/>
        <w:jc w:val="both"/>
        <w:rPr>
          <w:rFonts w:ascii="Traditional Arabic" w:hAnsi="Traditional Arabic" w:cs="Traditional Arabic"/>
          <w:b/>
          <w:bCs/>
          <w:sz w:val="32"/>
          <w:szCs w:val="32"/>
          <w:rtl/>
        </w:rPr>
      </w:pPr>
    </w:p>
    <w:p w:rsidR="00420E46" w:rsidRDefault="00420E46" w:rsidP="00420E46">
      <w:pPr>
        <w:spacing w:line="240" w:lineRule="auto"/>
        <w:jc w:val="both"/>
        <w:rPr>
          <w:rFonts w:ascii="Traditional Arabic" w:hAnsi="Traditional Arabic" w:cs="Traditional Arabic"/>
          <w:b/>
          <w:bCs/>
          <w:sz w:val="32"/>
          <w:szCs w:val="32"/>
          <w:rtl/>
        </w:rPr>
      </w:pPr>
    </w:p>
    <w:p w:rsidR="00D35AB8" w:rsidRPr="00C325BA" w:rsidRDefault="00D35AB8" w:rsidP="00420E46">
      <w:pPr>
        <w:spacing w:line="240" w:lineRule="auto"/>
        <w:jc w:val="both"/>
        <w:rPr>
          <w:rFonts w:ascii="Traditional Arabic" w:hAnsi="Traditional Arabic" w:cs="Traditional Arabic"/>
          <w:b/>
          <w:bCs/>
          <w:sz w:val="32"/>
          <w:szCs w:val="32"/>
          <w:rtl/>
        </w:rPr>
      </w:pPr>
      <w:r w:rsidRPr="00C325BA">
        <w:rPr>
          <w:rFonts w:ascii="Traditional Arabic" w:hAnsi="Traditional Arabic" w:cs="Traditional Arabic"/>
          <w:b/>
          <w:bCs/>
          <w:sz w:val="32"/>
          <w:szCs w:val="32"/>
          <w:rtl/>
        </w:rPr>
        <w:lastRenderedPageBreak/>
        <w:t>خلاصة</w:t>
      </w:r>
      <w:r w:rsidR="001B1E76" w:rsidRPr="00C325BA">
        <w:rPr>
          <w:rFonts w:ascii="Traditional Arabic" w:hAnsi="Traditional Arabic" w:cs="Traditional Arabic"/>
          <w:b/>
          <w:bCs/>
          <w:sz w:val="32"/>
          <w:szCs w:val="32"/>
          <w:rtl/>
        </w:rPr>
        <w:t xml:space="preserve">  </w:t>
      </w:r>
      <w:r w:rsidR="001D231D" w:rsidRPr="00C325BA">
        <w:rPr>
          <w:rFonts w:ascii="Traditional Arabic" w:hAnsi="Traditional Arabic" w:cs="Traditional Arabic"/>
          <w:b/>
          <w:bCs/>
          <w:sz w:val="32"/>
          <w:szCs w:val="32"/>
          <w:rtl/>
        </w:rPr>
        <w:t>الفصل</w:t>
      </w:r>
      <w:r w:rsidR="00B53992" w:rsidRPr="00C325BA">
        <w:rPr>
          <w:rFonts w:ascii="Traditional Arabic" w:hAnsi="Traditional Arabic" w:cs="Traditional Arabic"/>
          <w:b/>
          <w:bCs/>
          <w:sz w:val="32"/>
          <w:szCs w:val="32"/>
          <w:rtl/>
        </w:rPr>
        <w:t>:</w:t>
      </w:r>
    </w:p>
    <w:p w:rsidR="0080299B" w:rsidRPr="00C52195" w:rsidRDefault="0056719E" w:rsidP="00420E46">
      <w:pPr>
        <w:spacing w:line="240" w:lineRule="auto"/>
        <w:ind w:firstLine="720"/>
        <w:jc w:val="both"/>
        <w:rPr>
          <w:rFonts w:cs="Traditional Arabic"/>
          <w:sz w:val="32"/>
          <w:szCs w:val="32"/>
          <w:rtl/>
          <w:lang w:val="fr-FR" w:bidi="ar-DZ"/>
        </w:rPr>
      </w:pPr>
      <w:r w:rsidRPr="002011FF">
        <w:rPr>
          <w:rFonts w:ascii="Traditional Arabic" w:hAnsi="Traditional Arabic" w:cs="Traditional Arabic"/>
          <w:sz w:val="32"/>
          <w:szCs w:val="32"/>
          <w:rtl/>
        </w:rPr>
        <w:t>و</w:t>
      </w:r>
      <w:r w:rsidR="00C52195">
        <w:rPr>
          <w:rFonts w:ascii="Traditional Arabic" w:hAnsi="Traditional Arabic" w:cs="Traditional Arabic" w:hint="cs"/>
          <w:sz w:val="32"/>
          <w:szCs w:val="32"/>
          <w:rtl/>
        </w:rPr>
        <w:t xml:space="preserve"> </w:t>
      </w:r>
      <w:r w:rsidRPr="002011FF">
        <w:rPr>
          <w:rFonts w:ascii="Traditional Arabic" w:hAnsi="Traditional Arabic" w:cs="Traditional Arabic"/>
          <w:sz w:val="32"/>
          <w:szCs w:val="32"/>
          <w:rtl/>
        </w:rPr>
        <w:t xml:space="preserve">خلاصة القول تتضمن شطرين </w:t>
      </w:r>
      <w:r w:rsidR="0037591D" w:rsidRPr="002011FF">
        <w:rPr>
          <w:rFonts w:ascii="Traditional Arabic" w:hAnsi="Traditional Arabic" w:cs="Traditional Arabic" w:hint="cs"/>
          <w:sz w:val="32"/>
          <w:szCs w:val="32"/>
          <w:rtl/>
        </w:rPr>
        <w:t>أولا</w:t>
      </w:r>
      <w:r w:rsidR="005B2514" w:rsidRPr="002011FF">
        <w:rPr>
          <w:rFonts w:ascii="Traditional Arabic" w:hAnsi="Traditional Arabic" w:cs="Traditional Arabic"/>
          <w:sz w:val="32"/>
          <w:szCs w:val="32"/>
          <w:rtl/>
        </w:rPr>
        <w:t>:</w:t>
      </w:r>
      <w:r w:rsidRPr="002011FF">
        <w:rPr>
          <w:rFonts w:ascii="Traditional Arabic" w:hAnsi="Traditional Arabic" w:cs="Traditional Arabic"/>
          <w:sz w:val="32"/>
          <w:szCs w:val="32"/>
          <w:rtl/>
        </w:rPr>
        <w:t xml:space="preserve"> </w:t>
      </w:r>
      <w:r w:rsidR="001D231D"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أن</w:t>
      </w:r>
      <w:r w:rsidR="001D231D" w:rsidRPr="002011FF">
        <w:rPr>
          <w:rFonts w:ascii="Traditional Arabic" w:hAnsi="Traditional Arabic" w:cs="Traditional Arabic"/>
          <w:sz w:val="32"/>
          <w:szCs w:val="32"/>
          <w:rtl/>
        </w:rPr>
        <w:t xml:space="preserve"> سياسات البنك الدولي </w:t>
      </w:r>
      <w:r w:rsidR="00A85128" w:rsidRPr="002011FF">
        <w:rPr>
          <w:rFonts w:ascii="Traditional Arabic" w:hAnsi="Traditional Arabic" w:cs="Traditional Arabic"/>
          <w:sz w:val="32"/>
          <w:szCs w:val="32"/>
          <w:rtl/>
        </w:rPr>
        <w:t>في هذ</w:t>
      </w:r>
      <w:r w:rsidRPr="002011FF">
        <w:rPr>
          <w:rFonts w:ascii="Traditional Arabic" w:hAnsi="Traditional Arabic" w:cs="Traditional Arabic"/>
          <w:sz w:val="32"/>
          <w:szCs w:val="32"/>
          <w:rtl/>
        </w:rPr>
        <w:t xml:space="preserve">ه الدول لم تؤدي </w:t>
      </w:r>
      <w:r w:rsidR="0037591D" w:rsidRPr="002011FF">
        <w:rPr>
          <w:rFonts w:ascii="Traditional Arabic" w:hAnsi="Traditional Arabic" w:cs="Traditional Arabic" w:hint="cs"/>
          <w:sz w:val="32"/>
          <w:szCs w:val="32"/>
          <w:rtl/>
        </w:rPr>
        <w:t>إلى</w:t>
      </w:r>
      <w:r w:rsidR="00A85128"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حل منصف و مستمر لهذه</w:t>
      </w:r>
      <w:r w:rsidR="00A85128"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البلدان و لم تؤدي </w:t>
      </w:r>
      <w:r w:rsidR="0037591D" w:rsidRPr="002011FF">
        <w:rPr>
          <w:rFonts w:ascii="Traditional Arabic" w:hAnsi="Traditional Arabic" w:cs="Traditional Arabic" w:hint="cs"/>
          <w:sz w:val="32"/>
          <w:szCs w:val="32"/>
          <w:rtl/>
        </w:rPr>
        <w:t>إلا</w:t>
      </w:r>
      <w:r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إلى</w:t>
      </w:r>
      <w:r w:rsidRPr="002011FF">
        <w:rPr>
          <w:rFonts w:ascii="Traditional Arabic" w:hAnsi="Traditional Arabic" w:cs="Traditional Arabic"/>
          <w:sz w:val="32"/>
          <w:szCs w:val="32"/>
          <w:rtl/>
        </w:rPr>
        <w:t xml:space="preserve"> ازدياد </w:t>
      </w:r>
      <w:r w:rsidR="0037591D" w:rsidRPr="002011FF">
        <w:rPr>
          <w:rFonts w:ascii="Traditional Arabic" w:hAnsi="Traditional Arabic" w:cs="Traditional Arabic" w:hint="cs"/>
          <w:sz w:val="32"/>
          <w:szCs w:val="32"/>
          <w:rtl/>
        </w:rPr>
        <w:t>الأوضاع</w:t>
      </w:r>
      <w:r w:rsidRPr="002011FF">
        <w:rPr>
          <w:rFonts w:ascii="Traditional Arabic" w:hAnsi="Traditional Arabic" w:cs="Traditional Arabic"/>
          <w:sz w:val="32"/>
          <w:szCs w:val="32"/>
          <w:rtl/>
        </w:rPr>
        <w:t xml:space="preserve"> سوءاً </w:t>
      </w:r>
      <w:r w:rsidR="00991B87">
        <w:rPr>
          <w:rFonts w:ascii="Traditional Arabic" w:hAnsi="Traditional Arabic" w:cs="Traditional Arabic" w:hint="cs"/>
          <w:sz w:val="32"/>
          <w:szCs w:val="32"/>
          <w:rtl/>
        </w:rPr>
        <w:t>،</w:t>
      </w:r>
      <w:r w:rsidRPr="002011FF">
        <w:rPr>
          <w:rFonts w:ascii="Traditional Arabic" w:hAnsi="Traditional Arabic" w:cs="Traditional Arabic"/>
          <w:sz w:val="32"/>
          <w:szCs w:val="32"/>
          <w:rtl/>
        </w:rPr>
        <w:t xml:space="preserve">و تردي </w:t>
      </w:r>
      <w:r w:rsidR="0037591D" w:rsidRPr="002011FF">
        <w:rPr>
          <w:rFonts w:ascii="Traditional Arabic" w:hAnsi="Traditional Arabic" w:cs="Traditional Arabic" w:hint="cs"/>
          <w:sz w:val="32"/>
          <w:szCs w:val="32"/>
          <w:rtl/>
        </w:rPr>
        <w:t>الأحوال</w:t>
      </w:r>
      <w:r w:rsidRPr="002011FF">
        <w:rPr>
          <w:rFonts w:ascii="Traditional Arabic" w:hAnsi="Traditional Arabic" w:cs="Traditional Arabic"/>
          <w:sz w:val="32"/>
          <w:szCs w:val="32"/>
          <w:rtl/>
        </w:rPr>
        <w:t xml:space="preserve"> الاجتماعية</w:t>
      </w:r>
      <w:r w:rsidR="00A85128"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لهذه المجتمعات </w:t>
      </w:r>
      <w:r w:rsidR="0037591D" w:rsidRPr="002011FF">
        <w:rPr>
          <w:rFonts w:ascii="Traditional Arabic" w:hAnsi="Traditional Arabic" w:cs="Traditional Arabic" w:hint="cs"/>
          <w:sz w:val="32"/>
          <w:szCs w:val="32"/>
          <w:rtl/>
        </w:rPr>
        <w:t>وأدت</w:t>
      </w:r>
      <w:r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آليا</w:t>
      </w:r>
      <w:r w:rsidR="0037591D">
        <w:rPr>
          <w:rFonts w:ascii="Traditional Arabic" w:hAnsi="Traditional Arabic" w:cs="Traditional Arabic" w:hint="cs"/>
          <w:sz w:val="32"/>
          <w:szCs w:val="32"/>
          <w:rtl/>
        </w:rPr>
        <w:t>ً</w:t>
      </w:r>
      <w:r w:rsidR="00810670"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إلى</w:t>
      </w:r>
      <w:r w:rsidR="004F6562"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تفاقم</w:t>
      </w:r>
      <w:r w:rsidR="00A85128" w:rsidRPr="002011FF">
        <w:rPr>
          <w:rFonts w:ascii="Traditional Arabic" w:hAnsi="Traditional Arabic" w:cs="Traditional Arabic"/>
          <w:sz w:val="32"/>
          <w:szCs w:val="32"/>
          <w:rtl/>
        </w:rPr>
        <w:t xml:space="preserve"> ظاهرة</w:t>
      </w:r>
      <w:r w:rsidRPr="002011FF">
        <w:rPr>
          <w:rFonts w:ascii="Traditional Arabic" w:hAnsi="Traditional Arabic" w:cs="Traditional Arabic"/>
          <w:sz w:val="32"/>
          <w:szCs w:val="32"/>
          <w:rtl/>
        </w:rPr>
        <w:t xml:space="preserve"> الفقر و التراجع عن خلق مناصب شغل مما </w:t>
      </w:r>
      <w:r w:rsidR="0037591D" w:rsidRPr="002011FF">
        <w:rPr>
          <w:rFonts w:ascii="Traditional Arabic" w:hAnsi="Traditional Arabic" w:cs="Traditional Arabic" w:hint="cs"/>
          <w:sz w:val="32"/>
          <w:szCs w:val="32"/>
          <w:rtl/>
        </w:rPr>
        <w:t>أدى</w:t>
      </w:r>
      <w:r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إلى</w:t>
      </w:r>
      <w:r w:rsidR="00A85128"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تفشي البطالة </w:t>
      </w:r>
      <w:r w:rsidR="0037591D" w:rsidRPr="002011FF">
        <w:rPr>
          <w:rFonts w:ascii="Traditional Arabic" w:hAnsi="Traditional Arabic" w:cs="Traditional Arabic" w:hint="cs"/>
          <w:sz w:val="32"/>
          <w:szCs w:val="32"/>
          <w:rtl/>
        </w:rPr>
        <w:t>والأمراض</w:t>
      </w:r>
      <w:r w:rsidRPr="002011FF">
        <w:rPr>
          <w:rFonts w:ascii="Traditional Arabic" w:hAnsi="Traditional Arabic" w:cs="Traditional Arabic"/>
          <w:sz w:val="32"/>
          <w:szCs w:val="32"/>
          <w:rtl/>
        </w:rPr>
        <w:t xml:space="preserve"> الاجتماعية </w:t>
      </w:r>
      <w:r w:rsidR="004F7594" w:rsidRPr="002011FF">
        <w:rPr>
          <w:rFonts w:ascii="Traditional Arabic" w:hAnsi="Traditional Arabic" w:cs="Traditional Arabic"/>
          <w:sz w:val="32"/>
          <w:szCs w:val="32"/>
          <w:rtl/>
        </w:rPr>
        <w:t>و</w:t>
      </w:r>
      <w:r w:rsidRPr="002011FF">
        <w:rPr>
          <w:rFonts w:ascii="Traditional Arabic" w:hAnsi="Traditional Arabic" w:cs="Traditional Arabic"/>
          <w:sz w:val="32"/>
          <w:szCs w:val="32"/>
          <w:rtl/>
        </w:rPr>
        <w:t>لم تقتصر ا</w:t>
      </w:r>
      <w:r w:rsidR="00A85128" w:rsidRPr="002011FF">
        <w:rPr>
          <w:rFonts w:ascii="Traditional Arabic" w:hAnsi="Traditional Arabic" w:cs="Traditional Arabic"/>
          <w:sz w:val="32"/>
          <w:szCs w:val="32"/>
          <w:rtl/>
        </w:rPr>
        <w:t xml:space="preserve">لنتائج على الجانب </w:t>
      </w:r>
      <w:r w:rsidR="0037591D" w:rsidRPr="002011FF">
        <w:rPr>
          <w:rFonts w:ascii="Traditional Arabic" w:hAnsi="Traditional Arabic" w:cs="Traditional Arabic" w:hint="cs"/>
          <w:sz w:val="32"/>
          <w:szCs w:val="32"/>
          <w:rtl/>
        </w:rPr>
        <w:t>الاجتماعي</w:t>
      </w:r>
      <w:r w:rsidR="00991B87">
        <w:rPr>
          <w:rFonts w:ascii="Traditional Arabic" w:hAnsi="Traditional Arabic" w:cs="Traditional Arabic" w:hint="cs"/>
          <w:sz w:val="32"/>
          <w:szCs w:val="32"/>
          <w:rtl/>
        </w:rPr>
        <w:t>،</w:t>
      </w:r>
      <w:r w:rsidR="00A85128" w:rsidRPr="002011FF">
        <w:rPr>
          <w:rFonts w:ascii="Traditional Arabic" w:hAnsi="Traditional Arabic" w:cs="Traditional Arabic"/>
          <w:sz w:val="32"/>
          <w:szCs w:val="32"/>
          <w:rtl/>
        </w:rPr>
        <w:t xml:space="preserve"> </w:t>
      </w:r>
      <w:r w:rsidRPr="002011FF">
        <w:rPr>
          <w:rFonts w:ascii="Traditional Arabic" w:hAnsi="Traditional Arabic" w:cs="Traditional Arabic"/>
          <w:sz w:val="32"/>
          <w:szCs w:val="32"/>
          <w:rtl/>
        </w:rPr>
        <w:t xml:space="preserve"> </w:t>
      </w:r>
      <w:r w:rsidR="00A85128" w:rsidRPr="002011FF">
        <w:rPr>
          <w:rFonts w:ascii="Traditional Arabic" w:hAnsi="Traditional Arabic" w:cs="Traditional Arabic"/>
          <w:sz w:val="32"/>
          <w:szCs w:val="32"/>
          <w:rtl/>
        </w:rPr>
        <w:t>حيث كرست للميل للاستدانة وتفشي ظاهرة المديونية</w:t>
      </w:r>
      <w:r w:rsidR="009C1229" w:rsidRPr="002011FF">
        <w:rPr>
          <w:rFonts w:ascii="Traditional Arabic" w:hAnsi="Traditional Arabic" w:cs="Traditional Arabic"/>
          <w:sz w:val="32"/>
          <w:szCs w:val="32"/>
          <w:rtl/>
        </w:rPr>
        <w:t xml:space="preserve"> للخارج  </w:t>
      </w:r>
      <w:r w:rsidR="0037591D">
        <w:rPr>
          <w:rFonts w:ascii="Traditional Arabic" w:hAnsi="Traditional Arabic" w:cs="Traditional Arabic" w:hint="cs"/>
          <w:sz w:val="32"/>
          <w:szCs w:val="32"/>
          <w:rtl/>
        </w:rPr>
        <w:t>(</w:t>
      </w:r>
      <w:r w:rsidR="0037591D" w:rsidRPr="002011FF">
        <w:rPr>
          <w:rFonts w:ascii="Traditional Arabic" w:hAnsi="Traditional Arabic" w:cs="Traditional Arabic" w:hint="cs"/>
          <w:sz w:val="32"/>
          <w:szCs w:val="32"/>
          <w:rtl/>
        </w:rPr>
        <w:t>الأخذة</w:t>
      </w:r>
      <w:r w:rsidR="00A85128" w:rsidRPr="002011FF">
        <w:rPr>
          <w:rFonts w:ascii="Traditional Arabic" w:hAnsi="Traditional Arabic" w:cs="Traditional Arabic"/>
          <w:sz w:val="32"/>
          <w:szCs w:val="32"/>
          <w:rtl/>
        </w:rPr>
        <w:t xml:space="preserve"> </w:t>
      </w:r>
      <w:r w:rsidR="00B53992" w:rsidRPr="002011FF">
        <w:rPr>
          <w:rFonts w:ascii="Traditional Arabic" w:hAnsi="Traditional Arabic" w:cs="Traditional Arabic"/>
          <w:sz w:val="32"/>
          <w:szCs w:val="32"/>
          <w:rtl/>
        </w:rPr>
        <w:t>في الازدياد</w:t>
      </w:r>
      <w:r w:rsidR="0037591D">
        <w:rPr>
          <w:rFonts w:ascii="Traditional Arabic" w:hAnsi="Traditional Arabic" w:cs="Traditional Arabic" w:hint="cs"/>
          <w:sz w:val="32"/>
          <w:szCs w:val="32"/>
          <w:rtl/>
        </w:rPr>
        <w:t>)</w:t>
      </w:r>
      <w:r w:rsidR="00991B87">
        <w:rPr>
          <w:rFonts w:ascii="Traditional Arabic" w:hAnsi="Traditional Arabic" w:cs="Traditional Arabic"/>
          <w:sz w:val="32"/>
          <w:szCs w:val="32"/>
          <w:rtl/>
        </w:rPr>
        <w:t>،</w:t>
      </w:r>
      <w:r w:rsidR="004F7594" w:rsidRPr="002011FF">
        <w:rPr>
          <w:rFonts w:ascii="Traditional Arabic" w:hAnsi="Traditional Arabic" w:cs="Traditional Arabic"/>
          <w:sz w:val="32"/>
          <w:szCs w:val="32"/>
          <w:rtl/>
        </w:rPr>
        <w:t xml:space="preserve"> و</w:t>
      </w:r>
      <w:r w:rsidR="00514F90" w:rsidRPr="002011FF">
        <w:rPr>
          <w:rFonts w:ascii="Traditional Arabic" w:hAnsi="Traditional Arabic" w:cs="Traditional Arabic"/>
          <w:sz w:val="32"/>
          <w:szCs w:val="32"/>
          <w:rtl/>
        </w:rPr>
        <w:t xml:space="preserve">سياسيا </w:t>
      </w:r>
      <w:r w:rsidR="0037591D" w:rsidRPr="002011FF">
        <w:rPr>
          <w:rFonts w:ascii="Traditional Arabic" w:hAnsi="Traditional Arabic" w:cs="Traditional Arabic" w:hint="cs"/>
          <w:sz w:val="32"/>
          <w:szCs w:val="32"/>
          <w:rtl/>
        </w:rPr>
        <w:t>أدت</w:t>
      </w:r>
      <w:r w:rsidR="00514F90"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إلى</w:t>
      </w:r>
      <w:r w:rsidR="00514F90" w:rsidRPr="002011FF">
        <w:rPr>
          <w:rFonts w:ascii="Traditional Arabic" w:hAnsi="Traditional Arabic" w:cs="Traditional Arabic"/>
          <w:sz w:val="32"/>
          <w:szCs w:val="32"/>
          <w:rtl/>
        </w:rPr>
        <w:t xml:space="preserve"> تعريض ص</w:t>
      </w:r>
      <w:r w:rsidR="00B53992" w:rsidRPr="002011FF">
        <w:rPr>
          <w:rFonts w:ascii="Traditional Arabic" w:hAnsi="Traditional Arabic" w:cs="Traditional Arabic"/>
          <w:sz w:val="32"/>
          <w:szCs w:val="32"/>
          <w:rtl/>
        </w:rPr>
        <w:t xml:space="preserve">نع </w:t>
      </w:r>
      <w:r w:rsidR="00514F90" w:rsidRPr="002011FF">
        <w:rPr>
          <w:rFonts w:ascii="Traditional Arabic" w:hAnsi="Traditional Arabic" w:cs="Traditional Arabic"/>
          <w:sz w:val="32"/>
          <w:szCs w:val="32"/>
          <w:rtl/>
        </w:rPr>
        <w:t xml:space="preserve"> </w:t>
      </w:r>
      <w:r w:rsidR="00B53992" w:rsidRPr="002011FF">
        <w:rPr>
          <w:rFonts w:ascii="Traditional Arabic" w:hAnsi="Traditional Arabic" w:cs="Traditional Arabic"/>
          <w:sz w:val="32"/>
          <w:szCs w:val="32"/>
          <w:rtl/>
        </w:rPr>
        <w:t>ال</w:t>
      </w:r>
      <w:r w:rsidR="00514F90" w:rsidRPr="002011FF">
        <w:rPr>
          <w:rFonts w:ascii="Traditional Arabic" w:hAnsi="Traditional Arabic" w:cs="Traditional Arabic"/>
          <w:sz w:val="32"/>
          <w:szCs w:val="32"/>
          <w:rtl/>
        </w:rPr>
        <w:t>ق</w:t>
      </w:r>
      <w:r w:rsidR="00B53992" w:rsidRPr="002011FF">
        <w:rPr>
          <w:rFonts w:ascii="Traditional Arabic" w:hAnsi="Traditional Arabic" w:cs="Traditional Arabic"/>
          <w:sz w:val="32"/>
          <w:szCs w:val="32"/>
          <w:rtl/>
        </w:rPr>
        <w:t>رار</w:t>
      </w:r>
      <w:r w:rsidR="00514F90" w:rsidRPr="002011FF">
        <w:rPr>
          <w:rFonts w:ascii="Traditional Arabic" w:hAnsi="Traditional Arabic" w:cs="Traditional Arabic"/>
          <w:sz w:val="32"/>
          <w:szCs w:val="32"/>
          <w:rtl/>
        </w:rPr>
        <w:t xml:space="preserve"> </w:t>
      </w:r>
      <w:r w:rsidR="0037591D" w:rsidRPr="002011FF">
        <w:rPr>
          <w:rFonts w:ascii="Traditional Arabic" w:hAnsi="Traditional Arabic" w:cs="Traditional Arabic" w:hint="cs"/>
          <w:sz w:val="32"/>
          <w:szCs w:val="32"/>
          <w:rtl/>
        </w:rPr>
        <w:t>إلى</w:t>
      </w:r>
      <w:r w:rsidR="00514F90" w:rsidRPr="002011FF">
        <w:rPr>
          <w:rFonts w:ascii="Traditional Arabic" w:hAnsi="Traditional Arabic" w:cs="Traditional Arabic"/>
          <w:sz w:val="32"/>
          <w:szCs w:val="32"/>
          <w:rtl/>
        </w:rPr>
        <w:t xml:space="preserve"> الضغوطات الخارجية وبالتالي رهن القرار السياسي لهذه الدول و منه تهديد الاستقلال ا</w:t>
      </w:r>
      <w:r w:rsidR="00A85128" w:rsidRPr="002011FF">
        <w:rPr>
          <w:rFonts w:ascii="Traditional Arabic" w:hAnsi="Traditional Arabic" w:cs="Traditional Arabic"/>
          <w:sz w:val="32"/>
          <w:szCs w:val="32"/>
          <w:rtl/>
        </w:rPr>
        <w:t>لسياسي و الاقتصادي لهذه البلدان</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26"/>
      </w:r>
      <w:r w:rsidR="00100E06" w:rsidRPr="002011FF">
        <w:rPr>
          <w:rFonts w:ascii="Traditional Arabic" w:hAnsi="Traditional Arabic" w:cs="Traditional Arabic"/>
          <w:vertAlign w:val="superscript"/>
          <w:rtl/>
          <w:lang w:bidi="ar-DZ"/>
        </w:rPr>
        <w:t>)</w:t>
      </w:r>
      <w:r w:rsidR="009C1229" w:rsidRPr="002011FF">
        <w:rPr>
          <w:rFonts w:ascii="Traditional Arabic" w:eastAsia="Times New Roman" w:hAnsi="Traditional Arabic" w:cs="Traditional Arabic"/>
          <w:sz w:val="32"/>
          <w:szCs w:val="32"/>
          <w:rtl/>
          <w:lang w:bidi="ar-SY"/>
        </w:rPr>
        <w:t xml:space="preserve">وهو ما يحيلنا </w:t>
      </w:r>
      <w:r w:rsidR="0037591D" w:rsidRPr="002011FF">
        <w:rPr>
          <w:rFonts w:ascii="Traditional Arabic" w:eastAsia="Times New Roman" w:hAnsi="Traditional Arabic" w:cs="Traditional Arabic" w:hint="cs"/>
          <w:sz w:val="32"/>
          <w:szCs w:val="32"/>
          <w:rtl/>
          <w:lang w:bidi="ar-SY"/>
        </w:rPr>
        <w:t>إلى</w:t>
      </w:r>
      <w:r w:rsidR="009C1229" w:rsidRPr="002011FF">
        <w:rPr>
          <w:rFonts w:ascii="Traditional Arabic" w:eastAsia="Times New Roman" w:hAnsi="Traditional Arabic" w:cs="Traditional Arabic"/>
          <w:sz w:val="32"/>
          <w:szCs w:val="32"/>
          <w:rtl/>
          <w:lang w:bidi="ar-SY"/>
        </w:rPr>
        <w:t xml:space="preserve"> </w:t>
      </w:r>
      <w:r w:rsidR="0037591D" w:rsidRPr="002011FF">
        <w:rPr>
          <w:rFonts w:ascii="Traditional Arabic" w:eastAsia="Times New Roman" w:hAnsi="Traditional Arabic" w:cs="Traditional Arabic" w:hint="cs"/>
          <w:sz w:val="32"/>
          <w:szCs w:val="32"/>
          <w:rtl/>
          <w:lang w:bidi="ar-SY"/>
        </w:rPr>
        <w:t>التساؤ</w:t>
      </w:r>
      <w:r w:rsidR="0037591D" w:rsidRPr="002011FF">
        <w:rPr>
          <w:rFonts w:ascii="Traditional Arabic" w:eastAsia="Times New Roman" w:hAnsi="Traditional Arabic" w:cs="Traditional Arabic" w:hint="eastAsia"/>
          <w:sz w:val="32"/>
          <w:szCs w:val="32"/>
          <w:rtl/>
          <w:lang w:bidi="ar-SY"/>
        </w:rPr>
        <w:t>ل</w:t>
      </w:r>
      <w:r w:rsidR="009C1229" w:rsidRPr="002011FF">
        <w:rPr>
          <w:rFonts w:ascii="Traditional Arabic" w:eastAsia="Times New Roman" w:hAnsi="Traditional Arabic" w:cs="Traditional Arabic"/>
          <w:sz w:val="32"/>
          <w:szCs w:val="32"/>
          <w:rtl/>
          <w:lang w:bidi="ar-SY"/>
        </w:rPr>
        <w:t xml:space="preserve"> </w:t>
      </w:r>
      <w:r w:rsidR="00B53992" w:rsidRPr="002011FF">
        <w:rPr>
          <w:rFonts w:ascii="Traditional Arabic" w:eastAsia="Times New Roman" w:hAnsi="Traditional Arabic" w:cs="Traditional Arabic"/>
          <w:sz w:val="32"/>
          <w:szCs w:val="32"/>
          <w:rtl/>
          <w:lang w:bidi="ar-SY"/>
        </w:rPr>
        <w:t xml:space="preserve"> </w:t>
      </w:r>
      <w:r w:rsidR="009C1229" w:rsidRPr="002011FF">
        <w:rPr>
          <w:rFonts w:ascii="Traditional Arabic" w:eastAsia="Times New Roman" w:hAnsi="Traditional Arabic" w:cs="Traditional Arabic"/>
          <w:sz w:val="32"/>
          <w:szCs w:val="32"/>
          <w:rtl/>
          <w:lang w:bidi="ar-SY"/>
        </w:rPr>
        <w:t xml:space="preserve">حول جدوى </w:t>
      </w:r>
      <w:r w:rsidR="00B53992" w:rsidRPr="002011FF">
        <w:rPr>
          <w:rFonts w:ascii="Traditional Arabic" w:eastAsia="Times New Roman" w:hAnsi="Traditional Arabic" w:cs="Traditional Arabic"/>
          <w:sz w:val="32"/>
          <w:szCs w:val="32"/>
          <w:rtl/>
          <w:lang w:bidi="ar-SY"/>
        </w:rPr>
        <w:t xml:space="preserve"> وجود منظمات </w:t>
      </w:r>
      <w:r w:rsidR="00B53992" w:rsidRPr="00C93783">
        <w:rPr>
          <w:rFonts w:ascii="Traditional Arabic" w:eastAsia="Times New Roman" w:hAnsi="Traditional Arabic" w:cs="Traditional Arabic"/>
          <w:sz w:val="32"/>
          <w:szCs w:val="32"/>
          <w:rtl/>
          <w:lang w:bidi="ar-SY"/>
        </w:rPr>
        <w:t>دول</w:t>
      </w:r>
      <w:r w:rsidR="009C1229" w:rsidRPr="00C93783">
        <w:rPr>
          <w:rFonts w:ascii="Traditional Arabic" w:eastAsia="Times New Roman" w:hAnsi="Traditional Arabic" w:cs="Traditional Arabic"/>
          <w:sz w:val="32"/>
          <w:szCs w:val="32"/>
          <w:rtl/>
          <w:lang w:bidi="ar-SY"/>
        </w:rPr>
        <w:t>ية</w:t>
      </w:r>
      <w:r w:rsidR="004C2FFF" w:rsidRPr="00C93783">
        <w:rPr>
          <w:rFonts w:ascii="Traditional Arabic" w:eastAsia="Times New Roman" w:hAnsi="Traditional Arabic" w:cs="Traditional Arabic" w:hint="cs"/>
          <w:sz w:val="32"/>
          <w:szCs w:val="32"/>
          <w:rtl/>
          <w:lang w:bidi="ar-SY"/>
        </w:rPr>
        <w:t xml:space="preserve"> </w:t>
      </w:r>
      <w:r w:rsidR="004C2FFF" w:rsidRPr="00C93783">
        <w:rPr>
          <w:rFonts w:cs="Traditional Arabic" w:hint="cs"/>
          <w:sz w:val="32"/>
          <w:szCs w:val="32"/>
          <w:rtl/>
          <w:lang w:val="fr-FR" w:bidi="ar-DZ"/>
        </w:rPr>
        <w:t>وقد تحولت الدولة بكل محتوياتها</w:t>
      </w:r>
      <w:r w:rsidR="00566DB7" w:rsidRPr="00C93783">
        <w:rPr>
          <w:rFonts w:cs="Traditional Arabic" w:hint="cs"/>
          <w:sz w:val="32"/>
          <w:szCs w:val="32"/>
          <w:rtl/>
          <w:lang w:val="fr-FR" w:bidi="ar-DZ"/>
        </w:rPr>
        <w:t xml:space="preserve"> </w:t>
      </w:r>
      <w:r w:rsidR="004C2FFF" w:rsidRPr="00C93783">
        <w:rPr>
          <w:rFonts w:cs="Traditional Arabic" w:hint="cs"/>
          <w:sz w:val="32"/>
          <w:szCs w:val="32"/>
          <w:rtl/>
          <w:lang w:val="fr-FR" w:bidi="ar-DZ"/>
        </w:rPr>
        <w:t xml:space="preserve"> </w:t>
      </w:r>
      <w:r w:rsidR="006713CC" w:rsidRPr="00C93783">
        <w:rPr>
          <w:rFonts w:cs="Traditional Arabic" w:hint="cs"/>
          <w:sz w:val="32"/>
          <w:szCs w:val="32"/>
          <w:rtl/>
          <w:lang w:val="fr-FR" w:bidi="ar-DZ"/>
        </w:rPr>
        <w:t>إلى</w:t>
      </w:r>
      <w:r w:rsidR="005606AF" w:rsidRPr="00C93783">
        <w:rPr>
          <w:rFonts w:cs="Traditional Arabic" w:hint="cs"/>
          <w:sz w:val="32"/>
          <w:szCs w:val="32"/>
          <w:rtl/>
          <w:lang w:val="fr-FR" w:bidi="ar-DZ"/>
        </w:rPr>
        <w:t xml:space="preserve"> منتج للتبعية </w:t>
      </w:r>
      <w:r w:rsidR="006713CC" w:rsidRPr="00C93783">
        <w:rPr>
          <w:rFonts w:cs="Traditional Arabic" w:hint="cs"/>
          <w:sz w:val="32"/>
          <w:szCs w:val="32"/>
          <w:rtl/>
          <w:lang w:val="fr-FR" w:bidi="ar-DZ"/>
        </w:rPr>
        <w:t>الرأسمالية</w:t>
      </w:r>
      <w:r w:rsidR="005606AF" w:rsidRPr="00C93783">
        <w:rPr>
          <w:rFonts w:cs="Traditional Arabic" w:hint="cs"/>
          <w:sz w:val="32"/>
          <w:szCs w:val="32"/>
          <w:rtl/>
          <w:lang w:val="fr-FR" w:bidi="ar-DZ"/>
        </w:rPr>
        <w:t>، فر</w:t>
      </w:r>
      <w:r w:rsidR="004C2FFF" w:rsidRPr="00C93783">
        <w:rPr>
          <w:rFonts w:cs="Traditional Arabic" w:hint="cs"/>
          <w:sz w:val="32"/>
          <w:szCs w:val="32"/>
          <w:rtl/>
          <w:lang w:val="fr-FR" w:bidi="ar-DZ"/>
        </w:rPr>
        <w:t>ضتها</w:t>
      </w:r>
      <w:r w:rsidR="005606AF" w:rsidRPr="00C93783">
        <w:rPr>
          <w:rFonts w:cs="Traditional Arabic" w:hint="cs"/>
          <w:sz w:val="32"/>
          <w:szCs w:val="32"/>
          <w:rtl/>
          <w:lang w:val="fr-FR" w:bidi="ar-DZ"/>
        </w:rPr>
        <w:t xml:space="preserve"> بقوة الغزو العسكري المباشر</w:t>
      </w:r>
      <w:r w:rsidR="004C2FFF" w:rsidRPr="00C93783">
        <w:rPr>
          <w:rFonts w:cs="Traditional Arabic" w:hint="cs"/>
          <w:sz w:val="32"/>
          <w:szCs w:val="32"/>
          <w:rtl/>
          <w:lang w:val="fr-FR" w:bidi="ar-DZ"/>
        </w:rPr>
        <w:t xml:space="preserve"> و تحت السنة الحراب، و فوهات المدافع، و البوارج الحربية،</w:t>
      </w:r>
      <w:r w:rsidR="00566DB7" w:rsidRPr="00C93783">
        <w:rPr>
          <w:rFonts w:cs="Traditional Arabic" w:hint="cs"/>
          <w:sz w:val="32"/>
          <w:szCs w:val="32"/>
          <w:rtl/>
          <w:lang w:val="fr-FR" w:bidi="ar-DZ"/>
        </w:rPr>
        <w:t>وأجبرتها</w:t>
      </w:r>
      <w:r w:rsidR="004C2FFF" w:rsidRPr="00C93783">
        <w:rPr>
          <w:rFonts w:cs="Traditional Arabic" w:hint="cs"/>
          <w:sz w:val="32"/>
          <w:szCs w:val="32"/>
          <w:rtl/>
          <w:lang w:val="fr-FR" w:bidi="ar-DZ"/>
        </w:rPr>
        <w:t xml:space="preserve"> على </w:t>
      </w:r>
      <w:r w:rsidR="005606AF" w:rsidRPr="00C93783">
        <w:rPr>
          <w:rFonts w:cs="Traditional Arabic" w:hint="cs"/>
          <w:sz w:val="32"/>
          <w:szCs w:val="32"/>
          <w:rtl/>
          <w:lang w:val="fr-FR" w:bidi="ar-DZ"/>
        </w:rPr>
        <w:t>أن</w:t>
      </w:r>
      <w:r w:rsidR="004C2FFF" w:rsidRPr="00C93783">
        <w:rPr>
          <w:rFonts w:cs="Traditional Arabic" w:hint="cs"/>
          <w:sz w:val="32"/>
          <w:szCs w:val="32"/>
          <w:rtl/>
          <w:lang w:val="fr-FR" w:bidi="ar-DZ"/>
        </w:rPr>
        <w:t xml:space="preserve"> تتكيف اقتصاديا و اجتماعيا و ثقافيا و روحيا مع الاحتلال و </w:t>
      </w:r>
      <w:r w:rsidR="00566DB7" w:rsidRPr="00C93783">
        <w:rPr>
          <w:rFonts w:cs="Traditional Arabic" w:hint="cs"/>
          <w:sz w:val="32"/>
          <w:szCs w:val="32"/>
          <w:rtl/>
          <w:lang w:val="fr-FR" w:bidi="ar-DZ"/>
        </w:rPr>
        <w:t>أن</w:t>
      </w:r>
      <w:r w:rsidR="004C2FFF" w:rsidRPr="00C93783">
        <w:rPr>
          <w:rFonts w:cs="Traditional Arabic" w:hint="cs"/>
          <w:sz w:val="32"/>
          <w:szCs w:val="32"/>
          <w:rtl/>
          <w:lang w:val="fr-FR" w:bidi="ar-DZ"/>
        </w:rPr>
        <w:t xml:space="preserve"> تعيد </w:t>
      </w:r>
      <w:r w:rsidR="00566DB7" w:rsidRPr="00C93783">
        <w:rPr>
          <w:rFonts w:cs="Traditional Arabic" w:hint="cs"/>
          <w:sz w:val="32"/>
          <w:szCs w:val="32"/>
          <w:rtl/>
          <w:lang w:val="fr-FR" w:bidi="ar-DZ"/>
        </w:rPr>
        <w:t>إنتاج</w:t>
      </w:r>
      <w:r w:rsidR="004C2FFF" w:rsidRPr="00C93783">
        <w:rPr>
          <w:rFonts w:cs="Traditional Arabic" w:hint="cs"/>
          <w:sz w:val="32"/>
          <w:szCs w:val="32"/>
          <w:rtl/>
          <w:lang w:val="fr-FR" w:bidi="ar-DZ"/>
        </w:rPr>
        <w:t xml:space="preserve"> نفسها بما يخدم مصالح البلد المستعمر، و السوق العالمية.</w:t>
      </w:r>
      <w:r w:rsidR="00867A44" w:rsidRPr="00C93783">
        <w:rPr>
          <w:rFonts w:ascii="Traditional Arabic" w:hAnsi="Traditional Arabic" w:cs="Traditional Arabic"/>
          <w:vertAlign w:val="superscript"/>
          <w:rtl/>
          <w:lang w:bidi="ar-DZ"/>
        </w:rPr>
        <w:t xml:space="preserve"> (</w:t>
      </w:r>
      <w:r w:rsidR="00867A44" w:rsidRPr="00C93783">
        <w:rPr>
          <w:rStyle w:val="Appelnotedebasdep"/>
          <w:rFonts w:ascii="Traditional Arabic" w:hAnsi="Traditional Arabic" w:cs="Traditional Arabic"/>
          <w:rtl/>
        </w:rPr>
        <w:footnoteReference w:id="127"/>
      </w:r>
      <w:r w:rsidR="00867A44" w:rsidRPr="00C93783">
        <w:rPr>
          <w:rFonts w:ascii="Traditional Arabic" w:hAnsi="Traditional Arabic" w:cs="Traditional Arabic"/>
          <w:vertAlign w:val="superscript"/>
          <w:rtl/>
          <w:lang w:bidi="ar-DZ"/>
        </w:rPr>
        <w:t>)</w:t>
      </w:r>
      <w:r w:rsidR="004C2FFF" w:rsidRPr="00C93783">
        <w:rPr>
          <w:rFonts w:cs="Traditional Arabic" w:hint="cs"/>
          <w:sz w:val="32"/>
          <w:szCs w:val="32"/>
          <w:rtl/>
          <w:lang w:val="fr-FR" w:bidi="ar-DZ"/>
        </w:rPr>
        <w:t xml:space="preserve"> </w:t>
      </w:r>
    </w:p>
    <w:p w:rsidR="00857965" w:rsidRPr="0037591D" w:rsidRDefault="005606AF" w:rsidP="00420E46">
      <w:pPr>
        <w:spacing w:line="240" w:lineRule="auto"/>
        <w:ind w:firstLine="720"/>
        <w:jc w:val="both"/>
        <w:rPr>
          <w:rFonts w:ascii="Traditional Arabic" w:hAnsi="Traditional Arabic" w:cs="Traditional Arabic"/>
          <w:sz w:val="32"/>
          <w:szCs w:val="32"/>
          <w:rtl/>
          <w:lang w:bidi="ar-DZ"/>
        </w:rPr>
      </w:pPr>
      <w:r w:rsidRPr="00867A44">
        <w:rPr>
          <w:rFonts w:cs="Traditional Arabic" w:hint="cs"/>
          <w:sz w:val="32"/>
          <w:szCs w:val="32"/>
          <w:rtl/>
          <w:lang w:val="fr-FR" w:bidi="ar-DZ"/>
        </w:rPr>
        <w:t>ما</w:t>
      </w:r>
      <w:r w:rsidRPr="00867A44">
        <w:rPr>
          <w:rFonts w:ascii="Traditional Arabic" w:eastAsia="Times New Roman" w:hAnsi="Traditional Arabic" w:cs="Traditional Arabic"/>
          <w:sz w:val="32"/>
          <w:szCs w:val="32"/>
          <w:rtl/>
          <w:lang w:bidi="ar-SY"/>
        </w:rPr>
        <w:t>جدوى  وجود منظمات دولية</w:t>
      </w:r>
      <w:r w:rsidRPr="00867A44">
        <w:rPr>
          <w:rFonts w:cs="Traditional Arabic" w:hint="cs"/>
          <w:sz w:val="32"/>
          <w:szCs w:val="32"/>
          <w:rtl/>
          <w:lang w:val="fr-FR" w:bidi="ar-DZ"/>
        </w:rPr>
        <w:t xml:space="preserve"> و</w:t>
      </w:r>
      <w:r w:rsidR="004C2FFF" w:rsidRPr="00867A44">
        <w:rPr>
          <w:rFonts w:cs="Traditional Arabic" w:hint="cs"/>
          <w:sz w:val="32"/>
          <w:szCs w:val="32"/>
          <w:rtl/>
          <w:lang w:val="fr-FR" w:bidi="ar-DZ"/>
        </w:rPr>
        <w:t>قد فرض المستعمر</w:t>
      </w:r>
      <w:r w:rsidR="00566DB7" w:rsidRPr="00867A44">
        <w:rPr>
          <w:rFonts w:cs="Traditional Arabic" w:hint="cs"/>
          <w:sz w:val="32"/>
          <w:szCs w:val="32"/>
          <w:rtl/>
          <w:lang w:val="fr-FR" w:bidi="ar-DZ"/>
        </w:rPr>
        <w:t xml:space="preserve"> عن طريقها</w:t>
      </w:r>
      <w:r w:rsidR="004C2FFF" w:rsidRPr="00867A44">
        <w:rPr>
          <w:rFonts w:cs="Traditional Arabic" w:hint="cs"/>
          <w:sz w:val="32"/>
          <w:szCs w:val="32"/>
          <w:rtl/>
          <w:lang w:val="fr-FR" w:bidi="ar-DZ"/>
        </w:rPr>
        <w:t xml:space="preserve"> لغته و ثقافته</w:t>
      </w:r>
      <w:r w:rsidRPr="00867A44">
        <w:rPr>
          <w:rFonts w:cs="Traditional Arabic" w:hint="cs"/>
          <w:sz w:val="32"/>
          <w:szCs w:val="32"/>
          <w:rtl/>
          <w:lang w:val="fr-FR" w:bidi="ar-DZ"/>
        </w:rPr>
        <w:t xml:space="preserve"> ونقده و قوانينه على هذه الدول</w:t>
      </w:r>
      <w:r w:rsidR="00566DB7" w:rsidRPr="00867A44">
        <w:rPr>
          <w:rFonts w:cs="Traditional Arabic" w:hint="cs"/>
          <w:sz w:val="32"/>
          <w:szCs w:val="32"/>
          <w:rtl/>
          <w:lang w:val="fr-FR" w:bidi="ar-DZ"/>
        </w:rPr>
        <w:t xml:space="preserve"> </w:t>
      </w:r>
      <w:r w:rsidR="00991B87">
        <w:rPr>
          <w:rFonts w:cs="Traditional Arabic" w:hint="cs"/>
          <w:sz w:val="32"/>
          <w:szCs w:val="32"/>
          <w:rtl/>
          <w:lang w:val="fr-FR" w:bidi="ar-DZ"/>
        </w:rPr>
        <w:t>،</w:t>
      </w:r>
      <w:r w:rsidR="004D4DA8" w:rsidRPr="00867A44">
        <w:rPr>
          <w:rFonts w:cs="Traditional Arabic" w:hint="cs"/>
          <w:sz w:val="32"/>
          <w:szCs w:val="32"/>
          <w:rtl/>
          <w:lang w:val="fr-FR" w:bidi="ar-DZ"/>
        </w:rPr>
        <w:t xml:space="preserve"> و</w:t>
      </w:r>
      <w:r w:rsidR="004C2FFF" w:rsidRPr="00867A44">
        <w:rPr>
          <w:rFonts w:cs="Traditional Arabic" w:hint="cs"/>
          <w:sz w:val="32"/>
          <w:szCs w:val="32"/>
          <w:rtl/>
          <w:lang w:val="fr-FR" w:bidi="ar-DZ"/>
        </w:rPr>
        <w:t xml:space="preserve"> </w:t>
      </w:r>
      <w:r w:rsidR="00566DB7" w:rsidRPr="00867A44">
        <w:rPr>
          <w:rFonts w:cs="Traditional Arabic" w:hint="cs"/>
          <w:sz w:val="32"/>
          <w:szCs w:val="32"/>
          <w:rtl/>
          <w:lang w:val="fr-FR" w:bidi="ar-DZ"/>
        </w:rPr>
        <w:t>أدى</w:t>
      </w:r>
      <w:r w:rsidR="004C2FFF" w:rsidRPr="00867A44">
        <w:rPr>
          <w:rFonts w:cs="Traditional Arabic" w:hint="cs"/>
          <w:sz w:val="32"/>
          <w:szCs w:val="32"/>
          <w:rtl/>
          <w:lang w:val="fr-FR" w:bidi="ar-DZ"/>
        </w:rPr>
        <w:t xml:space="preserve"> </w:t>
      </w:r>
      <w:r w:rsidR="00566DB7" w:rsidRPr="00867A44">
        <w:rPr>
          <w:rFonts w:cs="Traditional Arabic" w:hint="cs"/>
          <w:sz w:val="32"/>
          <w:szCs w:val="32"/>
          <w:rtl/>
          <w:lang w:val="fr-FR" w:bidi="ar-DZ"/>
        </w:rPr>
        <w:t>إلى</w:t>
      </w:r>
      <w:r w:rsidR="004C2FFF" w:rsidRPr="00867A44">
        <w:rPr>
          <w:rFonts w:cs="Traditional Arabic" w:hint="cs"/>
          <w:sz w:val="32"/>
          <w:szCs w:val="32"/>
          <w:rtl/>
          <w:lang w:val="fr-FR" w:bidi="ar-DZ"/>
        </w:rPr>
        <w:t xml:space="preserve"> تدمير الحياة الاقتصادية و الثقافة الوطنية </w:t>
      </w:r>
      <w:r w:rsidR="00991B87">
        <w:rPr>
          <w:rFonts w:cs="Traditional Arabic" w:hint="cs"/>
          <w:sz w:val="32"/>
          <w:szCs w:val="32"/>
          <w:rtl/>
          <w:lang w:val="fr-FR" w:bidi="ar-DZ"/>
        </w:rPr>
        <w:t>،</w:t>
      </w:r>
      <w:r w:rsidR="004C2FFF" w:rsidRPr="00867A44">
        <w:rPr>
          <w:rFonts w:cs="Traditional Arabic" w:hint="cs"/>
          <w:sz w:val="32"/>
          <w:szCs w:val="32"/>
          <w:rtl/>
          <w:lang w:val="fr-FR" w:bidi="ar-DZ"/>
        </w:rPr>
        <w:t>و جعل زراعتها و منتجاتها  تابعة للطلب الخار</w:t>
      </w:r>
      <w:r w:rsidRPr="00867A44">
        <w:rPr>
          <w:rFonts w:cs="Traditional Arabic" w:hint="cs"/>
          <w:sz w:val="32"/>
          <w:szCs w:val="32"/>
          <w:rtl/>
          <w:lang w:val="fr-FR" w:bidi="ar-DZ"/>
        </w:rPr>
        <w:t>جي، و ربطها بالبلد المستعمر</w:t>
      </w:r>
      <w:r w:rsidR="00991B87">
        <w:rPr>
          <w:rFonts w:cs="Traditional Arabic" w:hint="cs"/>
          <w:sz w:val="32"/>
          <w:szCs w:val="32"/>
          <w:rtl/>
          <w:lang w:val="fr-FR" w:bidi="ar-DZ"/>
        </w:rPr>
        <w:t>،</w:t>
      </w:r>
      <w:r w:rsidRPr="00867A44">
        <w:rPr>
          <w:rFonts w:cs="Traditional Arabic" w:hint="cs"/>
          <w:sz w:val="32"/>
          <w:szCs w:val="32"/>
          <w:rtl/>
          <w:lang w:val="fr-FR" w:bidi="ar-DZ"/>
        </w:rPr>
        <w:t xml:space="preserve"> </w:t>
      </w:r>
      <w:r w:rsidR="004D4DA8" w:rsidRPr="00867A44">
        <w:rPr>
          <w:rFonts w:cs="Traditional Arabic" w:hint="cs"/>
          <w:sz w:val="32"/>
          <w:szCs w:val="32"/>
          <w:rtl/>
          <w:lang w:val="fr-FR" w:bidi="ar-DZ"/>
        </w:rPr>
        <w:t>ما</w:t>
      </w:r>
      <w:r w:rsidR="004D4DA8" w:rsidRPr="00867A44">
        <w:rPr>
          <w:rFonts w:ascii="Traditional Arabic" w:eastAsia="Times New Roman" w:hAnsi="Traditional Arabic" w:cs="Traditional Arabic"/>
          <w:sz w:val="32"/>
          <w:szCs w:val="32"/>
          <w:rtl/>
          <w:lang w:bidi="ar-SY"/>
        </w:rPr>
        <w:t>جدوى  وجود منظمات دولية</w:t>
      </w:r>
      <w:r w:rsidR="004D4DA8" w:rsidRPr="00867A44">
        <w:rPr>
          <w:rFonts w:cs="Traditional Arabic" w:hint="cs"/>
          <w:sz w:val="32"/>
          <w:szCs w:val="32"/>
          <w:rtl/>
          <w:lang w:val="fr-FR" w:bidi="ar-DZ"/>
        </w:rPr>
        <w:t xml:space="preserve"> </w:t>
      </w:r>
      <w:r w:rsidRPr="00867A44">
        <w:rPr>
          <w:rFonts w:cs="Traditional Arabic" w:hint="cs"/>
          <w:sz w:val="32"/>
          <w:szCs w:val="32"/>
          <w:rtl/>
          <w:lang w:val="fr-FR" w:bidi="ar-DZ"/>
        </w:rPr>
        <w:t>و</w:t>
      </w:r>
      <w:r w:rsidR="00566DB7" w:rsidRPr="00867A44">
        <w:rPr>
          <w:rFonts w:cs="Traditional Arabic" w:hint="cs"/>
          <w:sz w:val="32"/>
          <w:szCs w:val="32"/>
          <w:rtl/>
          <w:lang w:val="fr-FR" w:bidi="ar-DZ"/>
        </w:rPr>
        <w:t>قد</w:t>
      </w:r>
      <w:r w:rsidR="004C2FFF" w:rsidRPr="00867A44">
        <w:rPr>
          <w:rFonts w:cs="Traditional Arabic" w:hint="cs"/>
          <w:sz w:val="32"/>
          <w:szCs w:val="32"/>
          <w:rtl/>
          <w:lang w:val="fr-FR" w:bidi="ar-DZ"/>
        </w:rPr>
        <w:t xml:space="preserve"> ف</w:t>
      </w:r>
      <w:r w:rsidR="004D4DA8" w:rsidRPr="00867A44">
        <w:rPr>
          <w:rFonts w:cs="Traditional Arabic" w:hint="cs"/>
          <w:sz w:val="32"/>
          <w:szCs w:val="32"/>
          <w:rtl/>
          <w:lang w:val="fr-FR" w:bidi="ar-DZ"/>
        </w:rPr>
        <w:t>ُرض على هذه</w:t>
      </w:r>
      <w:r w:rsidR="004C2FFF" w:rsidRPr="00867A44">
        <w:rPr>
          <w:rFonts w:cs="Traditional Arabic" w:hint="cs"/>
          <w:sz w:val="32"/>
          <w:szCs w:val="32"/>
          <w:rtl/>
          <w:lang w:val="fr-FR" w:bidi="ar-DZ"/>
        </w:rPr>
        <w:t xml:space="preserve"> </w:t>
      </w:r>
      <w:r w:rsidR="004D4DA8" w:rsidRPr="00867A44">
        <w:rPr>
          <w:rFonts w:cs="Traditional Arabic" w:hint="cs"/>
          <w:sz w:val="32"/>
          <w:szCs w:val="32"/>
          <w:rtl/>
          <w:lang w:val="fr-FR" w:bidi="ar-DZ"/>
        </w:rPr>
        <w:t>الدول  أن</w:t>
      </w:r>
      <w:r w:rsidR="004C2FFF" w:rsidRPr="00867A44">
        <w:rPr>
          <w:rFonts w:cs="Traditional Arabic" w:hint="cs"/>
          <w:sz w:val="32"/>
          <w:szCs w:val="32"/>
          <w:rtl/>
          <w:lang w:val="fr-FR" w:bidi="ar-DZ"/>
        </w:rPr>
        <w:t xml:space="preserve"> تعمل في </w:t>
      </w:r>
      <w:r w:rsidRPr="00867A44">
        <w:rPr>
          <w:rFonts w:cs="Traditional Arabic" w:hint="cs"/>
          <w:sz w:val="32"/>
          <w:szCs w:val="32"/>
          <w:rtl/>
          <w:lang w:val="fr-FR" w:bidi="ar-DZ"/>
        </w:rPr>
        <w:t>إطار</w:t>
      </w:r>
      <w:r w:rsidR="004C2FFF" w:rsidRPr="00867A44">
        <w:rPr>
          <w:rFonts w:cs="Traditional Arabic" w:hint="cs"/>
          <w:sz w:val="32"/>
          <w:szCs w:val="32"/>
          <w:rtl/>
          <w:lang w:val="fr-FR" w:bidi="ar-DZ"/>
        </w:rPr>
        <w:t xml:space="preserve"> تقسيم دولي للعمل تكون فيه </w:t>
      </w:r>
      <w:r w:rsidRPr="00867A44">
        <w:rPr>
          <w:rFonts w:cs="Traditional Arabic" w:hint="cs"/>
          <w:sz w:val="32"/>
          <w:szCs w:val="32"/>
          <w:rtl/>
          <w:lang w:val="fr-FR" w:bidi="ar-DZ"/>
        </w:rPr>
        <w:t>أمم</w:t>
      </w:r>
      <w:r w:rsidR="004C2FFF" w:rsidRPr="00867A44">
        <w:rPr>
          <w:rFonts w:cs="Traditional Arabic" w:hint="cs"/>
          <w:sz w:val="32"/>
          <w:szCs w:val="32"/>
          <w:rtl/>
          <w:lang w:val="fr-FR" w:bidi="ar-DZ"/>
        </w:rPr>
        <w:t xml:space="preserve"> متطورة و متقدمة صناعيا و غنية تستعمر و تستعبد </w:t>
      </w:r>
      <w:r w:rsidRPr="00867A44">
        <w:rPr>
          <w:rFonts w:cs="Traditional Arabic" w:hint="cs"/>
          <w:sz w:val="32"/>
          <w:szCs w:val="32"/>
          <w:rtl/>
          <w:lang w:val="fr-FR" w:bidi="ar-DZ"/>
        </w:rPr>
        <w:t>أمما</w:t>
      </w:r>
      <w:r w:rsidR="004C2FFF" w:rsidRPr="00867A44">
        <w:rPr>
          <w:rFonts w:cs="Traditional Arabic" w:hint="cs"/>
          <w:sz w:val="32"/>
          <w:szCs w:val="32"/>
          <w:rtl/>
          <w:lang w:val="fr-FR" w:bidi="ar-DZ"/>
        </w:rPr>
        <w:t xml:space="preserve"> و دولا تابعة، تنتج مواد خام </w:t>
      </w:r>
      <w:r w:rsidRPr="00867A44">
        <w:rPr>
          <w:rFonts w:cs="Traditional Arabic" w:hint="cs"/>
          <w:sz w:val="32"/>
          <w:szCs w:val="32"/>
          <w:rtl/>
          <w:lang w:val="fr-FR" w:bidi="ar-DZ"/>
        </w:rPr>
        <w:t>أولية</w:t>
      </w:r>
      <w:r w:rsidR="004D4DA8" w:rsidRPr="00867A44">
        <w:rPr>
          <w:rFonts w:cs="Traditional Arabic" w:hint="cs"/>
          <w:sz w:val="32"/>
          <w:szCs w:val="32"/>
          <w:rtl/>
          <w:lang w:val="fr-FR" w:bidi="ar-DZ"/>
        </w:rPr>
        <w:t xml:space="preserve"> و غذائية رخيصة مما يعيد </w:t>
      </w:r>
      <w:r w:rsidR="004C2FFF" w:rsidRPr="00867A44">
        <w:rPr>
          <w:rFonts w:cs="Traditional Arabic" w:hint="cs"/>
          <w:sz w:val="32"/>
          <w:szCs w:val="32"/>
          <w:rtl/>
          <w:lang w:val="fr-FR" w:bidi="ar-DZ"/>
        </w:rPr>
        <w:t xml:space="preserve"> </w:t>
      </w:r>
      <w:r w:rsidR="00566DB7" w:rsidRPr="00867A44">
        <w:rPr>
          <w:rFonts w:cs="Traditional Arabic" w:hint="cs"/>
          <w:sz w:val="32"/>
          <w:szCs w:val="32"/>
          <w:rtl/>
          <w:lang w:val="fr-FR" w:bidi="ar-DZ"/>
        </w:rPr>
        <w:t>إنتاج</w:t>
      </w:r>
      <w:r w:rsidR="004C2FFF" w:rsidRPr="00867A44">
        <w:rPr>
          <w:rFonts w:cs="Traditional Arabic" w:hint="cs"/>
          <w:sz w:val="32"/>
          <w:szCs w:val="32"/>
          <w:rtl/>
          <w:lang w:val="fr-FR" w:bidi="ar-DZ"/>
        </w:rPr>
        <w:t xml:space="preserve"> التبعية و شروطها</w:t>
      </w:r>
      <w:r w:rsidR="001A6335" w:rsidRPr="00867A44">
        <w:rPr>
          <w:rFonts w:cs="Traditional Arabic" w:hint="cs"/>
          <w:sz w:val="32"/>
          <w:szCs w:val="32"/>
          <w:rtl/>
          <w:lang w:val="fr-FR" w:bidi="ar-DZ"/>
        </w:rPr>
        <w:t>.</w:t>
      </w:r>
      <w:r w:rsidR="004C2FFF">
        <w:rPr>
          <w:rFonts w:cs="Traditional Arabic" w:hint="cs"/>
          <w:sz w:val="32"/>
          <w:szCs w:val="32"/>
          <w:rtl/>
          <w:lang w:val="fr-FR" w:bidi="ar-DZ"/>
        </w:rPr>
        <w:t xml:space="preserve"> </w:t>
      </w:r>
    </w:p>
    <w:p w:rsidR="004F7594" w:rsidRPr="002011FF" w:rsidRDefault="00A85128" w:rsidP="00420E46">
      <w:pPr>
        <w:spacing w:line="240" w:lineRule="auto"/>
        <w:ind w:firstLine="566"/>
        <w:jc w:val="both"/>
        <w:rPr>
          <w:rFonts w:ascii="Traditional Arabic" w:hAnsi="Traditional Arabic" w:cs="Traditional Arabic"/>
          <w:sz w:val="16"/>
          <w:szCs w:val="16"/>
          <w:rtl/>
          <w:lang w:bidi="ar-DZ"/>
        </w:rPr>
      </w:pPr>
      <w:r w:rsidRPr="002011FF">
        <w:rPr>
          <w:rFonts w:ascii="Traditional Arabic" w:hAnsi="Traditional Arabic" w:cs="Traditional Arabic"/>
          <w:sz w:val="32"/>
          <w:szCs w:val="32"/>
          <w:rtl/>
        </w:rPr>
        <w:t>ثانيا</w:t>
      </w:r>
      <w:r w:rsidR="005B2514" w:rsidRPr="002011FF">
        <w:rPr>
          <w:rFonts w:ascii="Traditional Arabic" w:hAnsi="Traditional Arabic" w:cs="Traditional Arabic"/>
          <w:sz w:val="32"/>
          <w:szCs w:val="32"/>
          <w:rtl/>
        </w:rPr>
        <w:t>:</w:t>
      </w:r>
      <w:r w:rsidR="00514F90" w:rsidRPr="002011FF">
        <w:rPr>
          <w:rFonts w:ascii="Traditional Arabic" w:hAnsi="Traditional Arabic" w:cs="Traditional Arabic"/>
          <w:sz w:val="32"/>
          <w:szCs w:val="32"/>
          <w:rtl/>
        </w:rPr>
        <w:t xml:space="preserve"> </w:t>
      </w:r>
      <w:r w:rsidR="00857965" w:rsidRPr="002011FF">
        <w:rPr>
          <w:rFonts w:ascii="Traditional Arabic" w:hAnsi="Traditional Arabic" w:cs="Traditional Arabic"/>
          <w:sz w:val="32"/>
          <w:szCs w:val="32"/>
          <w:rtl/>
        </w:rPr>
        <w:t xml:space="preserve">لا بد </w:t>
      </w:r>
      <w:r w:rsidR="00514F90" w:rsidRPr="002011FF">
        <w:rPr>
          <w:rFonts w:ascii="Traditional Arabic" w:hAnsi="Traditional Arabic" w:cs="Traditional Arabic"/>
          <w:sz w:val="32"/>
          <w:szCs w:val="32"/>
          <w:rtl/>
        </w:rPr>
        <w:t xml:space="preserve"> </w:t>
      </w:r>
      <w:r w:rsidR="00857965" w:rsidRPr="002011FF">
        <w:rPr>
          <w:rFonts w:ascii="Traditional Arabic" w:hAnsi="Traditional Arabic" w:cs="Traditional Arabic"/>
          <w:sz w:val="32"/>
          <w:szCs w:val="32"/>
          <w:rtl/>
        </w:rPr>
        <w:t>ل</w:t>
      </w:r>
      <w:r w:rsidR="00514F90" w:rsidRPr="002011FF">
        <w:rPr>
          <w:rFonts w:ascii="Traditional Arabic" w:hAnsi="Traditional Arabic" w:cs="Traditional Arabic"/>
          <w:sz w:val="32"/>
          <w:szCs w:val="32"/>
          <w:rtl/>
        </w:rPr>
        <w:t>دول الجنوب</w:t>
      </w:r>
      <w:r w:rsidR="00857965" w:rsidRPr="002011FF">
        <w:rPr>
          <w:rFonts w:ascii="Traditional Arabic" w:hAnsi="Traditional Arabic" w:cs="Traditional Arabic"/>
          <w:sz w:val="32"/>
          <w:szCs w:val="32"/>
          <w:rtl/>
        </w:rPr>
        <w:t xml:space="preserve"> من نظرة بعيدة المدى للمستقبل واستخلاص العبر</w:t>
      </w:r>
      <w:r w:rsidR="00585A7F" w:rsidRPr="002011FF">
        <w:rPr>
          <w:rFonts w:ascii="Traditional Arabic" w:hAnsi="Traditional Arabic" w:cs="Traditional Arabic"/>
          <w:sz w:val="32"/>
          <w:szCs w:val="32"/>
          <w:rtl/>
        </w:rPr>
        <w:t xml:space="preserve"> من الماضي لفهم ما يدبره الغرب </w:t>
      </w:r>
      <w:r w:rsidR="00857965" w:rsidRPr="002011FF">
        <w:rPr>
          <w:rFonts w:ascii="Traditional Arabic" w:hAnsi="Traditional Arabic" w:cs="Traditional Arabic"/>
          <w:sz w:val="32"/>
          <w:szCs w:val="32"/>
          <w:rtl/>
        </w:rPr>
        <w:t>ال</w:t>
      </w:r>
      <w:r w:rsidR="00585A7F" w:rsidRPr="002011FF">
        <w:rPr>
          <w:rFonts w:ascii="Traditional Arabic" w:hAnsi="Traditional Arabic" w:cs="Traditional Arabic"/>
          <w:sz w:val="32"/>
          <w:szCs w:val="32"/>
          <w:rtl/>
        </w:rPr>
        <w:t xml:space="preserve">ذي يحاول التدخل حتى في النظام السياسي لهذه البلدان من خلال سياسات </w:t>
      </w:r>
      <w:r w:rsidR="00E02E9B" w:rsidRPr="002011FF">
        <w:rPr>
          <w:rFonts w:ascii="Traditional Arabic" w:hAnsi="Traditional Arabic" w:cs="Traditional Arabic" w:hint="cs"/>
          <w:sz w:val="32"/>
          <w:szCs w:val="32"/>
          <w:rtl/>
        </w:rPr>
        <w:t>إصلاح</w:t>
      </w:r>
      <w:r w:rsidR="00585A7F" w:rsidRPr="002011FF">
        <w:rPr>
          <w:rFonts w:ascii="Traditional Arabic" w:hAnsi="Traditional Arabic" w:cs="Traditional Arabic"/>
          <w:sz w:val="32"/>
          <w:szCs w:val="32"/>
          <w:rtl/>
        </w:rPr>
        <w:t xml:space="preserve"> النظام السياسي </w:t>
      </w:r>
      <w:r w:rsidR="00E02E9B" w:rsidRPr="002011FF">
        <w:rPr>
          <w:rFonts w:ascii="Traditional Arabic" w:hAnsi="Traditional Arabic" w:cs="Traditional Arabic" w:hint="cs"/>
          <w:sz w:val="32"/>
          <w:szCs w:val="32"/>
          <w:rtl/>
        </w:rPr>
        <w:t>وإعادة</w:t>
      </w:r>
      <w:r w:rsidR="00585A7F" w:rsidRPr="002011FF">
        <w:rPr>
          <w:rFonts w:ascii="Traditional Arabic" w:hAnsi="Traditional Arabic" w:cs="Traditional Arabic"/>
          <w:sz w:val="32"/>
          <w:szCs w:val="32"/>
          <w:rtl/>
        </w:rPr>
        <w:t xml:space="preserve"> النظر في </w:t>
      </w:r>
      <w:r w:rsidR="00E02E9B" w:rsidRPr="002011FF">
        <w:rPr>
          <w:rFonts w:ascii="Traditional Arabic" w:hAnsi="Traditional Arabic" w:cs="Traditional Arabic" w:hint="cs"/>
          <w:sz w:val="32"/>
          <w:szCs w:val="32"/>
          <w:rtl/>
        </w:rPr>
        <w:t>أساليب</w:t>
      </w:r>
      <w:r w:rsidR="00585A7F" w:rsidRPr="002011FF">
        <w:rPr>
          <w:rFonts w:ascii="Traditional Arabic" w:hAnsi="Traditional Arabic" w:cs="Traditional Arabic"/>
          <w:sz w:val="32"/>
          <w:szCs w:val="32"/>
          <w:rtl/>
        </w:rPr>
        <w:t xml:space="preserve"> التسي</w:t>
      </w:r>
      <w:r w:rsidR="007C6369" w:rsidRPr="002011FF">
        <w:rPr>
          <w:rFonts w:ascii="Traditional Arabic" w:hAnsi="Traditional Arabic" w:cs="Traditional Arabic"/>
          <w:sz w:val="32"/>
          <w:szCs w:val="32"/>
          <w:rtl/>
        </w:rPr>
        <w:t xml:space="preserve">ير و </w:t>
      </w:r>
      <w:r w:rsidR="00E02E9B" w:rsidRPr="002011FF">
        <w:rPr>
          <w:rFonts w:ascii="Traditional Arabic" w:hAnsi="Traditional Arabic" w:cs="Traditional Arabic" w:hint="cs"/>
          <w:sz w:val="32"/>
          <w:szCs w:val="32"/>
          <w:rtl/>
        </w:rPr>
        <w:t>أنماط</w:t>
      </w:r>
      <w:r w:rsidR="007C6369" w:rsidRPr="002011FF">
        <w:rPr>
          <w:rFonts w:ascii="Traditional Arabic" w:hAnsi="Traditional Arabic" w:cs="Traditional Arabic"/>
          <w:sz w:val="32"/>
          <w:szCs w:val="32"/>
          <w:rtl/>
        </w:rPr>
        <w:t xml:space="preserve"> التفكير</w:t>
      </w:r>
      <w:r w:rsidR="00991B87">
        <w:rPr>
          <w:rFonts w:ascii="Traditional Arabic" w:hAnsi="Traditional Arabic" w:cs="Traditional Arabic"/>
          <w:sz w:val="32"/>
          <w:szCs w:val="32"/>
          <w:rtl/>
        </w:rPr>
        <w:t>،</w:t>
      </w:r>
      <w:r w:rsidR="007C6369" w:rsidRPr="002011FF">
        <w:rPr>
          <w:rFonts w:ascii="Traditional Arabic" w:hAnsi="Traditional Arabic" w:cs="Traditional Arabic"/>
          <w:sz w:val="32"/>
          <w:szCs w:val="32"/>
          <w:rtl/>
        </w:rPr>
        <w:t xml:space="preserve"> و </w:t>
      </w:r>
      <w:r w:rsidR="00E02E9B" w:rsidRPr="002011FF">
        <w:rPr>
          <w:rFonts w:ascii="Traditional Arabic" w:hAnsi="Traditional Arabic" w:cs="Traditional Arabic" w:hint="cs"/>
          <w:sz w:val="32"/>
          <w:szCs w:val="32"/>
          <w:rtl/>
        </w:rPr>
        <w:t>إذا</w:t>
      </w:r>
      <w:r w:rsidR="007C6369" w:rsidRPr="002011FF">
        <w:rPr>
          <w:rFonts w:ascii="Traditional Arabic" w:hAnsi="Traditional Arabic" w:cs="Traditional Arabic"/>
          <w:sz w:val="32"/>
          <w:szCs w:val="32"/>
          <w:rtl/>
        </w:rPr>
        <w:t xml:space="preserve"> كان الحكم الراشد</w:t>
      </w:r>
      <w:r w:rsidR="00585A7F" w:rsidRPr="002011FF">
        <w:rPr>
          <w:rFonts w:ascii="Traditional Arabic" w:hAnsi="Traditional Arabic" w:cs="Traditional Arabic"/>
          <w:sz w:val="32"/>
          <w:szCs w:val="32"/>
          <w:rtl/>
        </w:rPr>
        <w:t xml:space="preserve"> ي</w:t>
      </w:r>
      <w:r w:rsidR="007C6369" w:rsidRPr="002011FF">
        <w:rPr>
          <w:rFonts w:ascii="Traditional Arabic" w:hAnsi="Traditional Arabic" w:cs="Traditional Arabic"/>
          <w:sz w:val="32"/>
          <w:szCs w:val="32"/>
          <w:rtl/>
        </w:rPr>
        <w:t>ُ</w:t>
      </w:r>
      <w:r w:rsidR="00585A7F" w:rsidRPr="002011FF">
        <w:rPr>
          <w:rFonts w:ascii="Traditional Arabic" w:hAnsi="Traditional Arabic" w:cs="Traditional Arabic"/>
          <w:sz w:val="32"/>
          <w:szCs w:val="32"/>
          <w:rtl/>
        </w:rPr>
        <w:t>قدم على</w:t>
      </w:r>
      <w:r w:rsidR="00514F90" w:rsidRPr="002011FF">
        <w:rPr>
          <w:rFonts w:ascii="Traditional Arabic" w:hAnsi="Traditional Arabic" w:cs="Traditional Arabic"/>
          <w:sz w:val="32"/>
          <w:szCs w:val="32"/>
          <w:rtl/>
        </w:rPr>
        <w:t xml:space="preserve"> ان</w:t>
      </w:r>
      <w:r w:rsidR="00585A7F" w:rsidRPr="002011FF">
        <w:rPr>
          <w:rFonts w:ascii="Traditional Arabic" w:hAnsi="Traditional Arabic" w:cs="Traditional Arabic"/>
          <w:sz w:val="32"/>
          <w:szCs w:val="32"/>
          <w:rtl/>
        </w:rPr>
        <w:t>ه استجابة لفشل الدول</w:t>
      </w:r>
      <w:r w:rsidR="007C6369" w:rsidRPr="002011FF">
        <w:rPr>
          <w:rFonts w:ascii="Traditional Arabic" w:hAnsi="Traditional Arabic" w:cs="Traditional Arabic"/>
          <w:sz w:val="32"/>
          <w:szCs w:val="32"/>
          <w:rtl/>
        </w:rPr>
        <w:t>ة التنموية فان النتائج تؤكد انه فاقم</w:t>
      </w:r>
      <w:r w:rsidR="00585A7F" w:rsidRPr="002011FF">
        <w:rPr>
          <w:rFonts w:ascii="Traditional Arabic" w:hAnsi="Traditional Arabic" w:cs="Traditional Arabic"/>
          <w:sz w:val="32"/>
          <w:szCs w:val="32"/>
          <w:rtl/>
        </w:rPr>
        <w:t xml:space="preserve"> من هذا الفشل</w:t>
      </w:r>
      <w:r w:rsidR="004F7594" w:rsidRPr="002011FF">
        <w:rPr>
          <w:rFonts w:ascii="Traditional Arabic" w:hAnsi="Traditional Arabic" w:cs="Traditional Arabic"/>
          <w:sz w:val="32"/>
          <w:szCs w:val="32"/>
          <w:rtl/>
        </w:rPr>
        <w:t xml:space="preserve"> ولم ي</w:t>
      </w:r>
      <w:r w:rsidR="004F6562" w:rsidRPr="002011FF">
        <w:rPr>
          <w:rFonts w:ascii="Traditional Arabic" w:hAnsi="Traditional Arabic" w:cs="Traditional Arabic"/>
          <w:sz w:val="32"/>
          <w:szCs w:val="32"/>
          <w:rtl/>
        </w:rPr>
        <w:t>قدم حلاً</w:t>
      </w:r>
      <w:r w:rsidR="00566DB7">
        <w:rPr>
          <w:rFonts w:ascii="Traditional Arabic" w:hAnsi="Traditional Arabic" w:cs="Traditional Arabic" w:hint="cs"/>
          <w:sz w:val="32"/>
          <w:szCs w:val="32"/>
          <w:rtl/>
        </w:rPr>
        <w:t xml:space="preserve"> لها</w:t>
      </w:r>
      <w:r w:rsidR="00991B87">
        <w:rPr>
          <w:rFonts w:ascii="Traditional Arabic" w:hAnsi="Traditional Arabic" w:cs="Traditional Arabic"/>
          <w:sz w:val="32"/>
          <w:szCs w:val="32"/>
          <w:rtl/>
        </w:rPr>
        <w:t>،</w:t>
      </w:r>
      <w:r w:rsidR="004F7594" w:rsidRPr="002011FF">
        <w:rPr>
          <w:rFonts w:ascii="Traditional Arabic" w:hAnsi="Traditional Arabic" w:cs="Traditional Arabic"/>
          <w:sz w:val="32"/>
          <w:szCs w:val="32"/>
          <w:rtl/>
        </w:rPr>
        <w:t>و</w:t>
      </w:r>
      <w:r w:rsidR="004F7594" w:rsidRPr="002011FF">
        <w:rPr>
          <w:rFonts w:ascii="Traditional Arabic" w:eastAsia="Times New Roman" w:hAnsi="Traditional Arabic" w:cs="Traditional Arabic"/>
          <w:sz w:val="32"/>
          <w:szCs w:val="32"/>
          <w:rtl/>
          <w:lang w:val="fr-FR" w:eastAsia="fr-FR" w:bidi="ar-DZ"/>
        </w:rPr>
        <w:t xml:space="preserve"> هذا لايعني عدم نقد الذات والانطلاق من </w:t>
      </w:r>
      <w:r w:rsidR="00E02E9B" w:rsidRPr="002011FF">
        <w:rPr>
          <w:rFonts w:ascii="Traditional Arabic" w:eastAsia="Times New Roman" w:hAnsi="Traditional Arabic" w:cs="Traditional Arabic" w:hint="cs"/>
          <w:sz w:val="32"/>
          <w:szCs w:val="32"/>
          <w:rtl/>
          <w:lang w:val="fr-FR" w:eastAsia="fr-FR" w:bidi="ar-DZ"/>
        </w:rPr>
        <w:t>إصلاحها</w:t>
      </w:r>
      <w:r w:rsidR="004F7594" w:rsidRPr="002011FF">
        <w:rPr>
          <w:rFonts w:ascii="Traditional Arabic" w:eastAsia="Times New Roman" w:hAnsi="Traditional Arabic" w:cs="Traditional Arabic"/>
          <w:sz w:val="32"/>
          <w:szCs w:val="32"/>
          <w:rtl/>
          <w:lang w:val="fr-FR" w:eastAsia="fr-FR" w:bidi="ar-DZ"/>
        </w:rPr>
        <w:t xml:space="preserve">؛ </w:t>
      </w:r>
      <w:r w:rsidR="004F6562" w:rsidRPr="002011FF">
        <w:rPr>
          <w:rFonts w:ascii="Traditional Arabic" w:hAnsi="Traditional Arabic" w:cs="Traditional Arabic"/>
          <w:sz w:val="32"/>
          <w:szCs w:val="32"/>
          <w:rtl/>
        </w:rPr>
        <w:t>وعليه</w:t>
      </w:r>
      <w:r w:rsidR="00585A7F" w:rsidRPr="002011FF">
        <w:rPr>
          <w:rFonts w:ascii="Traditional Arabic" w:hAnsi="Traditional Arabic" w:cs="Traditional Arabic"/>
          <w:sz w:val="32"/>
          <w:szCs w:val="32"/>
          <w:rtl/>
        </w:rPr>
        <w:t xml:space="preserve"> </w:t>
      </w:r>
      <w:r w:rsidR="007C6369" w:rsidRPr="002011FF">
        <w:rPr>
          <w:rFonts w:ascii="Traditional Arabic" w:hAnsi="Traditional Arabic" w:cs="Traditional Arabic"/>
          <w:sz w:val="32"/>
          <w:szCs w:val="32"/>
          <w:rtl/>
        </w:rPr>
        <w:t xml:space="preserve">لا بد لهذه الدول من </w:t>
      </w:r>
      <w:r w:rsidR="00514F90" w:rsidRPr="002011FF">
        <w:rPr>
          <w:rFonts w:ascii="Traditional Arabic" w:hAnsi="Traditional Arabic" w:cs="Traditional Arabic"/>
          <w:sz w:val="32"/>
          <w:szCs w:val="32"/>
          <w:rtl/>
        </w:rPr>
        <w:t>كسر التبعية للخارج و عدم</w:t>
      </w:r>
      <w:r w:rsidRPr="002011FF">
        <w:rPr>
          <w:rFonts w:ascii="Traditional Arabic" w:hAnsi="Traditional Arabic" w:cs="Traditional Arabic"/>
          <w:sz w:val="32"/>
          <w:szCs w:val="32"/>
          <w:rtl/>
        </w:rPr>
        <w:t xml:space="preserve"> </w:t>
      </w:r>
      <w:r w:rsidR="00514F90" w:rsidRPr="002011FF">
        <w:rPr>
          <w:rFonts w:ascii="Traditional Arabic" w:hAnsi="Traditional Arabic" w:cs="Traditional Arabic"/>
          <w:sz w:val="32"/>
          <w:szCs w:val="32"/>
          <w:rtl/>
        </w:rPr>
        <w:t xml:space="preserve">الخضوع </w:t>
      </w:r>
      <w:r w:rsidR="00E02E9B" w:rsidRPr="002011FF">
        <w:rPr>
          <w:rFonts w:ascii="Traditional Arabic" w:hAnsi="Traditional Arabic" w:cs="Traditional Arabic" w:hint="cs"/>
          <w:sz w:val="32"/>
          <w:szCs w:val="32"/>
          <w:rtl/>
        </w:rPr>
        <w:t>الأعمى</w:t>
      </w:r>
      <w:r w:rsidR="00514F90" w:rsidRPr="002011FF">
        <w:rPr>
          <w:rFonts w:ascii="Traditional Arabic" w:hAnsi="Traditional Arabic" w:cs="Traditional Arabic"/>
          <w:sz w:val="32"/>
          <w:szCs w:val="32"/>
          <w:rtl/>
        </w:rPr>
        <w:t xml:space="preserve"> لشروط</w:t>
      </w:r>
      <w:r w:rsidRPr="002011FF">
        <w:rPr>
          <w:rFonts w:ascii="Traditional Arabic" w:hAnsi="Traditional Arabic" w:cs="Traditional Arabic"/>
          <w:sz w:val="32"/>
          <w:szCs w:val="32"/>
          <w:rtl/>
        </w:rPr>
        <w:t xml:space="preserve"> البنك والاعتماد على ال</w:t>
      </w:r>
      <w:r w:rsidR="00514F90" w:rsidRPr="002011FF">
        <w:rPr>
          <w:rFonts w:ascii="Traditional Arabic" w:hAnsi="Traditional Arabic" w:cs="Traditional Arabic"/>
          <w:sz w:val="32"/>
          <w:szCs w:val="32"/>
          <w:rtl/>
        </w:rPr>
        <w:t xml:space="preserve">ذات </w:t>
      </w:r>
      <w:r w:rsidR="00E02E9B" w:rsidRPr="002011FF">
        <w:rPr>
          <w:rFonts w:ascii="Traditional Arabic" w:hAnsi="Traditional Arabic" w:cs="Traditional Arabic" w:hint="cs"/>
          <w:sz w:val="32"/>
          <w:szCs w:val="32"/>
          <w:rtl/>
        </w:rPr>
        <w:t>وإنشاء</w:t>
      </w:r>
      <w:r w:rsidR="004F6562" w:rsidRPr="002011FF">
        <w:rPr>
          <w:rFonts w:ascii="Traditional Arabic" w:hAnsi="Traditional Arabic" w:cs="Traditional Arabic"/>
          <w:sz w:val="32"/>
          <w:szCs w:val="32"/>
          <w:rtl/>
        </w:rPr>
        <w:t xml:space="preserve"> تكتلات اقلمية بين</w:t>
      </w:r>
      <w:r w:rsidRPr="002011FF">
        <w:rPr>
          <w:rFonts w:ascii="Traditional Arabic" w:hAnsi="Traditional Arabic" w:cs="Traditional Arabic"/>
          <w:sz w:val="32"/>
          <w:szCs w:val="32"/>
          <w:rtl/>
        </w:rPr>
        <w:t>ه</w:t>
      </w:r>
      <w:r w:rsidR="004F6562" w:rsidRPr="002011FF">
        <w:rPr>
          <w:rFonts w:ascii="Traditional Arabic" w:hAnsi="Traditional Arabic" w:cs="Traditional Arabic"/>
          <w:sz w:val="32"/>
          <w:szCs w:val="32"/>
          <w:rtl/>
        </w:rPr>
        <w:t xml:space="preserve">ا </w:t>
      </w:r>
      <w:r w:rsidR="002E6B85">
        <w:rPr>
          <w:rFonts w:ascii="Traditional Arabic" w:hAnsi="Traditional Arabic" w:cs="Traditional Arabic"/>
          <w:sz w:val="32"/>
          <w:szCs w:val="32"/>
          <w:rtl/>
        </w:rPr>
        <w:t>و</w:t>
      </w:r>
      <w:r w:rsidR="008256DB" w:rsidRPr="002011FF">
        <w:rPr>
          <w:rFonts w:ascii="Traditional Arabic" w:hAnsi="Traditional Arabic" w:cs="Traditional Arabic"/>
          <w:sz w:val="32"/>
          <w:szCs w:val="32"/>
          <w:rtl/>
        </w:rPr>
        <w:t xml:space="preserve"> تكثيف</w:t>
      </w:r>
      <w:r w:rsidR="004F6562" w:rsidRPr="002011FF">
        <w:rPr>
          <w:rFonts w:ascii="Traditional Arabic" w:hAnsi="Traditional Arabic" w:cs="Traditional Arabic"/>
          <w:sz w:val="32"/>
          <w:szCs w:val="32"/>
          <w:rtl/>
        </w:rPr>
        <w:t xml:space="preserve"> </w:t>
      </w:r>
      <w:r w:rsidR="00514F90" w:rsidRPr="002011FF">
        <w:rPr>
          <w:rFonts w:ascii="Traditional Arabic" w:hAnsi="Traditional Arabic" w:cs="Traditional Arabic"/>
          <w:sz w:val="32"/>
          <w:szCs w:val="32"/>
          <w:rtl/>
        </w:rPr>
        <w:t xml:space="preserve">التعامل البيني </w:t>
      </w:r>
      <w:r w:rsidR="00E02E9B" w:rsidRPr="002011FF">
        <w:rPr>
          <w:rFonts w:ascii="Traditional Arabic" w:hAnsi="Traditional Arabic" w:cs="Traditional Arabic" w:hint="cs"/>
          <w:sz w:val="32"/>
          <w:szCs w:val="32"/>
          <w:rtl/>
        </w:rPr>
        <w:t>وإقامة</w:t>
      </w:r>
      <w:r w:rsidR="008256DB" w:rsidRPr="002011FF">
        <w:rPr>
          <w:rFonts w:ascii="Traditional Arabic" w:hAnsi="Traditional Arabic" w:cs="Traditional Arabic"/>
          <w:sz w:val="32"/>
          <w:szCs w:val="32"/>
          <w:rtl/>
        </w:rPr>
        <w:t xml:space="preserve"> ال</w:t>
      </w:r>
      <w:r w:rsidR="00514F90" w:rsidRPr="002011FF">
        <w:rPr>
          <w:rFonts w:ascii="Traditional Arabic" w:hAnsi="Traditional Arabic" w:cs="Traditional Arabic"/>
          <w:sz w:val="32"/>
          <w:szCs w:val="32"/>
          <w:rtl/>
        </w:rPr>
        <w:t>ع</w:t>
      </w:r>
      <w:r w:rsidR="008256DB" w:rsidRPr="002011FF">
        <w:rPr>
          <w:rFonts w:ascii="Traditional Arabic" w:hAnsi="Traditional Arabic" w:cs="Traditional Arabic"/>
          <w:sz w:val="32"/>
          <w:szCs w:val="32"/>
          <w:rtl/>
        </w:rPr>
        <w:t>لاقات</w:t>
      </w:r>
      <w:r w:rsidR="00514F90" w:rsidRPr="002011FF">
        <w:rPr>
          <w:rFonts w:ascii="Traditional Arabic" w:hAnsi="Traditional Arabic" w:cs="Traditional Arabic"/>
          <w:sz w:val="32"/>
          <w:szCs w:val="32"/>
          <w:rtl/>
        </w:rPr>
        <w:t xml:space="preserve"> </w:t>
      </w:r>
      <w:r w:rsidR="008256DB" w:rsidRPr="002011FF">
        <w:rPr>
          <w:rFonts w:ascii="Traditional Arabic" w:hAnsi="Traditional Arabic" w:cs="Traditional Arabic"/>
          <w:sz w:val="32"/>
          <w:szCs w:val="32"/>
          <w:rtl/>
        </w:rPr>
        <w:t>ال</w:t>
      </w:r>
      <w:r w:rsidR="00514F90" w:rsidRPr="002011FF">
        <w:rPr>
          <w:rFonts w:ascii="Traditional Arabic" w:hAnsi="Traditional Arabic" w:cs="Traditional Arabic"/>
          <w:sz w:val="32"/>
          <w:szCs w:val="32"/>
          <w:rtl/>
        </w:rPr>
        <w:t>اقتصادية بينها</w:t>
      </w:r>
      <w:r w:rsidR="00991B87">
        <w:rPr>
          <w:rFonts w:ascii="Traditional Arabic" w:hAnsi="Traditional Arabic" w:cs="Traditional Arabic" w:hint="cs"/>
          <w:sz w:val="32"/>
          <w:szCs w:val="32"/>
          <w:rtl/>
        </w:rPr>
        <w:t>،</w:t>
      </w:r>
      <w:r w:rsidR="008256DB" w:rsidRPr="002011FF">
        <w:rPr>
          <w:rFonts w:ascii="Traditional Arabic" w:eastAsia="Times New Roman" w:hAnsi="Traditional Arabic" w:cs="Traditional Arabic"/>
          <w:sz w:val="32"/>
          <w:szCs w:val="32"/>
          <w:rtl/>
          <w:lang w:val="fr-FR" w:eastAsia="fr-FR" w:bidi="ar-DZ"/>
        </w:rPr>
        <w:t xml:space="preserve"> </w:t>
      </w:r>
      <w:r w:rsidR="00566DB7" w:rsidRPr="002011FF">
        <w:rPr>
          <w:rFonts w:ascii="Traditional Arabic" w:eastAsia="Times New Roman" w:hAnsi="Traditional Arabic" w:cs="Traditional Arabic" w:hint="cs"/>
          <w:sz w:val="32"/>
          <w:szCs w:val="32"/>
          <w:rtl/>
          <w:lang w:val="fr-FR" w:eastAsia="fr-FR" w:bidi="ar-DZ"/>
        </w:rPr>
        <w:t>فإلى</w:t>
      </w:r>
      <w:r w:rsidR="008256DB" w:rsidRPr="002011FF">
        <w:rPr>
          <w:rFonts w:ascii="Traditional Arabic" w:eastAsia="Times New Roman" w:hAnsi="Traditional Arabic" w:cs="Traditional Arabic"/>
          <w:sz w:val="32"/>
          <w:szCs w:val="32"/>
          <w:rtl/>
          <w:lang w:val="fr-FR" w:eastAsia="fr-FR" w:bidi="ar-DZ"/>
        </w:rPr>
        <w:t xml:space="preserve"> متى تقبل الوصفات ذات المنطق ال</w:t>
      </w:r>
      <w:r w:rsidR="00AC0E03" w:rsidRPr="002011FF">
        <w:rPr>
          <w:rFonts w:ascii="Traditional Arabic" w:eastAsia="Times New Roman" w:hAnsi="Traditional Arabic" w:cs="Traditional Arabic"/>
          <w:sz w:val="32"/>
          <w:szCs w:val="32"/>
          <w:rtl/>
          <w:lang w:val="fr-FR" w:eastAsia="fr-FR" w:bidi="ar-DZ"/>
        </w:rPr>
        <w:t>لي</w:t>
      </w:r>
      <w:r w:rsidR="008256DB" w:rsidRPr="002011FF">
        <w:rPr>
          <w:rFonts w:ascii="Traditional Arabic" w:eastAsia="Times New Roman" w:hAnsi="Traditional Arabic" w:cs="Traditional Arabic"/>
          <w:sz w:val="32"/>
          <w:szCs w:val="32"/>
          <w:rtl/>
          <w:lang w:val="fr-FR" w:eastAsia="fr-FR" w:bidi="ar-DZ"/>
        </w:rPr>
        <w:t xml:space="preserve">برالي </w:t>
      </w:r>
      <w:r w:rsidR="00991B87">
        <w:rPr>
          <w:rFonts w:ascii="Traditional Arabic" w:eastAsia="Times New Roman" w:hAnsi="Traditional Arabic" w:cs="Traditional Arabic"/>
          <w:sz w:val="32"/>
          <w:szCs w:val="32"/>
          <w:rtl/>
          <w:lang w:val="fr-FR" w:eastAsia="fr-FR" w:bidi="ar-DZ"/>
        </w:rPr>
        <w:t>،</w:t>
      </w:r>
      <w:r w:rsidR="00E02E9B" w:rsidRPr="002011FF">
        <w:rPr>
          <w:rFonts w:ascii="Traditional Arabic" w:eastAsia="Times New Roman" w:hAnsi="Traditional Arabic" w:cs="Traditional Arabic" w:hint="cs"/>
          <w:sz w:val="32"/>
          <w:szCs w:val="32"/>
          <w:rtl/>
          <w:lang w:val="fr-FR" w:eastAsia="fr-FR" w:bidi="ar-DZ"/>
        </w:rPr>
        <w:t>أو</w:t>
      </w:r>
      <w:r w:rsidR="008256DB" w:rsidRPr="002011FF">
        <w:rPr>
          <w:rFonts w:ascii="Traditional Arabic" w:eastAsia="Times New Roman" w:hAnsi="Traditional Arabic" w:cs="Traditional Arabic"/>
          <w:sz w:val="32"/>
          <w:szCs w:val="32"/>
          <w:rtl/>
          <w:lang w:val="fr-FR" w:eastAsia="fr-FR" w:bidi="ar-DZ"/>
        </w:rPr>
        <w:t xml:space="preserve">  لما لا تعمل على تكييفها مع خصوصياتها وتستفيد منها</w:t>
      </w:r>
      <w:r w:rsidR="00991B87">
        <w:rPr>
          <w:rFonts w:ascii="Traditional Arabic" w:eastAsia="Times New Roman" w:hAnsi="Traditional Arabic" w:cs="Traditional Arabic"/>
          <w:sz w:val="32"/>
          <w:szCs w:val="32"/>
          <w:rtl/>
          <w:lang w:val="fr-FR" w:eastAsia="fr-FR" w:bidi="ar-DZ"/>
        </w:rPr>
        <w:t>،</w:t>
      </w:r>
      <w:r w:rsidR="008256DB" w:rsidRPr="002011FF">
        <w:rPr>
          <w:rFonts w:ascii="Traditional Arabic" w:eastAsia="Times New Roman" w:hAnsi="Traditional Arabic" w:cs="Traditional Arabic"/>
          <w:sz w:val="32"/>
          <w:szCs w:val="32"/>
          <w:rtl/>
          <w:lang w:val="fr-FR" w:eastAsia="fr-FR" w:bidi="ar-DZ"/>
        </w:rPr>
        <w:t xml:space="preserve">  </w:t>
      </w:r>
      <w:r w:rsidR="00C4242B" w:rsidRPr="002011FF">
        <w:rPr>
          <w:rFonts w:ascii="Traditional Arabic" w:eastAsia="Times New Roman" w:hAnsi="Traditional Arabic" w:cs="Traditional Arabic"/>
          <w:sz w:val="32"/>
          <w:szCs w:val="32"/>
          <w:rtl/>
          <w:lang w:val="fr-FR" w:eastAsia="fr-FR" w:bidi="ar-DZ"/>
        </w:rPr>
        <w:t xml:space="preserve"> لما لا يكون الحل</w:t>
      </w:r>
      <w:r w:rsidR="00AC0E03" w:rsidRPr="002011FF">
        <w:rPr>
          <w:rFonts w:ascii="Traditional Arabic" w:eastAsia="Times New Roman" w:hAnsi="Traditional Arabic" w:cs="Traditional Arabic"/>
          <w:sz w:val="32"/>
          <w:szCs w:val="32"/>
          <w:rtl/>
          <w:lang w:val="fr-FR" w:eastAsia="fr-FR" w:bidi="ar-DZ"/>
        </w:rPr>
        <w:t xml:space="preserve"> والتطوي</w:t>
      </w:r>
      <w:r w:rsidR="00C4242B" w:rsidRPr="002011FF">
        <w:rPr>
          <w:rFonts w:ascii="Traditional Arabic" w:eastAsia="Times New Roman" w:hAnsi="Traditional Arabic" w:cs="Traditional Arabic"/>
          <w:sz w:val="32"/>
          <w:szCs w:val="32"/>
          <w:rtl/>
          <w:lang w:val="fr-FR" w:eastAsia="fr-FR" w:bidi="ar-DZ"/>
        </w:rPr>
        <w:t>ر نابع من الداخل ووفق الخصوصيات</w:t>
      </w:r>
      <w:r w:rsidR="00AC0E03" w:rsidRPr="002011FF">
        <w:rPr>
          <w:rFonts w:ascii="Traditional Arabic" w:eastAsia="Times New Roman" w:hAnsi="Traditional Arabic" w:cs="Traditional Arabic"/>
          <w:sz w:val="32"/>
          <w:szCs w:val="32"/>
          <w:rtl/>
          <w:lang w:val="fr-FR" w:eastAsia="fr-FR" w:bidi="ar-DZ"/>
        </w:rPr>
        <w:t xml:space="preserve"> ومن واقع الدول و تاريخها</w:t>
      </w:r>
      <w:r w:rsidR="00991B87">
        <w:rPr>
          <w:rFonts w:ascii="Traditional Arabic" w:eastAsia="Times New Roman" w:hAnsi="Traditional Arabic" w:cs="Traditional Arabic"/>
          <w:sz w:val="32"/>
          <w:szCs w:val="32"/>
          <w:rtl/>
          <w:lang w:val="fr-FR" w:eastAsia="fr-FR" w:bidi="ar-DZ"/>
        </w:rPr>
        <w:t>،</w:t>
      </w:r>
      <w:r w:rsidR="00C4242B" w:rsidRPr="002011FF">
        <w:rPr>
          <w:rFonts w:ascii="Traditional Arabic" w:eastAsia="Times New Roman" w:hAnsi="Traditional Arabic" w:cs="Traditional Arabic"/>
          <w:sz w:val="32"/>
          <w:szCs w:val="32"/>
          <w:rtl/>
          <w:lang w:val="fr-FR" w:eastAsia="fr-FR" w:bidi="ar-DZ"/>
        </w:rPr>
        <w:t xml:space="preserve"> </w:t>
      </w:r>
      <w:r w:rsidR="00AC0E03" w:rsidRPr="002011FF">
        <w:rPr>
          <w:rFonts w:ascii="Traditional Arabic" w:eastAsia="Times New Roman" w:hAnsi="Traditional Arabic" w:cs="Traditional Arabic"/>
          <w:sz w:val="32"/>
          <w:szCs w:val="32"/>
          <w:rtl/>
          <w:lang w:val="fr-FR" w:eastAsia="fr-FR" w:bidi="ar-DZ"/>
        </w:rPr>
        <w:t>ف</w:t>
      </w:r>
      <w:r w:rsidR="002E6B85">
        <w:rPr>
          <w:rFonts w:ascii="Traditional Arabic" w:eastAsia="Times New Roman" w:hAnsi="Traditional Arabic" w:cs="Traditional Arabic"/>
          <w:sz w:val="32"/>
          <w:szCs w:val="32"/>
          <w:rtl/>
          <w:lang w:val="fr-FR" w:eastAsia="fr-FR" w:bidi="ar-DZ"/>
        </w:rPr>
        <w:t>منذ متى تكف</w:t>
      </w:r>
      <w:r w:rsidR="002E6B85">
        <w:rPr>
          <w:rFonts w:ascii="Traditional Arabic" w:eastAsia="Times New Roman" w:hAnsi="Traditional Arabic" w:cs="Traditional Arabic" w:hint="cs"/>
          <w:sz w:val="32"/>
          <w:szCs w:val="32"/>
          <w:rtl/>
          <w:lang w:val="fr-FR" w:eastAsia="fr-FR" w:bidi="ar-DZ"/>
        </w:rPr>
        <w:t>ي</w:t>
      </w:r>
      <w:r w:rsidR="008256DB" w:rsidRPr="002011FF">
        <w:rPr>
          <w:rFonts w:ascii="Traditional Arabic" w:eastAsia="Times New Roman" w:hAnsi="Traditional Arabic" w:cs="Traditional Arabic"/>
          <w:sz w:val="32"/>
          <w:szCs w:val="32"/>
          <w:rtl/>
          <w:lang w:val="fr-FR" w:eastAsia="fr-FR" w:bidi="ar-DZ"/>
        </w:rPr>
        <w:t xml:space="preserve"> الضغوط </w:t>
      </w:r>
      <w:r w:rsidR="00E02E9B" w:rsidRPr="002011FF">
        <w:rPr>
          <w:rFonts w:ascii="Traditional Arabic" w:eastAsia="Times New Roman" w:hAnsi="Traditional Arabic" w:cs="Traditional Arabic" w:hint="cs"/>
          <w:sz w:val="32"/>
          <w:szCs w:val="32"/>
          <w:rtl/>
          <w:lang w:val="fr-FR" w:eastAsia="fr-FR" w:bidi="ar-DZ"/>
        </w:rPr>
        <w:t>الأجنبية</w:t>
      </w:r>
      <w:r w:rsidR="008256DB" w:rsidRPr="002011FF">
        <w:rPr>
          <w:rFonts w:ascii="Traditional Arabic" w:eastAsia="Times New Roman" w:hAnsi="Traditional Arabic" w:cs="Traditional Arabic"/>
          <w:sz w:val="32"/>
          <w:szCs w:val="32"/>
          <w:rtl/>
          <w:lang w:val="fr-FR" w:eastAsia="fr-FR" w:bidi="ar-DZ"/>
        </w:rPr>
        <w:t xml:space="preserve"> لتحقيق </w:t>
      </w:r>
      <w:r w:rsidR="00E02E9B">
        <w:rPr>
          <w:rFonts w:ascii="Traditional Arabic" w:eastAsia="Times New Roman" w:hAnsi="Traditional Arabic" w:cs="Traditional Arabic" w:hint="cs"/>
          <w:sz w:val="32"/>
          <w:szCs w:val="32"/>
          <w:rtl/>
          <w:lang w:val="fr-FR" w:eastAsia="fr-FR" w:bidi="ar-DZ"/>
        </w:rPr>
        <w:t>رشادة</w:t>
      </w:r>
      <w:r w:rsidR="008256DB" w:rsidRPr="002011FF">
        <w:rPr>
          <w:rFonts w:ascii="Traditional Arabic" w:eastAsia="Times New Roman" w:hAnsi="Traditional Arabic" w:cs="Traditional Arabic"/>
          <w:sz w:val="32"/>
          <w:szCs w:val="32"/>
          <w:rtl/>
          <w:lang w:val="fr-FR" w:eastAsia="fr-FR" w:bidi="ar-DZ"/>
        </w:rPr>
        <w:t xml:space="preserve"> دون </w:t>
      </w:r>
      <w:r w:rsidR="00E02E9B" w:rsidRPr="002011FF">
        <w:rPr>
          <w:rFonts w:ascii="Traditional Arabic" w:eastAsia="Times New Roman" w:hAnsi="Traditional Arabic" w:cs="Traditional Arabic" w:hint="cs"/>
          <w:sz w:val="32"/>
          <w:szCs w:val="32"/>
          <w:rtl/>
          <w:lang w:val="fr-FR" w:eastAsia="fr-FR" w:bidi="ar-DZ"/>
        </w:rPr>
        <w:t>أن</w:t>
      </w:r>
      <w:r w:rsidR="008256DB" w:rsidRPr="002011FF">
        <w:rPr>
          <w:rFonts w:ascii="Traditional Arabic" w:eastAsia="Times New Roman" w:hAnsi="Traditional Arabic" w:cs="Traditional Arabic"/>
          <w:sz w:val="32"/>
          <w:szCs w:val="32"/>
          <w:rtl/>
          <w:lang w:val="fr-FR" w:eastAsia="fr-FR" w:bidi="ar-DZ"/>
        </w:rPr>
        <w:t xml:space="preserve"> تص</w:t>
      </w:r>
      <w:r w:rsidR="002E6B85">
        <w:rPr>
          <w:rFonts w:ascii="Traditional Arabic" w:eastAsia="Times New Roman" w:hAnsi="Traditional Arabic" w:cs="Traditional Arabic" w:hint="cs"/>
          <w:sz w:val="32"/>
          <w:szCs w:val="32"/>
          <w:rtl/>
          <w:lang w:val="fr-FR" w:eastAsia="fr-FR" w:bidi="ar-DZ"/>
        </w:rPr>
        <w:t>ا</w:t>
      </w:r>
      <w:r w:rsidR="008256DB" w:rsidRPr="002011FF">
        <w:rPr>
          <w:rFonts w:ascii="Traditional Arabic" w:eastAsia="Times New Roman" w:hAnsi="Traditional Arabic" w:cs="Traditional Arabic"/>
          <w:sz w:val="32"/>
          <w:szCs w:val="32"/>
          <w:rtl/>
          <w:lang w:val="fr-FR" w:eastAsia="fr-FR" w:bidi="ar-DZ"/>
        </w:rPr>
        <w:t xml:space="preserve">حبها جهود وطنية لدفعها </w:t>
      </w:r>
      <w:r w:rsidR="00991B87">
        <w:rPr>
          <w:rFonts w:ascii="Traditional Arabic" w:eastAsia="Times New Roman" w:hAnsi="Traditional Arabic" w:cs="Traditional Arabic"/>
          <w:sz w:val="32"/>
          <w:szCs w:val="32"/>
          <w:rtl/>
          <w:lang w:val="fr-FR" w:eastAsia="fr-FR" w:bidi="ar-DZ"/>
        </w:rPr>
        <w:t>،</w:t>
      </w:r>
      <w:r w:rsidR="00AC0E03" w:rsidRPr="002011FF">
        <w:rPr>
          <w:rFonts w:ascii="Traditional Arabic" w:hAnsi="Traditional Arabic" w:cs="Traditional Arabic"/>
          <w:sz w:val="32"/>
          <w:szCs w:val="32"/>
          <w:rtl/>
          <w:lang w:val="fr-FR" w:bidi="ar-DZ"/>
        </w:rPr>
        <w:t xml:space="preserve">و عليه لا بد من رؤية </w:t>
      </w:r>
      <w:r w:rsidR="00E02E9B" w:rsidRPr="002011FF">
        <w:rPr>
          <w:rFonts w:ascii="Traditional Arabic" w:hAnsi="Traditional Arabic" w:cs="Traditional Arabic" w:hint="cs"/>
          <w:sz w:val="32"/>
          <w:szCs w:val="32"/>
          <w:rtl/>
          <w:lang w:val="fr-FR" w:bidi="ar-DZ"/>
        </w:rPr>
        <w:t>إصلاحية</w:t>
      </w:r>
      <w:r w:rsidR="00AC0E03" w:rsidRPr="002011FF">
        <w:rPr>
          <w:rFonts w:ascii="Traditional Arabic" w:hAnsi="Traditional Arabic" w:cs="Traditional Arabic"/>
          <w:sz w:val="32"/>
          <w:szCs w:val="32"/>
          <w:rtl/>
          <w:lang w:val="fr-FR" w:bidi="ar-DZ"/>
        </w:rPr>
        <w:t xml:space="preserve"> تعيد </w:t>
      </w:r>
      <w:r w:rsidR="00E02E9B" w:rsidRPr="002011FF">
        <w:rPr>
          <w:rFonts w:ascii="Traditional Arabic" w:hAnsi="Traditional Arabic" w:cs="Traditional Arabic" w:hint="cs"/>
          <w:sz w:val="32"/>
          <w:szCs w:val="32"/>
          <w:rtl/>
          <w:lang w:val="fr-FR" w:bidi="ar-DZ"/>
        </w:rPr>
        <w:t>الإنسان</w:t>
      </w:r>
      <w:r w:rsidR="00AC0E03" w:rsidRPr="002011FF">
        <w:rPr>
          <w:rFonts w:ascii="Traditional Arabic" w:hAnsi="Traditional Arabic" w:cs="Traditional Arabic"/>
          <w:sz w:val="32"/>
          <w:szCs w:val="32"/>
          <w:rtl/>
          <w:lang w:val="fr-FR" w:bidi="ar-DZ"/>
        </w:rPr>
        <w:t xml:space="preserve"> (الجنوبي )</w:t>
      </w:r>
      <w:r w:rsidR="00E02E9B">
        <w:rPr>
          <w:rFonts w:ascii="Traditional Arabic" w:hAnsi="Traditional Arabic" w:cs="Traditional Arabic" w:hint="cs"/>
          <w:sz w:val="32"/>
          <w:szCs w:val="32"/>
          <w:rtl/>
          <w:lang w:val="fr-FR" w:bidi="ar-DZ"/>
        </w:rPr>
        <w:t xml:space="preserve"> </w:t>
      </w:r>
      <w:r w:rsidR="002E6B85" w:rsidRPr="002011FF">
        <w:rPr>
          <w:rFonts w:ascii="Traditional Arabic" w:hAnsi="Traditional Arabic" w:cs="Traditional Arabic" w:hint="cs"/>
          <w:sz w:val="32"/>
          <w:szCs w:val="32"/>
          <w:rtl/>
          <w:lang w:val="fr-FR" w:bidi="ar-DZ"/>
        </w:rPr>
        <w:t>إلى</w:t>
      </w:r>
      <w:r w:rsidR="00AC0E03" w:rsidRPr="002011FF">
        <w:rPr>
          <w:rFonts w:ascii="Traditional Arabic" w:hAnsi="Traditional Arabic" w:cs="Traditional Arabic"/>
          <w:sz w:val="32"/>
          <w:szCs w:val="32"/>
          <w:rtl/>
          <w:lang w:val="fr-FR" w:bidi="ar-DZ"/>
        </w:rPr>
        <w:t xml:space="preserve"> دائرة الفعل ليقود بنفسه تحقيق التنمية مما يعني بلورة بديل مناسب لخصوصيته </w:t>
      </w:r>
      <w:r w:rsidR="00991B87">
        <w:rPr>
          <w:rFonts w:ascii="Traditional Arabic" w:hAnsi="Traditional Arabic" w:cs="Traditional Arabic"/>
          <w:sz w:val="32"/>
          <w:szCs w:val="32"/>
          <w:rtl/>
          <w:lang w:val="fr-FR" w:bidi="ar-DZ"/>
        </w:rPr>
        <w:t>،</w:t>
      </w:r>
      <w:r w:rsidR="00AC0E03" w:rsidRPr="002011FF">
        <w:rPr>
          <w:rFonts w:ascii="Traditional Arabic" w:hAnsi="Traditional Arabic" w:cs="Traditional Arabic"/>
          <w:sz w:val="32"/>
          <w:szCs w:val="32"/>
          <w:rtl/>
          <w:lang w:val="fr-FR" w:bidi="ar-DZ"/>
        </w:rPr>
        <w:t xml:space="preserve">بديل ينهي </w:t>
      </w:r>
      <w:r w:rsidR="00E02E9B" w:rsidRPr="002011FF">
        <w:rPr>
          <w:rFonts w:ascii="Traditional Arabic" w:hAnsi="Traditional Arabic" w:cs="Traditional Arabic" w:hint="cs"/>
          <w:sz w:val="32"/>
          <w:szCs w:val="32"/>
          <w:rtl/>
          <w:lang w:val="fr-FR" w:bidi="ar-DZ"/>
        </w:rPr>
        <w:t>أشكال</w:t>
      </w:r>
      <w:r w:rsidR="00AC0E03" w:rsidRPr="002011FF">
        <w:rPr>
          <w:rFonts w:ascii="Traditional Arabic" w:hAnsi="Traditional Arabic" w:cs="Traditional Arabic"/>
          <w:sz w:val="32"/>
          <w:szCs w:val="32"/>
          <w:rtl/>
          <w:lang w:val="fr-FR" w:bidi="ar-DZ"/>
        </w:rPr>
        <w:t xml:space="preserve"> الصراع </w:t>
      </w:r>
      <w:r w:rsidR="00AC0E03" w:rsidRPr="002011FF">
        <w:rPr>
          <w:rFonts w:ascii="Traditional Arabic" w:hAnsi="Traditional Arabic" w:cs="Traditional Arabic"/>
          <w:sz w:val="32"/>
          <w:szCs w:val="32"/>
          <w:rtl/>
          <w:lang w:val="fr-FR" w:bidi="ar-DZ"/>
        </w:rPr>
        <w:lastRenderedPageBreak/>
        <w:t xml:space="preserve">على السلطة و يحقق عدالة حقيقية في التوزيع و هو ما يعيد له حقوقه الطبيعية و ممارسة </w:t>
      </w:r>
      <w:r w:rsidR="00E02E9B" w:rsidRPr="002011FF">
        <w:rPr>
          <w:rFonts w:ascii="Traditional Arabic" w:hAnsi="Traditional Arabic" w:cs="Traditional Arabic" w:hint="cs"/>
          <w:sz w:val="32"/>
          <w:szCs w:val="32"/>
          <w:rtl/>
          <w:lang w:val="fr-FR" w:bidi="ar-DZ"/>
        </w:rPr>
        <w:t>إرادته</w:t>
      </w:r>
      <w:r w:rsidR="00AC0E03" w:rsidRPr="002011FF">
        <w:rPr>
          <w:rFonts w:ascii="Traditional Arabic" w:hAnsi="Traditional Arabic" w:cs="Traditional Arabic"/>
          <w:sz w:val="32"/>
          <w:szCs w:val="32"/>
          <w:rtl/>
          <w:lang w:val="fr-FR" w:bidi="ar-DZ"/>
        </w:rPr>
        <w:t xml:space="preserve"> دون وصاية عليه او تهميش له</w:t>
      </w:r>
      <w:r w:rsidR="00A1691A" w:rsidRPr="002011FF">
        <w:rPr>
          <w:rFonts w:ascii="Traditional Arabic" w:hAnsi="Traditional Arabic" w:cs="Traditional Arabic"/>
          <w:sz w:val="32"/>
          <w:szCs w:val="32"/>
          <w:rtl/>
          <w:lang w:val="fr-FR" w:bidi="ar-DZ"/>
        </w:rPr>
        <w:t>.</w:t>
      </w:r>
      <w:r w:rsidR="00A1691A" w:rsidRPr="002011FF">
        <w:rPr>
          <w:rFonts w:ascii="Traditional Arabic" w:hAnsi="Traditional Arabic" w:cs="Traditional Arabic"/>
          <w:vertAlign w:val="superscript"/>
          <w:rtl/>
          <w:lang w:bidi="ar-DZ"/>
        </w:rPr>
        <w:t xml:space="preserve"> (</w:t>
      </w:r>
      <w:r w:rsidR="00A1691A" w:rsidRPr="002011FF">
        <w:rPr>
          <w:rStyle w:val="Appelnotedebasdep"/>
          <w:rFonts w:ascii="Traditional Arabic" w:hAnsi="Traditional Arabic" w:cs="Traditional Arabic"/>
          <w:rtl/>
        </w:rPr>
        <w:footnoteReference w:id="128"/>
      </w:r>
      <w:r w:rsidR="00A1691A" w:rsidRPr="002011FF">
        <w:rPr>
          <w:rFonts w:ascii="Traditional Arabic" w:hAnsi="Traditional Arabic" w:cs="Traditional Arabic"/>
          <w:vertAlign w:val="superscript"/>
          <w:rtl/>
          <w:lang w:bidi="ar-DZ"/>
        </w:rPr>
        <w:t>)</w:t>
      </w:r>
      <w:r w:rsidR="00A1691A" w:rsidRPr="002011FF">
        <w:rPr>
          <w:rFonts w:ascii="Traditional Arabic" w:hAnsi="Traditional Arabic" w:cs="Traditional Arabic"/>
          <w:b/>
          <w:bCs/>
          <w:sz w:val="16"/>
          <w:szCs w:val="16"/>
          <w:rtl/>
        </w:rPr>
        <w:t xml:space="preserve">    </w:t>
      </w:r>
      <w:r w:rsidR="00AC0E03" w:rsidRPr="002011FF">
        <w:rPr>
          <w:rFonts w:ascii="Traditional Arabic" w:hAnsi="Traditional Arabic" w:cs="Traditional Arabic"/>
          <w:sz w:val="32"/>
          <w:szCs w:val="32"/>
          <w:rtl/>
          <w:lang w:val="fr-FR" w:bidi="ar-DZ"/>
        </w:rPr>
        <w:t xml:space="preserve"> </w:t>
      </w:r>
    </w:p>
    <w:p w:rsidR="004F6562" w:rsidRPr="002011FF" w:rsidRDefault="00E02E9B" w:rsidP="00420E46">
      <w:pPr>
        <w:spacing w:line="240" w:lineRule="auto"/>
        <w:ind w:firstLine="720"/>
        <w:jc w:val="both"/>
        <w:rPr>
          <w:rFonts w:ascii="Traditional Arabic" w:hAnsi="Traditional Arabic" w:cs="Traditional Arabic"/>
          <w:sz w:val="16"/>
          <w:szCs w:val="16"/>
          <w:rtl/>
          <w:lang w:bidi="ar-DZ"/>
        </w:rPr>
      </w:pPr>
      <w:r>
        <w:rPr>
          <w:rFonts w:ascii="Traditional Arabic" w:hAnsi="Traditional Arabic" w:cs="Traditional Arabic" w:hint="cs"/>
          <w:sz w:val="32"/>
          <w:szCs w:val="32"/>
          <w:rtl/>
        </w:rPr>
        <w:t>و</w:t>
      </w:r>
      <w:r w:rsidR="00D250F4" w:rsidRPr="002011FF">
        <w:rPr>
          <w:rFonts w:ascii="Traditional Arabic" w:hAnsi="Traditional Arabic" w:cs="Traditional Arabic"/>
          <w:sz w:val="32"/>
          <w:szCs w:val="32"/>
          <w:rtl/>
        </w:rPr>
        <w:t xml:space="preserve">على ضوء ما سبق </w:t>
      </w:r>
      <w:r w:rsidR="00991B87">
        <w:rPr>
          <w:rFonts w:ascii="Traditional Arabic" w:hAnsi="Traditional Arabic" w:cs="Traditional Arabic"/>
          <w:sz w:val="32"/>
          <w:szCs w:val="32"/>
          <w:rtl/>
        </w:rPr>
        <w:t>،</w:t>
      </w:r>
      <w:r w:rsidR="00D250F4" w:rsidRPr="002011FF">
        <w:rPr>
          <w:rFonts w:ascii="Traditional Arabic" w:hAnsi="Traditional Arabic" w:cs="Traditional Arabic"/>
          <w:sz w:val="32"/>
          <w:szCs w:val="32"/>
          <w:rtl/>
        </w:rPr>
        <w:t xml:space="preserve">الحكم الراشد ليس </w:t>
      </w:r>
      <w:r w:rsidR="001A6335">
        <w:rPr>
          <w:rFonts w:ascii="Traditional Arabic" w:hAnsi="Traditional Arabic" w:cs="Traditional Arabic" w:hint="cs"/>
          <w:sz w:val="32"/>
          <w:szCs w:val="32"/>
          <w:rtl/>
        </w:rPr>
        <w:t>أ</w:t>
      </w:r>
      <w:r w:rsidR="00D250F4" w:rsidRPr="002011FF">
        <w:rPr>
          <w:rFonts w:ascii="Traditional Arabic" w:hAnsi="Traditional Arabic" w:cs="Traditional Arabic"/>
          <w:sz w:val="32"/>
          <w:szCs w:val="32"/>
          <w:rtl/>
        </w:rPr>
        <w:t>نمودج جاهز</w:t>
      </w:r>
      <w:r w:rsidR="007A0F93" w:rsidRPr="002011FF">
        <w:rPr>
          <w:rFonts w:ascii="Traditional Arabic" w:hAnsi="Traditional Arabic" w:cs="Traditional Arabic"/>
          <w:sz w:val="32"/>
          <w:szCs w:val="32"/>
          <w:rtl/>
        </w:rPr>
        <w:t xml:space="preserve"> </w:t>
      </w:r>
      <w:r w:rsidR="00D250F4" w:rsidRPr="002011FF">
        <w:rPr>
          <w:rFonts w:ascii="Traditional Arabic" w:hAnsi="Traditional Arabic" w:cs="Traditional Arabic"/>
          <w:sz w:val="32"/>
          <w:szCs w:val="32"/>
          <w:rtl/>
        </w:rPr>
        <w:t xml:space="preserve">صالح لكل المجتمعات و هو ما على الدراسات السياسية والاجتماعية المختلفة </w:t>
      </w:r>
      <w:r w:rsidRPr="002011FF">
        <w:rPr>
          <w:rFonts w:ascii="Traditional Arabic" w:hAnsi="Traditional Arabic" w:cs="Traditional Arabic" w:hint="cs"/>
          <w:sz w:val="32"/>
          <w:szCs w:val="32"/>
          <w:rtl/>
        </w:rPr>
        <w:t>أن</w:t>
      </w:r>
      <w:r w:rsidR="007A0F93" w:rsidRPr="002011FF">
        <w:rPr>
          <w:rFonts w:ascii="Traditional Arabic" w:hAnsi="Traditional Arabic" w:cs="Traditional Arabic"/>
          <w:sz w:val="32"/>
          <w:szCs w:val="32"/>
          <w:rtl/>
        </w:rPr>
        <w:t xml:space="preserve"> </w:t>
      </w:r>
      <w:r w:rsidR="00D250F4" w:rsidRPr="002011FF">
        <w:rPr>
          <w:rFonts w:ascii="Traditional Arabic" w:hAnsi="Traditional Arabic" w:cs="Traditional Arabic"/>
          <w:sz w:val="32"/>
          <w:szCs w:val="32"/>
          <w:rtl/>
        </w:rPr>
        <w:t xml:space="preserve">تنهض به </w:t>
      </w:r>
      <w:r w:rsidR="00991B87">
        <w:rPr>
          <w:rFonts w:ascii="Traditional Arabic" w:hAnsi="Traditional Arabic" w:cs="Traditional Arabic"/>
          <w:sz w:val="32"/>
          <w:szCs w:val="32"/>
          <w:rtl/>
        </w:rPr>
        <w:t>،</w:t>
      </w:r>
      <w:r w:rsidR="00D250F4" w:rsidRPr="002011FF">
        <w:rPr>
          <w:rFonts w:ascii="Traditional Arabic" w:hAnsi="Traditional Arabic" w:cs="Traditional Arabic"/>
          <w:sz w:val="32"/>
          <w:szCs w:val="32"/>
          <w:rtl/>
        </w:rPr>
        <w:t xml:space="preserve"> و ذلك باتجاه </w:t>
      </w:r>
      <w:r w:rsidRPr="002011FF">
        <w:rPr>
          <w:rFonts w:ascii="Traditional Arabic" w:hAnsi="Traditional Arabic" w:cs="Traditional Arabic" w:hint="cs"/>
          <w:sz w:val="32"/>
          <w:szCs w:val="32"/>
          <w:rtl/>
        </w:rPr>
        <w:t>إرساء</w:t>
      </w:r>
      <w:r w:rsidR="00D250F4" w:rsidRPr="002011FF">
        <w:rPr>
          <w:rFonts w:ascii="Traditional Arabic" w:hAnsi="Traditional Arabic" w:cs="Traditional Arabic"/>
          <w:sz w:val="32"/>
          <w:szCs w:val="32"/>
          <w:rtl/>
        </w:rPr>
        <w:t xml:space="preserve"> علم</w:t>
      </w:r>
      <w:r w:rsidR="007A0F93" w:rsidRPr="002011FF">
        <w:rPr>
          <w:rFonts w:ascii="Traditional Arabic" w:hAnsi="Traditional Arabic" w:cs="Traditional Arabic"/>
          <w:sz w:val="32"/>
          <w:szCs w:val="32"/>
          <w:rtl/>
        </w:rPr>
        <w:t xml:space="preserve"> </w:t>
      </w:r>
      <w:r w:rsidR="00D250F4" w:rsidRPr="002011FF">
        <w:rPr>
          <w:rFonts w:ascii="Traditional Arabic" w:hAnsi="Traditional Arabic" w:cs="Traditional Arabic"/>
          <w:sz w:val="32"/>
          <w:szCs w:val="32"/>
          <w:rtl/>
        </w:rPr>
        <w:t>سياسة لدول الجنوب يتوفر على منهج واليات  مناسبة للاقتراب من حالة هذه البلدان واقتراح البدائل المنا</w:t>
      </w:r>
      <w:r w:rsidR="007A0F93" w:rsidRPr="002011FF">
        <w:rPr>
          <w:rFonts w:ascii="Traditional Arabic" w:hAnsi="Traditional Arabic" w:cs="Traditional Arabic"/>
          <w:sz w:val="32"/>
          <w:szCs w:val="32"/>
          <w:rtl/>
        </w:rPr>
        <w:t>سبة لهذه المجتمعات و صناع قرا</w:t>
      </w:r>
      <w:r w:rsidR="00D250F4" w:rsidRPr="002011FF">
        <w:rPr>
          <w:rFonts w:ascii="Traditional Arabic" w:hAnsi="Traditional Arabic" w:cs="Traditional Arabic"/>
          <w:sz w:val="32"/>
          <w:szCs w:val="32"/>
          <w:rtl/>
        </w:rPr>
        <w:t>ره</w:t>
      </w:r>
      <w:r w:rsidR="007A0F93" w:rsidRPr="002011FF">
        <w:rPr>
          <w:rFonts w:ascii="Traditional Arabic" w:hAnsi="Traditional Arabic" w:cs="Traditional Arabic"/>
          <w:sz w:val="32"/>
          <w:szCs w:val="32"/>
          <w:rtl/>
        </w:rPr>
        <w:t>ا</w:t>
      </w:r>
      <w:r w:rsidR="00991B87">
        <w:rPr>
          <w:rFonts w:ascii="Traditional Arabic" w:hAnsi="Traditional Arabic" w:cs="Traditional Arabic" w:hint="cs"/>
          <w:sz w:val="32"/>
          <w:szCs w:val="32"/>
          <w:rtl/>
        </w:rPr>
        <w:t>،</w:t>
      </w:r>
      <w:r w:rsidR="00100E06" w:rsidRPr="002011FF">
        <w:rPr>
          <w:rFonts w:ascii="Traditional Arabic" w:hAnsi="Traditional Arabic" w:cs="Traditional Arabic"/>
          <w:vertAlign w:val="superscript"/>
          <w:rtl/>
          <w:lang w:bidi="ar-DZ"/>
        </w:rPr>
        <w:t xml:space="preserve"> (</w:t>
      </w:r>
      <w:r w:rsidR="00100E06" w:rsidRPr="002011FF">
        <w:rPr>
          <w:rStyle w:val="Appelnotedebasdep"/>
          <w:rFonts w:ascii="Traditional Arabic" w:hAnsi="Traditional Arabic" w:cs="Traditional Arabic"/>
          <w:rtl/>
        </w:rPr>
        <w:footnoteReference w:id="129"/>
      </w:r>
      <w:r w:rsidR="00100E06" w:rsidRPr="002011FF">
        <w:rPr>
          <w:rFonts w:ascii="Traditional Arabic" w:hAnsi="Traditional Arabic" w:cs="Traditional Arabic"/>
          <w:vertAlign w:val="superscript"/>
          <w:rtl/>
          <w:lang w:bidi="ar-DZ"/>
        </w:rPr>
        <w:t>)</w:t>
      </w:r>
      <w:r w:rsidR="003A5F14" w:rsidRPr="002011FF">
        <w:rPr>
          <w:rFonts w:ascii="Traditional Arabic" w:hAnsi="Traditional Arabic" w:cs="Traditional Arabic"/>
          <w:b/>
          <w:bCs/>
          <w:sz w:val="16"/>
          <w:szCs w:val="16"/>
          <w:rtl/>
        </w:rPr>
        <w:t xml:space="preserve"> </w:t>
      </w:r>
      <w:r w:rsidR="00073CCC" w:rsidRPr="002011FF">
        <w:rPr>
          <w:rFonts w:ascii="Traditional Arabic" w:hAnsi="Traditional Arabic" w:cs="Traditional Arabic"/>
          <w:b/>
          <w:bCs/>
          <w:sz w:val="16"/>
          <w:szCs w:val="16"/>
          <w:rtl/>
        </w:rPr>
        <w:t xml:space="preserve">   </w:t>
      </w:r>
      <w:r w:rsidR="004F7594" w:rsidRPr="002011FF">
        <w:rPr>
          <w:rFonts w:ascii="Traditional Arabic" w:eastAsia="Times New Roman" w:hAnsi="Traditional Arabic" w:cs="Traditional Arabic"/>
          <w:sz w:val="32"/>
          <w:szCs w:val="32"/>
          <w:rtl/>
          <w:lang w:val="fr-FR" w:eastAsia="fr-FR" w:bidi="ar-DZ"/>
        </w:rPr>
        <w:t>البحث يبقى مفتوح</w:t>
      </w:r>
    </w:p>
    <w:p w:rsidR="00D35AB8" w:rsidRPr="002011FF" w:rsidRDefault="00D35AB8" w:rsidP="00420E46">
      <w:pPr>
        <w:spacing w:line="240" w:lineRule="auto"/>
        <w:jc w:val="both"/>
        <w:rPr>
          <w:rFonts w:ascii="Traditional Arabic" w:hAnsi="Traditional Arabic" w:cs="Traditional Arabic"/>
          <w:lang w:bidi="ar-DZ"/>
        </w:rPr>
      </w:pPr>
    </w:p>
    <w:p w:rsidR="00D35AB8" w:rsidRPr="002011FF" w:rsidRDefault="00D35AB8" w:rsidP="00420E46">
      <w:pPr>
        <w:spacing w:line="240" w:lineRule="auto"/>
        <w:jc w:val="both"/>
        <w:rPr>
          <w:rFonts w:ascii="Traditional Arabic" w:hAnsi="Traditional Arabic" w:cs="Traditional Arabic"/>
          <w:lang w:bidi="ar-DZ"/>
        </w:rPr>
      </w:pPr>
    </w:p>
    <w:sectPr w:rsidR="00D35AB8" w:rsidRPr="002011FF" w:rsidSect="00520D0E">
      <w:headerReference w:type="default" r:id="rId10"/>
      <w:footerReference w:type="default" r:id="rId11"/>
      <w:footnotePr>
        <w:numRestart w:val="eachPage"/>
      </w:footnotePr>
      <w:pgSz w:w="11906" w:h="16838"/>
      <w:pgMar w:top="1134" w:right="1701" w:bottom="1134" w:left="1134" w:header="709" w:footer="709" w:gutter="0"/>
      <w:pgNumType w:start="8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645E" w:rsidRDefault="002F645E" w:rsidP="00D35AB8">
      <w:pPr>
        <w:spacing w:line="240" w:lineRule="auto"/>
      </w:pPr>
      <w:r>
        <w:separator/>
      </w:r>
    </w:p>
  </w:endnote>
  <w:endnote w:type="continuationSeparator" w:id="1">
    <w:p w:rsidR="002F645E" w:rsidRDefault="002F645E" w:rsidP="00D35AB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172317"/>
      <w:docPartObj>
        <w:docPartGallery w:val="Page Numbers (Bottom of Page)"/>
        <w:docPartUnique/>
      </w:docPartObj>
    </w:sdtPr>
    <w:sdtContent>
      <w:p w:rsidR="00B36645" w:rsidRDefault="000366C5" w:rsidP="00991B87">
        <w:pPr>
          <w:pStyle w:val="Pieddepage"/>
          <w:jc w:val="center"/>
        </w:pPr>
        <w:fldSimple w:instr=" PAGE   \* MERGEFORMAT ">
          <w:r w:rsidR="00520D0E">
            <w:rPr>
              <w:noProof/>
              <w:rtl/>
            </w:rPr>
            <w:t>117</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645E" w:rsidRDefault="002F645E" w:rsidP="00D35AB8">
      <w:pPr>
        <w:spacing w:line="240" w:lineRule="auto"/>
      </w:pPr>
      <w:r>
        <w:separator/>
      </w:r>
    </w:p>
  </w:footnote>
  <w:footnote w:type="continuationSeparator" w:id="1">
    <w:p w:rsidR="002F645E" w:rsidRDefault="002F645E" w:rsidP="00D35AB8">
      <w:pPr>
        <w:spacing w:line="240" w:lineRule="auto"/>
      </w:pPr>
      <w:r>
        <w:continuationSeparator/>
      </w:r>
    </w:p>
  </w:footnote>
  <w:footnote w:id="2">
    <w:p w:rsidR="00B36645" w:rsidRPr="006D073A" w:rsidRDefault="00B36645" w:rsidP="004C537F">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rPr>
        <w:t xml:space="preserve">كمال زريق التنمية المستدامة في الوطن العربي من خلال الحكم الصالحو الديمقراطية </w:t>
      </w:r>
      <w:r w:rsidRPr="006D073A">
        <w:rPr>
          <w:rFonts w:ascii="Traditional Arabic" w:hAnsi="Traditional Arabic" w:cs="Traditional Arabic"/>
          <w:sz w:val="20"/>
          <w:szCs w:val="20"/>
          <w:lang w:val="fr-FR"/>
        </w:rPr>
        <w:t>http://www.ulum.nl/b33.htm</w:t>
      </w:r>
      <w:r w:rsidRPr="006D073A">
        <w:rPr>
          <w:rFonts w:ascii="Traditional Arabic" w:hAnsi="Traditional Arabic" w:cs="Traditional Arabic"/>
          <w:sz w:val="20"/>
          <w:szCs w:val="20"/>
          <w:rtl/>
          <w:lang w:val="fr-FR" w:bidi="ar-DZ"/>
        </w:rPr>
        <w:t xml:space="preserve"> صص 17_19</w:t>
      </w:r>
    </w:p>
  </w:footnote>
  <w:footnote w:id="3">
    <w:p w:rsidR="00B36645" w:rsidRPr="006D073A" w:rsidRDefault="00B36645" w:rsidP="004C537F">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lang w:bidi="ar-DZ"/>
        </w:rPr>
        <w:t>ملاح,</w:t>
      </w:r>
      <w:r>
        <w:rPr>
          <w:rFonts w:ascii="Traditional Arabic" w:hAnsi="Traditional Arabic" w:cs="Traditional Arabic" w:hint="cs"/>
          <w:b/>
          <w:bCs/>
          <w:sz w:val="20"/>
          <w:szCs w:val="20"/>
          <w:rtl/>
          <w:lang w:bidi="ar-DZ"/>
        </w:rPr>
        <w:t xml:space="preserve">  </w:t>
      </w:r>
      <w:r w:rsidRPr="00412683">
        <w:rPr>
          <w:rFonts w:ascii="Traditional Arabic" w:hAnsi="Traditional Arabic" w:cs="Traditional Arabic" w:hint="cs"/>
          <w:b/>
          <w:bCs/>
          <w:sz w:val="20"/>
          <w:szCs w:val="20"/>
          <w:u w:val="single"/>
          <w:rtl/>
          <w:lang w:bidi="ar-DZ"/>
        </w:rPr>
        <w:t>الحكم الراشد</w:t>
      </w:r>
      <w:r w:rsidRPr="006D073A">
        <w:rPr>
          <w:rFonts w:ascii="Traditional Arabic" w:hAnsi="Traditional Arabic" w:cs="Traditional Arabic"/>
          <w:b/>
          <w:bCs/>
          <w:sz w:val="20"/>
          <w:szCs w:val="20"/>
          <w:rtl/>
          <w:lang w:bidi="ar-DZ"/>
        </w:rPr>
        <w:t xml:space="preserve"> </w:t>
      </w:r>
      <w:r>
        <w:rPr>
          <w:rFonts w:ascii="Traditional Arabic" w:hAnsi="Traditional Arabic" w:cs="Traditional Arabic" w:hint="cs"/>
          <w:b/>
          <w:bCs/>
          <w:sz w:val="20"/>
          <w:szCs w:val="20"/>
          <w:rtl/>
          <w:lang w:bidi="ar-DZ"/>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الذكر,ص 15 </w:t>
      </w:r>
      <w:r w:rsidRPr="006D073A">
        <w:rPr>
          <w:rFonts w:ascii="Traditional Arabic" w:hAnsi="Traditional Arabic" w:cs="Traditional Arabic"/>
          <w:sz w:val="20"/>
          <w:szCs w:val="20"/>
          <w:vertAlign w:val="superscript"/>
        </w:rPr>
        <w:t xml:space="preserve"> </w:t>
      </w:r>
    </w:p>
  </w:footnote>
  <w:footnote w:id="4">
    <w:p w:rsidR="00B36645" w:rsidRPr="006D073A" w:rsidRDefault="00B36645" w:rsidP="004C537F">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 صص 122 _123 </w:t>
      </w:r>
    </w:p>
  </w:footnote>
  <w:footnote w:id="5">
    <w:p w:rsidR="00B36645" w:rsidRPr="006D073A" w:rsidRDefault="00B36645" w:rsidP="00171C5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ميغا بوبكاري,</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إشكالية الحكم الراشد في المسار الديمقراطي لبوركينافاصو 1990 _2002</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 xml:space="preserve"> .(</w:t>
      </w:r>
      <w:r w:rsidRPr="006D073A">
        <w:rPr>
          <w:rFonts w:ascii="Traditional Arabic" w:eastAsia="Times New Roman" w:hAnsi="Traditional Arabic" w:cs="Traditional Arabic"/>
          <w:sz w:val="20"/>
          <w:szCs w:val="20"/>
          <w:rtl/>
        </w:rPr>
        <w:t xml:space="preserve"> مذكرة</w:t>
      </w:r>
      <w:r>
        <w:rPr>
          <w:rFonts w:ascii="Traditional Arabic" w:eastAsia="Times New Roman" w:hAnsi="Traditional Arabic" w:cs="Traditional Arabic" w:hint="cs"/>
          <w:sz w:val="20"/>
          <w:szCs w:val="20"/>
          <w:rtl/>
        </w:rPr>
        <w:t xml:space="preserve"> </w:t>
      </w:r>
      <w:r w:rsidRPr="006D073A">
        <w:rPr>
          <w:rFonts w:ascii="Traditional Arabic" w:eastAsia="Times New Roman" w:hAnsi="Traditional Arabic" w:cs="Traditional Arabic"/>
          <w:sz w:val="20"/>
          <w:szCs w:val="20"/>
          <w:rtl/>
        </w:rPr>
        <w:t>مقدمة كجزء من متطلبات نيل شهادة الماجيستر</w:t>
      </w:r>
      <w:r>
        <w:rPr>
          <w:rFonts w:ascii="Traditional Arabic" w:eastAsia="Times New Roman" w:hAnsi="Traditional Arabic" w:cs="Traditional Arabic" w:hint="cs"/>
          <w:sz w:val="20"/>
          <w:szCs w:val="20"/>
          <w:rtl/>
        </w:rPr>
        <w:t xml:space="preserve"> </w:t>
      </w:r>
      <w:r w:rsidRPr="006D073A">
        <w:rPr>
          <w:rFonts w:ascii="Traditional Arabic" w:eastAsia="Times New Roman" w:hAnsi="Traditional Arabic" w:cs="Traditional Arabic"/>
          <w:sz w:val="20"/>
          <w:szCs w:val="20"/>
          <w:rtl/>
        </w:rPr>
        <w:t>في العلوم السياسية,فرع التنظيم السياسي</w:t>
      </w:r>
      <w:r>
        <w:rPr>
          <w:rFonts w:ascii="Traditional Arabic" w:eastAsia="Times New Roman" w:hAnsi="Traditional Arabic" w:cs="Traditional Arabic" w:hint="cs"/>
          <w:sz w:val="20"/>
          <w:szCs w:val="20"/>
          <w:rtl/>
        </w:rPr>
        <w:t xml:space="preserve"> </w:t>
      </w:r>
      <w:r w:rsidRPr="006D073A">
        <w:rPr>
          <w:rFonts w:ascii="Traditional Arabic" w:eastAsia="Times New Roman" w:hAnsi="Traditional Arabic" w:cs="Traditional Arabic"/>
          <w:sz w:val="20"/>
          <w:szCs w:val="20"/>
          <w:rtl/>
        </w:rPr>
        <w:t>و الإداري ,جامعة الجزائر ,2002)</w:t>
      </w:r>
      <w:r w:rsidRPr="006D073A">
        <w:rPr>
          <w:rFonts w:ascii="Traditional Arabic" w:hAnsi="Traditional Arabic" w:cs="Traditional Arabic"/>
          <w:sz w:val="20"/>
          <w:szCs w:val="20"/>
          <w:rtl/>
        </w:rPr>
        <w:t>.</w:t>
      </w:r>
      <w:r w:rsidRPr="006D073A">
        <w:rPr>
          <w:rFonts w:ascii="Traditional Arabic" w:hAnsi="Traditional Arabic" w:cs="Traditional Arabic"/>
          <w:sz w:val="20"/>
          <w:szCs w:val="20"/>
          <w:rtl/>
          <w:lang w:bidi="ar-DZ"/>
        </w:rPr>
        <w:t xml:space="preserve"> ص 124</w:t>
      </w:r>
    </w:p>
  </w:footnote>
  <w:footnote w:id="6">
    <w:p w:rsidR="00B36645" w:rsidRPr="006D073A" w:rsidRDefault="00B36645" w:rsidP="008D6E5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محمد غربي, </w:t>
      </w:r>
      <w:r>
        <w:rPr>
          <w:rFonts w:ascii="Traditional Arabic" w:hAnsi="Traditional Arabic" w:cs="Traditional Arabic" w:hint="cs"/>
          <w:sz w:val="20"/>
          <w:szCs w:val="20"/>
          <w:rtl/>
        </w:rPr>
        <w:t>"</w:t>
      </w:r>
      <w:r w:rsidRPr="006D073A">
        <w:rPr>
          <w:rFonts w:ascii="Traditional Arabic" w:hAnsi="Traditional Arabic" w:cs="Traditional Arabic"/>
          <w:sz w:val="20"/>
          <w:szCs w:val="20"/>
          <w:rtl/>
        </w:rPr>
        <w:t>الديمقراطية</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والحكم</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الراشد_ رهانات</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المشاركة</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السياسية</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وتحقيق</w:t>
      </w:r>
      <w:r w:rsidRPr="006D073A">
        <w:rPr>
          <w:rFonts w:ascii="Traditional Arabic" w:hAnsi="Traditional Arabic" w:cs="Traditional Arabic"/>
          <w:sz w:val="20"/>
          <w:szCs w:val="20"/>
        </w:rPr>
        <w:t xml:space="preserve"> </w:t>
      </w:r>
      <w:r>
        <w:rPr>
          <w:rFonts w:ascii="Traditional Arabic" w:hAnsi="Traditional Arabic" w:cs="Traditional Arabic"/>
          <w:sz w:val="20"/>
          <w:szCs w:val="20"/>
          <w:rtl/>
        </w:rPr>
        <w:t>التنمية</w:t>
      </w:r>
      <w:r>
        <w:rPr>
          <w:rFonts w:ascii="Traditional Arabic" w:hAnsi="Traditional Arabic" w:cs="Traditional Arabic" w:hint="cs"/>
          <w:sz w:val="20"/>
          <w:szCs w:val="20"/>
          <w:rtl/>
        </w:rPr>
        <w:t>".</w:t>
      </w:r>
      <w:r w:rsidRPr="006D073A">
        <w:rPr>
          <w:rFonts w:ascii="Traditional Arabic" w:hAnsi="Traditional Arabic" w:cs="Traditional Arabic"/>
          <w:sz w:val="20"/>
          <w:szCs w:val="20"/>
          <w:u w:val="single"/>
          <w:rtl/>
        </w:rPr>
        <w:t>دفاتر السياسة و الايام</w:t>
      </w:r>
      <w:r w:rsidRPr="006D073A">
        <w:rPr>
          <w:rFonts w:ascii="Traditional Arabic" w:hAnsi="Traditional Arabic" w:cs="Traditional Arabic"/>
          <w:sz w:val="20"/>
          <w:szCs w:val="20"/>
          <w:rtl/>
        </w:rPr>
        <w:t xml:space="preserve"> ,عدد خاص افريل 2011</w:t>
      </w:r>
      <w:r w:rsidRPr="006D073A">
        <w:rPr>
          <w:rFonts w:ascii="Traditional Arabic" w:hAnsi="Traditional Arabic" w:cs="Traditional Arabic"/>
          <w:sz w:val="20"/>
          <w:szCs w:val="20"/>
          <w:rtl/>
          <w:lang w:val="fr-FR" w:bidi="ar-DZ"/>
        </w:rPr>
        <w:t xml:space="preserve">  .ص366</w:t>
      </w:r>
    </w:p>
  </w:footnote>
  <w:footnote w:id="7">
    <w:p w:rsidR="00B36645" w:rsidRPr="006D073A" w:rsidRDefault="00B36645" w:rsidP="009A68CC">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w:t>
      </w:r>
      <w:r w:rsidRPr="006D073A">
        <w:rPr>
          <w:rFonts w:ascii="Traditional Arabic" w:hAnsi="Traditional Arabic" w:cs="Traditional Arabic"/>
          <w:sz w:val="20"/>
          <w:szCs w:val="20"/>
          <w:rtl/>
          <w:lang w:val="fr-FR"/>
        </w:rPr>
        <w:t>كمال زريق ,</w:t>
      </w:r>
      <w:r w:rsidRPr="006D073A">
        <w:rPr>
          <w:rFonts w:ascii="Traditional Arabic" w:hAnsi="Traditional Arabic" w:cs="Traditional Arabic"/>
          <w:b/>
          <w:bCs/>
          <w:sz w:val="20"/>
          <w:szCs w:val="20"/>
          <w:rtl/>
          <w:lang w:bidi="ar-DZ"/>
        </w:rPr>
        <w:t xml:space="preserve"> , ا</w:t>
      </w:r>
      <w:r w:rsidRPr="000A0181">
        <w:rPr>
          <w:rFonts w:ascii="Traditional Arabic" w:hAnsi="Traditional Arabic" w:cs="Traditional Arabic"/>
          <w:sz w:val="20"/>
          <w:szCs w:val="20"/>
          <w:rtl/>
          <w:lang w:bidi="ar-DZ"/>
        </w:rPr>
        <w:t>لمرجع</w:t>
      </w:r>
      <w:r w:rsidRPr="006D073A">
        <w:rPr>
          <w:rFonts w:ascii="Traditional Arabic" w:hAnsi="Traditional Arabic" w:cs="Traditional Arabic"/>
          <w:sz w:val="20"/>
          <w:szCs w:val="20"/>
          <w:rtl/>
          <w:lang w:bidi="ar-DZ"/>
        </w:rPr>
        <w:t xml:space="preserve"> لسابق الذكر,</w:t>
      </w:r>
      <w:r>
        <w:rPr>
          <w:rFonts w:ascii="Traditional Arabic" w:hAnsi="Traditional Arabic" w:cs="Traditional Arabic"/>
          <w:sz w:val="20"/>
          <w:szCs w:val="20"/>
          <w:rtl/>
          <w:lang w:val="fr-FR" w:bidi="ar-DZ"/>
        </w:rPr>
        <w:t xml:space="preserve"> ص- ص 16 _17</w:t>
      </w:r>
    </w:p>
  </w:footnote>
  <w:footnote w:id="8">
    <w:p w:rsidR="00B36645" w:rsidRPr="006D073A" w:rsidRDefault="00B36645" w:rsidP="008E134C">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ص3 </w:t>
      </w:r>
      <w:hyperlink r:id="rId1" w:history="1">
        <w:r w:rsidRPr="006D073A">
          <w:rPr>
            <w:rStyle w:val="Lienhypertexte"/>
            <w:rFonts w:ascii="Traditional Arabic" w:hAnsi="Traditional Arabic" w:cs="Traditional Arabic"/>
            <w:color w:val="auto"/>
            <w:sz w:val="20"/>
            <w:szCs w:val="20"/>
          </w:rPr>
          <w:t>http://vb.arabsgate.com/showthread.php?t=490773</w:t>
        </w:r>
      </w:hyperlink>
    </w:p>
  </w:footnote>
  <w:footnote w:id="9">
    <w:p w:rsidR="00B36645" w:rsidRPr="00E32A91" w:rsidRDefault="00B36645" w:rsidP="00E5563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E32A91">
        <w:rPr>
          <w:rFonts w:ascii="Traditional Arabic" w:hAnsi="Traditional Arabic" w:cs="Traditional Arabic" w:hint="cs"/>
          <w:sz w:val="16"/>
          <w:szCs w:val="16"/>
          <w:rtl/>
        </w:rPr>
        <w:t>لعجال ليلى ,"واقع التنمية وفق مؤشرات الحكم الراشد في المغرب العربي"</w:t>
      </w:r>
      <w:r w:rsidRPr="00E32A91">
        <w:rPr>
          <w:rFonts w:cs="Traditional Arabic" w:hint="cs"/>
          <w:sz w:val="24"/>
          <w:szCs w:val="24"/>
          <w:rtl/>
          <w:lang w:bidi="ar-DZ"/>
        </w:rPr>
        <w:t>.(</w:t>
      </w:r>
      <w:r w:rsidRPr="00E32A91">
        <w:rPr>
          <w:rFonts w:ascii="Calibri" w:eastAsia="Times New Roman" w:hAnsi="Calibri" w:cs="Traditional Arabic" w:hint="cs"/>
          <w:sz w:val="24"/>
          <w:szCs w:val="24"/>
          <w:rtl/>
        </w:rPr>
        <w:t xml:space="preserve"> مذكرةمقدمة كجزء من متطلبات نيل شهادة الماجيسترفي العلوم السياسية,فرع التنظيم السياسي و الإداري ,جامعة قسنطينة ,</w:t>
      </w:r>
      <w:r w:rsidRPr="00E32A91">
        <w:rPr>
          <w:rFonts w:ascii="Calibri" w:eastAsia="Times New Roman" w:hAnsi="Calibri" w:cs="Traditional Arabic" w:hint="cs"/>
          <w:b/>
          <w:bCs/>
          <w:sz w:val="24"/>
          <w:szCs w:val="24"/>
          <w:rtl/>
        </w:rPr>
        <w:t xml:space="preserve"> </w:t>
      </w:r>
      <w:r w:rsidRPr="00E32A91">
        <w:rPr>
          <w:rFonts w:ascii="Calibri" w:eastAsia="Times New Roman" w:hAnsi="Calibri" w:cs="Traditional Arabic" w:hint="cs"/>
          <w:sz w:val="24"/>
          <w:szCs w:val="24"/>
          <w:rtl/>
        </w:rPr>
        <w:t>1431ه 2010 م )</w:t>
      </w:r>
      <w:r w:rsidRPr="00E32A91">
        <w:rPr>
          <w:rFonts w:cs="Traditional Arabic" w:hint="cs"/>
          <w:sz w:val="24"/>
          <w:szCs w:val="24"/>
          <w:rtl/>
        </w:rPr>
        <w:t>.</w:t>
      </w:r>
      <w:r w:rsidRPr="00E32A91">
        <w:rPr>
          <w:rFonts w:ascii="Traditional Arabic" w:hAnsi="Traditional Arabic" w:cs="Traditional Arabic" w:hint="cs"/>
          <w:sz w:val="16"/>
          <w:szCs w:val="16"/>
          <w:rtl/>
        </w:rPr>
        <w:t xml:space="preserve"> ص 116</w:t>
      </w:r>
    </w:p>
  </w:footnote>
  <w:footnote w:id="10">
    <w:p w:rsidR="00B36645" w:rsidRPr="006D073A" w:rsidRDefault="00B36645" w:rsidP="00E8752E">
      <w:pPr>
        <w:rPr>
          <w:rFonts w:ascii="Traditional Arabic" w:hAnsi="Traditional Arabic" w:cs="Traditional Arabic"/>
          <w:sz w:val="20"/>
          <w:szCs w:val="20"/>
          <w:rtl/>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C52195">
        <w:rPr>
          <w:rFonts w:ascii="Traditional Arabic" w:hAnsi="Traditional Arabic" w:cs="Traditional Arabic"/>
          <w:sz w:val="20"/>
          <w:szCs w:val="20"/>
          <w:rtl/>
        </w:rPr>
        <w:t>ص 6</w:t>
      </w:r>
      <w:r w:rsidRPr="00C52195">
        <w:rPr>
          <w:rFonts w:ascii="Traditional Arabic" w:hAnsi="Traditional Arabic" w:cs="Traditional Arabic"/>
          <w:b/>
          <w:bCs/>
          <w:sz w:val="20"/>
          <w:szCs w:val="20"/>
          <w:rtl/>
        </w:rPr>
        <w:t xml:space="preserve"> </w:t>
      </w:r>
      <w:hyperlink r:id="rId2" w:history="1">
        <w:r w:rsidRPr="000A0181">
          <w:rPr>
            <w:rStyle w:val="Lienhypertexte"/>
            <w:rFonts w:ascii="Traditional Arabic" w:hAnsi="Traditional Arabic" w:cs="Traditional Arabic"/>
            <w:color w:val="auto"/>
            <w:sz w:val="20"/>
            <w:szCs w:val="20"/>
          </w:rPr>
          <w:t>www.lhtm.4govmatters/pubs/governance/wbi/org.worldbank//:http</w:t>
        </w:r>
      </w:hyperlink>
    </w:p>
  </w:footnote>
  <w:footnote w:id="11">
    <w:p w:rsidR="00B36645" w:rsidRPr="00991B87" w:rsidRDefault="00B36645" w:rsidP="00991B87">
      <w:pPr>
        <w:rPr>
          <w:rFonts w:ascii="Traditional Arabic" w:hAnsi="Traditional Arabic" w:cs="Traditional Arabic"/>
          <w:sz w:val="20"/>
          <w:szCs w:val="20"/>
          <w:rtl/>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زدام,</w:t>
      </w:r>
      <w:r w:rsidRPr="006D073A">
        <w:rPr>
          <w:rFonts w:ascii="Traditional Arabic" w:hAnsi="Traditional Arabic" w:cs="Traditional Arabic"/>
          <w:b/>
          <w:bCs/>
          <w:sz w:val="20"/>
          <w:szCs w:val="20"/>
          <w:rtl/>
          <w:lang w:bidi="ar-DZ"/>
        </w:rPr>
        <w:t xml:space="preserve"> </w:t>
      </w:r>
      <w:r w:rsidRPr="00EA32E0">
        <w:rPr>
          <w:rFonts w:ascii="Traditional Arabic" w:hAnsi="Traditional Arabic" w:cs="Traditional Arabic"/>
          <w:sz w:val="20"/>
          <w:szCs w:val="20"/>
          <w:rtl/>
          <w:lang w:bidi="ar-DZ"/>
        </w:rPr>
        <w:t>المرجع</w:t>
      </w:r>
      <w:r>
        <w:rPr>
          <w:rFonts w:ascii="Traditional Arabic" w:hAnsi="Traditional Arabic" w:cs="Traditional Arabic"/>
          <w:sz w:val="20"/>
          <w:szCs w:val="20"/>
          <w:rtl/>
          <w:lang w:bidi="ar-DZ"/>
        </w:rPr>
        <w:t xml:space="preserve"> لسابق الذكر, ص</w:t>
      </w:r>
      <w:r w:rsidRPr="006D073A">
        <w:rPr>
          <w:rFonts w:ascii="Traditional Arabic" w:hAnsi="Traditional Arabic" w:cs="Traditional Arabic"/>
          <w:sz w:val="20"/>
          <w:szCs w:val="20"/>
          <w:rtl/>
        </w:rPr>
        <w:t xml:space="preserve"> 137  </w:t>
      </w:r>
      <w:r w:rsidRPr="006D073A">
        <w:rPr>
          <w:rFonts w:ascii="Traditional Arabic" w:hAnsi="Traditional Arabic" w:cs="Traditional Arabic"/>
          <w:b/>
          <w:bCs/>
          <w:sz w:val="20"/>
          <w:szCs w:val="20"/>
          <w:rtl/>
        </w:rPr>
        <w:t xml:space="preserve">  </w:t>
      </w:r>
    </w:p>
  </w:footnote>
  <w:footnote w:id="12">
    <w:p w:rsidR="00B36645" w:rsidRPr="006D073A" w:rsidRDefault="00B36645" w:rsidP="00A64F84">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نفسه, ص</w:t>
      </w:r>
      <w:r w:rsidRPr="006D073A">
        <w:rPr>
          <w:rFonts w:ascii="Traditional Arabic" w:hAnsi="Traditional Arabic" w:cs="Traditional Arabic"/>
          <w:sz w:val="20"/>
          <w:szCs w:val="20"/>
          <w:rtl/>
        </w:rPr>
        <w:t>137</w:t>
      </w:r>
    </w:p>
  </w:footnote>
  <w:footnote w:id="13">
    <w:p w:rsidR="00B36645" w:rsidRPr="006D073A" w:rsidRDefault="00B36645" w:rsidP="008D6E5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أمينة فلاح,</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rPr>
        <w:t xml:space="preserve"> دور</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النيباد</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في</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تفعيل</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الحكم الراشد و</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التنمية</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المستدامة</w:t>
      </w:r>
      <w:r w:rsidRPr="006D073A">
        <w:rPr>
          <w:rFonts w:ascii="Traditional Arabic" w:hAnsi="Traditional Arabic" w:cs="Traditional Arabic"/>
          <w:sz w:val="20"/>
          <w:szCs w:val="20"/>
        </w:rPr>
        <w:t xml:space="preserve"> </w:t>
      </w:r>
      <w:r>
        <w:rPr>
          <w:rFonts w:ascii="Traditional Arabic" w:hAnsi="Traditional Arabic" w:cs="Traditional Arabic"/>
          <w:sz w:val="20"/>
          <w:szCs w:val="20"/>
          <w:rtl/>
        </w:rPr>
        <w:t>في إفريقيا</w:t>
      </w:r>
      <w:r>
        <w:rPr>
          <w:rFonts w:ascii="Traditional Arabic" w:hAnsi="Traditional Arabic" w:cs="Traditional Arabic" w:hint="cs"/>
          <w:sz w:val="20"/>
          <w:szCs w:val="20"/>
          <w:rtl/>
        </w:rPr>
        <w:t>".</w:t>
      </w:r>
      <w:r w:rsidRPr="006D073A">
        <w:rPr>
          <w:rFonts w:ascii="Traditional Arabic" w:hAnsi="Traditional Arabic" w:cs="Traditional Arabic"/>
          <w:sz w:val="20"/>
          <w:szCs w:val="20"/>
          <w:rtl/>
        </w:rPr>
        <w:t>(</w:t>
      </w:r>
      <w:r w:rsidRPr="006D073A">
        <w:rPr>
          <w:rFonts w:ascii="Traditional Arabic" w:eastAsia="Times New Roman" w:hAnsi="Traditional Arabic" w:cs="Traditional Arabic"/>
          <w:sz w:val="20"/>
          <w:szCs w:val="20"/>
          <w:rtl/>
        </w:rPr>
        <w:t xml:space="preserve"> مذكرةمقدمة كجزء من متطلبات نيل شهادة الماجيسترفي العلوم السياسية</w:t>
      </w:r>
      <w:r w:rsidRPr="006D073A">
        <w:rPr>
          <w:rFonts w:ascii="Traditional Arabic" w:hAnsi="Traditional Arabic" w:cs="Traditional Arabic"/>
          <w:sz w:val="20"/>
          <w:szCs w:val="20"/>
          <w:rtl/>
        </w:rPr>
        <w:t xml:space="preserve"> تخصص ديمقراطية و رشادة ,قسنطينة ,2011 )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ص134</w:t>
      </w:r>
    </w:p>
  </w:footnote>
  <w:footnote w:id="14">
    <w:p w:rsidR="00B36645" w:rsidRPr="002036B6" w:rsidRDefault="00B36645" w:rsidP="002036B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 xml:space="preserve"> </w:t>
      </w:r>
      <w:r>
        <w:rPr>
          <w:rFonts w:ascii="Traditional Arabic" w:hAnsi="Traditional Arabic" w:cs="Traditional Arabic" w:hint="cs"/>
          <w:sz w:val="20"/>
          <w:szCs w:val="20"/>
          <w:rtl/>
          <w:lang w:val="fr-FR" w:bidi="ar-DZ"/>
        </w:rPr>
        <w:t>زهير</w:t>
      </w:r>
      <w:r w:rsidRPr="006D073A">
        <w:rPr>
          <w:rFonts w:ascii="Traditional Arabic" w:hAnsi="Traditional Arabic" w:cs="Traditional Arabic"/>
          <w:sz w:val="20"/>
          <w:szCs w:val="20"/>
          <w:rtl/>
          <w:lang w:val="fr-FR" w:bidi="ar-DZ"/>
        </w:rPr>
        <w:t>الكايد</w:t>
      </w:r>
      <w:r w:rsidRPr="006D073A">
        <w:rPr>
          <w:rFonts w:ascii="Traditional Arabic" w:hAnsi="Traditional Arabic" w:cs="Traditional Arabic"/>
          <w:b/>
          <w:bCs/>
          <w:sz w:val="20"/>
          <w:szCs w:val="20"/>
          <w:rtl/>
          <w:lang w:bidi="ar-DZ"/>
        </w:rPr>
        <w:t>, ا</w:t>
      </w:r>
      <w:r w:rsidRPr="00FC7B79">
        <w:rPr>
          <w:rFonts w:ascii="Traditional Arabic" w:hAnsi="Traditional Arabic" w:cs="Traditional Arabic"/>
          <w:sz w:val="20"/>
          <w:szCs w:val="20"/>
          <w:rtl/>
          <w:lang w:bidi="ar-DZ"/>
        </w:rPr>
        <w:t>لمرجع</w:t>
      </w:r>
      <w:r w:rsidRPr="006D073A">
        <w:rPr>
          <w:rFonts w:ascii="Traditional Arabic" w:hAnsi="Traditional Arabic" w:cs="Traditional Arabic"/>
          <w:sz w:val="20"/>
          <w:szCs w:val="20"/>
          <w:rtl/>
          <w:lang w:bidi="ar-DZ"/>
        </w:rPr>
        <w:t xml:space="preserve"> </w:t>
      </w:r>
      <w:r>
        <w:rPr>
          <w:rFonts w:ascii="Traditional Arabic" w:hAnsi="Traditional Arabic" w:cs="Traditional Arabic" w:hint="cs"/>
          <w:sz w:val="20"/>
          <w:szCs w:val="20"/>
          <w:rtl/>
          <w:lang w:bidi="ar-DZ"/>
        </w:rPr>
        <w:t>ا</w:t>
      </w:r>
      <w:r w:rsidRPr="006D073A">
        <w:rPr>
          <w:rFonts w:ascii="Traditional Arabic" w:hAnsi="Traditional Arabic" w:cs="Traditional Arabic"/>
          <w:sz w:val="20"/>
          <w:szCs w:val="20"/>
          <w:rtl/>
          <w:lang w:bidi="ar-DZ"/>
        </w:rPr>
        <w:t xml:space="preserve">لسابق الذكر, </w:t>
      </w:r>
      <w:r w:rsidRPr="006D073A">
        <w:rPr>
          <w:rFonts w:ascii="Traditional Arabic" w:hAnsi="Traditional Arabic" w:cs="Traditional Arabic"/>
          <w:sz w:val="20"/>
          <w:szCs w:val="20"/>
          <w:rtl/>
          <w:lang w:val="fr-FR" w:bidi="ar-DZ"/>
        </w:rPr>
        <w:t>ص 216</w:t>
      </w:r>
      <w:r w:rsidRPr="002036B6">
        <w:rPr>
          <w:rFonts w:ascii="Tahoma" w:eastAsia="Times New Roman" w:hAnsi="Tahoma" w:cs="Traditional Arabic"/>
          <w:b/>
          <w:bCs/>
          <w:color w:val="036096"/>
          <w:sz w:val="24"/>
          <w:szCs w:val="24"/>
          <w:rtl/>
          <w:lang w:eastAsia="fr-FR"/>
        </w:rPr>
        <w:t xml:space="preserve"> </w:t>
      </w:r>
    </w:p>
  </w:footnote>
  <w:footnote w:id="15">
    <w:p w:rsidR="00B36645" w:rsidRPr="006D073A" w:rsidRDefault="00B36645" w:rsidP="00A64F84">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bidi="ar-DZ"/>
        </w:rPr>
        <w:t xml:space="preserve"> صقر عاشور ,</w:t>
      </w:r>
      <w:r w:rsidRPr="006D073A">
        <w:rPr>
          <w:rFonts w:ascii="Traditional Arabic" w:eastAsia="Times New Roman" w:hAnsi="Traditional Arabic" w:cs="Traditional Arabic"/>
          <w:sz w:val="20"/>
          <w:szCs w:val="20"/>
          <w:u w:val="single"/>
          <w:rtl/>
          <w:lang w:bidi="ar-DZ"/>
        </w:rPr>
        <w:t>تحسين اداء التنمية من خلال اصلاح منظومة ادارة الحكم في الدول العربية</w:t>
      </w:r>
      <w:r w:rsidRPr="006D073A">
        <w:rPr>
          <w:rFonts w:ascii="Traditional Arabic" w:eastAsia="Times New Roman" w:hAnsi="Traditional Arabic" w:cs="Traditional Arabic"/>
          <w:sz w:val="20"/>
          <w:szCs w:val="20"/>
          <w:rtl/>
          <w:lang w:bidi="ar-DZ"/>
        </w:rPr>
        <w:t>. مصر:د د ن,2005</w:t>
      </w:r>
      <w:r w:rsidRPr="006D073A">
        <w:rPr>
          <w:rFonts w:ascii="Traditional Arabic" w:hAnsi="Traditional Arabic" w:cs="Traditional Arabic"/>
          <w:sz w:val="20"/>
          <w:szCs w:val="20"/>
          <w:rtl/>
          <w:lang w:val="fr-FR" w:bidi="ar-DZ"/>
        </w:rPr>
        <w:t xml:space="preserve"> .صص 11 _30</w:t>
      </w:r>
    </w:p>
  </w:footnote>
  <w:footnote w:id="16">
    <w:p w:rsidR="00B36645" w:rsidRPr="006D073A" w:rsidRDefault="00B36645" w:rsidP="00C52195">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bidi="ar-DZ"/>
        </w:rPr>
        <w:t xml:space="preserve"> نبييل  دحماني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eastAsia="Times New Roman" w:hAnsi="Traditional Arabic" w:cs="Traditional Arabic"/>
          <w:sz w:val="20"/>
          <w:szCs w:val="20"/>
          <w:rtl/>
          <w:lang w:bidi="ar-EG"/>
        </w:rPr>
        <w:t>ص137</w:t>
      </w:r>
    </w:p>
  </w:footnote>
  <w:footnote w:id="17">
    <w:p w:rsidR="00B36645" w:rsidRPr="006D073A" w:rsidRDefault="00B36645" w:rsidP="00A64F84">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 xml:space="preserve"> ملاح</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w:t>
      </w:r>
      <w:r w:rsidRPr="00412683">
        <w:rPr>
          <w:rFonts w:ascii="Traditional Arabic" w:hAnsi="Traditional Arabic" w:cs="Traditional Arabic" w:hint="cs"/>
          <w:b/>
          <w:bCs/>
          <w:sz w:val="20"/>
          <w:szCs w:val="20"/>
          <w:u w:val="single"/>
          <w:rtl/>
          <w:lang w:bidi="ar-DZ"/>
        </w:rPr>
        <w:t>الحكم الراشد</w:t>
      </w:r>
      <w:r w:rsidRPr="006D073A">
        <w:rPr>
          <w:rFonts w:ascii="Traditional Arabic" w:hAnsi="Traditional Arabic" w:cs="Traditional Arabic"/>
          <w:b/>
          <w:bCs/>
          <w:sz w:val="20"/>
          <w:szCs w:val="20"/>
          <w:rtl/>
          <w:lang w:bidi="ar-DZ"/>
        </w:rPr>
        <w:t xml:space="preserve"> </w:t>
      </w:r>
      <w:r>
        <w:rPr>
          <w:rFonts w:ascii="Traditional Arabic" w:hAnsi="Traditional Arabic" w:cs="Traditional Arabic" w:hint="cs"/>
          <w:b/>
          <w:bCs/>
          <w:sz w:val="20"/>
          <w:szCs w:val="20"/>
          <w:rtl/>
          <w:lang w:bidi="ar-DZ"/>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,ص 15</w:t>
      </w:r>
    </w:p>
  </w:footnote>
  <w:footnote w:id="18">
    <w:p w:rsidR="00B36645" w:rsidRPr="006D073A" w:rsidRDefault="00B36645" w:rsidP="00A64F84">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خليل الجاعونى," دراسة احصائية وصفية تحليلية لمؤشرات الفساد المالى والادارى واثرها فى مؤشرالتنمية البشرية (دراسة تطبيقية على واقع البلدان العربية)" ,</w:t>
      </w:r>
      <w:r w:rsidRPr="006D073A">
        <w:rPr>
          <w:rFonts w:ascii="Traditional Arabic" w:hAnsi="Traditional Arabic" w:cs="Traditional Arabic"/>
          <w:sz w:val="20"/>
          <w:szCs w:val="20"/>
          <w:u w:val="single"/>
          <w:rtl/>
          <w:lang w:bidi="ar-DZ"/>
        </w:rPr>
        <w:t xml:space="preserve">مجلة جامعة دمشق للعلوم الاقتصادية القانونية </w:t>
      </w:r>
      <w:r w:rsidRPr="006D073A">
        <w:rPr>
          <w:rFonts w:ascii="Traditional Arabic" w:hAnsi="Traditional Arabic" w:cs="Traditional Arabic"/>
          <w:sz w:val="20"/>
          <w:szCs w:val="20"/>
          <w:rtl/>
          <w:lang w:bidi="ar-DZ"/>
        </w:rPr>
        <w:t>العدد 2 ,2009</w:t>
      </w:r>
      <w:r w:rsidRPr="006D073A">
        <w:rPr>
          <w:rFonts w:ascii="Traditional Arabic" w:hAnsi="Traditional Arabic" w:cs="Traditional Arabic"/>
          <w:sz w:val="20"/>
          <w:szCs w:val="20"/>
          <w:rtl/>
        </w:rPr>
        <w:t xml:space="preserve"> . ص123</w:t>
      </w:r>
    </w:p>
  </w:footnote>
  <w:footnote w:id="19">
    <w:p w:rsidR="00B36645" w:rsidRPr="006D073A" w:rsidRDefault="00B36645" w:rsidP="00E55633">
      <w:pPr>
        <w:bidi w:val="0"/>
        <w:rPr>
          <w:rFonts w:ascii="Traditional Arabic" w:hAnsi="Traditional Arabic" w:cs="Traditional Arabic"/>
          <w:sz w:val="20"/>
          <w:szCs w:val="20"/>
          <w:vertAlign w:val="superscript"/>
          <w:rtl/>
          <w:lang w:val="fr-FR"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t xml:space="preserve"> http//: </w:t>
      </w:r>
      <w:hyperlink r:id="rId3" w:history="1">
        <w:r w:rsidRPr="006D073A">
          <w:rPr>
            <w:rStyle w:val="Lienhypertexte"/>
            <w:rFonts w:ascii="Traditional Arabic" w:hAnsi="Traditional Arabic" w:cs="Traditional Arabic"/>
            <w:color w:val="auto"/>
            <w:sz w:val="20"/>
            <w:szCs w:val="20"/>
          </w:rPr>
          <w:t>www.lhtm.4govmatters/pubs/governance/wbi/org</w:t>
        </w:r>
      </w:hyperlink>
      <w:r w:rsidRPr="00E55633">
        <w:t>.worldbank</w:t>
      </w:r>
      <w:r w:rsidRPr="006D073A">
        <w:rPr>
          <w:rFonts w:ascii="Traditional Arabic" w:hAnsi="Traditional Arabic" w:cs="Traditional Arabic"/>
          <w:sz w:val="20"/>
          <w:szCs w:val="20"/>
        </w:rPr>
        <w:t xml:space="preserve">  </w:t>
      </w:r>
    </w:p>
  </w:footnote>
  <w:footnote w:id="20">
    <w:p w:rsidR="00B36645" w:rsidRPr="006D073A" w:rsidRDefault="00B36645" w:rsidP="00DD5500">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rPr>
        <w:t>مصطفى نابلي, الحكم الجيد مفتاح التنمية البشرية في منطقة الشرق الأوسط وشمال أفريقي</w:t>
      </w:r>
      <w:r>
        <w:rPr>
          <w:rFonts w:ascii="Traditional Arabic" w:eastAsia="Times New Roman" w:hAnsi="Traditional Arabic" w:cs="Traditional Arabic" w:hint="cs"/>
          <w:sz w:val="20"/>
          <w:szCs w:val="20"/>
          <w:rtl/>
        </w:rPr>
        <w:t>,</w:t>
      </w:r>
      <w:r w:rsidRPr="006D073A">
        <w:rPr>
          <w:rFonts w:ascii="Traditional Arabic" w:eastAsia="Times New Roman" w:hAnsi="Traditional Arabic" w:cs="Traditional Arabic"/>
          <w:sz w:val="20"/>
          <w:szCs w:val="20"/>
          <w:rtl/>
        </w:rPr>
        <w:t xml:space="preserve"> ص2   </w:t>
      </w:r>
    </w:p>
  </w:footnote>
  <w:footnote w:id="21">
    <w:p w:rsidR="00B36645" w:rsidRPr="006D073A" w:rsidRDefault="00B36645" w:rsidP="00A64F84">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زدام</w:t>
      </w:r>
      <w:r w:rsidRPr="006D073A">
        <w:rPr>
          <w:rFonts w:ascii="Traditional Arabic" w:hAnsi="Traditional Arabic" w:cs="Traditional Arabic"/>
          <w:b/>
          <w:bCs/>
          <w:sz w:val="20"/>
          <w:szCs w:val="20"/>
          <w:rtl/>
          <w:lang w:bidi="ar-DZ"/>
        </w:rPr>
        <w:t xml:space="preserve"> </w:t>
      </w:r>
      <w:r>
        <w:rPr>
          <w:rFonts w:ascii="Traditional Arabic" w:hAnsi="Traditional Arabic" w:cs="Traditional Arabic" w:hint="cs"/>
          <w:b/>
          <w:bCs/>
          <w:sz w:val="20"/>
          <w:szCs w:val="20"/>
          <w:rtl/>
          <w:lang w:bidi="ar-DZ"/>
        </w:rPr>
        <w:t>,</w:t>
      </w:r>
      <w:r w:rsidRPr="00BF523C">
        <w:rPr>
          <w:rFonts w:ascii="Traditional Arabic" w:hAnsi="Traditional Arabic" w:cs="Traditional Arabic"/>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 xml:space="preserve">,ص120 </w:t>
      </w:r>
      <w:r w:rsidRPr="006D073A">
        <w:rPr>
          <w:rFonts w:ascii="Traditional Arabic" w:eastAsia="Times New Roman" w:hAnsi="Traditional Arabic" w:cs="Traditional Arabic"/>
          <w:sz w:val="20"/>
          <w:szCs w:val="20"/>
          <w:rtl/>
          <w:lang w:eastAsia="fr-FR"/>
        </w:rPr>
        <w:t xml:space="preserve">  </w:t>
      </w:r>
    </w:p>
  </w:footnote>
  <w:footnote w:id="22">
    <w:p w:rsidR="00B36645" w:rsidRPr="006D073A" w:rsidRDefault="00B36645" w:rsidP="00C52195">
      <w:pPr>
        <w:rPr>
          <w:rFonts w:ascii="Traditional Arabic" w:hAnsi="Traditional Arabic" w:cs="Traditional Arabic"/>
          <w:sz w:val="20"/>
          <w:szCs w:val="20"/>
          <w:vertAlign w:val="superscript"/>
          <w:rtl/>
          <w:lang w:bidi="ar-DZ"/>
        </w:rPr>
      </w:pPr>
      <w:r w:rsidRPr="00C52195">
        <w:rPr>
          <w:rFonts w:ascii="Traditional Arabic" w:hAnsi="Traditional Arabic" w:cs="Traditional Arabic"/>
          <w:sz w:val="20"/>
          <w:szCs w:val="20"/>
          <w:vertAlign w:val="superscript"/>
        </w:rPr>
        <w:t>(</w:t>
      </w:r>
      <w:r w:rsidRPr="00C52195">
        <w:rPr>
          <w:rStyle w:val="Appelnotedebasdep"/>
          <w:rFonts w:ascii="Traditional Arabic" w:hAnsi="Traditional Arabic" w:cs="Traditional Arabic"/>
          <w:sz w:val="20"/>
          <w:szCs w:val="20"/>
        </w:rPr>
        <w:footnoteRef/>
      </w:r>
      <w:r w:rsidRPr="00C52195">
        <w:rPr>
          <w:rFonts w:ascii="Traditional Arabic" w:hAnsi="Traditional Arabic" w:cs="Traditional Arabic"/>
          <w:sz w:val="20"/>
          <w:szCs w:val="20"/>
          <w:vertAlign w:val="superscript"/>
        </w:rPr>
        <w:t>)</w:t>
      </w:r>
      <w:r w:rsidRPr="00C52195">
        <w:rPr>
          <w:rFonts w:ascii="Traditional Arabic" w:hAnsi="Traditional Arabic" w:cs="Traditional Arabic"/>
          <w:sz w:val="20"/>
          <w:szCs w:val="20"/>
          <w:rtl/>
        </w:rPr>
        <w:t xml:space="preserve"> </w:t>
      </w:r>
      <w:r w:rsidRPr="00C52195">
        <w:rPr>
          <w:rFonts w:ascii="Traditional Arabic" w:hAnsi="Traditional Arabic" w:cs="Traditional Arabic" w:hint="cs"/>
          <w:sz w:val="20"/>
          <w:szCs w:val="20"/>
          <w:rtl/>
          <w:lang w:bidi="ar-DZ"/>
        </w:rPr>
        <w:t xml:space="preserve">يوسف صدام، مرجع سابق الذكر ، </w:t>
      </w:r>
      <w:r w:rsidRPr="00C52195">
        <w:rPr>
          <w:rFonts w:ascii="Traditional Arabic" w:hAnsi="Traditional Arabic" w:cs="Traditional Arabic"/>
          <w:sz w:val="20"/>
          <w:szCs w:val="20"/>
          <w:rtl/>
        </w:rPr>
        <w:t>ص 6</w:t>
      </w:r>
      <w:r w:rsidRPr="00C52195">
        <w:rPr>
          <w:rFonts w:ascii="Traditional Arabic" w:hAnsi="Traditional Arabic" w:cs="Traditional Arabic" w:hint="cs"/>
          <w:sz w:val="20"/>
          <w:szCs w:val="20"/>
          <w:rtl/>
        </w:rPr>
        <w:t>.</w:t>
      </w:r>
      <w:r w:rsidRPr="006D073A">
        <w:rPr>
          <w:rFonts w:ascii="Traditional Arabic" w:hAnsi="Traditional Arabic" w:cs="Traditional Arabic"/>
          <w:sz w:val="20"/>
          <w:szCs w:val="20"/>
          <w:vertAlign w:val="superscript"/>
          <w:rtl/>
          <w:lang w:bidi="ar-DZ"/>
        </w:rPr>
        <w:t xml:space="preserve"> </w:t>
      </w:r>
    </w:p>
  </w:footnote>
  <w:footnote w:id="23">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rPr>
        <w:t xml:space="preserve">ص 6 </w:t>
      </w:r>
      <w:hyperlink r:id="rId4" w:history="1">
        <w:r w:rsidRPr="006D073A">
          <w:rPr>
            <w:rStyle w:val="Lienhypertexte"/>
            <w:rFonts w:ascii="Traditional Arabic" w:hAnsi="Traditional Arabic" w:cs="Traditional Arabic"/>
            <w:color w:val="auto"/>
            <w:sz w:val="20"/>
            <w:szCs w:val="20"/>
          </w:rPr>
          <w:t>www.lhtm.4govmatters/pubs/governance/wbi/org.worldbank//:http</w:t>
        </w:r>
      </w:hyperlink>
    </w:p>
  </w:footnote>
  <w:footnote w:id="24">
    <w:p w:rsidR="00B36645" w:rsidRPr="006D073A" w:rsidRDefault="00B36645" w:rsidP="00E32A91">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rPr>
        <w:t xml:space="preserve"> </w:t>
      </w:r>
      <w:r w:rsidRPr="006D073A">
        <w:rPr>
          <w:rFonts w:ascii="Traditional Arabic" w:hAnsi="Traditional Arabic" w:cs="Traditional Arabic"/>
          <w:sz w:val="20"/>
          <w:szCs w:val="20"/>
          <w:rtl/>
        </w:rPr>
        <w:t xml:space="preserve">يختار عبد القادر, </w:t>
      </w:r>
      <w:r w:rsidRPr="00BF523C">
        <w:rPr>
          <w:rFonts w:ascii="Traditional Arabic" w:hAnsi="Traditional Arabic" w:cs="Traditional Arabic"/>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w:t>
      </w:r>
      <w:r>
        <w:rPr>
          <w:rFonts w:ascii="Traditional Arabic" w:hAnsi="Traditional Arabic" w:cs="Traditional Arabic" w:hint="cs"/>
          <w:sz w:val="20"/>
          <w:szCs w:val="20"/>
          <w:rtl/>
        </w:rPr>
        <w:t>ص4</w:t>
      </w:r>
      <w:r w:rsidRPr="006D073A">
        <w:rPr>
          <w:rFonts w:ascii="Traditional Arabic" w:hAnsi="Traditional Arabic" w:cs="Traditional Arabic"/>
          <w:sz w:val="20"/>
          <w:szCs w:val="20"/>
        </w:rPr>
        <w:t>.</w:t>
      </w:r>
    </w:p>
  </w:footnote>
  <w:footnote w:id="25">
    <w:p w:rsidR="00B36645" w:rsidRPr="006D073A" w:rsidRDefault="00B36645" w:rsidP="006D073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مصطفى عبد الله أبو القاسم خشيم, "المجتمع المدني بين النظرية والتطبيق"</w:t>
      </w:r>
      <w:r>
        <w:rPr>
          <w:rFonts w:ascii="Traditional Arabic" w:hAnsi="Traditional Arabic" w:cs="Traditional Arabic" w:hint="cs"/>
          <w:sz w:val="20"/>
          <w:szCs w:val="20"/>
          <w:rtl/>
        </w:rPr>
        <w:t>.</w:t>
      </w:r>
      <w:r w:rsidRPr="006D073A">
        <w:rPr>
          <w:rFonts w:ascii="Traditional Arabic" w:hAnsi="Traditional Arabic" w:cs="Traditional Arabic"/>
          <w:sz w:val="20"/>
          <w:szCs w:val="20"/>
          <w:u w:val="single"/>
          <w:rtl/>
          <w:lang w:bidi="ar-DZ"/>
        </w:rPr>
        <w:t>مجلة دراسات</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 xml:space="preserve"> العدد 24</w:t>
      </w:r>
      <w:r w:rsidRPr="006D073A">
        <w:rPr>
          <w:rFonts w:ascii="Traditional Arabic" w:hAnsi="Traditional Arabic" w:cs="Traditional Arabic"/>
          <w:sz w:val="20"/>
          <w:szCs w:val="20"/>
          <w:rtl/>
        </w:rPr>
        <w:t>، ص40</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sz w:val="20"/>
          <w:szCs w:val="20"/>
          <w:vertAlign w:val="superscript"/>
          <w:rtl/>
        </w:rPr>
        <w:t>.</w:t>
      </w:r>
      <w:r w:rsidRPr="006D073A">
        <w:rPr>
          <w:rFonts w:ascii="Traditional Arabic" w:hAnsi="Traditional Arabic" w:cs="Traditional Arabic"/>
          <w:sz w:val="20"/>
          <w:szCs w:val="20"/>
          <w:rtl/>
        </w:rPr>
        <w:t>.</w:t>
      </w:r>
    </w:p>
  </w:footnote>
  <w:footnote w:id="26">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الكايد</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,ص</w:t>
      </w:r>
      <w:r>
        <w:rPr>
          <w:rFonts w:ascii="Traditional Arabic" w:hAnsi="Traditional Arabic" w:cs="Traditional Arabic"/>
          <w:sz w:val="20"/>
          <w:szCs w:val="20"/>
          <w:rtl/>
        </w:rPr>
        <w:t xml:space="preserve">  218</w:t>
      </w:r>
    </w:p>
  </w:footnote>
  <w:footnote w:id="27">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زدام</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ص 160</w:t>
      </w:r>
    </w:p>
  </w:footnote>
  <w:footnote w:id="28">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خليل الجاعونى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,ص</w:t>
      </w:r>
      <w:r w:rsidRPr="006D073A">
        <w:rPr>
          <w:rFonts w:ascii="Traditional Arabic" w:hAnsi="Traditional Arabic" w:cs="Traditional Arabic"/>
          <w:sz w:val="20"/>
          <w:szCs w:val="20"/>
          <w:rtl/>
          <w:lang w:bidi="ar-DZ"/>
        </w:rPr>
        <w:t>123</w:t>
      </w:r>
    </w:p>
  </w:footnote>
  <w:footnote w:id="29">
    <w:p w:rsidR="00B36645" w:rsidRPr="006D073A" w:rsidRDefault="00B36645" w:rsidP="006D073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أزروال يوسف</w:t>
      </w:r>
      <w:r w:rsidRPr="006D073A">
        <w:rPr>
          <w:rFonts w:ascii="Traditional Arabic" w:hAnsi="Traditional Arabic" w:cs="Traditional Arabic"/>
          <w:sz w:val="20"/>
          <w:szCs w:val="20"/>
          <w:rtl/>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 xml:space="preserve"> ص 195</w:t>
      </w:r>
    </w:p>
  </w:footnote>
  <w:footnote w:id="30">
    <w:p w:rsidR="00B36645" w:rsidRPr="006D073A" w:rsidRDefault="00B36645" w:rsidP="0016590C">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 xml:space="preserve">صص 169 _ 135 </w:t>
      </w:r>
      <w:r w:rsidRPr="006D073A">
        <w:rPr>
          <w:rFonts w:ascii="Traditional Arabic" w:hAnsi="Traditional Arabic" w:cs="Traditional Arabic"/>
          <w:sz w:val="20"/>
          <w:szCs w:val="20"/>
          <w:rtl/>
          <w:lang w:val="fr-FR" w:bidi="ar-DZ"/>
        </w:rPr>
        <w:t xml:space="preserve"> </w:t>
      </w:r>
    </w:p>
  </w:footnote>
  <w:footnote w:id="31">
    <w:p w:rsidR="00B36645" w:rsidRPr="006D073A" w:rsidRDefault="00B36645" w:rsidP="00836483">
      <w:pPr>
        <w:rPr>
          <w:rFonts w:ascii="Traditional Arabic" w:hAnsi="Traditional Arabic" w:cs="Traditional Arabic"/>
          <w:sz w:val="20"/>
          <w:szCs w:val="20"/>
          <w:vertAlign w:val="superscript"/>
          <w:rtl/>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أزروال يوسف</w:t>
      </w:r>
      <w:r w:rsidRPr="006D073A">
        <w:rPr>
          <w:rFonts w:ascii="Traditional Arabic" w:hAnsi="Traditional Arabic" w:cs="Traditional Arabic"/>
          <w:sz w:val="20"/>
          <w:szCs w:val="20"/>
          <w:rtl/>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 xml:space="preserve">  ص 196  </w:t>
      </w:r>
    </w:p>
  </w:footnote>
  <w:footnote w:id="32">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ص 174 زدام</w:t>
      </w:r>
    </w:p>
  </w:footnote>
  <w:footnote w:id="33">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نفسه</w:t>
      </w:r>
      <w:r w:rsidRPr="006D073A">
        <w:rPr>
          <w:rFonts w:ascii="Traditional Arabic" w:hAnsi="Traditional Arabic" w:cs="Traditional Arabic"/>
          <w:sz w:val="20"/>
          <w:szCs w:val="20"/>
          <w:rtl/>
          <w:lang w:val="fr-FR" w:bidi="ar-DZ"/>
        </w:rPr>
        <w:t xml:space="preserve"> ,</w:t>
      </w:r>
      <w:r w:rsidRPr="006D073A">
        <w:rPr>
          <w:rFonts w:ascii="Traditional Arabic" w:hAnsi="Traditional Arabic" w:cs="Traditional Arabic"/>
          <w:sz w:val="20"/>
          <w:szCs w:val="20"/>
          <w:rtl/>
        </w:rPr>
        <w:t xml:space="preserve"> </w:t>
      </w:r>
      <w:r w:rsidRPr="006D073A">
        <w:rPr>
          <w:rFonts w:ascii="Traditional Arabic" w:hAnsi="Traditional Arabic" w:cs="Traditional Arabic"/>
          <w:sz w:val="20"/>
          <w:szCs w:val="20"/>
          <w:rtl/>
          <w:lang w:val="fr-FR" w:bidi="ar-DZ"/>
        </w:rPr>
        <w:t>ص173</w:t>
      </w:r>
    </w:p>
  </w:footnote>
  <w:footnote w:id="34">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hyperlink r:id="rId5" w:history="1">
        <w:r w:rsidRPr="006D073A">
          <w:rPr>
            <w:rStyle w:val="Lienhypertexte"/>
            <w:rFonts w:ascii="Traditional Arabic" w:hAnsi="Traditional Arabic" w:cs="Traditional Arabic"/>
            <w:color w:val="auto"/>
            <w:sz w:val="20"/>
            <w:szCs w:val="20"/>
            <w:u w:val="none"/>
            <w:rtl/>
            <w:lang w:bidi="ar-QA"/>
          </w:rPr>
          <w:t xml:space="preserve"> نوزاد عبد الرحمن الهيتي</w:t>
        </w:r>
      </w:hyperlink>
      <w:r w:rsidRPr="006D073A">
        <w:rPr>
          <w:rFonts w:ascii="Traditional Arabic" w:eastAsia="Times New Roman" w:hAnsi="Traditional Arabic" w:cs="Traditional Arabic"/>
          <w:sz w:val="20"/>
          <w:szCs w:val="20"/>
          <w:rtl/>
          <w:lang w:bidi="ar-QA"/>
        </w:rPr>
        <w:t>,</w:t>
      </w:r>
      <w:r w:rsidRPr="006D073A">
        <w:rPr>
          <w:rFonts w:ascii="Traditional Arabic" w:eastAsia="Times New Roman" w:hAnsi="Traditional Arabic" w:cs="Traditional Arabic"/>
          <w:sz w:val="20"/>
          <w:szCs w:val="20"/>
          <w:u w:val="single"/>
          <w:rtl/>
          <w:lang w:bidi="ar-QA"/>
        </w:rPr>
        <w:t>لحكم الصالح في الوطن العربي</w:t>
      </w:r>
      <w:r w:rsidRPr="006D073A">
        <w:rPr>
          <w:rFonts w:ascii="Traditional Arabic" w:eastAsia="Times New Roman" w:hAnsi="Traditional Arabic" w:cs="Traditional Arabic"/>
          <w:sz w:val="20"/>
          <w:szCs w:val="20"/>
          <w:u w:val="single"/>
          <w:rtl/>
          <w:lang w:bidi="ar-DZ"/>
        </w:rPr>
        <w:t>_</w:t>
      </w:r>
      <w:r w:rsidRPr="006D073A">
        <w:rPr>
          <w:rFonts w:ascii="Traditional Arabic" w:eastAsia="Times New Roman" w:hAnsi="Traditional Arabic" w:cs="Traditional Arabic"/>
          <w:sz w:val="20"/>
          <w:szCs w:val="20"/>
          <w:u w:val="single"/>
          <w:rtl/>
          <w:lang w:bidi="ar-QA"/>
        </w:rPr>
        <w:t>قراءة تحليلية</w:t>
      </w:r>
      <w:hyperlink r:id="rId6" w:history="1">
        <w:r w:rsidRPr="006D073A">
          <w:rPr>
            <w:rStyle w:val="Lienhypertexte"/>
            <w:rFonts w:ascii="Traditional Arabic" w:hAnsi="Traditional Arabic" w:cs="Traditional Arabic"/>
            <w:b/>
            <w:bCs/>
            <w:color w:val="auto"/>
            <w:sz w:val="20"/>
            <w:szCs w:val="20"/>
          </w:rPr>
          <w:t>http://www.ulum.nl</w:t>
        </w:r>
      </w:hyperlink>
    </w:p>
  </w:footnote>
  <w:footnote w:id="35">
    <w:p w:rsidR="00B36645" w:rsidRPr="00E55633" w:rsidRDefault="00B36645" w:rsidP="00E55633">
      <w:pPr>
        <w:rPr>
          <w:rFonts w:ascii="Traditional Arabic" w:hAnsi="Traditional Arabic" w:cs="Traditional Arabic"/>
          <w:sz w:val="20"/>
          <w:szCs w:val="20"/>
          <w:rtl/>
          <w:lang w:bidi="ar-DZ"/>
        </w:rPr>
      </w:pPr>
      <w:r w:rsidRPr="00E32A91">
        <w:rPr>
          <w:rFonts w:ascii="Traditional Arabic" w:hAnsi="Traditional Arabic" w:cs="Traditional Arabic"/>
          <w:sz w:val="20"/>
          <w:szCs w:val="20"/>
          <w:vertAlign w:val="superscript"/>
        </w:rPr>
        <w:t>(</w:t>
      </w:r>
      <w:r w:rsidRPr="00E32A91">
        <w:rPr>
          <w:rStyle w:val="Appelnotedebasdep"/>
          <w:rFonts w:ascii="Traditional Arabic" w:hAnsi="Traditional Arabic" w:cs="Traditional Arabic"/>
          <w:sz w:val="20"/>
          <w:szCs w:val="20"/>
        </w:rPr>
        <w:footnoteRef/>
      </w:r>
      <w:r w:rsidRPr="00E32A91">
        <w:rPr>
          <w:rFonts w:ascii="Traditional Arabic" w:hAnsi="Traditional Arabic" w:cs="Traditional Arabic"/>
          <w:sz w:val="20"/>
          <w:szCs w:val="20"/>
          <w:vertAlign w:val="superscript"/>
        </w:rPr>
        <w:t>)</w:t>
      </w:r>
      <w:r w:rsidRPr="00E32A91">
        <w:rPr>
          <w:rFonts w:ascii="Traditional Arabic" w:eastAsia="Times New Roman" w:hAnsi="Traditional Arabic" w:cs="Traditional Arabic" w:hint="cs"/>
          <w:sz w:val="16"/>
          <w:szCs w:val="16"/>
          <w:rtl/>
          <w:lang w:val="fr-FR" w:bidi="ar-DZ"/>
        </w:rPr>
        <w:t>دحماني ,</w:t>
      </w:r>
      <w:r w:rsidRPr="00E32A91">
        <w:rPr>
          <w:rFonts w:ascii="Traditional Arabic" w:hAnsi="Traditional Arabic" w:cs="Traditional Arabic"/>
          <w:sz w:val="20"/>
          <w:szCs w:val="20"/>
          <w:rtl/>
          <w:lang w:bidi="ar-DZ"/>
        </w:rPr>
        <w:t xml:space="preserve"> ,</w:t>
      </w:r>
      <w:r w:rsidRPr="00E32A91">
        <w:rPr>
          <w:rFonts w:ascii="Traditional Arabic" w:hAnsi="Traditional Arabic" w:cs="Traditional Arabic"/>
          <w:b/>
          <w:bCs/>
          <w:sz w:val="20"/>
          <w:szCs w:val="20"/>
          <w:rtl/>
          <w:lang w:bidi="ar-DZ"/>
        </w:rPr>
        <w:t xml:space="preserve"> المرجع</w:t>
      </w:r>
      <w:r w:rsidRPr="00E32A91">
        <w:rPr>
          <w:rFonts w:ascii="Traditional Arabic" w:hAnsi="Traditional Arabic" w:cs="Traditional Arabic"/>
          <w:sz w:val="20"/>
          <w:szCs w:val="20"/>
          <w:rtl/>
          <w:lang w:bidi="ar-DZ"/>
        </w:rPr>
        <w:t xml:space="preserve"> لسابق الذكر ,</w:t>
      </w:r>
      <w:r w:rsidRPr="00E32A91">
        <w:rPr>
          <w:rFonts w:ascii="Traditional Arabic" w:hAnsi="Traditional Arabic" w:cs="Traditional Arabic"/>
          <w:sz w:val="20"/>
          <w:szCs w:val="20"/>
          <w:rtl/>
        </w:rPr>
        <w:t xml:space="preserve"> </w:t>
      </w:r>
      <w:r w:rsidRPr="00E32A91">
        <w:rPr>
          <w:rFonts w:ascii="Traditional Arabic" w:eastAsia="Times New Roman" w:hAnsi="Traditional Arabic" w:cs="Traditional Arabic" w:hint="cs"/>
          <w:sz w:val="16"/>
          <w:szCs w:val="16"/>
          <w:rtl/>
          <w:lang w:val="fr-FR" w:bidi="ar-DZ"/>
        </w:rPr>
        <w:t xml:space="preserve"> ,ص 156</w:t>
      </w:r>
      <w:r>
        <w:rPr>
          <w:rFonts w:ascii="Traditional Arabic" w:hAnsi="Traditional Arabic" w:cs="Traditional Arabic" w:hint="cs"/>
          <w:sz w:val="20"/>
          <w:szCs w:val="20"/>
          <w:rtl/>
          <w:lang w:bidi="ar-DZ"/>
        </w:rPr>
        <w:t>.</w:t>
      </w:r>
    </w:p>
  </w:footnote>
  <w:footnote w:id="36">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 ,</w:t>
      </w:r>
      <w:r w:rsidRPr="006D073A">
        <w:rPr>
          <w:rFonts w:ascii="Traditional Arabic" w:hAnsi="Traditional Arabic" w:cs="Traditional Arabic"/>
          <w:sz w:val="20"/>
          <w:szCs w:val="20"/>
          <w:rtl/>
        </w:rPr>
        <w:t xml:space="preserve"> ص140</w:t>
      </w:r>
    </w:p>
  </w:footnote>
  <w:footnote w:id="37">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Pr>
          <w:rFonts w:ascii="Traditional Arabic" w:hAnsi="Traditional Arabic" w:cs="Traditional Arabic"/>
          <w:sz w:val="20"/>
          <w:szCs w:val="20"/>
          <w:rtl/>
        </w:rPr>
        <w:t xml:space="preserve"> حم</w:t>
      </w:r>
      <w:r w:rsidRPr="006D073A">
        <w:rPr>
          <w:rFonts w:ascii="Traditional Arabic" w:hAnsi="Traditional Arabic" w:cs="Traditional Arabic"/>
          <w:sz w:val="20"/>
          <w:szCs w:val="20"/>
          <w:rtl/>
        </w:rPr>
        <w:t>دي</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 ,</w:t>
      </w:r>
      <w:r w:rsidRPr="006D073A">
        <w:rPr>
          <w:rFonts w:ascii="Traditional Arabic" w:hAnsi="Traditional Arabic" w:cs="Traditional Arabic"/>
          <w:sz w:val="20"/>
          <w:szCs w:val="20"/>
          <w:rtl/>
        </w:rPr>
        <w:t xml:space="preserve">ص58  </w:t>
      </w:r>
    </w:p>
  </w:footnote>
  <w:footnote w:id="38">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 </w:t>
      </w:r>
      <w:r w:rsidRPr="006D073A">
        <w:rPr>
          <w:rFonts w:ascii="Traditional Arabic" w:hAnsi="Traditional Arabic" w:cs="Traditional Arabic"/>
          <w:sz w:val="20"/>
          <w:szCs w:val="20"/>
          <w:rtl/>
        </w:rPr>
        <w:t>,ص141</w:t>
      </w:r>
    </w:p>
  </w:footnote>
  <w:footnote w:id="39">
    <w:p w:rsidR="00B36645" w:rsidRPr="006D073A" w:rsidRDefault="00B36645" w:rsidP="00AA71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i/>
          <w:iCs/>
          <w:sz w:val="20"/>
          <w:szCs w:val="20"/>
          <w:rtl/>
          <w:lang w:bidi="ar-DZ"/>
        </w:rPr>
        <w:t xml:space="preserve"> يوهان نوربيرغ</w:t>
      </w:r>
      <w:r w:rsidRPr="006D073A">
        <w:rPr>
          <w:rFonts w:ascii="Traditional Arabic" w:hAnsi="Traditional Arabic" w:cs="Traditional Arabic"/>
          <w:i/>
          <w:iCs/>
          <w:sz w:val="20"/>
          <w:szCs w:val="20"/>
          <w:u w:val="single"/>
          <w:rtl/>
          <w:lang w:bidi="ar-DZ"/>
        </w:rPr>
        <w:t>, دفاعا عن الرأسمالية العالمية</w:t>
      </w:r>
      <w:r w:rsidRPr="006D073A">
        <w:rPr>
          <w:rFonts w:ascii="Traditional Arabic" w:hAnsi="Traditional Arabic" w:cs="Traditional Arabic"/>
          <w:i/>
          <w:iCs/>
          <w:sz w:val="20"/>
          <w:szCs w:val="20"/>
          <w:rtl/>
          <w:lang w:bidi="ar-DZ"/>
        </w:rPr>
        <w:t>. تر: نور قباعة، لبنان,الاهلية للنشر و التوزيع, 2007</w:t>
      </w:r>
      <w:r w:rsidRPr="006D073A">
        <w:rPr>
          <w:rFonts w:ascii="Traditional Arabic" w:eastAsia="Times New Roman" w:hAnsi="Traditional Arabic" w:cs="Traditional Arabic"/>
          <w:sz w:val="20"/>
          <w:szCs w:val="20"/>
          <w:rtl/>
          <w:lang w:eastAsia="fr-FR" w:bidi="ar-DZ"/>
        </w:rPr>
        <w:t xml:space="preserve"> </w:t>
      </w:r>
      <w:r w:rsidRPr="006D073A">
        <w:rPr>
          <w:rFonts w:ascii="Traditional Arabic" w:hAnsi="Traditional Arabic" w:cs="Traditional Arabic"/>
          <w:i/>
          <w:iCs/>
          <w:sz w:val="20"/>
          <w:szCs w:val="20"/>
          <w:rtl/>
          <w:lang w:bidi="ar-DZ"/>
        </w:rPr>
        <w:t>,</w:t>
      </w:r>
      <w:r w:rsidRPr="006D073A">
        <w:rPr>
          <w:rFonts w:ascii="Traditional Arabic" w:eastAsia="Times New Roman" w:hAnsi="Traditional Arabic" w:cs="Traditional Arabic"/>
          <w:sz w:val="20"/>
          <w:szCs w:val="20"/>
          <w:rtl/>
          <w:lang w:eastAsia="fr-FR" w:bidi="ar-DZ"/>
        </w:rPr>
        <w:t>ص 32</w:t>
      </w:r>
    </w:p>
  </w:footnote>
  <w:footnote w:id="40">
    <w:p w:rsidR="00B36645" w:rsidRPr="006D073A" w:rsidRDefault="00B36645" w:rsidP="00412683">
      <w:pPr>
        <w:rPr>
          <w:rFonts w:ascii="Traditional Arabic" w:hAnsi="Traditional Arabic" w:cs="Traditional Arabic"/>
          <w:sz w:val="20"/>
          <w:szCs w:val="20"/>
          <w:vertAlign w:val="superscript"/>
          <w:rtl/>
          <w:lang w:bidi="ar-DZ"/>
        </w:rPr>
      </w:pPr>
      <w:r w:rsidRPr="00412683">
        <w:rPr>
          <w:rFonts w:ascii="Traditional Arabic" w:hAnsi="Traditional Arabic" w:cs="Traditional Arabic"/>
          <w:sz w:val="20"/>
          <w:szCs w:val="20"/>
          <w:vertAlign w:val="superscript"/>
        </w:rPr>
        <w:t>(</w:t>
      </w:r>
      <w:r w:rsidRPr="00412683">
        <w:rPr>
          <w:rStyle w:val="Appelnotedebasdep"/>
          <w:rFonts w:ascii="Traditional Arabic" w:hAnsi="Traditional Arabic" w:cs="Traditional Arabic"/>
          <w:sz w:val="20"/>
          <w:szCs w:val="20"/>
        </w:rPr>
        <w:footnoteRef/>
      </w:r>
      <w:r w:rsidRPr="00412683">
        <w:rPr>
          <w:rFonts w:ascii="Traditional Arabic" w:hAnsi="Traditional Arabic" w:cs="Traditional Arabic"/>
          <w:sz w:val="20"/>
          <w:szCs w:val="20"/>
          <w:vertAlign w:val="superscript"/>
        </w:rPr>
        <w:t>)</w:t>
      </w:r>
      <w:r>
        <w:t xml:space="preserve">  </w:t>
      </w:r>
      <w:r w:rsidRPr="00412683">
        <w:rPr>
          <w:rFonts w:hint="cs"/>
          <w:rtl/>
        </w:rPr>
        <w:t>حجازي احمد</w:t>
      </w:r>
      <w:r>
        <w:rPr>
          <w:rFonts w:hint="cs"/>
          <w:rtl/>
        </w:rPr>
        <w:t xml:space="preserve"> </w:t>
      </w:r>
      <w:r w:rsidRPr="00412683">
        <w:rPr>
          <w:rFonts w:hint="cs"/>
          <w:rtl/>
        </w:rPr>
        <w:t>حمدي</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Pr>
          <w:rFonts w:hint="cs"/>
          <w:rtl/>
        </w:rPr>
        <w:t xml:space="preserve">, </w:t>
      </w:r>
      <w:r w:rsidRPr="00412683">
        <w:rPr>
          <w:rFonts w:ascii="Traditional Arabic" w:hAnsi="Traditional Arabic" w:cs="Traditional Arabic"/>
          <w:sz w:val="20"/>
          <w:szCs w:val="20"/>
          <w:rtl/>
        </w:rPr>
        <w:t>ص 9</w:t>
      </w:r>
      <w:r w:rsidRPr="006D073A">
        <w:rPr>
          <w:rFonts w:ascii="Traditional Arabic" w:hAnsi="Traditional Arabic" w:cs="Traditional Arabic"/>
          <w:sz w:val="20"/>
          <w:szCs w:val="20"/>
          <w:rtl/>
        </w:rPr>
        <w:t xml:space="preserve"> </w:t>
      </w:r>
    </w:p>
  </w:footnote>
  <w:footnote w:id="41">
    <w:p w:rsidR="00B36645" w:rsidRPr="006D073A" w:rsidRDefault="00B36645" w:rsidP="009F15CD">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التقرير السنوي للبنك الدولي 2011</w:t>
      </w:r>
      <w:r>
        <w:rPr>
          <w:rFonts w:ascii="Traditional Arabic" w:hAnsi="Traditional Arabic" w:cs="Traditional Arabic" w:hint="cs"/>
          <w:sz w:val="20"/>
          <w:szCs w:val="20"/>
          <w:rtl/>
          <w:lang w:bidi="ar-DZ"/>
        </w:rPr>
        <w:t>,</w:t>
      </w:r>
      <w:r w:rsidRPr="009F15CD">
        <w:rPr>
          <w:rFonts w:ascii="Traditional Arabic" w:hAnsi="Traditional Arabic" w:cs="Traditional Arabic"/>
          <w:sz w:val="20"/>
          <w:szCs w:val="20"/>
          <w:rtl/>
          <w:lang w:bidi="ar-DZ"/>
        </w:rPr>
        <w:t xml:space="preserve"> </w:t>
      </w:r>
      <w:r w:rsidRPr="006D073A">
        <w:rPr>
          <w:rFonts w:ascii="Traditional Arabic" w:hAnsi="Traditional Arabic" w:cs="Traditional Arabic"/>
          <w:sz w:val="20"/>
          <w:szCs w:val="20"/>
          <w:rtl/>
          <w:lang w:bidi="ar-DZ"/>
        </w:rPr>
        <w:t>ص1</w:t>
      </w:r>
    </w:p>
  </w:footnote>
  <w:footnote w:id="42">
    <w:p w:rsidR="00B36645" w:rsidRPr="006D073A" w:rsidRDefault="00B36645" w:rsidP="0016590C">
      <w:pPr>
        <w:bidi w:val="0"/>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hyperlink r:id="rId7" w:history="1">
        <w:r w:rsidRPr="006D073A">
          <w:rPr>
            <w:rStyle w:val="Lienhypertexte"/>
            <w:rFonts w:ascii="Traditional Arabic" w:hAnsi="Traditional Arabic" w:cs="Traditional Arabic"/>
            <w:color w:val="auto"/>
            <w:sz w:val="20"/>
            <w:szCs w:val="20"/>
          </w:rPr>
          <w:t xml:space="preserve">http://web.worldbank.org/WBSITE/EXTERNAL/EXTARABICHOME/EXTABOUTUSARABIC/EXTIBRDARABIC/0,,menuPK:4442568~pagePK:64168427~piPK </w:t>
        </w:r>
        <w:r w:rsidRPr="006D073A">
          <w:rPr>
            <w:rStyle w:val="Lienhypertexte"/>
            <w:rFonts w:ascii="Traditional Arabic" w:hAnsi="Traditional Arabic" w:cs="Traditional Arabic"/>
            <w:color w:val="auto"/>
            <w:sz w:val="20"/>
            <w:szCs w:val="20"/>
            <w:rtl/>
          </w:rPr>
          <w:t>:اليوم</w:t>
        </w:r>
      </w:hyperlink>
      <w:r w:rsidRPr="006D073A">
        <w:rPr>
          <w:rFonts w:ascii="Traditional Arabic" w:hAnsi="Traditional Arabic" w:cs="Traditional Arabic"/>
          <w:sz w:val="20"/>
          <w:szCs w:val="20"/>
          <w:rtl/>
        </w:rPr>
        <w:t xml:space="preserve"> 16.06.2014 10.29</w:t>
      </w:r>
    </w:p>
  </w:footnote>
  <w:footnote w:id="43">
    <w:p w:rsidR="00B36645" w:rsidRPr="006D073A" w:rsidRDefault="00B36645" w:rsidP="00062534">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062534">
        <w:rPr>
          <w:rStyle w:val="Appelnotedebasdep"/>
          <w:rFonts w:ascii="Traditional Arabic" w:hAnsi="Traditional Arabic" w:cs="Traditional Arabic"/>
          <w:sz w:val="20"/>
          <w:szCs w:val="20"/>
        </w:rPr>
        <w:footnoteRef/>
      </w:r>
      <w:r w:rsidRPr="00062534">
        <w:rPr>
          <w:rFonts w:ascii="Traditional Arabic" w:hAnsi="Traditional Arabic" w:cs="Traditional Arabic"/>
          <w:sz w:val="20"/>
          <w:szCs w:val="20"/>
          <w:vertAlign w:val="superscript"/>
        </w:rPr>
        <w:t>)</w:t>
      </w:r>
      <w:r w:rsidRPr="00062534">
        <w:rPr>
          <w:rFonts w:ascii="Times New Roman" w:eastAsia="Times New Roman" w:hAnsi="Times New Roman" w:cs="Traditional Arabic" w:hint="cs"/>
          <w:sz w:val="16"/>
          <w:szCs w:val="16"/>
          <w:rtl/>
          <w:lang w:val="fr-FR" w:eastAsia="fr-FR" w:bidi="ar-DZ"/>
        </w:rPr>
        <w:t>مروة,</w:t>
      </w:r>
      <w:r w:rsidRPr="00062534">
        <w:rPr>
          <w:rFonts w:ascii="Traditional Arabic" w:hAnsi="Traditional Arabic" w:cs="Traditional Arabic"/>
          <w:sz w:val="20"/>
          <w:szCs w:val="20"/>
          <w:rtl/>
          <w:lang w:bidi="ar-DZ"/>
        </w:rPr>
        <w:t xml:space="preserve"> , المرجع لسابق الذكر</w:t>
      </w:r>
      <w:r w:rsidRPr="00062534">
        <w:rPr>
          <w:rFonts w:ascii="Times New Roman" w:eastAsia="Times New Roman" w:hAnsi="Times New Roman" w:cs="Traditional Arabic" w:hint="cs"/>
          <w:sz w:val="16"/>
          <w:szCs w:val="16"/>
          <w:rtl/>
          <w:lang w:val="fr-FR" w:eastAsia="fr-FR" w:bidi="ar-DZ"/>
        </w:rPr>
        <w:t>,ص 78.</w:t>
      </w:r>
    </w:p>
  </w:footnote>
  <w:footnote w:id="44">
    <w:p w:rsidR="00B36645" w:rsidRPr="006D073A" w:rsidRDefault="00B36645" w:rsidP="007F637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w:t>
      </w:r>
      <w:r>
        <w:rPr>
          <w:rFonts w:ascii="Traditional Arabic" w:hAnsi="Traditional Arabic" w:cs="Traditional Arabic" w:hint="cs"/>
          <w:sz w:val="20"/>
          <w:szCs w:val="20"/>
          <w:rtl/>
          <w:lang w:bidi="ar-DZ"/>
        </w:rPr>
        <w:t xml:space="preserve">البنك </w:t>
      </w:r>
      <w:r w:rsidRPr="006D073A">
        <w:rPr>
          <w:rFonts w:ascii="Traditional Arabic" w:hAnsi="Traditional Arabic" w:cs="Traditional Arabic"/>
          <w:sz w:val="20"/>
          <w:szCs w:val="20"/>
          <w:rtl/>
          <w:lang w:bidi="ar-DZ"/>
        </w:rPr>
        <w:t>الدولي و الحقوق الاقتصادية و الاجتماعية والثقافية، الوحدة رقم 27.</w:t>
      </w:r>
      <w:r w:rsidRPr="006D073A">
        <w:rPr>
          <w:rFonts w:ascii="Traditional Arabic" w:hAnsi="Traditional Arabic" w:cs="Traditional Arabic"/>
          <w:b/>
          <w:bCs/>
          <w:sz w:val="20"/>
          <w:szCs w:val="20"/>
          <w:rtl/>
        </w:rPr>
        <w:t>ص</w:t>
      </w:r>
      <w:r w:rsidRPr="006D073A">
        <w:rPr>
          <w:rFonts w:ascii="Traditional Arabic" w:hAnsi="Traditional Arabic" w:cs="Traditional Arabic"/>
          <w:sz w:val="20"/>
          <w:szCs w:val="20"/>
          <w:rtl/>
          <w:lang w:bidi="ar-DZ"/>
        </w:rPr>
        <w:t>552</w:t>
      </w:r>
      <w:r w:rsidRPr="006D073A">
        <w:rPr>
          <w:rFonts w:ascii="Traditional Arabic" w:hAnsi="Traditional Arabic" w:cs="Traditional Arabic"/>
          <w:sz w:val="20"/>
          <w:szCs w:val="20"/>
        </w:rPr>
        <w:t xml:space="preserve">   </w:t>
      </w:r>
    </w:p>
  </w:footnote>
  <w:footnote w:id="45">
    <w:p w:rsidR="00B36645" w:rsidRPr="006D073A" w:rsidRDefault="00B36645" w:rsidP="007F637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دويدار محمد دويدار,</w:t>
      </w:r>
      <w:r w:rsidRPr="006D073A">
        <w:rPr>
          <w:rFonts w:ascii="Traditional Arabic" w:hAnsi="Traditional Arabic" w:cs="Traditional Arabic"/>
          <w:sz w:val="20"/>
          <w:szCs w:val="20"/>
          <w:u w:val="single"/>
          <w:rtl/>
        </w:rPr>
        <w:t>مبادئ الإقتصاد السياسي</w:t>
      </w:r>
      <w:r>
        <w:rPr>
          <w:rFonts w:ascii="Traditional Arabic" w:hAnsi="Traditional Arabic" w:cs="Traditional Arabic" w:hint="cs"/>
          <w:sz w:val="20"/>
          <w:szCs w:val="20"/>
          <w:rtl/>
        </w:rPr>
        <w:t>.</w:t>
      </w:r>
      <w:r>
        <w:rPr>
          <w:rFonts w:ascii="Traditional Arabic" w:hAnsi="Traditional Arabic" w:cs="Traditional Arabic"/>
          <w:sz w:val="20"/>
          <w:szCs w:val="20"/>
          <w:rtl/>
        </w:rPr>
        <w:t xml:space="preserve"> </w:t>
      </w:r>
      <w:r>
        <w:rPr>
          <w:rFonts w:ascii="Traditional Arabic" w:hAnsi="Traditional Arabic" w:cs="Traditional Arabic" w:hint="cs"/>
          <w:sz w:val="20"/>
          <w:szCs w:val="20"/>
          <w:rtl/>
        </w:rPr>
        <w:t>(</w:t>
      </w:r>
      <w:r>
        <w:rPr>
          <w:rFonts w:ascii="Traditional Arabic" w:hAnsi="Traditional Arabic" w:cs="Traditional Arabic"/>
          <w:sz w:val="20"/>
          <w:szCs w:val="20"/>
          <w:rtl/>
        </w:rPr>
        <w:t xml:space="preserve">الجزائر </w:t>
      </w:r>
      <w:r>
        <w:rPr>
          <w:rFonts w:ascii="Traditional Arabic" w:hAnsi="Traditional Arabic" w:cs="Traditional Arabic" w:hint="cs"/>
          <w:sz w:val="20"/>
          <w:szCs w:val="20"/>
          <w:rtl/>
        </w:rPr>
        <w:t>:</w:t>
      </w:r>
      <w:r w:rsidRPr="006D073A">
        <w:rPr>
          <w:rFonts w:ascii="Traditional Arabic" w:hAnsi="Traditional Arabic" w:cs="Traditional Arabic"/>
          <w:sz w:val="20"/>
          <w:szCs w:val="20"/>
          <w:rtl/>
        </w:rPr>
        <w:t>موفم للنشر و التوزيع ,2004</w:t>
      </w:r>
      <w:r w:rsidRPr="006D073A">
        <w:rPr>
          <w:rFonts w:ascii="Traditional Arabic" w:hAnsi="Traditional Arabic" w:cs="Traditional Arabic"/>
          <w:sz w:val="20"/>
          <w:szCs w:val="20"/>
          <w:rtl/>
          <w:lang w:bidi="ar-DZ"/>
        </w:rPr>
        <w:t xml:space="preserve"> </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 266</w:t>
      </w:r>
    </w:p>
  </w:footnote>
  <w:footnote w:id="46">
    <w:p w:rsidR="00B36645" w:rsidRPr="006D073A" w:rsidRDefault="00B36645" w:rsidP="007F637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vertAlign w:val="superscript"/>
          <w:rtl/>
          <w:lang w:bidi="ar-DZ"/>
        </w:rPr>
        <w:t xml:space="preserve"> </w:t>
      </w:r>
      <w:r w:rsidRPr="006D073A">
        <w:rPr>
          <w:rFonts w:ascii="Traditional Arabic" w:hAnsi="Traditional Arabic" w:cs="Traditional Arabic"/>
          <w:i/>
          <w:iCs/>
          <w:sz w:val="20"/>
          <w:szCs w:val="20"/>
          <w:rtl/>
          <w:lang w:bidi="ar-DZ"/>
        </w:rPr>
        <w:t xml:space="preserve"> يوهان نوربيرغ</w:t>
      </w:r>
      <w:r w:rsidRPr="006D073A">
        <w:rPr>
          <w:rFonts w:ascii="Traditional Arabic" w:hAnsi="Traditional Arabic" w:cs="Traditional Arabic"/>
          <w:i/>
          <w:iCs/>
          <w:sz w:val="20"/>
          <w:szCs w:val="20"/>
          <w:u w:val="single"/>
          <w:rtl/>
          <w:lang w:bidi="ar-DZ"/>
        </w:rPr>
        <w:t>,</w:t>
      </w:r>
      <w:r w:rsidRPr="006D073A">
        <w:rPr>
          <w:rFonts w:ascii="Traditional Arabic" w:hAnsi="Traditional Arabic" w:cs="Traditional Arabic"/>
          <w:sz w:val="20"/>
          <w:szCs w:val="20"/>
          <w:rtl/>
          <w:lang w:bidi="ar-DZ"/>
        </w:rPr>
        <w:t xml:space="preserve"> ,</w:t>
      </w:r>
      <w:r w:rsidRPr="004D2AC7">
        <w:rPr>
          <w:rFonts w:ascii="Traditional Arabic" w:hAnsi="Traditional Arabic" w:cs="Traditional Arabic"/>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rPr>
        <w:t>,</w:t>
      </w:r>
      <w:r>
        <w:rPr>
          <w:rFonts w:ascii="Traditional Arabic" w:eastAsia="Times New Roman" w:hAnsi="Traditional Arabic" w:cs="Traditional Arabic"/>
          <w:sz w:val="20"/>
          <w:szCs w:val="20"/>
          <w:rtl/>
          <w:lang w:eastAsia="fr-FR" w:bidi="ar-DZ"/>
        </w:rPr>
        <w:t>ص 25</w:t>
      </w:r>
    </w:p>
  </w:footnote>
  <w:footnote w:id="47">
    <w:p w:rsidR="00B36645" w:rsidRPr="006D073A" w:rsidRDefault="00B36645" w:rsidP="007F637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نزار قنوع,</w:t>
      </w:r>
      <w:r w:rsidRPr="006D073A">
        <w:rPr>
          <w:rFonts w:ascii="Traditional Arabic" w:hAnsi="Traditional Arabic" w:cs="Traditional Arabic"/>
          <w:sz w:val="20"/>
          <w:szCs w:val="20"/>
          <w:rtl/>
          <w:lang w:bidi="ar-SY"/>
        </w:rPr>
        <w:t xml:space="preserve"> "فخ المديونية كأحد أساليب جماعات الضغط الاقتصادي الدولي"</w:t>
      </w:r>
      <w:r w:rsidRPr="006D073A">
        <w:rPr>
          <w:rFonts w:ascii="Traditional Arabic" w:hAnsi="Traditional Arabic" w:cs="Traditional Arabic"/>
          <w:sz w:val="20"/>
          <w:szCs w:val="20"/>
          <w:rtl/>
        </w:rPr>
        <w:t xml:space="preserve">, </w:t>
      </w:r>
      <w:r w:rsidRPr="006D073A">
        <w:rPr>
          <w:rFonts w:ascii="Traditional Arabic" w:hAnsi="Traditional Arabic" w:cs="Traditional Arabic"/>
          <w:sz w:val="20"/>
          <w:szCs w:val="20"/>
          <w:u w:val="single"/>
          <w:rtl/>
        </w:rPr>
        <w:t>مجلة جامعة تشرين للدراسات و البحوث العلمية</w:t>
      </w:r>
      <w:r w:rsidRPr="006D073A">
        <w:rPr>
          <w:rFonts w:ascii="Traditional Arabic" w:hAnsi="Traditional Arabic" w:cs="Traditional Arabic"/>
          <w:sz w:val="20"/>
          <w:szCs w:val="20"/>
          <w:rtl/>
        </w:rPr>
        <w:t xml:space="preserve">_  سلسلة </w:t>
      </w:r>
      <w:r w:rsidRPr="006D073A">
        <w:rPr>
          <w:rFonts w:ascii="Traditional Arabic" w:hAnsi="Traditional Arabic" w:cs="Traditional Arabic"/>
          <w:sz w:val="20"/>
          <w:szCs w:val="20"/>
          <w:rtl/>
          <w:lang w:bidi="ar-SY"/>
        </w:rPr>
        <w:t>العلوم الاقتصادية والقانونية</w:t>
      </w:r>
      <w:r w:rsidRPr="006D073A">
        <w:rPr>
          <w:rFonts w:ascii="Traditional Arabic" w:hAnsi="Traditional Arabic" w:cs="Traditional Arabic"/>
          <w:sz w:val="20"/>
          <w:szCs w:val="20"/>
          <w:rtl/>
        </w:rPr>
        <w:t xml:space="preserve"> المجلد (28) العدد ,</w:t>
      </w:r>
      <w:r w:rsidRPr="006D073A">
        <w:rPr>
          <w:rFonts w:ascii="Traditional Arabic" w:hAnsi="Traditional Arabic" w:cs="Traditional Arabic"/>
          <w:sz w:val="20"/>
          <w:szCs w:val="20"/>
        </w:rPr>
        <w:t xml:space="preserve"> 2006</w:t>
      </w:r>
      <w:r>
        <w:rPr>
          <w:rFonts w:ascii="Traditional Arabic" w:hAnsi="Traditional Arabic" w:cs="Traditional Arabic" w:hint="cs"/>
          <w:sz w:val="20"/>
          <w:szCs w:val="20"/>
          <w:rtl/>
          <w:lang w:bidi="ar-SY"/>
        </w:rPr>
        <w:t>.ص</w:t>
      </w:r>
      <w:r w:rsidRPr="006D073A">
        <w:rPr>
          <w:rFonts w:ascii="Traditional Arabic" w:hAnsi="Traditional Arabic" w:cs="Traditional Arabic"/>
          <w:sz w:val="20"/>
          <w:szCs w:val="20"/>
          <w:rtl/>
          <w:lang w:bidi="ar-SY"/>
        </w:rPr>
        <w:t xml:space="preserve"> 80</w:t>
      </w:r>
    </w:p>
  </w:footnote>
  <w:footnote w:id="48">
    <w:p w:rsidR="00B36645" w:rsidRPr="006D073A" w:rsidRDefault="00B36645" w:rsidP="00F33709">
      <w:pPr>
        <w:pStyle w:val="Notedebasdepage"/>
        <w:bidi/>
        <w:jc w:val="left"/>
        <w:rPr>
          <w:rFonts w:ascii="Traditional Arabic" w:hAnsi="Traditional Arabic" w:cs="Traditional Arabic"/>
          <w:rtl/>
          <w:lang w:bidi="ar-DZ"/>
        </w:rPr>
      </w:pPr>
      <w:r w:rsidRPr="006D073A">
        <w:rPr>
          <w:rStyle w:val="Appelnotedebasdep"/>
          <w:rFonts w:ascii="Traditional Arabic" w:eastAsia="Times New Roman" w:hAnsi="Traditional Arabic" w:cs="Traditional Arabic"/>
          <w:rtl/>
        </w:rPr>
        <w:t>****</w:t>
      </w:r>
      <w:r w:rsidRPr="006D073A">
        <w:rPr>
          <w:rStyle w:val="Appelnotedebasdep"/>
          <w:rFonts w:ascii="Traditional Arabic" w:hAnsi="Traditional Arabic" w:cs="Traditional Arabic"/>
          <w:rtl/>
        </w:rPr>
        <w:t>*</w:t>
      </w:r>
      <w:r w:rsidRPr="006D073A">
        <w:rPr>
          <w:rFonts w:ascii="Traditional Arabic" w:hAnsi="Traditional Arabic" w:cs="Traditional Arabic"/>
        </w:rPr>
        <w:t xml:space="preserve"> </w:t>
      </w:r>
      <w:r w:rsidRPr="006D073A">
        <w:rPr>
          <w:rFonts w:ascii="Traditional Arabic" w:hAnsi="Traditional Arabic" w:cs="Traditional Arabic"/>
          <w:rtl/>
          <w:lang w:bidi="ar-DZ"/>
        </w:rPr>
        <w:t xml:space="preserve">لانه حين يستحق الدين المعجل لا يقبل سداده بعملة البلاد بل لا بد ان يكون السداد اما بالدولار او الجنيه و قد تعجز الدولة عن التسديد لندرته لديها او لانها في حاجة لشراء ضروريات لصناعتها فتضطر الى شراء هذه العملات باسعار عالية بالنسبة لعملتها و بذلك تضرب عملات البلاد فتهبط قيمتها في السوق فتضطر حينئذ الى اللجوء الى صندوق النقد الدولي فيتحكم في عملتها حسب السياسة الامريكية </w:t>
      </w:r>
      <w:r>
        <w:rPr>
          <w:rFonts w:ascii="Traditional Arabic" w:hAnsi="Traditional Arabic" w:cs="Traditional Arabic" w:hint="cs"/>
          <w:rtl/>
          <w:lang w:bidi="ar-DZ"/>
        </w:rPr>
        <w:t>.أنظر:</w:t>
      </w:r>
      <w:r w:rsidRPr="006D073A">
        <w:rPr>
          <w:rFonts w:ascii="Traditional Arabic" w:hAnsi="Traditional Arabic" w:cs="Traditional Arabic"/>
          <w:rtl/>
          <w:lang w:bidi="ar-DZ"/>
        </w:rPr>
        <w:t xml:space="preserve"> محمد علي</w:t>
      </w:r>
      <w:r w:rsidRPr="00F33709">
        <w:rPr>
          <w:rFonts w:ascii="Traditional Arabic" w:eastAsia="Times New Roman" w:hAnsi="Traditional Arabic" w:cs="Traditional Arabic"/>
          <w:rtl/>
          <w:lang w:eastAsia="fr-FR" w:bidi="ar-DZ"/>
        </w:rPr>
        <w:t xml:space="preserve"> </w:t>
      </w:r>
      <w:r w:rsidRPr="006D073A">
        <w:rPr>
          <w:rFonts w:ascii="Traditional Arabic" w:eastAsia="Times New Roman" w:hAnsi="Traditional Arabic" w:cs="Traditional Arabic"/>
          <w:rtl/>
          <w:lang w:eastAsia="fr-FR" w:bidi="ar-DZ"/>
        </w:rPr>
        <w:t>الحسن محمد على</w:t>
      </w:r>
      <w:r>
        <w:rPr>
          <w:rFonts w:ascii="Traditional Arabic" w:hAnsi="Traditional Arabic" w:cs="Traditional Arabic"/>
          <w:rtl/>
          <w:lang w:bidi="ar-DZ"/>
        </w:rPr>
        <w:t xml:space="preserve"> </w:t>
      </w:r>
      <w:r>
        <w:rPr>
          <w:rFonts w:ascii="Traditional Arabic" w:hAnsi="Traditional Arabic" w:cs="Traditional Arabic" w:hint="cs"/>
          <w:rtl/>
          <w:lang w:bidi="ar-DZ"/>
        </w:rPr>
        <w:t>,</w:t>
      </w:r>
      <w:r w:rsidRPr="00E32A91">
        <w:rPr>
          <w:rFonts w:ascii="Traditional Arabic" w:eastAsia="Times New Roman" w:hAnsi="Traditional Arabic" w:cs="Traditional Arabic"/>
          <w:u w:val="single"/>
          <w:rtl/>
          <w:lang w:eastAsia="fr-FR" w:bidi="ar-DZ"/>
        </w:rPr>
        <w:t xml:space="preserve"> الع</w:t>
      </w:r>
      <w:r w:rsidRPr="00E32A91">
        <w:rPr>
          <w:rFonts w:ascii="Traditional Arabic" w:eastAsia="Times New Roman" w:hAnsi="Traditional Arabic" w:cs="Traditional Arabic" w:hint="cs"/>
          <w:u w:val="single"/>
          <w:rtl/>
          <w:lang w:eastAsia="fr-FR" w:bidi="ar-DZ"/>
        </w:rPr>
        <w:t>لاقات</w:t>
      </w:r>
      <w:r w:rsidRPr="00E32A91">
        <w:rPr>
          <w:rFonts w:ascii="Traditional Arabic" w:eastAsia="Times New Roman" w:hAnsi="Traditional Arabic" w:cs="Traditional Arabic"/>
          <w:u w:val="single"/>
          <w:rtl/>
          <w:lang w:eastAsia="fr-FR" w:bidi="ar-DZ"/>
        </w:rPr>
        <w:t xml:space="preserve"> </w:t>
      </w:r>
      <w:r w:rsidRPr="00E32A91">
        <w:rPr>
          <w:rFonts w:ascii="Traditional Arabic" w:eastAsia="Times New Roman" w:hAnsi="Traditional Arabic" w:cs="Traditional Arabic" w:hint="cs"/>
          <w:u w:val="single"/>
          <w:rtl/>
          <w:lang w:eastAsia="fr-FR" w:bidi="ar-DZ"/>
        </w:rPr>
        <w:t>ال</w:t>
      </w:r>
      <w:r w:rsidRPr="00E32A91">
        <w:rPr>
          <w:rFonts w:ascii="Traditional Arabic" w:eastAsia="Times New Roman" w:hAnsi="Traditional Arabic" w:cs="Traditional Arabic"/>
          <w:u w:val="single"/>
          <w:rtl/>
          <w:lang w:eastAsia="fr-FR" w:bidi="ar-DZ"/>
        </w:rPr>
        <w:t>د</w:t>
      </w:r>
      <w:r w:rsidRPr="00E32A91">
        <w:rPr>
          <w:rFonts w:ascii="Traditional Arabic" w:eastAsia="Times New Roman" w:hAnsi="Traditional Arabic" w:cs="Traditional Arabic" w:hint="cs"/>
          <w:u w:val="single"/>
          <w:rtl/>
          <w:lang w:eastAsia="fr-FR" w:bidi="ar-DZ"/>
        </w:rPr>
        <w:t>ولية</w:t>
      </w:r>
      <w:r w:rsidRPr="00E32A91">
        <w:rPr>
          <w:rFonts w:ascii="Traditional Arabic" w:eastAsia="Times New Roman" w:hAnsi="Traditional Arabic" w:cs="Traditional Arabic"/>
          <w:u w:val="single"/>
          <w:rtl/>
          <w:lang w:eastAsia="fr-FR" w:bidi="ar-DZ"/>
        </w:rPr>
        <w:t xml:space="preserve"> فى القران والسنة</w:t>
      </w:r>
      <w:r>
        <w:rPr>
          <w:rFonts w:ascii="Traditional Arabic" w:eastAsia="Times New Roman" w:hAnsi="Traditional Arabic" w:cs="Traditional Arabic"/>
          <w:rtl/>
          <w:lang w:eastAsia="fr-FR" w:bidi="ar-DZ"/>
        </w:rPr>
        <w:t xml:space="preserve"> </w:t>
      </w:r>
      <w:r>
        <w:rPr>
          <w:rFonts w:ascii="Traditional Arabic" w:eastAsia="Times New Roman" w:hAnsi="Traditional Arabic" w:cs="Traditional Arabic" w:hint="cs"/>
          <w:rtl/>
          <w:lang w:eastAsia="fr-FR" w:bidi="ar-DZ"/>
        </w:rPr>
        <w:t>.(دب ن, ب</w:t>
      </w:r>
      <w:r w:rsidRPr="006D073A">
        <w:rPr>
          <w:rFonts w:ascii="Traditional Arabic" w:eastAsia="Times New Roman" w:hAnsi="Traditional Arabic" w:cs="Traditional Arabic"/>
          <w:rtl/>
          <w:lang w:eastAsia="fr-FR" w:bidi="ar-DZ"/>
        </w:rPr>
        <w:t>مكتبة النهضة الاسلامية ,1980</w:t>
      </w:r>
      <w:r>
        <w:rPr>
          <w:rFonts w:ascii="Traditional Arabic" w:hAnsi="Traditional Arabic" w:cs="Traditional Arabic" w:hint="cs"/>
          <w:rtl/>
          <w:lang w:val="en-GB"/>
        </w:rPr>
        <w:t>)</w:t>
      </w:r>
      <w:r w:rsidRPr="006D073A">
        <w:rPr>
          <w:rFonts w:ascii="Traditional Arabic" w:hAnsi="Traditional Arabic" w:cs="Traditional Arabic"/>
          <w:rtl/>
          <w:lang w:val="en-GB"/>
        </w:rPr>
        <w:t>.</w:t>
      </w:r>
      <w:r w:rsidRPr="006D073A">
        <w:rPr>
          <w:rFonts w:ascii="Traditional Arabic" w:eastAsia="Times New Roman" w:hAnsi="Traditional Arabic" w:cs="Traditional Arabic"/>
          <w:rtl/>
          <w:lang w:eastAsia="fr-FR" w:bidi="ar-DZ"/>
        </w:rPr>
        <w:t xml:space="preserve"> </w:t>
      </w:r>
      <w:r w:rsidRPr="00F33709">
        <w:rPr>
          <w:rFonts w:ascii="Traditional Arabic" w:hAnsi="Traditional Arabic" w:cs="Traditional Arabic"/>
          <w:rtl/>
          <w:lang w:bidi="ar-DZ"/>
        </w:rPr>
        <w:t xml:space="preserve"> </w:t>
      </w:r>
      <w:r w:rsidRPr="006D073A">
        <w:rPr>
          <w:rFonts w:ascii="Traditional Arabic" w:hAnsi="Traditional Arabic" w:cs="Traditional Arabic"/>
          <w:rtl/>
          <w:lang w:bidi="ar-DZ"/>
        </w:rPr>
        <w:t>ص 289</w:t>
      </w:r>
    </w:p>
  </w:footnote>
  <w:footnote w:id="49">
    <w:p w:rsidR="00B36645" w:rsidRPr="006D073A" w:rsidRDefault="00B36645" w:rsidP="00E32A91">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eastAsia="fr-FR" w:bidi="ar-DZ"/>
        </w:rPr>
        <w:t xml:space="preserve"> </w:t>
      </w:r>
      <w:r w:rsidRPr="006D073A">
        <w:rPr>
          <w:rFonts w:ascii="Traditional Arabic" w:eastAsia="Times New Roman" w:hAnsi="Traditional Arabic" w:cs="Traditional Arabic"/>
          <w:sz w:val="20"/>
          <w:szCs w:val="20"/>
          <w:rtl/>
          <w:lang w:val="fr-FR" w:eastAsia="fr-FR" w:bidi="ar-DZ"/>
        </w:rPr>
        <w:t>محمد علي الحسن محمد على</w:t>
      </w:r>
      <w:r>
        <w:rPr>
          <w:rFonts w:ascii="Traditional Arabic" w:eastAsia="Times New Roman" w:hAnsi="Traditional Arabic" w:cs="Traditional Arabic" w:hint="cs"/>
          <w:sz w:val="20"/>
          <w:szCs w:val="20"/>
          <w:rtl/>
          <w:lang w:val="fr-FR" w:eastAsia="fr-FR" w:bidi="ar-DZ"/>
        </w:rPr>
        <w:t>,</w:t>
      </w:r>
      <w:r w:rsidRPr="00E32A91">
        <w:rPr>
          <w:rFonts w:ascii="Traditional Arabic" w:hAnsi="Traditional Arabic" w:cs="Traditional Arabic"/>
          <w:b/>
          <w:bCs/>
          <w:sz w:val="20"/>
          <w:szCs w:val="20"/>
          <w:rtl/>
          <w:lang w:bidi="ar-DZ"/>
        </w:rPr>
        <w:t xml:space="preserve">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Pr>
          <w:rFonts w:ascii="Traditional Arabic" w:eastAsia="Times New Roman" w:hAnsi="Traditional Arabic" w:cs="Traditional Arabic" w:hint="cs"/>
          <w:sz w:val="20"/>
          <w:szCs w:val="20"/>
          <w:rtl/>
          <w:lang w:val="fr-FR" w:eastAsia="fr-FR" w:bidi="ar-DZ"/>
        </w:rPr>
        <w:t>,</w:t>
      </w:r>
      <w:r w:rsidRPr="006D073A">
        <w:rPr>
          <w:rFonts w:ascii="Traditional Arabic" w:eastAsia="Times New Roman" w:hAnsi="Traditional Arabic" w:cs="Traditional Arabic"/>
          <w:sz w:val="20"/>
          <w:szCs w:val="20"/>
          <w:rtl/>
          <w:lang w:val="fr-FR" w:eastAsia="fr-FR" w:bidi="ar-DZ"/>
        </w:rPr>
        <w:t xml:space="preserve"> ص 389.</w:t>
      </w:r>
    </w:p>
  </w:footnote>
  <w:footnote w:id="50">
    <w:p w:rsidR="00B36645" w:rsidRPr="006D073A" w:rsidRDefault="00B36645" w:rsidP="007F637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en-GB"/>
        </w:rPr>
        <w:t>قنوع</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,ص97</w:t>
      </w:r>
    </w:p>
  </w:footnote>
  <w:footnote w:id="51">
    <w:p w:rsidR="00B36645" w:rsidRPr="006D073A" w:rsidRDefault="00B36645" w:rsidP="00F33709">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val="fr-FR" w:eastAsia="fr-FR" w:bidi="ar-DZ"/>
        </w:rPr>
        <w:t>محمد على</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Pr>
          <w:rFonts w:ascii="Traditional Arabic" w:eastAsia="Times New Roman" w:hAnsi="Traditional Arabic" w:cs="Traditional Arabic"/>
          <w:sz w:val="20"/>
          <w:szCs w:val="20"/>
          <w:rtl/>
          <w:lang w:val="fr-FR" w:eastAsia="fr-FR" w:bidi="ar-DZ"/>
        </w:rPr>
        <w:t xml:space="preserve"> ص ص 288,276</w:t>
      </w:r>
    </w:p>
  </w:footnote>
  <w:footnote w:id="52">
    <w:p w:rsidR="00B36645" w:rsidRPr="006D073A" w:rsidRDefault="00B36645" w:rsidP="0016590C">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هند</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بن</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عمار</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rPr>
        <w:t xml:space="preserve">ص </w:t>
      </w:r>
      <w:r w:rsidRPr="006D073A">
        <w:rPr>
          <w:rFonts w:ascii="Traditional Arabic" w:hAnsi="Traditional Arabic" w:cs="Traditional Arabic"/>
          <w:sz w:val="20"/>
          <w:szCs w:val="20"/>
          <w:rtl/>
          <w:lang w:bidi="ar-DZ"/>
        </w:rPr>
        <w:t>150</w:t>
      </w:r>
    </w:p>
  </w:footnote>
  <w:footnote w:id="53">
    <w:p w:rsidR="00B36645" w:rsidRPr="006D073A" w:rsidRDefault="00B36645" w:rsidP="00EF05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SY"/>
        </w:rPr>
        <w:t xml:space="preserve">قنوع </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,ص</w:t>
      </w:r>
      <w:r w:rsidRPr="006D073A">
        <w:rPr>
          <w:rFonts w:ascii="Traditional Arabic" w:hAnsi="Traditional Arabic" w:cs="Traditional Arabic"/>
          <w:sz w:val="20"/>
          <w:szCs w:val="20"/>
          <w:rtl/>
          <w:lang w:bidi="ar-SY"/>
        </w:rPr>
        <w:t>8</w:t>
      </w:r>
    </w:p>
  </w:footnote>
  <w:footnote w:id="54">
    <w:p w:rsidR="00B36645" w:rsidRPr="006D073A" w:rsidRDefault="00B36645" w:rsidP="00966008">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شعيب شنوف و ناصر دادي عبدون، </w:t>
      </w:r>
      <w:r w:rsidRPr="006D073A">
        <w:rPr>
          <w:rFonts w:ascii="Traditional Arabic" w:hAnsi="Traditional Arabic" w:cs="Traditional Arabic"/>
          <w:sz w:val="20"/>
          <w:szCs w:val="20"/>
          <w:u w:val="single"/>
          <w:rtl/>
          <w:lang w:bidi="ar-DZ"/>
        </w:rPr>
        <w:t>الحركية الاقتصادية للدول النامية بين عالمية مالك بن نبي و العولمة الغربية</w:t>
      </w:r>
      <w:r>
        <w:rPr>
          <w:rFonts w:ascii="Traditional Arabic" w:hAnsi="Traditional Arabic" w:cs="Traditional Arabic" w:hint="cs"/>
          <w:sz w:val="20"/>
          <w:szCs w:val="20"/>
          <w:rtl/>
          <w:lang w:bidi="ar-DZ"/>
        </w:rPr>
        <w:t>.(</w:t>
      </w:r>
      <w:r>
        <w:rPr>
          <w:rFonts w:ascii="Traditional Arabic" w:hAnsi="Traditional Arabic" w:cs="Traditional Arabic"/>
          <w:sz w:val="20"/>
          <w:szCs w:val="20"/>
          <w:rtl/>
          <w:lang w:bidi="ar-DZ"/>
        </w:rPr>
        <w:t xml:space="preserve"> الجزائر</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دار المحمدية العامة، 2003</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 ص 105</w:t>
      </w:r>
    </w:p>
  </w:footnote>
  <w:footnote w:id="55">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جوزيف ناي و جون دوناهيو,</w:t>
      </w:r>
      <w:r w:rsidRPr="006D073A">
        <w:rPr>
          <w:rFonts w:ascii="Traditional Arabic" w:hAnsi="Traditional Arabic" w:cs="Traditional Arabic"/>
          <w:sz w:val="20"/>
          <w:szCs w:val="20"/>
          <w:u w:val="single"/>
          <w:rtl/>
          <w:lang w:bidi="ar-DZ"/>
        </w:rPr>
        <w:t>الحكم في عالم يتجه نحو العولمة</w:t>
      </w:r>
      <w:r w:rsidRPr="006D073A">
        <w:rPr>
          <w:rFonts w:ascii="Traditional Arabic" w:hAnsi="Traditional Arabic" w:cs="Traditional Arabic"/>
          <w:sz w:val="20"/>
          <w:szCs w:val="20"/>
          <w:rtl/>
          <w:lang w:bidi="ar-DZ"/>
        </w:rPr>
        <w:t>.تر:محمد الشريف الطرح ,ا</w:t>
      </w:r>
      <w:r>
        <w:rPr>
          <w:rFonts w:ascii="Traditional Arabic" w:hAnsi="Traditional Arabic" w:cs="Traditional Arabic" w:hint="cs"/>
          <w:sz w:val="20"/>
          <w:szCs w:val="20"/>
          <w:rtl/>
          <w:lang w:bidi="ar-DZ"/>
        </w:rPr>
        <w:t>(</w:t>
      </w:r>
      <w:r>
        <w:rPr>
          <w:rFonts w:ascii="Traditional Arabic" w:hAnsi="Traditional Arabic" w:cs="Traditional Arabic"/>
          <w:sz w:val="20"/>
          <w:szCs w:val="20"/>
          <w:rtl/>
          <w:lang w:bidi="ar-DZ"/>
        </w:rPr>
        <w:t>لمملكة السعودية</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العبيكات ,2002</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 xml:space="preserve"> .صص 255,</w:t>
      </w:r>
      <w:r w:rsidRPr="006D073A">
        <w:rPr>
          <w:rFonts w:ascii="Traditional Arabic" w:hAnsi="Traditional Arabic" w:cs="Traditional Arabic"/>
          <w:b/>
          <w:bCs/>
          <w:sz w:val="20"/>
          <w:szCs w:val="20"/>
          <w:rtl/>
          <w:lang w:bidi="ar-DZ"/>
        </w:rPr>
        <w:t xml:space="preserve"> </w:t>
      </w:r>
      <w:r w:rsidRPr="00085782">
        <w:rPr>
          <w:rFonts w:ascii="Traditional Arabic" w:hAnsi="Traditional Arabic" w:cs="Traditional Arabic"/>
          <w:sz w:val="20"/>
          <w:szCs w:val="20"/>
          <w:rtl/>
          <w:lang w:bidi="ar-DZ"/>
        </w:rPr>
        <w:t>258</w:t>
      </w:r>
    </w:p>
  </w:footnote>
  <w:footnote w:id="56">
    <w:p w:rsidR="00B36645" w:rsidRPr="00412683" w:rsidRDefault="00B36645" w:rsidP="00412683">
      <w:pPr>
        <w:rPr>
          <w:rFonts w:ascii="Traditional Arabic" w:hAnsi="Traditional Arabic" w:cs="Traditional Arabic"/>
          <w:sz w:val="20"/>
          <w:szCs w:val="20"/>
          <w:vertAlign w:val="superscript"/>
          <w:rtl/>
          <w:lang w:val="fr-FR"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فلاح</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rPr>
        <w:t>أمينة,</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rPr>
        <w:t xml:space="preserve"> ص 137</w:t>
      </w:r>
    </w:p>
  </w:footnote>
  <w:footnote w:id="57">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w:t>
      </w:r>
      <w:r>
        <w:rPr>
          <w:rFonts w:ascii="Traditional Arabic" w:hAnsi="Traditional Arabic" w:cs="Traditional Arabic"/>
          <w:sz w:val="20"/>
          <w:szCs w:val="20"/>
          <w:rtl/>
          <w:lang w:bidi="ar-DZ"/>
        </w:rPr>
        <w:t>كريم نعمة," المؤشرات العالمية "</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u w:val="single"/>
          <w:rtl/>
          <w:lang w:bidi="ar-DZ"/>
        </w:rPr>
        <w:t>مجلة علوم انسانية</w:t>
      </w:r>
      <w:r w:rsidRPr="006D073A">
        <w:rPr>
          <w:rFonts w:ascii="Traditional Arabic" w:hAnsi="Traditional Arabic" w:cs="Traditional Arabic"/>
          <w:sz w:val="20"/>
          <w:szCs w:val="20"/>
          <w:rtl/>
          <w:lang w:bidi="ar-DZ"/>
        </w:rPr>
        <w:t xml:space="preserve"> ,العدد 30سبتمبر 2006.ص 7</w:t>
      </w:r>
    </w:p>
  </w:footnote>
  <w:footnote w:id="58">
    <w:p w:rsidR="00B36645" w:rsidRPr="00E32A91" w:rsidRDefault="00B36645" w:rsidP="00062534">
      <w:pPr>
        <w:rPr>
          <w:rFonts w:ascii="Traditional Arabic" w:hAnsi="Traditional Arabic" w:cs="Traditional Arabic"/>
          <w:sz w:val="16"/>
          <w:szCs w:val="16"/>
          <w:vertAlign w:val="superscript"/>
          <w:rtl/>
          <w:lang w:bidi="ar-DZ"/>
        </w:rPr>
      </w:pPr>
      <w:r w:rsidRPr="00E32A91">
        <w:rPr>
          <w:rFonts w:ascii="Traditional Arabic" w:hAnsi="Traditional Arabic" w:cs="Traditional Arabic"/>
          <w:sz w:val="16"/>
          <w:szCs w:val="16"/>
          <w:vertAlign w:val="superscript"/>
        </w:rPr>
        <w:t>(</w:t>
      </w:r>
      <w:r w:rsidRPr="00E32A91">
        <w:rPr>
          <w:rStyle w:val="Appelnotedebasdep"/>
          <w:rFonts w:ascii="Traditional Arabic" w:hAnsi="Traditional Arabic" w:cs="Traditional Arabic"/>
          <w:sz w:val="16"/>
          <w:szCs w:val="16"/>
        </w:rPr>
        <w:footnoteRef/>
      </w:r>
      <w:r w:rsidRPr="00E32A91">
        <w:rPr>
          <w:rFonts w:ascii="Traditional Arabic" w:hAnsi="Traditional Arabic" w:cs="Traditional Arabic"/>
          <w:sz w:val="16"/>
          <w:szCs w:val="16"/>
          <w:vertAlign w:val="superscript"/>
        </w:rPr>
        <w:t>)</w:t>
      </w:r>
      <w:r w:rsidRPr="00E32A91">
        <w:rPr>
          <w:rFonts w:ascii="Traditional Arabic" w:hAnsi="Traditional Arabic" w:cs="Traditional Arabic" w:hint="cs"/>
          <w:sz w:val="16"/>
          <w:szCs w:val="16"/>
          <w:rtl/>
          <w:lang w:val="fr-FR"/>
        </w:rPr>
        <w:t xml:space="preserve">لعجال, </w:t>
      </w:r>
      <w:r w:rsidRPr="00E32A91">
        <w:rPr>
          <w:rFonts w:ascii="Traditional Arabic" w:hAnsi="Traditional Arabic" w:cs="Traditional Arabic"/>
          <w:sz w:val="16"/>
          <w:szCs w:val="16"/>
          <w:rtl/>
          <w:lang w:bidi="ar-DZ"/>
        </w:rPr>
        <w:t>,</w:t>
      </w:r>
      <w:r w:rsidRPr="00E32A91">
        <w:rPr>
          <w:rFonts w:ascii="Traditional Arabic" w:hAnsi="Traditional Arabic" w:cs="Traditional Arabic"/>
          <w:b/>
          <w:bCs/>
          <w:sz w:val="16"/>
          <w:szCs w:val="16"/>
          <w:rtl/>
          <w:lang w:bidi="ar-DZ"/>
        </w:rPr>
        <w:t xml:space="preserve"> المرجع</w:t>
      </w:r>
      <w:r w:rsidRPr="00E32A91">
        <w:rPr>
          <w:rFonts w:ascii="Traditional Arabic" w:hAnsi="Traditional Arabic" w:cs="Traditional Arabic"/>
          <w:sz w:val="16"/>
          <w:szCs w:val="16"/>
          <w:rtl/>
          <w:lang w:bidi="ar-DZ"/>
        </w:rPr>
        <w:t xml:space="preserve"> لسابق الذكر</w:t>
      </w:r>
      <w:r w:rsidRPr="00E32A91">
        <w:rPr>
          <w:rFonts w:ascii="Traditional Arabic" w:hAnsi="Traditional Arabic" w:cs="Traditional Arabic" w:hint="cs"/>
          <w:sz w:val="16"/>
          <w:szCs w:val="16"/>
          <w:rtl/>
          <w:lang w:val="fr-FR"/>
        </w:rPr>
        <w:t>,ص 126</w:t>
      </w:r>
    </w:p>
  </w:footnote>
  <w:footnote w:id="59">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شيربل بيار:,</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rPr>
        <w:t>,ص 10</w:t>
      </w:r>
      <w:r w:rsidRPr="006D073A">
        <w:rPr>
          <w:rFonts w:ascii="Traditional Arabic" w:hAnsi="Traditional Arabic" w:cs="Traditional Arabic"/>
          <w:sz w:val="20"/>
          <w:szCs w:val="20"/>
          <w:vertAlign w:val="superscript"/>
          <w:rtl/>
          <w:lang w:bidi="ar-DZ"/>
        </w:rPr>
        <w:t>.</w:t>
      </w:r>
    </w:p>
  </w:footnote>
  <w:footnote w:id="60">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بروسي,</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,ص 168</w:t>
      </w:r>
    </w:p>
  </w:footnote>
  <w:footnote w:id="61">
    <w:p w:rsidR="00B36645" w:rsidRPr="006D073A" w:rsidRDefault="00B36645" w:rsidP="00E04E0D">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E04E0D">
        <w:rPr>
          <w:rFonts w:ascii="Traditional Arabic" w:eastAsia="Times New Roman" w:hAnsi="Traditional Arabic" w:cs="Traditional Arabic"/>
          <w:sz w:val="20"/>
          <w:szCs w:val="20"/>
          <w:rtl/>
          <w:lang w:val="fr-FR" w:eastAsia="fr-FR" w:bidi="ar-DZ"/>
        </w:rPr>
        <w:t>المغيربي ,</w:t>
      </w:r>
      <w:r w:rsidRPr="00E32A91">
        <w:rPr>
          <w:rFonts w:ascii="Traditional Arabic" w:hAnsi="Traditional Arabic" w:cs="Traditional Arabic"/>
          <w:b/>
          <w:bCs/>
          <w:sz w:val="20"/>
          <w:szCs w:val="20"/>
          <w:rtl/>
          <w:lang w:bidi="ar-DZ"/>
        </w:rPr>
        <w:t xml:space="preserve">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E04E0D">
        <w:rPr>
          <w:rFonts w:ascii="Traditional Arabic" w:eastAsia="Times New Roman" w:hAnsi="Traditional Arabic" w:cs="Traditional Arabic"/>
          <w:sz w:val="20"/>
          <w:szCs w:val="20"/>
          <w:rtl/>
          <w:lang w:val="fr-FR" w:eastAsia="fr-FR" w:bidi="ar-DZ"/>
        </w:rPr>
        <w:t>,ص 281</w:t>
      </w:r>
    </w:p>
  </w:footnote>
  <w:footnote w:id="62">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زدام,</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صص 140 _141</w:t>
      </w:r>
    </w:p>
  </w:footnote>
  <w:footnote w:id="63">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rPr>
        <w:t xml:space="preserve">كمال زريق التنمية المستدامة في الوطن العربي من خلال الحكم الصالحو الديمقراطية </w:t>
      </w:r>
      <w:r w:rsidRPr="006D073A">
        <w:rPr>
          <w:rFonts w:ascii="Traditional Arabic" w:hAnsi="Traditional Arabic" w:cs="Traditional Arabic"/>
          <w:sz w:val="20"/>
          <w:szCs w:val="20"/>
          <w:lang w:val="fr-FR"/>
        </w:rPr>
        <w:t>http://www.ulum.nl/b33.htm</w:t>
      </w:r>
      <w:r w:rsidRPr="006D073A">
        <w:rPr>
          <w:rFonts w:ascii="Traditional Arabic" w:hAnsi="Traditional Arabic" w:cs="Traditional Arabic"/>
          <w:sz w:val="20"/>
          <w:szCs w:val="20"/>
          <w:rtl/>
        </w:rPr>
        <w:t xml:space="preserve"> </w:t>
      </w:r>
      <w:r>
        <w:rPr>
          <w:rFonts w:ascii="Traditional Arabic" w:hAnsi="Traditional Arabic" w:cs="Traditional Arabic" w:hint="cs"/>
          <w:sz w:val="20"/>
          <w:szCs w:val="20"/>
          <w:rtl/>
        </w:rPr>
        <w:t>,</w:t>
      </w:r>
      <w:r w:rsidRPr="006D073A">
        <w:rPr>
          <w:rFonts w:ascii="Traditional Arabic" w:hAnsi="Traditional Arabic" w:cs="Traditional Arabic"/>
          <w:sz w:val="20"/>
          <w:szCs w:val="20"/>
          <w:rtl/>
        </w:rPr>
        <w:t>ص 23</w:t>
      </w:r>
    </w:p>
  </w:footnote>
  <w:footnote w:id="64">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بوعنان</w:t>
      </w:r>
      <w:r w:rsidRPr="006D073A">
        <w:rPr>
          <w:rFonts w:ascii="Traditional Arabic" w:hAnsi="Traditional Arabic" w:cs="Traditional Arabic"/>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ص,ص132,</w:t>
      </w:r>
      <w:r w:rsidRPr="006D073A">
        <w:rPr>
          <w:rFonts w:ascii="Traditional Arabic" w:hAnsi="Traditional Arabic" w:cs="Traditional Arabic"/>
          <w:sz w:val="20"/>
          <w:szCs w:val="20"/>
          <w:rtl/>
          <w:lang w:val="fr-FR" w:bidi="ar-DZ"/>
        </w:rPr>
        <w:t>135   بوعنان</w:t>
      </w:r>
    </w:p>
  </w:footnote>
  <w:footnote w:id="65">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1302C8">
        <w:rPr>
          <w:rFonts w:ascii="Traditional Arabic" w:eastAsia="Times New Roman" w:hAnsi="Traditional Arabic" w:cs="Traditional Arabic"/>
          <w:sz w:val="20"/>
          <w:szCs w:val="20"/>
          <w:rtl/>
          <w:lang w:eastAsia="fr-FR"/>
        </w:rPr>
        <w:t>بـــهـاز حســيـن</w:t>
      </w:r>
      <w:r w:rsidRPr="001302C8">
        <w:rPr>
          <w:rFonts w:ascii="Traditional Arabic" w:eastAsia="Times New Roman" w:hAnsi="Traditional Arabic" w:cs="Traditional Arabic" w:hint="cs"/>
          <w:sz w:val="20"/>
          <w:szCs w:val="20"/>
          <w:rtl/>
          <w:lang w:eastAsia="fr-FR"/>
        </w:rPr>
        <w:t>,</w:t>
      </w:r>
      <w:r w:rsidRPr="001302C8">
        <w:rPr>
          <w:rFonts w:ascii="Traditional Arabic" w:eastAsia="Times New Roman" w:hAnsi="Traditional Arabic" w:cs="Traditional Arabic"/>
          <w:sz w:val="20"/>
          <w:szCs w:val="20"/>
          <w:rtl/>
          <w:lang w:eastAsia="fr-FR"/>
        </w:rPr>
        <w:t xml:space="preserve"> </w:t>
      </w:r>
      <w:r w:rsidRPr="001302C8">
        <w:rPr>
          <w:rFonts w:ascii="Traditional Arabic" w:hAnsi="Traditional Arabic" w:cs="Traditional Arabic"/>
          <w:sz w:val="20"/>
          <w:szCs w:val="20"/>
          <w:rtl/>
        </w:rPr>
        <w:t>ماليزيا</w:t>
      </w:r>
      <w:r>
        <w:rPr>
          <w:rFonts w:ascii="Traditional Arabic" w:hAnsi="Traditional Arabic" w:cs="Traditional Arabic" w:hint="cs"/>
          <w:sz w:val="20"/>
          <w:szCs w:val="20"/>
          <w:rtl/>
        </w:rPr>
        <w:t>.</w:t>
      </w:r>
      <w:r>
        <w:rPr>
          <w:rFonts w:ascii="Traditional Arabic" w:hAnsi="Traditional Arabic" w:cs="Traditional Arabic"/>
          <w:sz w:val="20"/>
          <w:szCs w:val="20"/>
          <w:rtl/>
        </w:rPr>
        <w:t xml:space="preserve">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eastAsia="Times New Roman" w:hAnsi="Traditional Arabic" w:cs="Traditional Arabic"/>
          <w:sz w:val="20"/>
          <w:szCs w:val="20"/>
          <w:rtl/>
          <w:lang w:eastAsia="fr-FR"/>
        </w:rPr>
        <w:t>, ص12</w:t>
      </w:r>
    </w:p>
  </w:footnote>
  <w:footnote w:id="66">
    <w:p w:rsidR="00B36645" w:rsidRPr="006D073A" w:rsidRDefault="00B36645" w:rsidP="008E38E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يخلف,</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 100</w:t>
      </w:r>
    </w:p>
  </w:footnote>
  <w:footnote w:id="67">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توفيق</w:t>
      </w:r>
      <w:r w:rsidRPr="00412683">
        <w:rPr>
          <w:rFonts w:ascii="Traditional Arabic" w:hAnsi="Traditional Arabic" w:cs="Traditional Arabic"/>
          <w:sz w:val="20"/>
          <w:szCs w:val="20"/>
          <w:rtl/>
        </w:rPr>
        <w:t xml:space="preserve"> </w:t>
      </w:r>
      <w:r w:rsidRPr="006D073A">
        <w:rPr>
          <w:rFonts w:ascii="Traditional Arabic" w:hAnsi="Traditional Arabic" w:cs="Traditional Arabic"/>
          <w:sz w:val="20"/>
          <w:szCs w:val="20"/>
          <w:rtl/>
        </w:rPr>
        <w:t>راوية,</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w:t>
      </w:r>
      <w:r w:rsidRPr="006D073A">
        <w:rPr>
          <w:rFonts w:ascii="Traditional Arabic" w:hAnsi="Traditional Arabic" w:cs="Traditional Arabic"/>
          <w:sz w:val="20"/>
          <w:szCs w:val="20"/>
          <w:rtl/>
          <w:lang w:val="fr-FR" w:bidi="ar-DZ"/>
        </w:rPr>
        <w:t xml:space="preserve">ص 43-45  </w:t>
      </w:r>
    </w:p>
  </w:footnote>
  <w:footnote w:id="68">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الشعراوي</w:t>
      </w:r>
      <w:r w:rsidRPr="00412683">
        <w:rPr>
          <w:rFonts w:ascii="Traditional Arabic" w:hAnsi="Traditional Arabic" w:cs="Traditional Arabic"/>
          <w:sz w:val="20"/>
          <w:szCs w:val="20"/>
          <w:rtl/>
        </w:rPr>
        <w:t xml:space="preserve"> </w:t>
      </w:r>
      <w:r w:rsidRPr="006D073A">
        <w:rPr>
          <w:rFonts w:ascii="Traditional Arabic" w:hAnsi="Traditional Arabic" w:cs="Traditional Arabic"/>
          <w:sz w:val="20"/>
          <w:szCs w:val="20"/>
          <w:rtl/>
        </w:rPr>
        <w:t>سلوى,</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hAnsi="Traditional Arabic" w:cs="Traditional Arabic"/>
          <w:b/>
          <w:bCs/>
          <w:sz w:val="20"/>
          <w:szCs w:val="20"/>
          <w:rtl/>
        </w:rPr>
        <w:t>ص 6</w:t>
      </w:r>
    </w:p>
  </w:footnote>
  <w:footnote w:id="69">
    <w:p w:rsidR="00B36645" w:rsidRPr="006D073A" w:rsidRDefault="00B36645" w:rsidP="002078D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Pr>
          <w:rFonts w:ascii="Traditional Arabic" w:hAnsi="Traditional Arabic" w:cs="Traditional Arabic"/>
          <w:sz w:val="20"/>
          <w:szCs w:val="20"/>
          <w:rtl/>
        </w:rPr>
        <w:t>ب</w:t>
      </w:r>
      <w:r w:rsidRPr="006D073A">
        <w:rPr>
          <w:rFonts w:ascii="Traditional Arabic" w:hAnsi="Traditional Arabic" w:cs="Traditional Arabic"/>
          <w:sz w:val="20"/>
          <w:szCs w:val="20"/>
          <w:rtl/>
        </w:rPr>
        <w:t>لغالي,</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w:t>
      </w:r>
      <w:r w:rsidRPr="006D073A">
        <w:rPr>
          <w:rFonts w:ascii="Traditional Arabic" w:hAnsi="Traditional Arabic" w:cs="Traditional Arabic"/>
          <w:sz w:val="20"/>
          <w:szCs w:val="20"/>
          <w:rtl/>
          <w:lang w:bidi="ar-DZ"/>
        </w:rPr>
        <w:t>65</w:t>
      </w:r>
    </w:p>
  </w:footnote>
  <w:footnote w:id="70">
    <w:p w:rsidR="00B36645" w:rsidRPr="006D073A" w:rsidRDefault="00B36645" w:rsidP="00EF05EB">
      <w:pPr>
        <w:bidi w:val="0"/>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lang w:val="fr-FR"/>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lang w:val="fr-FR"/>
        </w:rPr>
        <w:t>)</w:t>
      </w:r>
      <w:r w:rsidRPr="006D073A">
        <w:rPr>
          <w:rFonts w:ascii="Traditional Arabic" w:eastAsia="Times New Roman" w:hAnsi="Traditional Arabic" w:cs="Traditional Arabic"/>
          <w:sz w:val="20"/>
          <w:szCs w:val="20"/>
          <w:lang w:val="fr-FR"/>
        </w:rPr>
        <w:t>http://www.wahatalarab.com/asp/showArticlepx?Art_ID=170157&amp;Upvisitedcoun=true&amp;Reply pos=</w:t>
      </w:r>
    </w:p>
  </w:footnote>
  <w:footnote w:id="71">
    <w:p w:rsidR="00B36645" w:rsidRPr="006D073A" w:rsidRDefault="00B36645" w:rsidP="00C52195">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lang w:val="fr-FR"/>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lang w:val="fr-FR"/>
        </w:rPr>
        <w:t>)</w:t>
      </w:r>
      <w:r w:rsidRPr="00C52195">
        <w:rPr>
          <w:rFonts w:ascii="Traditional Arabic" w:eastAsia="Times New Roman" w:hAnsi="Traditional Arabic" w:cs="Traditional Arabic" w:hint="cs"/>
          <w:sz w:val="16"/>
          <w:szCs w:val="16"/>
          <w:rtl/>
          <w:lang w:bidi="ar-DZ"/>
        </w:rPr>
        <w:t>ملاح,</w:t>
      </w:r>
      <w:r w:rsidRPr="00C52195">
        <w:rPr>
          <w:rFonts w:cs="Traditional Arabic" w:hint="cs"/>
          <w:sz w:val="20"/>
          <w:szCs w:val="20"/>
          <w:rtl/>
          <w:lang w:val="fr-FR" w:bidi="ar-DZ"/>
        </w:rPr>
        <w:t xml:space="preserve">" </w:t>
      </w:r>
      <w:r w:rsidRPr="00C52195">
        <w:rPr>
          <w:rFonts w:ascii="Traditional Arabic" w:hAnsi="Traditional Arabic" w:cs="Traditional Arabic" w:hint="cs"/>
          <w:sz w:val="20"/>
          <w:szCs w:val="20"/>
          <w:rtl/>
          <w:lang w:bidi="ar-DZ"/>
        </w:rPr>
        <w:t>البداية في عملية البخث عن ديمقراطية عربية".</w:t>
      </w:r>
      <w:r w:rsidRPr="00C52195">
        <w:rPr>
          <w:rFonts w:ascii="Traditional Arabic" w:hAnsi="Traditional Arabic" w:cs="Traditional Arabic"/>
          <w:sz w:val="20"/>
          <w:szCs w:val="20"/>
          <w:rtl/>
          <w:lang w:bidi="ar-DZ"/>
        </w:rPr>
        <w:t xml:space="preserve"> </w:t>
      </w:r>
      <w:r w:rsidRPr="00C52195">
        <w:rPr>
          <w:rFonts w:ascii="Traditional Arabic" w:hAnsi="Traditional Arabic" w:cs="Traditional Arabic" w:hint="cs"/>
          <w:sz w:val="20"/>
          <w:szCs w:val="20"/>
          <w:rtl/>
          <w:lang w:bidi="ar-DZ"/>
        </w:rPr>
        <w:t>م</w:t>
      </w:r>
      <w:r w:rsidRPr="00C52195">
        <w:rPr>
          <w:rFonts w:ascii="Traditional Arabic" w:hAnsi="Traditional Arabic" w:cs="Traditional Arabic"/>
          <w:sz w:val="20"/>
          <w:szCs w:val="20"/>
          <w:rtl/>
          <w:lang w:bidi="ar-DZ"/>
        </w:rPr>
        <w:t>رجع سابق الذكر</w:t>
      </w:r>
      <w:r w:rsidRPr="00C52195">
        <w:rPr>
          <w:rFonts w:ascii="Traditional Arabic" w:eastAsia="Times New Roman" w:hAnsi="Traditional Arabic" w:cs="Traditional Arabic" w:hint="cs"/>
          <w:sz w:val="16"/>
          <w:szCs w:val="16"/>
          <w:rtl/>
          <w:lang w:bidi="ar-DZ"/>
        </w:rPr>
        <w:t>,ص 162</w:t>
      </w:r>
    </w:p>
  </w:footnote>
  <w:footnote w:id="72">
    <w:p w:rsidR="00B36645" w:rsidRPr="006D073A" w:rsidRDefault="00B36645" w:rsidP="002078D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 xml:space="preserve"> مروة سلمان يوسف صلاح,دور البرنامج الانمائي في تنمية الديمقراطية و الإستقرار السياسي  في دول افريقيا جنوب الصحراء,</w:t>
      </w:r>
      <w:r w:rsidRPr="006D073A">
        <w:rPr>
          <w:rFonts w:ascii="Traditional Arabic" w:eastAsia="Times New Roman" w:hAnsi="Traditional Arabic" w:cs="Traditional Arabic"/>
          <w:sz w:val="20"/>
          <w:szCs w:val="20"/>
          <w:rtl/>
          <w:lang w:bidi="ar-DZ"/>
        </w:rPr>
        <w:t>(مذكرة ماجيستر في العلوم السياسية ,جامعة الشرق الاوسط ,2010  2011 ).</w:t>
      </w:r>
      <w:r w:rsidRPr="006D073A">
        <w:rPr>
          <w:rFonts w:ascii="Traditional Arabic" w:hAnsi="Traditional Arabic" w:cs="Traditional Arabic"/>
          <w:sz w:val="20"/>
          <w:szCs w:val="20"/>
          <w:rtl/>
          <w:lang w:bidi="ar-DZ"/>
        </w:rPr>
        <w:t>ص</w:t>
      </w:r>
      <w:r>
        <w:rPr>
          <w:rFonts w:ascii="Traditional Arabic" w:hAnsi="Traditional Arabic" w:cs="Traditional Arabic" w:hint="cs"/>
          <w:sz w:val="20"/>
          <w:szCs w:val="20"/>
          <w:rtl/>
          <w:lang w:bidi="ar-DZ"/>
        </w:rPr>
        <w:t>56</w:t>
      </w:r>
    </w:p>
  </w:footnote>
  <w:footnote w:id="73">
    <w:p w:rsidR="00B36645" w:rsidRPr="006D073A" w:rsidRDefault="00B36645" w:rsidP="002078D2">
      <w:pPr>
        <w:autoSpaceDE w:val="0"/>
        <w:autoSpaceDN w:val="0"/>
        <w:bidi w:val="0"/>
        <w:adjustRightInd w:val="0"/>
        <w:spacing w:line="240" w:lineRule="auto"/>
        <w:rPr>
          <w:rFonts w:ascii="Traditional Arabic" w:hAnsi="Traditional Arabic" w:cs="Traditional Arabic"/>
          <w:sz w:val="20"/>
          <w:szCs w:val="20"/>
          <w:lang w:val="fr-FR"/>
        </w:rPr>
      </w:pPr>
      <w:r w:rsidRPr="006D073A">
        <w:rPr>
          <w:rFonts w:ascii="Traditional Arabic" w:hAnsi="Traditional Arabic" w:cs="Traditional Arabic"/>
          <w:sz w:val="20"/>
          <w:szCs w:val="20"/>
          <w:vertAlign w:val="superscript"/>
          <w:lang w:val="fr-FR"/>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lang w:val="fr-FR"/>
        </w:rPr>
        <w:t xml:space="preserve">) </w:t>
      </w:r>
      <w:r w:rsidRPr="006D073A">
        <w:rPr>
          <w:rFonts w:ascii="Traditional Arabic" w:eastAsia="Times New Roman" w:hAnsi="Traditional Arabic" w:cs="Traditional Arabic"/>
          <w:sz w:val="20"/>
          <w:szCs w:val="20"/>
          <w:lang w:val="fr-FR"/>
        </w:rPr>
        <w:t>http://www.wahatalarab.com/asp/showArticlepx?Art_ID=170157&amp;Upvisitedcoun=true&amp;Reply pos=</w:t>
      </w:r>
    </w:p>
    <w:p w:rsidR="00B36645" w:rsidRPr="006D073A" w:rsidRDefault="00B36645" w:rsidP="002078D2">
      <w:pPr>
        <w:rPr>
          <w:rFonts w:ascii="Traditional Arabic" w:hAnsi="Traditional Arabic" w:cs="Traditional Arabic"/>
          <w:sz w:val="20"/>
          <w:szCs w:val="20"/>
          <w:vertAlign w:val="superscript"/>
          <w:rtl/>
          <w:lang w:bidi="ar-DZ"/>
        </w:rPr>
      </w:pPr>
    </w:p>
  </w:footnote>
  <w:footnote w:id="74">
    <w:p w:rsidR="00B36645" w:rsidRPr="006D073A" w:rsidRDefault="00B36645" w:rsidP="00EF05E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eastAsia="fr-FR"/>
        </w:rPr>
        <w:t>ص1</w:t>
      </w:r>
      <w:hyperlink r:id="rId8" w:history="1">
        <w:r w:rsidRPr="006D073A">
          <w:rPr>
            <w:rStyle w:val="Lienhypertexte"/>
            <w:rFonts w:ascii="Traditional Arabic" w:hAnsi="Traditional Arabic" w:cs="Traditional Arabic"/>
            <w:color w:val="auto"/>
            <w:sz w:val="20"/>
            <w:szCs w:val="20"/>
          </w:rPr>
          <w:t xml:space="preserve">http://www.ahewar.org/debat/show.art.asp?aid=238162  </w:t>
        </w:r>
        <w:r w:rsidRPr="006D073A">
          <w:rPr>
            <w:rStyle w:val="Lienhypertexte"/>
            <w:rFonts w:ascii="Traditional Arabic" w:hAnsi="Traditional Arabic" w:cs="Traditional Arabic"/>
            <w:color w:val="auto"/>
            <w:sz w:val="20"/>
            <w:szCs w:val="20"/>
            <w:rtl/>
          </w:rPr>
          <w:t>تاريخ</w:t>
        </w:r>
      </w:hyperlink>
      <w:r w:rsidRPr="006D073A">
        <w:rPr>
          <w:rFonts w:ascii="Traditional Arabic" w:hAnsi="Traditional Arabic" w:cs="Traditional Arabic"/>
          <w:sz w:val="20"/>
          <w:szCs w:val="20"/>
          <w:rtl/>
        </w:rPr>
        <w:t xml:space="preserve"> الإطلاع:14 /07 /2014 ,13 .13</w:t>
      </w:r>
    </w:p>
  </w:footnote>
  <w:footnote w:id="75">
    <w:p w:rsidR="00B36645" w:rsidRPr="00E04E0D" w:rsidRDefault="00B36645" w:rsidP="00E04E0D">
      <w:pPr>
        <w:rPr>
          <w:rFonts w:ascii="Traditional Arabic" w:hAnsi="Traditional Arabic" w:cs="Traditional Arabic"/>
          <w:sz w:val="20"/>
          <w:szCs w:val="20"/>
          <w:vertAlign w:val="superscript"/>
          <w:rtl/>
          <w:lang w:bidi="ar-DZ"/>
        </w:rPr>
      </w:pPr>
      <w:r w:rsidRPr="00E04E0D">
        <w:rPr>
          <w:rFonts w:ascii="Traditional Arabic" w:hAnsi="Traditional Arabic" w:cs="Traditional Arabic"/>
          <w:sz w:val="20"/>
          <w:szCs w:val="20"/>
          <w:vertAlign w:val="superscript"/>
        </w:rPr>
        <w:t>(</w:t>
      </w:r>
      <w:r w:rsidRPr="00E04E0D">
        <w:rPr>
          <w:rStyle w:val="Appelnotedebasdep"/>
          <w:rFonts w:ascii="Traditional Arabic" w:hAnsi="Traditional Arabic" w:cs="Traditional Arabic"/>
          <w:sz w:val="20"/>
          <w:szCs w:val="20"/>
        </w:rPr>
        <w:footnoteRef/>
      </w:r>
      <w:r w:rsidRPr="00E04E0D">
        <w:rPr>
          <w:rFonts w:ascii="Traditional Arabic" w:hAnsi="Traditional Arabic" w:cs="Traditional Arabic"/>
          <w:sz w:val="20"/>
          <w:szCs w:val="20"/>
          <w:vertAlign w:val="superscript"/>
        </w:rPr>
        <w:t>)</w:t>
      </w:r>
      <w:r w:rsidRPr="00E04E0D">
        <w:rPr>
          <w:rFonts w:cs="Traditional Arabic" w:hint="cs"/>
          <w:sz w:val="20"/>
          <w:szCs w:val="20"/>
          <w:rtl/>
          <w:lang w:val="fr-FR" w:bidi="ar-DZ"/>
        </w:rPr>
        <w:t xml:space="preserve"> راوية ,</w:t>
      </w:r>
      <w:r>
        <w:rPr>
          <w:rFonts w:ascii="Traditional Arabic" w:hAnsi="Traditional Arabic" w:cs="Traditional Arabic" w:hint="cs"/>
          <w:sz w:val="20"/>
          <w:szCs w:val="20"/>
          <w:rtl/>
          <w:lang w:bidi="ar-DZ"/>
        </w:rPr>
        <w:t xml:space="preserve"> </w:t>
      </w:r>
      <w:r w:rsidRPr="00E04E0D">
        <w:rPr>
          <w:rFonts w:ascii="Traditional Arabic" w:hAnsi="Traditional Arabic" w:cs="Traditional Arabic"/>
          <w:sz w:val="20"/>
          <w:szCs w:val="20"/>
          <w:rtl/>
          <w:lang w:bidi="ar-DZ"/>
        </w:rPr>
        <w:t xml:space="preserve"> المرجع لسابق الذكر</w:t>
      </w:r>
      <w:r w:rsidRPr="00E04E0D">
        <w:rPr>
          <w:rFonts w:cs="Traditional Arabic" w:hint="cs"/>
          <w:sz w:val="20"/>
          <w:szCs w:val="20"/>
          <w:rtl/>
          <w:lang w:val="fr-FR" w:bidi="ar-DZ"/>
        </w:rPr>
        <w:t>,ص 72</w:t>
      </w:r>
    </w:p>
  </w:footnote>
  <w:footnote w:id="76">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ص  2</w:t>
      </w:r>
      <w:r w:rsidRPr="006D073A">
        <w:rPr>
          <w:rFonts w:ascii="Traditional Arabic" w:hAnsi="Traditional Arabic" w:cs="Traditional Arabic"/>
          <w:sz w:val="20"/>
          <w:szCs w:val="20"/>
          <w:rtl/>
        </w:rPr>
        <w:t xml:space="preserve">  </w:t>
      </w:r>
      <w:hyperlink r:id="rId9" w:history="1">
        <w:r w:rsidRPr="006D073A">
          <w:rPr>
            <w:rStyle w:val="Lienhypertexte"/>
            <w:rFonts w:ascii="Traditional Arabic" w:hAnsi="Traditional Arabic" w:cs="Traditional Arabic"/>
            <w:color w:val="auto"/>
            <w:sz w:val="20"/>
            <w:szCs w:val="20"/>
          </w:rPr>
          <w:t>http://www.ahewar.org/debat/show.art.asp?aid=23</w:t>
        </w:r>
        <w:r w:rsidRPr="006D073A">
          <w:rPr>
            <w:rStyle w:val="Lienhypertexte"/>
            <w:rFonts w:ascii="Traditional Arabic" w:hAnsi="Traditional Arabic" w:cs="Traditional Arabic"/>
            <w:color w:val="auto"/>
            <w:sz w:val="20"/>
            <w:szCs w:val="20"/>
            <w:lang w:val="fr-FR"/>
          </w:rPr>
          <w:t xml:space="preserve"> </w:t>
        </w:r>
        <w:r w:rsidRPr="006D073A">
          <w:rPr>
            <w:rStyle w:val="Lienhypertexte"/>
            <w:rFonts w:ascii="Traditional Arabic" w:hAnsi="Traditional Arabic" w:cs="Traditional Arabic"/>
            <w:color w:val="auto"/>
            <w:sz w:val="20"/>
            <w:szCs w:val="20"/>
          </w:rPr>
          <w:t>8</w:t>
        </w:r>
        <w:r w:rsidRPr="006D073A">
          <w:rPr>
            <w:rStyle w:val="Lienhypertexte"/>
            <w:rFonts w:ascii="Traditional Arabic" w:hAnsi="Traditional Arabic" w:cs="Traditional Arabic"/>
            <w:color w:val="auto"/>
            <w:sz w:val="20"/>
            <w:szCs w:val="20"/>
            <w:rtl/>
            <w:lang w:bidi="ar-DZ"/>
          </w:rPr>
          <w:t xml:space="preserve">    </w:t>
        </w:r>
        <w:r w:rsidRPr="006D073A">
          <w:rPr>
            <w:rStyle w:val="Lienhypertexte"/>
            <w:rFonts w:ascii="Traditional Arabic" w:hAnsi="Traditional Arabic" w:cs="Traditional Arabic"/>
            <w:color w:val="auto"/>
            <w:sz w:val="20"/>
            <w:szCs w:val="20"/>
            <w:rtl/>
          </w:rPr>
          <w:t xml:space="preserve">     تاريخ</w:t>
        </w:r>
      </w:hyperlink>
      <w:r w:rsidRPr="006D073A">
        <w:rPr>
          <w:rFonts w:ascii="Traditional Arabic" w:hAnsi="Traditional Arabic" w:cs="Traditional Arabic"/>
          <w:sz w:val="20"/>
          <w:szCs w:val="20"/>
          <w:rtl/>
        </w:rPr>
        <w:t xml:space="preserve"> الإطلاع:14 /07 /2014 ,13 .13</w:t>
      </w:r>
      <w:r w:rsidRPr="006D073A">
        <w:rPr>
          <w:rFonts w:ascii="Traditional Arabic" w:hAnsi="Traditional Arabic" w:cs="Traditional Arabic"/>
          <w:sz w:val="20"/>
          <w:szCs w:val="20"/>
        </w:rPr>
        <w:t xml:space="preserve">. </w:t>
      </w:r>
      <w:r w:rsidRPr="006D073A">
        <w:rPr>
          <w:rFonts w:ascii="Traditional Arabic" w:hAnsi="Traditional Arabic" w:cs="Traditional Arabic"/>
          <w:sz w:val="20"/>
          <w:szCs w:val="20"/>
          <w:rtl/>
          <w:lang w:bidi="ar-DZ"/>
        </w:rPr>
        <w:t xml:space="preserve"> </w:t>
      </w:r>
    </w:p>
  </w:footnote>
  <w:footnote w:id="77">
    <w:p w:rsidR="00B36645" w:rsidRPr="006D073A" w:rsidRDefault="00B36645" w:rsidP="003230CF">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Pr>
          <w:rFonts w:ascii="Traditional Arabic" w:hAnsi="Traditional Arabic" w:cs="Traditional Arabic" w:hint="cs"/>
          <w:sz w:val="20"/>
          <w:szCs w:val="20"/>
          <w:rtl/>
        </w:rPr>
        <w:t xml:space="preserve"> خلاوف </w:t>
      </w:r>
      <w:r w:rsidRPr="006D073A">
        <w:rPr>
          <w:rFonts w:ascii="Traditional Arabic" w:hAnsi="Traditional Arabic" w:cs="Traditional Arabic"/>
          <w:sz w:val="20"/>
          <w:szCs w:val="20"/>
          <w:rtl/>
        </w:rPr>
        <w:t>وليد</w:t>
      </w:r>
      <w:r w:rsidRPr="00A6684F">
        <w:rPr>
          <w:rFonts w:ascii="Traditional Arabic" w:hAnsi="Traditional Arabic" w:cs="Traditional Arabic" w:hint="cs"/>
          <w:sz w:val="20"/>
          <w:szCs w:val="20"/>
          <w:rtl/>
          <w:lang w:bidi="ar-DZ"/>
        </w:rPr>
        <w:t>,</w:t>
      </w:r>
      <w:r w:rsidRPr="00A6684F">
        <w:rPr>
          <w:rFonts w:ascii="Traditional Arabic" w:hAnsi="Traditional Arabic" w:cs="Traditional Arabic"/>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ص176_175</w:t>
      </w:r>
    </w:p>
  </w:footnote>
  <w:footnote w:id="78">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امين سمير مستقبل الجنوب في عالم متغير مصر ,مركز البحوث العربية ,2002  . ص  136  </w:t>
      </w:r>
    </w:p>
  </w:footnote>
  <w:footnote w:id="79">
    <w:p w:rsidR="00B36645" w:rsidRPr="006D073A" w:rsidRDefault="00B36645" w:rsidP="00412683">
      <w:pPr>
        <w:rPr>
          <w:rFonts w:ascii="Traditional Arabic" w:hAnsi="Traditional Arabic" w:cs="Traditional Arabic"/>
          <w:sz w:val="20"/>
          <w:szCs w:val="20"/>
          <w:vertAlign w:val="superscript"/>
          <w:lang w:val="fr-FR"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rPr>
        <w:t>الشفيع عيسى محمد عبد ،" دور الدولة في التجارب التنموية الآسياوية".</w:t>
      </w:r>
      <w:r w:rsidRPr="006D073A">
        <w:rPr>
          <w:rFonts w:ascii="Traditional Arabic" w:eastAsia="Times New Roman" w:hAnsi="Traditional Arabic" w:cs="Traditional Arabic"/>
          <w:sz w:val="20"/>
          <w:szCs w:val="20"/>
          <w:u w:val="single"/>
          <w:rtl/>
        </w:rPr>
        <w:t>بحوث اقتصادية عربية</w:t>
      </w:r>
      <w:r w:rsidRPr="006D073A">
        <w:rPr>
          <w:rFonts w:ascii="Traditional Arabic" w:eastAsia="Times New Roman" w:hAnsi="Traditional Arabic" w:cs="Traditional Arabic"/>
          <w:sz w:val="20"/>
          <w:szCs w:val="20"/>
          <w:rtl/>
        </w:rPr>
        <w:t>، العددان 53-54 شتاء-ربيع 2011 .ص ص 28 ,29</w:t>
      </w:r>
    </w:p>
  </w:footnote>
  <w:footnote w:id="80">
    <w:p w:rsidR="00B36645" w:rsidRPr="006D073A" w:rsidRDefault="00B36645" w:rsidP="002078D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بروس</w:t>
      </w:r>
      <w:r>
        <w:rPr>
          <w:rFonts w:ascii="Traditional Arabic" w:hAnsi="Traditional Arabic" w:cs="Traditional Arabic" w:hint="cs"/>
          <w:sz w:val="20"/>
          <w:szCs w:val="20"/>
          <w:rtl/>
          <w:lang w:bidi="ar-DZ"/>
        </w:rPr>
        <w:t>ي</w:t>
      </w:r>
      <w:r w:rsidRPr="006D073A">
        <w:rPr>
          <w:rFonts w:ascii="Traditional Arabic" w:hAnsi="Traditional Arabic" w:cs="Traditional Arabic"/>
          <w:sz w:val="20"/>
          <w:szCs w:val="20"/>
          <w:rtl/>
          <w:lang w:bidi="ar-DZ"/>
        </w:rPr>
        <w:t xml:space="preserve"> ,</w:t>
      </w:r>
      <w:r w:rsidRPr="006D073A">
        <w:rPr>
          <w:rFonts w:ascii="Traditional Arabic" w:eastAsia="Times New Roman" w:hAnsi="Traditional Arabic" w:cs="Traditional Arabic"/>
          <w:sz w:val="20"/>
          <w:szCs w:val="20"/>
          <w:rtl/>
        </w:rPr>
        <w:t xml:space="preserve"> من الدولة الفيبرية الى الحوكمة كمنظوردولاتي جديد:رؤيةنقدية</w:t>
      </w:r>
      <w:r w:rsidRPr="006D073A">
        <w:rPr>
          <w:rFonts w:ascii="Traditional Arabic" w:hAnsi="Traditional Arabic" w:cs="Traditional Arabic"/>
          <w:sz w:val="20"/>
          <w:szCs w:val="20"/>
          <w:rtl/>
        </w:rPr>
        <w:t xml:space="preserve">, </w:t>
      </w:r>
      <w:r w:rsidRPr="006D073A">
        <w:rPr>
          <w:rFonts w:ascii="Traditional Arabic" w:hAnsi="Traditional Arabic" w:cs="Traditional Arabic"/>
          <w:b/>
          <w:bCs/>
          <w:sz w:val="20"/>
          <w:szCs w:val="20"/>
          <w:rtl/>
          <w:lang w:bidi="ar-DZ"/>
        </w:rPr>
        <w:t>مرجع</w:t>
      </w:r>
      <w:r w:rsidRPr="006D073A">
        <w:rPr>
          <w:rFonts w:ascii="Traditional Arabic" w:hAnsi="Traditional Arabic" w:cs="Traditional Arabic"/>
          <w:sz w:val="20"/>
          <w:szCs w:val="20"/>
          <w:rtl/>
          <w:lang w:bidi="ar-DZ"/>
        </w:rPr>
        <w:t xml:space="preserve">  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 xml:space="preserve">,, ص 69  </w:t>
      </w:r>
    </w:p>
  </w:footnote>
  <w:footnote w:id="81">
    <w:p w:rsidR="00B36645" w:rsidRPr="00C93783" w:rsidRDefault="00B36645" w:rsidP="00412683">
      <w:pPr>
        <w:rPr>
          <w:rFonts w:ascii="Traditional Arabic" w:hAnsi="Traditional Arabic" w:cs="Traditional Arabic"/>
          <w:sz w:val="20"/>
          <w:szCs w:val="20"/>
          <w:vertAlign w:val="superscript"/>
          <w:rtl/>
          <w:lang w:bidi="ar-DZ"/>
        </w:rPr>
      </w:pPr>
      <w:r w:rsidRPr="00C93783">
        <w:rPr>
          <w:rFonts w:ascii="Traditional Arabic" w:hAnsi="Traditional Arabic" w:cs="Traditional Arabic"/>
          <w:sz w:val="20"/>
          <w:szCs w:val="20"/>
          <w:vertAlign w:val="superscript"/>
        </w:rPr>
        <w:t>(</w:t>
      </w:r>
      <w:r w:rsidRPr="00C93783">
        <w:rPr>
          <w:rStyle w:val="Appelnotedebasdep"/>
          <w:rFonts w:ascii="Traditional Arabic" w:hAnsi="Traditional Arabic" w:cs="Traditional Arabic"/>
          <w:sz w:val="20"/>
          <w:szCs w:val="20"/>
        </w:rPr>
        <w:footnoteRef/>
      </w:r>
      <w:r w:rsidRPr="00C93783">
        <w:rPr>
          <w:rFonts w:ascii="Traditional Arabic" w:hAnsi="Traditional Arabic" w:cs="Traditional Arabic"/>
          <w:sz w:val="20"/>
          <w:szCs w:val="20"/>
          <w:vertAlign w:val="superscript"/>
        </w:rPr>
        <w:t>)</w:t>
      </w:r>
      <w:r w:rsidRPr="00C93783">
        <w:rPr>
          <w:rFonts w:asciiTheme="majorBidi" w:hAnsiTheme="majorBidi" w:cs="Traditional Arabic" w:hint="cs"/>
          <w:sz w:val="16"/>
          <w:szCs w:val="16"/>
          <w:rtl/>
          <w:lang w:bidi="ar-DZ"/>
        </w:rPr>
        <w:t>مسعد محمد</w:t>
      </w:r>
      <w:r w:rsidRPr="00C93783">
        <w:rPr>
          <w:rFonts w:asciiTheme="majorBidi" w:hAnsiTheme="majorBidi" w:cs="Traditional Arabic" w:hint="cs"/>
          <w:b/>
          <w:bCs/>
          <w:sz w:val="16"/>
          <w:szCs w:val="16"/>
          <w:rtl/>
          <w:lang w:bidi="ar-DZ"/>
        </w:rPr>
        <w:t xml:space="preserve"> </w:t>
      </w:r>
      <w:r w:rsidRPr="00C93783">
        <w:rPr>
          <w:rFonts w:asciiTheme="majorBidi" w:hAnsiTheme="majorBidi" w:cs="Traditional Arabic" w:hint="cs"/>
          <w:sz w:val="16"/>
          <w:szCs w:val="16"/>
          <w:rtl/>
          <w:lang w:bidi="ar-DZ"/>
        </w:rPr>
        <w:t xml:space="preserve">محي </w:t>
      </w:r>
      <w:r w:rsidRPr="00C93783">
        <w:rPr>
          <w:rFonts w:asciiTheme="majorBidi" w:hAnsiTheme="majorBidi" w:cs="Traditional Arabic" w:hint="cs"/>
          <w:b/>
          <w:bCs/>
          <w:sz w:val="16"/>
          <w:szCs w:val="16"/>
          <w:rtl/>
          <w:lang w:bidi="ar-DZ"/>
        </w:rPr>
        <w:t xml:space="preserve">، </w:t>
      </w:r>
      <w:r w:rsidRPr="00C93783">
        <w:rPr>
          <w:rFonts w:asciiTheme="majorBidi" w:hAnsiTheme="majorBidi" w:cs="Traditional Arabic" w:hint="cs"/>
          <w:sz w:val="16"/>
          <w:szCs w:val="16"/>
          <w:u w:val="single"/>
          <w:rtl/>
          <w:lang w:bidi="ar-DZ"/>
        </w:rPr>
        <w:t>دور الدولة في ظل العولمة (دراسة تحليلية مقارنة)</w:t>
      </w:r>
      <w:r w:rsidRPr="00C93783">
        <w:rPr>
          <w:rFonts w:asciiTheme="majorBidi" w:hAnsiTheme="majorBidi" w:cs="Traditional Arabic" w:hint="cs"/>
          <w:sz w:val="16"/>
          <w:szCs w:val="16"/>
          <w:rtl/>
          <w:lang w:bidi="ar-DZ"/>
        </w:rPr>
        <w:t xml:space="preserve"> . مصر: مركز الإسكندرية للكتاب,2006</w:t>
      </w:r>
      <w:r w:rsidRPr="00C93783">
        <w:rPr>
          <w:rFonts w:ascii="Times New Roman" w:eastAsia="Times New Roman" w:hAnsi="Times New Roman" w:cs="Traditional Arabic" w:hint="cs"/>
          <w:sz w:val="16"/>
          <w:szCs w:val="16"/>
          <w:rtl/>
          <w:lang w:eastAsia="fr-FR" w:bidi="ar-DZ"/>
        </w:rPr>
        <w:t>,ص 123.</w:t>
      </w:r>
      <w:r w:rsidRPr="00C93783">
        <w:rPr>
          <w:rFonts w:ascii="Traditional Arabic" w:hAnsi="Traditional Arabic" w:cs="Traditional Arabic"/>
          <w:sz w:val="20"/>
          <w:szCs w:val="20"/>
          <w:rtl/>
          <w:lang w:bidi="ar-DZ"/>
        </w:rPr>
        <w:t xml:space="preserve"> </w:t>
      </w:r>
    </w:p>
  </w:footnote>
  <w:footnote w:id="82">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lang w:val="fr-FR"/>
        </w:rPr>
        <w:t xml:space="preserve"> </w:t>
      </w: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ب</w:t>
      </w:r>
      <w:r w:rsidRPr="00412683">
        <w:rPr>
          <w:rFonts w:cs="Traditional Arabic" w:hint="cs"/>
          <w:color w:val="FF0000"/>
          <w:sz w:val="24"/>
          <w:szCs w:val="24"/>
          <w:rtl/>
          <w:lang w:bidi="ar-DZ"/>
        </w:rPr>
        <w:t xml:space="preserve"> </w:t>
      </w:r>
      <w:r w:rsidRPr="00C52195">
        <w:rPr>
          <w:rFonts w:cs="Traditional Arabic" w:hint="cs"/>
          <w:sz w:val="24"/>
          <w:szCs w:val="24"/>
          <w:rtl/>
          <w:lang w:bidi="ar-DZ"/>
        </w:rPr>
        <w:t>ميغا بوبكاري</w:t>
      </w:r>
      <w:r>
        <w:rPr>
          <w:rFonts w:ascii="Traditional Arabic" w:hAnsi="Traditional Arabic" w:cs="Traditional Arabic" w:hint="cs"/>
          <w:sz w:val="20"/>
          <w:szCs w:val="20"/>
          <w:rtl/>
          <w:lang w:val="fr-FR" w:bidi="ar-DZ"/>
        </w:rPr>
        <w:t>,</w:t>
      </w:r>
      <w:r w:rsidRPr="00406CE9">
        <w:rPr>
          <w:rFonts w:ascii="Traditional Arabic" w:hAnsi="Traditional Arabic" w:cs="Traditional Arabic"/>
          <w:b/>
          <w:bCs/>
          <w:sz w:val="20"/>
          <w:szCs w:val="20"/>
          <w:rtl/>
          <w:lang w:bidi="ar-DZ"/>
        </w:rPr>
        <w:t xml:space="preserve">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Pr>
          <w:rFonts w:ascii="Traditional Arabic" w:hAnsi="Traditional Arabic" w:cs="Traditional Arabic" w:hint="cs"/>
          <w:sz w:val="20"/>
          <w:szCs w:val="20"/>
          <w:rtl/>
          <w:lang w:val="fr-FR" w:bidi="ar-DZ"/>
        </w:rPr>
        <w:t>,</w:t>
      </w:r>
      <w:r w:rsidRPr="006D073A">
        <w:rPr>
          <w:rFonts w:ascii="Traditional Arabic" w:hAnsi="Traditional Arabic" w:cs="Traditional Arabic"/>
          <w:sz w:val="20"/>
          <w:szCs w:val="20"/>
          <w:rtl/>
          <w:lang w:val="fr-FR" w:bidi="ar-DZ"/>
        </w:rPr>
        <w:t xml:space="preserve"> ص-ص  32  _33</w:t>
      </w:r>
    </w:p>
  </w:footnote>
  <w:footnote w:id="83">
    <w:p w:rsidR="00B36645" w:rsidRPr="00E04E0D" w:rsidRDefault="00B36645" w:rsidP="00E04E0D">
      <w:pPr>
        <w:rPr>
          <w:rFonts w:ascii="Traditional Arabic" w:hAnsi="Traditional Arabic" w:cs="Traditional Arabic"/>
          <w:sz w:val="20"/>
          <w:szCs w:val="20"/>
          <w:vertAlign w:val="superscript"/>
          <w:rtl/>
          <w:lang w:bidi="ar-DZ"/>
        </w:rPr>
      </w:pPr>
      <w:r w:rsidRPr="00E04E0D">
        <w:rPr>
          <w:rFonts w:ascii="Traditional Arabic" w:hAnsi="Traditional Arabic" w:cs="Traditional Arabic"/>
          <w:sz w:val="20"/>
          <w:szCs w:val="20"/>
          <w:vertAlign w:val="superscript"/>
        </w:rPr>
        <w:t>(</w:t>
      </w:r>
      <w:r w:rsidRPr="00E04E0D">
        <w:rPr>
          <w:rStyle w:val="Appelnotedebasdep"/>
          <w:rFonts w:ascii="Traditional Arabic" w:hAnsi="Traditional Arabic" w:cs="Traditional Arabic"/>
          <w:sz w:val="20"/>
          <w:szCs w:val="20"/>
        </w:rPr>
        <w:footnoteRef/>
      </w:r>
      <w:r w:rsidRPr="00E04E0D">
        <w:rPr>
          <w:rFonts w:ascii="Traditional Arabic" w:hAnsi="Traditional Arabic" w:cs="Traditional Arabic"/>
          <w:sz w:val="20"/>
          <w:szCs w:val="20"/>
          <w:vertAlign w:val="superscript"/>
        </w:rPr>
        <w:t>)</w:t>
      </w:r>
      <w:r w:rsidRPr="00E04E0D">
        <w:rPr>
          <w:rFonts w:cs="Traditional Arabic" w:hint="cs"/>
          <w:sz w:val="20"/>
          <w:szCs w:val="20"/>
          <w:rtl/>
          <w:lang w:val="fr-FR" w:bidi="ar-DZ"/>
        </w:rPr>
        <w:t xml:space="preserve"> راوية,</w:t>
      </w:r>
      <w:r w:rsidRPr="00412683">
        <w:rPr>
          <w:rFonts w:ascii="Traditional Arabic" w:hAnsi="Traditional Arabic" w:cs="Traditional Arabic"/>
          <w:b/>
          <w:bCs/>
          <w:sz w:val="20"/>
          <w:szCs w:val="20"/>
          <w:rtl/>
          <w:lang w:bidi="ar-DZ"/>
        </w:rPr>
        <w:t xml:space="preserve"> </w:t>
      </w:r>
      <w:r w:rsidRPr="00C52195">
        <w:rPr>
          <w:rFonts w:cs="Traditional Arabic" w:hint="cs"/>
          <w:sz w:val="24"/>
          <w:szCs w:val="24"/>
          <w:u w:val="single"/>
          <w:rtl/>
          <w:lang w:val="fr-FR" w:bidi="ar-DZ"/>
        </w:rPr>
        <w:t>الحكم الرشيد و التنمية في إفريقيا_دراسة تحليلية لمبادرة النيباد</w:t>
      </w:r>
      <w:r w:rsidRPr="006D073A">
        <w:rPr>
          <w:rFonts w:ascii="Traditional Arabic" w:hAnsi="Traditional Arabic" w:cs="Traditional Arabic"/>
          <w:b/>
          <w:bCs/>
          <w:sz w:val="20"/>
          <w:szCs w:val="20"/>
          <w:rtl/>
          <w:lang w:bidi="ar-DZ"/>
        </w:rPr>
        <w:t xml:space="preserve"> </w:t>
      </w:r>
      <w:r>
        <w:rPr>
          <w:rFonts w:ascii="Traditional Arabic" w:hAnsi="Traditional Arabic" w:cs="Traditional Arabic" w:hint="cs"/>
          <w:b/>
          <w:bCs/>
          <w:sz w:val="20"/>
          <w:szCs w:val="20"/>
          <w:rtl/>
          <w:lang w:bidi="ar-DZ"/>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E04E0D">
        <w:rPr>
          <w:rFonts w:cs="Traditional Arabic" w:hint="cs"/>
          <w:sz w:val="20"/>
          <w:szCs w:val="20"/>
          <w:rtl/>
          <w:lang w:val="fr-FR" w:bidi="ar-DZ"/>
        </w:rPr>
        <w:t>, ص 74</w:t>
      </w:r>
    </w:p>
  </w:footnote>
  <w:footnote w:id="84">
    <w:p w:rsidR="00B36645" w:rsidRPr="006D073A" w:rsidRDefault="00B36645" w:rsidP="002078D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 ص 2,</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sz w:val="20"/>
          <w:szCs w:val="20"/>
          <w:rtl/>
        </w:rPr>
        <w:t xml:space="preserve"> </w:t>
      </w:r>
      <w:hyperlink r:id="rId10" w:history="1">
        <w:r w:rsidRPr="006D073A">
          <w:rPr>
            <w:rStyle w:val="Lienhypertexte"/>
            <w:rFonts w:ascii="Traditional Arabic" w:hAnsi="Traditional Arabic" w:cs="Traditional Arabic"/>
            <w:color w:val="auto"/>
            <w:sz w:val="20"/>
            <w:szCs w:val="20"/>
          </w:rPr>
          <w:t>http://www.ahewar.org/debat/show.art.asp?aid=238162</w:t>
        </w:r>
        <w:r w:rsidRPr="006D073A">
          <w:rPr>
            <w:rStyle w:val="Lienhypertexte"/>
            <w:rFonts w:ascii="Traditional Arabic" w:hAnsi="Traditional Arabic" w:cs="Traditional Arabic"/>
            <w:color w:val="auto"/>
            <w:sz w:val="20"/>
            <w:szCs w:val="20"/>
            <w:rtl/>
          </w:rPr>
          <w:t>تاريخ</w:t>
        </w:r>
      </w:hyperlink>
      <w:r w:rsidRPr="006D073A">
        <w:rPr>
          <w:rFonts w:ascii="Traditional Arabic" w:hAnsi="Traditional Arabic" w:cs="Traditional Arabic"/>
          <w:sz w:val="20"/>
          <w:szCs w:val="20"/>
          <w:rtl/>
        </w:rPr>
        <w:t xml:space="preserve"> الإطلاع:14 /07 /2014 ,13 .13</w:t>
      </w:r>
    </w:p>
  </w:footnote>
  <w:footnote w:id="85">
    <w:p w:rsidR="00B36645" w:rsidRPr="006D073A" w:rsidRDefault="00B36645" w:rsidP="00E665C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 xml:space="preserve"> ص4</w:t>
      </w:r>
      <w:r w:rsidRPr="006D073A">
        <w:rPr>
          <w:rFonts w:ascii="Traditional Arabic" w:hAnsi="Traditional Arabic" w:cs="Traditional Arabic"/>
          <w:sz w:val="20"/>
          <w:szCs w:val="20"/>
        </w:rPr>
        <w:t xml:space="preserve">. </w:t>
      </w:r>
      <w:hyperlink r:id="rId11" w:history="1">
        <w:r w:rsidRPr="006D073A">
          <w:rPr>
            <w:rStyle w:val="Lienhypertexte"/>
            <w:rFonts w:ascii="Traditional Arabic" w:hAnsi="Traditional Arabic" w:cs="Traditional Arabic"/>
            <w:color w:val="auto"/>
            <w:sz w:val="20"/>
            <w:szCs w:val="20"/>
          </w:rPr>
          <w:t>http://www.ahewar.org/debat/show.art.asp?aid=238162</w:t>
        </w:r>
        <w:r w:rsidRPr="006D073A">
          <w:rPr>
            <w:rStyle w:val="Lienhypertexte"/>
            <w:rFonts w:ascii="Traditional Arabic" w:hAnsi="Traditional Arabic" w:cs="Traditional Arabic"/>
            <w:color w:val="auto"/>
            <w:sz w:val="20"/>
            <w:szCs w:val="20"/>
            <w:u w:val="none"/>
          </w:rPr>
          <w:t xml:space="preserve">    </w:t>
        </w:r>
        <w:r w:rsidRPr="006D073A">
          <w:rPr>
            <w:rStyle w:val="Lienhypertexte"/>
            <w:rFonts w:ascii="Traditional Arabic" w:hAnsi="Traditional Arabic" w:cs="Traditional Arabic"/>
            <w:color w:val="auto"/>
            <w:sz w:val="20"/>
            <w:szCs w:val="20"/>
            <w:u w:val="none"/>
            <w:rtl/>
          </w:rPr>
          <w:t>ت</w:t>
        </w:r>
        <w:r w:rsidRPr="006D073A">
          <w:rPr>
            <w:rStyle w:val="Lienhypertexte"/>
            <w:rFonts w:ascii="Traditional Arabic" w:hAnsi="Traditional Arabic" w:cs="Traditional Arabic"/>
            <w:color w:val="auto"/>
            <w:sz w:val="20"/>
            <w:szCs w:val="20"/>
            <w:rtl/>
          </w:rPr>
          <w:t>اريخ</w:t>
        </w:r>
      </w:hyperlink>
      <w:r w:rsidRPr="006D073A">
        <w:rPr>
          <w:rFonts w:ascii="Traditional Arabic" w:hAnsi="Traditional Arabic" w:cs="Traditional Arabic"/>
          <w:sz w:val="20"/>
          <w:szCs w:val="20"/>
          <w:rtl/>
        </w:rPr>
        <w:t xml:space="preserve"> الإطلاع:14 /07 /2014 ,13 .13</w:t>
      </w:r>
    </w:p>
  </w:footnote>
  <w:footnote w:id="86">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امين سمير,</w:t>
      </w:r>
      <w:r w:rsidRPr="00412683">
        <w:rPr>
          <w:rFonts w:cs="Traditional Arabic" w:hint="cs"/>
          <w:color w:val="FF0000"/>
          <w:sz w:val="24"/>
          <w:szCs w:val="24"/>
          <w:rtl/>
        </w:rPr>
        <w:t xml:space="preserve"> </w:t>
      </w:r>
      <w:r w:rsidRPr="00412683">
        <w:rPr>
          <w:rFonts w:cs="Traditional Arabic" w:hint="cs"/>
          <w:color w:val="FF0000"/>
          <w:sz w:val="24"/>
          <w:szCs w:val="24"/>
          <w:u w:val="single"/>
          <w:rtl/>
        </w:rPr>
        <w:t>مستقبل الجنوب في عالم متغير</w:t>
      </w:r>
      <w:r w:rsidRPr="00012622">
        <w:rPr>
          <w:rFonts w:cs="Traditional Arabic" w:hint="cs"/>
          <w:color w:val="FF0000"/>
          <w:sz w:val="24"/>
          <w:szCs w:val="24"/>
          <w:rtl/>
        </w:rPr>
        <w:t xml:space="preserve"> </w:t>
      </w:r>
      <w:r>
        <w:rPr>
          <w:rFonts w:cs="Traditional Arabic" w:hint="cs"/>
          <w:color w:val="FF0000"/>
          <w:sz w:val="24"/>
          <w:szCs w:val="24"/>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 136</w:t>
      </w:r>
    </w:p>
  </w:footnote>
  <w:footnote w:id="87">
    <w:p w:rsidR="00B36645" w:rsidRPr="006D073A" w:rsidRDefault="00B36645" w:rsidP="00E665C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 xml:space="preserve"> ص4</w:t>
      </w:r>
      <w:r w:rsidRPr="006D073A">
        <w:rPr>
          <w:rFonts w:ascii="Traditional Arabic" w:hAnsi="Traditional Arabic" w:cs="Traditional Arabic"/>
          <w:sz w:val="20"/>
          <w:szCs w:val="20"/>
        </w:rPr>
        <w:t xml:space="preserve">. </w:t>
      </w:r>
      <w:hyperlink r:id="rId12" w:history="1">
        <w:r w:rsidRPr="006D073A">
          <w:rPr>
            <w:rStyle w:val="Lienhypertexte"/>
            <w:rFonts w:ascii="Traditional Arabic" w:hAnsi="Traditional Arabic" w:cs="Traditional Arabic"/>
            <w:color w:val="auto"/>
            <w:sz w:val="20"/>
            <w:szCs w:val="20"/>
          </w:rPr>
          <w:t xml:space="preserve">http://www.ahewar.org/debat/show.art.asp?aid=238162   </w:t>
        </w:r>
        <w:r w:rsidRPr="006D073A">
          <w:rPr>
            <w:rStyle w:val="Lienhypertexte"/>
            <w:rFonts w:ascii="Traditional Arabic" w:hAnsi="Traditional Arabic" w:cs="Traditional Arabic"/>
            <w:color w:val="auto"/>
            <w:sz w:val="20"/>
            <w:szCs w:val="20"/>
            <w:rtl/>
            <w:lang w:val="fr-FR" w:bidi="ar-DZ"/>
          </w:rPr>
          <w:t>,</w:t>
        </w:r>
        <w:r w:rsidRPr="006D073A">
          <w:rPr>
            <w:rStyle w:val="Lienhypertexte"/>
            <w:rFonts w:ascii="Traditional Arabic" w:hAnsi="Traditional Arabic" w:cs="Traditional Arabic"/>
            <w:color w:val="auto"/>
            <w:sz w:val="20"/>
            <w:szCs w:val="20"/>
            <w:rtl/>
          </w:rPr>
          <w:t>تاريخ</w:t>
        </w:r>
      </w:hyperlink>
      <w:r w:rsidRPr="006D073A">
        <w:rPr>
          <w:rFonts w:ascii="Traditional Arabic" w:hAnsi="Traditional Arabic" w:cs="Traditional Arabic"/>
          <w:sz w:val="20"/>
          <w:szCs w:val="20"/>
          <w:rtl/>
        </w:rPr>
        <w:t xml:space="preserve"> الإطلاع:14 /07 /2014 ,13 .13</w:t>
      </w:r>
    </w:p>
  </w:footnote>
  <w:footnote w:id="88">
    <w:p w:rsidR="00B36645" w:rsidRPr="00C93783" w:rsidRDefault="00B36645" w:rsidP="00E665CB">
      <w:pPr>
        <w:rPr>
          <w:rFonts w:ascii="Traditional Arabic" w:hAnsi="Traditional Arabic" w:cs="Traditional Arabic"/>
          <w:sz w:val="20"/>
          <w:szCs w:val="20"/>
          <w:vertAlign w:val="superscript"/>
          <w:rtl/>
          <w:lang w:bidi="ar-DZ"/>
        </w:rPr>
      </w:pPr>
      <w:r w:rsidRPr="00C93783">
        <w:rPr>
          <w:rFonts w:ascii="Traditional Arabic" w:hAnsi="Traditional Arabic" w:cs="Traditional Arabic"/>
          <w:sz w:val="20"/>
          <w:szCs w:val="20"/>
          <w:vertAlign w:val="superscript"/>
        </w:rPr>
        <w:t>(</w:t>
      </w:r>
      <w:r w:rsidRPr="00C93783">
        <w:rPr>
          <w:rStyle w:val="Appelnotedebasdep"/>
          <w:rFonts w:ascii="Traditional Arabic" w:hAnsi="Traditional Arabic" w:cs="Traditional Arabic"/>
          <w:sz w:val="20"/>
          <w:szCs w:val="20"/>
        </w:rPr>
        <w:footnoteRef/>
      </w:r>
      <w:r w:rsidRPr="00C93783">
        <w:rPr>
          <w:rFonts w:ascii="Traditional Arabic" w:hAnsi="Traditional Arabic" w:cs="Traditional Arabic"/>
          <w:sz w:val="20"/>
          <w:szCs w:val="20"/>
          <w:vertAlign w:val="superscript"/>
        </w:rPr>
        <w:t>)</w:t>
      </w:r>
      <w:r w:rsidRPr="00C93783">
        <w:rPr>
          <w:rFonts w:ascii="Traditional Arabic" w:hAnsi="Traditional Arabic" w:cs="Traditional Arabic"/>
          <w:sz w:val="20"/>
          <w:szCs w:val="20"/>
          <w:rtl/>
        </w:rPr>
        <w:t xml:space="preserve"> البكاي ولد عبد المالك, "المجتمع المدني،الدولة والسوق :دراسة تحليلية للتطور التاريخي لمفهوم المجتمع المدني</w:t>
      </w:r>
      <w:r w:rsidRPr="00C93783">
        <w:rPr>
          <w:rFonts w:ascii="Traditional Arabic" w:hAnsi="Traditional Arabic" w:cs="Traditional Arabic"/>
          <w:sz w:val="20"/>
          <w:szCs w:val="20"/>
          <w:rtl/>
          <w:lang w:bidi="ar-DZ"/>
        </w:rPr>
        <w:t xml:space="preserve"> ".</w:t>
      </w:r>
      <w:r w:rsidRPr="00C93783">
        <w:rPr>
          <w:rFonts w:ascii="Traditional Arabic" w:hAnsi="Traditional Arabic" w:cs="Traditional Arabic"/>
          <w:sz w:val="20"/>
          <w:szCs w:val="20"/>
          <w:u w:val="single"/>
          <w:rtl/>
          <w:lang w:bidi="ar-DZ"/>
        </w:rPr>
        <w:t>مجلة دراسات</w:t>
      </w:r>
      <w:r w:rsidRPr="00C93783">
        <w:rPr>
          <w:rFonts w:ascii="Traditional Arabic" w:hAnsi="Traditional Arabic" w:cs="Traditional Arabic"/>
          <w:sz w:val="20"/>
          <w:szCs w:val="20"/>
          <w:rtl/>
          <w:lang w:bidi="ar-DZ"/>
        </w:rPr>
        <w:t xml:space="preserve"> ,العدد </w:t>
      </w:r>
      <w:r w:rsidRPr="00C93783">
        <w:rPr>
          <w:rFonts w:ascii="Traditional Arabic" w:hAnsi="Traditional Arabic" w:cs="Traditional Arabic"/>
          <w:sz w:val="20"/>
          <w:szCs w:val="20"/>
          <w:rtl/>
        </w:rPr>
        <w:t xml:space="preserve"> 24  .ص37</w:t>
      </w:r>
    </w:p>
  </w:footnote>
  <w:footnote w:id="89">
    <w:p w:rsidR="00B36645" w:rsidRPr="00C93783" w:rsidRDefault="00B36645" w:rsidP="00867A44">
      <w:pPr>
        <w:rPr>
          <w:rFonts w:ascii="Traditional Arabic" w:hAnsi="Traditional Arabic" w:cs="Traditional Arabic"/>
          <w:sz w:val="20"/>
          <w:szCs w:val="20"/>
          <w:vertAlign w:val="superscript"/>
          <w:rtl/>
          <w:lang w:bidi="ar-DZ"/>
        </w:rPr>
      </w:pPr>
      <w:r w:rsidRPr="00C93783">
        <w:rPr>
          <w:rFonts w:ascii="Traditional Arabic" w:hAnsi="Traditional Arabic" w:cs="Traditional Arabic"/>
          <w:sz w:val="20"/>
          <w:szCs w:val="20"/>
          <w:vertAlign w:val="superscript"/>
        </w:rPr>
        <w:t>(</w:t>
      </w:r>
      <w:r w:rsidRPr="00C93783">
        <w:rPr>
          <w:rStyle w:val="Appelnotedebasdep"/>
          <w:rFonts w:ascii="Traditional Arabic" w:hAnsi="Traditional Arabic" w:cs="Traditional Arabic"/>
          <w:sz w:val="20"/>
          <w:szCs w:val="20"/>
        </w:rPr>
        <w:footnoteRef/>
      </w:r>
      <w:r w:rsidRPr="00C93783">
        <w:rPr>
          <w:rFonts w:ascii="Traditional Arabic" w:hAnsi="Traditional Arabic" w:cs="Traditional Arabic"/>
          <w:sz w:val="20"/>
          <w:szCs w:val="20"/>
          <w:vertAlign w:val="superscript"/>
        </w:rPr>
        <w:t>)</w:t>
      </w:r>
      <w:r w:rsidRPr="00C93783">
        <w:rPr>
          <w:rFonts w:cs="Traditional Arabic" w:hint="cs"/>
          <w:sz w:val="16"/>
          <w:szCs w:val="16"/>
          <w:rtl/>
          <w:lang w:val="fr-FR" w:bidi="ar-DZ"/>
        </w:rPr>
        <w:t>علي محمد مكاوي , الحكم الرشيد و المؤسسات الغير الرسمية في مصر(الجمعية الشرعية نموذجاً). بحوث</w:t>
      </w:r>
      <w:r w:rsidRPr="00C93783">
        <w:rPr>
          <w:rFonts w:cs="Traditional Arabic" w:hint="cs"/>
          <w:sz w:val="24"/>
          <w:szCs w:val="24"/>
          <w:rtl/>
          <w:lang w:val="fr-FR" w:bidi="ar-DZ"/>
        </w:rPr>
        <w:t xml:space="preserve"> </w:t>
      </w:r>
      <w:r w:rsidRPr="00C93783">
        <w:rPr>
          <w:rFonts w:cs="Traditional Arabic" w:hint="cs"/>
          <w:sz w:val="16"/>
          <w:szCs w:val="16"/>
          <w:rtl/>
          <w:lang w:val="fr-FR" w:bidi="ar-DZ"/>
        </w:rPr>
        <w:t>و اوراق عمل الملتقى الدولي حول الحكم الرشيد و استراتيجيات التغيير في العالم النامي، المنعقد يومي: 08،09 افريل 2007، جامعة  سطيف, 2007. ص 398</w:t>
      </w:r>
      <w:r w:rsidRPr="00C93783">
        <w:rPr>
          <w:rFonts w:ascii="Traditional Arabic" w:hAnsi="Traditional Arabic" w:cs="Traditional Arabic" w:hint="cs"/>
          <w:sz w:val="20"/>
          <w:szCs w:val="20"/>
          <w:vertAlign w:val="superscript"/>
          <w:rtl/>
          <w:lang w:bidi="ar-DZ"/>
        </w:rPr>
        <w:t>.</w:t>
      </w:r>
    </w:p>
  </w:footnote>
  <w:footnote w:id="90">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val="fr-FR" w:bidi="ar-DZ"/>
        </w:rPr>
        <w:t xml:space="preserve"> بروسي</w:t>
      </w:r>
      <w:r w:rsidRPr="006D073A">
        <w:rPr>
          <w:rFonts w:ascii="Traditional Arabic" w:eastAsia="Times New Roman" w:hAnsi="Traditional Arabic" w:cs="Traditional Arabic"/>
          <w:sz w:val="20"/>
          <w:szCs w:val="20"/>
          <w:rtl/>
          <w:lang w:bidi="ar-EG"/>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val="fr-FR" w:bidi="ar-DZ"/>
        </w:rPr>
        <w:t xml:space="preserve">ص 253 </w:t>
      </w:r>
      <w:r w:rsidRPr="006D073A">
        <w:rPr>
          <w:rFonts w:ascii="Traditional Arabic" w:hAnsi="Traditional Arabic" w:cs="Traditional Arabic"/>
          <w:sz w:val="20"/>
          <w:szCs w:val="20"/>
          <w:rtl/>
        </w:rPr>
        <w:t xml:space="preserve"> </w:t>
      </w:r>
    </w:p>
  </w:footnote>
  <w:footnote w:id="91">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 xml:space="preserve"> (</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lang w:bidi="ar-DZ"/>
        </w:rPr>
        <w:t>البكاي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ص 90</w:t>
      </w:r>
    </w:p>
  </w:footnote>
  <w:footnote w:id="92">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lang w:val="fr-FR"/>
        </w:rPr>
        <w:t xml:space="preserve"> </w:t>
      </w: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val="fr-FR" w:bidi="ar-DZ"/>
        </w:rPr>
        <w:t xml:space="preserve">بروسي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eastAsia="Times New Roman" w:hAnsi="Traditional Arabic" w:cs="Traditional Arabic"/>
          <w:sz w:val="20"/>
          <w:szCs w:val="20"/>
          <w:rtl/>
          <w:lang w:val="fr-FR" w:bidi="ar-DZ"/>
        </w:rPr>
        <w:t xml:space="preserve">,ص 253 </w:t>
      </w:r>
      <w:r w:rsidRPr="006D073A">
        <w:rPr>
          <w:rFonts w:ascii="Traditional Arabic" w:hAnsi="Traditional Arabic" w:cs="Traditional Arabic"/>
          <w:sz w:val="20"/>
          <w:szCs w:val="20"/>
          <w:rtl/>
        </w:rPr>
        <w:t xml:space="preserve"> </w:t>
      </w:r>
    </w:p>
  </w:footnote>
  <w:footnote w:id="93">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lang w:bidi="ar-DZ"/>
        </w:rPr>
        <w:t>البكاي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hAnsi="Traditional Arabic" w:cs="Traditional Arabic"/>
          <w:b/>
          <w:bCs/>
          <w:sz w:val="20"/>
          <w:szCs w:val="20"/>
          <w:rtl/>
        </w:rPr>
        <w:t>ص92</w:t>
      </w:r>
    </w:p>
  </w:footnote>
  <w:footnote w:id="94">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i/>
          <w:iCs/>
          <w:sz w:val="20"/>
          <w:szCs w:val="20"/>
          <w:rtl/>
        </w:rPr>
        <w:t xml:space="preserve"> محمد عابد الجابري</w:t>
      </w:r>
      <w:r>
        <w:rPr>
          <w:rFonts w:ascii="Traditional Arabic" w:hAnsi="Traditional Arabic" w:cs="Traditional Arabic"/>
          <w:sz w:val="20"/>
          <w:szCs w:val="20"/>
          <w:rtl/>
        </w:rPr>
        <w:t>,حو</w:t>
      </w:r>
      <w:r>
        <w:rPr>
          <w:rFonts w:ascii="Traditional Arabic" w:hAnsi="Traditional Arabic" w:cs="Traditional Arabic" w:hint="cs"/>
          <w:sz w:val="20"/>
          <w:szCs w:val="20"/>
          <w:rtl/>
        </w:rPr>
        <w:t>ا</w:t>
      </w:r>
      <w:r w:rsidRPr="006D073A">
        <w:rPr>
          <w:rFonts w:ascii="Traditional Arabic" w:hAnsi="Traditional Arabic" w:cs="Traditional Arabic"/>
          <w:sz w:val="20"/>
          <w:szCs w:val="20"/>
          <w:rtl/>
        </w:rPr>
        <w:t xml:space="preserve">ر الحضارات .. أي مصداقية في عالم تحكمه المصالح؟. المصدر عن موقع: </w:t>
      </w:r>
      <w:hyperlink r:id="rId13" w:history="1">
        <w:r w:rsidRPr="006D073A">
          <w:rPr>
            <w:rStyle w:val="Lienhypertexte"/>
            <w:rFonts w:ascii="Traditional Arabic" w:hAnsi="Traditional Arabic" w:cs="Traditional Arabic"/>
            <w:color w:val="auto"/>
            <w:sz w:val="20"/>
            <w:szCs w:val="20"/>
          </w:rPr>
          <w:t>http://www.fikrwanakd.aljabriabed.net/n44_01jabri.htm</w:t>
        </w:r>
      </w:hyperlink>
      <w:r w:rsidRPr="006D073A">
        <w:rPr>
          <w:rFonts w:ascii="Traditional Arabic" w:hAnsi="Traditional Arabic" w:cs="Traditional Arabic"/>
          <w:sz w:val="20"/>
          <w:szCs w:val="20"/>
          <w:rtl/>
        </w:rPr>
        <w:t xml:space="preserve">   .ص7.</w:t>
      </w:r>
    </w:p>
  </w:footnote>
  <w:footnote w:id="95">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lang w:bidi="ar-DZ"/>
        </w:rPr>
        <w:t>البكاي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hAnsi="Traditional Arabic" w:cs="Traditional Arabic"/>
          <w:b/>
          <w:bCs/>
          <w:sz w:val="20"/>
          <w:szCs w:val="20"/>
          <w:rtl/>
        </w:rPr>
        <w:t>صص</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eastAsia="fr-FR"/>
        </w:rPr>
        <w:t>36 _92</w:t>
      </w:r>
    </w:p>
  </w:footnote>
  <w:footnote w:id="96">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lang w:val="fr-FR" w:bidi="ar-DZ"/>
        </w:rPr>
        <w:t>بروسي</w:t>
      </w:r>
      <w:r w:rsidRPr="006D073A">
        <w:rPr>
          <w:rFonts w:ascii="Traditional Arabic" w:eastAsia="Times New Roman" w:hAnsi="Traditional Arabic" w:cs="Traditional Arabic"/>
          <w:sz w:val="20"/>
          <w:szCs w:val="20"/>
          <w:rtl/>
          <w:lang w:bidi="ar-EG"/>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صص 253 _ 255 بروسي</w:t>
      </w:r>
    </w:p>
  </w:footnote>
  <w:footnote w:id="97">
    <w:p w:rsidR="00B36645" w:rsidRPr="006D073A" w:rsidRDefault="00B36645" w:rsidP="00663C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الرميدي,</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lang w:bidi="ar-DZ"/>
        </w:rPr>
        <w:t xml:space="preserve"> ص 192 </w:t>
      </w:r>
      <w:r w:rsidRPr="006D073A">
        <w:rPr>
          <w:rFonts w:ascii="Traditional Arabic" w:hAnsi="Traditional Arabic" w:cs="Traditional Arabic"/>
          <w:sz w:val="20"/>
          <w:szCs w:val="20"/>
          <w:highlight w:val="yellow"/>
          <w:rtl/>
        </w:rPr>
        <w:t xml:space="preserve"> </w:t>
      </w:r>
    </w:p>
  </w:footnote>
  <w:footnote w:id="98">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عبد العزيز زايدي،</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rPr>
        <w:t>ص66</w:t>
      </w:r>
    </w:p>
  </w:footnote>
  <w:footnote w:id="99">
    <w:p w:rsidR="00B36645" w:rsidRPr="006D073A" w:rsidRDefault="00B36645" w:rsidP="00F5742B">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Pr>
          <w:rFonts w:ascii="Traditional Arabic" w:eastAsia="Times New Roman" w:hAnsi="Traditional Arabic" w:cs="Traditional Arabic" w:hint="cs"/>
          <w:sz w:val="20"/>
          <w:szCs w:val="20"/>
          <w:rtl/>
          <w:lang w:eastAsia="fr-FR"/>
        </w:rPr>
        <w:t>محمد شعبان صوان، مفارقات التنمية وفق النموذج الغربي، ص 02.</w:t>
      </w:r>
    </w:p>
  </w:footnote>
  <w:footnote w:id="100">
    <w:p w:rsidR="00B36645" w:rsidRPr="006D073A" w:rsidRDefault="00B36645" w:rsidP="00D112A5">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b/>
          <w:bCs/>
          <w:sz w:val="20"/>
          <w:szCs w:val="20"/>
          <w:rtl/>
        </w:rPr>
        <w:t xml:space="preserve"> نزار قنوع</w:t>
      </w:r>
      <w:r w:rsidRPr="006D073A">
        <w:rPr>
          <w:rFonts w:ascii="Traditional Arabic" w:hAnsi="Traditional Arabic" w:cs="Traditional Arabic"/>
          <w:sz w:val="20"/>
          <w:szCs w:val="20"/>
          <w:rtl/>
        </w:rPr>
        <w:t>,</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b/>
          <w:bCs/>
          <w:sz w:val="20"/>
          <w:szCs w:val="20"/>
          <w:rtl/>
          <w:lang w:bidi="ar-SY"/>
        </w:rPr>
        <w:t xml:space="preserve"> </w:t>
      </w:r>
      <w:r w:rsidRPr="006D073A">
        <w:rPr>
          <w:rFonts w:ascii="Traditional Arabic" w:hAnsi="Traditional Arabic" w:cs="Traditional Arabic"/>
          <w:sz w:val="20"/>
          <w:szCs w:val="20"/>
          <w:rtl/>
          <w:lang w:bidi="ar-SY"/>
        </w:rPr>
        <w:t>ص 80</w:t>
      </w:r>
    </w:p>
  </w:footnote>
  <w:footnote w:id="101">
    <w:p w:rsidR="00B36645" w:rsidRPr="006D073A" w:rsidRDefault="00B36645" w:rsidP="00D112A5">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فريد خليل الجاعونى ,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lang w:bidi="ar-DZ"/>
        </w:rPr>
        <w:t xml:space="preserve"> ص 97</w:t>
      </w:r>
    </w:p>
  </w:footnote>
  <w:footnote w:id="102">
    <w:p w:rsidR="00B36645" w:rsidRPr="006D073A" w:rsidRDefault="00B36645" w:rsidP="00D112A5">
      <w:pPr>
        <w:rPr>
          <w:rFonts w:ascii="Traditional Arabic" w:eastAsia="Times New Roman" w:hAnsi="Traditional Arabic" w:cs="Traditional Arabic"/>
          <w:sz w:val="20"/>
          <w:szCs w:val="20"/>
          <w:rtl/>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 </w:t>
      </w:r>
      <w:r w:rsidRPr="006D073A">
        <w:rPr>
          <w:rFonts w:ascii="Traditional Arabic" w:eastAsia="Times New Roman" w:hAnsi="Traditional Arabic" w:cs="Traditional Arabic"/>
          <w:sz w:val="20"/>
          <w:szCs w:val="20"/>
          <w:rtl/>
        </w:rPr>
        <w:t>البنك الدولي ومؤسساته المالية أهداف معلنة ونوايا خفية</w:t>
      </w:r>
      <w:hyperlink r:id="rId14" w:history="1">
        <w:r w:rsidRPr="006D073A">
          <w:rPr>
            <w:rStyle w:val="Lienhypertexte"/>
            <w:rFonts w:ascii="Traditional Arabic" w:eastAsia="Times New Roman" w:hAnsi="Traditional Arabic" w:cs="Traditional Arabic"/>
            <w:color w:val="auto"/>
            <w:sz w:val="20"/>
            <w:szCs w:val="20"/>
          </w:rPr>
          <w:t>http://www.aldiwan.org/articles.php?action=show&amp;id=69...16.04.2014.12.6</w:t>
        </w:r>
      </w:hyperlink>
      <w:r w:rsidRPr="006D073A">
        <w:rPr>
          <w:rFonts w:ascii="Traditional Arabic" w:eastAsia="Times New Roman" w:hAnsi="Traditional Arabic" w:cs="Traditional Arabic"/>
          <w:sz w:val="20"/>
          <w:szCs w:val="20"/>
          <w:rtl/>
        </w:rPr>
        <w:t xml:space="preserve"> </w:t>
      </w:r>
    </w:p>
    <w:p w:rsidR="00B36645" w:rsidRPr="006D073A" w:rsidRDefault="00B36645" w:rsidP="00D112A5">
      <w:pPr>
        <w:rPr>
          <w:rFonts w:ascii="Traditional Arabic" w:hAnsi="Traditional Arabic" w:cs="Traditional Arabic"/>
          <w:sz w:val="20"/>
          <w:szCs w:val="20"/>
          <w:vertAlign w:val="superscript"/>
          <w:rtl/>
          <w:lang w:bidi="ar-DZ"/>
        </w:rPr>
      </w:pPr>
      <w:r w:rsidRPr="006D073A">
        <w:rPr>
          <w:rFonts w:ascii="Traditional Arabic" w:eastAsia="Times New Roman" w:hAnsi="Traditional Arabic" w:cs="Traditional Arabic"/>
          <w:sz w:val="20"/>
          <w:szCs w:val="20"/>
        </w:rPr>
        <w:t>.</w:t>
      </w:r>
      <w:r w:rsidRPr="006D073A">
        <w:rPr>
          <w:rFonts w:ascii="Traditional Arabic" w:eastAsia="Times New Roman" w:hAnsi="Traditional Arabic" w:cs="Traditional Arabic"/>
          <w:sz w:val="20"/>
          <w:szCs w:val="20"/>
          <w:rtl/>
          <w:lang w:val="fr-FR" w:bidi="ar-DZ"/>
        </w:rPr>
        <w:t>ص9</w:t>
      </w:r>
    </w:p>
  </w:footnote>
  <w:footnote w:id="103">
    <w:p w:rsidR="00B36645" w:rsidRPr="006D073A" w:rsidRDefault="00B36645" w:rsidP="00D112A5">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جنوحات فضيلة ,</w:t>
      </w:r>
      <w:r w:rsidRPr="006D073A">
        <w:rPr>
          <w:rFonts w:ascii="Traditional Arabic" w:hAnsi="Traditional Arabic" w:cs="Traditional Arabic"/>
          <w:sz w:val="20"/>
          <w:szCs w:val="20"/>
          <w:rtl/>
          <w:lang w:bidi="ar-DZ"/>
        </w:rPr>
        <w:t xml:space="preserve"> </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rPr>
        <w:t>ص145</w:t>
      </w:r>
    </w:p>
  </w:footnote>
  <w:footnote w:id="104">
    <w:p w:rsidR="00B36645" w:rsidRPr="006D073A" w:rsidRDefault="00B36645" w:rsidP="00D112A5">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rPr>
        <w:t xml:space="preserve">ش بيار  </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lang w:bidi="ar-DZ"/>
        </w:rPr>
        <w:t xml:space="preserve"> </w:t>
      </w:r>
      <w:r w:rsidRPr="006D073A">
        <w:rPr>
          <w:rFonts w:ascii="Traditional Arabic" w:eastAsia="Times New Roman" w:hAnsi="Traditional Arabic" w:cs="Traditional Arabic"/>
          <w:sz w:val="20"/>
          <w:szCs w:val="20"/>
          <w:rtl/>
        </w:rPr>
        <w:t xml:space="preserve">ص184  </w:t>
      </w:r>
    </w:p>
  </w:footnote>
  <w:footnote w:id="105">
    <w:p w:rsidR="00B36645" w:rsidRPr="006D073A" w:rsidRDefault="00B36645" w:rsidP="00135AC7">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rPr>
        <w:t>البنك الدولي ومؤسساته المالية أهداف معلنة ونوايا خفية</w:t>
      </w:r>
      <w:r w:rsidRPr="006D073A">
        <w:rPr>
          <w:rFonts w:ascii="Traditional Arabic" w:hAnsi="Traditional Arabic" w:cs="Traditional Arabic"/>
          <w:sz w:val="20"/>
          <w:szCs w:val="20"/>
          <w:rtl/>
          <w:lang w:bidi="ar-DZ"/>
        </w:rPr>
        <w:t>, المرجع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w:t>
      </w:r>
      <w:r w:rsidRPr="006D073A">
        <w:rPr>
          <w:rFonts w:ascii="Traditional Arabic" w:hAnsi="Traditional Arabic" w:cs="Traditional Arabic"/>
          <w:sz w:val="20"/>
          <w:szCs w:val="20"/>
          <w:rtl/>
        </w:rPr>
        <w:t xml:space="preserve"> </w:t>
      </w:r>
      <w:r w:rsidRPr="006D073A">
        <w:rPr>
          <w:rFonts w:ascii="Traditional Arabic" w:eastAsia="Times New Roman" w:hAnsi="Traditional Arabic" w:cs="Traditional Arabic"/>
          <w:sz w:val="20"/>
          <w:szCs w:val="20"/>
          <w:rtl/>
          <w:lang w:bidi="ar-EG"/>
        </w:rPr>
        <w:t xml:space="preserve"> </w:t>
      </w:r>
      <w:r w:rsidRPr="006D073A">
        <w:rPr>
          <w:rFonts w:ascii="Traditional Arabic" w:hAnsi="Traditional Arabic" w:cs="Traditional Arabic"/>
          <w:sz w:val="20"/>
          <w:szCs w:val="20"/>
          <w:rtl/>
          <w:lang w:bidi="ar-DZ"/>
        </w:rPr>
        <w:t xml:space="preserve"> </w:t>
      </w:r>
      <w:r w:rsidRPr="006D073A">
        <w:rPr>
          <w:rFonts w:ascii="Traditional Arabic" w:eastAsia="Times New Roman" w:hAnsi="Traditional Arabic" w:cs="Traditional Arabic"/>
          <w:sz w:val="20"/>
          <w:szCs w:val="20"/>
          <w:rtl/>
        </w:rPr>
        <w:t xml:space="preserve"> ص 9</w:t>
      </w:r>
    </w:p>
  </w:footnote>
  <w:footnote w:id="106">
    <w:p w:rsidR="00B36645" w:rsidRPr="006D073A" w:rsidRDefault="00B36645" w:rsidP="00D112A5">
      <w:pPr>
        <w:jc w:val="right"/>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hyperlink r:id="rId15" w:history="1">
        <w:r w:rsidRPr="006D073A">
          <w:rPr>
            <w:rStyle w:val="Lienhypertexte"/>
            <w:rFonts w:ascii="Traditional Arabic" w:eastAsia="Times New Roman" w:hAnsi="Traditional Arabic" w:cs="Traditional Arabic"/>
            <w:color w:val="auto"/>
            <w:sz w:val="20"/>
            <w:szCs w:val="20"/>
          </w:rPr>
          <w:t>http://www.mafhoum.com/press5/144E13.htm</w:t>
        </w:r>
      </w:hyperlink>
      <w:r w:rsidRPr="006D073A">
        <w:rPr>
          <w:rFonts w:ascii="Traditional Arabic" w:eastAsia="Times New Roman" w:hAnsi="Traditional Arabic" w:cs="Traditional Arabic"/>
          <w:sz w:val="20"/>
          <w:szCs w:val="20"/>
        </w:rPr>
        <w:t>19.06.2014///14,.48</w:t>
      </w:r>
    </w:p>
  </w:footnote>
  <w:footnote w:id="107">
    <w:p w:rsidR="00B36645" w:rsidRPr="006D073A" w:rsidRDefault="00B36645" w:rsidP="00D7214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دراسة</w:t>
      </w:r>
      <w:r>
        <w:rPr>
          <w:rFonts w:ascii="Traditional Arabic" w:eastAsia="Times New Roman" w:hAnsi="Traditional Arabic" w:cs="Traditional Arabic" w:hint="cs"/>
          <w:sz w:val="20"/>
          <w:szCs w:val="20"/>
          <w:rtl/>
        </w:rPr>
        <w:t xml:space="preserve"> ا</w:t>
      </w:r>
      <w:r>
        <w:rPr>
          <w:rFonts w:ascii="Traditional Arabic" w:eastAsia="Times New Roman" w:hAnsi="Traditional Arabic" w:cs="Traditional Arabic"/>
          <w:sz w:val="20"/>
          <w:szCs w:val="20"/>
          <w:rtl/>
        </w:rPr>
        <w:t xml:space="preserve">جريت مع </w:t>
      </w:r>
      <w:r>
        <w:rPr>
          <w:rFonts w:ascii="Traditional Arabic" w:eastAsia="Times New Roman" w:hAnsi="Traditional Arabic" w:cs="Traditional Arabic" w:hint="cs"/>
          <w:sz w:val="20"/>
          <w:szCs w:val="20"/>
          <w:rtl/>
        </w:rPr>
        <w:t>ح</w:t>
      </w:r>
      <w:r w:rsidRPr="006D073A">
        <w:rPr>
          <w:rFonts w:ascii="Traditional Arabic" w:eastAsia="Times New Roman" w:hAnsi="Traditional Arabic" w:cs="Traditional Arabic"/>
          <w:sz w:val="20"/>
          <w:szCs w:val="20"/>
          <w:rtl/>
        </w:rPr>
        <w:t xml:space="preserve"> الانسان   </w:t>
      </w:r>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ص9</w:t>
      </w:r>
    </w:p>
  </w:footnote>
  <w:footnote w:id="108">
    <w:p w:rsidR="00B36645" w:rsidRPr="00D203F3" w:rsidRDefault="00B36645" w:rsidP="00D203F3">
      <w:pPr>
        <w:rPr>
          <w:rFonts w:ascii="Traditional Arabic" w:hAnsi="Traditional Arabic" w:cs="Traditional Arabic"/>
          <w:sz w:val="20"/>
          <w:szCs w:val="20"/>
          <w:vertAlign w:val="superscript"/>
          <w:rtl/>
          <w:lang w:bidi="ar-DZ"/>
        </w:rPr>
      </w:pPr>
      <w:r w:rsidRPr="00D203F3">
        <w:rPr>
          <w:rFonts w:ascii="Traditional Arabic" w:hAnsi="Traditional Arabic" w:cs="Traditional Arabic"/>
          <w:sz w:val="20"/>
          <w:szCs w:val="20"/>
          <w:vertAlign w:val="superscript"/>
        </w:rPr>
        <w:t>(</w:t>
      </w:r>
      <w:r w:rsidRPr="00D203F3">
        <w:rPr>
          <w:rStyle w:val="Appelnotedebasdep"/>
          <w:rFonts w:ascii="Traditional Arabic" w:hAnsi="Traditional Arabic" w:cs="Traditional Arabic"/>
          <w:sz w:val="20"/>
          <w:szCs w:val="20"/>
        </w:rPr>
        <w:footnoteRef/>
      </w:r>
      <w:r w:rsidRPr="00D203F3">
        <w:rPr>
          <w:rFonts w:ascii="Traditional Arabic" w:hAnsi="Traditional Arabic" w:cs="Traditional Arabic"/>
          <w:sz w:val="20"/>
          <w:szCs w:val="20"/>
          <w:vertAlign w:val="superscript"/>
        </w:rPr>
        <w:t>)</w:t>
      </w:r>
      <w:r w:rsidRPr="00D203F3">
        <w:rPr>
          <w:rFonts w:cs="Traditional Arabic" w:hint="cs"/>
          <w:sz w:val="20"/>
          <w:szCs w:val="20"/>
          <w:rtl/>
          <w:lang w:val="fr-FR" w:bidi="ar-DZ"/>
        </w:rPr>
        <w:t xml:space="preserve"> اقتصاديات التنمية</w:t>
      </w:r>
      <w:r w:rsidRPr="00D203F3">
        <w:rPr>
          <w:rFonts w:ascii="Traditional Arabic" w:hAnsi="Traditional Arabic" w:cs="Traditional Arabic"/>
          <w:sz w:val="20"/>
          <w:szCs w:val="20"/>
          <w:rtl/>
          <w:lang w:val="fr-FR"/>
        </w:rPr>
        <w:t xml:space="preserve"> </w:t>
      </w:r>
      <w:r w:rsidRPr="00D203F3">
        <w:rPr>
          <w:rFonts w:cs="Traditional Arabic" w:hint="cs"/>
          <w:sz w:val="20"/>
          <w:szCs w:val="20"/>
          <w:rtl/>
          <w:lang w:val="fr-FR" w:bidi="ar-DZ"/>
        </w:rPr>
        <w:t>ص 161</w:t>
      </w:r>
      <w:r w:rsidRPr="00D203F3">
        <w:rPr>
          <w:rFonts w:ascii="Traditional Arabic" w:hAnsi="Traditional Arabic" w:cs="Traditional Arabic"/>
          <w:sz w:val="20"/>
          <w:szCs w:val="20"/>
          <w:rtl/>
          <w:lang w:val="fr-FR"/>
        </w:rPr>
        <w:t xml:space="preserve"> </w:t>
      </w:r>
    </w:p>
  </w:footnote>
  <w:footnote w:id="109">
    <w:p w:rsidR="00B36645" w:rsidRPr="006D073A" w:rsidRDefault="00B36645" w:rsidP="00412683">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rPr>
        <w:t>توفيق راوية</w:t>
      </w:r>
      <w:r w:rsidRPr="006D073A">
        <w:rPr>
          <w:rFonts w:ascii="Traditional Arabic" w:hAnsi="Traditional Arabic" w:cs="Traditional Arabic"/>
          <w:sz w:val="20"/>
          <w:szCs w:val="20"/>
          <w:rtl/>
          <w:lang w:bidi="ar-DZ"/>
        </w:rPr>
        <w:t>,</w:t>
      </w:r>
      <w:r w:rsidRPr="00412683">
        <w:rPr>
          <w:rFonts w:cs="Traditional Arabic" w:hint="cs"/>
          <w:color w:val="009900"/>
          <w:sz w:val="24"/>
          <w:szCs w:val="24"/>
          <w:u w:val="single"/>
          <w:rtl/>
          <w:lang w:val="fr-FR" w:bidi="ar-DZ"/>
        </w:rPr>
        <w:t xml:space="preserve"> </w:t>
      </w:r>
      <w:r w:rsidRPr="00D742F9">
        <w:rPr>
          <w:rFonts w:cs="Traditional Arabic" w:hint="cs"/>
          <w:color w:val="009900"/>
          <w:sz w:val="24"/>
          <w:szCs w:val="24"/>
          <w:u w:val="single"/>
          <w:rtl/>
          <w:lang w:val="fr-FR" w:bidi="ar-DZ"/>
        </w:rPr>
        <w:t>الحكم الرشيد و التنمية في إفريقيا_دراسة تحليلية لمبادرة النيباد</w:t>
      </w:r>
      <w:r>
        <w:rPr>
          <w:rFonts w:ascii="Traditional Arabic" w:hAnsi="Traditional Arabic" w:cs="Traditional Arabic" w:hint="cs"/>
          <w:b/>
          <w:bCs/>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rPr>
        <w:t xml:space="preserve"> ص</w:t>
      </w:r>
      <w:r w:rsidRPr="006D073A">
        <w:rPr>
          <w:rFonts w:ascii="Traditional Arabic" w:hAnsi="Traditional Arabic" w:cs="Traditional Arabic"/>
          <w:b/>
          <w:bCs/>
          <w:sz w:val="20"/>
          <w:szCs w:val="20"/>
          <w:rtl/>
        </w:rPr>
        <w:t xml:space="preserve"> 83</w:t>
      </w:r>
    </w:p>
  </w:footnote>
  <w:footnote w:id="110">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hyperlink r:id="rId16" w:anchor="desc" w:history="1">
        <w:r w:rsidRPr="006D073A">
          <w:rPr>
            <w:rFonts w:ascii="Traditional Arabic" w:eastAsia="Times New Roman" w:hAnsi="Traditional Arabic" w:cs="Traditional Arabic"/>
            <w:sz w:val="20"/>
            <w:szCs w:val="20"/>
            <w:rtl/>
          </w:rPr>
          <w:t>. هناء عبيد</w:t>
        </w:r>
      </w:hyperlink>
      <w:r w:rsidRPr="006D073A">
        <w:rPr>
          <w:rFonts w:ascii="Traditional Arabic" w:hAnsi="Traditional Arabic" w:cs="Traditional Arabic"/>
          <w:sz w:val="20"/>
          <w:szCs w:val="20"/>
          <w:rtl/>
          <w:lang w:bidi="ar-DZ"/>
        </w:rPr>
        <w:t>,</w:t>
      </w:r>
      <w:r w:rsidRPr="006D073A">
        <w:rPr>
          <w:rFonts w:ascii="Traditional Arabic" w:hAnsi="Traditional Arabic" w:cs="Traditional Arabic"/>
          <w:b/>
          <w:bCs/>
          <w:sz w:val="20"/>
          <w:szCs w:val="20"/>
          <w:rtl/>
          <w:lang w:bidi="ar-DZ"/>
        </w:rPr>
        <w:t xml:space="preserve"> المرجع</w:t>
      </w:r>
      <w:r w:rsidRPr="006D073A">
        <w:rPr>
          <w:rFonts w:ascii="Traditional Arabic" w:hAnsi="Traditional Arabic" w:cs="Traditional Arabic"/>
          <w:sz w:val="20"/>
          <w:szCs w:val="20"/>
          <w:rtl/>
          <w:lang w:bidi="ar-DZ"/>
        </w:rPr>
        <w:t xml:space="preserve"> لسابق الذكر</w:t>
      </w:r>
      <w:r>
        <w:rPr>
          <w:rFonts w:ascii="Traditional Arabic" w:hAnsi="Traditional Arabic" w:cs="Traditional Arabic" w:hint="cs"/>
          <w:sz w:val="20"/>
          <w:szCs w:val="20"/>
          <w:rtl/>
          <w:lang w:val="en-GB"/>
        </w:rPr>
        <w:t>,</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rPr>
        <w:t>ص4</w:t>
      </w:r>
    </w:p>
  </w:footnote>
  <w:footnote w:id="111">
    <w:p w:rsidR="00B36645" w:rsidRPr="006D073A" w:rsidRDefault="00B36645" w:rsidP="00100E06">
      <w:pPr>
        <w:jc w:val="right"/>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lang w:val="fr-FR"/>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lang w:val="fr-FR"/>
        </w:rPr>
        <w:t>)</w:t>
      </w:r>
      <w:r w:rsidRPr="006D073A">
        <w:rPr>
          <w:rFonts w:ascii="Traditional Arabic" w:eastAsia="Times New Roman" w:hAnsi="Traditional Arabic" w:cs="Traditional Arabic"/>
          <w:sz w:val="20"/>
          <w:szCs w:val="20"/>
          <w:lang w:val="fr-FR"/>
        </w:rPr>
        <w:t>http://www.wahatalarab.com/asp/showArticlepx?Art_ID=170157&amp;Upvisitedcoun=true&amp;Reply pos=</w:t>
      </w:r>
    </w:p>
  </w:footnote>
  <w:footnote w:id="112">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دراسة اجريت بالتعاون مع برنامج الديمقراطية و حقوق الانسان</w:t>
      </w:r>
      <w:r w:rsidRPr="006D073A">
        <w:rPr>
          <w:rFonts w:ascii="Traditional Arabic" w:eastAsia="Times New Roman" w:hAnsi="Traditional Arabic" w:cs="Traditional Arabic"/>
          <w:sz w:val="20"/>
          <w:szCs w:val="20"/>
          <w:rtl/>
        </w:rPr>
        <w:t xml:space="preserve"> </w:t>
      </w:r>
      <w:r w:rsidRPr="006D073A">
        <w:rPr>
          <w:rFonts w:ascii="Traditional Arabic" w:hAnsi="Traditional Arabic" w:cs="Traditional Arabic"/>
          <w:b/>
          <w:bCs/>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ص 9</w:t>
      </w:r>
    </w:p>
  </w:footnote>
  <w:footnote w:id="113">
    <w:p w:rsidR="00B36645" w:rsidRPr="006D073A" w:rsidRDefault="00B36645" w:rsidP="00100E06">
      <w:pPr>
        <w:rPr>
          <w:rFonts w:ascii="Traditional Arabic" w:hAnsi="Traditional Arabic" w:cs="Traditional Arabic"/>
          <w:sz w:val="20"/>
          <w:szCs w:val="20"/>
          <w:vertAlign w:val="superscript"/>
          <w:rtl/>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فارس ظاهر</w:t>
      </w:r>
      <w:r w:rsidRPr="006D073A">
        <w:rPr>
          <w:rFonts w:ascii="Traditional Arabic" w:hAnsi="Traditional Arabic" w:cs="Traditional Arabic"/>
          <w:sz w:val="20"/>
          <w:szCs w:val="20"/>
          <w:u w:val="single"/>
          <w:rtl/>
          <w:lang w:bidi="ar-DZ"/>
        </w:rPr>
        <w:t>، دراسة السياسات الاقتصادية للبنك الدولي و اثرها على تحقيق التبعية</w:t>
      </w:r>
      <w:r w:rsidRPr="006D073A">
        <w:rPr>
          <w:rFonts w:ascii="Traditional Arabic" w:hAnsi="Traditional Arabic" w:cs="Traditional Arabic"/>
          <w:sz w:val="20"/>
          <w:szCs w:val="20"/>
          <w:rtl/>
          <w:lang w:bidi="ar-DZ"/>
        </w:rPr>
        <w:t>.</w:t>
      </w:r>
      <w:r w:rsidRPr="00E81E42">
        <w:rPr>
          <w:rFonts w:ascii="Traditional Arabic" w:hAnsi="Traditional Arabic" w:cs="Traditional Arabic"/>
          <w:b/>
          <w:bCs/>
          <w:sz w:val="20"/>
          <w:szCs w:val="20"/>
          <w:rtl/>
          <w:lang w:bidi="ar-DZ"/>
        </w:rPr>
        <w:t xml:space="preserve">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Pr>
          <w:rFonts w:ascii="Traditional Arabic" w:hAnsi="Traditional Arabic" w:cs="Traditional Arabic" w:hint="cs"/>
          <w:sz w:val="20"/>
          <w:szCs w:val="20"/>
          <w:rtl/>
          <w:lang w:bidi="ar-DZ"/>
        </w:rPr>
        <w:t>,</w:t>
      </w:r>
      <w:r w:rsidRPr="006D073A">
        <w:rPr>
          <w:rFonts w:ascii="Traditional Arabic" w:hAnsi="Traditional Arabic" w:cs="Traditional Arabic"/>
          <w:sz w:val="20"/>
          <w:szCs w:val="20"/>
          <w:rtl/>
          <w:lang w:bidi="ar-DZ"/>
        </w:rPr>
        <w:t xml:space="preserve"> </w:t>
      </w:r>
      <w:r>
        <w:rPr>
          <w:rFonts w:ascii="Traditional Arabic" w:eastAsia="Times New Roman" w:hAnsi="Traditional Arabic" w:cs="Traditional Arabic" w:hint="cs"/>
          <w:sz w:val="20"/>
          <w:szCs w:val="20"/>
          <w:rtl/>
        </w:rPr>
        <w:t>ص3</w:t>
      </w:r>
    </w:p>
  </w:footnote>
  <w:footnote w:id="114">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مارتن غرينيش </w:t>
      </w:r>
      <w:r w:rsidRPr="006D073A">
        <w:rPr>
          <w:rFonts w:ascii="Traditional Arabic" w:hAnsi="Traditional Arabic" w:cs="Traditional Arabic"/>
          <w:b/>
          <w:bCs/>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eastAsia="Times New Roman" w:hAnsi="Traditional Arabic" w:cs="Traditional Arabic"/>
          <w:sz w:val="20"/>
          <w:szCs w:val="20"/>
          <w:rtl/>
          <w:lang w:val="fr-FR" w:eastAsia="fr-FR" w:bidi="ar-DZ"/>
        </w:rPr>
        <w:t>صص 321 _</w:t>
      </w:r>
      <w:r w:rsidRPr="009C4BC8">
        <w:rPr>
          <w:rFonts w:ascii="Traditional Arabic" w:eastAsia="Times New Roman" w:hAnsi="Traditional Arabic" w:cs="Traditional Arabic"/>
          <w:sz w:val="20"/>
          <w:szCs w:val="20"/>
          <w:rtl/>
          <w:lang w:val="fr-FR" w:eastAsia="fr-FR" w:bidi="ar-DZ"/>
        </w:rPr>
        <w:t>322 ع د</w:t>
      </w:r>
    </w:p>
  </w:footnote>
  <w:footnote w:id="115">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 xml:space="preserve">دراسة اجريت بالتعاون مع برنامج الديمقراطية و حقوق الانسان </w:t>
      </w:r>
      <w:r w:rsidRPr="006D073A">
        <w:rPr>
          <w:rFonts w:ascii="Traditional Arabic" w:hAnsi="Traditional Arabic" w:cs="Traditional Arabic"/>
          <w:b/>
          <w:bCs/>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ص</w:t>
      </w:r>
    </w:p>
  </w:footnote>
  <w:footnote w:id="116">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فارس ظاهر</w:t>
      </w:r>
      <w:r w:rsidRPr="006D073A">
        <w:rPr>
          <w:rFonts w:ascii="Traditional Arabic" w:hAnsi="Traditional Arabic" w:cs="Traditional Arabic"/>
          <w:b/>
          <w:bCs/>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 </w:t>
      </w:r>
      <w:r w:rsidRPr="006D073A">
        <w:rPr>
          <w:rFonts w:ascii="Traditional Arabic" w:eastAsia="Times New Roman" w:hAnsi="Traditional Arabic" w:cs="Traditional Arabic"/>
          <w:sz w:val="20"/>
          <w:szCs w:val="20"/>
          <w:rtl/>
        </w:rPr>
        <w:t>ص3</w:t>
      </w:r>
    </w:p>
  </w:footnote>
  <w:footnote w:id="117">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bidi="ar-DZ"/>
        </w:rPr>
        <w:t>فارس ظاهر</w:t>
      </w:r>
      <w:r w:rsidRPr="006D073A">
        <w:rPr>
          <w:rFonts w:ascii="Traditional Arabic" w:hAnsi="Traditional Arabic" w:cs="Traditional Arabic"/>
          <w:sz w:val="20"/>
          <w:szCs w:val="20"/>
          <w:u w:val="single"/>
          <w:rtl/>
          <w:lang w:bidi="ar-DZ"/>
        </w:rPr>
        <w:t>،</w:t>
      </w:r>
      <w:r w:rsidRPr="006D073A">
        <w:rPr>
          <w:rFonts w:ascii="Traditional Arabic" w:hAnsi="Traditional Arabic" w:cs="Traditional Arabic"/>
          <w:sz w:val="20"/>
          <w:szCs w:val="20"/>
          <w:rtl/>
          <w:lang w:bidi="ar-DZ"/>
        </w:rPr>
        <w:t xml:space="preserve">المرجع  نفسه . </w:t>
      </w:r>
      <w:r w:rsidRPr="006D073A">
        <w:rPr>
          <w:rFonts w:ascii="Traditional Arabic" w:hAnsi="Traditional Arabic" w:cs="Traditional Arabic"/>
          <w:sz w:val="20"/>
          <w:szCs w:val="20"/>
          <w:rtl/>
        </w:rPr>
        <w:t>ص4</w:t>
      </w:r>
    </w:p>
  </w:footnote>
  <w:footnote w:id="118">
    <w:p w:rsidR="00B36645" w:rsidRPr="00C93783" w:rsidRDefault="00B36645" w:rsidP="00100E06">
      <w:pPr>
        <w:rPr>
          <w:rFonts w:ascii="Traditional Arabic" w:hAnsi="Traditional Arabic" w:cs="Traditional Arabic"/>
          <w:sz w:val="20"/>
          <w:szCs w:val="20"/>
          <w:vertAlign w:val="superscript"/>
          <w:rtl/>
          <w:lang w:bidi="ar-DZ"/>
        </w:rPr>
      </w:pPr>
      <w:r w:rsidRPr="00C93783">
        <w:rPr>
          <w:rFonts w:ascii="Traditional Arabic" w:hAnsi="Traditional Arabic" w:cs="Traditional Arabic"/>
          <w:sz w:val="20"/>
          <w:szCs w:val="20"/>
          <w:vertAlign w:val="superscript"/>
        </w:rPr>
        <w:t>(</w:t>
      </w:r>
      <w:r w:rsidRPr="00C93783">
        <w:rPr>
          <w:rStyle w:val="Appelnotedebasdep"/>
          <w:rFonts w:ascii="Traditional Arabic" w:hAnsi="Traditional Arabic" w:cs="Traditional Arabic"/>
          <w:sz w:val="20"/>
          <w:szCs w:val="20"/>
        </w:rPr>
        <w:footnoteRef/>
      </w:r>
      <w:r w:rsidRPr="00C93783">
        <w:rPr>
          <w:rFonts w:ascii="Traditional Arabic" w:hAnsi="Traditional Arabic" w:cs="Traditional Arabic"/>
          <w:sz w:val="20"/>
          <w:szCs w:val="20"/>
          <w:vertAlign w:val="superscript"/>
        </w:rPr>
        <w:t>)</w:t>
      </w:r>
      <w:r w:rsidRPr="00C93783">
        <w:rPr>
          <w:rFonts w:ascii="Traditional Arabic" w:hAnsi="Traditional Arabic" w:cs="Traditional Arabic"/>
          <w:sz w:val="20"/>
          <w:szCs w:val="20"/>
          <w:rtl/>
          <w:lang w:bidi="ar-DZ"/>
        </w:rPr>
        <w:t>بالغالي</w:t>
      </w:r>
      <w:r w:rsidRPr="00C93783">
        <w:rPr>
          <w:rFonts w:ascii="Traditional Arabic" w:hAnsi="Traditional Arabic" w:cs="Traditional Arabic"/>
          <w:sz w:val="20"/>
          <w:szCs w:val="20"/>
          <w:rtl/>
        </w:rPr>
        <w:t xml:space="preserve"> ,</w:t>
      </w:r>
      <w:r w:rsidRPr="00C93783">
        <w:rPr>
          <w:rFonts w:ascii="Traditional Arabic" w:hAnsi="Traditional Arabic" w:cs="Traditional Arabic"/>
          <w:sz w:val="20"/>
          <w:szCs w:val="20"/>
          <w:rtl/>
          <w:lang w:bidi="ar-DZ"/>
        </w:rPr>
        <w:t>المرجع لسابق الذكر,</w:t>
      </w:r>
      <w:r w:rsidRPr="00C93783">
        <w:rPr>
          <w:rFonts w:ascii="Traditional Arabic" w:hAnsi="Traditional Arabic" w:cs="Traditional Arabic"/>
          <w:sz w:val="20"/>
          <w:szCs w:val="20"/>
          <w:rtl/>
          <w:lang w:val="en-GB"/>
        </w:rPr>
        <w:t xml:space="preserve"> </w:t>
      </w:r>
      <w:r w:rsidRPr="00C93783">
        <w:rPr>
          <w:rFonts w:ascii="Traditional Arabic" w:eastAsia="Times New Roman" w:hAnsi="Traditional Arabic" w:cs="Traditional Arabic"/>
          <w:sz w:val="20"/>
          <w:szCs w:val="20"/>
          <w:rtl/>
          <w:lang w:val="fr-FR" w:eastAsia="fr-FR" w:bidi="ar-DZ"/>
        </w:rPr>
        <w:t>ص 58,57</w:t>
      </w:r>
    </w:p>
  </w:footnote>
  <w:footnote w:id="119">
    <w:p w:rsidR="00B36645" w:rsidRPr="00C93783" w:rsidRDefault="00B36645" w:rsidP="00867A44">
      <w:pPr>
        <w:rPr>
          <w:rFonts w:ascii="Traditional Arabic" w:hAnsi="Traditional Arabic" w:cs="Traditional Arabic"/>
          <w:sz w:val="20"/>
          <w:szCs w:val="20"/>
          <w:rtl/>
          <w:lang w:bidi="ar-DZ"/>
        </w:rPr>
      </w:pPr>
      <w:r w:rsidRPr="00C93783">
        <w:rPr>
          <w:rFonts w:ascii="Traditional Arabic" w:hAnsi="Traditional Arabic" w:cs="Traditional Arabic"/>
          <w:sz w:val="20"/>
          <w:szCs w:val="20"/>
          <w:vertAlign w:val="superscript"/>
        </w:rPr>
        <w:t>(</w:t>
      </w:r>
      <w:r w:rsidRPr="00C93783">
        <w:rPr>
          <w:rStyle w:val="Appelnotedebasdep"/>
          <w:rFonts w:ascii="Traditional Arabic" w:hAnsi="Traditional Arabic" w:cs="Traditional Arabic"/>
          <w:sz w:val="20"/>
          <w:szCs w:val="20"/>
        </w:rPr>
        <w:footnoteRef/>
      </w:r>
      <w:r w:rsidRPr="00C93783">
        <w:rPr>
          <w:rFonts w:ascii="Traditional Arabic" w:hAnsi="Traditional Arabic" w:cs="Traditional Arabic"/>
          <w:sz w:val="20"/>
          <w:szCs w:val="20"/>
          <w:vertAlign w:val="superscript"/>
        </w:rPr>
        <w:t>)</w:t>
      </w:r>
      <w:r w:rsidRPr="00C93783">
        <w:rPr>
          <w:rFonts w:ascii="Times New Roman" w:eastAsia="Times New Roman" w:hAnsi="Times New Roman" w:cs="Traditional Arabic" w:hint="cs"/>
          <w:sz w:val="16"/>
          <w:szCs w:val="16"/>
          <w:rtl/>
          <w:lang w:val="fr-FR" w:eastAsia="fr-FR" w:bidi="ar-DZ"/>
        </w:rPr>
        <w:t>مسعد ,</w:t>
      </w:r>
      <w:r w:rsidRPr="00C93783">
        <w:rPr>
          <w:rFonts w:ascii="Traditional Arabic" w:hAnsi="Traditional Arabic" w:cs="Traditional Arabic"/>
          <w:b/>
          <w:bCs/>
          <w:sz w:val="20"/>
          <w:szCs w:val="20"/>
          <w:rtl/>
        </w:rPr>
        <w:t xml:space="preserve"> ,</w:t>
      </w:r>
      <w:r w:rsidRPr="00C93783">
        <w:rPr>
          <w:rFonts w:ascii="Traditional Arabic" w:hAnsi="Traditional Arabic" w:cs="Traditional Arabic"/>
          <w:b/>
          <w:bCs/>
          <w:sz w:val="20"/>
          <w:szCs w:val="20"/>
          <w:rtl/>
          <w:lang w:bidi="ar-DZ"/>
        </w:rPr>
        <w:t>ا</w:t>
      </w:r>
      <w:r w:rsidRPr="00C93783">
        <w:rPr>
          <w:rFonts w:ascii="Traditional Arabic" w:hAnsi="Traditional Arabic" w:cs="Traditional Arabic"/>
          <w:sz w:val="20"/>
          <w:szCs w:val="20"/>
          <w:rtl/>
          <w:lang w:bidi="ar-DZ"/>
        </w:rPr>
        <w:t>لمرجع لسابق الذكر</w:t>
      </w:r>
      <w:r w:rsidRPr="00C93783">
        <w:rPr>
          <w:rFonts w:ascii="Times New Roman" w:eastAsia="Times New Roman" w:hAnsi="Times New Roman" w:cs="Traditional Arabic" w:hint="cs"/>
          <w:sz w:val="16"/>
          <w:szCs w:val="16"/>
          <w:rtl/>
          <w:lang w:val="fr-FR" w:eastAsia="fr-FR" w:bidi="ar-DZ"/>
        </w:rPr>
        <w:t>,ص 61</w:t>
      </w:r>
      <w:r w:rsidRPr="00C93783">
        <w:rPr>
          <w:rFonts w:ascii="Traditional Arabic" w:hAnsi="Traditional Arabic" w:cs="Traditional Arabic" w:hint="cs"/>
          <w:sz w:val="20"/>
          <w:szCs w:val="20"/>
          <w:rtl/>
          <w:lang w:bidi="ar-DZ"/>
        </w:rPr>
        <w:t>.</w:t>
      </w:r>
    </w:p>
  </w:footnote>
  <w:footnote w:id="120">
    <w:p w:rsidR="00B36645" w:rsidRPr="00C93783" w:rsidRDefault="00B36645" w:rsidP="00100E06">
      <w:pPr>
        <w:rPr>
          <w:rFonts w:ascii="Traditional Arabic" w:hAnsi="Traditional Arabic" w:cs="Traditional Arabic"/>
          <w:sz w:val="20"/>
          <w:szCs w:val="20"/>
          <w:vertAlign w:val="superscript"/>
          <w:rtl/>
          <w:lang w:bidi="ar-DZ"/>
        </w:rPr>
      </w:pPr>
      <w:r w:rsidRPr="00C93783">
        <w:rPr>
          <w:rFonts w:ascii="Traditional Arabic" w:hAnsi="Traditional Arabic" w:cs="Traditional Arabic"/>
          <w:sz w:val="20"/>
          <w:szCs w:val="20"/>
          <w:vertAlign w:val="superscript"/>
        </w:rPr>
        <w:t>(</w:t>
      </w:r>
      <w:r w:rsidRPr="00C93783">
        <w:rPr>
          <w:rStyle w:val="Appelnotedebasdep"/>
          <w:rFonts w:ascii="Traditional Arabic" w:hAnsi="Traditional Arabic" w:cs="Traditional Arabic"/>
          <w:sz w:val="20"/>
          <w:szCs w:val="20"/>
        </w:rPr>
        <w:footnoteRef/>
      </w:r>
      <w:r w:rsidRPr="00C93783">
        <w:rPr>
          <w:rFonts w:ascii="Traditional Arabic" w:hAnsi="Traditional Arabic" w:cs="Traditional Arabic"/>
          <w:sz w:val="20"/>
          <w:szCs w:val="20"/>
          <w:vertAlign w:val="superscript"/>
        </w:rPr>
        <w:t>)</w:t>
      </w:r>
      <w:r w:rsidRPr="00C93783">
        <w:rPr>
          <w:rFonts w:ascii="Traditional Arabic" w:hAnsi="Traditional Arabic" w:cs="Traditional Arabic"/>
          <w:sz w:val="20"/>
          <w:szCs w:val="20"/>
          <w:rtl/>
          <w:lang w:bidi="ar-DZ"/>
        </w:rPr>
        <w:t>ياسين</w:t>
      </w:r>
      <w:r w:rsidRPr="00C93783">
        <w:rPr>
          <w:rFonts w:ascii="Traditional Arabic" w:hAnsi="Traditional Arabic" w:cs="Traditional Arabic"/>
          <w:b/>
          <w:bCs/>
          <w:sz w:val="20"/>
          <w:szCs w:val="20"/>
          <w:rtl/>
        </w:rPr>
        <w:t>,</w:t>
      </w:r>
      <w:r w:rsidRPr="00C93783">
        <w:rPr>
          <w:rFonts w:ascii="Traditional Arabic" w:hAnsi="Traditional Arabic" w:cs="Traditional Arabic"/>
          <w:b/>
          <w:bCs/>
          <w:sz w:val="20"/>
          <w:szCs w:val="20"/>
          <w:rtl/>
          <w:lang w:bidi="ar-DZ"/>
        </w:rPr>
        <w:t>ا</w:t>
      </w:r>
      <w:r w:rsidRPr="00C93783">
        <w:rPr>
          <w:rFonts w:ascii="Traditional Arabic" w:hAnsi="Traditional Arabic" w:cs="Traditional Arabic"/>
          <w:sz w:val="20"/>
          <w:szCs w:val="20"/>
          <w:rtl/>
          <w:lang w:bidi="ar-DZ"/>
        </w:rPr>
        <w:t>لمرجع لسابق الذكر,</w:t>
      </w:r>
      <w:r w:rsidRPr="00C93783">
        <w:rPr>
          <w:rFonts w:ascii="Traditional Arabic" w:hAnsi="Traditional Arabic" w:cs="Traditional Arabic"/>
          <w:sz w:val="20"/>
          <w:szCs w:val="20"/>
          <w:rtl/>
          <w:lang w:val="en-GB"/>
        </w:rPr>
        <w:t xml:space="preserve"> </w:t>
      </w:r>
      <w:r w:rsidRPr="00C93783">
        <w:rPr>
          <w:rFonts w:ascii="Traditional Arabic" w:hAnsi="Traditional Arabic" w:cs="Traditional Arabic"/>
          <w:sz w:val="20"/>
          <w:szCs w:val="20"/>
          <w:rtl/>
          <w:lang w:bidi="ar-DZ"/>
        </w:rPr>
        <w:t>ص 98</w:t>
      </w:r>
    </w:p>
  </w:footnote>
  <w:footnote w:id="121">
    <w:p w:rsidR="00B36645" w:rsidRPr="006D073A" w:rsidRDefault="00B36645" w:rsidP="00BA1AD2">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BA1AD2">
        <w:rPr>
          <w:rFonts w:ascii="Traditional Arabic" w:hAnsi="Traditional Arabic" w:cs="Traditional Arabic"/>
          <w:sz w:val="20"/>
          <w:szCs w:val="20"/>
          <w:rtl/>
        </w:rPr>
        <w:t xml:space="preserve">خليل حسين , </w:t>
      </w:r>
      <w:r w:rsidRPr="00BA1AD2">
        <w:rPr>
          <w:rFonts w:ascii="Traditional Arabic" w:hAnsi="Traditional Arabic" w:cs="Traditional Arabic"/>
          <w:sz w:val="20"/>
          <w:szCs w:val="20"/>
          <w:u w:val="single"/>
          <w:rtl/>
        </w:rPr>
        <w:t>السياسة العامة في الدول النامية</w:t>
      </w:r>
      <w:r w:rsidRPr="00BA1AD2">
        <w:rPr>
          <w:rFonts w:ascii="Traditional Arabic" w:hAnsi="Traditional Arabic" w:cs="Traditional Arabic"/>
          <w:sz w:val="20"/>
          <w:szCs w:val="20"/>
          <w:rtl/>
        </w:rPr>
        <w:t xml:space="preserve"> .لبنان :دار المنهل اللبناني 2007 ,ص577</w:t>
      </w:r>
    </w:p>
  </w:footnote>
  <w:footnote w:id="122">
    <w:p w:rsidR="00B36645" w:rsidRPr="006D073A" w:rsidRDefault="00B36645" w:rsidP="00100E06">
      <w:pPr>
        <w:rPr>
          <w:rFonts w:ascii="Traditional Arabic" w:hAnsi="Traditional Arabic" w:cs="Traditional Arabic"/>
          <w:sz w:val="20"/>
          <w:szCs w:val="20"/>
          <w:vertAlign w:val="superscript"/>
          <w:rtl/>
          <w:lang w:bidi="ar-DZ"/>
        </w:rPr>
      </w:pPr>
      <w:r w:rsidRPr="00F22BC6">
        <w:rPr>
          <w:rFonts w:ascii="Traditional Arabic" w:hAnsi="Traditional Arabic" w:cs="Traditional Arabic"/>
          <w:sz w:val="20"/>
          <w:szCs w:val="20"/>
          <w:vertAlign w:val="superscript"/>
        </w:rPr>
        <w:t>(</w:t>
      </w:r>
      <w:r w:rsidRPr="00F22BC6">
        <w:rPr>
          <w:rStyle w:val="Appelnotedebasdep"/>
          <w:rFonts w:ascii="Traditional Arabic" w:hAnsi="Traditional Arabic" w:cs="Traditional Arabic"/>
          <w:sz w:val="20"/>
          <w:szCs w:val="20"/>
        </w:rPr>
        <w:footnoteRef/>
      </w:r>
      <w:r w:rsidRPr="00F22BC6">
        <w:rPr>
          <w:rFonts w:ascii="Traditional Arabic" w:hAnsi="Traditional Arabic" w:cs="Traditional Arabic"/>
          <w:sz w:val="20"/>
          <w:szCs w:val="20"/>
          <w:vertAlign w:val="superscript"/>
        </w:rPr>
        <w:t>)</w:t>
      </w:r>
      <w:r w:rsidRPr="00F22BC6">
        <w:rPr>
          <w:rFonts w:ascii="Traditional Arabic" w:hAnsi="Traditional Arabic" w:cs="Traditional Arabic"/>
          <w:sz w:val="20"/>
          <w:szCs w:val="20"/>
          <w:rtl/>
        </w:rPr>
        <w:t>خديجة بوريب ,</w:t>
      </w:r>
      <w:r w:rsidRPr="00F22BC6">
        <w:rPr>
          <w:rFonts w:ascii="Traditional Arabic" w:hAnsi="Traditional Arabic" w:cs="Traditional Arabic"/>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 xml:space="preserve">ص </w:t>
      </w:r>
      <w:r w:rsidRPr="006D073A">
        <w:rPr>
          <w:rFonts w:ascii="Traditional Arabic" w:hAnsi="Traditional Arabic" w:cs="Traditional Arabic"/>
          <w:sz w:val="20"/>
          <w:szCs w:val="20"/>
          <w:rtl/>
        </w:rPr>
        <w:t>ص 141</w:t>
      </w:r>
    </w:p>
  </w:footnote>
  <w:footnote w:id="123">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eastAsia="Times New Roman" w:hAnsi="Traditional Arabic" w:cs="Traditional Arabic"/>
          <w:sz w:val="20"/>
          <w:szCs w:val="20"/>
          <w:rtl/>
        </w:rPr>
        <w:t>فارس ظاهر</w:t>
      </w:r>
      <w:r w:rsidRPr="006D073A">
        <w:rPr>
          <w:rFonts w:ascii="Traditional Arabic" w:hAnsi="Traditional Arabic" w:cs="Traditional Arabic"/>
          <w:b/>
          <w:bCs/>
          <w:sz w:val="20"/>
          <w:szCs w:val="20"/>
          <w:rtl/>
        </w:rPr>
        <w:t>,</w:t>
      </w:r>
      <w:r w:rsidRPr="00F22BC6">
        <w:rPr>
          <w:rFonts w:ascii="Traditional Arabic" w:hAnsi="Traditional Arabic" w:cs="Traditional Arabic"/>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eastAsia="Times New Roman" w:hAnsi="Traditional Arabic" w:cs="Traditional Arabic"/>
          <w:sz w:val="20"/>
          <w:szCs w:val="20"/>
          <w:rtl/>
        </w:rPr>
        <w:t xml:space="preserve"> ص  3</w:t>
      </w:r>
      <w:r w:rsidRPr="006D073A">
        <w:rPr>
          <w:rFonts w:ascii="Traditional Arabic" w:eastAsia="Times New Roman" w:hAnsi="Traditional Arabic" w:cs="Traditional Arabic"/>
          <w:sz w:val="20"/>
          <w:szCs w:val="20"/>
          <w:rtl/>
          <w:lang w:val="fr-FR" w:eastAsia="fr-FR"/>
        </w:rPr>
        <w:t xml:space="preserve">  </w:t>
      </w:r>
    </w:p>
  </w:footnote>
  <w:footnote w:id="124">
    <w:p w:rsidR="00B36645" w:rsidRPr="006D073A" w:rsidRDefault="00B36645" w:rsidP="00747A83">
      <w:pPr>
        <w:rPr>
          <w:rFonts w:ascii="Traditional Arabic" w:hAnsi="Traditional Arabic" w:cs="Traditional Arabic"/>
          <w:sz w:val="20"/>
          <w:szCs w:val="20"/>
          <w:vertAlign w:val="superscript"/>
          <w:lang w:val="fr-FR"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شيريل</w:t>
      </w:r>
      <w:r w:rsidRPr="006D073A">
        <w:rPr>
          <w:rFonts w:ascii="Traditional Arabic" w:hAnsi="Traditional Arabic" w:cs="Traditional Arabic"/>
          <w:b/>
          <w:bCs/>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ص </w:t>
      </w:r>
      <w:r w:rsidRPr="006D073A">
        <w:rPr>
          <w:rFonts w:ascii="Traditional Arabic" w:hAnsi="Traditional Arabic" w:cs="Traditional Arabic"/>
          <w:sz w:val="20"/>
          <w:szCs w:val="20"/>
          <w:rtl/>
          <w:lang w:bidi="ar-DZ"/>
        </w:rPr>
        <w:t xml:space="preserve">ص  7  , </w:t>
      </w:r>
      <w:r w:rsidRPr="006D073A">
        <w:rPr>
          <w:rFonts w:ascii="Traditional Arabic" w:hAnsi="Traditional Arabic" w:cs="Traditional Arabic"/>
          <w:sz w:val="20"/>
          <w:szCs w:val="20"/>
          <w:rtl/>
        </w:rPr>
        <w:t>75</w:t>
      </w:r>
    </w:p>
  </w:footnote>
  <w:footnote w:id="125">
    <w:p w:rsidR="00B36645" w:rsidRPr="000D7CCA" w:rsidRDefault="00B36645" w:rsidP="00BA1AD2">
      <w:pPr>
        <w:rPr>
          <w:rFonts w:ascii="Traditional Arabic" w:hAnsi="Traditional Arabic" w:cs="Traditional Arabic"/>
          <w:sz w:val="20"/>
          <w:szCs w:val="20"/>
          <w:vertAlign w:val="superscript"/>
          <w:rtl/>
          <w:lang w:bidi="ar-DZ"/>
        </w:rPr>
      </w:pPr>
      <w:r w:rsidRPr="000D7CCA">
        <w:rPr>
          <w:rFonts w:ascii="Traditional Arabic" w:hAnsi="Traditional Arabic" w:cs="Traditional Arabic"/>
          <w:sz w:val="20"/>
          <w:szCs w:val="20"/>
          <w:vertAlign w:val="superscript"/>
        </w:rPr>
        <w:t>(</w:t>
      </w:r>
      <w:r w:rsidRPr="000D7CCA">
        <w:rPr>
          <w:rStyle w:val="Appelnotedebasdep"/>
          <w:rFonts w:ascii="Traditional Arabic" w:hAnsi="Traditional Arabic" w:cs="Traditional Arabic"/>
          <w:sz w:val="20"/>
          <w:szCs w:val="20"/>
        </w:rPr>
        <w:footnoteRef/>
      </w:r>
      <w:r w:rsidRPr="000D7CCA">
        <w:rPr>
          <w:rFonts w:ascii="Traditional Arabic" w:hAnsi="Traditional Arabic" w:cs="Traditional Arabic"/>
          <w:sz w:val="20"/>
          <w:szCs w:val="20"/>
          <w:vertAlign w:val="superscript"/>
        </w:rPr>
        <w:t>)</w:t>
      </w:r>
      <w:r w:rsidRPr="000D7CCA">
        <w:rPr>
          <w:rFonts w:ascii="Times New Roman" w:eastAsia="Times New Roman" w:hAnsi="Times New Roman" w:cs="Traditional Arabic" w:hint="cs"/>
          <w:sz w:val="20"/>
          <w:szCs w:val="20"/>
          <w:rtl/>
          <w:lang w:val="fr-FR" w:eastAsia="fr-FR" w:bidi="ar-DZ"/>
        </w:rPr>
        <w:t xml:space="preserve"> شيريل بيار</w:t>
      </w:r>
      <w:r>
        <w:rPr>
          <w:rFonts w:ascii="Traditional Arabic" w:hAnsi="Traditional Arabic" w:cs="Traditional Arabic" w:hint="cs"/>
          <w:b/>
          <w:bCs/>
          <w:sz w:val="20"/>
          <w:szCs w:val="20"/>
          <w:rtl/>
          <w:lang w:bidi="ar-DZ"/>
        </w:rPr>
        <w:t>,</w:t>
      </w:r>
      <w:r w:rsidRPr="000D7CCA">
        <w:rPr>
          <w:rFonts w:ascii="Traditional Arabic" w:hAnsi="Traditional Arabic" w:cs="Traditional Arabic"/>
          <w:b/>
          <w:bCs/>
          <w:sz w:val="20"/>
          <w:szCs w:val="20"/>
          <w:rtl/>
          <w:lang w:bidi="ar-DZ"/>
        </w:rPr>
        <w:t xml:space="preserve"> المرجع</w:t>
      </w:r>
      <w:r w:rsidRPr="000D7CCA">
        <w:rPr>
          <w:rFonts w:ascii="Traditional Arabic" w:hAnsi="Traditional Arabic" w:cs="Traditional Arabic"/>
          <w:sz w:val="20"/>
          <w:szCs w:val="20"/>
          <w:rtl/>
          <w:lang w:bidi="ar-DZ"/>
        </w:rPr>
        <w:t xml:space="preserve"> لسابق الذكر</w:t>
      </w:r>
      <w:r>
        <w:rPr>
          <w:rFonts w:ascii="Times New Roman" w:eastAsia="Times New Roman" w:hAnsi="Times New Roman" w:cs="Traditional Arabic" w:hint="cs"/>
          <w:sz w:val="20"/>
          <w:szCs w:val="20"/>
          <w:rtl/>
          <w:lang w:val="fr-FR" w:eastAsia="fr-FR" w:bidi="ar-DZ"/>
        </w:rPr>
        <w:t>,</w:t>
      </w:r>
      <w:r w:rsidRPr="000D7CCA">
        <w:rPr>
          <w:rFonts w:ascii="Times New Roman" w:eastAsia="Times New Roman" w:hAnsi="Times New Roman" w:cs="Traditional Arabic" w:hint="cs"/>
          <w:sz w:val="20"/>
          <w:szCs w:val="20"/>
          <w:rtl/>
          <w:lang w:val="fr-FR" w:eastAsia="fr-FR" w:bidi="ar-DZ"/>
        </w:rPr>
        <w:t xml:space="preserve"> ص 10</w:t>
      </w:r>
    </w:p>
  </w:footnote>
  <w:footnote w:id="126">
    <w:p w:rsidR="00B36645" w:rsidRPr="006D073A" w:rsidRDefault="00B36645" w:rsidP="00100E06">
      <w:pPr>
        <w:rPr>
          <w:rFonts w:ascii="Traditional Arabic" w:hAnsi="Traditional Arabic" w:cs="Traditional Arabic"/>
          <w:sz w:val="20"/>
          <w:szCs w:val="20"/>
          <w:vertAlign w:val="superscript"/>
          <w:rtl/>
          <w:lang w:bidi="ar-DZ"/>
        </w:rPr>
      </w:pPr>
      <w:r w:rsidRPr="000D7CCA">
        <w:rPr>
          <w:rFonts w:ascii="Traditional Arabic" w:hAnsi="Traditional Arabic" w:cs="Traditional Arabic"/>
          <w:sz w:val="20"/>
          <w:szCs w:val="20"/>
          <w:vertAlign w:val="superscript"/>
        </w:rPr>
        <w:t>(</w:t>
      </w:r>
      <w:r w:rsidRPr="000D7CCA">
        <w:rPr>
          <w:rStyle w:val="Appelnotedebasdep"/>
          <w:rFonts w:ascii="Traditional Arabic" w:hAnsi="Traditional Arabic" w:cs="Traditional Arabic"/>
          <w:sz w:val="20"/>
          <w:szCs w:val="20"/>
        </w:rPr>
        <w:footnoteRef/>
      </w:r>
      <w:r w:rsidRPr="000D7CCA">
        <w:rPr>
          <w:rFonts w:ascii="Traditional Arabic" w:hAnsi="Traditional Arabic" w:cs="Traditional Arabic"/>
          <w:sz w:val="20"/>
          <w:szCs w:val="20"/>
          <w:vertAlign w:val="superscript"/>
        </w:rPr>
        <w:t>)</w:t>
      </w:r>
      <w:r w:rsidRPr="000D7CCA">
        <w:rPr>
          <w:rFonts w:ascii="Traditional Arabic" w:hAnsi="Traditional Arabic" w:cs="Traditional Arabic"/>
          <w:sz w:val="20"/>
          <w:szCs w:val="20"/>
          <w:rtl/>
        </w:rPr>
        <w:t>بيار</w:t>
      </w:r>
      <w:r w:rsidRPr="000D7CCA">
        <w:rPr>
          <w:rFonts w:ascii="Traditional Arabic" w:hAnsi="Traditional Arabic" w:cs="Traditional Arabic"/>
          <w:b/>
          <w:bCs/>
          <w:sz w:val="20"/>
          <w:szCs w:val="20"/>
          <w:rtl/>
        </w:rPr>
        <w:t>,</w:t>
      </w:r>
      <w:r w:rsidRPr="000D7CCA">
        <w:rPr>
          <w:rFonts w:ascii="Traditional Arabic" w:hAnsi="Traditional Arabic" w:cs="Traditional Arabic"/>
          <w:b/>
          <w:bCs/>
          <w:sz w:val="20"/>
          <w:szCs w:val="20"/>
          <w:rtl/>
          <w:lang w:bidi="ar-DZ"/>
        </w:rPr>
        <w:t>المرجع</w:t>
      </w:r>
      <w:r w:rsidRPr="000D7CCA">
        <w:rPr>
          <w:rFonts w:ascii="Traditional Arabic" w:hAnsi="Traditional Arabic" w:cs="Traditional Arabic"/>
          <w:sz w:val="20"/>
          <w:szCs w:val="20"/>
          <w:rtl/>
          <w:lang w:bidi="ar-DZ"/>
        </w:rPr>
        <w:t xml:space="preserve"> لسابق الذكر,</w:t>
      </w:r>
      <w:r w:rsidRPr="000D7CCA">
        <w:rPr>
          <w:rFonts w:ascii="Traditional Arabic" w:hAnsi="Traditional Arabic" w:cs="Traditional Arabic"/>
          <w:sz w:val="20"/>
          <w:szCs w:val="20"/>
          <w:rtl/>
          <w:lang w:val="en-GB"/>
        </w:rPr>
        <w:t xml:space="preserve"> </w:t>
      </w:r>
      <w:r w:rsidRPr="000D7CCA">
        <w:rPr>
          <w:rFonts w:ascii="Traditional Arabic" w:hAnsi="Traditional Arabic" w:cs="Traditional Arabic"/>
          <w:sz w:val="20"/>
          <w:szCs w:val="20"/>
          <w:rtl/>
          <w:lang w:bidi="ar-DZ"/>
        </w:rPr>
        <w:t>ص</w:t>
      </w:r>
    </w:p>
  </w:footnote>
  <w:footnote w:id="127">
    <w:p w:rsidR="00B36645" w:rsidRPr="00867A44" w:rsidRDefault="00B36645" w:rsidP="00867A44">
      <w:pPr>
        <w:rPr>
          <w:rFonts w:ascii="Traditional Arabic" w:hAnsi="Traditional Arabic" w:cs="Traditional Arabic"/>
          <w:sz w:val="20"/>
          <w:szCs w:val="20"/>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C93783">
        <w:rPr>
          <w:rFonts w:cs="Traditional Arabic" w:hint="cs"/>
          <w:sz w:val="16"/>
          <w:szCs w:val="16"/>
          <w:rtl/>
          <w:lang w:val="fr-FR" w:bidi="ar-DZ"/>
        </w:rPr>
        <w:t xml:space="preserve">محمد سعيد طالب، </w:t>
      </w:r>
      <w:r w:rsidRPr="00C93783">
        <w:rPr>
          <w:rFonts w:cs="Traditional Arabic" w:hint="cs"/>
          <w:sz w:val="16"/>
          <w:szCs w:val="16"/>
          <w:u w:val="single"/>
          <w:rtl/>
          <w:lang w:val="fr-FR" w:bidi="ar-DZ"/>
        </w:rPr>
        <w:t xml:space="preserve">الدولة الحديثة و البحث عن ال </w:t>
      </w:r>
      <w:r w:rsidRPr="00C93783">
        <w:rPr>
          <w:rFonts w:cs="Traditional Arabic" w:hint="cs"/>
          <w:sz w:val="16"/>
          <w:szCs w:val="16"/>
          <w:rtl/>
          <w:lang w:val="fr-FR" w:bidi="ar-DZ"/>
        </w:rPr>
        <w:t>.الاردن : دار الشروق للنشر و التوزيع، 1999 .ص 303</w:t>
      </w:r>
      <w:r>
        <w:rPr>
          <w:rFonts w:ascii="Traditional Arabic" w:hAnsi="Traditional Arabic" w:cs="Traditional Arabic" w:hint="cs"/>
          <w:sz w:val="20"/>
          <w:szCs w:val="20"/>
          <w:rtl/>
          <w:lang w:bidi="ar-DZ"/>
        </w:rPr>
        <w:t>.</w:t>
      </w:r>
    </w:p>
  </w:footnote>
  <w:footnote w:id="128">
    <w:p w:rsidR="00B36645" w:rsidRPr="006D073A" w:rsidRDefault="00B36645" w:rsidP="00A1691A">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lang w:val="fr-FR" w:bidi="ar-DZ"/>
        </w:rPr>
        <w:t xml:space="preserve"> مروة سلمان </w:t>
      </w:r>
      <w:r w:rsidRPr="006D073A">
        <w:rPr>
          <w:rFonts w:ascii="Traditional Arabic" w:hAnsi="Traditional Arabic" w:cs="Traditional Arabic"/>
          <w:b/>
          <w:bCs/>
          <w:sz w:val="20"/>
          <w:szCs w:val="20"/>
          <w:rtl/>
        </w:rPr>
        <w:t xml:space="preserve"> ,</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val="fr-FR" w:bidi="ar-DZ"/>
        </w:rPr>
        <w:t xml:space="preserve">ص 56 </w:t>
      </w:r>
      <w:r w:rsidRPr="006D073A">
        <w:rPr>
          <w:rFonts w:ascii="Traditional Arabic" w:hAnsi="Traditional Arabic" w:cs="Traditional Arabic"/>
          <w:sz w:val="20"/>
          <w:szCs w:val="20"/>
          <w:rtl/>
          <w:lang w:bidi="ar-DZ"/>
        </w:rPr>
        <w:t xml:space="preserve">    </w:t>
      </w:r>
    </w:p>
  </w:footnote>
  <w:footnote w:id="129">
    <w:p w:rsidR="00B36645" w:rsidRPr="006D073A" w:rsidRDefault="00B36645" w:rsidP="00100E06">
      <w:pPr>
        <w:rPr>
          <w:rFonts w:ascii="Traditional Arabic" w:hAnsi="Traditional Arabic" w:cs="Traditional Arabic"/>
          <w:sz w:val="20"/>
          <w:szCs w:val="20"/>
          <w:vertAlign w:val="superscript"/>
          <w:rtl/>
          <w:lang w:bidi="ar-DZ"/>
        </w:rPr>
      </w:pPr>
      <w:r w:rsidRPr="006D073A">
        <w:rPr>
          <w:rFonts w:ascii="Traditional Arabic" w:hAnsi="Traditional Arabic" w:cs="Traditional Arabic"/>
          <w:sz w:val="20"/>
          <w:szCs w:val="20"/>
          <w:vertAlign w:val="superscript"/>
        </w:rPr>
        <w:t>(</w:t>
      </w:r>
      <w:r w:rsidRPr="006D073A">
        <w:rPr>
          <w:rStyle w:val="Appelnotedebasdep"/>
          <w:rFonts w:ascii="Traditional Arabic" w:hAnsi="Traditional Arabic" w:cs="Traditional Arabic"/>
          <w:sz w:val="20"/>
          <w:szCs w:val="20"/>
        </w:rPr>
        <w:footnoteRef/>
      </w:r>
      <w:r w:rsidRPr="006D073A">
        <w:rPr>
          <w:rFonts w:ascii="Traditional Arabic" w:hAnsi="Traditional Arabic" w:cs="Traditional Arabic"/>
          <w:sz w:val="20"/>
          <w:szCs w:val="20"/>
          <w:vertAlign w:val="superscript"/>
        </w:rPr>
        <w:t>)</w:t>
      </w:r>
      <w:r w:rsidRPr="006D073A">
        <w:rPr>
          <w:rFonts w:ascii="Traditional Arabic" w:hAnsi="Traditional Arabic" w:cs="Traditional Arabic"/>
          <w:sz w:val="20"/>
          <w:szCs w:val="20"/>
          <w:rtl/>
        </w:rPr>
        <w:t xml:space="preserve">دحماني </w:t>
      </w:r>
      <w:r w:rsidRPr="006D073A">
        <w:rPr>
          <w:rFonts w:ascii="Traditional Arabic" w:hAnsi="Traditional Arabic" w:cs="Traditional Arabic"/>
          <w:b/>
          <w:bCs/>
          <w:sz w:val="20"/>
          <w:szCs w:val="20"/>
          <w:rtl/>
        </w:rPr>
        <w:t>,</w:t>
      </w:r>
      <w:r w:rsidRPr="006D073A">
        <w:rPr>
          <w:rFonts w:ascii="Traditional Arabic" w:hAnsi="Traditional Arabic" w:cs="Traditional Arabic"/>
          <w:b/>
          <w:bCs/>
          <w:sz w:val="20"/>
          <w:szCs w:val="20"/>
          <w:rtl/>
          <w:lang w:bidi="ar-DZ"/>
        </w:rPr>
        <w:t>المرجع</w:t>
      </w:r>
      <w:r w:rsidRPr="006D073A">
        <w:rPr>
          <w:rFonts w:ascii="Traditional Arabic" w:hAnsi="Traditional Arabic" w:cs="Traditional Arabic"/>
          <w:sz w:val="20"/>
          <w:szCs w:val="20"/>
          <w:rtl/>
          <w:lang w:bidi="ar-DZ"/>
        </w:rPr>
        <w:t xml:space="preserve"> لسابق الذكر,</w:t>
      </w:r>
      <w:r w:rsidRPr="006D073A">
        <w:rPr>
          <w:rFonts w:ascii="Traditional Arabic" w:hAnsi="Traditional Arabic" w:cs="Traditional Arabic"/>
          <w:sz w:val="20"/>
          <w:szCs w:val="20"/>
          <w:rtl/>
          <w:lang w:val="en-GB"/>
        </w:rPr>
        <w:t xml:space="preserve"> </w:t>
      </w:r>
      <w:r w:rsidRPr="006D073A">
        <w:rPr>
          <w:rFonts w:ascii="Traditional Arabic" w:hAnsi="Traditional Arabic" w:cs="Traditional Arabic"/>
          <w:sz w:val="20"/>
          <w:szCs w:val="20"/>
          <w:rtl/>
          <w:lang w:bidi="ar-DZ"/>
        </w:rPr>
        <w:t xml:space="preserve">ص </w:t>
      </w:r>
      <w:r w:rsidRPr="006D073A">
        <w:rPr>
          <w:rFonts w:ascii="Traditional Arabic" w:hAnsi="Traditional Arabic" w:cs="Traditional Arabic"/>
          <w:sz w:val="20"/>
          <w:szCs w:val="20"/>
          <w:rtl/>
        </w:rPr>
        <w:t>180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raditional Arabic"/>
        <w:sz w:val="32"/>
        <w:szCs w:val="32"/>
        <w:rtl/>
      </w:rPr>
      <w:alias w:val="Titre"/>
      <w:id w:val="10982580"/>
      <w:placeholder>
        <w:docPart w:val="C1854524F7B04530A02C5F8F8D4E5F79"/>
      </w:placeholder>
      <w:dataBinding w:prefixMappings="xmlns:ns0='http://schemas.openxmlformats.org/package/2006/metadata/core-properties' xmlns:ns1='http://purl.org/dc/elements/1.1/'" w:xpath="/ns0:coreProperties[1]/ns1:title[1]" w:storeItemID="{6C3C8BC8-F283-45AE-878A-BAB7291924A1}"/>
      <w:text/>
    </w:sdtPr>
    <w:sdtContent>
      <w:p w:rsidR="00B36645" w:rsidRPr="00D35AB8" w:rsidRDefault="00B36645" w:rsidP="00D35AB8">
        <w:pPr>
          <w:pStyle w:val="En-tte"/>
          <w:pBdr>
            <w:bottom w:val="thickThinSmallGap" w:sz="24" w:space="1" w:color="622423" w:themeColor="accent2" w:themeShade="7F"/>
          </w:pBdr>
          <w:jc w:val="center"/>
          <w:rPr>
            <w:rFonts w:asciiTheme="majorHAnsi" w:eastAsiaTheme="majorEastAsia" w:hAnsiTheme="majorHAnsi" w:cs="Traditional Arabic"/>
            <w:sz w:val="32"/>
            <w:szCs w:val="32"/>
            <w:lang w:val="fr-FR"/>
          </w:rPr>
        </w:pPr>
        <w:r>
          <w:rPr>
            <w:rFonts w:asciiTheme="majorHAnsi" w:eastAsiaTheme="majorEastAsia" w:hAnsiTheme="majorHAnsi" w:cs="Traditional Arabic" w:hint="cs"/>
            <w:sz w:val="32"/>
            <w:szCs w:val="32"/>
            <w:rtl/>
          </w:rPr>
          <w:t>الف</w:t>
        </w:r>
        <w:r w:rsidRPr="00D35AB8">
          <w:rPr>
            <w:rFonts w:asciiTheme="majorHAnsi" w:eastAsiaTheme="majorEastAsia" w:hAnsiTheme="majorHAnsi" w:cs="Traditional Arabic" w:hint="cs"/>
            <w:sz w:val="32"/>
            <w:szCs w:val="32"/>
            <w:rtl/>
          </w:rPr>
          <w:t xml:space="preserve">صل الثالث                   </w:t>
        </w:r>
        <w:r>
          <w:rPr>
            <w:rFonts w:asciiTheme="majorHAnsi" w:eastAsiaTheme="majorEastAsia" w:hAnsiTheme="majorHAnsi" w:cs="Traditional Arabic" w:hint="cs"/>
            <w:sz w:val="32"/>
            <w:szCs w:val="32"/>
            <w:rtl/>
          </w:rPr>
          <w:t xml:space="preserve">                 </w:t>
        </w:r>
        <w:r w:rsidRPr="00D35AB8">
          <w:rPr>
            <w:rFonts w:asciiTheme="majorHAnsi" w:eastAsiaTheme="majorEastAsia" w:hAnsiTheme="majorHAnsi" w:cs="Traditional Arabic" w:hint="cs"/>
            <w:sz w:val="32"/>
            <w:szCs w:val="32"/>
            <w:rtl/>
          </w:rPr>
          <w:t xml:space="preserve"> انعكاسات سياسات البنك الدولي على دول الجنوب</w:t>
        </w:r>
      </w:p>
    </w:sdtContent>
  </w:sdt>
  <w:p w:rsidR="00B36645" w:rsidRPr="00D35AB8" w:rsidRDefault="00B36645">
    <w:pPr>
      <w:pStyle w:val="En-tte"/>
      <w:rPr>
        <w:rFonts w:cs="Traditional Arabic"/>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06E50"/>
    <w:multiLevelType w:val="hybridMultilevel"/>
    <w:tmpl w:val="7FEE2A6A"/>
    <w:lvl w:ilvl="0" w:tplc="D996CF6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1C1E36"/>
    <w:multiLevelType w:val="hybridMultilevel"/>
    <w:tmpl w:val="8E303AAA"/>
    <w:lvl w:ilvl="0" w:tplc="D82E1CC6">
      <w:start w:val="1"/>
      <w:numFmt w:val="decimal"/>
      <w:lvlText w:val="%1)"/>
      <w:lvlJc w:val="left"/>
      <w:pPr>
        <w:ind w:left="360" w:hanging="360"/>
      </w:pPr>
      <w:rPr>
        <w:rFonts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165F738F"/>
    <w:multiLevelType w:val="hybridMultilevel"/>
    <w:tmpl w:val="17D49ECE"/>
    <w:lvl w:ilvl="0" w:tplc="9870ADE8">
      <w:start w:val="2"/>
      <w:numFmt w:val="bullet"/>
      <w:lvlText w:val="-"/>
      <w:lvlJc w:val="left"/>
      <w:pPr>
        <w:ind w:left="360" w:hanging="360"/>
      </w:pPr>
      <w:rPr>
        <w:rFonts w:ascii="Calibri" w:eastAsia="Calibri" w:hAnsi="Calibri" w:cs="Arabic Transparent"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
    <w:nsid w:val="172A490B"/>
    <w:multiLevelType w:val="hybridMultilevel"/>
    <w:tmpl w:val="63D8AF12"/>
    <w:lvl w:ilvl="0" w:tplc="C8E0D552">
      <w:start w:val="1"/>
      <w:numFmt w:val="decimal"/>
      <w:lvlText w:val="%1)"/>
      <w:lvlJc w:val="left"/>
      <w:pPr>
        <w:tabs>
          <w:tab w:val="num" w:pos="944"/>
        </w:tabs>
        <w:ind w:left="944" w:hanging="360"/>
      </w:pPr>
      <w:rPr>
        <w:rFonts w:cs="Arabic Transparent" w:hint="default"/>
        <w:sz w:val="28"/>
        <w:szCs w:val="28"/>
      </w:rPr>
    </w:lvl>
    <w:lvl w:ilvl="1" w:tplc="040C0019" w:tentative="1">
      <w:start w:val="1"/>
      <w:numFmt w:val="lowerLetter"/>
      <w:lvlText w:val="%2."/>
      <w:lvlJc w:val="left"/>
      <w:pPr>
        <w:tabs>
          <w:tab w:val="num" w:pos="1664"/>
        </w:tabs>
        <w:ind w:left="1664" w:hanging="360"/>
      </w:pPr>
    </w:lvl>
    <w:lvl w:ilvl="2" w:tplc="040C001B" w:tentative="1">
      <w:start w:val="1"/>
      <w:numFmt w:val="lowerRoman"/>
      <w:lvlText w:val="%3."/>
      <w:lvlJc w:val="right"/>
      <w:pPr>
        <w:tabs>
          <w:tab w:val="num" w:pos="2384"/>
        </w:tabs>
        <w:ind w:left="2384" w:hanging="180"/>
      </w:pPr>
    </w:lvl>
    <w:lvl w:ilvl="3" w:tplc="040C000F" w:tentative="1">
      <w:start w:val="1"/>
      <w:numFmt w:val="decimal"/>
      <w:lvlText w:val="%4."/>
      <w:lvlJc w:val="left"/>
      <w:pPr>
        <w:tabs>
          <w:tab w:val="num" w:pos="3104"/>
        </w:tabs>
        <w:ind w:left="3104" w:hanging="360"/>
      </w:pPr>
    </w:lvl>
    <w:lvl w:ilvl="4" w:tplc="040C0019" w:tentative="1">
      <w:start w:val="1"/>
      <w:numFmt w:val="lowerLetter"/>
      <w:lvlText w:val="%5."/>
      <w:lvlJc w:val="left"/>
      <w:pPr>
        <w:tabs>
          <w:tab w:val="num" w:pos="3824"/>
        </w:tabs>
        <w:ind w:left="3824" w:hanging="360"/>
      </w:pPr>
    </w:lvl>
    <w:lvl w:ilvl="5" w:tplc="040C001B" w:tentative="1">
      <w:start w:val="1"/>
      <w:numFmt w:val="lowerRoman"/>
      <w:lvlText w:val="%6."/>
      <w:lvlJc w:val="right"/>
      <w:pPr>
        <w:tabs>
          <w:tab w:val="num" w:pos="4544"/>
        </w:tabs>
        <w:ind w:left="4544" w:hanging="180"/>
      </w:pPr>
    </w:lvl>
    <w:lvl w:ilvl="6" w:tplc="040C000F" w:tentative="1">
      <w:start w:val="1"/>
      <w:numFmt w:val="decimal"/>
      <w:lvlText w:val="%7."/>
      <w:lvlJc w:val="left"/>
      <w:pPr>
        <w:tabs>
          <w:tab w:val="num" w:pos="5264"/>
        </w:tabs>
        <w:ind w:left="5264" w:hanging="360"/>
      </w:pPr>
    </w:lvl>
    <w:lvl w:ilvl="7" w:tplc="040C0019" w:tentative="1">
      <w:start w:val="1"/>
      <w:numFmt w:val="lowerLetter"/>
      <w:lvlText w:val="%8."/>
      <w:lvlJc w:val="left"/>
      <w:pPr>
        <w:tabs>
          <w:tab w:val="num" w:pos="5984"/>
        </w:tabs>
        <w:ind w:left="5984" w:hanging="360"/>
      </w:pPr>
    </w:lvl>
    <w:lvl w:ilvl="8" w:tplc="040C001B" w:tentative="1">
      <w:start w:val="1"/>
      <w:numFmt w:val="lowerRoman"/>
      <w:lvlText w:val="%9."/>
      <w:lvlJc w:val="right"/>
      <w:pPr>
        <w:tabs>
          <w:tab w:val="num" w:pos="6704"/>
        </w:tabs>
        <w:ind w:left="6704" w:hanging="180"/>
      </w:pPr>
    </w:lvl>
  </w:abstractNum>
  <w:abstractNum w:abstractNumId="4">
    <w:nsid w:val="20E414EE"/>
    <w:multiLevelType w:val="hybridMultilevel"/>
    <w:tmpl w:val="53AA1F52"/>
    <w:lvl w:ilvl="0" w:tplc="16204200">
      <w:start w:val="1"/>
      <w:numFmt w:val="decimal"/>
      <w:lvlText w:val="%1-"/>
      <w:lvlJc w:val="left"/>
      <w:pPr>
        <w:tabs>
          <w:tab w:val="num" w:pos="1560"/>
        </w:tabs>
        <w:ind w:left="1560" w:hanging="960"/>
      </w:pPr>
      <w:rPr>
        <w:rFonts w:hint="default"/>
      </w:rPr>
    </w:lvl>
    <w:lvl w:ilvl="1" w:tplc="04090019" w:tentative="1">
      <w:start w:val="1"/>
      <w:numFmt w:val="lowerLetter"/>
      <w:lvlText w:val="%2."/>
      <w:lvlJc w:val="left"/>
      <w:pPr>
        <w:tabs>
          <w:tab w:val="num" w:pos="1597"/>
        </w:tabs>
        <w:ind w:left="1597" w:hanging="360"/>
      </w:pPr>
    </w:lvl>
    <w:lvl w:ilvl="2" w:tplc="0409001B" w:tentative="1">
      <w:start w:val="1"/>
      <w:numFmt w:val="lowerRoman"/>
      <w:lvlText w:val="%3."/>
      <w:lvlJc w:val="right"/>
      <w:pPr>
        <w:tabs>
          <w:tab w:val="num" w:pos="2317"/>
        </w:tabs>
        <w:ind w:left="2317" w:hanging="180"/>
      </w:pPr>
    </w:lvl>
    <w:lvl w:ilvl="3" w:tplc="0409000F" w:tentative="1">
      <w:start w:val="1"/>
      <w:numFmt w:val="decimal"/>
      <w:lvlText w:val="%4."/>
      <w:lvlJc w:val="left"/>
      <w:pPr>
        <w:tabs>
          <w:tab w:val="num" w:pos="3037"/>
        </w:tabs>
        <w:ind w:left="3037" w:hanging="360"/>
      </w:pPr>
    </w:lvl>
    <w:lvl w:ilvl="4" w:tplc="04090019" w:tentative="1">
      <w:start w:val="1"/>
      <w:numFmt w:val="lowerLetter"/>
      <w:lvlText w:val="%5."/>
      <w:lvlJc w:val="left"/>
      <w:pPr>
        <w:tabs>
          <w:tab w:val="num" w:pos="3757"/>
        </w:tabs>
        <w:ind w:left="3757" w:hanging="360"/>
      </w:pPr>
    </w:lvl>
    <w:lvl w:ilvl="5" w:tplc="0409001B" w:tentative="1">
      <w:start w:val="1"/>
      <w:numFmt w:val="lowerRoman"/>
      <w:lvlText w:val="%6."/>
      <w:lvlJc w:val="right"/>
      <w:pPr>
        <w:tabs>
          <w:tab w:val="num" w:pos="4477"/>
        </w:tabs>
        <w:ind w:left="4477" w:hanging="180"/>
      </w:pPr>
    </w:lvl>
    <w:lvl w:ilvl="6" w:tplc="0409000F" w:tentative="1">
      <w:start w:val="1"/>
      <w:numFmt w:val="decimal"/>
      <w:lvlText w:val="%7."/>
      <w:lvlJc w:val="left"/>
      <w:pPr>
        <w:tabs>
          <w:tab w:val="num" w:pos="5197"/>
        </w:tabs>
        <w:ind w:left="5197" w:hanging="360"/>
      </w:pPr>
    </w:lvl>
    <w:lvl w:ilvl="7" w:tplc="04090019" w:tentative="1">
      <w:start w:val="1"/>
      <w:numFmt w:val="lowerLetter"/>
      <w:lvlText w:val="%8."/>
      <w:lvlJc w:val="left"/>
      <w:pPr>
        <w:tabs>
          <w:tab w:val="num" w:pos="5917"/>
        </w:tabs>
        <w:ind w:left="5917" w:hanging="360"/>
      </w:pPr>
    </w:lvl>
    <w:lvl w:ilvl="8" w:tplc="0409001B" w:tentative="1">
      <w:start w:val="1"/>
      <w:numFmt w:val="lowerRoman"/>
      <w:lvlText w:val="%9."/>
      <w:lvlJc w:val="right"/>
      <w:pPr>
        <w:tabs>
          <w:tab w:val="num" w:pos="6637"/>
        </w:tabs>
        <w:ind w:left="6637" w:hanging="180"/>
      </w:pPr>
    </w:lvl>
  </w:abstractNum>
  <w:abstractNum w:abstractNumId="5">
    <w:nsid w:val="22997A75"/>
    <w:multiLevelType w:val="hybridMultilevel"/>
    <w:tmpl w:val="2B6E5F5C"/>
    <w:lvl w:ilvl="0" w:tplc="CFDEED8E">
      <w:start w:val="1"/>
      <w:numFmt w:val="decimal"/>
      <w:lvlText w:val="%1."/>
      <w:lvlJc w:val="left"/>
      <w:pPr>
        <w:ind w:left="95"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E2D38D2"/>
    <w:multiLevelType w:val="hybridMultilevel"/>
    <w:tmpl w:val="0B5E6E06"/>
    <w:lvl w:ilvl="0" w:tplc="615C6700">
      <w:start w:val="1"/>
      <w:numFmt w:val="decimal"/>
      <w:lvlText w:val="%1."/>
      <w:lvlJc w:val="left"/>
      <w:pPr>
        <w:tabs>
          <w:tab w:val="num" w:pos="1459"/>
        </w:tabs>
        <w:ind w:left="1459" w:hanging="375"/>
      </w:pPr>
      <w:rPr>
        <w:rFonts w:hint="default"/>
        <w:b/>
        <w:bCs/>
      </w:rPr>
    </w:lvl>
    <w:lvl w:ilvl="1" w:tplc="2D4E60E6">
      <w:start w:val="1"/>
      <w:numFmt w:val="bullet"/>
      <w:lvlText w:val=""/>
      <w:lvlJc w:val="left"/>
      <w:pPr>
        <w:tabs>
          <w:tab w:val="num" w:pos="2164"/>
        </w:tabs>
        <w:ind w:left="2164" w:hanging="360"/>
      </w:pPr>
      <w:rPr>
        <w:rFonts w:ascii="Symbol" w:hAnsi="Symbol" w:hint="default"/>
        <w:color w:val="auto"/>
      </w:rPr>
    </w:lvl>
    <w:lvl w:ilvl="2" w:tplc="0409001B" w:tentative="1">
      <w:start w:val="1"/>
      <w:numFmt w:val="lowerRoman"/>
      <w:lvlText w:val="%3."/>
      <w:lvlJc w:val="right"/>
      <w:pPr>
        <w:tabs>
          <w:tab w:val="num" w:pos="2884"/>
        </w:tabs>
        <w:ind w:left="2884" w:hanging="180"/>
      </w:pPr>
    </w:lvl>
    <w:lvl w:ilvl="3" w:tplc="0409000F" w:tentative="1">
      <w:start w:val="1"/>
      <w:numFmt w:val="decimal"/>
      <w:lvlText w:val="%4."/>
      <w:lvlJc w:val="left"/>
      <w:pPr>
        <w:tabs>
          <w:tab w:val="num" w:pos="3604"/>
        </w:tabs>
        <w:ind w:left="3604" w:hanging="360"/>
      </w:pPr>
    </w:lvl>
    <w:lvl w:ilvl="4" w:tplc="04090019" w:tentative="1">
      <w:start w:val="1"/>
      <w:numFmt w:val="lowerLetter"/>
      <w:lvlText w:val="%5."/>
      <w:lvlJc w:val="left"/>
      <w:pPr>
        <w:tabs>
          <w:tab w:val="num" w:pos="4324"/>
        </w:tabs>
        <w:ind w:left="4324" w:hanging="360"/>
      </w:pPr>
    </w:lvl>
    <w:lvl w:ilvl="5" w:tplc="0409001B" w:tentative="1">
      <w:start w:val="1"/>
      <w:numFmt w:val="lowerRoman"/>
      <w:lvlText w:val="%6."/>
      <w:lvlJc w:val="right"/>
      <w:pPr>
        <w:tabs>
          <w:tab w:val="num" w:pos="5044"/>
        </w:tabs>
        <w:ind w:left="5044" w:hanging="180"/>
      </w:pPr>
    </w:lvl>
    <w:lvl w:ilvl="6" w:tplc="0409000F" w:tentative="1">
      <w:start w:val="1"/>
      <w:numFmt w:val="decimal"/>
      <w:lvlText w:val="%7."/>
      <w:lvlJc w:val="left"/>
      <w:pPr>
        <w:tabs>
          <w:tab w:val="num" w:pos="5764"/>
        </w:tabs>
        <w:ind w:left="5764" w:hanging="360"/>
      </w:pPr>
    </w:lvl>
    <w:lvl w:ilvl="7" w:tplc="04090019" w:tentative="1">
      <w:start w:val="1"/>
      <w:numFmt w:val="lowerLetter"/>
      <w:lvlText w:val="%8."/>
      <w:lvlJc w:val="left"/>
      <w:pPr>
        <w:tabs>
          <w:tab w:val="num" w:pos="6484"/>
        </w:tabs>
        <w:ind w:left="6484" w:hanging="360"/>
      </w:pPr>
    </w:lvl>
    <w:lvl w:ilvl="8" w:tplc="0409001B" w:tentative="1">
      <w:start w:val="1"/>
      <w:numFmt w:val="lowerRoman"/>
      <w:lvlText w:val="%9."/>
      <w:lvlJc w:val="right"/>
      <w:pPr>
        <w:tabs>
          <w:tab w:val="num" w:pos="7204"/>
        </w:tabs>
        <w:ind w:left="7204" w:hanging="180"/>
      </w:pPr>
    </w:lvl>
  </w:abstractNum>
  <w:abstractNum w:abstractNumId="7">
    <w:nsid w:val="31C1775E"/>
    <w:multiLevelType w:val="hybridMultilevel"/>
    <w:tmpl w:val="0B2004B0"/>
    <w:lvl w:ilvl="0" w:tplc="129EADF4">
      <w:start w:val="1"/>
      <w:numFmt w:val="decimal"/>
      <w:lvlText w:val="%1)"/>
      <w:lvlJc w:val="left"/>
      <w:pPr>
        <w:ind w:left="360" w:hanging="360"/>
      </w:pPr>
      <w:rPr>
        <w:rFonts w:hint="default"/>
        <w:b/>
        <w:sz w:val="24"/>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A5458DA"/>
    <w:multiLevelType w:val="hybridMultilevel"/>
    <w:tmpl w:val="05340E12"/>
    <w:lvl w:ilvl="0" w:tplc="2D42928A">
      <w:numFmt w:val="bullet"/>
      <w:lvlText w:val="-"/>
      <w:lvlJc w:val="left"/>
      <w:pPr>
        <w:ind w:left="785" w:hanging="360"/>
      </w:pPr>
      <w:rPr>
        <w:rFonts w:ascii="Arial" w:eastAsiaTheme="minorEastAsia" w:hAnsi="Arial" w:cs="Arial" w:hint="default"/>
        <w:lang w:bidi="ar-DZ"/>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9">
    <w:nsid w:val="42033644"/>
    <w:multiLevelType w:val="hybridMultilevel"/>
    <w:tmpl w:val="AB5ED69A"/>
    <w:lvl w:ilvl="0" w:tplc="569E6B24">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F394B"/>
    <w:multiLevelType w:val="hybridMultilevel"/>
    <w:tmpl w:val="6972C958"/>
    <w:lvl w:ilvl="0" w:tplc="EEA60FAE">
      <w:numFmt w:val="bullet"/>
      <w:lvlText w:val="-"/>
      <w:lvlJc w:val="left"/>
      <w:pPr>
        <w:ind w:left="720" w:hanging="360"/>
      </w:pPr>
      <w:rPr>
        <w:rFonts w:ascii="Traditional Arabic" w:eastAsia="Times New Roman" w:hAnsi="Traditional Arabic" w:cs="Traditional Arabic" w:hint="default"/>
        <w:color w:val="000000" w:themeColor="text1"/>
        <w:sz w:val="32"/>
        <w:szCs w:val="16"/>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08257E3"/>
    <w:multiLevelType w:val="hybridMultilevel"/>
    <w:tmpl w:val="A0345CC4"/>
    <w:lvl w:ilvl="0" w:tplc="203CECF8">
      <w:numFmt w:val="bullet"/>
      <w:lvlText w:val="-"/>
      <w:lvlJc w:val="left"/>
      <w:pPr>
        <w:ind w:left="720" w:hanging="360"/>
      </w:pPr>
      <w:rPr>
        <w:rFonts w:ascii="Arial" w:eastAsiaTheme="minorHAnsi" w:hAnsi="Arial" w:cs="Arial" w:hint="default"/>
        <w:color w:val="auto"/>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61A5AA0"/>
    <w:multiLevelType w:val="hybridMultilevel"/>
    <w:tmpl w:val="0236305E"/>
    <w:lvl w:ilvl="0" w:tplc="990A9D4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C1421F7"/>
    <w:multiLevelType w:val="hybridMultilevel"/>
    <w:tmpl w:val="7A94FA16"/>
    <w:lvl w:ilvl="0" w:tplc="00086ABC">
      <w:start w:val="1"/>
      <w:numFmt w:val="decimal"/>
      <w:lvlText w:val="%1."/>
      <w:lvlJc w:val="left"/>
      <w:pPr>
        <w:tabs>
          <w:tab w:val="num" w:pos="1459"/>
        </w:tabs>
        <w:ind w:left="1459" w:hanging="375"/>
      </w:pPr>
      <w:rPr>
        <w:rFonts w:hint="default"/>
      </w:rPr>
    </w:lvl>
    <w:lvl w:ilvl="1" w:tplc="2D4E60E6">
      <w:start w:val="1"/>
      <w:numFmt w:val="bullet"/>
      <w:lvlText w:val=""/>
      <w:lvlJc w:val="left"/>
      <w:pPr>
        <w:tabs>
          <w:tab w:val="num" w:pos="2164"/>
        </w:tabs>
        <w:ind w:left="2164" w:hanging="360"/>
      </w:pPr>
      <w:rPr>
        <w:rFonts w:ascii="Symbol" w:hAnsi="Symbol" w:hint="default"/>
        <w:color w:val="auto"/>
      </w:rPr>
    </w:lvl>
    <w:lvl w:ilvl="2" w:tplc="0409001B" w:tentative="1">
      <w:start w:val="1"/>
      <w:numFmt w:val="lowerRoman"/>
      <w:lvlText w:val="%3."/>
      <w:lvlJc w:val="right"/>
      <w:pPr>
        <w:tabs>
          <w:tab w:val="num" w:pos="2884"/>
        </w:tabs>
        <w:ind w:left="2884" w:hanging="180"/>
      </w:pPr>
    </w:lvl>
    <w:lvl w:ilvl="3" w:tplc="0409000F" w:tentative="1">
      <w:start w:val="1"/>
      <w:numFmt w:val="decimal"/>
      <w:lvlText w:val="%4."/>
      <w:lvlJc w:val="left"/>
      <w:pPr>
        <w:tabs>
          <w:tab w:val="num" w:pos="3604"/>
        </w:tabs>
        <w:ind w:left="3604" w:hanging="360"/>
      </w:pPr>
    </w:lvl>
    <w:lvl w:ilvl="4" w:tplc="04090019" w:tentative="1">
      <w:start w:val="1"/>
      <w:numFmt w:val="lowerLetter"/>
      <w:lvlText w:val="%5."/>
      <w:lvlJc w:val="left"/>
      <w:pPr>
        <w:tabs>
          <w:tab w:val="num" w:pos="4324"/>
        </w:tabs>
        <w:ind w:left="4324" w:hanging="360"/>
      </w:pPr>
    </w:lvl>
    <w:lvl w:ilvl="5" w:tplc="0409001B" w:tentative="1">
      <w:start w:val="1"/>
      <w:numFmt w:val="lowerRoman"/>
      <w:lvlText w:val="%6."/>
      <w:lvlJc w:val="right"/>
      <w:pPr>
        <w:tabs>
          <w:tab w:val="num" w:pos="5044"/>
        </w:tabs>
        <w:ind w:left="5044" w:hanging="180"/>
      </w:pPr>
    </w:lvl>
    <w:lvl w:ilvl="6" w:tplc="0409000F" w:tentative="1">
      <w:start w:val="1"/>
      <w:numFmt w:val="decimal"/>
      <w:lvlText w:val="%7."/>
      <w:lvlJc w:val="left"/>
      <w:pPr>
        <w:tabs>
          <w:tab w:val="num" w:pos="5764"/>
        </w:tabs>
        <w:ind w:left="5764" w:hanging="360"/>
      </w:pPr>
    </w:lvl>
    <w:lvl w:ilvl="7" w:tplc="04090019" w:tentative="1">
      <w:start w:val="1"/>
      <w:numFmt w:val="lowerLetter"/>
      <w:lvlText w:val="%8."/>
      <w:lvlJc w:val="left"/>
      <w:pPr>
        <w:tabs>
          <w:tab w:val="num" w:pos="6484"/>
        </w:tabs>
        <w:ind w:left="6484" w:hanging="360"/>
      </w:pPr>
    </w:lvl>
    <w:lvl w:ilvl="8" w:tplc="0409001B" w:tentative="1">
      <w:start w:val="1"/>
      <w:numFmt w:val="lowerRoman"/>
      <w:lvlText w:val="%9."/>
      <w:lvlJc w:val="right"/>
      <w:pPr>
        <w:tabs>
          <w:tab w:val="num" w:pos="7204"/>
        </w:tabs>
        <w:ind w:left="7204" w:hanging="180"/>
      </w:pPr>
    </w:lvl>
  </w:abstractNum>
  <w:num w:numId="1">
    <w:abstractNumId w:val="7"/>
  </w:num>
  <w:num w:numId="2">
    <w:abstractNumId w:val="3"/>
  </w:num>
  <w:num w:numId="3">
    <w:abstractNumId w:val="2"/>
  </w:num>
  <w:num w:numId="4">
    <w:abstractNumId w:val="1"/>
  </w:num>
  <w:num w:numId="5">
    <w:abstractNumId w:val="4"/>
  </w:num>
  <w:num w:numId="6">
    <w:abstractNumId w:val="13"/>
  </w:num>
  <w:num w:numId="7">
    <w:abstractNumId w:val="6"/>
  </w:num>
  <w:num w:numId="8">
    <w:abstractNumId w:val="8"/>
  </w:num>
  <w:num w:numId="9">
    <w:abstractNumId w:val="0"/>
  </w:num>
  <w:num w:numId="10">
    <w:abstractNumId w:val="9"/>
  </w:num>
  <w:num w:numId="11">
    <w:abstractNumId w:val="12"/>
  </w:num>
  <w:num w:numId="12">
    <w:abstractNumId w:val="10"/>
  </w:num>
  <w:num w:numId="13">
    <w:abstractNumId w:val="11"/>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hdrShapeDefaults>
    <o:shapedefaults v:ext="edit" spidmax="8194"/>
  </w:hdrShapeDefaults>
  <w:footnotePr>
    <w:numRestart w:val="eachPage"/>
    <w:footnote w:id="0"/>
    <w:footnote w:id="1"/>
  </w:footnotePr>
  <w:endnotePr>
    <w:endnote w:id="0"/>
    <w:endnote w:id="1"/>
  </w:endnotePr>
  <w:compat>
    <w:useFELayout/>
  </w:compat>
  <w:rsids>
    <w:rsidRoot w:val="00D35AB8"/>
    <w:rsid w:val="0000297E"/>
    <w:rsid w:val="000032C6"/>
    <w:rsid w:val="00005918"/>
    <w:rsid w:val="0000684E"/>
    <w:rsid w:val="0001061C"/>
    <w:rsid w:val="0002076D"/>
    <w:rsid w:val="00022CBF"/>
    <w:rsid w:val="00032E4D"/>
    <w:rsid w:val="00033904"/>
    <w:rsid w:val="0003488D"/>
    <w:rsid w:val="000366C5"/>
    <w:rsid w:val="0003681F"/>
    <w:rsid w:val="00041CD6"/>
    <w:rsid w:val="000422C4"/>
    <w:rsid w:val="00045662"/>
    <w:rsid w:val="0004746B"/>
    <w:rsid w:val="000526B5"/>
    <w:rsid w:val="00054EEC"/>
    <w:rsid w:val="00061767"/>
    <w:rsid w:val="00062534"/>
    <w:rsid w:val="00062702"/>
    <w:rsid w:val="00062937"/>
    <w:rsid w:val="00071570"/>
    <w:rsid w:val="00073CCC"/>
    <w:rsid w:val="00075027"/>
    <w:rsid w:val="000758A3"/>
    <w:rsid w:val="00080311"/>
    <w:rsid w:val="0008115B"/>
    <w:rsid w:val="00081766"/>
    <w:rsid w:val="00085782"/>
    <w:rsid w:val="000961B9"/>
    <w:rsid w:val="00097075"/>
    <w:rsid w:val="000A0181"/>
    <w:rsid w:val="000B14E7"/>
    <w:rsid w:val="000B266F"/>
    <w:rsid w:val="000B73AD"/>
    <w:rsid w:val="000D006C"/>
    <w:rsid w:val="000D1ED7"/>
    <w:rsid w:val="000D30A1"/>
    <w:rsid w:val="000D62A6"/>
    <w:rsid w:val="000D7CCA"/>
    <w:rsid w:val="00100E06"/>
    <w:rsid w:val="00107AA9"/>
    <w:rsid w:val="001118A2"/>
    <w:rsid w:val="00113666"/>
    <w:rsid w:val="001149D5"/>
    <w:rsid w:val="0012518E"/>
    <w:rsid w:val="0013251B"/>
    <w:rsid w:val="00135AC7"/>
    <w:rsid w:val="00146059"/>
    <w:rsid w:val="00160F05"/>
    <w:rsid w:val="0016590C"/>
    <w:rsid w:val="00171046"/>
    <w:rsid w:val="00171C52"/>
    <w:rsid w:val="0017303A"/>
    <w:rsid w:val="00175AF8"/>
    <w:rsid w:val="001823A0"/>
    <w:rsid w:val="00184390"/>
    <w:rsid w:val="00184A0E"/>
    <w:rsid w:val="001875C0"/>
    <w:rsid w:val="001A6335"/>
    <w:rsid w:val="001A64A6"/>
    <w:rsid w:val="001A6EF1"/>
    <w:rsid w:val="001B1E76"/>
    <w:rsid w:val="001B27C7"/>
    <w:rsid w:val="001C2FD4"/>
    <w:rsid w:val="001C5053"/>
    <w:rsid w:val="001D14C9"/>
    <w:rsid w:val="001D231D"/>
    <w:rsid w:val="001D49E9"/>
    <w:rsid w:val="001D4E5E"/>
    <w:rsid w:val="001D5E31"/>
    <w:rsid w:val="001D7243"/>
    <w:rsid w:val="001E3D8B"/>
    <w:rsid w:val="001F2531"/>
    <w:rsid w:val="001F3024"/>
    <w:rsid w:val="001F7E7A"/>
    <w:rsid w:val="002011FF"/>
    <w:rsid w:val="002023DC"/>
    <w:rsid w:val="00203290"/>
    <w:rsid w:val="002036B6"/>
    <w:rsid w:val="002078D2"/>
    <w:rsid w:val="00216203"/>
    <w:rsid w:val="002264A5"/>
    <w:rsid w:val="00233D18"/>
    <w:rsid w:val="0023439C"/>
    <w:rsid w:val="00237E11"/>
    <w:rsid w:val="00244BD6"/>
    <w:rsid w:val="002463D0"/>
    <w:rsid w:val="002535A8"/>
    <w:rsid w:val="00260991"/>
    <w:rsid w:val="0026269D"/>
    <w:rsid w:val="00263873"/>
    <w:rsid w:val="0026553B"/>
    <w:rsid w:val="002659A6"/>
    <w:rsid w:val="002824DD"/>
    <w:rsid w:val="00296B56"/>
    <w:rsid w:val="002A0AA6"/>
    <w:rsid w:val="002A25D6"/>
    <w:rsid w:val="002A308A"/>
    <w:rsid w:val="002A6ABB"/>
    <w:rsid w:val="002B7658"/>
    <w:rsid w:val="002C02B5"/>
    <w:rsid w:val="002C648B"/>
    <w:rsid w:val="002C6F03"/>
    <w:rsid w:val="002D247B"/>
    <w:rsid w:val="002D3349"/>
    <w:rsid w:val="002D4D88"/>
    <w:rsid w:val="002D5F13"/>
    <w:rsid w:val="002D7280"/>
    <w:rsid w:val="002E4D6D"/>
    <w:rsid w:val="002E6B85"/>
    <w:rsid w:val="002F2720"/>
    <w:rsid w:val="002F645E"/>
    <w:rsid w:val="0030086D"/>
    <w:rsid w:val="0030250A"/>
    <w:rsid w:val="003162C2"/>
    <w:rsid w:val="003176B3"/>
    <w:rsid w:val="00322FCE"/>
    <w:rsid w:val="003230CF"/>
    <w:rsid w:val="0032521F"/>
    <w:rsid w:val="00333E5A"/>
    <w:rsid w:val="003352B8"/>
    <w:rsid w:val="0034044B"/>
    <w:rsid w:val="0034223E"/>
    <w:rsid w:val="00342CEE"/>
    <w:rsid w:val="00344D4B"/>
    <w:rsid w:val="00345F89"/>
    <w:rsid w:val="003726BC"/>
    <w:rsid w:val="00375426"/>
    <w:rsid w:val="00375695"/>
    <w:rsid w:val="0037591D"/>
    <w:rsid w:val="00386479"/>
    <w:rsid w:val="0039071C"/>
    <w:rsid w:val="003925FC"/>
    <w:rsid w:val="00397B08"/>
    <w:rsid w:val="003A1B55"/>
    <w:rsid w:val="003A5F14"/>
    <w:rsid w:val="003B06B9"/>
    <w:rsid w:val="003B5C99"/>
    <w:rsid w:val="003B693C"/>
    <w:rsid w:val="003B7B6E"/>
    <w:rsid w:val="003B7DDF"/>
    <w:rsid w:val="003C5D23"/>
    <w:rsid w:val="003D1EC2"/>
    <w:rsid w:val="003D2EC0"/>
    <w:rsid w:val="003D55E6"/>
    <w:rsid w:val="003D7F32"/>
    <w:rsid w:val="003E2000"/>
    <w:rsid w:val="003E35DA"/>
    <w:rsid w:val="003E644A"/>
    <w:rsid w:val="003E7C08"/>
    <w:rsid w:val="00401788"/>
    <w:rsid w:val="00403D87"/>
    <w:rsid w:val="00406CE9"/>
    <w:rsid w:val="004075FC"/>
    <w:rsid w:val="00412683"/>
    <w:rsid w:val="00413E09"/>
    <w:rsid w:val="00414CB1"/>
    <w:rsid w:val="00420E46"/>
    <w:rsid w:val="0043082A"/>
    <w:rsid w:val="00444F27"/>
    <w:rsid w:val="004468DA"/>
    <w:rsid w:val="004476C4"/>
    <w:rsid w:val="0045184F"/>
    <w:rsid w:val="00453227"/>
    <w:rsid w:val="0045693D"/>
    <w:rsid w:val="00460FF2"/>
    <w:rsid w:val="00487ED3"/>
    <w:rsid w:val="00492DC7"/>
    <w:rsid w:val="004A61EC"/>
    <w:rsid w:val="004A6DBD"/>
    <w:rsid w:val="004B01E5"/>
    <w:rsid w:val="004B181F"/>
    <w:rsid w:val="004C0C73"/>
    <w:rsid w:val="004C2FFF"/>
    <w:rsid w:val="004C537F"/>
    <w:rsid w:val="004C6CCB"/>
    <w:rsid w:val="004D092C"/>
    <w:rsid w:val="004D2AC7"/>
    <w:rsid w:val="004D4DA8"/>
    <w:rsid w:val="004D7A9D"/>
    <w:rsid w:val="004D7D28"/>
    <w:rsid w:val="004E4123"/>
    <w:rsid w:val="004E4FA2"/>
    <w:rsid w:val="004E6251"/>
    <w:rsid w:val="004F142D"/>
    <w:rsid w:val="004F2BD9"/>
    <w:rsid w:val="004F6562"/>
    <w:rsid w:val="004F7594"/>
    <w:rsid w:val="00500374"/>
    <w:rsid w:val="00500A2D"/>
    <w:rsid w:val="0051033F"/>
    <w:rsid w:val="00511CA3"/>
    <w:rsid w:val="00514F90"/>
    <w:rsid w:val="00520D0E"/>
    <w:rsid w:val="00534DB8"/>
    <w:rsid w:val="005513EA"/>
    <w:rsid w:val="00555971"/>
    <w:rsid w:val="005606AF"/>
    <w:rsid w:val="0056469D"/>
    <w:rsid w:val="00564FCA"/>
    <w:rsid w:val="00566DB7"/>
    <w:rsid w:val="0056719E"/>
    <w:rsid w:val="00573D66"/>
    <w:rsid w:val="00585A7F"/>
    <w:rsid w:val="00587204"/>
    <w:rsid w:val="00591F7E"/>
    <w:rsid w:val="005A21CC"/>
    <w:rsid w:val="005B2514"/>
    <w:rsid w:val="005C1838"/>
    <w:rsid w:val="005C458E"/>
    <w:rsid w:val="005D04F6"/>
    <w:rsid w:val="005D492D"/>
    <w:rsid w:val="005D685B"/>
    <w:rsid w:val="005E3466"/>
    <w:rsid w:val="005E6F49"/>
    <w:rsid w:val="005F2D02"/>
    <w:rsid w:val="00607265"/>
    <w:rsid w:val="006101C4"/>
    <w:rsid w:val="00614290"/>
    <w:rsid w:val="00631D6A"/>
    <w:rsid w:val="00643A1C"/>
    <w:rsid w:val="00647C99"/>
    <w:rsid w:val="00653ACA"/>
    <w:rsid w:val="00663CC7"/>
    <w:rsid w:val="00667262"/>
    <w:rsid w:val="006713CC"/>
    <w:rsid w:val="00674854"/>
    <w:rsid w:val="006751EA"/>
    <w:rsid w:val="00675D70"/>
    <w:rsid w:val="00684712"/>
    <w:rsid w:val="00684D65"/>
    <w:rsid w:val="006866BE"/>
    <w:rsid w:val="00690453"/>
    <w:rsid w:val="0069410C"/>
    <w:rsid w:val="006A0EB3"/>
    <w:rsid w:val="006A14B8"/>
    <w:rsid w:val="006B15AB"/>
    <w:rsid w:val="006B78B3"/>
    <w:rsid w:val="006C2677"/>
    <w:rsid w:val="006C2C9A"/>
    <w:rsid w:val="006C5481"/>
    <w:rsid w:val="006C6D13"/>
    <w:rsid w:val="006D073A"/>
    <w:rsid w:val="006D1222"/>
    <w:rsid w:val="006D1A7A"/>
    <w:rsid w:val="006E3606"/>
    <w:rsid w:val="006E4FA9"/>
    <w:rsid w:val="006E78CB"/>
    <w:rsid w:val="006F1413"/>
    <w:rsid w:val="006F44EE"/>
    <w:rsid w:val="006F6B38"/>
    <w:rsid w:val="00705F6C"/>
    <w:rsid w:val="00720879"/>
    <w:rsid w:val="007224F1"/>
    <w:rsid w:val="007268A6"/>
    <w:rsid w:val="00732D00"/>
    <w:rsid w:val="00736332"/>
    <w:rsid w:val="007458B7"/>
    <w:rsid w:val="00746101"/>
    <w:rsid w:val="00747A83"/>
    <w:rsid w:val="00747AE4"/>
    <w:rsid w:val="007507E2"/>
    <w:rsid w:val="007541DC"/>
    <w:rsid w:val="00754D5F"/>
    <w:rsid w:val="007578DC"/>
    <w:rsid w:val="007641FF"/>
    <w:rsid w:val="00764B56"/>
    <w:rsid w:val="00780862"/>
    <w:rsid w:val="00780F22"/>
    <w:rsid w:val="007911C6"/>
    <w:rsid w:val="00791DD8"/>
    <w:rsid w:val="00795410"/>
    <w:rsid w:val="00797D4E"/>
    <w:rsid w:val="007A0F93"/>
    <w:rsid w:val="007A417E"/>
    <w:rsid w:val="007A7C79"/>
    <w:rsid w:val="007B24AC"/>
    <w:rsid w:val="007B2BAD"/>
    <w:rsid w:val="007C42A7"/>
    <w:rsid w:val="007C6369"/>
    <w:rsid w:val="007E08C8"/>
    <w:rsid w:val="007E1744"/>
    <w:rsid w:val="007E17CA"/>
    <w:rsid w:val="007E6A0A"/>
    <w:rsid w:val="007F3EFC"/>
    <w:rsid w:val="007F637A"/>
    <w:rsid w:val="00801102"/>
    <w:rsid w:val="0080299B"/>
    <w:rsid w:val="00810670"/>
    <w:rsid w:val="0081799B"/>
    <w:rsid w:val="00817BB3"/>
    <w:rsid w:val="008256DB"/>
    <w:rsid w:val="00831B09"/>
    <w:rsid w:val="0083370E"/>
    <w:rsid w:val="00836483"/>
    <w:rsid w:val="008400B3"/>
    <w:rsid w:val="008413B1"/>
    <w:rsid w:val="00856EFA"/>
    <w:rsid w:val="00857965"/>
    <w:rsid w:val="0086202A"/>
    <w:rsid w:val="008661B6"/>
    <w:rsid w:val="00867A44"/>
    <w:rsid w:val="00867BD3"/>
    <w:rsid w:val="00871626"/>
    <w:rsid w:val="00872F7A"/>
    <w:rsid w:val="00875AC0"/>
    <w:rsid w:val="00884B90"/>
    <w:rsid w:val="008903B2"/>
    <w:rsid w:val="00890ACE"/>
    <w:rsid w:val="00892032"/>
    <w:rsid w:val="00892E6C"/>
    <w:rsid w:val="00896EA1"/>
    <w:rsid w:val="008B7E68"/>
    <w:rsid w:val="008C00A1"/>
    <w:rsid w:val="008C508F"/>
    <w:rsid w:val="008C63A9"/>
    <w:rsid w:val="008D1931"/>
    <w:rsid w:val="008D6E52"/>
    <w:rsid w:val="008D7C0E"/>
    <w:rsid w:val="008E134C"/>
    <w:rsid w:val="008E1D77"/>
    <w:rsid w:val="008E38E6"/>
    <w:rsid w:val="008E4362"/>
    <w:rsid w:val="008F1ACE"/>
    <w:rsid w:val="008F2353"/>
    <w:rsid w:val="008F3A7D"/>
    <w:rsid w:val="008F3AA9"/>
    <w:rsid w:val="008F4D52"/>
    <w:rsid w:val="008F5348"/>
    <w:rsid w:val="008F6588"/>
    <w:rsid w:val="008F6A93"/>
    <w:rsid w:val="00901A51"/>
    <w:rsid w:val="009024FA"/>
    <w:rsid w:val="00905BB4"/>
    <w:rsid w:val="00905E5B"/>
    <w:rsid w:val="009106FA"/>
    <w:rsid w:val="00914F94"/>
    <w:rsid w:val="00921D3D"/>
    <w:rsid w:val="009221B6"/>
    <w:rsid w:val="00924A64"/>
    <w:rsid w:val="009364F2"/>
    <w:rsid w:val="00940D9D"/>
    <w:rsid w:val="00944B9F"/>
    <w:rsid w:val="009471AE"/>
    <w:rsid w:val="00954584"/>
    <w:rsid w:val="00965938"/>
    <w:rsid w:val="00966008"/>
    <w:rsid w:val="0096605E"/>
    <w:rsid w:val="00985A45"/>
    <w:rsid w:val="00990444"/>
    <w:rsid w:val="00991B87"/>
    <w:rsid w:val="00993C3F"/>
    <w:rsid w:val="009A1BB3"/>
    <w:rsid w:val="009A68CC"/>
    <w:rsid w:val="009B40A6"/>
    <w:rsid w:val="009C1229"/>
    <w:rsid w:val="009C4BC8"/>
    <w:rsid w:val="009E037A"/>
    <w:rsid w:val="009E7D84"/>
    <w:rsid w:val="009F15CD"/>
    <w:rsid w:val="009F4BC8"/>
    <w:rsid w:val="009F4F19"/>
    <w:rsid w:val="00A13E4D"/>
    <w:rsid w:val="00A163FB"/>
    <w:rsid w:val="00A1691A"/>
    <w:rsid w:val="00A568FC"/>
    <w:rsid w:val="00A64F84"/>
    <w:rsid w:val="00A66134"/>
    <w:rsid w:val="00A6684F"/>
    <w:rsid w:val="00A7253A"/>
    <w:rsid w:val="00A77C93"/>
    <w:rsid w:val="00A820FB"/>
    <w:rsid w:val="00A842F1"/>
    <w:rsid w:val="00A85128"/>
    <w:rsid w:val="00A920DF"/>
    <w:rsid w:val="00A9677A"/>
    <w:rsid w:val="00AA4F19"/>
    <w:rsid w:val="00AA71EB"/>
    <w:rsid w:val="00AB331D"/>
    <w:rsid w:val="00AC0E03"/>
    <w:rsid w:val="00AC4F8C"/>
    <w:rsid w:val="00AD5B20"/>
    <w:rsid w:val="00AE69C5"/>
    <w:rsid w:val="00AF1277"/>
    <w:rsid w:val="00AF79D7"/>
    <w:rsid w:val="00B030C8"/>
    <w:rsid w:val="00B0542E"/>
    <w:rsid w:val="00B05504"/>
    <w:rsid w:val="00B14B6A"/>
    <w:rsid w:val="00B16B97"/>
    <w:rsid w:val="00B16CAE"/>
    <w:rsid w:val="00B21613"/>
    <w:rsid w:val="00B22489"/>
    <w:rsid w:val="00B23E53"/>
    <w:rsid w:val="00B26016"/>
    <w:rsid w:val="00B3306C"/>
    <w:rsid w:val="00B34B39"/>
    <w:rsid w:val="00B36645"/>
    <w:rsid w:val="00B413F1"/>
    <w:rsid w:val="00B4319C"/>
    <w:rsid w:val="00B4439C"/>
    <w:rsid w:val="00B53992"/>
    <w:rsid w:val="00B665CA"/>
    <w:rsid w:val="00B80CF5"/>
    <w:rsid w:val="00B86AA0"/>
    <w:rsid w:val="00B95C8B"/>
    <w:rsid w:val="00BA1AD2"/>
    <w:rsid w:val="00BA3DF7"/>
    <w:rsid w:val="00BA45BC"/>
    <w:rsid w:val="00BA4956"/>
    <w:rsid w:val="00BB1E76"/>
    <w:rsid w:val="00BF0E55"/>
    <w:rsid w:val="00BF15BE"/>
    <w:rsid w:val="00BF523C"/>
    <w:rsid w:val="00BF64F9"/>
    <w:rsid w:val="00C061B5"/>
    <w:rsid w:val="00C10723"/>
    <w:rsid w:val="00C2030E"/>
    <w:rsid w:val="00C325BA"/>
    <w:rsid w:val="00C336B5"/>
    <w:rsid w:val="00C4242B"/>
    <w:rsid w:val="00C426E6"/>
    <w:rsid w:val="00C52195"/>
    <w:rsid w:val="00C52E1A"/>
    <w:rsid w:val="00C64077"/>
    <w:rsid w:val="00C72941"/>
    <w:rsid w:val="00C7371A"/>
    <w:rsid w:val="00C77375"/>
    <w:rsid w:val="00C87BF6"/>
    <w:rsid w:val="00C91098"/>
    <w:rsid w:val="00C9195B"/>
    <w:rsid w:val="00C92C76"/>
    <w:rsid w:val="00C93783"/>
    <w:rsid w:val="00CA059B"/>
    <w:rsid w:val="00CA668A"/>
    <w:rsid w:val="00CB0F31"/>
    <w:rsid w:val="00CB2D2F"/>
    <w:rsid w:val="00CB70C5"/>
    <w:rsid w:val="00CC1D37"/>
    <w:rsid w:val="00CC248B"/>
    <w:rsid w:val="00CC3BE2"/>
    <w:rsid w:val="00CC3EBC"/>
    <w:rsid w:val="00CD2BFB"/>
    <w:rsid w:val="00CF7A06"/>
    <w:rsid w:val="00D03700"/>
    <w:rsid w:val="00D06BEA"/>
    <w:rsid w:val="00D1124B"/>
    <w:rsid w:val="00D112A5"/>
    <w:rsid w:val="00D112BE"/>
    <w:rsid w:val="00D148AA"/>
    <w:rsid w:val="00D203F3"/>
    <w:rsid w:val="00D23C5E"/>
    <w:rsid w:val="00D250F4"/>
    <w:rsid w:val="00D25335"/>
    <w:rsid w:val="00D25F97"/>
    <w:rsid w:val="00D30CA0"/>
    <w:rsid w:val="00D32C70"/>
    <w:rsid w:val="00D354A5"/>
    <w:rsid w:val="00D35AB8"/>
    <w:rsid w:val="00D41060"/>
    <w:rsid w:val="00D445EF"/>
    <w:rsid w:val="00D5000A"/>
    <w:rsid w:val="00D63502"/>
    <w:rsid w:val="00D65BBF"/>
    <w:rsid w:val="00D66E4B"/>
    <w:rsid w:val="00D72143"/>
    <w:rsid w:val="00D80F8F"/>
    <w:rsid w:val="00D83342"/>
    <w:rsid w:val="00D84D42"/>
    <w:rsid w:val="00D87FE3"/>
    <w:rsid w:val="00D95193"/>
    <w:rsid w:val="00DA0D69"/>
    <w:rsid w:val="00DA6B2D"/>
    <w:rsid w:val="00DA7549"/>
    <w:rsid w:val="00DB5087"/>
    <w:rsid w:val="00DB59E1"/>
    <w:rsid w:val="00DD0B1F"/>
    <w:rsid w:val="00DD5500"/>
    <w:rsid w:val="00DD5FFF"/>
    <w:rsid w:val="00DE4AB3"/>
    <w:rsid w:val="00DF1AAA"/>
    <w:rsid w:val="00DF30B1"/>
    <w:rsid w:val="00E011FD"/>
    <w:rsid w:val="00E02E9B"/>
    <w:rsid w:val="00E04E0D"/>
    <w:rsid w:val="00E10CF2"/>
    <w:rsid w:val="00E1258B"/>
    <w:rsid w:val="00E151EF"/>
    <w:rsid w:val="00E23504"/>
    <w:rsid w:val="00E30090"/>
    <w:rsid w:val="00E32A91"/>
    <w:rsid w:val="00E36666"/>
    <w:rsid w:val="00E400DF"/>
    <w:rsid w:val="00E530C1"/>
    <w:rsid w:val="00E5338D"/>
    <w:rsid w:val="00E54265"/>
    <w:rsid w:val="00E55633"/>
    <w:rsid w:val="00E60DF1"/>
    <w:rsid w:val="00E64B33"/>
    <w:rsid w:val="00E660B7"/>
    <w:rsid w:val="00E665CB"/>
    <w:rsid w:val="00E72D4A"/>
    <w:rsid w:val="00E73F3C"/>
    <w:rsid w:val="00E74CB6"/>
    <w:rsid w:val="00E81E42"/>
    <w:rsid w:val="00E85442"/>
    <w:rsid w:val="00E8720B"/>
    <w:rsid w:val="00E8752E"/>
    <w:rsid w:val="00E95D85"/>
    <w:rsid w:val="00E95FF1"/>
    <w:rsid w:val="00EA12A0"/>
    <w:rsid w:val="00EA32E0"/>
    <w:rsid w:val="00ED0552"/>
    <w:rsid w:val="00ED47EB"/>
    <w:rsid w:val="00ED6109"/>
    <w:rsid w:val="00EE7B46"/>
    <w:rsid w:val="00EF05EB"/>
    <w:rsid w:val="00EF54A9"/>
    <w:rsid w:val="00F22BC6"/>
    <w:rsid w:val="00F259AC"/>
    <w:rsid w:val="00F30BCD"/>
    <w:rsid w:val="00F30C90"/>
    <w:rsid w:val="00F33709"/>
    <w:rsid w:val="00F340D0"/>
    <w:rsid w:val="00F4146C"/>
    <w:rsid w:val="00F5742B"/>
    <w:rsid w:val="00F66E4B"/>
    <w:rsid w:val="00F70A76"/>
    <w:rsid w:val="00F70ACB"/>
    <w:rsid w:val="00F73ED9"/>
    <w:rsid w:val="00F74E4B"/>
    <w:rsid w:val="00F77396"/>
    <w:rsid w:val="00F84B8A"/>
    <w:rsid w:val="00F9116F"/>
    <w:rsid w:val="00F91562"/>
    <w:rsid w:val="00F92DCB"/>
    <w:rsid w:val="00FA14D1"/>
    <w:rsid w:val="00FA4364"/>
    <w:rsid w:val="00FB492C"/>
    <w:rsid w:val="00FC0CBE"/>
    <w:rsid w:val="00FC7B79"/>
    <w:rsid w:val="00FC7E0C"/>
    <w:rsid w:val="00FD2A22"/>
    <w:rsid w:val="00FD3BE5"/>
    <w:rsid w:val="00FD40D3"/>
    <w:rsid w:val="00FD7F3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17" type="connector" idref="#_x0000_s1074"/>
        <o:r id="V:Rule18" type="connector" idref="#_x0000_s1071"/>
        <o:r id="V:Rule19" type="connector" idref="#_x0000_s1077"/>
        <o:r id="V:Rule20" type="connector" idref="#_x0000_s1068"/>
        <o:r id="V:Rule21" type="connector" idref="#_x0000_s1072"/>
        <o:r id="V:Rule22" type="connector" idref="#_x0000_s1076"/>
        <o:r id="V:Rule23" type="connector" idref="#_x0000_s1027"/>
        <o:r id="V:Rule24" type="connector" idref="#_x0000_s1066"/>
        <o:r id="V:Rule25" type="connector" idref="#_x0000_s1056"/>
        <o:r id="V:Rule26" type="connector" idref="#_x0000_s1070"/>
        <o:r id="V:Rule27" type="connector" idref="#_x0000_s1075"/>
        <o:r id="V:Rule28" type="connector" idref="#_x0000_s1054"/>
        <o:r id="V:Rule29" type="connector" idref="#_x0000_s1055"/>
        <o:r id="V:Rule30" type="connector" idref="#_x0000_s1067"/>
        <o:r id="V:Rule31" type="connector" idref="#_x0000_s1073"/>
        <o:r id="V:Rule32" type="connector" idref="#_x0000_s106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537F"/>
    <w:pPr>
      <w:bidi/>
      <w:spacing w:after="0"/>
    </w:pPr>
  </w:style>
  <w:style w:type="paragraph" w:styleId="Titre1">
    <w:name w:val="heading 1"/>
    <w:basedOn w:val="Normal"/>
    <w:next w:val="Normal"/>
    <w:link w:val="Titre1Car"/>
    <w:qFormat/>
    <w:rsid w:val="00D35AB8"/>
    <w:pPr>
      <w:keepNext/>
      <w:spacing w:line="240" w:lineRule="auto"/>
      <w:ind w:firstLine="566"/>
      <w:outlineLvl w:val="0"/>
    </w:pPr>
    <w:rPr>
      <w:rFonts w:ascii="Arial" w:eastAsia="Times New Roman" w:hAnsi="Arial" w:cs="Simplified Arabic"/>
      <w:b/>
      <w:bCs/>
      <w:sz w:val="36"/>
      <w:szCs w:val="34"/>
    </w:rPr>
  </w:style>
  <w:style w:type="paragraph" w:styleId="Titre2">
    <w:name w:val="heading 2"/>
    <w:basedOn w:val="Normal"/>
    <w:next w:val="Normal"/>
    <w:link w:val="Titre2Car"/>
    <w:unhideWhenUsed/>
    <w:qFormat/>
    <w:rsid w:val="00D35AB8"/>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35AB8"/>
    <w:pPr>
      <w:tabs>
        <w:tab w:val="center" w:pos="4153"/>
        <w:tab w:val="right" w:pos="8306"/>
      </w:tabs>
      <w:spacing w:line="240" w:lineRule="auto"/>
    </w:pPr>
  </w:style>
  <w:style w:type="character" w:customStyle="1" w:styleId="En-tteCar">
    <w:name w:val="En-tête Car"/>
    <w:basedOn w:val="Policepardfaut"/>
    <w:link w:val="En-tte"/>
    <w:uiPriority w:val="99"/>
    <w:rsid w:val="00D35AB8"/>
  </w:style>
  <w:style w:type="paragraph" w:styleId="Pieddepage">
    <w:name w:val="footer"/>
    <w:basedOn w:val="Normal"/>
    <w:link w:val="PieddepageCar"/>
    <w:uiPriority w:val="99"/>
    <w:unhideWhenUsed/>
    <w:rsid w:val="00D35AB8"/>
    <w:pPr>
      <w:tabs>
        <w:tab w:val="center" w:pos="4153"/>
        <w:tab w:val="right" w:pos="8306"/>
      </w:tabs>
      <w:spacing w:line="240" w:lineRule="auto"/>
    </w:pPr>
  </w:style>
  <w:style w:type="character" w:customStyle="1" w:styleId="PieddepageCar">
    <w:name w:val="Pied de page Car"/>
    <w:basedOn w:val="Policepardfaut"/>
    <w:link w:val="Pieddepage"/>
    <w:uiPriority w:val="99"/>
    <w:rsid w:val="00D35AB8"/>
  </w:style>
  <w:style w:type="paragraph" w:styleId="Textedebulles">
    <w:name w:val="Balloon Text"/>
    <w:basedOn w:val="Normal"/>
    <w:link w:val="TextedebullesCar"/>
    <w:uiPriority w:val="99"/>
    <w:semiHidden/>
    <w:unhideWhenUsed/>
    <w:rsid w:val="00D35AB8"/>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35AB8"/>
    <w:rPr>
      <w:rFonts w:ascii="Tahoma" w:hAnsi="Tahoma" w:cs="Tahoma"/>
      <w:sz w:val="16"/>
      <w:szCs w:val="16"/>
    </w:rPr>
  </w:style>
  <w:style w:type="character" w:customStyle="1" w:styleId="Titre1Car">
    <w:name w:val="Titre 1 Car"/>
    <w:basedOn w:val="Policepardfaut"/>
    <w:link w:val="Titre1"/>
    <w:rsid w:val="00D35AB8"/>
    <w:rPr>
      <w:rFonts w:ascii="Arial" w:eastAsia="Times New Roman" w:hAnsi="Arial" w:cs="Simplified Arabic"/>
      <w:b/>
      <w:bCs/>
      <w:sz w:val="36"/>
      <w:szCs w:val="34"/>
    </w:rPr>
  </w:style>
  <w:style w:type="character" w:customStyle="1" w:styleId="Titre2Car">
    <w:name w:val="Titre 2 Car"/>
    <w:basedOn w:val="Policepardfaut"/>
    <w:link w:val="Titre2"/>
    <w:rsid w:val="00D35AB8"/>
    <w:rPr>
      <w:rFonts w:asciiTheme="majorHAnsi" w:eastAsiaTheme="majorEastAsia" w:hAnsiTheme="majorHAnsi" w:cstheme="majorBidi"/>
      <w:b/>
      <w:bCs/>
      <w:color w:val="4F81BD" w:themeColor="accent1"/>
      <w:sz w:val="26"/>
      <w:szCs w:val="26"/>
    </w:rPr>
  </w:style>
  <w:style w:type="paragraph" w:styleId="Notedebasdepage">
    <w:name w:val="footnote text"/>
    <w:basedOn w:val="Normal"/>
    <w:link w:val="NotedebasdepageCar"/>
    <w:unhideWhenUsed/>
    <w:rsid w:val="00D35AB8"/>
    <w:pPr>
      <w:bidi w:val="0"/>
      <w:spacing w:line="240" w:lineRule="auto"/>
      <w:jc w:val="right"/>
    </w:pPr>
    <w:rPr>
      <w:rFonts w:ascii="Calibri" w:eastAsia="Calibri" w:hAnsi="Calibri" w:cs="Arial"/>
      <w:sz w:val="20"/>
      <w:szCs w:val="20"/>
      <w:lang w:val="fr-FR"/>
    </w:rPr>
  </w:style>
  <w:style w:type="character" w:customStyle="1" w:styleId="NotedebasdepageCar">
    <w:name w:val="Note de bas de page Car"/>
    <w:basedOn w:val="Policepardfaut"/>
    <w:link w:val="Notedebasdepage"/>
    <w:rsid w:val="00D35AB8"/>
    <w:rPr>
      <w:rFonts w:ascii="Calibri" w:eastAsia="Calibri" w:hAnsi="Calibri" w:cs="Arial"/>
      <w:sz w:val="20"/>
      <w:szCs w:val="20"/>
      <w:lang w:val="fr-FR"/>
    </w:rPr>
  </w:style>
  <w:style w:type="character" w:styleId="Appelnotedebasdep">
    <w:name w:val="footnote reference"/>
    <w:basedOn w:val="Policepardfaut"/>
    <w:uiPriority w:val="99"/>
    <w:semiHidden/>
    <w:unhideWhenUsed/>
    <w:rsid w:val="00D35AB8"/>
    <w:rPr>
      <w:vertAlign w:val="superscript"/>
    </w:rPr>
  </w:style>
  <w:style w:type="paragraph" w:styleId="Paragraphedeliste">
    <w:name w:val="List Paragraph"/>
    <w:basedOn w:val="Normal"/>
    <w:uiPriority w:val="34"/>
    <w:qFormat/>
    <w:rsid w:val="00D35AB8"/>
    <w:pPr>
      <w:bidi w:val="0"/>
      <w:ind w:left="720"/>
      <w:contextualSpacing/>
      <w:jc w:val="right"/>
    </w:pPr>
    <w:rPr>
      <w:rFonts w:ascii="Calibri" w:eastAsia="Calibri" w:hAnsi="Calibri" w:cs="Arial"/>
      <w:lang w:val="fr-FR"/>
    </w:rPr>
  </w:style>
  <w:style w:type="character" w:styleId="Lienhypertexte">
    <w:name w:val="Hyperlink"/>
    <w:basedOn w:val="Policepardfaut"/>
    <w:uiPriority w:val="99"/>
    <w:unhideWhenUsed/>
    <w:rsid w:val="00D35AB8"/>
    <w:rPr>
      <w:color w:val="0000FF"/>
      <w:u w:val="single"/>
    </w:rPr>
  </w:style>
  <w:style w:type="character" w:styleId="Marquedecommentaire">
    <w:name w:val="annotation reference"/>
    <w:basedOn w:val="Policepardfaut"/>
    <w:uiPriority w:val="99"/>
    <w:semiHidden/>
    <w:unhideWhenUsed/>
    <w:rsid w:val="00D35AB8"/>
    <w:rPr>
      <w:sz w:val="16"/>
      <w:szCs w:val="16"/>
    </w:rPr>
  </w:style>
  <w:style w:type="paragraph" w:styleId="Commentaire">
    <w:name w:val="annotation text"/>
    <w:basedOn w:val="Normal"/>
    <w:link w:val="CommentaireCar"/>
    <w:uiPriority w:val="99"/>
    <w:semiHidden/>
    <w:unhideWhenUsed/>
    <w:rsid w:val="00D35AB8"/>
    <w:pPr>
      <w:spacing w:line="240" w:lineRule="auto"/>
    </w:pPr>
    <w:rPr>
      <w:sz w:val="20"/>
      <w:szCs w:val="20"/>
    </w:rPr>
  </w:style>
  <w:style w:type="character" w:customStyle="1" w:styleId="CommentaireCar">
    <w:name w:val="Commentaire Car"/>
    <w:basedOn w:val="Policepardfaut"/>
    <w:link w:val="Commentaire"/>
    <w:uiPriority w:val="99"/>
    <w:semiHidden/>
    <w:rsid w:val="00D35AB8"/>
    <w:rPr>
      <w:sz w:val="20"/>
      <w:szCs w:val="20"/>
    </w:rPr>
  </w:style>
  <w:style w:type="paragraph" w:styleId="Objetducommentaire">
    <w:name w:val="annotation subject"/>
    <w:basedOn w:val="Commentaire"/>
    <w:next w:val="Commentaire"/>
    <w:link w:val="ObjetducommentaireCar"/>
    <w:uiPriority w:val="99"/>
    <w:semiHidden/>
    <w:unhideWhenUsed/>
    <w:rsid w:val="00D35AB8"/>
    <w:rPr>
      <w:b/>
      <w:bCs/>
    </w:rPr>
  </w:style>
  <w:style w:type="character" w:customStyle="1" w:styleId="ObjetducommentaireCar">
    <w:name w:val="Objet du commentaire Car"/>
    <w:basedOn w:val="CommentaireCar"/>
    <w:link w:val="Objetducommentaire"/>
    <w:uiPriority w:val="99"/>
    <w:semiHidden/>
    <w:rsid w:val="00D35AB8"/>
    <w:rPr>
      <w:b/>
      <w:bCs/>
    </w:rPr>
  </w:style>
  <w:style w:type="paragraph" w:styleId="Notedefin">
    <w:name w:val="endnote text"/>
    <w:basedOn w:val="Normal"/>
    <w:link w:val="NotedefinCar"/>
    <w:semiHidden/>
    <w:rsid w:val="00D35AB8"/>
    <w:pPr>
      <w:spacing w:line="240" w:lineRule="auto"/>
    </w:pPr>
    <w:rPr>
      <w:rFonts w:ascii="Times New Roman" w:eastAsia="Times New Roman" w:hAnsi="Times New Roman" w:cs="Times New Roman"/>
      <w:sz w:val="20"/>
      <w:szCs w:val="20"/>
      <w:lang w:eastAsia="ar-SA"/>
    </w:rPr>
  </w:style>
  <w:style w:type="character" w:customStyle="1" w:styleId="NotedefinCar">
    <w:name w:val="Note de fin Car"/>
    <w:basedOn w:val="Policepardfaut"/>
    <w:link w:val="Notedefin"/>
    <w:semiHidden/>
    <w:rsid w:val="00D35AB8"/>
    <w:rPr>
      <w:rFonts w:ascii="Times New Roman" w:eastAsia="Times New Roman" w:hAnsi="Times New Roman" w:cs="Times New Roman"/>
      <w:sz w:val="20"/>
      <w:szCs w:val="20"/>
      <w:lang w:eastAsia="ar-SA"/>
    </w:rPr>
  </w:style>
  <w:style w:type="paragraph" w:styleId="Sous-titre">
    <w:name w:val="Subtitle"/>
    <w:basedOn w:val="Normal"/>
    <w:link w:val="Sous-titreCar"/>
    <w:qFormat/>
    <w:rsid w:val="00D35AB8"/>
    <w:pPr>
      <w:bidi w:val="0"/>
      <w:spacing w:after="60" w:line="240" w:lineRule="auto"/>
      <w:jc w:val="center"/>
      <w:outlineLvl w:val="1"/>
    </w:pPr>
    <w:rPr>
      <w:rFonts w:ascii="Arial" w:eastAsia="Times New Roman" w:hAnsi="Arial" w:cs="Arial"/>
      <w:sz w:val="24"/>
      <w:szCs w:val="24"/>
    </w:rPr>
  </w:style>
  <w:style w:type="character" w:customStyle="1" w:styleId="Sous-titreCar">
    <w:name w:val="Sous-titre Car"/>
    <w:basedOn w:val="Policepardfaut"/>
    <w:link w:val="Sous-titre"/>
    <w:rsid w:val="00D35AB8"/>
    <w:rPr>
      <w:rFonts w:ascii="Arial" w:eastAsia="Times New Roman" w:hAnsi="Arial" w:cs="Arial"/>
      <w:sz w:val="24"/>
      <w:szCs w:val="24"/>
    </w:rPr>
  </w:style>
  <w:style w:type="table" w:styleId="Grilledutableau">
    <w:name w:val="Table Grid"/>
    <w:basedOn w:val="TableauNormal"/>
    <w:rsid w:val="00D35AB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26553B"/>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divs>
    <w:div w:id="167526704">
      <w:bodyDiv w:val="1"/>
      <w:marLeft w:val="0"/>
      <w:marRight w:val="0"/>
      <w:marTop w:val="0"/>
      <w:marBottom w:val="0"/>
      <w:divBdr>
        <w:top w:val="none" w:sz="0" w:space="0" w:color="auto"/>
        <w:left w:val="none" w:sz="0" w:space="0" w:color="auto"/>
        <w:bottom w:val="none" w:sz="0" w:space="0" w:color="auto"/>
        <w:right w:val="none" w:sz="0" w:space="0" w:color="auto"/>
      </w:divBdr>
    </w:div>
    <w:div w:id="315189135">
      <w:bodyDiv w:val="1"/>
      <w:marLeft w:val="0"/>
      <w:marRight w:val="0"/>
      <w:marTop w:val="0"/>
      <w:marBottom w:val="0"/>
      <w:divBdr>
        <w:top w:val="none" w:sz="0" w:space="0" w:color="auto"/>
        <w:left w:val="none" w:sz="0" w:space="0" w:color="auto"/>
        <w:bottom w:val="none" w:sz="0" w:space="0" w:color="auto"/>
        <w:right w:val="none" w:sz="0" w:space="0" w:color="auto"/>
      </w:divBdr>
    </w:div>
    <w:div w:id="1255281281">
      <w:bodyDiv w:val="1"/>
      <w:marLeft w:val="0"/>
      <w:marRight w:val="0"/>
      <w:marTop w:val="0"/>
      <w:marBottom w:val="0"/>
      <w:divBdr>
        <w:top w:val="none" w:sz="0" w:space="0" w:color="auto"/>
        <w:left w:val="none" w:sz="0" w:space="0" w:color="auto"/>
        <w:bottom w:val="none" w:sz="0" w:space="0" w:color="auto"/>
        <w:right w:val="none" w:sz="0" w:space="0" w:color="auto"/>
      </w:divBdr>
    </w:div>
    <w:div w:id="1966618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ahewar.org/debat/show.art.asp?aid=238162%20%20&#1578;&#1575;&#1585;&#1610;&#1582;" TargetMode="External"/><Relationship Id="rId13" Type="http://schemas.openxmlformats.org/officeDocument/2006/relationships/hyperlink" Target="http://www.fikrwanakd.aljabriabed.net/n44_01jabri.htm" TargetMode="External"/><Relationship Id="rId3" Type="http://schemas.openxmlformats.org/officeDocument/2006/relationships/hyperlink" Target="http://www.lhtm.4govmatters/pubs/governance/wbi/org.worldbank//:http&#1603;&#1605;&#1575;" TargetMode="External"/><Relationship Id="rId7" Type="http://schemas.openxmlformats.org/officeDocument/2006/relationships/hyperlink" Target="http://web.worldbank.org/WBSITE/EXTERNAL/EXTARABICHOME/EXTABOUTUSARABIC/EXTIBRDARABIC/0,,menuPK:4442568~pagePK:64168427~piPK%20:&#1575;&#1604;&#1610;&#1608;&#1605;" TargetMode="External"/><Relationship Id="rId12" Type="http://schemas.openxmlformats.org/officeDocument/2006/relationships/hyperlink" Target="http://www.ahewar.org/debat/show.art.asp?aid=238162%20%20%20,&#1578;&#1575;&#1585;&#1610;&#1582;" TargetMode="External"/><Relationship Id="rId2" Type="http://schemas.openxmlformats.org/officeDocument/2006/relationships/hyperlink" Target="http://www.lhtm.4govmatters/pubs/governance/wbi/org.worldbank//:http" TargetMode="External"/><Relationship Id="rId16" Type="http://schemas.openxmlformats.org/officeDocument/2006/relationships/hyperlink" Target="http://www.siyassa.org.eg/NewsContent/3/134/2887/%D9%85%D9%86-%D8%A7%D9%84%D9%85%D8%AC%D9%84%D8%A9/%D9%85%D9%84%D8%AD%D9%82-%D8%A5%D8%AA%D8%AC%D8%A7%D9%87%D8%A7%D8%AA-%D9%86%D8%B8%D8%B1%D9%8A%D8%A9/%D9%85%D8%A7-%D8%A8%D8%B9%D8%AF-%D8%A7%D9%84%D9%85%D8%B4%D8%B1%D9%88%D8%B7%D9%8A%D8%A9%E2%80%AE.aspx" TargetMode="External"/><Relationship Id="rId1" Type="http://schemas.openxmlformats.org/officeDocument/2006/relationships/hyperlink" Target="http://vb.arabsgate.com/showthread.php?t=490773" TargetMode="External"/><Relationship Id="rId6" Type="http://schemas.openxmlformats.org/officeDocument/2006/relationships/hyperlink" Target="http://www.ulum.nl" TargetMode="External"/><Relationship Id="rId11" Type="http://schemas.openxmlformats.org/officeDocument/2006/relationships/hyperlink" Target="http://www.ahewar.org/debat/show.art.asp?aid=238162%20%20%20%20&#1578;&#1575;&#1585;&#1610;&#1582;" TargetMode="External"/><Relationship Id="rId5" Type="http://schemas.openxmlformats.org/officeDocument/2006/relationships/hyperlink" Target="http://www.ulum.nl/b44.htm" TargetMode="External"/><Relationship Id="rId15" Type="http://schemas.openxmlformats.org/officeDocument/2006/relationships/hyperlink" Target="http://www.mafhoum.com/press5/144E13.htm" TargetMode="External"/><Relationship Id="rId10" Type="http://schemas.openxmlformats.org/officeDocument/2006/relationships/hyperlink" Target="http://www.ahewar.org/debat/show.art.asp?aid=238162&#1578;&#1575;&#1585;&#1610;&#1582;" TargetMode="External"/><Relationship Id="rId4" Type="http://schemas.openxmlformats.org/officeDocument/2006/relationships/hyperlink" Target="http://www.lhtm.4govmatters/pubs/governance/wbi/org.worldbank//:http" TargetMode="External"/><Relationship Id="rId9" Type="http://schemas.openxmlformats.org/officeDocument/2006/relationships/hyperlink" Target="http://www.ahewar.org/debat/show.art.asp?aid=23%208%20%20%20%20%20%20%20%20%20&#1578;&#1575;&#1585;&#1610;&#1582;" TargetMode="External"/><Relationship Id="rId14" Type="http://schemas.openxmlformats.org/officeDocument/2006/relationships/hyperlink" Target="http://www.aldiwan.org/articles.php?action=show&amp;id=69...16.04.2014.12.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1854524F7B04530A02C5F8F8D4E5F79"/>
        <w:category>
          <w:name w:val="Général"/>
          <w:gallery w:val="placeholder"/>
        </w:category>
        <w:types>
          <w:type w:val="bbPlcHdr"/>
        </w:types>
        <w:behaviors>
          <w:behavior w:val="content"/>
        </w:behaviors>
        <w:guid w:val="{D7AED573-E041-4023-8EB3-8F0BA47C8B17}"/>
      </w:docPartPr>
      <w:docPartBody>
        <w:p w:rsidR="00B4035D" w:rsidRDefault="001B1E95" w:rsidP="001B1E95">
          <w:pPr>
            <w:pStyle w:val="C1854524F7B04530A02C5F8F8D4E5F79"/>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hyphenationZone w:val="425"/>
  <w:characterSpacingControl w:val="doNotCompress"/>
  <w:compat>
    <w:useFELayout/>
  </w:compat>
  <w:rsids>
    <w:rsidRoot w:val="001B1E95"/>
    <w:rsid w:val="00022E98"/>
    <w:rsid w:val="000547E0"/>
    <w:rsid w:val="000902AE"/>
    <w:rsid w:val="000B2458"/>
    <w:rsid w:val="000F2715"/>
    <w:rsid w:val="000F2744"/>
    <w:rsid w:val="001002FF"/>
    <w:rsid w:val="00193CE8"/>
    <w:rsid w:val="001B1E95"/>
    <w:rsid w:val="002253F7"/>
    <w:rsid w:val="002256E6"/>
    <w:rsid w:val="00271ABB"/>
    <w:rsid w:val="00285256"/>
    <w:rsid w:val="002D0F55"/>
    <w:rsid w:val="002D78E1"/>
    <w:rsid w:val="002E5E91"/>
    <w:rsid w:val="003778DF"/>
    <w:rsid w:val="00385CD3"/>
    <w:rsid w:val="003A3B26"/>
    <w:rsid w:val="003D552F"/>
    <w:rsid w:val="004B5207"/>
    <w:rsid w:val="004C2CB5"/>
    <w:rsid w:val="004E5D0E"/>
    <w:rsid w:val="00515518"/>
    <w:rsid w:val="00521C9C"/>
    <w:rsid w:val="005378FE"/>
    <w:rsid w:val="005852EE"/>
    <w:rsid w:val="005F74C0"/>
    <w:rsid w:val="006813B5"/>
    <w:rsid w:val="0068187B"/>
    <w:rsid w:val="00692A10"/>
    <w:rsid w:val="00760F25"/>
    <w:rsid w:val="007A28D1"/>
    <w:rsid w:val="007B1D18"/>
    <w:rsid w:val="007B6570"/>
    <w:rsid w:val="007F7F9E"/>
    <w:rsid w:val="008861A4"/>
    <w:rsid w:val="008E5BFB"/>
    <w:rsid w:val="008E683A"/>
    <w:rsid w:val="008F2EE7"/>
    <w:rsid w:val="00920715"/>
    <w:rsid w:val="009A6FEE"/>
    <w:rsid w:val="00A00F3B"/>
    <w:rsid w:val="00AB7F33"/>
    <w:rsid w:val="00AD2EE5"/>
    <w:rsid w:val="00AE1162"/>
    <w:rsid w:val="00AF2287"/>
    <w:rsid w:val="00B4035D"/>
    <w:rsid w:val="00B41C29"/>
    <w:rsid w:val="00C05E07"/>
    <w:rsid w:val="00C1761D"/>
    <w:rsid w:val="00C428FB"/>
    <w:rsid w:val="00C47A02"/>
    <w:rsid w:val="00C915F5"/>
    <w:rsid w:val="00DC6F57"/>
    <w:rsid w:val="00E6242B"/>
    <w:rsid w:val="00F4115B"/>
    <w:rsid w:val="00F7414A"/>
    <w:rsid w:val="00FF0EAF"/>
    <w:rsid w:val="00FF275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035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1854524F7B04530A02C5F8F8D4E5F79">
    <w:name w:val="C1854524F7B04530A02C5F8F8D4E5F79"/>
    <w:rsid w:val="001B1E95"/>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CD9288-F469-404B-9ECB-7781F173F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1182</TotalTime>
  <Pages>31</Pages>
  <Words>9524</Words>
  <Characters>52384</Characters>
  <Application>Microsoft Office Word</Application>
  <DocSecurity>0</DocSecurity>
  <Lines>436</Lines>
  <Paragraphs>123</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الثالث                                     انعكاسات سياسات البنك الدولي على دول الجنوب</vt:lpstr>
      <vt:lpstr>الفصل الثالث                                     انعكاسات سياسات البنك الدولي على دول الجنوب</vt:lpstr>
    </vt:vector>
  </TitlesOfParts>
  <Company/>
  <LinksUpToDate>false</LinksUpToDate>
  <CharactersWithSpaces>61785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انعكاسات سياسات البنك الدولي على دول الجنوب</dc:title>
  <dc:creator>NABU</dc:creator>
  <cp:lastModifiedBy>MICRO STAR</cp:lastModifiedBy>
  <cp:revision>45</cp:revision>
  <cp:lastPrinted>2014-09-18T12:34:00Z</cp:lastPrinted>
  <dcterms:created xsi:type="dcterms:W3CDTF">2014-09-04T07:04:00Z</dcterms:created>
  <dcterms:modified xsi:type="dcterms:W3CDTF">2014-10-01T08:17:00Z</dcterms:modified>
</cp:coreProperties>
</file>