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C5BE9" w:rsidRPr="0093134B" w:rsidRDefault="006C5BE9" w:rsidP="0061760C">
      <w:pPr>
        <w:spacing w:line="288" w:lineRule="auto"/>
        <w:jc w:val="both"/>
        <w:rPr>
          <w:rFonts w:cs="Simplified Arabic"/>
          <w:sz w:val="30"/>
          <w:szCs w:val="30"/>
          <w:lang w:val="en-US" w:bidi="ar-DZ"/>
        </w:rPr>
      </w:pPr>
      <w:r w:rsidRPr="0093134B">
        <w:rPr>
          <w:rFonts w:cs="Simplified Arabic" w:hint="cs"/>
          <w:b/>
          <w:bCs/>
          <w:sz w:val="30"/>
          <w:szCs w:val="30"/>
          <w:rtl/>
          <w:lang w:val="en-US" w:bidi="ar-DZ"/>
        </w:rPr>
        <w:t>تمهيد</w:t>
      </w:r>
      <w:r w:rsidRPr="0093134B">
        <w:rPr>
          <w:rFonts w:cs="Simplified Arabic" w:hint="cs"/>
          <w:sz w:val="30"/>
          <w:szCs w:val="30"/>
          <w:rtl/>
          <w:lang w:val="en-US" w:bidi="ar-DZ"/>
        </w:rPr>
        <w:t xml:space="preserve">: </w:t>
      </w:r>
    </w:p>
    <w:p w:rsidR="00383FE5" w:rsidRPr="0093134B" w:rsidRDefault="006C5BE9" w:rsidP="0061760C">
      <w:pPr>
        <w:spacing w:line="288" w:lineRule="auto"/>
        <w:jc w:val="both"/>
        <w:rPr>
          <w:rFonts w:cs="Simplified Arabic"/>
          <w:sz w:val="30"/>
          <w:szCs w:val="30"/>
          <w:rtl/>
          <w:lang w:val="en-US"/>
        </w:rPr>
      </w:pPr>
      <w:r w:rsidRPr="0093134B">
        <w:rPr>
          <w:rFonts w:cs="Simplified Arabic"/>
          <w:sz w:val="30"/>
          <w:szCs w:val="30"/>
          <w:lang w:val="en-US" w:bidi="ar-DZ"/>
        </w:rPr>
        <w:tab/>
      </w:r>
      <w:r w:rsidR="00383FE5" w:rsidRPr="0093134B">
        <w:rPr>
          <w:rFonts w:cs="Simplified Arabic" w:hint="cs"/>
          <w:sz w:val="30"/>
          <w:szCs w:val="30"/>
          <w:rtl/>
          <w:lang w:val="en-US"/>
        </w:rPr>
        <w:t>لقد حاولنا في الفصول السابقة تقديم صورة عامة حول المناخ المدرسي والأداء التعليمي كما تطرقنا إلى علاقة بعض عناصر المناخ المدرسي بالأداء التعليمي لأساتذة التعليم الابتدائي، ومن خلال هذا الفصل سوف يتم إسقاط هذه الدراسة على واقع المدرسة الجزائرية للوقوف على الحقائق الميدانية والملموسة لدور المناخ المدرسي في تحسين الأداء التعليمي لأساتذة التعليم الابتدائي.</w:t>
      </w: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6C5BE9" w:rsidRPr="0093134B" w:rsidRDefault="006C5BE9" w:rsidP="0061760C">
      <w:pPr>
        <w:spacing w:line="288" w:lineRule="auto"/>
        <w:jc w:val="both"/>
        <w:rPr>
          <w:rFonts w:cs="Simplified Arabic"/>
          <w:b/>
          <w:bCs/>
          <w:sz w:val="30"/>
          <w:szCs w:val="30"/>
          <w:rtl/>
          <w:lang w:val="en-US" w:bidi="ar-DZ"/>
        </w:rPr>
      </w:pPr>
    </w:p>
    <w:p w:rsidR="005F1431" w:rsidRPr="0093134B" w:rsidRDefault="005F1431" w:rsidP="0061760C">
      <w:pPr>
        <w:spacing w:line="288" w:lineRule="auto"/>
        <w:jc w:val="both"/>
        <w:rPr>
          <w:rFonts w:cs="Simplified Arabic"/>
          <w:b/>
          <w:bCs/>
          <w:sz w:val="30"/>
          <w:szCs w:val="30"/>
          <w:rtl/>
          <w:lang w:val="en-US" w:bidi="ar-DZ"/>
        </w:rPr>
      </w:pPr>
    </w:p>
    <w:p w:rsidR="005F1431" w:rsidRPr="0093134B" w:rsidRDefault="005F1431" w:rsidP="0061760C">
      <w:pPr>
        <w:spacing w:line="288" w:lineRule="auto"/>
        <w:jc w:val="both"/>
        <w:rPr>
          <w:rFonts w:cs="Simplified Arabic"/>
          <w:b/>
          <w:bCs/>
          <w:sz w:val="30"/>
          <w:szCs w:val="30"/>
          <w:rtl/>
          <w:lang w:val="en-US" w:bidi="ar-DZ"/>
        </w:rPr>
      </w:pPr>
    </w:p>
    <w:p w:rsidR="005F1431" w:rsidRPr="0093134B" w:rsidRDefault="005F1431" w:rsidP="0061760C">
      <w:pPr>
        <w:spacing w:line="288" w:lineRule="auto"/>
        <w:jc w:val="both"/>
        <w:rPr>
          <w:rFonts w:cs="Simplified Arabic"/>
          <w:b/>
          <w:bCs/>
          <w:sz w:val="30"/>
          <w:szCs w:val="30"/>
          <w:rtl/>
          <w:lang w:val="en-US" w:bidi="ar-DZ"/>
        </w:rPr>
      </w:pPr>
    </w:p>
    <w:p w:rsidR="005F1431" w:rsidRPr="0093134B" w:rsidRDefault="005F1431" w:rsidP="0061760C">
      <w:pPr>
        <w:spacing w:line="288" w:lineRule="auto"/>
        <w:jc w:val="both"/>
        <w:rPr>
          <w:rFonts w:cs="Simplified Arabic"/>
          <w:b/>
          <w:bCs/>
          <w:sz w:val="30"/>
          <w:szCs w:val="30"/>
          <w:rtl/>
          <w:lang w:val="en-US" w:bidi="ar-DZ"/>
        </w:rPr>
      </w:pPr>
    </w:p>
    <w:p w:rsidR="00CB12FA" w:rsidRPr="0093134B" w:rsidRDefault="00CB12FA" w:rsidP="0061760C">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lastRenderedPageBreak/>
        <w:t xml:space="preserve">1-الدراسة الاستطلاعية: </w:t>
      </w:r>
    </w:p>
    <w:p w:rsidR="00CB12FA" w:rsidRPr="0093134B" w:rsidRDefault="00CB12FA" w:rsidP="00787E1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ab/>
      </w:r>
      <w:r w:rsidRPr="0093134B">
        <w:rPr>
          <w:rFonts w:cs="Simplified Arabic" w:hint="cs"/>
          <w:sz w:val="30"/>
          <w:szCs w:val="30"/>
          <w:rtl/>
          <w:lang w:val="en-US" w:bidi="ar-DZ"/>
        </w:rPr>
        <w:t>يعتد معظم الباحثين في أبحاثهم العلمية على الدراسة الاستطلاعية، فهي خطوة ضرورية وهامة تساهم في التعرف على الميدان الذي يتم فيه إجراء البحث، كما تمكن من التعرف</w:t>
      </w:r>
      <w:r w:rsidR="00787E18" w:rsidRPr="0093134B">
        <w:rPr>
          <w:rFonts w:cs="Simplified Arabic" w:hint="cs"/>
          <w:sz w:val="30"/>
          <w:szCs w:val="30"/>
          <w:rtl/>
          <w:lang w:val="en-US" w:bidi="ar-DZ"/>
        </w:rPr>
        <w:t xml:space="preserve"> الميدان الذي يتم فيه إجراء البحث، كما تمكن أيضا من التعرف على حيثيات الموضوع وكذا عينة البحث.</w:t>
      </w:r>
      <w:r w:rsidRPr="0093134B">
        <w:rPr>
          <w:rFonts w:cs="Simplified Arabic" w:hint="cs"/>
          <w:sz w:val="30"/>
          <w:szCs w:val="30"/>
          <w:rtl/>
          <w:lang w:val="en-US" w:bidi="ar-DZ"/>
        </w:rPr>
        <w:t xml:space="preserve"> </w:t>
      </w:r>
    </w:p>
    <w:p w:rsidR="00787E18" w:rsidRPr="0093134B" w:rsidRDefault="00787E18" w:rsidP="00787E18">
      <w:pPr>
        <w:spacing w:line="288" w:lineRule="auto"/>
        <w:jc w:val="both"/>
        <w:rPr>
          <w:rFonts w:cs="Simplified Arabic"/>
          <w:sz w:val="30"/>
          <w:szCs w:val="30"/>
          <w:rtl/>
          <w:lang w:val="en-US" w:bidi="ar-DZ"/>
        </w:rPr>
      </w:pPr>
      <w:r w:rsidRPr="0093134B">
        <w:rPr>
          <w:rFonts w:cs="Simplified Arabic" w:hint="cs"/>
          <w:sz w:val="30"/>
          <w:szCs w:val="30"/>
          <w:rtl/>
          <w:lang w:val="en-US" w:bidi="ar-DZ"/>
        </w:rPr>
        <w:tab/>
        <w:t>وفي هذه الدراسة تم النزول إلى الميدان في محاولة لمعياشة الأجواء المدرسية والتعرف على مجموعة من المعلمين والأقسام التي يقومون بتدريسها، وكان ذلك وفق الحوار المفتوح، كما قمت من خلال هذه الدراسة الاستطلاعية بتوزيع الاستبيان المبدئي على مجموعة من المعلمين، وهذا من أجل التأكد من أنه في متناول أفراد العينة من حيث بساطة الألفاظ والمعنى، وبد دراستنا لأجوبة المعلمين عن أسئلة الاستبيان تم التوصل إلى الصياغة النهائية له.</w:t>
      </w:r>
    </w:p>
    <w:p w:rsidR="006C2027" w:rsidRPr="0093134B" w:rsidRDefault="006C2027" w:rsidP="00787E1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2- المنهج المتبع في الدراسة:</w:t>
      </w:r>
    </w:p>
    <w:p w:rsidR="00787E18" w:rsidRPr="0093134B" w:rsidRDefault="006C2027" w:rsidP="006C2027">
      <w:pPr>
        <w:spacing w:line="288" w:lineRule="auto"/>
        <w:jc w:val="both"/>
        <w:rPr>
          <w:rFonts w:cs="Simplified Arabic"/>
          <w:sz w:val="30"/>
          <w:szCs w:val="30"/>
          <w:rtl/>
          <w:lang w:val="en-US" w:bidi="ar-DZ"/>
        </w:rPr>
      </w:pPr>
      <w:r w:rsidRPr="0093134B">
        <w:rPr>
          <w:rFonts w:cs="Simplified Arabic" w:hint="cs"/>
          <w:sz w:val="30"/>
          <w:szCs w:val="30"/>
          <w:rtl/>
          <w:lang w:val="en-US" w:bidi="ar-DZ"/>
        </w:rPr>
        <w:tab/>
        <w:t>يعرف المنهج العلمي أنه مجموعة من القواعد العامة التي يستخدمها الباحث للحصول على حقيقة ما وقد تكون هذه الحقيقة جديدة أو أن الباحث يرغب في إيصالها للآخرين، بغية تعريفهم بها، فالهدف من المنهج هو الكشف عن الحقيقة العلمية.</w:t>
      </w:r>
      <w:r w:rsidR="00787E18" w:rsidRPr="0093134B">
        <w:rPr>
          <w:rFonts w:cs="Simplified Arabic" w:hint="cs"/>
          <w:sz w:val="30"/>
          <w:szCs w:val="30"/>
          <w:rtl/>
          <w:lang w:val="en-US" w:bidi="ar-DZ"/>
        </w:rPr>
        <w:t xml:space="preserve"> </w:t>
      </w:r>
    </w:p>
    <w:p w:rsidR="006C2027" w:rsidRPr="0093134B" w:rsidRDefault="006C2027" w:rsidP="006C2027">
      <w:pPr>
        <w:spacing w:line="288" w:lineRule="auto"/>
        <w:jc w:val="both"/>
        <w:rPr>
          <w:rFonts w:cs="Simplified Arabic"/>
          <w:sz w:val="30"/>
          <w:szCs w:val="30"/>
          <w:rtl/>
          <w:lang w:val="en-US" w:bidi="ar-DZ"/>
        </w:rPr>
      </w:pPr>
      <w:r w:rsidRPr="0093134B">
        <w:rPr>
          <w:rFonts w:cs="Simplified Arabic" w:hint="cs"/>
          <w:sz w:val="30"/>
          <w:szCs w:val="30"/>
          <w:rtl/>
          <w:lang w:val="en-US" w:bidi="ar-DZ"/>
        </w:rPr>
        <w:tab/>
        <w:t>والمنهج عدة تصنيفات شاع استخدامها في البحث العلمي، أصبح لكل مشتغل منهج يتبعه وفق موضوع البحث الذي يلائمه، واختيار المنهج الصحيح لكل مشكلة يعتمد أولا وأخيرا على طبيعة المشكلة.</w:t>
      </w:r>
    </w:p>
    <w:p w:rsidR="006C2027" w:rsidRPr="0093134B" w:rsidRDefault="006C2027" w:rsidP="000E1E19">
      <w:pPr>
        <w:spacing w:line="288" w:lineRule="auto"/>
        <w:jc w:val="both"/>
        <w:rPr>
          <w:rFonts w:cs="Simplified Arabic"/>
          <w:sz w:val="30"/>
          <w:szCs w:val="30"/>
          <w:rtl/>
          <w:lang w:val="en-US" w:bidi="ar-DZ"/>
        </w:rPr>
      </w:pPr>
      <w:r w:rsidRPr="0093134B">
        <w:rPr>
          <w:rFonts w:cs="Simplified Arabic" w:hint="cs"/>
          <w:sz w:val="30"/>
          <w:szCs w:val="30"/>
          <w:rtl/>
          <w:lang w:val="en-US" w:bidi="ar-DZ"/>
        </w:rPr>
        <w:tab/>
        <w:t>واستجابة لموضوع الدراسة ارتأينا انتهاج المنهج الوصفي الذي يقوم على أساس تحديد خصائص الظاهرة ووصف طبيعتها ونوعية العلاقة بين متغيراتها وأسبابها واتجاهاتها، وما إلى ذلك من جوانب تدور حول سير أغوار المشكلة أو الظاهرة والتعرف على حقيقتها في أرض الواقع، ويعتمد كذلك هذا المنهج على تفسير الوضع القائم وتحديد الظروف والعلاقة الموجودة بين المتغيرات، فهو يتعدى مجرد جمع بيانات وصفية حول الظاهرة إلى</w:t>
      </w:r>
      <w:r w:rsidR="000E1E19" w:rsidRPr="0093134B">
        <w:rPr>
          <w:rFonts w:cs="Simplified Arabic" w:hint="cs"/>
          <w:sz w:val="30"/>
          <w:szCs w:val="30"/>
          <w:rtl/>
          <w:lang w:val="en-US" w:bidi="ar-DZ"/>
        </w:rPr>
        <w:t xml:space="preserve"> التحليل والربط، والتفسير لهذه البيانات واستخلاص النتائج منها.</w:t>
      </w:r>
    </w:p>
    <w:p w:rsidR="0093134B" w:rsidRDefault="0093134B" w:rsidP="000E1E19">
      <w:pPr>
        <w:spacing w:line="288" w:lineRule="auto"/>
        <w:jc w:val="both"/>
        <w:rPr>
          <w:rFonts w:cs="Simplified Arabic" w:hint="cs"/>
          <w:sz w:val="30"/>
          <w:szCs w:val="30"/>
          <w:rtl/>
          <w:lang w:val="en-US" w:bidi="ar-DZ"/>
        </w:rPr>
      </w:pPr>
    </w:p>
    <w:p w:rsidR="000E1E19" w:rsidRPr="0093134B" w:rsidRDefault="00CB5AB2" w:rsidP="000E1E19">
      <w:pPr>
        <w:spacing w:line="288" w:lineRule="auto"/>
        <w:jc w:val="both"/>
        <w:rPr>
          <w:rFonts w:cs="Simplified Arabic"/>
          <w:sz w:val="30"/>
          <w:szCs w:val="30"/>
          <w:rtl/>
          <w:lang w:val="en-US" w:bidi="ar-DZ"/>
        </w:rPr>
      </w:pPr>
      <w:r w:rsidRPr="0093134B">
        <w:rPr>
          <w:rFonts w:cs="Simplified Arabic" w:hint="cs"/>
          <w:sz w:val="30"/>
          <w:szCs w:val="30"/>
          <w:rtl/>
          <w:lang w:val="en-US" w:bidi="ar-DZ"/>
        </w:rPr>
        <w:lastRenderedPageBreak/>
        <w:tab/>
        <w:t>ويمكن أن نورد أهمية هذا المنهج بالنسبة لهاته الدراسة في:</w:t>
      </w:r>
    </w:p>
    <w:p w:rsidR="00CB5AB2" w:rsidRPr="0093134B" w:rsidRDefault="00CB5AB2" w:rsidP="000E1E19">
      <w:pPr>
        <w:spacing w:line="288" w:lineRule="auto"/>
        <w:jc w:val="both"/>
        <w:rPr>
          <w:rFonts w:cs="Simplified Arabic"/>
          <w:sz w:val="30"/>
          <w:szCs w:val="30"/>
          <w:rtl/>
          <w:lang w:val="en-US" w:bidi="ar-DZ"/>
        </w:rPr>
      </w:pPr>
      <w:r w:rsidRPr="0093134B">
        <w:rPr>
          <w:rFonts w:cs="Simplified Arabic" w:hint="cs"/>
          <w:sz w:val="30"/>
          <w:szCs w:val="30"/>
          <w:rtl/>
          <w:lang w:val="en-US" w:bidi="ar-DZ"/>
        </w:rPr>
        <w:t>-معرفة واقع المناخ المدرسي داخل المؤسسات التعليمية.</w:t>
      </w:r>
    </w:p>
    <w:p w:rsidR="00CB5AB2" w:rsidRPr="0093134B" w:rsidRDefault="00CB5AB2" w:rsidP="000E1E19">
      <w:pPr>
        <w:spacing w:line="288" w:lineRule="auto"/>
        <w:jc w:val="both"/>
        <w:rPr>
          <w:rFonts w:cs="Simplified Arabic"/>
          <w:sz w:val="30"/>
          <w:szCs w:val="30"/>
          <w:rtl/>
          <w:lang w:val="en-US" w:bidi="ar-DZ"/>
        </w:rPr>
      </w:pPr>
      <w:r w:rsidRPr="0093134B">
        <w:rPr>
          <w:rFonts w:cs="Simplified Arabic" w:hint="cs"/>
          <w:sz w:val="30"/>
          <w:szCs w:val="30"/>
          <w:rtl/>
          <w:lang w:val="en-US" w:bidi="ar-DZ"/>
        </w:rPr>
        <w:t>- محاولة الكشف من خلاله عن حقيقة دور المناخ المدرسي في تحسين الأداء التعليمي.</w:t>
      </w:r>
    </w:p>
    <w:p w:rsidR="00CB5AB2" w:rsidRPr="0093134B" w:rsidRDefault="00CB5AB2" w:rsidP="00CB5AB2">
      <w:pPr>
        <w:spacing w:line="288" w:lineRule="auto"/>
        <w:jc w:val="both"/>
        <w:rPr>
          <w:rFonts w:cs="Simplified Arabic"/>
          <w:sz w:val="30"/>
          <w:szCs w:val="30"/>
          <w:rtl/>
          <w:lang w:val="en-US" w:bidi="ar-DZ"/>
        </w:rPr>
      </w:pPr>
      <w:r w:rsidRPr="0093134B">
        <w:rPr>
          <w:rFonts w:cs="Simplified Arabic" w:hint="cs"/>
          <w:sz w:val="30"/>
          <w:szCs w:val="30"/>
          <w:rtl/>
          <w:lang w:val="en-US" w:bidi="ar-DZ"/>
        </w:rPr>
        <w:tab/>
        <w:t>وبإتباع المنهج الوصفي تم القيام بجمع البيانات والمعلومات وتصنيفها وتبويبها من أجل محاولة تفسيرها وتحليلها، ومن أجل استخلاص النتائج النهائية والتي من خلالها تمكن طرح مجموعة من الاقتراحات والتوصيات.</w:t>
      </w:r>
    </w:p>
    <w:p w:rsidR="00FD4AEA" w:rsidRPr="0093134B" w:rsidRDefault="00CB5AB2" w:rsidP="00FD4AEA">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 xml:space="preserve">3- </w:t>
      </w:r>
      <w:r w:rsidR="00FD4AEA" w:rsidRPr="0093134B">
        <w:rPr>
          <w:rFonts w:cs="Simplified Arabic" w:hint="cs"/>
          <w:b/>
          <w:bCs/>
          <w:sz w:val="30"/>
          <w:szCs w:val="30"/>
          <w:rtl/>
          <w:lang w:val="en-US" w:bidi="ar-DZ"/>
        </w:rPr>
        <w:t>أدوات</w:t>
      </w:r>
      <w:r w:rsidR="00FD4AEA" w:rsidRPr="0093134B">
        <w:rPr>
          <w:rFonts w:cs="Simplified Arabic" w:hint="cs"/>
          <w:sz w:val="30"/>
          <w:szCs w:val="30"/>
          <w:rtl/>
          <w:lang w:val="en-US" w:bidi="ar-DZ"/>
        </w:rPr>
        <w:t xml:space="preserve"> </w:t>
      </w:r>
      <w:r w:rsidR="00FD4AEA" w:rsidRPr="0093134B">
        <w:rPr>
          <w:rFonts w:cs="Simplified Arabic" w:hint="cs"/>
          <w:b/>
          <w:bCs/>
          <w:sz w:val="30"/>
          <w:szCs w:val="30"/>
          <w:rtl/>
          <w:lang w:val="en-US" w:bidi="ar-DZ"/>
        </w:rPr>
        <w:t>جمع</w:t>
      </w:r>
      <w:r w:rsidR="00FD4AEA" w:rsidRPr="0093134B">
        <w:rPr>
          <w:rFonts w:cs="Simplified Arabic" w:hint="cs"/>
          <w:sz w:val="30"/>
          <w:szCs w:val="30"/>
          <w:rtl/>
          <w:lang w:val="en-US" w:bidi="ar-DZ"/>
        </w:rPr>
        <w:t xml:space="preserve"> </w:t>
      </w:r>
      <w:r w:rsidR="00FD4AEA" w:rsidRPr="0093134B">
        <w:rPr>
          <w:rFonts w:cs="Simplified Arabic" w:hint="cs"/>
          <w:b/>
          <w:bCs/>
          <w:sz w:val="30"/>
          <w:szCs w:val="30"/>
          <w:rtl/>
          <w:lang w:val="en-US" w:bidi="ar-DZ"/>
        </w:rPr>
        <w:t>البيانات</w:t>
      </w:r>
      <w:r w:rsidR="00FD4AEA" w:rsidRPr="0093134B">
        <w:rPr>
          <w:rFonts w:cs="Simplified Arabic" w:hint="cs"/>
          <w:sz w:val="30"/>
          <w:szCs w:val="30"/>
          <w:rtl/>
          <w:lang w:val="en-US" w:bidi="ar-DZ"/>
        </w:rPr>
        <w:t xml:space="preserve">: </w:t>
      </w:r>
    </w:p>
    <w:p w:rsidR="00FD4AEA" w:rsidRPr="0093134B" w:rsidRDefault="00FD4AEA" w:rsidP="00FD4AEA">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تقاس القيمة العلمية لأي دراسة بالنتائج التي يتوصل إليها والتي بدورها تتوقف على المنهج المستخدم في البحث وكذلك الأدوات التي يتم استخدامها وفي هاته الدراسة تم الاعتماد على:</w:t>
      </w:r>
    </w:p>
    <w:p w:rsidR="00FD4AEA" w:rsidRPr="0093134B" w:rsidRDefault="00FD4AEA" w:rsidP="00FD4AEA">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w:t>
      </w:r>
      <w:r w:rsidRPr="0093134B">
        <w:rPr>
          <w:rFonts w:cs="Simplified Arabic" w:hint="cs"/>
          <w:sz w:val="30"/>
          <w:szCs w:val="30"/>
          <w:rtl/>
          <w:lang w:val="en-US" w:bidi="ar-DZ"/>
        </w:rPr>
        <w:t xml:space="preserve"> </w:t>
      </w:r>
      <w:r w:rsidRPr="0093134B">
        <w:rPr>
          <w:rFonts w:cs="Simplified Arabic" w:hint="cs"/>
          <w:b/>
          <w:bCs/>
          <w:sz w:val="30"/>
          <w:szCs w:val="30"/>
          <w:rtl/>
          <w:lang w:val="en-US" w:bidi="ar-DZ"/>
        </w:rPr>
        <w:t>الاستمارة</w:t>
      </w:r>
      <w:r w:rsidRPr="0093134B">
        <w:rPr>
          <w:rFonts w:cs="Simplified Arabic" w:hint="cs"/>
          <w:sz w:val="30"/>
          <w:szCs w:val="30"/>
          <w:rtl/>
          <w:lang w:val="en-US" w:bidi="ar-DZ"/>
        </w:rPr>
        <w:t xml:space="preserve"> "</w:t>
      </w:r>
      <w:r w:rsidRPr="0093134B">
        <w:rPr>
          <w:rFonts w:cs="Simplified Arabic" w:hint="cs"/>
          <w:b/>
          <w:bCs/>
          <w:sz w:val="30"/>
          <w:szCs w:val="30"/>
          <w:rtl/>
          <w:lang w:val="en-US" w:bidi="ar-DZ"/>
        </w:rPr>
        <w:t>الاستبيان</w:t>
      </w:r>
      <w:r w:rsidRPr="0093134B">
        <w:rPr>
          <w:rFonts w:cs="Simplified Arabic" w:hint="cs"/>
          <w:sz w:val="30"/>
          <w:szCs w:val="30"/>
          <w:rtl/>
          <w:lang w:val="en-US" w:bidi="ar-DZ"/>
        </w:rPr>
        <w:t xml:space="preserve">" </w:t>
      </w:r>
    </w:p>
    <w:p w:rsidR="00FD4AEA" w:rsidRPr="0093134B" w:rsidRDefault="00FD4AEA" w:rsidP="00FD4AEA">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يعرف الاستبيان بأنه "مجموعة من الأسئلة المرتبة حول موضوع معين يتم وضعها في استمارة وترسل للأشخاص المعنيين بالبريد أو يجري تسليمها باليد تمهيدا للحصول على أجوبة الأسئلة الواردة فيها</w:t>
      </w:r>
      <w:r w:rsidRPr="0093134B">
        <w:rPr>
          <w:rFonts w:cs="Simplified Arabic"/>
          <w:sz w:val="30"/>
          <w:szCs w:val="30"/>
          <w:vertAlign w:val="superscript"/>
          <w:lang w:val="en-US" w:bidi="ar-DZ"/>
        </w:rPr>
        <w:footnoteReference w:customMarkFollows="1" w:id="2"/>
        <w:t>1</w:t>
      </w:r>
      <w:r w:rsidRPr="0093134B">
        <w:rPr>
          <w:rFonts w:cs="Simplified Arabic" w:hint="cs"/>
          <w:sz w:val="30"/>
          <w:szCs w:val="30"/>
          <w:rtl/>
          <w:lang w:val="en-US" w:bidi="ar-DZ"/>
        </w:rPr>
        <w:t>.</w:t>
      </w:r>
    </w:p>
    <w:p w:rsidR="00FD4AEA" w:rsidRPr="0093134B" w:rsidRDefault="00FD4AEA" w:rsidP="00FD4AEA">
      <w:pPr>
        <w:spacing w:line="288" w:lineRule="auto"/>
        <w:jc w:val="both"/>
        <w:rPr>
          <w:rFonts w:cs="Simplified Arabic"/>
          <w:sz w:val="30"/>
          <w:szCs w:val="30"/>
          <w:rtl/>
          <w:lang w:val="en-US" w:bidi="ar-DZ"/>
        </w:rPr>
      </w:pPr>
      <w:r w:rsidRPr="0093134B">
        <w:rPr>
          <w:rFonts w:cs="Simplified Arabic" w:hint="cs"/>
          <w:sz w:val="30"/>
          <w:szCs w:val="30"/>
          <w:rtl/>
          <w:lang w:val="en-US" w:bidi="ar-DZ"/>
        </w:rPr>
        <w:tab/>
        <w:t>ويعتبر الاستبيان أحد الوسائل التي يعتمد عليها الباحث في جميع البيانات والمعلومات من مصادرها، ويعتمد الاستبيان على استنطاق الناس المستهدفين بالبحث من أجل الحصول على إجاباتهم عن الموضوع والتي يتوقع الباحث أنها شافية بالتمام، مما يجعله يعمم أحكامه من خلال النتائج المتوصل إليها على آخرين لم يشتركوا في الاستنطاق الاستبياني</w:t>
      </w:r>
      <w:r w:rsidRPr="0093134B">
        <w:rPr>
          <w:rFonts w:cs="Simplified Arabic"/>
          <w:sz w:val="30"/>
          <w:szCs w:val="30"/>
          <w:vertAlign w:val="superscript"/>
          <w:lang w:val="en-US" w:bidi="ar-DZ"/>
        </w:rPr>
        <w:footnoteReference w:customMarkFollows="1" w:id="3"/>
        <w:t>2</w:t>
      </w:r>
      <w:r w:rsidRPr="0093134B">
        <w:rPr>
          <w:rFonts w:cs="Simplified Arabic" w:hint="cs"/>
          <w:sz w:val="30"/>
          <w:szCs w:val="30"/>
          <w:rtl/>
          <w:lang w:val="en-US" w:bidi="ar-DZ"/>
        </w:rPr>
        <w:t xml:space="preserve">. </w:t>
      </w:r>
    </w:p>
    <w:p w:rsidR="00FD4AEA" w:rsidRPr="0093134B" w:rsidRDefault="00FD4AEA" w:rsidP="00FD4AEA">
      <w:pPr>
        <w:spacing w:line="288" w:lineRule="auto"/>
        <w:jc w:val="both"/>
        <w:rPr>
          <w:rFonts w:cs="Simplified Arabic"/>
          <w:sz w:val="30"/>
          <w:szCs w:val="30"/>
          <w:rtl/>
          <w:lang w:val="en-US" w:bidi="ar-DZ"/>
        </w:rPr>
      </w:pPr>
      <w:r w:rsidRPr="0093134B">
        <w:rPr>
          <w:rFonts w:cs="Simplified Arabic" w:hint="cs"/>
          <w:sz w:val="30"/>
          <w:szCs w:val="30"/>
          <w:rtl/>
          <w:lang w:val="en-US" w:bidi="ar-DZ"/>
        </w:rPr>
        <w:tab/>
        <w:t>كما يعرف "بأنه وسيلة لجمع البيانات، وتعتمد على مجموعة من الأسئلة تم الإجابة عنها من طرف المبحوث أو المبحوثين"</w:t>
      </w:r>
      <w:r w:rsidRPr="0093134B">
        <w:rPr>
          <w:rFonts w:cs="Simplified Arabic"/>
          <w:sz w:val="30"/>
          <w:szCs w:val="30"/>
          <w:vertAlign w:val="superscript"/>
          <w:lang w:val="en-US" w:bidi="ar-DZ"/>
        </w:rPr>
        <w:footnoteReference w:customMarkFollows="1" w:id="4"/>
        <w:t>3</w:t>
      </w:r>
      <w:r w:rsidRPr="0093134B">
        <w:rPr>
          <w:rFonts w:cs="Simplified Arabic" w:hint="cs"/>
          <w:sz w:val="30"/>
          <w:szCs w:val="30"/>
          <w:rtl/>
          <w:lang w:val="en-US" w:bidi="ar-DZ"/>
        </w:rPr>
        <w:t xml:space="preserve">. </w:t>
      </w:r>
    </w:p>
    <w:p w:rsidR="0093134B" w:rsidRDefault="0093134B" w:rsidP="00FD4AEA">
      <w:pPr>
        <w:spacing w:line="288" w:lineRule="auto"/>
        <w:jc w:val="both"/>
        <w:rPr>
          <w:rFonts w:cs="Simplified Arabic" w:hint="cs"/>
          <w:b/>
          <w:bCs/>
          <w:sz w:val="30"/>
          <w:szCs w:val="30"/>
          <w:rtl/>
          <w:lang w:val="en-US" w:bidi="ar-DZ"/>
        </w:rPr>
      </w:pPr>
    </w:p>
    <w:p w:rsidR="00FD4AEA" w:rsidRPr="0093134B" w:rsidRDefault="00FD4AEA" w:rsidP="00FD4AEA">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lastRenderedPageBreak/>
        <w:t>- إجراءات بناء الاستبيان:</w:t>
      </w:r>
    </w:p>
    <w:p w:rsidR="00FD4AEA" w:rsidRPr="0093134B" w:rsidRDefault="00FD4AEA" w:rsidP="00FD4AEA">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لتحقيق أهداف الدراسة وللكشف عن علاقة المناخ المدرسي بالأداء التعليمي لأساتذة التعليم الابتدائي تم القيام بتصميم استمارة استبيان كأداة لجمع المعلومات من أفراد عينة الدراسة وقد تم تقسيم الاستبيان إلى ستة محاور يتضمن المحور الأول البيانات الشخصية المتعلقة بخصائص عينة الدراسة والمتمثلة في (الجنس- السن- عدد سنوات الخبرة والمؤسسة التي تكونوا فيها).</w:t>
      </w:r>
    </w:p>
    <w:p w:rsidR="00FD4AEA" w:rsidRPr="0093134B" w:rsidRDefault="00FD4AEA" w:rsidP="00FD4AEA">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أما المحور الثاني فتضمن طبيعة المناخ المدرسي السائد في المدرسة في حين يتضمن المحور الثالث مشاركة أساتذة التعليم الابتدائي في منح واتخاذ القرارات، أما المحور الرابع فيتضمن إتاحة هامش الحرية والمحور الخامس يدور حول التحفيز ودوره في زيادة كفاءة وفاعلية أداء أساتذة التعليم الابتدائي أما المحور السادس فكان حول أهم المعوقات التي تحول دون توفير مناخ مدرسي مناسب. أما فيما يخص الأسئلة التي وظفتها في الاستمارة فهي:</w:t>
      </w:r>
    </w:p>
    <w:p w:rsidR="00FD4AEA" w:rsidRPr="0093134B" w:rsidRDefault="00FD4AEA" w:rsidP="00FD4AEA">
      <w:pPr>
        <w:spacing w:line="288" w:lineRule="auto"/>
        <w:jc w:val="both"/>
        <w:rPr>
          <w:rFonts w:cs="Simplified Arabic"/>
          <w:sz w:val="30"/>
          <w:szCs w:val="30"/>
          <w:rtl/>
          <w:lang w:val="en-US" w:bidi="ar-DZ"/>
        </w:rPr>
      </w:pPr>
      <w:r w:rsidRPr="0093134B">
        <w:rPr>
          <w:rFonts w:cs="Simplified Arabic" w:hint="cs"/>
          <w:sz w:val="30"/>
          <w:szCs w:val="30"/>
          <w:rtl/>
          <w:lang w:val="en-US" w:bidi="ar-DZ"/>
        </w:rPr>
        <w:t>- أسئلة مغلقة: وكانت بالإجابة بنعم أو لا وهذا بهدف الحصول على إجابات واضحة ومحددة... بتبويبها وجمعها في جداول إحصائية لتحليلها.</w:t>
      </w:r>
    </w:p>
    <w:p w:rsidR="00FD4AEA" w:rsidRPr="0093134B" w:rsidRDefault="00FD4AEA" w:rsidP="00FD4AEA">
      <w:pPr>
        <w:spacing w:line="288" w:lineRule="auto"/>
        <w:jc w:val="both"/>
        <w:rPr>
          <w:rFonts w:cs="Simplified Arabic"/>
          <w:sz w:val="30"/>
          <w:szCs w:val="30"/>
          <w:rtl/>
          <w:lang w:val="en-US" w:bidi="ar-DZ"/>
        </w:rPr>
      </w:pPr>
      <w:r w:rsidRPr="0093134B">
        <w:rPr>
          <w:rFonts w:cs="Simplified Arabic" w:hint="cs"/>
          <w:sz w:val="30"/>
          <w:szCs w:val="30"/>
          <w:rtl/>
          <w:lang w:val="en-US" w:bidi="ar-DZ"/>
        </w:rPr>
        <w:t>- أسئلة مفتوحة: وهذا من اجل الاستفادة من آراء المبحوثين حول الظاهرة المدروسة والأداء بها بكل حرية ودون تقييد.</w:t>
      </w:r>
    </w:p>
    <w:p w:rsidR="00FD4AEA" w:rsidRDefault="00FD4AEA" w:rsidP="00FD4AEA">
      <w:pPr>
        <w:spacing w:line="288" w:lineRule="auto"/>
        <w:ind w:firstLine="708"/>
        <w:jc w:val="both"/>
        <w:rPr>
          <w:rFonts w:cs="Simplified Arabic" w:hint="cs"/>
          <w:sz w:val="30"/>
          <w:szCs w:val="30"/>
          <w:rtl/>
          <w:lang w:val="en-US" w:bidi="ar-DZ"/>
        </w:rPr>
      </w:pPr>
      <w:r w:rsidRPr="0093134B">
        <w:rPr>
          <w:rFonts w:cs="Simplified Arabic" w:hint="cs"/>
          <w:sz w:val="30"/>
          <w:szCs w:val="30"/>
          <w:rtl/>
          <w:lang w:val="en-US" w:bidi="ar-DZ"/>
        </w:rPr>
        <w:t xml:space="preserve">ولقد تم توزيع الاستبيان في شكله الأولى على مجموعة من الأسئلة بهدف تحكيمه ومعالجة النقص الموجود فيه وتصحيحه وبعد تعديل بعض الأسئلة وإلغاء بعضها الأخر تم صياغته في نهاية الأمر بناء على الملاحظات السابقة بالدقة والوضوح الكفيلان بتحقيق الأهداف العلمية للاستمارة، ولقد تم توزيع الاستمارة على أفراد العينة المقدرة بـ </w:t>
      </w:r>
      <w:r w:rsidRPr="0093134B">
        <w:rPr>
          <w:rFonts w:cs="Simplified Arabic" w:hint="cs"/>
          <w:b/>
          <w:bCs/>
          <w:sz w:val="30"/>
          <w:szCs w:val="30"/>
          <w:rtl/>
          <w:lang w:val="en-US" w:bidi="ar-DZ"/>
        </w:rPr>
        <w:t>125</w:t>
      </w:r>
      <w:r w:rsidRPr="0093134B">
        <w:rPr>
          <w:rFonts w:cs="Simplified Arabic" w:hint="cs"/>
          <w:sz w:val="30"/>
          <w:szCs w:val="30"/>
          <w:rtl/>
          <w:lang w:val="en-US" w:bidi="ar-DZ"/>
        </w:rPr>
        <w:t xml:space="preserve"> معلم، وقد تم جمع الاستمارات بعد مدة </w:t>
      </w:r>
      <w:r w:rsidRPr="0093134B">
        <w:rPr>
          <w:rFonts w:cs="Simplified Arabic" w:hint="cs"/>
          <w:b/>
          <w:bCs/>
          <w:sz w:val="30"/>
          <w:szCs w:val="30"/>
          <w:rtl/>
          <w:lang w:val="en-US" w:bidi="ar-DZ"/>
        </w:rPr>
        <w:t>04-05</w:t>
      </w:r>
      <w:r w:rsidRPr="0093134B">
        <w:rPr>
          <w:rFonts w:cs="Simplified Arabic" w:hint="cs"/>
          <w:sz w:val="30"/>
          <w:szCs w:val="30"/>
          <w:rtl/>
          <w:lang w:val="en-US" w:bidi="ar-DZ"/>
        </w:rPr>
        <w:t xml:space="preserve"> أيام ألعطاء الوقت الكافي للإجابة ومن بين </w:t>
      </w:r>
      <w:r w:rsidRPr="0093134B">
        <w:rPr>
          <w:rFonts w:cs="Simplified Arabic" w:hint="cs"/>
          <w:b/>
          <w:bCs/>
          <w:sz w:val="30"/>
          <w:szCs w:val="30"/>
          <w:rtl/>
          <w:lang w:val="en-US" w:bidi="ar-DZ"/>
        </w:rPr>
        <w:t>125</w:t>
      </w:r>
      <w:r w:rsidRPr="0093134B">
        <w:rPr>
          <w:rFonts w:cs="Simplified Arabic" w:hint="cs"/>
          <w:sz w:val="30"/>
          <w:szCs w:val="30"/>
          <w:rtl/>
          <w:lang w:val="en-US" w:bidi="ar-DZ"/>
        </w:rPr>
        <w:t xml:space="preserve"> استمارة تم استعادة </w:t>
      </w:r>
      <w:r w:rsidRPr="0093134B">
        <w:rPr>
          <w:rFonts w:cs="Simplified Arabic" w:hint="cs"/>
          <w:b/>
          <w:bCs/>
          <w:sz w:val="30"/>
          <w:szCs w:val="30"/>
          <w:rtl/>
          <w:lang w:val="en-US" w:bidi="ar-DZ"/>
        </w:rPr>
        <w:t>115</w:t>
      </w:r>
      <w:r w:rsidRPr="0093134B">
        <w:rPr>
          <w:rFonts w:cs="Simplified Arabic" w:hint="cs"/>
          <w:sz w:val="30"/>
          <w:szCs w:val="30"/>
          <w:rtl/>
          <w:lang w:val="en-US" w:bidi="ar-DZ"/>
        </w:rPr>
        <w:t xml:space="preserve"> استمارة وبعد المراجعة تم إلغاء 5 استمارات لعدم اكتمال البيانات المدونة.</w:t>
      </w:r>
    </w:p>
    <w:p w:rsidR="0093134B" w:rsidRDefault="0093134B" w:rsidP="00FD4AEA">
      <w:pPr>
        <w:spacing w:line="288" w:lineRule="auto"/>
        <w:ind w:firstLine="708"/>
        <w:jc w:val="both"/>
        <w:rPr>
          <w:rFonts w:cs="Simplified Arabic" w:hint="cs"/>
          <w:sz w:val="30"/>
          <w:szCs w:val="30"/>
          <w:rtl/>
          <w:lang w:val="en-US" w:bidi="ar-DZ"/>
        </w:rPr>
      </w:pPr>
    </w:p>
    <w:p w:rsidR="0093134B" w:rsidRDefault="0093134B" w:rsidP="00FD4AEA">
      <w:pPr>
        <w:spacing w:line="288" w:lineRule="auto"/>
        <w:ind w:firstLine="708"/>
        <w:jc w:val="both"/>
        <w:rPr>
          <w:rFonts w:cs="Simplified Arabic" w:hint="cs"/>
          <w:sz w:val="30"/>
          <w:szCs w:val="30"/>
          <w:rtl/>
          <w:lang w:val="en-US" w:bidi="ar-DZ"/>
        </w:rPr>
      </w:pPr>
    </w:p>
    <w:p w:rsidR="0093134B" w:rsidRPr="0093134B" w:rsidRDefault="0093134B" w:rsidP="00FD4AEA">
      <w:pPr>
        <w:spacing w:line="288" w:lineRule="auto"/>
        <w:ind w:firstLine="708"/>
        <w:jc w:val="both"/>
        <w:rPr>
          <w:rFonts w:cs="Simplified Arabic"/>
          <w:sz w:val="30"/>
          <w:szCs w:val="30"/>
          <w:rtl/>
          <w:lang w:val="en-US" w:bidi="ar-DZ"/>
        </w:rPr>
      </w:pPr>
    </w:p>
    <w:p w:rsidR="00781578" w:rsidRPr="0093134B" w:rsidRDefault="005C346F" w:rsidP="00FD4AEA">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lastRenderedPageBreak/>
        <w:t>4</w:t>
      </w:r>
      <w:r w:rsidR="00781578" w:rsidRPr="0093134B">
        <w:rPr>
          <w:rFonts w:cs="Simplified Arabic" w:hint="cs"/>
          <w:b/>
          <w:bCs/>
          <w:sz w:val="30"/>
          <w:szCs w:val="30"/>
          <w:rtl/>
          <w:lang w:val="en-US" w:bidi="ar-DZ"/>
        </w:rPr>
        <w:t>- المنهج المتبع في الدراسة:</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ab/>
        <w:t>يعرف المنهج العلمي أنه مجموعة القواعد العامة التي يستخدمها الباحث للحصول على حقيقة ما وقد تكون هذه الحقيقة جديدة أو أن الباحث يرغب في إيصالها للآخرين بغية تعريفهم بها فالهدف من المنهج هو الكشف عن الحقيقة العلمية.</w:t>
      </w:r>
      <w:r w:rsidRPr="0093134B">
        <w:rPr>
          <w:rFonts w:cs="Simplified Arabic"/>
          <w:sz w:val="30"/>
          <w:szCs w:val="30"/>
          <w:vertAlign w:val="superscript"/>
          <w:rtl/>
          <w:lang w:val="en-US" w:bidi="ar-DZ"/>
        </w:rPr>
        <w:footnoteReference w:id="5"/>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ab/>
        <w:t>والمنهج عدة تصنيفات شاع استخدامها في البحث العلمي، أصبح لكل مشتغل منهج يتبعه وفق موضوع البحث الذي يلائمه، واختيار المنهج الصحيح لكل مشكلة يعتمد أولا وأخيرا على طبيعة المشكلة، واستجابة لموضوع الدراسة ارتأينا انتهاج المنهج الوصفي الذي يقوم على أساس تحديد خصائص الظاهرة ووصف طبيعتها ونوعية العلاقة بين متغيراتها وأسبابها واتجاهاتها وما إلى ذلك من جوانب تدور حول سير أغوار المشكلة أو الظاهرة  على أرض الواقع، ويعتمد كذلك هذا المنهج على تفسير الوضع القائم وتحديد الظروف العلاقة الموجودة بين المتغيرات فهو يتعدى مجرد جمع بيانات وصفية حول الظاهرة التحليل والربط والتفسير لهذه البيانات واستخلاص النتائج منها.</w:t>
      </w:r>
      <w:r w:rsidRPr="0093134B">
        <w:rPr>
          <w:rFonts w:cs="Simplified Arabic"/>
          <w:b/>
          <w:bCs/>
          <w:sz w:val="30"/>
          <w:szCs w:val="30"/>
          <w:vertAlign w:val="superscript"/>
          <w:rtl/>
          <w:lang w:val="en-US" w:bidi="ar-DZ"/>
        </w:rPr>
        <w:footnoteReference w:id="6"/>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ويمكن أن نورد اهمية المنهج بالنسبة لهاته الدراسة في:</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w:t>
      </w:r>
      <w:r w:rsidRPr="0093134B">
        <w:rPr>
          <w:rFonts w:cs="Simplified Arabic" w:hint="cs"/>
          <w:sz w:val="30"/>
          <w:szCs w:val="30"/>
          <w:rtl/>
          <w:lang w:val="en-US" w:bidi="ar-DZ"/>
        </w:rPr>
        <w:t xml:space="preserve"> معرفة واقع المناخ المدرسي داخل المؤسسات التعليمية.</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w:t>
      </w:r>
      <w:r w:rsidRPr="0093134B">
        <w:rPr>
          <w:rFonts w:cs="Simplified Arabic" w:hint="cs"/>
          <w:sz w:val="30"/>
          <w:szCs w:val="30"/>
          <w:rtl/>
          <w:lang w:val="en-US" w:bidi="ar-DZ"/>
        </w:rPr>
        <w:t xml:space="preserve"> محاولة الكشف من خلاله عن حقيقة دور المناخ المدرسي في تحسين الأداء التعليمي.</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وبإتباع المنهج الوصفي تم القيام بجمع البيانات والمعلومات وتصنيفها وتبويبها من أجل محاولة تفسيرها وتحليلها  من أجل استخلاص النتائج النهائية والتي من خلالها تمكن طرح مجموعة من الاقتراحات والتوصيات.</w:t>
      </w:r>
    </w:p>
    <w:p w:rsidR="00781578" w:rsidRPr="0093134B" w:rsidRDefault="005C346F" w:rsidP="00FD4AEA">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5</w:t>
      </w:r>
      <w:r w:rsidR="00781578" w:rsidRPr="0093134B">
        <w:rPr>
          <w:rFonts w:cs="Simplified Arabic" w:hint="cs"/>
          <w:b/>
          <w:bCs/>
          <w:sz w:val="30"/>
          <w:szCs w:val="30"/>
          <w:rtl/>
          <w:lang w:val="en-US" w:bidi="ar-DZ"/>
        </w:rPr>
        <w:t>-</w:t>
      </w:r>
      <w:r w:rsidR="00781578" w:rsidRPr="0093134B">
        <w:rPr>
          <w:rFonts w:cs="Simplified Arabic" w:hint="cs"/>
          <w:sz w:val="30"/>
          <w:szCs w:val="30"/>
          <w:rtl/>
          <w:lang w:val="en-US" w:bidi="ar-DZ"/>
        </w:rPr>
        <w:t xml:space="preserve"> </w:t>
      </w:r>
      <w:r w:rsidR="00781578" w:rsidRPr="0093134B">
        <w:rPr>
          <w:rFonts w:cs="Simplified Arabic" w:hint="cs"/>
          <w:b/>
          <w:bCs/>
          <w:sz w:val="30"/>
          <w:szCs w:val="30"/>
          <w:rtl/>
          <w:lang w:val="en-US" w:bidi="ar-DZ"/>
        </w:rPr>
        <w:t>مجتمع وعينة البحث:</w:t>
      </w:r>
    </w:p>
    <w:p w:rsidR="00781578" w:rsidRPr="0093134B" w:rsidRDefault="00FD4AEA"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5-</w:t>
      </w:r>
      <w:r w:rsidR="00781578" w:rsidRPr="0093134B">
        <w:rPr>
          <w:rFonts w:cs="Simplified Arabic" w:hint="cs"/>
          <w:b/>
          <w:bCs/>
          <w:sz w:val="30"/>
          <w:szCs w:val="30"/>
          <w:rtl/>
          <w:lang w:val="en-US" w:bidi="ar-DZ"/>
        </w:rPr>
        <w:t>1- مجتمع الدراسة:</w:t>
      </w:r>
      <w:r w:rsidR="00781578" w:rsidRPr="0093134B">
        <w:rPr>
          <w:rFonts w:cs="Simplified Arabic" w:hint="cs"/>
          <w:sz w:val="30"/>
          <w:szCs w:val="30"/>
          <w:rtl/>
          <w:lang w:val="en-US" w:bidi="ar-DZ"/>
        </w:rPr>
        <w:t xml:space="preserve"> </w:t>
      </w:r>
    </w:p>
    <w:p w:rsidR="00781578" w:rsidRPr="0093134B" w:rsidRDefault="00781578" w:rsidP="00781578">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 xml:space="preserve">مجتمع الدراسة هو جميع الأفراد والأشخاص الذين يشكلون موضوع مشكلة البحث وهو يعتبر المكان الطبيعي وليس المخبري لوجود ظاهرة ما أو المشكلة البحثية والتي تدرس فيها </w:t>
      </w:r>
      <w:r w:rsidRPr="0093134B">
        <w:rPr>
          <w:rFonts w:cs="Simplified Arabic" w:hint="cs"/>
          <w:sz w:val="30"/>
          <w:szCs w:val="30"/>
          <w:rtl/>
          <w:lang w:val="en-US" w:bidi="ar-DZ"/>
        </w:rPr>
        <w:lastRenderedPageBreak/>
        <w:t>المشكلة وتجمع من خلاله بيانات ومعلومات حولها ويسعى الباحث لأن يعمم عليها نتائج الدراسة.</w:t>
      </w:r>
      <w:r w:rsidRPr="0093134B">
        <w:rPr>
          <w:rFonts w:cs="Simplified Arabic"/>
          <w:sz w:val="30"/>
          <w:szCs w:val="30"/>
          <w:vertAlign w:val="superscript"/>
          <w:rtl/>
          <w:lang w:val="en-US" w:bidi="ar-DZ"/>
        </w:rPr>
        <w:footnoteReference w:id="7"/>
      </w:r>
    </w:p>
    <w:p w:rsidR="00781578" w:rsidRPr="0093134B" w:rsidRDefault="00781578" w:rsidP="00781578">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 xml:space="preserve">ومجتمع الدراسة الحالية فيكون من جميع المعلمين الدائمين العاملين في المدارس الابتدائية والبالغ عددهم </w:t>
      </w:r>
      <w:r w:rsidRPr="0093134B">
        <w:rPr>
          <w:rFonts w:cs="Simplified Arabic" w:hint="cs"/>
          <w:b/>
          <w:bCs/>
          <w:sz w:val="30"/>
          <w:szCs w:val="30"/>
          <w:rtl/>
          <w:lang w:val="en-US" w:bidi="ar-DZ"/>
        </w:rPr>
        <w:t>776</w:t>
      </w:r>
      <w:r w:rsidRPr="0093134B">
        <w:rPr>
          <w:rFonts w:cs="Simplified Arabic" w:hint="cs"/>
          <w:sz w:val="30"/>
          <w:szCs w:val="30"/>
          <w:rtl/>
          <w:lang w:val="en-US" w:bidi="ar-DZ"/>
        </w:rPr>
        <w:t xml:space="preserve"> أستاذ تعليم ابتدائي.</w:t>
      </w:r>
    </w:p>
    <w:p w:rsidR="00781578" w:rsidRPr="0093134B" w:rsidRDefault="00FD4AEA"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5-</w:t>
      </w:r>
      <w:r w:rsidR="00781578" w:rsidRPr="0093134B">
        <w:rPr>
          <w:rFonts w:cs="Simplified Arabic" w:hint="cs"/>
          <w:b/>
          <w:bCs/>
          <w:sz w:val="30"/>
          <w:szCs w:val="30"/>
          <w:rtl/>
          <w:lang w:val="en-US" w:bidi="ar-DZ"/>
        </w:rPr>
        <w:t xml:space="preserve">2-عينة الدراسة: </w:t>
      </w:r>
    </w:p>
    <w:p w:rsidR="00781578" w:rsidRPr="0093134B" w:rsidRDefault="00781578" w:rsidP="00781578">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من المعلوم أن العينة هي مجموعة جزئية من مجتمع الدراسة وممثلة لعناصر المجتمع أفضل تمثيل بحيث تمكن تعميم نتائج لتلك العينة على المجتمع بأكمله وعمل استدلالات حول معالم المجتمع.</w:t>
      </w:r>
      <w:r w:rsidRPr="0093134B">
        <w:rPr>
          <w:rFonts w:cs="Simplified Arabic"/>
          <w:sz w:val="30"/>
          <w:szCs w:val="30"/>
          <w:vertAlign w:val="superscript"/>
          <w:rtl/>
          <w:lang w:val="en-US" w:bidi="ar-DZ"/>
        </w:rPr>
        <w:footnoteReference w:id="8"/>
      </w:r>
    </w:p>
    <w:p w:rsidR="00781578" w:rsidRPr="0093134B" w:rsidRDefault="00781578" w:rsidP="00781578">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ولذا فإنه بعد حديد المجتمع الأصلي للدراسة والمتكون من جميع أساتذة التعليم الابتدائي تم اختيار العينة العشوائية البسيطة لتحديد عينة البحث وقد تم اختيار عينة الدراسة على النحو التالي:</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 xml:space="preserve">1- القيام بزيارة مديرية التربية للحصول على المجموع الكلي لعدد المدارس الابتدائية وكذا لعدد أساتذة التعليم الابتدائي وقد بلغ عدد المدارس الابتدائية </w:t>
      </w:r>
      <w:r w:rsidRPr="0093134B">
        <w:rPr>
          <w:rFonts w:cs="Simplified Arabic" w:hint="cs"/>
          <w:b/>
          <w:bCs/>
          <w:sz w:val="30"/>
          <w:szCs w:val="30"/>
          <w:rtl/>
          <w:lang w:val="en-US" w:bidi="ar-DZ"/>
        </w:rPr>
        <w:t>66</w:t>
      </w:r>
      <w:r w:rsidRPr="0093134B">
        <w:rPr>
          <w:rFonts w:cs="Simplified Arabic" w:hint="cs"/>
          <w:sz w:val="30"/>
          <w:szCs w:val="30"/>
          <w:rtl/>
          <w:lang w:val="en-US" w:bidi="ar-DZ"/>
        </w:rPr>
        <w:t xml:space="preserve"> مدرسة ابتدائية بمجموع </w:t>
      </w:r>
      <w:r w:rsidRPr="0093134B">
        <w:rPr>
          <w:rFonts w:cs="Simplified Arabic" w:hint="cs"/>
          <w:b/>
          <w:bCs/>
          <w:sz w:val="30"/>
          <w:szCs w:val="30"/>
          <w:rtl/>
          <w:lang w:val="en-US" w:bidi="ar-DZ"/>
        </w:rPr>
        <w:t>776</w:t>
      </w:r>
      <w:r w:rsidRPr="0093134B">
        <w:rPr>
          <w:rFonts w:cs="Simplified Arabic" w:hint="cs"/>
          <w:sz w:val="30"/>
          <w:szCs w:val="30"/>
          <w:rtl/>
          <w:lang w:val="en-US" w:bidi="ar-DZ"/>
        </w:rPr>
        <w:t xml:space="preserve"> أستاذ تعليم ابتدائي.</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 xml:space="preserve">2- بعد التعرف على أعداد أساتذة التعليم الابتدائي تم الاختيار عشوائيا 125 أستاذ ما تقدر نسبته بـ </w:t>
      </w:r>
      <w:r w:rsidRPr="0093134B">
        <w:rPr>
          <w:rFonts w:cs="Simplified Arabic" w:hint="cs"/>
          <w:b/>
          <w:bCs/>
          <w:sz w:val="30"/>
          <w:szCs w:val="30"/>
          <w:rtl/>
          <w:lang w:val="en-US" w:bidi="ar-DZ"/>
        </w:rPr>
        <w:t>16</w:t>
      </w:r>
      <w:r w:rsidRPr="0093134B">
        <w:rPr>
          <w:rFonts w:cs="Simplified Arabic" w:hint="cs"/>
          <w:sz w:val="30"/>
          <w:szCs w:val="30"/>
          <w:rtl/>
          <w:lang w:val="en-US" w:bidi="ar-DZ"/>
        </w:rPr>
        <w:t>.</w:t>
      </w:r>
      <w:r w:rsidRPr="0093134B">
        <w:rPr>
          <w:rFonts w:cs="Simplified Arabic" w:hint="cs"/>
          <w:b/>
          <w:bCs/>
          <w:sz w:val="30"/>
          <w:szCs w:val="30"/>
          <w:rtl/>
          <w:lang w:val="en-US" w:bidi="ar-DZ"/>
        </w:rPr>
        <w:t>10</w:t>
      </w:r>
      <w:r w:rsidRPr="0093134B">
        <w:rPr>
          <w:rFonts w:cs="Simplified Arabic"/>
          <w:b/>
          <w:bCs/>
          <w:sz w:val="30"/>
          <w:szCs w:val="30"/>
          <w:rtl/>
          <w:lang w:val="en-US" w:bidi="ar-DZ"/>
        </w:rPr>
        <w:t>%</w:t>
      </w:r>
      <w:r w:rsidRPr="0093134B">
        <w:rPr>
          <w:rFonts w:cs="Simplified Arabic" w:hint="cs"/>
          <w:sz w:val="30"/>
          <w:szCs w:val="30"/>
          <w:rtl/>
          <w:lang w:val="en-US" w:bidi="ar-DZ"/>
        </w:rPr>
        <w:t xml:space="preserve"> من المجتمع الأصلي.</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3- تم اعتماد أسلوب القرعة في اختيار المدارس الابتدائية وكان ذلك بإتباع الخطوات التالية:</w:t>
      </w:r>
    </w:p>
    <w:p w:rsidR="00781578" w:rsidRPr="0093134B" w:rsidRDefault="00781578" w:rsidP="00AE0950">
      <w:pPr>
        <w:spacing w:line="288" w:lineRule="auto"/>
        <w:jc w:val="both"/>
        <w:rPr>
          <w:rFonts w:cs="Simplified Arabic"/>
          <w:sz w:val="30"/>
          <w:szCs w:val="30"/>
          <w:rtl/>
          <w:lang w:val="en-US" w:bidi="ar-DZ"/>
        </w:rPr>
      </w:pPr>
      <w:r w:rsidRPr="0093134B">
        <w:rPr>
          <w:rFonts w:cs="Simplified Arabic" w:hint="cs"/>
          <w:sz w:val="30"/>
          <w:szCs w:val="30"/>
          <w:rtl/>
          <w:lang w:val="en-US" w:bidi="ar-DZ"/>
        </w:rPr>
        <w:t>-</w:t>
      </w:r>
      <w:r w:rsidR="00AE0950" w:rsidRPr="0093134B">
        <w:rPr>
          <w:rFonts w:cs="Simplified Arabic" w:hint="cs"/>
          <w:sz w:val="30"/>
          <w:szCs w:val="30"/>
          <w:rtl/>
          <w:lang w:val="en-US" w:bidi="ar-DZ"/>
        </w:rPr>
        <w:t xml:space="preserve"> </w:t>
      </w:r>
      <w:r w:rsidRPr="0093134B">
        <w:rPr>
          <w:rFonts w:cs="Simplified Arabic" w:hint="cs"/>
          <w:sz w:val="30"/>
          <w:szCs w:val="30"/>
          <w:rtl/>
          <w:lang w:val="en-US" w:bidi="ar-DZ"/>
        </w:rPr>
        <w:t>تسجيل أسماء المدارس الابتدائية الموجودة على مستوى بلدية المسيلة والبالغ عددها 66 مدرسة.</w:t>
      </w:r>
    </w:p>
    <w:p w:rsidR="00781578" w:rsidRPr="0093134B" w:rsidRDefault="00781578" w:rsidP="0093134B">
      <w:pPr>
        <w:spacing w:line="288" w:lineRule="auto"/>
        <w:jc w:val="both"/>
        <w:rPr>
          <w:rFonts w:cs="Simplified Arabic"/>
          <w:sz w:val="30"/>
          <w:szCs w:val="30"/>
          <w:rtl/>
          <w:lang w:val="en-US" w:bidi="ar-DZ"/>
        </w:rPr>
      </w:pPr>
      <w:r w:rsidRPr="0093134B">
        <w:rPr>
          <w:rFonts w:cs="Simplified Arabic" w:hint="cs"/>
          <w:sz w:val="30"/>
          <w:szCs w:val="30"/>
          <w:rtl/>
          <w:lang w:val="en-US" w:bidi="ar-DZ"/>
        </w:rPr>
        <w:t>- اختيار المدارس عشوائيا حيث يتم في كل مرة اختيار مدرسة حتى وصلت إلى العدد المطلوب وهو 125 أستاذ تعليم ابتدائي وقد كان عدد المدارس 09 مدارس.</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 xml:space="preserve">إجراء الدراسة على أساتذة التعليم الابتدائي الذين وقع عليهم الاختيار العشاوئي. </w:t>
      </w:r>
    </w:p>
    <w:p w:rsidR="0093134B" w:rsidRDefault="0093134B" w:rsidP="00781578">
      <w:pPr>
        <w:spacing w:line="288" w:lineRule="auto"/>
        <w:jc w:val="both"/>
        <w:rPr>
          <w:rFonts w:cs="Simplified Arabic" w:hint="cs"/>
          <w:sz w:val="30"/>
          <w:szCs w:val="30"/>
          <w:rtl/>
          <w:lang w:val="en-US" w:bidi="ar-DZ"/>
        </w:rPr>
      </w:pP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lastRenderedPageBreak/>
        <w:t>الجدول التالي يوضح المدارس الابتدائية التي وقع عليها الاختيار العشوائي:</w:t>
      </w:r>
    </w:p>
    <w:tbl>
      <w:tblPr>
        <w:bidiVisual/>
        <w:tblW w:w="0" w:type="auto"/>
        <w:jc w:val="center"/>
        <w:tblBorders>
          <w:top w:val="single" w:sz="8" w:space="0" w:color="4F81BD"/>
          <w:left w:val="single" w:sz="8" w:space="0" w:color="4F81BD"/>
          <w:bottom w:val="single" w:sz="8" w:space="0" w:color="4F81BD"/>
          <w:right w:val="single" w:sz="8" w:space="0" w:color="4F81BD"/>
          <w:insideH w:val="single" w:sz="8" w:space="0" w:color="4F81BD"/>
          <w:insideV w:val="single" w:sz="8" w:space="0" w:color="4F81BD"/>
        </w:tblBorders>
        <w:tblLook w:val="04A0"/>
      </w:tblPr>
      <w:tblGrid>
        <w:gridCol w:w="1069"/>
        <w:gridCol w:w="3119"/>
        <w:gridCol w:w="1607"/>
      </w:tblGrid>
      <w:tr w:rsidR="00781578" w:rsidRPr="0093134B" w:rsidTr="00781578">
        <w:trPr>
          <w:trHeight w:val="443"/>
          <w:jc w:val="center"/>
        </w:trPr>
        <w:tc>
          <w:tcPr>
            <w:tcW w:w="1069" w:type="dxa"/>
            <w:tcBorders>
              <w:top w:val="single" w:sz="8" w:space="0" w:color="4F81BD"/>
              <w:left w:val="single" w:sz="8" w:space="0" w:color="4F81BD"/>
              <w:bottom w:val="single" w:sz="18" w:space="0" w:color="4F81BD"/>
              <w:right w:val="single" w:sz="8" w:space="0" w:color="4F81BD"/>
            </w:tcBorders>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الرقم</w:t>
            </w:r>
          </w:p>
        </w:tc>
        <w:tc>
          <w:tcPr>
            <w:tcW w:w="3119" w:type="dxa"/>
            <w:tcBorders>
              <w:top w:val="single" w:sz="8" w:space="0" w:color="4F81BD"/>
              <w:left w:val="single" w:sz="8" w:space="0" w:color="4F81BD"/>
              <w:bottom w:val="single" w:sz="18" w:space="0" w:color="4F81BD"/>
              <w:right w:val="single" w:sz="8" w:space="0" w:color="4F81BD"/>
            </w:tcBorders>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اسم المدرسة</w:t>
            </w:r>
          </w:p>
        </w:tc>
        <w:tc>
          <w:tcPr>
            <w:tcW w:w="1607" w:type="dxa"/>
            <w:tcBorders>
              <w:top w:val="single" w:sz="8" w:space="0" w:color="4F81BD"/>
              <w:left w:val="single" w:sz="8" w:space="0" w:color="4F81BD"/>
              <w:bottom w:val="single" w:sz="18" w:space="0" w:color="4F81BD"/>
              <w:right w:val="single" w:sz="8" w:space="0" w:color="4F81BD"/>
            </w:tcBorders>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عدد المعلمين</w:t>
            </w:r>
          </w:p>
        </w:tc>
      </w:tr>
      <w:tr w:rsidR="00781578" w:rsidRPr="0093134B" w:rsidTr="00781578">
        <w:trPr>
          <w:trHeight w:val="454"/>
          <w:jc w:val="center"/>
        </w:trPr>
        <w:tc>
          <w:tcPr>
            <w:tcW w:w="106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01</w:t>
            </w:r>
          </w:p>
        </w:tc>
        <w:tc>
          <w:tcPr>
            <w:tcW w:w="311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عبد الحميد بن باديس</w:t>
            </w:r>
          </w:p>
        </w:tc>
        <w:tc>
          <w:tcPr>
            <w:tcW w:w="1607" w:type="dxa"/>
            <w:tcBorders>
              <w:top w:val="single" w:sz="8" w:space="0" w:color="4F81BD"/>
              <w:left w:val="single" w:sz="8" w:space="0" w:color="4F81BD"/>
              <w:bottom w:val="single" w:sz="8" w:space="0" w:color="4F81BD"/>
              <w:right w:val="single" w:sz="8" w:space="0" w:color="4F81BD"/>
            </w:tcBorders>
            <w:shd w:val="clear" w:color="auto" w:fill="D3DFEE"/>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20</w:t>
            </w:r>
          </w:p>
        </w:tc>
      </w:tr>
      <w:tr w:rsidR="00781578" w:rsidRPr="0093134B" w:rsidTr="00781578">
        <w:trPr>
          <w:trHeight w:val="454"/>
          <w:jc w:val="center"/>
        </w:trPr>
        <w:tc>
          <w:tcPr>
            <w:tcW w:w="1069" w:type="dxa"/>
            <w:tcBorders>
              <w:top w:val="single" w:sz="8" w:space="0" w:color="4F81BD"/>
              <w:left w:val="single" w:sz="8" w:space="0" w:color="4F81BD"/>
              <w:bottom w:val="single" w:sz="8" w:space="0" w:color="4F81BD"/>
              <w:right w:val="single" w:sz="8" w:space="0" w:color="4F81BD"/>
            </w:tcBorders>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02</w:t>
            </w:r>
          </w:p>
        </w:tc>
        <w:tc>
          <w:tcPr>
            <w:tcW w:w="3119" w:type="dxa"/>
            <w:tcBorders>
              <w:top w:val="single" w:sz="8" w:space="0" w:color="4F81BD"/>
              <w:left w:val="single" w:sz="8" w:space="0" w:color="4F81BD"/>
              <w:bottom w:val="single" w:sz="8" w:space="0" w:color="4F81BD"/>
              <w:right w:val="single" w:sz="8" w:space="0" w:color="4F81BD"/>
            </w:tcBorders>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سلي.. الدراجي</w:t>
            </w:r>
          </w:p>
        </w:tc>
        <w:tc>
          <w:tcPr>
            <w:tcW w:w="1607" w:type="dxa"/>
            <w:tcBorders>
              <w:top w:val="single" w:sz="8" w:space="0" w:color="4F81BD"/>
              <w:left w:val="single" w:sz="8" w:space="0" w:color="4F81BD"/>
              <w:bottom w:val="single" w:sz="8" w:space="0" w:color="4F81BD"/>
              <w:right w:val="single" w:sz="8" w:space="0" w:color="4F81BD"/>
            </w:tcBorders>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17</w:t>
            </w:r>
          </w:p>
        </w:tc>
      </w:tr>
      <w:tr w:rsidR="00781578" w:rsidRPr="0093134B" w:rsidTr="00781578">
        <w:trPr>
          <w:trHeight w:val="443"/>
          <w:jc w:val="center"/>
        </w:trPr>
        <w:tc>
          <w:tcPr>
            <w:tcW w:w="106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03</w:t>
            </w:r>
          </w:p>
        </w:tc>
        <w:tc>
          <w:tcPr>
            <w:tcW w:w="311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شتيح محمد</w:t>
            </w:r>
          </w:p>
        </w:tc>
        <w:tc>
          <w:tcPr>
            <w:tcW w:w="1607" w:type="dxa"/>
            <w:tcBorders>
              <w:top w:val="single" w:sz="8" w:space="0" w:color="4F81BD"/>
              <w:left w:val="single" w:sz="8" w:space="0" w:color="4F81BD"/>
              <w:bottom w:val="single" w:sz="8" w:space="0" w:color="4F81BD"/>
              <w:right w:val="single" w:sz="8" w:space="0" w:color="4F81BD"/>
            </w:tcBorders>
            <w:shd w:val="clear" w:color="auto" w:fill="D3DFEE"/>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16</w:t>
            </w:r>
          </w:p>
        </w:tc>
      </w:tr>
      <w:tr w:rsidR="00781578" w:rsidRPr="0093134B" w:rsidTr="00781578">
        <w:trPr>
          <w:trHeight w:val="454"/>
          <w:jc w:val="center"/>
        </w:trPr>
        <w:tc>
          <w:tcPr>
            <w:tcW w:w="1069" w:type="dxa"/>
            <w:tcBorders>
              <w:top w:val="single" w:sz="8" w:space="0" w:color="4F81BD"/>
              <w:left w:val="single" w:sz="8" w:space="0" w:color="4F81BD"/>
              <w:bottom w:val="single" w:sz="8" w:space="0" w:color="4F81BD"/>
              <w:right w:val="single" w:sz="8" w:space="0" w:color="4F81BD"/>
            </w:tcBorders>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04</w:t>
            </w:r>
          </w:p>
        </w:tc>
        <w:tc>
          <w:tcPr>
            <w:tcW w:w="3119" w:type="dxa"/>
            <w:tcBorders>
              <w:top w:val="single" w:sz="8" w:space="0" w:color="4F81BD"/>
              <w:left w:val="single" w:sz="8" w:space="0" w:color="4F81BD"/>
              <w:bottom w:val="single" w:sz="8" w:space="0" w:color="4F81BD"/>
              <w:right w:val="single" w:sz="8" w:space="0" w:color="4F81BD"/>
            </w:tcBorders>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أول نوفمبر</w:t>
            </w:r>
          </w:p>
        </w:tc>
        <w:tc>
          <w:tcPr>
            <w:tcW w:w="1607" w:type="dxa"/>
            <w:tcBorders>
              <w:top w:val="single" w:sz="8" w:space="0" w:color="4F81BD"/>
              <w:left w:val="single" w:sz="8" w:space="0" w:color="4F81BD"/>
              <w:bottom w:val="single" w:sz="8" w:space="0" w:color="4F81BD"/>
              <w:right w:val="single" w:sz="8" w:space="0" w:color="4F81BD"/>
            </w:tcBorders>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17</w:t>
            </w:r>
          </w:p>
        </w:tc>
      </w:tr>
      <w:tr w:rsidR="00781578" w:rsidRPr="0093134B" w:rsidTr="00781578">
        <w:trPr>
          <w:trHeight w:val="454"/>
          <w:jc w:val="center"/>
        </w:trPr>
        <w:tc>
          <w:tcPr>
            <w:tcW w:w="106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05</w:t>
            </w:r>
          </w:p>
        </w:tc>
        <w:tc>
          <w:tcPr>
            <w:tcW w:w="311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عبد الرحمن</w:t>
            </w:r>
          </w:p>
        </w:tc>
        <w:tc>
          <w:tcPr>
            <w:tcW w:w="1607" w:type="dxa"/>
            <w:tcBorders>
              <w:top w:val="single" w:sz="8" w:space="0" w:color="4F81BD"/>
              <w:left w:val="single" w:sz="8" w:space="0" w:color="4F81BD"/>
              <w:bottom w:val="single" w:sz="8" w:space="0" w:color="4F81BD"/>
              <w:right w:val="single" w:sz="8" w:space="0" w:color="4F81BD"/>
            </w:tcBorders>
            <w:shd w:val="clear" w:color="auto" w:fill="D3DFEE"/>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17</w:t>
            </w:r>
          </w:p>
        </w:tc>
      </w:tr>
      <w:tr w:rsidR="00781578" w:rsidRPr="0093134B" w:rsidTr="00781578">
        <w:trPr>
          <w:trHeight w:val="454"/>
          <w:jc w:val="center"/>
        </w:trPr>
        <w:tc>
          <w:tcPr>
            <w:tcW w:w="1069" w:type="dxa"/>
            <w:tcBorders>
              <w:top w:val="single" w:sz="8" w:space="0" w:color="4F81BD"/>
              <w:left w:val="single" w:sz="8" w:space="0" w:color="4F81BD"/>
              <w:bottom w:val="single" w:sz="8" w:space="0" w:color="4F81BD"/>
              <w:right w:val="single" w:sz="8" w:space="0" w:color="4F81BD"/>
            </w:tcBorders>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06</w:t>
            </w:r>
          </w:p>
        </w:tc>
        <w:tc>
          <w:tcPr>
            <w:tcW w:w="3119" w:type="dxa"/>
            <w:tcBorders>
              <w:top w:val="single" w:sz="8" w:space="0" w:color="4F81BD"/>
              <w:left w:val="single" w:sz="8" w:space="0" w:color="4F81BD"/>
              <w:bottom w:val="single" w:sz="8" w:space="0" w:color="4F81BD"/>
              <w:right w:val="single" w:sz="8" w:space="0" w:color="4F81BD"/>
            </w:tcBorders>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حي 600 مسكن</w:t>
            </w:r>
          </w:p>
        </w:tc>
        <w:tc>
          <w:tcPr>
            <w:tcW w:w="1607" w:type="dxa"/>
            <w:tcBorders>
              <w:top w:val="single" w:sz="8" w:space="0" w:color="4F81BD"/>
              <w:left w:val="single" w:sz="8" w:space="0" w:color="4F81BD"/>
              <w:bottom w:val="single" w:sz="8" w:space="0" w:color="4F81BD"/>
              <w:right w:val="single" w:sz="8" w:space="0" w:color="4F81BD"/>
            </w:tcBorders>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12</w:t>
            </w:r>
          </w:p>
        </w:tc>
      </w:tr>
      <w:tr w:rsidR="00781578" w:rsidRPr="0093134B" w:rsidTr="00781578">
        <w:trPr>
          <w:trHeight w:val="443"/>
          <w:jc w:val="center"/>
        </w:trPr>
        <w:tc>
          <w:tcPr>
            <w:tcW w:w="106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07</w:t>
            </w:r>
          </w:p>
        </w:tc>
        <w:tc>
          <w:tcPr>
            <w:tcW w:w="3119" w:type="dxa"/>
            <w:tcBorders>
              <w:top w:val="single" w:sz="8" w:space="0" w:color="4F81BD"/>
              <w:left w:val="single" w:sz="8" w:space="0" w:color="4F81BD"/>
              <w:bottom w:val="single" w:sz="8" w:space="0" w:color="4F81BD"/>
              <w:right w:val="single" w:sz="8" w:space="0" w:color="4F81BD"/>
            </w:tcBorders>
            <w:shd w:val="clear" w:color="auto" w:fill="D3DFEE"/>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بوراس عبد الرحمن</w:t>
            </w:r>
          </w:p>
        </w:tc>
        <w:tc>
          <w:tcPr>
            <w:tcW w:w="1607" w:type="dxa"/>
            <w:tcBorders>
              <w:top w:val="single" w:sz="8" w:space="0" w:color="4F81BD"/>
              <w:left w:val="single" w:sz="8" w:space="0" w:color="4F81BD"/>
              <w:bottom w:val="single" w:sz="8" w:space="0" w:color="4F81BD"/>
              <w:right w:val="single" w:sz="8" w:space="0" w:color="4F81BD"/>
            </w:tcBorders>
            <w:shd w:val="clear" w:color="auto" w:fill="D3DFEE"/>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20</w:t>
            </w:r>
          </w:p>
        </w:tc>
      </w:tr>
      <w:tr w:rsidR="00781578" w:rsidRPr="0093134B" w:rsidTr="00781578">
        <w:trPr>
          <w:trHeight w:val="464"/>
          <w:jc w:val="center"/>
        </w:trPr>
        <w:tc>
          <w:tcPr>
            <w:tcW w:w="1069" w:type="dxa"/>
            <w:tcBorders>
              <w:top w:val="single" w:sz="8" w:space="0" w:color="4F81BD"/>
              <w:left w:val="single" w:sz="8" w:space="0" w:color="4F81BD"/>
              <w:bottom w:val="single" w:sz="8" w:space="0" w:color="4F81BD"/>
              <w:right w:val="single" w:sz="8" w:space="0" w:color="4F81BD"/>
            </w:tcBorders>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08</w:t>
            </w:r>
          </w:p>
        </w:tc>
        <w:tc>
          <w:tcPr>
            <w:tcW w:w="3119" w:type="dxa"/>
            <w:tcBorders>
              <w:top w:val="single" w:sz="8" w:space="0" w:color="4F81BD"/>
              <w:left w:val="single" w:sz="8" w:space="0" w:color="4F81BD"/>
              <w:bottom w:val="single" w:sz="8" w:space="0" w:color="4F81BD"/>
              <w:right w:val="single" w:sz="8" w:space="0" w:color="4F81BD"/>
            </w:tcBorders>
            <w:vAlign w:val="center"/>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رجم عبد القادر</w:t>
            </w:r>
          </w:p>
        </w:tc>
        <w:tc>
          <w:tcPr>
            <w:tcW w:w="1607" w:type="dxa"/>
            <w:tcBorders>
              <w:top w:val="single" w:sz="8" w:space="0" w:color="4F81BD"/>
              <w:left w:val="single" w:sz="8" w:space="0" w:color="4F81BD"/>
              <w:bottom w:val="single" w:sz="8" w:space="0" w:color="4F81BD"/>
              <w:right w:val="single" w:sz="8" w:space="0" w:color="4F81BD"/>
            </w:tcBorders>
          </w:tcPr>
          <w:p w:rsidR="00781578" w:rsidRPr="0093134B" w:rsidRDefault="00781578"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14</w:t>
            </w:r>
          </w:p>
        </w:tc>
      </w:tr>
    </w:tbl>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الجدول يوضح المدارس الابتدائية التي وقع عليها الاختيار العشوائي وعدد أساتذة التعليم الابتدائي العاملين بها.</w:t>
      </w:r>
    </w:p>
    <w:p w:rsidR="00E112AD" w:rsidRPr="0093134B" w:rsidRDefault="00781578"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w:t>
      </w:r>
      <w:r w:rsidRPr="0093134B">
        <w:rPr>
          <w:rFonts w:cs="Simplified Arabic" w:hint="cs"/>
          <w:sz w:val="30"/>
          <w:szCs w:val="30"/>
          <w:rtl/>
          <w:lang w:val="en-US" w:bidi="ar-DZ"/>
        </w:rPr>
        <w:t xml:space="preserve"> </w:t>
      </w:r>
      <w:r w:rsidRPr="0093134B">
        <w:rPr>
          <w:rFonts w:cs="Simplified Arabic" w:hint="cs"/>
          <w:b/>
          <w:bCs/>
          <w:sz w:val="30"/>
          <w:szCs w:val="30"/>
          <w:rtl/>
          <w:lang w:val="en-US" w:bidi="ar-DZ"/>
        </w:rPr>
        <w:t>خصائص عينة الدراسة:</w:t>
      </w:r>
      <w:r w:rsidRPr="0093134B">
        <w:rPr>
          <w:rFonts w:cs="Simplified Arabic" w:hint="cs"/>
          <w:sz w:val="30"/>
          <w:szCs w:val="30"/>
          <w:rtl/>
          <w:lang w:val="en-US" w:bidi="ar-DZ"/>
        </w:rPr>
        <w:t xml:space="preserve"> </w:t>
      </w:r>
    </w:p>
    <w:p w:rsidR="00781578" w:rsidRPr="0093134B" w:rsidRDefault="00781578" w:rsidP="00744A25">
      <w:pPr>
        <w:spacing w:line="288" w:lineRule="auto"/>
        <w:jc w:val="both"/>
        <w:rPr>
          <w:rFonts w:cs="Simplified Arabic"/>
          <w:sz w:val="30"/>
          <w:szCs w:val="30"/>
          <w:rtl/>
          <w:lang w:val="en-US" w:bidi="ar-DZ"/>
        </w:rPr>
      </w:pPr>
      <w:r w:rsidRPr="0093134B">
        <w:rPr>
          <w:rFonts w:cs="Simplified Arabic" w:hint="cs"/>
          <w:sz w:val="30"/>
          <w:szCs w:val="30"/>
          <w:rtl/>
          <w:lang w:val="en-US" w:bidi="ar-DZ"/>
        </w:rPr>
        <w:t xml:space="preserve">بلغت عينة الدراسة الأساسية 125 أستاذ تعليم ابتدائي موزعين حسب الجنس إلى 71 أنثى و39 ذكر. </w:t>
      </w:r>
    </w:p>
    <w:p w:rsidR="00781578" w:rsidRPr="0093134B" w:rsidRDefault="00FD4AEA"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6</w:t>
      </w:r>
      <w:r w:rsidR="00781578" w:rsidRPr="0093134B">
        <w:rPr>
          <w:rFonts w:cs="Simplified Arabic" w:hint="cs"/>
          <w:b/>
          <w:bCs/>
          <w:sz w:val="30"/>
          <w:szCs w:val="30"/>
          <w:rtl/>
          <w:lang w:val="en-US" w:bidi="ar-DZ"/>
        </w:rPr>
        <w:t>- مجالات الدراسة الميدانية:</w:t>
      </w:r>
    </w:p>
    <w:p w:rsidR="00E112AD" w:rsidRPr="0093134B" w:rsidRDefault="00FD4AEA"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6-</w:t>
      </w:r>
      <w:r w:rsidR="00781578" w:rsidRPr="0093134B">
        <w:rPr>
          <w:rFonts w:cs="Simplified Arabic" w:hint="cs"/>
          <w:b/>
          <w:bCs/>
          <w:sz w:val="30"/>
          <w:szCs w:val="30"/>
          <w:rtl/>
          <w:lang w:val="en-US" w:bidi="ar-DZ"/>
        </w:rPr>
        <w:t>1- المجال البشري</w:t>
      </w:r>
      <w:r w:rsidR="00781578" w:rsidRPr="0093134B">
        <w:rPr>
          <w:rFonts w:cs="Simplified Arabic" w:hint="cs"/>
          <w:sz w:val="30"/>
          <w:szCs w:val="30"/>
          <w:rtl/>
          <w:lang w:val="en-US" w:bidi="ar-DZ"/>
        </w:rPr>
        <w:t xml:space="preserve">: </w:t>
      </w:r>
    </w:p>
    <w:p w:rsidR="00781578" w:rsidRPr="0093134B" w:rsidRDefault="00781578" w:rsidP="00E112AD">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اقتصرت هاته الدراسة على عينة من أساتذة التعليم الابتدائي لبعض المدارس الابتدائية ببلدية المسيلة والبالغ عددهم 125 أستاذ.</w:t>
      </w:r>
    </w:p>
    <w:p w:rsidR="00E112AD" w:rsidRPr="0093134B" w:rsidRDefault="00FD4AEA"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 xml:space="preserve">6-2- </w:t>
      </w:r>
      <w:r w:rsidR="00781578" w:rsidRPr="0093134B">
        <w:rPr>
          <w:rFonts w:cs="Simplified Arabic" w:hint="cs"/>
          <w:b/>
          <w:bCs/>
          <w:sz w:val="30"/>
          <w:szCs w:val="30"/>
          <w:rtl/>
          <w:lang w:val="en-US" w:bidi="ar-DZ"/>
        </w:rPr>
        <w:t>المجال المكاني</w:t>
      </w:r>
      <w:r w:rsidR="00781578" w:rsidRPr="0093134B">
        <w:rPr>
          <w:rFonts w:cs="Simplified Arabic" w:hint="cs"/>
          <w:sz w:val="30"/>
          <w:szCs w:val="30"/>
          <w:rtl/>
          <w:lang w:val="en-US" w:bidi="ar-DZ"/>
        </w:rPr>
        <w:t xml:space="preserve">: </w:t>
      </w:r>
    </w:p>
    <w:p w:rsidR="00781578" w:rsidRPr="0093134B" w:rsidRDefault="00781578" w:rsidP="00E112AD">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تركزت في 09 مدارس ابتدائية موجودة على مستوى تراب بلدية المسيلة وهاته المدارس الابتدائية هي كالآتي:</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lastRenderedPageBreak/>
        <w:t>1- مدرسة 600 مسكن : وتقع في هذا الحي افتتحت سنة 1997 تبلغ مساحتها 42500م</w:t>
      </w:r>
      <w:r w:rsidRPr="0093134B">
        <w:rPr>
          <w:rFonts w:cs="Simplified Arabic"/>
          <w:sz w:val="30"/>
          <w:szCs w:val="30"/>
          <w:lang w:bidi="ar-DZ"/>
        </w:rPr>
        <w:t>²</w:t>
      </w:r>
      <w:r w:rsidRPr="0093134B">
        <w:rPr>
          <w:rFonts w:cs="Simplified Arabic" w:hint="cs"/>
          <w:sz w:val="30"/>
          <w:szCs w:val="30"/>
          <w:rtl/>
          <w:lang w:val="en-US" w:bidi="ar-DZ"/>
        </w:rPr>
        <w:t xml:space="preserve"> المبنية منها 12 فوج إضافة إلى فوج تحضيري .</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2- مدرسة الشهيد بوراس عبد الرحمن: تقع مقابل حي 500 مسكن افتتحت في 06/09/1989 مساحتها الإجمالية 3693.60م</w:t>
      </w:r>
      <w:r w:rsidRPr="0093134B">
        <w:rPr>
          <w:rFonts w:cs="Simplified Arabic"/>
          <w:sz w:val="30"/>
          <w:szCs w:val="30"/>
          <w:lang w:bidi="ar-DZ"/>
        </w:rPr>
        <w:t>²</w:t>
      </w:r>
      <w:r w:rsidRPr="0093134B">
        <w:rPr>
          <w:rFonts w:cs="Simplified Arabic" w:hint="cs"/>
          <w:sz w:val="30"/>
          <w:szCs w:val="30"/>
          <w:rtl/>
          <w:lang w:val="en-US" w:bidi="ar-DZ"/>
        </w:rPr>
        <w:t xml:space="preserve"> بها نظام خارجي وتضم هاته المدرسة 20 معلم ومعلمة 03 للغة الفرنسية و17 للغة العربية وعدد تلاميذها 554 تلميذ الذكور منهم 257 والإناث 259 .</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3- مدرسة الفاتح  نوفمبر 1954 الابتدائية منها 1026 وفتحت أبوابها سنة 1985 تضم هاته المدرسة 17 معلما 03 للغة الفرنسية و14 للغة العربية.</w:t>
      </w:r>
    </w:p>
    <w:p w:rsidR="00781578" w:rsidRPr="0093134B" w:rsidRDefault="00781578" w:rsidP="0093134B">
      <w:pPr>
        <w:spacing w:line="288" w:lineRule="auto"/>
        <w:jc w:val="both"/>
        <w:rPr>
          <w:rFonts w:cs="Simplified Arabic"/>
          <w:sz w:val="30"/>
          <w:szCs w:val="30"/>
          <w:rtl/>
          <w:lang w:val="en-US" w:bidi="ar-DZ"/>
        </w:rPr>
      </w:pPr>
      <w:r w:rsidRPr="0093134B">
        <w:rPr>
          <w:rFonts w:cs="Simplified Arabic" w:hint="cs"/>
          <w:sz w:val="30"/>
          <w:szCs w:val="30"/>
          <w:rtl/>
          <w:lang w:val="en-US" w:bidi="ar-DZ"/>
        </w:rPr>
        <w:t xml:space="preserve">04- مدرسة </w:t>
      </w:r>
      <w:r w:rsidR="00AC52D8">
        <w:rPr>
          <w:rFonts w:cs="Simplified Arabic" w:hint="cs"/>
          <w:sz w:val="30"/>
          <w:szCs w:val="30"/>
          <w:rtl/>
          <w:lang w:val="en-US" w:bidi="ar-DZ"/>
        </w:rPr>
        <w:t xml:space="preserve">بوراس </w:t>
      </w:r>
      <w:r w:rsidRPr="0093134B">
        <w:rPr>
          <w:rFonts w:cs="Simplified Arabic" w:hint="cs"/>
          <w:sz w:val="30"/>
          <w:szCs w:val="30"/>
          <w:rtl/>
          <w:lang w:val="en-US" w:bidi="ar-DZ"/>
        </w:rPr>
        <w:t xml:space="preserve">عبد الرحمن: تقع في حي 206 مسكن "المنظر الجميل" عدد الحجرات بها 12 حجرة، عدد المعلمين 13 للغة العربية و 02 للغة الفرنسية. عدد التلاميذ 451 إناث و 250 ذكور </w:t>
      </w:r>
    </w:p>
    <w:p w:rsidR="00781578" w:rsidRPr="0093134B" w:rsidRDefault="00781578" w:rsidP="00744A25">
      <w:pPr>
        <w:spacing w:line="288" w:lineRule="auto"/>
        <w:jc w:val="both"/>
        <w:rPr>
          <w:rFonts w:cs="Simplified Arabic"/>
          <w:sz w:val="30"/>
          <w:szCs w:val="30"/>
          <w:rtl/>
          <w:lang w:val="en-US" w:bidi="ar-DZ"/>
        </w:rPr>
      </w:pPr>
      <w:r w:rsidRPr="0093134B">
        <w:rPr>
          <w:rFonts w:cs="Simplified Arabic" w:hint="cs"/>
          <w:sz w:val="30"/>
          <w:szCs w:val="30"/>
          <w:rtl/>
          <w:lang w:val="en-US" w:bidi="ar-DZ"/>
        </w:rPr>
        <w:t>05- مدرسة الشهيد رجم عبد القادر: تقع في حي وعواع المدني "وسط المدينة" عدد التلاميذ بها 400  إناث و250 ذكور عدد الأساتذة 14 للغة العربية و03 للغة الفرنسية.</w:t>
      </w:r>
    </w:p>
    <w:p w:rsidR="00781578" w:rsidRPr="0093134B" w:rsidRDefault="00781578" w:rsidP="00E112AD">
      <w:pPr>
        <w:spacing w:line="288" w:lineRule="auto"/>
        <w:jc w:val="both"/>
        <w:rPr>
          <w:rFonts w:cs="Simplified Arabic"/>
          <w:sz w:val="30"/>
          <w:szCs w:val="30"/>
          <w:rtl/>
          <w:lang w:val="en-US" w:bidi="ar-DZ"/>
        </w:rPr>
      </w:pPr>
      <w:r w:rsidRPr="0093134B">
        <w:rPr>
          <w:rFonts w:cs="Simplified Arabic" w:hint="cs"/>
          <w:sz w:val="30"/>
          <w:szCs w:val="30"/>
          <w:rtl/>
          <w:lang w:val="en-US" w:bidi="ar-DZ"/>
        </w:rPr>
        <w:t>06- ابتدائية سليتان الدراجي: تقع أما الطريق الوطني "طريق بوسعادة" عدد التلاميذ الإجمالي 513 ، 238 ذكور و275 إناث، عدد</w:t>
      </w:r>
      <w:r w:rsidR="00E112AD" w:rsidRPr="0093134B">
        <w:rPr>
          <w:rFonts w:cs="Simplified Arabic" w:hint="cs"/>
          <w:sz w:val="30"/>
          <w:szCs w:val="30"/>
          <w:rtl/>
          <w:lang w:val="en-US" w:bidi="ar-DZ"/>
        </w:rPr>
        <w:t xml:space="preserve"> الحجرات 13، قاعة</w:t>
      </w:r>
      <w:r w:rsidRPr="0093134B">
        <w:rPr>
          <w:rFonts w:cs="Simplified Arabic" w:hint="cs"/>
          <w:sz w:val="30"/>
          <w:szCs w:val="30"/>
          <w:rtl/>
          <w:lang w:val="en-US" w:bidi="ar-DZ"/>
        </w:rPr>
        <w:t>، مكتبة، عدد المعلمين الإجمالي، 17 معلم، 14 للغة العربية و03 للغة الفرنسية.</w:t>
      </w:r>
    </w:p>
    <w:p w:rsidR="00781578" w:rsidRPr="0093134B" w:rsidRDefault="00781578" w:rsidP="00E112AD">
      <w:pPr>
        <w:spacing w:line="288" w:lineRule="auto"/>
        <w:jc w:val="both"/>
        <w:rPr>
          <w:rFonts w:cs="Simplified Arabic"/>
          <w:sz w:val="30"/>
          <w:szCs w:val="30"/>
          <w:rtl/>
          <w:lang w:val="en-US" w:bidi="ar-DZ"/>
        </w:rPr>
      </w:pPr>
      <w:r w:rsidRPr="0093134B">
        <w:rPr>
          <w:rFonts w:cs="Simplified Arabic" w:hint="cs"/>
          <w:sz w:val="30"/>
          <w:szCs w:val="30"/>
          <w:rtl/>
          <w:lang w:val="en-US" w:bidi="ar-DZ"/>
        </w:rPr>
        <w:t>07- ابتدائية الشهيد عبد الحميد بن باديس:</w:t>
      </w:r>
      <w:r w:rsidR="00E112AD" w:rsidRPr="0093134B">
        <w:rPr>
          <w:rFonts w:cs="Simplified Arabic" w:hint="cs"/>
          <w:sz w:val="30"/>
          <w:szCs w:val="30"/>
          <w:rtl/>
          <w:lang w:val="en-US" w:bidi="ar-DZ"/>
        </w:rPr>
        <w:t xml:space="preserve"> </w:t>
      </w:r>
      <w:r w:rsidRPr="0093134B">
        <w:rPr>
          <w:rFonts w:cs="Simplified Arabic" w:hint="cs"/>
          <w:sz w:val="30"/>
          <w:szCs w:val="30"/>
          <w:rtl/>
          <w:lang w:val="en-US" w:bidi="ar-DZ"/>
        </w:rPr>
        <w:t xml:space="preserve"> عدد التلاميذ 603 ، عدد المعلمين 20 معلم 17 للغة العربية و03 للفرنسية.</w:t>
      </w:r>
    </w:p>
    <w:p w:rsidR="00781578" w:rsidRDefault="00781578" w:rsidP="00AC52D8">
      <w:pPr>
        <w:spacing w:line="288" w:lineRule="auto"/>
        <w:jc w:val="both"/>
        <w:rPr>
          <w:rFonts w:cs="Simplified Arabic" w:hint="cs"/>
          <w:sz w:val="30"/>
          <w:szCs w:val="30"/>
          <w:rtl/>
          <w:lang w:val="en-US" w:bidi="ar-DZ"/>
        </w:rPr>
      </w:pPr>
      <w:r w:rsidRPr="0093134B">
        <w:rPr>
          <w:rFonts w:cs="Simplified Arabic" w:hint="cs"/>
          <w:sz w:val="30"/>
          <w:szCs w:val="30"/>
          <w:rtl/>
          <w:lang w:val="en-US" w:bidi="ar-DZ"/>
        </w:rPr>
        <w:t>08- مدرسة شتيح محمد: تقع في حي وعواع المدني تبعد عن مديرية التربية ب 500 متر، عدد المعلمين 16 ، 12 منهم للغة العربية و</w:t>
      </w:r>
      <w:r w:rsidR="00AC52D8">
        <w:rPr>
          <w:rFonts w:cs="Simplified Arabic" w:hint="cs"/>
          <w:sz w:val="30"/>
          <w:szCs w:val="30"/>
          <w:rtl/>
          <w:lang w:val="en-US" w:bidi="ar-DZ"/>
        </w:rPr>
        <w:t>04 للغة الفرنسية</w:t>
      </w:r>
      <w:r w:rsidRPr="0093134B">
        <w:rPr>
          <w:rFonts w:cs="Simplified Arabic" w:hint="cs"/>
          <w:sz w:val="30"/>
          <w:szCs w:val="30"/>
          <w:rtl/>
          <w:lang w:val="en-US" w:bidi="ar-DZ"/>
        </w:rPr>
        <w:t>، عدد التلاميذ 238 ذكور و 256 إناث.</w:t>
      </w:r>
    </w:p>
    <w:p w:rsidR="00E112AD" w:rsidRPr="0093134B" w:rsidRDefault="00FD4AEA"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 xml:space="preserve">6-3- </w:t>
      </w:r>
      <w:r w:rsidR="00781578" w:rsidRPr="0093134B">
        <w:rPr>
          <w:rFonts w:cs="Simplified Arabic" w:hint="cs"/>
          <w:b/>
          <w:bCs/>
          <w:sz w:val="30"/>
          <w:szCs w:val="30"/>
          <w:rtl/>
          <w:lang w:val="en-US" w:bidi="ar-DZ"/>
        </w:rPr>
        <w:t>المجال الزماني:</w:t>
      </w:r>
      <w:r w:rsidR="00781578" w:rsidRPr="0093134B">
        <w:rPr>
          <w:rFonts w:cs="Simplified Arabic" w:hint="cs"/>
          <w:sz w:val="30"/>
          <w:szCs w:val="30"/>
          <w:rtl/>
          <w:lang w:val="en-US" w:bidi="ar-DZ"/>
        </w:rPr>
        <w:t xml:space="preserve"> </w:t>
      </w:r>
    </w:p>
    <w:p w:rsidR="00781578" w:rsidRPr="0093134B" w:rsidRDefault="00781578" w:rsidP="00E112AD">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تمت هذه الدراسة الميدانية من خلال المعاينة وعملية تصميم الاستبيان وتحكيمه وتوزيعه وجمع البيانات وتحليلها وتفسيرها ومناقشتها خلال الموسم الدراسي 2015/2016 في الفترة الممتدة من شهر فيفري 2016 إلى غاية شهر أفريل 2016 وفق 03 مراحل هي:</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lastRenderedPageBreak/>
        <w:t>- المرحلة الأولى</w:t>
      </w:r>
      <w:r w:rsidRPr="0093134B">
        <w:rPr>
          <w:rFonts w:cs="Simplified Arabic" w:hint="cs"/>
          <w:sz w:val="30"/>
          <w:szCs w:val="30"/>
          <w:rtl/>
          <w:lang w:val="en-US" w:bidi="ar-DZ"/>
        </w:rPr>
        <w:t>: وهي مرحلة الزيارة الاستطلاعية وفيها تم اخذ فكرة على طبيعة الموضوع وتعديل على أسئلة الاستبيان.</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 المرحلة الثانية</w:t>
      </w:r>
      <w:r w:rsidRPr="0093134B">
        <w:rPr>
          <w:rFonts w:cs="Simplified Arabic" w:hint="cs"/>
          <w:sz w:val="30"/>
          <w:szCs w:val="30"/>
          <w:rtl/>
          <w:lang w:val="en-US" w:bidi="ar-DZ"/>
        </w:rPr>
        <w:t>: وفيها تم الاتصال بالمدارس الابتدائية وتوزيع استمارات الاستبيان على أساتذة التعليم الابتدائي الذين يدرسون بهذه المدارس.</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sz w:val="30"/>
          <w:szCs w:val="30"/>
          <w:rtl/>
          <w:lang w:val="en-US" w:bidi="ar-DZ"/>
        </w:rPr>
        <w:t xml:space="preserve">- </w:t>
      </w:r>
      <w:r w:rsidRPr="0093134B">
        <w:rPr>
          <w:rFonts w:cs="Simplified Arabic" w:hint="cs"/>
          <w:b/>
          <w:bCs/>
          <w:sz w:val="30"/>
          <w:szCs w:val="30"/>
          <w:rtl/>
          <w:lang w:val="en-US" w:bidi="ar-DZ"/>
        </w:rPr>
        <w:t>المرحلة الثالثة</w:t>
      </w:r>
      <w:r w:rsidRPr="0093134B">
        <w:rPr>
          <w:rFonts w:cs="Simplified Arabic" w:hint="cs"/>
          <w:sz w:val="30"/>
          <w:szCs w:val="30"/>
          <w:rtl/>
          <w:lang w:val="en-US" w:bidi="ar-DZ"/>
        </w:rPr>
        <w:t>، فيها تم الحصول على الاستمارات.</w:t>
      </w:r>
    </w:p>
    <w:p w:rsidR="00781578" w:rsidRPr="0093134B" w:rsidRDefault="00781578" w:rsidP="00781578">
      <w:pPr>
        <w:spacing w:line="288" w:lineRule="auto"/>
        <w:jc w:val="both"/>
        <w:rPr>
          <w:rFonts w:cs="Simplified Arabic"/>
          <w:sz w:val="30"/>
          <w:szCs w:val="30"/>
          <w:rtl/>
          <w:lang w:val="en-US" w:bidi="ar-DZ"/>
        </w:rPr>
      </w:pPr>
      <w:r w:rsidRPr="0093134B">
        <w:rPr>
          <w:rFonts w:cs="Simplified Arabic" w:hint="cs"/>
          <w:b/>
          <w:bCs/>
          <w:sz w:val="30"/>
          <w:szCs w:val="30"/>
          <w:rtl/>
          <w:lang w:val="en-US" w:bidi="ar-DZ"/>
        </w:rPr>
        <w:t>- المرحلة الرابعة</w:t>
      </w:r>
      <w:r w:rsidRPr="0093134B">
        <w:rPr>
          <w:rFonts w:cs="Simplified Arabic" w:hint="cs"/>
          <w:sz w:val="30"/>
          <w:szCs w:val="30"/>
          <w:rtl/>
          <w:lang w:val="en-US" w:bidi="ar-DZ"/>
        </w:rPr>
        <w:t>: وهي حساب نتائج الاستمارات وتحليلها وتبويبها.</w:t>
      </w:r>
    </w:p>
    <w:p w:rsidR="00E112AD" w:rsidRPr="0093134B" w:rsidRDefault="00FD4AEA" w:rsidP="00781578">
      <w:pPr>
        <w:spacing w:line="288" w:lineRule="auto"/>
        <w:jc w:val="both"/>
        <w:rPr>
          <w:rFonts w:cs="Simplified Arabic"/>
          <w:b/>
          <w:bCs/>
          <w:sz w:val="30"/>
          <w:szCs w:val="30"/>
          <w:rtl/>
          <w:lang w:val="en-US" w:bidi="ar-DZ"/>
        </w:rPr>
      </w:pPr>
      <w:r w:rsidRPr="0093134B">
        <w:rPr>
          <w:rFonts w:cs="Simplified Arabic" w:hint="cs"/>
          <w:b/>
          <w:bCs/>
          <w:sz w:val="30"/>
          <w:szCs w:val="30"/>
          <w:rtl/>
          <w:lang w:val="en-US" w:bidi="ar-DZ"/>
        </w:rPr>
        <w:t>7</w:t>
      </w:r>
      <w:r w:rsidR="00781578" w:rsidRPr="0093134B">
        <w:rPr>
          <w:rFonts w:cs="Simplified Arabic" w:hint="cs"/>
          <w:b/>
          <w:bCs/>
          <w:sz w:val="30"/>
          <w:szCs w:val="30"/>
          <w:rtl/>
          <w:lang w:val="en-US" w:bidi="ar-DZ"/>
        </w:rPr>
        <w:t xml:space="preserve">- الأدوات الإحصائية: </w:t>
      </w:r>
    </w:p>
    <w:p w:rsidR="00781578" w:rsidRPr="0093134B" w:rsidRDefault="00781578" w:rsidP="00744A25">
      <w:pPr>
        <w:spacing w:line="288" w:lineRule="auto"/>
        <w:jc w:val="both"/>
        <w:rPr>
          <w:rFonts w:cs="Simplified Arabic"/>
          <w:sz w:val="30"/>
          <w:szCs w:val="30"/>
          <w:rtl/>
          <w:lang w:val="en-US" w:bidi="ar-DZ"/>
        </w:rPr>
      </w:pPr>
      <w:r w:rsidRPr="0093134B">
        <w:rPr>
          <w:rFonts w:cs="Simplified Arabic" w:hint="cs"/>
          <w:sz w:val="30"/>
          <w:szCs w:val="30"/>
          <w:rtl/>
          <w:lang w:val="en-US" w:bidi="ar-DZ"/>
        </w:rPr>
        <w:t xml:space="preserve">تم الاستعانة الكثير من الأدوات الإحصائية وذلك راجع إلى طبيعة  الأداة المستعملة في القياس </w:t>
      </w:r>
      <w:r w:rsidR="00744A25" w:rsidRPr="0093134B">
        <w:rPr>
          <w:rFonts w:cs="Simplified Arabic" w:hint="cs"/>
          <w:sz w:val="30"/>
          <w:szCs w:val="30"/>
          <w:rtl/>
          <w:lang w:val="en-US" w:bidi="ar-DZ"/>
        </w:rPr>
        <w:t>"</w:t>
      </w:r>
      <w:r w:rsidRPr="0093134B">
        <w:rPr>
          <w:rFonts w:cs="Simplified Arabic" w:hint="cs"/>
          <w:sz w:val="30"/>
          <w:szCs w:val="30"/>
          <w:rtl/>
          <w:lang w:val="en-US" w:bidi="ar-DZ"/>
        </w:rPr>
        <w:t>الاستبيان</w:t>
      </w:r>
      <w:r w:rsidR="00744A25" w:rsidRPr="0093134B">
        <w:rPr>
          <w:rFonts w:cs="Simplified Arabic" w:hint="cs"/>
          <w:sz w:val="30"/>
          <w:szCs w:val="30"/>
          <w:rtl/>
          <w:lang w:val="en-US" w:bidi="ar-DZ"/>
        </w:rPr>
        <w:t>"</w:t>
      </w:r>
      <w:r w:rsidR="00973A6E" w:rsidRPr="0093134B">
        <w:rPr>
          <w:rFonts w:cs="Simplified Arabic" w:hint="cs"/>
          <w:sz w:val="30"/>
          <w:szCs w:val="30"/>
          <w:rtl/>
          <w:lang w:val="en-US" w:bidi="ar-DZ"/>
        </w:rPr>
        <w:t xml:space="preserve"> فتم استعمال حساب تكرارات النسب المئوية </w:t>
      </w:r>
      <w:r w:rsidRPr="0093134B">
        <w:rPr>
          <w:rFonts w:cs="Simplified Arabic" w:hint="cs"/>
          <w:sz w:val="30"/>
          <w:szCs w:val="30"/>
          <w:rtl/>
          <w:lang w:val="en-US" w:bidi="ar-DZ"/>
        </w:rPr>
        <w:t>باللجوء إلى الطريقة الثلاثية تجد النسبة المئوية حيث:</w:t>
      </w:r>
    </w:p>
    <w:tbl>
      <w:tblPr>
        <w:bidiVisual/>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tblPr>
      <w:tblGrid>
        <w:gridCol w:w="939"/>
        <w:gridCol w:w="1640"/>
        <w:gridCol w:w="927"/>
      </w:tblGrid>
      <w:tr w:rsidR="00781578" w:rsidRPr="0093134B" w:rsidTr="005F1431">
        <w:trPr>
          <w:trHeight w:val="556"/>
          <w:jc w:val="center"/>
        </w:trPr>
        <w:tc>
          <w:tcPr>
            <w:tcW w:w="939" w:type="dxa"/>
            <w:vMerge w:val="restart"/>
            <w:tcBorders>
              <w:top w:val="nil"/>
              <w:left w:val="nil"/>
              <w:right w:val="nil"/>
            </w:tcBorders>
            <w:vAlign w:val="center"/>
          </w:tcPr>
          <w:p w:rsidR="00781578" w:rsidRPr="0093134B" w:rsidRDefault="00781578" w:rsidP="005F1431">
            <w:pPr>
              <w:spacing w:line="288" w:lineRule="auto"/>
              <w:jc w:val="both"/>
              <w:rPr>
                <w:rFonts w:cs="Simplified Arabic"/>
                <w:sz w:val="30"/>
                <w:szCs w:val="30"/>
                <w:rtl/>
                <w:lang w:val="en-US" w:bidi="ar-DZ"/>
              </w:rPr>
            </w:pPr>
            <w:r w:rsidRPr="0093134B">
              <w:rPr>
                <w:rFonts w:cs="Simplified Arabic" w:hint="cs"/>
                <w:sz w:val="30"/>
                <w:szCs w:val="30"/>
                <w:rtl/>
                <w:lang w:val="en-US" w:bidi="ar-DZ"/>
              </w:rPr>
              <w:t>ن</w:t>
            </w:r>
            <w:r w:rsidRPr="0093134B">
              <w:rPr>
                <w:rFonts w:cs="Simplified Arabic"/>
                <w:sz w:val="30"/>
                <w:szCs w:val="30"/>
                <w:rtl/>
                <w:lang w:val="en-US" w:bidi="ar-DZ"/>
              </w:rPr>
              <w:t>%</w:t>
            </w:r>
            <w:r w:rsidRPr="0093134B">
              <w:rPr>
                <w:rFonts w:cs="Simplified Arabic" w:hint="cs"/>
                <w:sz w:val="30"/>
                <w:szCs w:val="30"/>
                <w:rtl/>
                <w:lang w:val="en-US" w:bidi="ar-DZ"/>
              </w:rPr>
              <w:t>=</w:t>
            </w:r>
          </w:p>
        </w:tc>
        <w:tc>
          <w:tcPr>
            <w:tcW w:w="1640" w:type="dxa"/>
            <w:tcBorders>
              <w:top w:val="nil"/>
              <w:left w:val="nil"/>
              <w:bottom w:val="single" w:sz="4" w:space="0" w:color="auto"/>
              <w:right w:val="nil"/>
            </w:tcBorders>
            <w:vAlign w:val="center"/>
          </w:tcPr>
          <w:p w:rsidR="00781578" w:rsidRPr="0093134B" w:rsidRDefault="00781578" w:rsidP="005F1431">
            <w:pPr>
              <w:spacing w:line="288" w:lineRule="auto"/>
              <w:jc w:val="both"/>
              <w:rPr>
                <w:rFonts w:cs="Simplified Arabic"/>
                <w:sz w:val="30"/>
                <w:szCs w:val="30"/>
                <w:rtl/>
                <w:lang w:val="en-US" w:bidi="ar-DZ"/>
              </w:rPr>
            </w:pPr>
            <w:r w:rsidRPr="0093134B">
              <w:rPr>
                <w:rFonts w:cs="Simplified Arabic" w:hint="cs"/>
                <w:sz w:val="30"/>
                <w:szCs w:val="30"/>
                <w:rtl/>
                <w:lang w:val="en-US" w:bidi="ar-DZ"/>
              </w:rPr>
              <w:t>عدد التكرارات</w:t>
            </w:r>
          </w:p>
        </w:tc>
        <w:tc>
          <w:tcPr>
            <w:tcW w:w="927" w:type="dxa"/>
            <w:vMerge w:val="restart"/>
            <w:tcBorders>
              <w:top w:val="nil"/>
              <w:left w:val="nil"/>
              <w:right w:val="nil"/>
            </w:tcBorders>
            <w:vAlign w:val="center"/>
          </w:tcPr>
          <w:p w:rsidR="00781578" w:rsidRPr="0093134B" w:rsidRDefault="00781578" w:rsidP="005F1431">
            <w:pPr>
              <w:spacing w:line="288" w:lineRule="auto"/>
              <w:jc w:val="both"/>
              <w:rPr>
                <w:rFonts w:cs="Simplified Arabic"/>
                <w:sz w:val="30"/>
                <w:szCs w:val="30"/>
                <w:rtl/>
                <w:lang w:val="en-US" w:bidi="ar-DZ"/>
              </w:rPr>
            </w:pPr>
            <w:r w:rsidRPr="0093134B">
              <w:rPr>
                <w:rFonts w:cs="Simplified Arabic"/>
                <w:sz w:val="30"/>
                <w:szCs w:val="30"/>
                <w:lang w:bidi="ar-DZ"/>
              </w:rPr>
              <w:t>X</w:t>
            </w:r>
            <w:r w:rsidRPr="0093134B">
              <w:rPr>
                <w:rFonts w:cs="Simplified Arabic" w:hint="cs"/>
                <w:sz w:val="30"/>
                <w:szCs w:val="30"/>
                <w:rtl/>
                <w:lang w:val="en-US" w:bidi="ar-DZ"/>
              </w:rPr>
              <w:t>100</w:t>
            </w:r>
          </w:p>
        </w:tc>
      </w:tr>
      <w:tr w:rsidR="00781578" w:rsidRPr="0093134B" w:rsidTr="005F1431">
        <w:trPr>
          <w:trHeight w:val="190"/>
          <w:jc w:val="center"/>
        </w:trPr>
        <w:tc>
          <w:tcPr>
            <w:tcW w:w="939" w:type="dxa"/>
            <w:vMerge/>
            <w:tcBorders>
              <w:left w:val="nil"/>
              <w:bottom w:val="nil"/>
              <w:right w:val="nil"/>
            </w:tcBorders>
          </w:tcPr>
          <w:p w:rsidR="00781578" w:rsidRPr="0093134B" w:rsidRDefault="00781578" w:rsidP="005F1431">
            <w:pPr>
              <w:spacing w:line="288" w:lineRule="auto"/>
              <w:jc w:val="both"/>
              <w:rPr>
                <w:rFonts w:cs="Simplified Arabic"/>
                <w:sz w:val="30"/>
                <w:szCs w:val="30"/>
                <w:rtl/>
                <w:lang w:val="en-US" w:bidi="ar-DZ"/>
              </w:rPr>
            </w:pPr>
          </w:p>
        </w:tc>
        <w:tc>
          <w:tcPr>
            <w:tcW w:w="1640" w:type="dxa"/>
            <w:tcBorders>
              <w:left w:val="nil"/>
              <w:bottom w:val="nil"/>
              <w:right w:val="nil"/>
            </w:tcBorders>
            <w:vAlign w:val="center"/>
          </w:tcPr>
          <w:p w:rsidR="00781578" w:rsidRPr="0093134B" w:rsidRDefault="00781578" w:rsidP="005F1431">
            <w:pPr>
              <w:spacing w:line="288" w:lineRule="auto"/>
              <w:jc w:val="both"/>
              <w:rPr>
                <w:rFonts w:cs="Simplified Arabic"/>
                <w:sz w:val="30"/>
                <w:szCs w:val="30"/>
                <w:rtl/>
                <w:lang w:val="en-US" w:bidi="ar-DZ"/>
              </w:rPr>
            </w:pPr>
            <w:r w:rsidRPr="0093134B">
              <w:rPr>
                <w:rFonts w:cs="Simplified Arabic" w:hint="cs"/>
                <w:sz w:val="30"/>
                <w:szCs w:val="30"/>
                <w:rtl/>
                <w:lang w:val="en-US" w:bidi="ar-DZ"/>
              </w:rPr>
              <w:t>حجم العينة</w:t>
            </w:r>
          </w:p>
        </w:tc>
        <w:tc>
          <w:tcPr>
            <w:tcW w:w="927" w:type="dxa"/>
            <w:vMerge/>
            <w:tcBorders>
              <w:left w:val="nil"/>
              <w:bottom w:val="nil"/>
              <w:right w:val="nil"/>
            </w:tcBorders>
          </w:tcPr>
          <w:p w:rsidR="00781578" w:rsidRPr="0093134B" w:rsidRDefault="00781578" w:rsidP="005F1431">
            <w:pPr>
              <w:spacing w:line="288" w:lineRule="auto"/>
              <w:jc w:val="both"/>
              <w:rPr>
                <w:rFonts w:cs="Simplified Arabic"/>
                <w:sz w:val="30"/>
                <w:szCs w:val="30"/>
                <w:rtl/>
                <w:lang w:val="en-US" w:bidi="ar-DZ"/>
              </w:rPr>
            </w:pPr>
          </w:p>
        </w:tc>
      </w:tr>
    </w:tbl>
    <w:p w:rsidR="00781578" w:rsidRPr="0093134B" w:rsidRDefault="00781578" w:rsidP="005F1431">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أما بالنسبة للأساليب الإحصائية فقد تم الاعتماد في معالجة البيانات إحصائيا على الحزمة الإحصائية للعلوم الاجتماعية المعروفة ببرنامج (</w:t>
      </w:r>
      <w:r w:rsidRPr="0093134B">
        <w:rPr>
          <w:rFonts w:cs="Simplified Arabic"/>
          <w:sz w:val="30"/>
          <w:szCs w:val="30"/>
          <w:lang w:bidi="ar-DZ"/>
        </w:rPr>
        <w:t>spss</w:t>
      </w:r>
      <w:r w:rsidRPr="0093134B">
        <w:rPr>
          <w:rFonts w:cs="Simplified Arabic" w:hint="cs"/>
          <w:sz w:val="30"/>
          <w:szCs w:val="30"/>
          <w:rtl/>
          <w:lang w:val="en-US" w:bidi="ar-DZ"/>
        </w:rPr>
        <w:t>).</w:t>
      </w:r>
    </w:p>
    <w:p w:rsidR="00744A25" w:rsidRPr="0093134B" w:rsidRDefault="00744A25" w:rsidP="00744A25">
      <w:pPr>
        <w:spacing w:line="288" w:lineRule="auto"/>
        <w:jc w:val="both"/>
        <w:rPr>
          <w:rFonts w:cs="Simplified Arabic"/>
          <w:sz w:val="30"/>
          <w:szCs w:val="30"/>
          <w:rtl/>
          <w:lang w:val="en-US" w:bidi="ar-DZ"/>
        </w:rPr>
      </w:pPr>
    </w:p>
    <w:p w:rsidR="00744A25" w:rsidRPr="0093134B" w:rsidRDefault="00744A25" w:rsidP="00744A25">
      <w:pPr>
        <w:spacing w:line="288" w:lineRule="auto"/>
        <w:jc w:val="both"/>
        <w:rPr>
          <w:rFonts w:cs="Simplified Arabic"/>
          <w:sz w:val="30"/>
          <w:szCs w:val="30"/>
          <w:rtl/>
          <w:lang w:val="en-US" w:bidi="ar-DZ"/>
        </w:rPr>
      </w:pPr>
    </w:p>
    <w:p w:rsidR="00744A25" w:rsidRDefault="00744A25" w:rsidP="00744A25">
      <w:pPr>
        <w:spacing w:line="288" w:lineRule="auto"/>
        <w:jc w:val="both"/>
        <w:rPr>
          <w:rFonts w:cs="Simplified Arabic" w:hint="cs"/>
          <w:sz w:val="30"/>
          <w:szCs w:val="30"/>
          <w:rtl/>
          <w:lang w:val="en-US" w:bidi="ar-DZ"/>
        </w:rPr>
      </w:pPr>
    </w:p>
    <w:p w:rsidR="00AC52D8" w:rsidRDefault="00AC52D8" w:rsidP="00744A25">
      <w:pPr>
        <w:spacing w:line="288" w:lineRule="auto"/>
        <w:jc w:val="both"/>
        <w:rPr>
          <w:rFonts w:cs="Simplified Arabic" w:hint="cs"/>
          <w:sz w:val="30"/>
          <w:szCs w:val="30"/>
          <w:rtl/>
          <w:lang w:val="en-US" w:bidi="ar-DZ"/>
        </w:rPr>
      </w:pPr>
    </w:p>
    <w:p w:rsidR="00AC52D8" w:rsidRDefault="00AC52D8" w:rsidP="00744A25">
      <w:pPr>
        <w:spacing w:line="288" w:lineRule="auto"/>
        <w:jc w:val="both"/>
        <w:rPr>
          <w:rFonts w:cs="Simplified Arabic" w:hint="cs"/>
          <w:sz w:val="30"/>
          <w:szCs w:val="30"/>
          <w:rtl/>
          <w:lang w:val="en-US" w:bidi="ar-DZ"/>
        </w:rPr>
      </w:pPr>
    </w:p>
    <w:p w:rsidR="00AC52D8" w:rsidRDefault="00AC52D8" w:rsidP="00744A25">
      <w:pPr>
        <w:spacing w:line="288" w:lineRule="auto"/>
        <w:jc w:val="both"/>
        <w:rPr>
          <w:rFonts w:cs="Simplified Arabic" w:hint="cs"/>
          <w:sz w:val="30"/>
          <w:szCs w:val="30"/>
          <w:rtl/>
          <w:lang w:val="en-US" w:bidi="ar-DZ"/>
        </w:rPr>
      </w:pPr>
    </w:p>
    <w:p w:rsidR="00AC52D8" w:rsidRDefault="00AC52D8" w:rsidP="00744A25">
      <w:pPr>
        <w:spacing w:line="288" w:lineRule="auto"/>
        <w:jc w:val="both"/>
        <w:rPr>
          <w:rFonts w:cs="Simplified Arabic" w:hint="cs"/>
          <w:sz w:val="30"/>
          <w:szCs w:val="30"/>
          <w:rtl/>
          <w:lang w:val="en-US" w:bidi="ar-DZ"/>
        </w:rPr>
      </w:pPr>
    </w:p>
    <w:p w:rsidR="00AC52D8" w:rsidRDefault="00AC52D8" w:rsidP="00744A25">
      <w:pPr>
        <w:spacing w:line="288" w:lineRule="auto"/>
        <w:jc w:val="both"/>
        <w:rPr>
          <w:rFonts w:cs="Simplified Arabic" w:hint="cs"/>
          <w:sz w:val="30"/>
          <w:szCs w:val="30"/>
          <w:rtl/>
          <w:lang w:val="en-US" w:bidi="ar-DZ"/>
        </w:rPr>
      </w:pPr>
    </w:p>
    <w:p w:rsidR="00AC52D8" w:rsidRDefault="00AC52D8" w:rsidP="00744A25">
      <w:pPr>
        <w:spacing w:line="288" w:lineRule="auto"/>
        <w:jc w:val="both"/>
        <w:rPr>
          <w:rFonts w:cs="Simplified Arabic" w:hint="cs"/>
          <w:sz w:val="30"/>
          <w:szCs w:val="30"/>
          <w:rtl/>
          <w:lang w:val="en-US" w:bidi="ar-DZ"/>
        </w:rPr>
      </w:pPr>
    </w:p>
    <w:p w:rsidR="00744A25" w:rsidRPr="0093134B" w:rsidRDefault="00744A25" w:rsidP="00744A25">
      <w:pPr>
        <w:spacing w:line="288" w:lineRule="auto"/>
        <w:jc w:val="both"/>
        <w:rPr>
          <w:rFonts w:cs="Simplified Arabic"/>
          <w:sz w:val="30"/>
          <w:szCs w:val="30"/>
          <w:rtl/>
          <w:lang w:val="en-US" w:bidi="ar-DZ"/>
        </w:rPr>
      </w:pPr>
      <w:r w:rsidRPr="0093134B">
        <w:rPr>
          <w:rFonts w:cs="Simplified Arabic" w:hint="cs"/>
          <w:b/>
          <w:bCs/>
          <w:sz w:val="30"/>
          <w:szCs w:val="30"/>
          <w:rtl/>
          <w:lang w:val="en-US" w:bidi="ar-DZ"/>
        </w:rPr>
        <w:lastRenderedPageBreak/>
        <w:t xml:space="preserve">خلاصة: </w:t>
      </w:r>
    </w:p>
    <w:p w:rsidR="00744A25" w:rsidRPr="0093134B" w:rsidRDefault="00744A25" w:rsidP="00744A25">
      <w:pPr>
        <w:spacing w:line="288" w:lineRule="auto"/>
        <w:ind w:firstLine="708"/>
        <w:jc w:val="both"/>
        <w:rPr>
          <w:rFonts w:cs="Simplified Arabic"/>
          <w:sz w:val="30"/>
          <w:szCs w:val="30"/>
          <w:rtl/>
          <w:lang w:val="en-US" w:bidi="ar-DZ"/>
        </w:rPr>
      </w:pPr>
      <w:r w:rsidRPr="0093134B">
        <w:rPr>
          <w:rFonts w:cs="Simplified Arabic" w:hint="cs"/>
          <w:sz w:val="30"/>
          <w:szCs w:val="30"/>
          <w:rtl/>
          <w:lang w:val="en-US" w:bidi="ar-DZ"/>
        </w:rPr>
        <w:t>تم التناول في هذا الفصل الإجراءات المنهجية للدراسة من خلال التطرق إلى المنهج المتبع في الدراسة وعينة الدراسة ومواصفاتها وطريقة اختيارها إضافة إلى أدوات الدراسة ومجالاتها الزمانية والمكانية والبشرية.</w:t>
      </w:r>
    </w:p>
    <w:p w:rsidR="00744A25" w:rsidRPr="0093134B" w:rsidRDefault="00744A25" w:rsidP="00744A25">
      <w:pPr>
        <w:spacing w:line="288" w:lineRule="auto"/>
        <w:jc w:val="both"/>
        <w:rPr>
          <w:rFonts w:cs="Simplified Arabic"/>
          <w:sz w:val="30"/>
          <w:szCs w:val="30"/>
          <w:rtl/>
          <w:lang w:val="en-US" w:bidi="ar-DZ"/>
        </w:rPr>
      </w:pPr>
    </w:p>
    <w:sectPr w:rsidR="00744A25" w:rsidRPr="0093134B" w:rsidSect="00E95D4B">
      <w:headerReference w:type="default" r:id="rId8"/>
      <w:footerReference w:type="default" r:id="rId9"/>
      <w:footnotePr>
        <w:numRestart w:val="eachPage"/>
      </w:footnotePr>
      <w:pgSz w:w="11906" w:h="16838" w:code="9"/>
      <w:pgMar w:top="1134" w:right="1701" w:bottom="1134" w:left="1134" w:header="737" w:footer="737" w:gutter="0"/>
      <w:pgNumType w:fmt="numberInDash" w:start="91"/>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BA4AF9" w:rsidRDefault="00BA4AF9" w:rsidP="00C46656">
      <w:r>
        <w:separator/>
      </w:r>
    </w:p>
  </w:endnote>
  <w:endnote w:type="continuationSeparator" w:id="1">
    <w:p w:rsidR="00BA4AF9" w:rsidRDefault="00BA4AF9" w:rsidP="00C46656">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Simplified Arabic">
    <w:panose1 w:val="02020603050405020304"/>
    <w:charset w:val="00"/>
    <w:family w:val="roman"/>
    <w:pitch w:val="variable"/>
    <w:sig w:usb0="00002003" w:usb1="00000000" w:usb2="00000000" w:usb3="00000000" w:csb0="00000041"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raditional Arabic">
    <w:panose1 w:val="02020603050405020304"/>
    <w:charset w:val="00"/>
    <w:family w:val="roman"/>
    <w:pitch w:val="variable"/>
    <w:sig w:usb0="00002003" w:usb1="80000000" w:usb2="00000008" w:usb3="00000000" w:csb0="00000041" w:csb1="00000000"/>
  </w:font>
  <w:font w:name="Cambria">
    <w:panose1 w:val="02040503050406030204"/>
    <w:charset w:val="00"/>
    <w:family w:val="roman"/>
    <w:pitch w:val="variable"/>
    <w:sig w:usb0="A00002EF" w:usb1="4000004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800" w:rsidRPr="00403BBB" w:rsidRDefault="00371800" w:rsidP="00401F5E">
    <w:pPr>
      <w:pStyle w:val="Pieddepage"/>
      <w:jc w:val="center"/>
      <w:rPr>
        <w:rFonts w:cs="Traditional Arabic"/>
        <w:b/>
        <w:bCs/>
        <w:sz w:val="28"/>
        <w:szCs w:val="28"/>
      </w:rPr>
    </w:pPr>
    <w:r>
      <w:rPr>
        <w:rStyle w:val="Numrodepage"/>
        <w:rFonts w:cs="Traditional Arabic" w:hint="cs"/>
        <w:b/>
        <w:bCs/>
        <w:sz w:val="28"/>
        <w:szCs w:val="28"/>
        <w:rtl/>
      </w:rPr>
      <w:t xml:space="preserve"> </w:t>
    </w:r>
    <w:r w:rsidR="00DB5996" w:rsidRPr="00403BBB">
      <w:rPr>
        <w:rStyle w:val="Numrodepage"/>
        <w:rFonts w:cs="Traditional Arabic"/>
        <w:b/>
        <w:bCs/>
        <w:sz w:val="28"/>
        <w:szCs w:val="28"/>
      </w:rPr>
      <w:fldChar w:fldCharType="begin"/>
    </w:r>
    <w:r w:rsidRPr="00403BBB">
      <w:rPr>
        <w:rStyle w:val="Numrodepage"/>
        <w:rFonts w:cs="Traditional Arabic"/>
        <w:b/>
        <w:bCs/>
        <w:sz w:val="28"/>
        <w:szCs w:val="28"/>
      </w:rPr>
      <w:instrText xml:space="preserve"> PAGE </w:instrText>
    </w:r>
    <w:r w:rsidR="00DB5996" w:rsidRPr="00403BBB">
      <w:rPr>
        <w:rStyle w:val="Numrodepage"/>
        <w:rFonts w:cs="Traditional Arabic"/>
        <w:b/>
        <w:bCs/>
        <w:sz w:val="28"/>
        <w:szCs w:val="28"/>
      </w:rPr>
      <w:fldChar w:fldCharType="separate"/>
    </w:r>
    <w:r w:rsidR="005B526B">
      <w:rPr>
        <w:rStyle w:val="Numrodepage"/>
        <w:rFonts w:cs="Traditional Arabic"/>
        <w:b/>
        <w:bCs/>
        <w:noProof/>
        <w:sz w:val="28"/>
        <w:szCs w:val="28"/>
        <w:rtl/>
      </w:rPr>
      <w:t>- 100 -</w:t>
    </w:r>
    <w:r w:rsidR="00DB5996" w:rsidRPr="00403BBB">
      <w:rPr>
        <w:rStyle w:val="Numrodepage"/>
        <w:rFonts w:cs="Traditional Arabic"/>
        <w:b/>
        <w:bCs/>
        <w:sz w:val="28"/>
        <w:szCs w:val="28"/>
      </w:rPr>
      <w:fldChar w:fldCharType="end"/>
    </w:r>
    <w:r w:rsidRPr="00403BBB">
      <w:rPr>
        <w:rFonts w:cs="Traditional Arabic" w:hint="cs"/>
        <w:b/>
        <w:bCs/>
        <w:sz w:val="28"/>
        <w:szCs w:val="28"/>
        <w:rtl/>
      </w:rPr>
      <w:t xml:space="preserve"> </w:t>
    </w: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BA4AF9" w:rsidRDefault="00BA4AF9" w:rsidP="00C46656">
      <w:r>
        <w:separator/>
      </w:r>
    </w:p>
  </w:footnote>
  <w:footnote w:type="continuationSeparator" w:id="1">
    <w:p w:rsidR="00BA4AF9" w:rsidRDefault="00BA4AF9" w:rsidP="00C46656">
      <w:r>
        <w:continuationSeparator/>
      </w:r>
    </w:p>
  </w:footnote>
  <w:footnote w:id="2">
    <w:p w:rsidR="00FD4AEA" w:rsidRPr="0093134B" w:rsidRDefault="00FD4AEA" w:rsidP="0093134B">
      <w:pPr>
        <w:pStyle w:val="Notedebasdepage"/>
        <w:rPr>
          <w:rFonts w:ascii="Simplified Arabic" w:hAnsi="Simplified Arabic" w:cs="Simplified Arabic"/>
          <w:sz w:val="22"/>
          <w:szCs w:val="22"/>
          <w:rtl/>
          <w:lang w:bidi="ar-DZ"/>
        </w:rPr>
      </w:pPr>
      <w:r w:rsidRPr="0093134B">
        <w:rPr>
          <w:rStyle w:val="Appelnotedebasdep"/>
          <w:rFonts w:ascii="Simplified Arabic" w:hAnsi="Simplified Arabic" w:cs="Simplified Arabic"/>
          <w:sz w:val="22"/>
          <w:szCs w:val="22"/>
        </w:rPr>
        <w:t>1</w:t>
      </w:r>
      <w:r w:rsidRPr="0093134B">
        <w:rPr>
          <w:rFonts w:ascii="Simplified Arabic" w:hAnsi="Simplified Arabic" w:cs="Simplified Arabic"/>
          <w:sz w:val="22"/>
          <w:szCs w:val="22"/>
        </w:rPr>
        <w:t xml:space="preserve"> </w:t>
      </w:r>
      <w:r w:rsidRPr="0093134B">
        <w:rPr>
          <w:rFonts w:ascii="Simplified Arabic" w:hAnsi="Simplified Arabic" w:cs="Simplified Arabic"/>
          <w:sz w:val="22"/>
          <w:szCs w:val="22"/>
          <w:rtl/>
          <w:lang w:bidi="ar-DZ"/>
        </w:rPr>
        <w:t>- عمار بوحوش، محمد محمود الذنيبات: مناهج البحث العلمي  وطرق إعداد البحوث، ديوان المطبوعات الجامعية، ط3، بن عكنون، الجزامئر، 2001، ص 154.</w:t>
      </w:r>
    </w:p>
  </w:footnote>
  <w:footnote w:id="3">
    <w:p w:rsidR="00FD4AEA" w:rsidRPr="0093134B" w:rsidRDefault="00FD4AEA" w:rsidP="00FD4AEA">
      <w:pPr>
        <w:pStyle w:val="Notedebasdepage"/>
        <w:rPr>
          <w:rFonts w:ascii="Simplified Arabic" w:hAnsi="Simplified Arabic" w:cs="Simplified Arabic"/>
          <w:sz w:val="22"/>
          <w:szCs w:val="22"/>
          <w:rtl/>
          <w:lang w:bidi="ar-DZ"/>
        </w:rPr>
      </w:pPr>
      <w:r w:rsidRPr="0093134B">
        <w:rPr>
          <w:rStyle w:val="Appelnotedebasdep"/>
          <w:rFonts w:ascii="Simplified Arabic" w:hAnsi="Simplified Arabic" w:cs="Simplified Arabic"/>
          <w:sz w:val="22"/>
          <w:szCs w:val="22"/>
        </w:rPr>
        <w:t>2</w:t>
      </w:r>
      <w:r w:rsidRPr="0093134B">
        <w:rPr>
          <w:rFonts w:ascii="Simplified Arabic" w:hAnsi="Simplified Arabic" w:cs="Simplified Arabic"/>
          <w:sz w:val="22"/>
          <w:szCs w:val="22"/>
        </w:rPr>
        <w:t xml:space="preserve"> </w:t>
      </w:r>
      <w:r w:rsidRPr="0093134B">
        <w:rPr>
          <w:rFonts w:ascii="Simplified Arabic" w:hAnsi="Simplified Arabic" w:cs="Simplified Arabic"/>
          <w:sz w:val="22"/>
          <w:szCs w:val="22"/>
          <w:rtl/>
          <w:lang w:bidi="ar-DZ"/>
        </w:rPr>
        <w:t>– عقيل حسين عقيل: فلسفة مناهج البحث العلمي، مكتبة مدبولي للنشر، لبنان، 2002 ص 20.</w:t>
      </w:r>
    </w:p>
  </w:footnote>
  <w:footnote w:id="4">
    <w:p w:rsidR="00FD4AEA" w:rsidRPr="0093134B" w:rsidRDefault="00FD4AEA" w:rsidP="00FD4AEA">
      <w:pPr>
        <w:pStyle w:val="Notedebasdepage"/>
        <w:rPr>
          <w:rFonts w:ascii="Simplified Arabic" w:hAnsi="Simplified Arabic" w:cs="Simplified Arabic"/>
          <w:sz w:val="22"/>
          <w:szCs w:val="22"/>
          <w:rtl/>
          <w:lang w:bidi="ar-DZ"/>
        </w:rPr>
      </w:pPr>
      <w:r w:rsidRPr="0093134B">
        <w:rPr>
          <w:rStyle w:val="Appelnotedebasdep"/>
          <w:rFonts w:ascii="Simplified Arabic" w:hAnsi="Simplified Arabic" w:cs="Simplified Arabic"/>
          <w:sz w:val="22"/>
          <w:szCs w:val="22"/>
        </w:rPr>
        <w:t>3</w:t>
      </w:r>
      <w:r w:rsidRPr="0093134B">
        <w:rPr>
          <w:rFonts w:ascii="Simplified Arabic" w:hAnsi="Simplified Arabic" w:cs="Simplified Arabic"/>
          <w:sz w:val="22"/>
          <w:szCs w:val="22"/>
        </w:rPr>
        <w:t xml:space="preserve"> </w:t>
      </w:r>
      <w:r w:rsidRPr="0093134B">
        <w:rPr>
          <w:rFonts w:ascii="Simplified Arabic" w:hAnsi="Simplified Arabic" w:cs="Simplified Arabic"/>
          <w:sz w:val="22"/>
          <w:szCs w:val="22"/>
          <w:rtl/>
          <w:lang w:bidi="ar-DZ"/>
        </w:rPr>
        <w:t>-  رشيد زرواتي: مناهج وأدوات البحث العلمي في العلوم الاجتماعية، دار المعرفة للنشر، ط2، الجزائر، 2007، ص 219.</w:t>
      </w:r>
    </w:p>
  </w:footnote>
  <w:footnote w:id="5">
    <w:p w:rsidR="00781578" w:rsidRPr="0093134B" w:rsidRDefault="00781578" w:rsidP="00781578">
      <w:pPr>
        <w:pStyle w:val="Notedebasdepage"/>
        <w:rPr>
          <w:rFonts w:ascii="Simplified Arabic" w:hAnsi="Simplified Arabic" w:cs="Simplified Arabic"/>
          <w:sz w:val="22"/>
          <w:szCs w:val="22"/>
        </w:rPr>
      </w:pPr>
      <w:r w:rsidRPr="0093134B">
        <w:rPr>
          <w:rStyle w:val="Appelnotedebasdep"/>
          <w:rFonts w:ascii="Simplified Arabic" w:hAnsi="Simplified Arabic" w:cs="Simplified Arabic"/>
          <w:sz w:val="22"/>
          <w:szCs w:val="22"/>
        </w:rPr>
        <w:footnoteRef/>
      </w:r>
      <w:r w:rsidRPr="0093134B">
        <w:rPr>
          <w:rFonts w:ascii="Simplified Arabic" w:hAnsi="Simplified Arabic" w:cs="Simplified Arabic"/>
          <w:sz w:val="22"/>
          <w:szCs w:val="22"/>
          <w:rtl/>
        </w:rPr>
        <w:t xml:space="preserve"> .... محمد حسن، مناهج البحث العلمي، دار وائل للنشر، عمان، ط1، 2005، ص 121</w:t>
      </w:r>
    </w:p>
  </w:footnote>
  <w:footnote w:id="6">
    <w:p w:rsidR="00781578" w:rsidRPr="0093134B" w:rsidRDefault="00781578" w:rsidP="00781578">
      <w:pPr>
        <w:pStyle w:val="Notedebasdepage"/>
        <w:rPr>
          <w:rFonts w:ascii="Simplified Arabic" w:hAnsi="Simplified Arabic" w:cs="Simplified Arabic"/>
          <w:sz w:val="22"/>
          <w:szCs w:val="22"/>
          <w:lang w:bidi="ar-DZ"/>
        </w:rPr>
      </w:pPr>
      <w:r w:rsidRPr="0093134B">
        <w:rPr>
          <w:rStyle w:val="Appelnotedebasdep"/>
          <w:rFonts w:ascii="Simplified Arabic" w:hAnsi="Simplified Arabic" w:cs="Simplified Arabic"/>
          <w:sz w:val="22"/>
          <w:szCs w:val="22"/>
        </w:rPr>
        <w:footnoteRef/>
      </w:r>
      <w:r w:rsidRPr="0093134B">
        <w:rPr>
          <w:rFonts w:ascii="Simplified Arabic" w:hAnsi="Simplified Arabic" w:cs="Simplified Arabic"/>
          <w:sz w:val="22"/>
          <w:szCs w:val="22"/>
          <w:rtl/>
        </w:rPr>
        <w:t xml:space="preserve"> العوالمة عادل عبد الحفيظ: أساليب البحث العلمي ، المكتبة الوطنية، الاردن، ط1، 1997، ص 102-103.</w:t>
      </w:r>
    </w:p>
  </w:footnote>
  <w:footnote w:id="7">
    <w:p w:rsidR="00781578" w:rsidRPr="0093134B" w:rsidRDefault="00781578" w:rsidP="00781578">
      <w:pPr>
        <w:pStyle w:val="Notedebasdepage"/>
        <w:rPr>
          <w:rFonts w:ascii="Simplified Arabic" w:hAnsi="Simplified Arabic" w:cs="Simplified Arabic"/>
          <w:sz w:val="22"/>
          <w:szCs w:val="22"/>
          <w:lang w:bidi="ar-DZ"/>
        </w:rPr>
      </w:pPr>
      <w:r w:rsidRPr="0093134B">
        <w:rPr>
          <w:rStyle w:val="Appelnotedebasdep"/>
          <w:rFonts w:ascii="Simplified Arabic" w:hAnsi="Simplified Arabic" w:cs="Simplified Arabic"/>
          <w:sz w:val="22"/>
          <w:szCs w:val="22"/>
        </w:rPr>
        <w:footnoteRef/>
      </w:r>
      <w:r w:rsidR="00E112AD" w:rsidRPr="0093134B">
        <w:rPr>
          <w:rFonts w:ascii="Simplified Arabic" w:hAnsi="Simplified Arabic" w:cs="Simplified Arabic" w:hint="cs"/>
          <w:sz w:val="22"/>
          <w:szCs w:val="22"/>
          <w:rtl/>
        </w:rPr>
        <w:t>- عويس خير الدين علي، مرجع سابق، ص 91.</w:t>
      </w:r>
    </w:p>
  </w:footnote>
  <w:footnote w:id="8">
    <w:p w:rsidR="00781578" w:rsidRPr="0093134B" w:rsidRDefault="00781578" w:rsidP="00E112AD">
      <w:pPr>
        <w:pStyle w:val="Notedebasdepage"/>
        <w:rPr>
          <w:rFonts w:ascii="Simplified Arabic" w:hAnsi="Simplified Arabic" w:cs="Simplified Arabic"/>
          <w:sz w:val="22"/>
          <w:szCs w:val="22"/>
          <w:lang w:bidi="ar-DZ"/>
        </w:rPr>
      </w:pPr>
      <w:r w:rsidRPr="0093134B">
        <w:rPr>
          <w:rStyle w:val="Appelnotedebasdep"/>
          <w:rFonts w:ascii="Simplified Arabic" w:hAnsi="Simplified Arabic" w:cs="Simplified Arabic"/>
          <w:sz w:val="22"/>
          <w:szCs w:val="22"/>
        </w:rPr>
        <w:footnoteRef/>
      </w:r>
      <w:r w:rsidR="00E112AD" w:rsidRPr="0093134B">
        <w:rPr>
          <w:rFonts w:ascii="Simplified Arabic" w:hAnsi="Simplified Arabic" w:cs="Simplified Arabic" w:hint="cs"/>
          <w:sz w:val="22"/>
          <w:szCs w:val="22"/>
          <w:rtl/>
        </w:rPr>
        <w:t>- عباس محمد خليل وآخرون: مدخل إلى مناهج البحث في التربية وعلم النفس، دار السميرة، ط1، عمان، 2007، ص 217.</w:t>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371800" w:rsidRDefault="00DB5996" w:rsidP="005C346F">
    <w:pPr>
      <w:jc w:val="center"/>
      <w:rPr>
        <w:rFonts w:cs="Traditional Arabic"/>
        <w:b/>
        <w:bCs/>
        <w:noProof/>
        <w:sz w:val="36"/>
        <w:szCs w:val="36"/>
        <w:rtl/>
        <w:lang w:eastAsia="fr-FR"/>
      </w:rPr>
    </w:pPr>
    <w:r>
      <w:rPr>
        <w:rFonts w:cs="Traditional Arabic"/>
        <w:b/>
        <w:bCs/>
        <w:noProof/>
        <w:sz w:val="36"/>
        <w:szCs w:val="36"/>
        <w:rtl/>
        <w:lang w:eastAsia="fr-FR"/>
      </w:rPr>
      <w:pict>
        <v:roundrect id="_x0000_s1025" style="position:absolute;left:0;text-align:left;margin-left:-2.65pt;margin-top:-.9pt;width:456.75pt;height:29.75pt;z-index:251658240" arcsize="10923f" filled="f" strokeweight="2.25pt"/>
      </w:pict>
    </w:r>
    <w:r w:rsidR="00371800">
      <w:rPr>
        <w:rFonts w:cs="Traditional Arabic" w:hint="cs"/>
        <w:b/>
        <w:bCs/>
        <w:noProof/>
        <w:sz w:val="36"/>
        <w:szCs w:val="36"/>
        <w:rtl/>
        <w:lang w:eastAsia="fr-FR"/>
      </w:rPr>
      <w:t>الفص</w:t>
    </w:r>
    <w:r w:rsidR="0089241A">
      <w:rPr>
        <w:rFonts w:cs="Traditional Arabic" w:hint="cs"/>
        <w:b/>
        <w:bCs/>
        <w:noProof/>
        <w:sz w:val="36"/>
        <w:szCs w:val="36"/>
        <w:rtl/>
        <w:lang w:eastAsia="fr-FR"/>
      </w:rPr>
      <w:t xml:space="preserve">ل </w:t>
    </w:r>
    <w:r w:rsidR="005C346F">
      <w:rPr>
        <w:rFonts w:cs="Traditional Arabic" w:hint="cs"/>
        <w:b/>
        <w:bCs/>
        <w:noProof/>
        <w:sz w:val="36"/>
        <w:szCs w:val="36"/>
        <w:rtl/>
        <w:lang w:eastAsia="fr-FR"/>
      </w:rPr>
      <w:t>الخامس</w:t>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F0526">
      <w:rPr>
        <w:rFonts w:cs="Traditional Arabic" w:hint="cs"/>
        <w:b/>
        <w:bCs/>
        <w:noProof/>
        <w:sz w:val="36"/>
        <w:szCs w:val="36"/>
        <w:rtl/>
        <w:lang w:eastAsia="fr-FR"/>
      </w:rPr>
      <w:tab/>
    </w:r>
    <w:r w:rsidR="00383FE5">
      <w:rPr>
        <w:rFonts w:cs="Traditional Arabic"/>
        <w:b/>
        <w:bCs/>
        <w:noProof/>
        <w:sz w:val="36"/>
        <w:szCs w:val="36"/>
        <w:lang w:eastAsia="fr-FR"/>
      </w:rPr>
      <w:t xml:space="preserve">  </w:t>
    </w:r>
    <w:r w:rsidR="003A4FBB">
      <w:rPr>
        <w:rFonts w:cs="Traditional Arabic" w:hint="cs"/>
        <w:b/>
        <w:bCs/>
        <w:noProof/>
        <w:sz w:val="36"/>
        <w:szCs w:val="36"/>
        <w:rtl/>
        <w:lang w:eastAsia="fr-FR"/>
      </w:rPr>
      <w:t xml:space="preserve">      </w:t>
    </w:r>
    <w:r w:rsidR="002255C0">
      <w:rPr>
        <w:rFonts w:cs="Traditional Arabic" w:hint="cs"/>
        <w:b/>
        <w:bCs/>
        <w:noProof/>
        <w:sz w:val="36"/>
        <w:szCs w:val="36"/>
        <w:rtl/>
        <w:lang w:eastAsia="fr-FR"/>
      </w:rPr>
      <w:t xml:space="preserve">الإجراءات المنهجية والميدانية </w:t>
    </w:r>
    <w:r w:rsidR="003A4FBB">
      <w:rPr>
        <w:rFonts w:cs="Traditional Arabic" w:hint="cs"/>
        <w:b/>
        <w:bCs/>
        <w:noProof/>
        <w:sz w:val="36"/>
        <w:szCs w:val="36"/>
        <w:rtl/>
        <w:lang w:eastAsia="fr-FR"/>
      </w:rPr>
      <w:t>للدراسة</w:t>
    </w:r>
  </w:p>
  <w:p w:rsidR="00371800" w:rsidRDefault="00371800">
    <w:pPr>
      <w:pStyle w:val="En-tte"/>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1DF0616"/>
    <w:multiLevelType w:val="hybridMultilevel"/>
    <w:tmpl w:val="D54A16E0"/>
    <w:lvl w:ilvl="0" w:tplc="31DC37D2">
      <w:start w:val="1"/>
      <w:numFmt w:val="arabicAlpha"/>
      <w:lvlText w:val="%1-"/>
      <w:lvlJc w:val="left"/>
      <w:pPr>
        <w:ind w:left="360" w:hanging="360"/>
      </w:pPr>
      <w:rPr>
        <w:rFonts w:hint="default"/>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1">
    <w:nsid w:val="02785D9E"/>
    <w:multiLevelType w:val="hybridMultilevel"/>
    <w:tmpl w:val="B412A93E"/>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05860A3C"/>
    <w:multiLevelType w:val="hybridMultilevel"/>
    <w:tmpl w:val="958A33DE"/>
    <w:lvl w:ilvl="0" w:tplc="C45228E0">
      <w:start w:val="1"/>
      <w:numFmt w:val="arabicAbjad"/>
      <w:lvlText w:val="%1-"/>
      <w:lvlJc w:val="left"/>
      <w:pPr>
        <w:ind w:left="360" w:hanging="360"/>
      </w:pPr>
      <w:rPr>
        <w:rFonts w:hint="default"/>
        <w:b w:val="0"/>
      </w:rPr>
    </w:lvl>
    <w:lvl w:ilvl="1" w:tplc="040C0019" w:tentative="1">
      <w:start w:val="1"/>
      <w:numFmt w:val="lowerLetter"/>
      <w:lvlText w:val="%2."/>
      <w:lvlJc w:val="left"/>
      <w:pPr>
        <w:ind w:left="1080" w:hanging="360"/>
      </w:pPr>
    </w:lvl>
    <w:lvl w:ilvl="2" w:tplc="040C001B" w:tentative="1">
      <w:start w:val="1"/>
      <w:numFmt w:val="lowerRoman"/>
      <w:lvlText w:val="%3."/>
      <w:lvlJc w:val="right"/>
      <w:pPr>
        <w:ind w:left="1800" w:hanging="180"/>
      </w:pPr>
    </w:lvl>
    <w:lvl w:ilvl="3" w:tplc="040C000F" w:tentative="1">
      <w:start w:val="1"/>
      <w:numFmt w:val="decimal"/>
      <w:lvlText w:val="%4."/>
      <w:lvlJc w:val="left"/>
      <w:pPr>
        <w:ind w:left="2520" w:hanging="360"/>
      </w:pPr>
    </w:lvl>
    <w:lvl w:ilvl="4" w:tplc="040C0019" w:tentative="1">
      <w:start w:val="1"/>
      <w:numFmt w:val="lowerLetter"/>
      <w:lvlText w:val="%5."/>
      <w:lvlJc w:val="left"/>
      <w:pPr>
        <w:ind w:left="3240" w:hanging="360"/>
      </w:pPr>
    </w:lvl>
    <w:lvl w:ilvl="5" w:tplc="040C001B" w:tentative="1">
      <w:start w:val="1"/>
      <w:numFmt w:val="lowerRoman"/>
      <w:lvlText w:val="%6."/>
      <w:lvlJc w:val="right"/>
      <w:pPr>
        <w:ind w:left="3960" w:hanging="180"/>
      </w:pPr>
    </w:lvl>
    <w:lvl w:ilvl="6" w:tplc="040C000F" w:tentative="1">
      <w:start w:val="1"/>
      <w:numFmt w:val="decimal"/>
      <w:lvlText w:val="%7."/>
      <w:lvlJc w:val="left"/>
      <w:pPr>
        <w:ind w:left="4680" w:hanging="360"/>
      </w:pPr>
    </w:lvl>
    <w:lvl w:ilvl="7" w:tplc="040C0019" w:tentative="1">
      <w:start w:val="1"/>
      <w:numFmt w:val="lowerLetter"/>
      <w:lvlText w:val="%8."/>
      <w:lvlJc w:val="left"/>
      <w:pPr>
        <w:ind w:left="5400" w:hanging="360"/>
      </w:pPr>
    </w:lvl>
    <w:lvl w:ilvl="8" w:tplc="040C001B" w:tentative="1">
      <w:start w:val="1"/>
      <w:numFmt w:val="lowerRoman"/>
      <w:lvlText w:val="%9."/>
      <w:lvlJc w:val="right"/>
      <w:pPr>
        <w:ind w:left="6120" w:hanging="180"/>
      </w:pPr>
    </w:lvl>
  </w:abstractNum>
  <w:abstractNum w:abstractNumId="3">
    <w:nsid w:val="0CD75716"/>
    <w:multiLevelType w:val="hybridMultilevel"/>
    <w:tmpl w:val="DB5E4B1A"/>
    <w:lvl w:ilvl="0" w:tplc="BA3618C0">
      <w:start w:val="5"/>
      <w:numFmt w:val="bullet"/>
      <w:lvlText w:val="-"/>
      <w:lvlJc w:val="left"/>
      <w:pPr>
        <w:ind w:left="720" w:hanging="360"/>
      </w:pPr>
      <w:rPr>
        <w:rFonts w:ascii="Simplified Arabic" w:eastAsia="Times New Roman" w:hAnsi="Simplified Arabic" w:cs="Simplified Arabic"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nsid w:val="13142B62"/>
    <w:multiLevelType w:val="hybridMultilevel"/>
    <w:tmpl w:val="06B82F8A"/>
    <w:lvl w:ilvl="0" w:tplc="758CDC18">
      <w:start w:val="1"/>
      <w:numFmt w:val="arabicAlpha"/>
      <w:lvlText w:val="%1-"/>
      <w:lvlJc w:val="left"/>
      <w:pPr>
        <w:ind w:left="1065" w:hanging="360"/>
      </w:pPr>
      <w:rPr>
        <w:rFonts w:hint="default"/>
      </w:rPr>
    </w:lvl>
    <w:lvl w:ilvl="1" w:tplc="040C0019" w:tentative="1">
      <w:start w:val="1"/>
      <w:numFmt w:val="lowerLetter"/>
      <w:lvlText w:val="%2."/>
      <w:lvlJc w:val="left"/>
      <w:pPr>
        <w:ind w:left="1785" w:hanging="360"/>
      </w:pPr>
    </w:lvl>
    <w:lvl w:ilvl="2" w:tplc="040C001B" w:tentative="1">
      <w:start w:val="1"/>
      <w:numFmt w:val="lowerRoman"/>
      <w:lvlText w:val="%3."/>
      <w:lvlJc w:val="right"/>
      <w:pPr>
        <w:ind w:left="2505" w:hanging="180"/>
      </w:pPr>
    </w:lvl>
    <w:lvl w:ilvl="3" w:tplc="040C000F" w:tentative="1">
      <w:start w:val="1"/>
      <w:numFmt w:val="decimal"/>
      <w:lvlText w:val="%4."/>
      <w:lvlJc w:val="left"/>
      <w:pPr>
        <w:ind w:left="3225" w:hanging="360"/>
      </w:pPr>
    </w:lvl>
    <w:lvl w:ilvl="4" w:tplc="040C0019" w:tentative="1">
      <w:start w:val="1"/>
      <w:numFmt w:val="lowerLetter"/>
      <w:lvlText w:val="%5."/>
      <w:lvlJc w:val="left"/>
      <w:pPr>
        <w:ind w:left="3945" w:hanging="360"/>
      </w:pPr>
    </w:lvl>
    <w:lvl w:ilvl="5" w:tplc="040C001B" w:tentative="1">
      <w:start w:val="1"/>
      <w:numFmt w:val="lowerRoman"/>
      <w:lvlText w:val="%6."/>
      <w:lvlJc w:val="right"/>
      <w:pPr>
        <w:ind w:left="4665" w:hanging="180"/>
      </w:pPr>
    </w:lvl>
    <w:lvl w:ilvl="6" w:tplc="040C000F" w:tentative="1">
      <w:start w:val="1"/>
      <w:numFmt w:val="decimal"/>
      <w:lvlText w:val="%7."/>
      <w:lvlJc w:val="left"/>
      <w:pPr>
        <w:ind w:left="5385" w:hanging="360"/>
      </w:pPr>
    </w:lvl>
    <w:lvl w:ilvl="7" w:tplc="040C0019" w:tentative="1">
      <w:start w:val="1"/>
      <w:numFmt w:val="lowerLetter"/>
      <w:lvlText w:val="%8."/>
      <w:lvlJc w:val="left"/>
      <w:pPr>
        <w:ind w:left="6105" w:hanging="360"/>
      </w:pPr>
    </w:lvl>
    <w:lvl w:ilvl="8" w:tplc="040C001B" w:tentative="1">
      <w:start w:val="1"/>
      <w:numFmt w:val="lowerRoman"/>
      <w:lvlText w:val="%9."/>
      <w:lvlJc w:val="right"/>
      <w:pPr>
        <w:ind w:left="6825" w:hanging="180"/>
      </w:pPr>
    </w:lvl>
  </w:abstractNum>
  <w:abstractNum w:abstractNumId="5">
    <w:nsid w:val="14E07C76"/>
    <w:multiLevelType w:val="hybridMultilevel"/>
    <w:tmpl w:val="AD06545E"/>
    <w:lvl w:ilvl="0" w:tplc="11CC0296">
      <w:start w:val="1"/>
      <w:numFmt w:val="decimal"/>
      <w:lvlText w:val="%1-"/>
      <w:lvlJc w:val="left"/>
      <w:pPr>
        <w:ind w:left="1069" w:hanging="360"/>
      </w:pPr>
      <w:rPr>
        <w:rFonts w:hint="default"/>
        <w:lang w:bidi="ar-DZ"/>
      </w:rPr>
    </w:lvl>
    <w:lvl w:ilvl="1" w:tplc="040C0019" w:tentative="1">
      <w:start w:val="1"/>
      <w:numFmt w:val="lowerLetter"/>
      <w:lvlText w:val="%2."/>
      <w:lvlJc w:val="left"/>
      <w:pPr>
        <w:ind w:left="1789" w:hanging="360"/>
      </w:pPr>
    </w:lvl>
    <w:lvl w:ilvl="2" w:tplc="040C001B" w:tentative="1">
      <w:start w:val="1"/>
      <w:numFmt w:val="lowerRoman"/>
      <w:lvlText w:val="%3."/>
      <w:lvlJc w:val="right"/>
      <w:pPr>
        <w:ind w:left="2509" w:hanging="180"/>
      </w:pPr>
    </w:lvl>
    <w:lvl w:ilvl="3" w:tplc="040C000F" w:tentative="1">
      <w:start w:val="1"/>
      <w:numFmt w:val="decimal"/>
      <w:lvlText w:val="%4."/>
      <w:lvlJc w:val="left"/>
      <w:pPr>
        <w:ind w:left="3229" w:hanging="360"/>
      </w:pPr>
    </w:lvl>
    <w:lvl w:ilvl="4" w:tplc="040C0019" w:tentative="1">
      <w:start w:val="1"/>
      <w:numFmt w:val="lowerLetter"/>
      <w:lvlText w:val="%5."/>
      <w:lvlJc w:val="left"/>
      <w:pPr>
        <w:ind w:left="3949" w:hanging="360"/>
      </w:pPr>
    </w:lvl>
    <w:lvl w:ilvl="5" w:tplc="040C001B" w:tentative="1">
      <w:start w:val="1"/>
      <w:numFmt w:val="lowerRoman"/>
      <w:lvlText w:val="%6."/>
      <w:lvlJc w:val="right"/>
      <w:pPr>
        <w:ind w:left="4669" w:hanging="180"/>
      </w:pPr>
    </w:lvl>
    <w:lvl w:ilvl="6" w:tplc="040C000F" w:tentative="1">
      <w:start w:val="1"/>
      <w:numFmt w:val="decimal"/>
      <w:lvlText w:val="%7."/>
      <w:lvlJc w:val="left"/>
      <w:pPr>
        <w:ind w:left="5389" w:hanging="360"/>
      </w:pPr>
    </w:lvl>
    <w:lvl w:ilvl="7" w:tplc="040C0019" w:tentative="1">
      <w:start w:val="1"/>
      <w:numFmt w:val="lowerLetter"/>
      <w:lvlText w:val="%8."/>
      <w:lvlJc w:val="left"/>
      <w:pPr>
        <w:ind w:left="6109" w:hanging="360"/>
      </w:pPr>
    </w:lvl>
    <w:lvl w:ilvl="8" w:tplc="040C001B" w:tentative="1">
      <w:start w:val="1"/>
      <w:numFmt w:val="lowerRoman"/>
      <w:lvlText w:val="%9."/>
      <w:lvlJc w:val="right"/>
      <w:pPr>
        <w:ind w:left="6829" w:hanging="180"/>
      </w:pPr>
    </w:lvl>
  </w:abstractNum>
  <w:abstractNum w:abstractNumId="6">
    <w:nsid w:val="19132FDF"/>
    <w:multiLevelType w:val="hybridMultilevel"/>
    <w:tmpl w:val="126AE28E"/>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7">
    <w:nsid w:val="32A53366"/>
    <w:multiLevelType w:val="hybridMultilevel"/>
    <w:tmpl w:val="255EFD2C"/>
    <w:lvl w:ilvl="0" w:tplc="84009372">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nsid w:val="406C30D5"/>
    <w:multiLevelType w:val="hybridMultilevel"/>
    <w:tmpl w:val="475AD1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nsid w:val="4B3879A5"/>
    <w:multiLevelType w:val="multilevel"/>
    <w:tmpl w:val="E22EB7BE"/>
    <w:lvl w:ilvl="0">
      <w:start w:val="1"/>
      <w:numFmt w:val="decimal"/>
      <w:lvlText w:val="%1-"/>
      <w:lvlJc w:val="left"/>
      <w:pPr>
        <w:ind w:left="675" w:hanging="67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1080" w:hanging="1080"/>
      </w:pPr>
      <w:rPr>
        <w:rFonts w:hint="default"/>
      </w:rPr>
    </w:lvl>
    <w:lvl w:ilvl="3">
      <w:start w:val="1"/>
      <w:numFmt w:val="decimal"/>
      <w:lvlText w:val="%1-%2-%3.%4."/>
      <w:lvlJc w:val="left"/>
      <w:pPr>
        <w:ind w:left="1440" w:hanging="1440"/>
      </w:pPr>
      <w:rPr>
        <w:rFonts w:hint="default"/>
      </w:rPr>
    </w:lvl>
    <w:lvl w:ilvl="4">
      <w:start w:val="1"/>
      <w:numFmt w:val="decimal"/>
      <w:lvlText w:val="%1-%2-%3.%4.%5."/>
      <w:lvlJc w:val="left"/>
      <w:pPr>
        <w:ind w:left="1800" w:hanging="1800"/>
      </w:pPr>
      <w:rPr>
        <w:rFonts w:hint="default"/>
      </w:rPr>
    </w:lvl>
    <w:lvl w:ilvl="5">
      <w:start w:val="1"/>
      <w:numFmt w:val="decimal"/>
      <w:lvlText w:val="%1-%2-%3.%4.%5.%6."/>
      <w:lvlJc w:val="left"/>
      <w:pPr>
        <w:ind w:left="1800" w:hanging="1800"/>
      </w:pPr>
      <w:rPr>
        <w:rFonts w:hint="default"/>
      </w:rPr>
    </w:lvl>
    <w:lvl w:ilvl="6">
      <w:start w:val="1"/>
      <w:numFmt w:val="decimal"/>
      <w:lvlText w:val="%1-%2-%3.%4.%5.%6.%7."/>
      <w:lvlJc w:val="left"/>
      <w:pPr>
        <w:ind w:left="2160" w:hanging="2160"/>
      </w:pPr>
      <w:rPr>
        <w:rFonts w:hint="default"/>
      </w:rPr>
    </w:lvl>
    <w:lvl w:ilvl="7">
      <w:start w:val="1"/>
      <w:numFmt w:val="decimal"/>
      <w:lvlText w:val="%1-%2-%3.%4.%5.%6.%7.%8."/>
      <w:lvlJc w:val="left"/>
      <w:pPr>
        <w:ind w:left="2520" w:hanging="2520"/>
      </w:pPr>
      <w:rPr>
        <w:rFonts w:hint="default"/>
      </w:rPr>
    </w:lvl>
    <w:lvl w:ilvl="8">
      <w:start w:val="1"/>
      <w:numFmt w:val="decimal"/>
      <w:lvlText w:val="%1-%2-%3.%4.%5.%6.%7.%8.%9."/>
      <w:lvlJc w:val="left"/>
      <w:pPr>
        <w:ind w:left="2520" w:hanging="2520"/>
      </w:pPr>
      <w:rPr>
        <w:rFonts w:hint="default"/>
      </w:rPr>
    </w:lvl>
  </w:abstractNum>
  <w:abstractNum w:abstractNumId="10">
    <w:nsid w:val="5B2147A8"/>
    <w:multiLevelType w:val="hybridMultilevel"/>
    <w:tmpl w:val="508EC50C"/>
    <w:lvl w:ilvl="0" w:tplc="0409000F">
      <w:start w:val="1"/>
      <w:numFmt w:val="decimal"/>
      <w:lvlText w:val="%1."/>
      <w:lvlJc w:val="left"/>
      <w:pPr>
        <w:ind w:left="360" w:hanging="360"/>
      </w:p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1">
    <w:nsid w:val="5B4A7DDA"/>
    <w:multiLevelType w:val="hybridMultilevel"/>
    <w:tmpl w:val="5D8AF6DE"/>
    <w:lvl w:ilvl="0" w:tplc="ACDCE53A">
      <w:start w:val="5"/>
      <w:numFmt w:val="bullet"/>
      <w:lvlText w:val="-"/>
      <w:lvlJc w:val="left"/>
      <w:pPr>
        <w:ind w:left="1069" w:hanging="360"/>
      </w:pPr>
      <w:rPr>
        <w:rFonts w:ascii="Simplified Arabic" w:eastAsiaTheme="minorHAnsi" w:hAnsi="Simplified Arabic" w:cs="Simplified Arabic" w:hint="default"/>
        <w:b w:val="0"/>
      </w:rPr>
    </w:lvl>
    <w:lvl w:ilvl="1" w:tplc="040C0003" w:tentative="1">
      <w:start w:val="1"/>
      <w:numFmt w:val="bullet"/>
      <w:lvlText w:val="o"/>
      <w:lvlJc w:val="left"/>
      <w:pPr>
        <w:ind w:left="1789" w:hanging="360"/>
      </w:pPr>
      <w:rPr>
        <w:rFonts w:ascii="Courier New" w:hAnsi="Courier New" w:cs="Courier New" w:hint="default"/>
      </w:rPr>
    </w:lvl>
    <w:lvl w:ilvl="2" w:tplc="040C0005" w:tentative="1">
      <w:start w:val="1"/>
      <w:numFmt w:val="bullet"/>
      <w:lvlText w:val=""/>
      <w:lvlJc w:val="left"/>
      <w:pPr>
        <w:ind w:left="2509" w:hanging="360"/>
      </w:pPr>
      <w:rPr>
        <w:rFonts w:ascii="Wingdings" w:hAnsi="Wingdings" w:hint="default"/>
      </w:rPr>
    </w:lvl>
    <w:lvl w:ilvl="3" w:tplc="040C0001" w:tentative="1">
      <w:start w:val="1"/>
      <w:numFmt w:val="bullet"/>
      <w:lvlText w:val=""/>
      <w:lvlJc w:val="left"/>
      <w:pPr>
        <w:ind w:left="3229" w:hanging="360"/>
      </w:pPr>
      <w:rPr>
        <w:rFonts w:ascii="Symbol" w:hAnsi="Symbol" w:hint="default"/>
      </w:rPr>
    </w:lvl>
    <w:lvl w:ilvl="4" w:tplc="040C0003" w:tentative="1">
      <w:start w:val="1"/>
      <w:numFmt w:val="bullet"/>
      <w:lvlText w:val="o"/>
      <w:lvlJc w:val="left"/>
      <w:pPr>
        <w:ind w:left="3949" w:hanging="360"/>
      </w:pPr>
      <w:rPr>
        <w:rFonts w:ascii="Courier New" w:hAnsi="Courier New" w:cs="Courier New" w:hint="default"/>
      </w:rPr>
    </w:lvl>
    <w:lvl w:ilvl="5" w:tplc="040C0005" w:tentative="1">
      <w:start w:val="1"/>
      <w:numFmt w:val="bullet"/>
      <w:lvlText w:val=""/>
      <w:lvlJc w:val="left"/>
      <w:pPr>
        <w:ind w:left="4669" w:hanging="360"/>
      </w:pPr>
      <w:rPr>
        <w:rFonts w:ascii="Wingdings" w:hAnsi="Wingdings" w:hint="default"/>
      </w:rPr>
    </w:lvl>
    <w:lvl w:ilvl="6" w:tplc="040C0001" w:tentative="1">
      <w:start w:val="1"/>
      <w:numFmt w:val="bullet"/>
      <w:lvlText w:val=""/>
      <w:lvlJc w:val="left"/>
      <w:pPr>
        <w:ind w:left="5389" w:hanging="360"/>
      </w:pPr>
      <w:rPr>
        <w:rFonts w:ascii="Symbol" w:hAnsi="Symbol" w:hint="default"/>
      </w:rPr>
    </w:lvl>
    <w:lvl w:ilvl="7" w:tplc="040C0003" w:tentative="1">
      <w:start w:val="1"/>
      <w:numFmt w:val="bullet"/>
      <w:lvlText w:val="o"/>
      <w:lvlJc w:val="left"/>
      <w:pPr>
        <w:ind w:left="6109" w:hanging="360"/>
      </w:pPr>
      <w:rPr>
        <w:rFonts w:ascii="Courier New" w:hAnsi="Courier New" w:cs="Courier New" w:hint="default"/>
      </w:rPr>
    </w:lvl>
    <w:lvl w:ilvl="8" w:tplc="040C0005" w:tentative="1">
      <w:start w:val="1"/>
      <w:numFmt w:val="bullet"/>
      <w:lvlText w:val=""/>
      <w:lvlJc w:val="left"/>
      <w:pPr>
        <w:ind w:left="6829" w:hanging="360"/>
      </w:pPr>
      <w:rPr>
        <w:rFonts w:ascii="Wingdings" w:hAnsi="Wingdings" w:hint="default"/>
      </w:rPr>
    </w:lvl>
  </w:abstractNum>
  <w:abstractNum w:abstractNumId="12">
    <w:nsid w:val="5CB14CA2"/>
    <w:multiLevelType w:val="hybridMultilevel"/>
    <w:tmpl w:val="26C47728"/>
    <w:lvl w:ilvl="0" w:tplc="BC547FEC">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3">
    <w:nsid w:val="602D5693"/>
    <w:multiLevelType w:val="hybridMultilevel"/>
    <w:tmpl w:val="1C44BAB2"/>
    <w:lvl w:ilvl="0" w:tplc="BE9865AA">
      <w:start w:val="1"/>
      <w:numFmt w:val="decimal"/>
      <w:lvlText w:val="%1."/>
      <w:lvlJc w:val="left"/>
      <w:pPr>
        <w:ind w:left="36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4">
    <w:nsid w:val="69D90242"/>
    <w:multiLevelType w:val="hybridMultilevel"/>
    <w:tmpl w:val="9D925D2A"/>
    <w:lvl w:ilvl="0" w:tplc="0409000F">
      <w:start w:val="1"/>
      <w:numFmt w:val="decimal"/>
      <w:lvlText w:val="%1."/>
      <w:lvlJc w:val="left"/>
      <w:pPr>
        <w:ind w:left="36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nsid w:val="6BCA6C06"/>
    <w:multiLevelType w:val="hybridMultilevel"/>
    <w:tmpl w:val="DA9EA294"/>
    <w:lvl w:ilvl="0" w:tplc="0DBA0598">
      <w:start w:val="1"/>
      <w:numFmt w:val="decimal"/>
      <w:lvlText w:val="%1-"/>
      <w:lvlJc w:val="left"/>
      <w:pPr>
        <w:ind w:left="360" w:hanging="360"/>
      </w:pPr>
      <w:rPr>
        <w:rFonts w:hint="default"/>
      </w:rPr>
    </w:lvl>
    <w:lvl w:ilvl="1" w:tplc="04090019" w:tentative="1">
      <w:start w:val="1"/>
      <w:numFmt w:val="lowerLetter"/>
      <w:lvlText w:val="%2."/>
      <w:lvlJc w:val="left"/>
      <w:pPr>
        <w:ind w:left="1080" w:hanging="360"/>
      </w:pPr>
    </w:lvl>
    <w:lvl w:ilvl="2" w:tplc="0409001B" w:tentative="1">
      <w:start w:val="1"/>
      <w:numFmt w:val="lowerRoman"/>
      <w:lvlText w:val="%3."/>
      <w:lvlJc w:val="right"/>
      <w:pPr>
        <w:ind w:left="1800" w:hanging="180"/>
      </w:pPr>
    </w:lvl>
    <w:lvl w:ilvl="3" w:tplc="0409000F" w:tentative="1">
      <w:start w:val="1"/>
      <w:numFmt w:val="decimal"/>
      <w:lvlText w:val="%4."/>
      <w:lvlJc w:val="left"/>
      <w:pPr>
        <w:ind w:left="2520" w:hanging="360"/>
      </w:pPr>
    </w:lvl>
    <w:lvl w:ilvl="4" w:tplc="04090019" w:tentative="1">
      <w:start w:val="1"/>
      <w:numFmt w:val="lowerLetter"/>
      <w:lvlText w:val="%5."/>
      <w:lvlJc w:val="left"/>
      <w:pPr>
        <w:ind w:left="3240" w:hanging="360"/>
      </w:pPr>
    </w:lvl>
    <w:lvl w:ilvl="5" w:tplc="0409001B" w:tentative="1">
      <w:start w:val="1"/>
      <w:numFmt w:val="lowerRoman"/>
      <w:lvlText w:val="%6."/>
      <w:lvlJc w:val="right"/>
      <w:pPr>
        <w:ind w:left="3960" w:hanging="180"/>
      </w:pPr>
    </w:lvl>
    <w:lvl w:ilvl="6" w:tplc="0409000F" w:tentative="1">
      <w:start w:val="1"/>
      <w:numFmt w:val="decimal"/>
      <w:lvlText w:val="%7."/>
      <w:lvlJc w:val="left"/>
      <w:pPr>
        <w:ind w:left="4680" w:hanging="360"/>
      </w:pPr>
    </w:lvl>
    <w:lvl w:ilvl="7" w:tplc="04090019" w:tentative="1">
      <w:start w:val="1"/>
      <w:numFmt w:val="lowerLetter"/>
      <w:lvlText w:val="%8."/>
      <w:lvlJc w:val="left"/>
      <w:pPr>
        <w:ind w:left="5400" w:hanging="360"/>
      </w:pPr>
    </w:lvl>
    <w:lvl w:ilvl="8" w:tplc="0409001B" w:tentative="1">
      <w:start w:val="1"/>
      <w:numFmt w:val="lowerRoman"/>
      <w:lvlText w:val="%9."/>
      <w:lvlJc w:val="right"/>
      <w:pPr>
        <w:ind w:left="6120" w:hanging="180"/>
      </w:pPr>
    </w:lvl>
  </w:abstractNum>
  <w:abstractNum w:abstractNumId="16">
    <w:nsid w:val="70B06023"/>
    <w:multiLevelType w:val="hybridMultilevel"/>
    <w:tmpl w:val="28B8A0C8"/>
    <w:lvl w:ilvl="0" w:tplc="A5A6669E">
      <w:start w:val="1"/>
      <w:numFmt w:val="decimal"/>
      <w:lvlText w:val="%1-"/>
      <w:lvlJc w:val="left"/>
      <w:pPr>
        <w:ind w:left="720" w:hanging="36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num w:numId="1">
    <w:abstractNumId w:val="12"/>
  </w:num>
  <w:num w:numId="2">
    <w:abstractNumId w:val="15"/>
  </w:num>
  <w:num w:numId="3">
    <w:abstractNumId w:val="4"/>
  </w:num>
  <w:num w:numId="4">
    <w:abstractNumId w:val="7"/>
  </w:num>
  <w:num w:numId="5">
    <w:abstractNumId w:val="9"/>
  </w:num>
  <w:num w:numId="6">
    <w:abstractNumId w:val="1"/>
  </w:num>
  <w:num w:numId="7">
    <w:abstractNumId w:val="10"/>
  </w:num>
  <w:num w:numId="8">
    <w:abstractNumId w:val="14"/>
  </w:num>
  <w:num w:numId="9">
    <w:abstractNumId w:val="8"/>
  </w:num>
  <w:num w:numId="10">
    <w:abstractNumId w:val="13"/>
  </w:num>
  <w:num w:numId="11">
    <w:abstractNumId w:val="6"/>
  </w:num>
  <w:num w:numId="12">
    <w:abstractNumId w:val="3"/>
  </w:num>
  <w:num w:numId="13">
    <w:abstractNumId w:val="16"/>
  </w:num>
  <w:num w:numId="14">
    <w:abstractNumId w:val="5"/>
  </w:num>
  <w:num w:numId="15">
    <w:abstractNumId w:val="0"/>
  </w:num>
  <w:num w:numId="16">
    <w:abstractNumId w:val="2"/>
  </w:num>
  <w:num w:numId="17">
    <w:abstractNumId w:val="11"/>
  </w:num>
  <w:numIdMacAtCleanup w:val="2"/>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08"/>
  <w:hyphenationZone w:val="425"/>
  <w:characterSpacingControl w:val="doNotCompress"/>
  <w:hdrShapeDefaults>
    <o:shapedefaults v:ext="edit" spidmax="30722">
      <o:colormenu v:ext="edit" fillcolor="none" strokecolor="none"/>
    </o:shapedefaults>
    <o:shapelayout v:ext="edit">
      <o:idmap v:ext="edit" data="1"/>
    </o:shapelayout>
  </w:hdrShapeDefaults>
  <w:footnotePr>
    <w:numRestart w:val="eachPage"/>
    <w:footnote w:id="0"/>
    <w:footnote w:id="1"/>
  </w:footnotePr>
  <w:endnotePr>
    <w:endnote w:id="0"/>
    <w:endnote w:id="1"/>
  </w:endnotePr>
  <w:compat/>
  <w:rsids>
    <w:rsidRoot w:val="00C46656"/>
    <w:rsid w:val="00006262"/>
    <w:rsid w:val="000065A4"/>
    <w:rsid w:val="00007522"/>
    <w:rsid w:val="0001183A"/>
    <w:rsid w:val="00015044"/>
    <w:rsid w:val="000163C2"/>
    <w:rsid w:val="000230F9"/>
    <w:rsid w:val="00024057"/>
    <w:rsid w:val="000240DB"/>
    <w:rsid w:val="00027B71"/>
    <w:rsid w:val="00030BD1"/>
    <w:rsid w:val="00031E99"/>
    <w:rsid w:val="00032047"/>
    <w:rsid w:val="000324CE"/>
    <w:rsid w:val="00035C23"/>
    <w:rsid w:val="000370FF"/>
    <w:rsid w:val="00050862"/>
    <w:rsid w:val="00050CC6"/>
    <w:rsid w:val="00052E5C"/>
    <w:rsid w:val="00055591"/>
    <w:rsid w:val="00060F61"/>
    <w:rsid w:val="00060FD2"/>
    <w:rsid w:val="0006184D"/>
    <w:rsid w:val="000654D2"/>
    <w:rsid w:val="00066C27"/>
    <w:rsid w:val="00070399"/>
    <w:rsid w:val="00076C2A"/>
    <w:rsid w:val="0008479B"/>
    <w:rsid w:val="000866F5"/>
    <w:rsid w:val="00087BD7"/>
    <w:rsid w:val="00092C32"/>
    <w:rsid w:val="00094861"/>
    <w:rsid w:val="000958B8"/>
    <w:rsid w:val="000963CE"/>
    <w:rsid w:val="000A2277"/>
    <w:rsid w:val="000A2B76"/>
    <w:rsid w:val="000B27EA"/>
    <w:rsid w:val="000B3661"/>
    <w:rsid w:val="000C196D"/>
    <w:rsid w:val="000C3DB5"/>
    <w:rsid w:val="000C607A"/>
    <w:rsid w:val="000C625C"/>
    <w:rsid w:val="000D7E0F"/>
    <w:rsid w:val="000E1E19"/>
    <w:rsid w:val="000E5692"/>
    <w:rsid w:val="000E619C"/>
    <w:rsid w:val="000E740C"/>
    <w:rsid w:val="000F1329"/>
    <w:rsid w:val="000F3C2D"/>
    <w:rsid w:val="000F685B"/>
    <w:rsid w:val="000F7C6B"/>
    <w:rsid w:val="00100122"/>
    <w:rsid w:val="001022A2"/>
    <w:rsid w:val="001035A5"/>
    <w:rsid w:val="00112F96"/>
    <w:rsid w:val="00114E9D"/>
    <w:rsid w:val="00116C51"/>
    <w:rsid w:val="0012278C"/>
    <w:rsid w:val="00123149"/>
    <w:rsid w:val="001234B1"/>
    <w:rsid w:val="00124834"/>
    <w:rsid w:val="001265FF"/>
    <w:rsid w:val="00134A74"/>
    <w:rsid w:val="00143214"/>
    <w:rsid w:val="00144003"/>
    <w:rsid w:val="00146565"/>
    <w:rsid w:val="0015066F"/>
    <w:rsid w:val="00151E9F"/>
    <w:rsid w:val="001550F0"/>
    <w:rsid w:val="00160D97"/>
    <w:rsid w:val="00163113"/>
    <w:rsid w:val="0016397E"/>
    <w:rsid w:val="00163C67"/>
    <w:rsid w:val="001710AC"/>
    <w:rsid w:val="00173271"/>
    <w:rsid w:val="00173442"/>
    <w:rsid w:val="001741DA"/>
    <w:rsid w:val="00182BE3"/>
    <w:rsid w:val="00190295"/>
    <w:rsid w:val="00190DF1"/>
    <w:rsid w:val="00192828"/>
    <w:rsid w:val="00194E1F"/>
    <w:rsid w:val="001B0395"/>
    <w:rsid w:val="001B35FC"/>
    <w:rsid w:val="001B5918"/>
    <w:rsid w:val="001C0A5B"/>
    <w:rsid w:val="001C20A2"/>
    <w:rsid w:val="001C6E82"/>
    <w:rsid w:val="001D45EC"/>
    <w:rsid w:val="001D4C70"/>
    <w:rsid w:val="001D6C29"/>
    <w:rsid w:val="001E0435"/>
    <w:rsid w:val="001E1388"/>
    <w:rsid w:val="001E2DA1"/>
    <w:rsid w:val="001E40BD"/>
    <w:rsid w:val="001E4C04"/>
    <w:rsid w:val="001E6CC1"/>
    <w:rsid w:val="00200A8D"/>
    <w:rsid w:val="00200DBB"/>
    <w:rsid w:val="00202E47"/>
    <w:rsid w:val="0020597D"/>
    <w:rsid w:val="00205D26"/>
    <w:rsid w:val="00206B06"/>
    <w:rsid w:val="002125DD"/>
    <w:rsid w:val="0021413E"/>
    <w:rsid w:val="0021445E"/>
    <w:rsid w:val="00221154"/>
    <w:rsid w:val="00221A7C"/>
    <w:rsid w:val="002255C0"/>
    <w:rsid w:val="00225B7B"/>
    <w:rsid w:val="00227C0D"/>
    <w:rsid w:val="00232B3A"/>
    <w:rsid w:val="00237387"/>
    <w:rsid w:val="0023774B"/>
    <w:rsid w:val="00241533"/>
    <w:rsid w:val="0024164D"/>
    <w:rsid w:val="00242530"/>
    <w:rsid w:val="0024267D"/>
    <w:rsid w:val="00242FBD"/>
    <w:rsid w:val="002444B9"/>
    <w:rsid w:val="002462B9"/>
    <w:rsid w:val="00246E0E"/>
    <w:rsid w:val="0024732A"/>
    <w:rsid w:val="00251A35"/>
    <w:rsid w:val="0025308D"/>
    <w:rsid w:val="002558D4"/>
    <w:rsid w:val="00255D9C"/>
    <w:rsid w:val="0025698A"/>
    <w:rsid w:val="00265973"/>
    <w:rsid w:val="002700F6"/>
    <w:rsid w:val="002735AF"/>
    <w:rsid w:val="00273CCF"/>
    <w:rsid w:val="00280F14"/>
    <w:rsid w:val="00283330"/>
    <w:rsid w:val="00284314"/>
    <w:rsid w:val="00290634"/>
    <w:rsid w:val="002A398F"/>
    <w:rsid w:val="002A561B"/>
    <w:rsid w:val="002A6B60"/>
    <w:rsid w:val="002B56A4"/>
    <w:rsid w:val="002D0169"/>
    <w:rsid w:val="002D1A31"/>
    <w:rsid w:val="002D20B4"/>
    <w:rsid w:val="002D6B7F"/>
    <w:rsid w:val="002E0AC9"/>
    <w:rsid w:val="002E30EC"/>
    <w:rsid w:val="002F167B"/>
    <w:rsid w:val="002F3A60"/>
    <w:rsid w:val="00301E3D"/>
    <w:rsid w:val="00314856"/>
    <w:rsid w:val="00317C84"/>
    <w:rsid w:val="0032236F"/>
    <w:rsid w:val="00322513"/>
    <w:rsid w:val="00322F99"/>
    <w:rsid w:val="00326979"/>
    <w:rsid w:val="00331A8A"/>
    <w:rsid w:val="00335561"/>
    <w:rsid w:val="00340A53"/>
    <w:rsid w:val="00341122"/>
    <w:rsid w:val="00341E17"/>
    <w:rsid w:val="003457D5"/>
    <w:rsid w:val="0035004B"/>
    <w:rsid w:val="00354FBD"/>
    <w:rsid w:val="003553CB"/>
    <w:rsid w:val="00360BC5"/>
    <w:rsid w:val="00360E50"/>
    <w:rsid w:val="00362C5B"/>
    <w:rsid w:val="00363DF7"/>
    <w:rsid w:val="00371800"/>
    <w:rsid w:val="00374358"/>
    <w:rsid w:val="00381902"/>
    <w:rsid w:val="00381B90"/>
    <w:rsid w:val="00383FE5"/>
    <w:rsid w:val="00386D7E"/>
    <w:rsid w:val="003917FC"/>
    <w:rsid w:val="003924CD"/>
    <w:rsid w:val="00396F73"/>
    <w:rsid w:val="0039702E"/>
    <w:rsid w:val="003A1BE6"/>
    <w:rsid w:val="003A4FBB"/>
    <w:rsid w:val="003A6CF4"/>
    <w:rsid w:val="003A6F4A"/>
    <w:rsid w:val="003B18CB"/>
    <w:rsid w:val="003B37AA"/>
    <w:rsid w:val="003C29F9"/>
    <w:rsid w:val="003C2B61"/>
    <w:rsid w:val="003C43A9"/>
    <w:rsid w:val="003D0080"/>
    <w:rsid w:val="003D6089"/>
    <w:rsid w:val="003D63FF"/>
    <w:rsid w:val="003D7397"/>
    <w:rsid w:val="003E67DC"/>
    <w:rsid w:val="003E6DB0"/>
    <w:rsid w:val="003F0526"/>
    <w:rsid w:val="003F1199"/>
    <w:rsid w:val="003F38B2"/>
    <w:rsid w:val="0040035C"/>
    <w:rsid w:val="00401F5E"/>
    <w:rsid w:val="00402B33"/>
    <w:rsid w:val="00404683"/>
    <w:rsid w:val="004067E8"/>
    <w:rsid w:val="00411853"/>
    <w:rsid w:val="00433128"/>
    <w:rsid w:val="00435F95"/>
    <w:rsid w:val="0043792D"/>
    <w:rsid w:val="004423CC"/>
    <w:rsid w:val="00446F45"/>
    <w:rsid w:val="00447154"/>
    <w:rsid w:val="00450067"/>
    <w:rsid w:val="00450BA4"/>
    <w:rsid w:val="0045282A"/>
    <w:rsid w:val="004541FB"/>
    <w:rsid w:val="0045500F"/>
    <w:rsid w:val="0045666C"/>
    <w:rsid w:val="00457A12"/>
    <w:rsid w:val="00457FB3"/>
    <w:rsid w:val="00460947"/>
    <w:rsid w:val="00461D61"/>
    <w:rsid w:val="00472899"/>
    <w:rsid w:val="00480746"/>
    <w:rsid w:val="00481767"/>
    <w:rsid w:val="00485106"/>
    <w:rsid w:val="00486BD6"/>
    <w:rsid w:val="00487087"/>
    <w:rsid w:val="00492D94"/>
    <w:rsid w:val="004956C7"/>
    <w:rsid w:val="004A084D"/>
    <w:rsid w:val="004A4142"/>
    <w:rsid w:val="004A4604"/>
    <w:rsid w:val="004C0066"/>
    <w:rsid w:val="004C30D4"/>
    <w:rsid w:val="004C31C6"/>
    <w:rsid w:val="004C6C4D"/>
    <w:rsid w:val="004C6D19"/>
    <w:rsid w:val="004C7164"/>
    <w:rsid w:val="004C7DA9"/>
    <w:rsid w:val="004D6F13"/>
    <w:rsid w:val="004D71B7"/>
    <w:rsid w:val="004E1C0B"/>
    <w:rsid w:val="004E4C3E"/>
    <w:rsid w:val="00500630"/>
    <w:rsid w:val="00502F4E"/>
    <w:rsid w:val="005106E4"/>
    <w:rsid w:val="00511BD7"/>
    <w:rsid w:val="00513847"/>
    <w:rsid w:val="00513BFF"/>
    <w:rsid w:val="0051427C"/>
    <w:rsid w:val="00515F1A"/>
    <w:rsid w:val="005166B8"/>
    <w:rsid w:val="005232DB"/>
    <w:rsid w:val="00525074"/>
    <w:rsid w:val="00531BCA"/>
    <w:rsid w:val="00532C32"/>
    <w:rsid w:val="005347FC"/>
    <w:rsid w:val="00534871"/>
    <w:rsid w:val="00536147"/>
    <w:rsid w:val="005411F4"/>
    <w:rsid w:val="00543BEB"/>
    <w:rsid w:val="00544304"/>
    <w:rsid w:val="00551151"/>
    <w:rsid w:val="005534C0"/>
    <w:rsid w:val="00557462"/>
    <w:rsid w:val="005600BC"/>
    <w:rsid w:val="0056075D"/>
    <w:rsid w:val="005627AD"/>
    <w:rsid w:val="00571063"/>
    <w:rsid w:val="005746F1"/>
    <w:rsid w:val="00575B62"/>
    <w:rsid w:val="00581A75"/>
    <w:rsid w:val="00582C73"/>
    <w:rsid w:val="00586237"/>
    <w:rsid w:val="005869C3"/>
    <w:rsid w:val="00590F50"/>
    <w:rsid w:val="00597281"/>
    <w:rsid w:val="00597446"/>
    <w:rsid w:val="005A0219"/>
    <w:rsid w:val="005A21E3"/>
    <w:rsid w:val="005A2352"/>
    <w:rsid w:val="005A4ED5"/>
    <w:rsid w:val="005A6C6D"/>
    <w:rsid w:val="005B1EB6"/>
    <w:rsid w:val="005B25CE"/>
    <w:rsid w:val="005B48BE"/>
    <w:rsid w:val="005B526B"/>
    <w:rsid w:val="005C2830"/>
    <w:rsid w:val="005C346F"/>
    <w:rsid w:val="005C3C3C"/>
    <w:rsid w:val="005C53BD"/>
    <w:rsid w:val="005C7A02"/>
    <w:rsid w:val="005D114D"/>
    <w:rsid w:val="005D3D7A"/>
    <w:rsid w:val="005D3DFE"/>
    <w:rsid w:val="005D4D24"/>
    <w:rsid w:val="005E081F"/>
    <w:rsid w:val="005E1995"/>
    <w:rsid w:val="005E4EB9"/>
    <w:rsid w:val="005E7FCA"/>
    <w:rsid w:val="005F1431"/>
    <w:rsid w:val="005F204C"/>
    <w:rsid w:val="005F5EBF"/>
    <w:rsid w:val="00600236"/>
    <w:rsid w:val="00603611"/>
    <w:rsid w:val="00604B8B"/>
    <w:rsid w:val="00615F09"/>
    <w:rsid w:val="006165CD"/>
    <w:rsid w:val="0061760C"/>
    <w:rsid w:val="00621B8F"/>
    <w:rsid w:val="00624873"/>
    <w:rsid w:val="00634A29"/>
    <w:rsid w:val="00646DDB"/>
    <w:rsid w:val="00647A1A"/>
    <w:rsid w:val="006502E3"/>
    <w:rsid w:val="00653788"/>
    <w:rsid w:val="00654373"/>
    <w:rsid w:val="0066725B"/>
    <w:rsid w:val="00670BD6"/>
    <w:rsid w:val="006711AB"/>
    <w:rsid w:val="006729B7"/>
    <w:rsid w:val="00675914"/>
    <w:rsid w:val="0068030C"/>
    <w:rsid w:val="006815C0"/>
    <w:rsid w:val="00683327"/>
    <w:rsid w:val="006A0095"/>
    <w:rsid w:val="006A3C2C"/>
    <w:rsid w:val="006B19F6"/>
    <w:rsid w:val="006B3647"/>
    <w:rsid w:val="006C01C8"/>
    <w:rsid w:val="006C2027"/>
    <w:rsid w:val="006C5BE9"/>
    <w:rsid w:val="006D2D6D"/>
    <w:rsid w:val="006D38DC"/>
    <w:rsid w:val="006D7CCF"/>
    <w:rsid w:val="006E48FE"/>
    <w:rsid w:val="006E4ED9"/>
    <w:rsid w:val="006F2D51"/>
    <w:rsid w:val="006F2F14"/>
    <w:rsid w:val="006F3C98"/>
    <w:rsid w:val="006F4609"/>
    <w:rsid w:val="006F5EE9"/>
    <w:rsid w:val="006F6FF2"/>
    <w:rsid w:val="00706579"/>
    <w:rsid w:val="007067D0"/>
    <w:rsid w:val="0071016C"/>
    <w:rsid w:val="00712958"/>
    <w:rsid w:val="00713A11"/>
    <w:rsid w:val="00715C72"/>
    <w:rsid w:val="00721F9C"/>
    <w:rsid w:val="00723EA2"/>
    <w:rsid w:val="00727774"/>
    <w:rsid w:val="00727838"/>
    <w:rsid w:val="00735CCA"/>
    <w:rsid w:val="00736C34"/>
    <w:rsid w:val="00744A25"/>
    <w:rsid w:val="00753059"/>
    <w:rsid w:val="007556D7"/>
    <w:rsid w:val="00755F45"/>
    <w:rsid w:val="007607F9"/>
    <w:rsid w:val="0076236B"/>
    <w:rsid w:val="007660B5"/>
    <w:rsid w:val="00775018"/>
    <w:rsid w:val="007769A7"/>
    <w:rsid w:val="00781578"/>
    <w:rsid w:val="007822D3"/>
    <w:rsid w:val="00783964"/>
    <w:rsid w:val="00786C6F"/>
    <w:rsid w:val="00787E18"/>
    <w:rsid w:val="007904F3"/>
    <w:rsid w:val="0079491F"/>
    <w:rsid w:val="00795169"/>
    <w:rsid w:val="00797ABE"/>
    <w:rsid w:val="007A770A"/>
    <w:rsid w:val="007B1C93"/>
    <w:rsid w:val="007B3AB6"/>
    <w:rsid w:val="007B41E6"/>
    <w:rsid w:val="007C6841"/>
    <w:rsid w:val="007D0ADE"/>
    <w:rsid w:val="007D1477"/>
    <w:rsid w:val="007D20CD"/>
    <w:rsid w:val="007D26FC"/>
    <w:rsid w:val="007D444F"/>
    <w:rsid w:val="007D548B"/>
    <w:rsid w:val="007E32DE"/>
    <w:rsid w:val="007F08BB"/>
    <w:rsid w:val="007F0F03"/>
    <w:rsid w:val="00801FA8"/>
    <w:rsid w:val="00804E6B"/>
    <w:rsid w:val="00805017"/>
    <w:rsid w:val="0080559B"/>
    <w:rsid w:val="008059D0"/>
    <w:rsid w:val="0082204C"/>
    <w:rsid w:val="008221C7"/>
    <w:rsid w:val="008275B9"/>
    <w:rsid w:val="008320ED"/>
    <w:rsid w:val="008337BC"/>
    <w:rsid w:val="00836120"/>
    <w:rsid w:val="00836E9E"/>
    <w:rsid w:val="00840041"/>
    <w:rsid w:val="00850E9F"/>
    <w:rsid w:val="00852684"/>
    <w:rsid w:val="00854645"/>
    <w:rsid w:val="00855748"/>
    <w:rsid w:val="008617E7"/>
    <w:rsid w:val="00862BCC"/>
    <w:rsid w:val="00876FFC"/>
    <w:rsid w:val="0088072C"/>
    <w:rsid w:val="00880E95"/>
    <w:rsid w:val="00887FD9"/>
    <w:rsid w:val="0089241A"/>
    <w:rsid w:val="00894DCC"/>
    <w:rsid w:val="008A3CBE"/>
    <w:rsid w:val="008A7F79"/>
    <w:rsid w:val="008B0864"/>
    <w:rsid w:val="008B4231"/>
    <w:rsid w:val="008C31FF"/>
    <w:rsid w:val="008C3C56"/>
    <w:rsid w:val="008C4946"/>
    <w:rsid w:val="008C5E5B"/>
    <w:rsid w:val="008D0C55"/>
    <w:rsid w:val="008D16D6"/>
    <w:rsid w:val="008D7591"/>
    <w:rsid w:val="008E05C9"/>
    <w:rsid w:val="008E4551"/>
    <w:rsid w:val="008E5991"/>
    <w:rsid w:val="008E6D43"/>
    <w:rsid w:val="008E7609"/>
    <w:rsid w:val="008F2024"/>
    <w:rsid w:val="008F4529"/>
    <w:rsid w:val="008F7103"/>
    <w:rsid w:val="00903921"/>
    <w:rsid w:val="0091085C"/>
    <w:rsid w:val="00915283"/>
    <w:rsid w:val="009230B0"/>
    <w:rsid w:val="0092373B"/>
    <w:rsid w:val="00924F62"/>
    <w:rsid w:val="00925241"/>
    <w:rsid w:val="0093019D"/>
    <w:rsid w:val="0093134B"/>
    <w:rsid w:val="00933A01"/>
    <w:rsid w:val="00934690"/>
    <w:rsid w:val="00941A80"/>
    <w:rsid w:val="00946C84"/>
    <w:rsid w:val="00951D35"/>
    <w:rsid w:val="00955EE2"/>
    <w:rsid w:val="00961B84"/>
    <w:rsid w:val="00964770"/>
    <w:rsid w:val="00965CEE"/>
    <w:rsid w:val="00973A6E"/>
    <w:rsid w:val="00973D3B"/>
    <w:rsid w:val="009771F4"/>
    <w:rsid w:val="009810FE"/>
    <w:rsid w:val="00987E27"/>
    <w:rsid w:val="0099019E"/>
    <w:rsid w:val="009A0A88"/>
    <w:rsid w:val="009A368B"/>
    <w:rsid w:val="009A5D78"/>
    <w:rsid w:val="009A7B3E"/>
    <w:rsid w:val="009C0557"/>
    <w:rsid w:val="009C1257"/>
    <w:rsid w:val="009C410B"/>
    <w:rsid w:val="009C4C57"/>
    <w:rsid w:val="009C6D2C"/>
    <w:rsid w:val="009C7C69"/>
    <w:rsid w:val="009D24D5"/>
    <w:rsid w:val="009D3E7E"/>
    <w:rsid w:val="009F02D9"/>
    <w:rsid w:val="009F0607"/>
    <w:rsid w:val="009F0852"/>
    <w:rsid w:val="009F1161"/>
    <w:rsid w:val="009F55D0"/>
    <w:rsid w:val="009F7E05"/>
    <w:rsid w:val="00A00EE7"/>
    <w:rsid w:val="00A03836"/>
    <w:rsid w:val="00A04D8A"/>
    <w:rsid w:val="00A06E51"/>
    <w:rsid w:val="00A0716F"/>
    <w:rsid w:val="00A1151A"/>
    <w:rsid w:val="00A11E63"/>
    <w:rsid w:val="00A1238A"/>
    <w:rsid w:val="00A23AE9"/>
    <w:rsid w:val="00A310F5"/>
    <w:rsid w:val="00A337DD"/>
    <w:rsid w:val="00A364C0"/>
    <w:rsid w:val="00A410E5"/>
    <w:rsid w:val="00A41531"/>
    <w:rsid w:val="00A4269A"/>
    <w:rsid w:val="00A44136"/>
    <w:rsid w:val="00A45DA3"/>
    <w:rsid w:val="00A46730"/>
    <w:rsid w:val="00A47397"/>
    <w:rsid w:val="00A54030"/>
    <w:rsid w:val="00A56E22"/>
    <w:rsid w:val="00A60863"/>
    <w:rsid w:val="00A64B9A"/>
    <w:rsid w:val="00A64D37"/>
    <w:rsid w:val="00A701C4"/>
    <w:rsid w:val="00A7366A"/>
    <w:rsid w:val="00A741D1"/>
    <w:rsid w:val="00A75C85"/>
    <w:rsid w:val="00A76309"/>
    <w:rsid w:val="00A81619"/>
    <w:rsid w:val="00A86800"/>
    <w:rsid w:val="00A872E3"/>
    <w:rsid w:val="00A91DDF"/>
    <w:rsid w:val="00A92E41"/>
    <w:rsid w:val="00AA60BA"/>
    <w:rsid w:val="00AB2B62"/>
    <w:rsid w:val="00AB2BCA"/>
    <w:rsid w:val="00AB3379"/>
    <w:rsid w:val="00AB77A5"/>
    <w:rsid w:val="00AC379E"/>
    <w:rsid w:val="00AC52D8"/>
    <w:rsid w:val="00AC5517"/>
    <w:rsid w:val="00AC6558"/>
    <w:rsid w:val="00AD6573"/>
    <w:rsid w:val="00AE0950"/>
    <w:rsid w:val="00AE1125"/>
    <w:rsid w:val="00AE2034"/>
    <w:rsid w:val="00AE213B"/>
    <w:rsid w:val="00AE2D5A"/>
    <w:rsid w:val="00AE4071"/>
    <w:rsid w:val="00AE54D2"/>
    <w:rsid w:val="00AF35EA"/>
    <w:rsid w:val="00AF3A2F"/>
    <w:rsid w:val="00B011C6"/>
    <w:rsid w:val="00B046CB"/>
    <w:rsid w:val="00B04F09"/>
    <w:rsid w:val="00B04F83"/>
    <w:rsid w:val="00B06AC2"/>
    <w:rsid w:val="00B243A3"/>
    <w:rsid w:val="00B24743"/>
    <w:rsid w:val="00B2590E"/>
    <w:rsid w:val="00B25D35"/>
    <w:rsid w:val="00B3031E"/>
    <w:rsid w:val="00B366DB"/>
    <w:rsid w:val="00B400CB"/>
    <w:rsid w:val="00B40D01"/>
    <w:rsid w:val="00B43F59"/>
    <w:rsid w:val="00B4782B"/>
    <w:rsid w:val="00B521BA"/>
    <w:rsid w:val="00B521CD"/>
    <w:rsid w:val="00B61D34"/>
    <w:rsid w:val="00B6242E"/>
    <w:rsid w:val="00B63EBF"/>
    <w:rsid w:val="00B64B4D"/>
    <w:rsid w:val="00B65A7D"/>
    <w:rsid w:val="00B664A7"/>
    <w:rsid w:val="00B7206C"/>
    <w:rsid w:val="00B756BD"/>
    <w:rsid w:val="00B83F0A"/>
    <w:rsid w:val="00B84FAB"/>
    <w:rsid w:val="00B91024"/>
    <w:rsid w:val="00B932C8"/>
    <w:rsid w:val="00B934C0"/>
    <w:rsid w:val="00B94B7C"/>
    <w:rsid w:val="00BA3744"/>
    <w:rsid w:val="00BA4AF9"/>
    <w:rsid w:val="00BA5908"/>
    <w:rsid w:val="00BA746F"/>
    <w:rsid w:val="00BB52C7"/>
    <w:rsid w:val="00BB629A"/>
    <w:rsid w:val="00BC4774"/>
    <w:rsid w:val="00BD2380"/>
    <w:rsid w:val="00BD2C48"/>
    <w:rsid w:val="00BD4F11"/>
    <w:rsid w:val="00BD5D54"/>
    <w:rsid w:val="00BE24FB"/>
    <w:rsid w:val="00BE6775"/>
    <w:rsid w:val="00BE6F90"/>
    <w:rsid w:val="00BE7598"/>
    <w:rsid w:val="00BF063B"/>
    <w:rsid w:val="00BF2AE4"/>
    <w:rsid w:val="00BF7BFC"/>
    <w:rsid w:val="00C04501"/>
    <w:rsid w:val="00C05043"/>
    <w:rsid w:val="00C159A1"/>
    <w:rsid w:val="00C21E94"/>
    <w:rsid w:val="00C221C1"/>
    <w:rsid w:val="00C26DE3"/>
    <w:rsid w:val="00C26F6B"/>
    <w:rsid w:val="00C32506"/>
    <w:rsid w:val="00C353A9"/>
    <w:rsid w:val="00C37BEB"/>
    <w:rsid w:val="00C4175F"/>
    <w:rsid w:val="00C42DF7"/>
    <w:rsid w:val="00C43634"/>
    <w:rsid w:val="00C46656"/>
    <w:rsid w:val="00C57627"/>
    <w:rsid w:val="00C606B4"/>
    <w:rsid w:val="00C626A0"/>
    <w:rsid w:val="00C65F1D"/>
    <w:rsid w:val="00C66ABD"/>
    <w:rsid w:val="00C6710A"/>
    <w:rsid w:val="00C6791A"/>
    <w:rsid w:val="00C7060D"/>
    <w:rsid w:val="00C70C59"/>
    <w:rsid w:val="00C713E4"/>
    <w:rsid w:val="00C83CFC"/>
    <w:rsid w:val="00C93642"/>
    <w:rsid w:val="00C97643"/>
    <w:rsid w:val="00CA1FD4"/>
    <w:rsid w:val="00CA349A"/>
    <w:rsid w:val="00CB12FA"/>
    <w:rsid w:val="00CB2105"/>
    <w:rsid w:val="00CB29CE"/>
    <w:rsid w:val="00CB550E"/>
    <w:rsid w:val="00CB5AB2"/>
    <w:rsid w:val="00CC2DC8"/>
    <w:rsid w:val="00CC4B6C"/>
    <w:rsid w:val="00CC57B4"/>
    <w:rsid w:val="00CC6707"/>
    <w:rsid w:val="00CD4AB8"/>
    <w:rsid w:val="00CD4C16"/>
    <w:rsid w:val="00CE02B3"/>
    <w:rsid w:val="00CE4527"/>
    <w:rsid w:val="00CE4F98"/>
    <w:rsid w:val="00CF1912"/>
    <w:rsid w:val="00CF2C8B"/>
    <w:rsid w:val="00CF5153"/>
    <w:rsid w:val="00CF5254"/>
    <w:rsid w:val="00CF531D"/>
    <w:rsid w:val="00D00F63"/>
    <w:rsid w:val="00D02C74"/>
    <w:rsid w:val="00D04E1E"/>
    <w:rsid w:val="00D20B07"/>
    <w:rsid w:val="00D21835"/>
    <w:rsid w:val="00D22502"/>
    <w:rsid w:val="00D230C5"/>
    <w:rsid w:val="00D243A8"/>
    <w:rsid w:val="00D27140"/>
    <w:rsid w:val="00D27ED6"/>
    <w:rsid w:val="00D33D65"/>
    <w:rsid w:val="00D353AA"/>
    <w:rsid w:val="00D353F3"/>
    <w:rsid w:val="00D43D7B"/>
    <w:rsid w:val="00D52466"/>
    <w:rsid w:val="00D53E88"/>
    <w:rsid w:val="00D54EC3"/>
    <w:rsid w:val="00D55A40"/>
    <w:rsid w:val="00D645DB"/>
    <w:rsid w:val="00D64D83"/>
    <w:rsid w:val="00D74D28"/>
    <w:rsid w:val="00D76B64"/>
    <w:rsid w:val="00D801E2"/>
    <w:rsid w:val="00D90A40"/>
    <w:rsid w:val="00D92040"/>
    <w:rsid w:val="00D9297A"/>
    <w:rsid w:val="00D93D2A"/>
    <w:rsid w:val="00D94EE2"/>
    <w:rsid w:val="00DA1F1A"/>
    <w:rsid w:val="00DA3098"/>
    <w:rsid w:val="00DA4C4D"/>
    <w:rsid w:val="00DA61F6"/>
    <w:rsid w:val="00DA666D"/>
    <w:rsid w:val="00DB1970"/>
    <w:rsid w:val="00DB1B5C"/>
    <w:rsid w:val="00DB5996"/>
    <w:rsid w:val="00DB73D4"/>
    <w:rsid w:val="00DC00D9"/>
    <w:rsid w:val="00DC04F2"/>
    <w:rsid w:val="00DC2200"/>
    <w:rsid w:val="00DC3F34"/>
    <w:rsid w:val="00DC4F70"/>
    <w:rsid w:val="00DC4FB5"/>
    <w:rsid w:val="00DC63D2"/>
    <w:rsid w:val="00DC6628"/>
    <w:rsid w:val="00DD13AD"/>
    <w:rsid w:val="00DD190E"/>
    <w:rsid w:val="00DD2469"/>
    <w:rsid w:val="00DD410C"/>
    <w:rsid w:val="00DE2B05"/>
    <w:rsid w:val="00DE4CCC"/>
    <w:rsid w:val="00DE751A"/>
    <w:rsid w:val="00DF2691"/>
    <w:rsid w:val="00DF4F68"/>
    <w:rsid w:val="00E04CCA"/>
    <w:rsid w:val="00E06D6B"/>
    <w:rsid w:val="00E112AD"/>
    <w:rsid w:val="00E11774"/>
    <w:rsid w:val="00E24E61"/>
    <w:rsid w:val="00E27101"/>
    <w:rsid w:val="00E27481"/>
    <w:rsid w:val="00E30E85"/>
    <w:rsid w:val="00E35475"/>
    <w:rsid w:val="00E36662"/>
    <w:rsid w:val="00E40C85"/>
    <w:rsid w:val="00E41BD4"/>
    <w:rsid w:val="00E546D4"/>
    <w:rsid w:val="00E55934"/>
    <w:rsid w:val="00E62AB3"/>
    <w:rsid w:val="00E63D03"/>
    <w:rsid w:val="00E64021"/>
    <w:rsid w:val="00E64F16"/>
    <w:rsid w:val="00E66A83"/>
    <w:rsid w:val="00E708F7"/>
    <w:rsid w:val="00E722CD"/>
    <w:rsid w:val="00E753BC"/>
    <w:rsid w:val="00E7737C"/>
    <w:rsid w:val="00E806DA"/>
    <w:rsid w:val="00E81A49"/>
    <w:rsid w:val="00E82FFD"/>
    <w:rsid w:val="00E90462"/>
    <w:rsid w:val="00E9149D"/>
    <w:rsid w:val="00E954A0"/>
    <w:rsid w:val="00E95D4B"/>
    <w:rsid w:val="00E96DE1"/>
    <w:rsid w:val="00EA3B11"/>
    <w:rsid w:val="00EB27BF"/>
    <w:rsid w:val="00EB4378"/>
    <w:rsid w:val="00EB6350"/>
    <w:rsid w:val="00EB7D50"/>
    <w:rsid w:val="00EC017D"/>
    <w:rsid w:val="00EC495E"/>
    <w:rsid w:val="00EC4A26"/>
    <w:rsid w:val="00EC53A8"/>
    <w:rsid w:val="00EC5EA2"/>
    <w:rsid w:val="00EC6743"/>
    <w:rsid w:val="00EC7469"/>
    <w:rsid w:val="00ED21E6"/>
    <w:rsid w:val="00ED740D"/>
    <w:rsid w:val="00EE3CBF"/>
    <w:rsid w:val="00EE55FD"/>
    <w:rsid w:val="00EE6FEB"/>
    <w:rsid w:val="00F04B4C"/>
    <w:rsid w:val="00F0646B"/>
    <w:rsid w:val="00F13406"/>
    <w:rsid w:val="00F16F66"/>
    <w:rsid w:val="00F20D62"/>
    <w:rsid w:val="00F26A8F"/>
    <w:rsid w:val="00F27FF4"/>
    <w:rsid w:val="00F3336E"/>
    <w:rsid w:val="00F40FA8"/>
    <w:rsid w:val="00F415D7"/>
    <w:rsid w:val="00F42F60"/>
    <w:rsid w:val="00F5074F"/>
    <w:rsid w:val="00F51193"/>
    <w:rsid w:val="00F546CF"/>
    <w:rsid w:val="00F6197E"/>
    <w:rsid w:val="00F64FFD"/>
    <w:rsid w:val="00F66E01"/>
    <w:rsid w:val="00F70E39"/>
    <w:rsid w:val="00F725A9"/>
    <w:rsid w:val="00F7795A"/>
    <w:rsid w:val="00F81B40"/>
    <w:rsid w:val="00F84C7B"/>
    <w:rsid w:val="00F866AC"/>
    <w:rsid w:val="00F901F5"/>
    <w:rsid w:val="00FB075A"/>
    <w:rsid w:val="00FB2697"/>
    <w:rsid w:val="00FC085F"/>
    <w:rsid w:val="00FC241D"/>
    <w:rsid w:val="00FC61E6"/>
    <w:rsid w:val="00FC65E0"/>
    <w:rsid w:val="00FC79C6"/>
    <w:rsid w:val="00FD1DE9"/>
    <w:rsid w:val="00FD4AEA"/>
    <w:rsid w:val="00FD4F7B"/>
    <w:rsid w:val="00FD713D"/>
    <w:rsid w:val="00FE11E9"/>
    <w:rsid w:val="00FE381F"/>
    <w:rsid w:val="00FE52CF"/>
    <w:rsid w:val="00FE58F5"/>
    <w:rsid w:val="00FF1B0E"/>
    <w:rsid w:val="00FF3AE0"/>
    <w:rsid w:val="00FF4131"/>
    <w:rsid w:val="00FF6D1A"/>
    <w:rsid w:val="00FF7F0E"/>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22">
      <o:colormenu v:ext="edit" fillcolor="none" strokecolor="none"/>
    </o:shapedefaults>
    <o:shapelayout v:ext="edit">
      <o:idmap v:ext="edit" data="2"/>
      <o:regrouptable v:ext="edit">
        <o:entry new="1" old="0"/>
        <o:entry new="2" old="0"/>
        <o:entry new="3" old="0"/>
        <o:entry new="4" old="0"/>
        <o:entry new="5" old="0"/>
        <o:entry new="6" old="0"/>
        <o:entry new="7" old="0"/>
      </o:regrouptable>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Body Text Indent" w:uiPriority="0"/>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C46656"/>
    <w:pPr>
      <w:bidi/>
      <w:spacing w:after="0" w:line="240" w:lineRule="auto"/>
    </w:pPr>
    <w:rPr>
      <w:rFonts w:ascii="Times New Roman" w:eastAsia="Times New Roman" w:hAnsi="Times New Roman" w:cs="Times New Roman"/>
      <w:sz w:val="24"/>
      <w:szCs w:val="24"/>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rsid w:val="00C46656"/>
    <w:pPr>
      <w:tabs>
        <w:tab w:val="center" w:pos="4153"/>
        <w:tab w:val="right" w:pos="8306"/>
      </w:tabs>
    </w:pPr>
  </w:style>
  <w:style w:type="character" w:customStyle="1" w:styleId="En-tteCar">
    <w:name w:val="En-tête Car"/>
    <w:basedOn w:val="Policepardfaut"/>
    <w:link w:val="En-tte"/>
    <w:rsid w:val="00C46656"/>
    <w:rPr>
      <w:rFonts w:ascii="Times New Roman" w:eastAsia="Times New Roman" w:hAnsi="Times New Roman" w:cs="Times New Roman"/>
      <w:sz w:val="24"/>
      <w:szCs w:val="24"/>
    </w:rPr>
  </w:style>
  <w:style w:type="paragraph" w:styleId="Pieddepage">
    <w:name w:val="footer"/>
    <w:basedOn w:val="Normal"/>
    <w:link w:val="PieddepageCar"/>
    <w:rsid w:val="00C46656"/>
    <w:pPr>
      <w:tabs>
        <w:tab w:val="center" w:pos="4153"/>
        <w:tab w:val="right" w:pos="8306"/>
      </w:tabs>
    </w:pPr>
  </w:style>
  <w:style w:type="character" w:customStyle="1" w:styleId="PieddepageCar">
    <w:name w:val="Pied de page Car"/>
    <w:basedOn w:val="Policepardfaut"/>
    <w:link w:val="Pieddepage"/>
    <w:rsid w:val="00C46656"/>
    <w:rPr>
      <w:rFonts w:ascii="Times New Roman" w:eastAsia="Times New Roman" w:hAnsi="Times New Roman" w:cs="Times New Roman"/>
      <w:sz w:val="24"/>
      <w:szCs w:val="24"/>
    </w:rPr>
  </w:style>
  <w:style w:type="character" w:styleId="Numrodepage">
    <w:name w:val="page number"/>
    <w:basedOn w:val="Policepardfaut"/>
    <w:rsid w:val="00C46656"/>
  </w:style>
  <w:style w:type="paragraph" w:styleId="Notedebasdepage">
    <w:name w:val="footnote text"/>
    <w:basedOn w:val="Normal"/>
    <w:link w:val="NotedebasdepageCar"/>
    <w:uiPriority w:val="99"/>
    <w:rsid w:val="00C46656"/>
    <w:pPr>
      <w:jc w:val="lowKashida"/>
    </w:pPr>
    <w:rPr>
      <w:sz w:val="20"/>
    </w:rPr>
  </w:style>
  <w:style w:type="character" w:customStyle="1" w:styleId="NotedebasdepageCar">
    <w:name w:val="Note de bas de page Car"/>
    <w:basedOn w:val="Policepardfaut"/>
    <w:link w:val="Notedebasdepage"/>
    <w:uiPriority w:val="99"/>
    <w:rsid w:val="00C46656"/>
    <w:rPr>
      <w:rFonts w:ascii="Times New Roman" w:eastAsia="Times New Roman" w:hAnsi="Times New Roman" w:cs="Times New Roman"/>
      <w:sz w:val="20"/>
      <w:szCs w:val="24"/>
    </w:rPr>
  </w:style>
  <w:style w:type="character" w:styleId="Appelnotedebasdep">
    <w:name w:val="footnote reference"/>
    <w:basedOn w:val="Policepardfaut"/>
    <w:uiPriority w:val="99"/>
    <w:semiHidden/>
    <w:rsid w:val="00C46656"/>
    <w:rPr>
      <w:vertAlign w:val="superscript"/>
    </w:rPr>
  </w:style>
  <w:style w:type="paragraph" w:styleId="Paragraphedeliste">
    <w:name w:val="List Paragraph"/>
    <w:basedOn w:val="Normal"/>
    <w:uiPriority w:val="34"/>
    <w:qFormat/>
    <w:rsid w:val="0056075D"/>
    <w:pPr>
      <w:ind w:left="720"/>
      <w:contextualSpacing/>
    </w:pPr>
  </w:style>
  <w:style w:type="table" w:styleId="Grilledutableau">
    <w:name w:val="Table Grid"/>
    <w:basedOn w:val="TableauNormal"/>
    <w:uiPriority w:val="59"/>
    <w:rsid w:val="00143214"/>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character" w:customStyle="1" w:styleId="apple-converted-space">
    <w:name w:val="apple-converted-space"/>
    <w:basedOn w:val="Policepardfaut"/>
    <w:rsid w:val="00DF2691"/>
  </w:style>
  <w:style w:type="paragraph" w:styleId="Retraitcorpsdetexte">
    <w:name w:val="Body Text Indent"/>
    <w:basedOn w:val="Normal"/>
    <w:link w:val="RetraitcorpsdetexteCar"/>
    <w:semiHidden/>
    <w:rsid w:val="00EC017D"/>
    <w:pPr>
      <w:ind w:firstLine="626"/>
      <w:jc w:val="both"/>
    </w:pPr>
    <w:rPr>
      <w:rFonts w:cs="Simplified Arabic"/>
      <w:sz w:val="36"/>
      <w:szCs w:val="34"/>
      <w:lang w:val="en-US"/>
    </w:rPr>
  </w:style>
  <w:style w:type="character" w:customStyle="1" w:styleId="RetraitcorpsdetexteCar">
    <w:name w:val="Retrait corps de texte Car"/>
    <w:basedOn w:val="Policepardfaut"/>
    <w:link w:val="Retraitcorpsdetexte"/>
    <w:semiHidden/>
    <w:rsid w:val="00EC017D"/>
    <w:rPr>
      <w:rFonts w:ascii="Times New Roman" w:eastAsia="Times New Roman" w:hAnsi="Times New Roman" w:cs="Simplified Arabic"/>
      <w:sz w:val="36"/>
      <w:szCs w:val="34"/>
      <w:lang w:val="en-US"/>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F0CAE508-AEBA-4DF6-ABB3-AE6EFAD9F7EF}">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2849</TotalTime>
  <Pages>10</Pages>
  <Words>1654</Words>
  <Characters>9099</Characters>
  <Application>Microsoft Office Word</Application>
  <DocSecurity>0</DocSecurity>
  <Lines>75</Lines>
  <Paragraphs>21</Paragraphs>
  <ScaleCrop>false</ScaleCrop>
  <HeadingPairs>
    <vt:vector size="4" baseType="variant">
      <vt:variant>
        <vt:lpstr>Titre</vt:lpstr>
      </vt:variant>
      <vt:variant>
        <vt:i4>1</vt:i4>
      </vt:variant>
      <vt:variant>
        <vt:lpstr>العنوان</vt:lpstr>
      </vt:variant>
      <vt:variant>
        <vt:i4>1</vt:i4>
      </vt:variant>
    </vt:vector>
  </HeadingPairs>
  <TitlesOfParts>
    <vt:vector size="2" baseType="lpstr">
      <vt:lpstr/>
      <vt:lpstr/>
    </vt:vector>
  </TitlesOfParts>
  <Company>omar</Company>
  <LinksUpToDate>false</LinksUpToDate>
  <CharactersWithSpaces>10732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iyad</dc:creator>
  <cp:keywords/>
  <dc:description/>
  <cp:lastModifiedBy>iyad</cp:lastModifiedBy>
  <cp:revision>631</cp:revision>
  <cp:lastPrinted>2016-05-29T16:30:00Z</cp:lastPrinted>
  <dcterms:created xsi:type="dcterms:W3CDTF">2013-05-25T13:49:00Z</dcterms:created>
  <dcterms:modified xsi:type="dcterms:W3CDTF">2016-05-29T16:30:00Z</dcterms:modified>
</cp:coreProperties>
</file>