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15" w:rsidRDefault="004B4315" w:rsidP="004B4315">
      <w:pPr>
        <w:jc w:val="center"/>
        <w:rPr>
          <w:rFonts w:ascii="TimesNewRoman,BoldItalic" w:eastAsia="Times New Roman" w:hAnsi="TimesNewRoman,BoldItalic" w:cs="TimesNewRoman,BoldItalic"/>
          <w:b/>
          <w:bCs/>
          <w:i/>
          <w:iCs/>
          <w:sz w:val="32"/>
          <w:szCs w:val="32"/>
        </w:rPr>
      </w:pPr>
      <w:r>
        <w:rPr>
          <w:rFonts w:ascii="TimesNewRoman,BoldItalic" w:eastAsia="Times New Roman" w:hAnsi="TimesNewRoman,BoldItalic" w:cs="TimesNewRoman,BoldItalic"/>
          <w:b/>
          <w:bCs/>
          <w:i/>
          <w:iCs/>
          <w:sz w:val="32"/>
          <w:szCs w:val="32"/>
        </w:rPr>
        <w:t>SOMMAIRE</w:t>
      </w:r>
    </w:p>
    <w:p w:rsidR="004B4315" w:rsidRDefault="004B4315" w:rsidP="00F87F3A">
      <w:pPr>
        <w:pStyle w:val="Style12"/>
        <w:widowControl/>
        <w:spacing w:line="360" w:lineRule="auto"/>
        <w:rPr>
          <w:rStyle w:val="FontStyle302"/>
          <w:sz w:val="28"/>
          <w:szCs w:val="28"/>
        </w:rPr>
      </w:pPr>
    </w:p>
    <w:p w:rsidR="004B4315" w:rsidRPr="000A26A1" w:rsidRDefault="004B4315" w:rsidP="008A5A4A">
      <w:pPr>
        <w:pStyle w:val="Style12"/>
        <w:widowControl/>
        <w:tabs>
          <w:tab w:val="right" w:pos="9070"/>
        </w:tabs>
        <w:spacing w:line="360" w:lineRule="auto"/>
      </w:pPr>
      <w:r w:rsidRPr="00037B04">
        <w:rPr>
          <w:sz w:val="28"/>
          <w:szCs w:val="28"/>
        </w:rPr>
        <w:t>Introduction générale</w:t>
      </w:r>
      <w:r w:rsidRPr="000A26A1">
        <w:t xml:space="preserve"> ………………………………............................</w:t>
      </w:r>
      <w:r w:rsidR="002236BF">
        <w:t>..</w:t>
      </w:r>
      <w:r w:rsidR="008A5A4A">
        <w:t xml:space="preserve">.....................   </w:t>
      </w:r>
      <w:r w:rsidR="000E031D">
        <w:t xml:space="preserve"> </w:t>
      </w:r>
      <w:r w:rsidR="008A5A4A">
        <w:t xml:space="preserve"> </w:t>
      </w:r>
      <w:r w:rsidR="000E031D">
        <w:t xml:space="preserve"> </w:t>
      </w:r>
      <w:r w:rsidR="008A5A4A">
        <w:t>1</w:t>
      </w:r>
    </w:p>
    <w:p w:rsidR="004B4315" w:rsidRPr="001637D3" w:rsidRDefault="007E3456" w:rsidP="00037B04">
      <w:pPr>
        <w:pStyle w:val="Style12"/>
        <w:widowControl/>
        <w:spacing w:line="360" w:lineRule="auto"/>
        <w:rPr>
          <w:b/>
          <w:bCs/>
        </w:rPr>
      </w:pPr>
      <w:r>
        <w:rPr>
          <w:b/>
          <w:bCs/>
        </w:rPr>
        <w:t xml:space="preserve">                                            </w:t>
      </w:r>
      <w:r w:rsidR="004B4315" w:rsidRPr="001637D3">
        <w:rPr>
          <w:b/>
          <w:bCs/>
        </w:rPr>
        <w:t>Chapitre I Energie solaire</w:t>
      </w:r>
    </w:p>
    <w:p w:rsidR="00F87F3A" w:rsidRPr="000A26A1" w:rsidRDefault="00F87F3A" w:rsidP="00037B04">
      <w:pPr>
        <w:pStyle w:val="Style12"/>
        <w:widowControl/>
        <w:spacing w:line="360" w:lineRule="auto"/>
      </w:pPr>
      <w:r w:rsidRPr="00D82640">
        <w:rPr>
          <w:sz w:val="28"/>
          <w:szCs w:val="28"/>
        </w:rPr>
        <w:t>I .1 Introduction</w:t>
      </w:r>
      <w:r w:rsidRPr="000A26A1">
        <w:t> ……………………………………………...</w:t>
      </w:r>
      <w:r w:rsidR="006434D7" w:rsidRPr="000A26A1">
        <w:t>.................</w:t>
      </w:r>
      <w:r w:rsidR="00BC101D">
        <w:t>......................</w:t>
      </w:r>
      <w:r w:rsidR="007E3456">
        <w:t xml:space="preserve">  </w:t>
      </w:r>
      <w:r w:rsidR="000E031D">
        <w:t xml:space="preserve"> </w:t>
      </w:r>
      <w:r w:rsidR="007E3456">
        <w:t xml:space="preserve"> </w:t>
      </w:r>
      <w:r w:rsidR="000E031D">
        <w:t xml:space="preserve"> </w:t>
      </w:r>
      <w:r w:rsidR="007E3456">
        <w:t>4</w:t>
      </w:r>
    </w:p>
    <w:p w:rsidR="00F87F3A" w:rsidRPr="000A26A1" w:rsidRDefault="00F87F3A" w:rsidP="00312717">
      <w:pPr>
        <w:pStyle w:val="Style12"/>
        <w:widowControl/>
        <w:spacing w:before="38" w:line="360" w:lineRule="auto"/>
      </w:pPr>
      <w:r w:rsidRPr="00D82640">
        <w:rPr>
          <w:sz w:val="28"/>
          <w:szCs w:val="28"/>
        </w:rPr>
        <w:t>I .2 Rayonnement solaire</w:t>
      </w:r>
      <w:r w:rsidRPr="000A26A1">
        <w:t>……………………………………………....</w:t>
      </w:r>
      <w:r w:rsidR="00BC101D">
        <w:t>......................</w:t>
      </w:r>
      <w:r w:rsidR="007E3456">
        <w:t xml:space="preserve">   </w:t>
      </w:r>
      <w:r w:rsidR="000E031D">
        <w:t xml:space="preserve"> </w:t>
      </w:r>
      <w:r w:rsidR="007E3456">
        <w:t xml:space="preserve"> </w:t>
      </w:r>
      <w:r w:rsidR="000E031D">
        <w:t xml:space="preserve"> </w:t>
      </w:r>
      <w:r w:rsidR="00312717">
        <w:t>4</w:t>
      </w:r>
    </w:p>
    <w:p w:rsidR="00F87F3A" w:rsidRPr="000A26A1" w:rsidRDefault="00F87F3A" w:rsidP="00037B04">
      <w:pPr>
        <w:pStyle w:val="Style12"/>
        <w:widowControl/>
        <w:spacing w:before="144" w:line="360" w:lineRule="auto"/>
      </w:pPr>
      <w:r w:rsidRPr="000A26A1">
        <w:t xml:space="preserve">        </w:t>
      </w:r>
      <w:r w:rsidR="003C23F2" w:rsidRPr="000A26A1">
        <w:t xml:space="preserve"> </w:t>
      </w:r>
      <w:r w:rsidRPr="000A26A1">
        <w:t>I.2 .1 Rayonnement extraterrestre………………………………………</w:t>
      </w:r>
      <w:r w:rsidR="00BC101D">
        <w:t>…………..</w:t>
      </w:r>
      <w:r w:rsidR="00312717">
        <w:t xml:space="preserve">    </w:t>
      </w:r>
      <w:r w:rsidR="000E031D">
        <w:t xml:space="preserve">  </w:t>
      </w:r>
      <w:r w:rsidR="00312717">
        <w:t>4</w:t>
      </w:r>
    </w:p>
    <w:p w:rsidR="00F87F3A" w:rsidRDefault="00F87F3A" w:rsidP="007C33DB">
      <w:pPr>
        <w:pStyle w:val="Style12"/>
        <w:widowControl/>
        <w:tabs>
          <w:tab w:val="right" w:pos="9070"/>
        </w:tabs>
        <w:spacing w:line="360" w:lineRule="auto"/>
      </w:pPr>
      <w:r w:rsidRPr="000A26A1">
        <w:t xml:space="preserve">      </w:t>
      </w:r>
      <w:r w:rsidR="00D82640">
        <w:t xml:space="preserve">  </w:t>
      </w:r>
      <w:r w:rsidRPr="000A26A1">
        <w:t xml:space="preserve"> I.2.2 Rayonnement solaire en atmosphère terrestre………………………</w:t>
      </w:r>
      <w:r w:rsidR="007C33DB">
        <w:t xml:space="preserve">………..     </w:t>
      </w:r>
      <w:r w:rsidR="000E031D">
        <w:t xml:space="preserve">  </w:t>
      </w:r>
      <w:r w:rsidR="007C33DB">
        <w:t>5</w:t>
      </w:r>
    </w:p>
    <w:p w:rsidR="005D54E9" w:rsidRPr="005D54E9" w:rsidRDefault="005D54E9" w:rsidP="007C33DB">
      <w:pPr>
        <w:pStyle w:val="Style12"/>
        <w:widowControl/>
        <w:tabs>
          <w:tab w:val="right" w:pos="9070"/>
        </w:tabs>
        <w:spacing w:line="360" w:lineRule="auto"/>
      </w:pPr>
      <w:r>
        <w:t xml:space="preserve">         </w:t>
      </w:r>
      <w:r w:rsidRPr="005D54E9">
        <w:t>I.2.2.1 Rayonnement direct</w:t>
      </w:r>
      <w:r>
        <w:t xml:space="preserve">  </w:t>
      </w:r>
      <w:r w:rsidRPr="000A26A1">
        <w:t>…………………………………............</w:t>
      </w:r>
      <w:r>
        <w:t>......................</w:t>
      </w:r>
      <w:r w:rsidR="00484892">
        <w:t xml:space="preserve">    </w:t>
      </w:r>
      <w:r w:rsidR="000E031D">
        <w:t xml:space="preserve">  </w:t>
      </w:r>
      <w:r w:rsidR="00484892">
        <w:t>5</w:t>
      </w:r>
    </w:p>
    <w:p w:rsidR="005D54E9" w:rsidRPr="005D54E9" w:rsidRDefault="005D54E9" w:rsidP="00484892">
      <w:pPr>
        <w:pStyle w:val="Style12"/>
        <w:widowControl/>
        <w:tabs>
          <w:tab w:val="right" w:pos="9070"/>
        </w:tabs>
        <w:spacing w:line="360" w:lineRule="auto"/>
      </w:pPr>
      <w:r>
        <w:t xml:space="preserve">        </w:t>
      </w:r>
      <w:r w:rsidRPr="005D54E9">
        <w:t xml:space="preserve"> I.2.2.2Rayonnement diffus</w:t>
      </w:r>
      <w:r>
        <w:t xml:space="preserve">  </w:t>
      </w:r>
      <w:r w:rsidRPr="000A26A1">
        <w:t>…………………………………............</w:t>
      </w:r>
      <w:r>
        <w:t>.....................</w:t>
      </w:r>
      <w:r w:rsidR="00484892">
        <w:t xml:space="preserve">      </w:t>
      </w:r>
      <w:r w:rsidR="000E031D">
        <w:t xml:space="preserve"> </w:t>
      </w:r>
      <w:r w:rsidR="00D73C3F">
        <w:t xml:space="preserve"> </w:t>
      </w:r>
      <w:r w:rsidR="00484892">
        <w:t>6</w:t>
      </w:r>
    </w:p>
    <w:p w:rsidR="005D54E9" w:rsidRPr="000A26A1" w:rsidRDefault="005D54E9" w:rsidP="007C33DB">
      <w:pPr>
        <w:pStyle w:val="Style12"/>
        <w:widowControl/>
        <w:tabs>
          <w:tab w:val="right" w:pos="9070"/>
        </w:tabs>
        <w:spacing w:line="360" w:lineRule="auto"/>
      </w:pPr>
      <w:r>
        <w:t xml:space="preserve">         </w:t>
      </w:r>
      <w:r w:rsidRPr="005D54E9">
        <w:t>I.2.2.3 Albédo</w:t>
      </w:r>
      <w:r>
        <w:t xml:space="preserve"> </w:t>
      </w:r>
      <w:r w:rsidRPr="000A26A1">
        <w:t>…………………………………............</w:t>
      </w:r>
      <w:r>
        <w:t>...........................................</w:t>
      </w:r>
      <w:r w:rsidR="00484892">
        <w:t xml:space="preserve">    </w:t>
      </w:r>
      <w:r w:rsidR="000E031D">
        <w:t xml:space="preserve"> </w:t>
      </w:r>
      <w:r w:rsidR="00D73C3F">
        <w:t xml:space="preserve"> </w:t>
      </w:r>
      <w:r w:rsidR="00484892">
        <w:t xml:space="preserve"> 6</w:t>
      </w:r>
    </w:p>
    <w:p w:rsidR="00F87F3A" w:rsidRPr="00D82640" w:rsidRDefault="00F87F3A" w:rsidP="00037B04">
      <w:pPr>
        <w:pStyle w:val="Style12"/>
        <w:widowControl/>
        <w:spacing w:line="360" w:lineRule="auto"/>
        <w:rPr>
          <w:sz w:val="28"/>
          <w:szCs w:val="28"/>
        </w:rPr>
      </w:pPr>
      <w:r w:rsidRPr="00D82640">
        <w:rPr>
          <w:sz w:val="28"/>
          <w:szCs w:val="28"/>
        </w:rPr>
        <w:t>I.3  Indice de clarté</w:t>
      </w:r>
      <w:r w:rsidRPr="00D82640">
        <w:t>……………………………………………………</w:t>
      </w:r>
      <w:r w:rsidR="00BD070E" w:rsidRPr="00D82640">
        <w:t>…</w:t>
      </w:r>
      <w:r w:rsidR="005D54E9">
        <w:t>……………</w:t>
      </w:r>
      <w:r w:rsidR="00484892">
        <w:t xml:space="preserve">   </w:t>
      </w:r>
      <w:r w:rsidR="000E031D">
        <w:t xml:space="preserve"> </w:t>
      </w:r>
      <w:r w:rsidR="00484892">
        <w:t xml:space="preserve">  </w:t>
      </w:r>
      <w:r w:rsidR="00D73C3F">
        <w:t xml:space="preserve"> </w:t>
      </w:r>
      <w:r w:rsidR="00484892">
        <w:t>6</w:t>
      </w:r>
    </w:p>
    <w:p w:rsidR="00F87F3A" w:rsidRPr="00D82640" w:rsidRDefault="00F87F3A" w:rsidP="00037B04">
      <w:pPr>
        <w:pStyle w:val="Style43"/>
        <w:widowControl/>
        <w:tabs>
          <w:tab w:val="left" w:pos="394"/>
        </w:tabs>
        <w:spacing w:before="115" w:line="360" w:lineRule="auto"/>
        <w:rPr>
          <w:sz w:val="28"/>
          <w:szCs w:val="28"/>
        </w:rPr>
      </w:pPr>
      <w:r w:rsidRPr="00D82640">
        <w:rPr>
          <w:sz w:val="28"/>
          <w:szCs w:val="28"/>
        </w:rPr>
        <w:t>I.4  Irradiation solaire</w:t>
      </w:r>
      <w:r w:rsidR="001D0646" w:rsidRPr="00D82640">
        <w:t>……………………………………………...</w:t>
      </w:r>
      <w:r w:rsidR="00BD070E" w:rsidRPr="00D82640">
        <w:t>.......</w:t>
      </w:r>
      <w:r w:rsidR="00BC101D">
        <w:t>......................</w:t>
      </w:r>
      <w:r w:rsidR="00484892">
        <w:t xml:space="preserve">    </w:t>
      </w:r>
      <w:r w:rsidR="000E031D">
        <w:t xml:space="preserve">  </w:t>
      </w:r>
      <w:r w:rsidR="00484892">
        <w:t>6</w:t>
      </w:r>
    </w:p>
    <w:p w:rsidR="00F87F3A" w:rsidRPr="00D82640" w:rsidRDefault="00F87F3A" w:rsidP="00037B04">
      <w:pPr>
        <w:pStyle w:val="Style43"/>
        <w:widowControl/>
        <w:tabs>
          <w:tab w:val="left" w:pos="394"/>
        </w:tabs>
        <w:spacing w:before="154" w:line="360" w:lineRule="auto"/>
        <w:rPr>
          <w:sz w:val="28"/>
          <w:szCs w:val="28"/>
        </w:rPr>
      </w:pPr>
      <w:r w:rsidRPr="00D82640">
        <w:rPr>
          <w:sz w:val="28"/>
          <w:szCs w:val="28"/>
        </w:rPr>
        <w:t>I.5  Durée d'insolation (Insolation)</w:t>
      </w:r>
      <w:r w:rsidR="001D0646" w:rsidRPr="00D82640">
        <w:rPr>
          <w:sz w:val="28"/>
          <w:szCs w:val="28"/>
        </w:rPr>
        <w:t xml:space="preserve"> </w:t>
      </w:r>
      <w:r w:rsidR="001D0646" w:rsidRPr="00D82640">
        <w:t>…………………………………</w:t>
      </w:r>
      <w:r w:rsidR="00BD070E" w:rsidRPr="00D82640">
        <w:t>…</w:t>
      </w:r>
      <w:r w:rsidR="00BC101D">
        <w:t>…………...</w:t>
      </w:r>
      <w:r w:rsidR="00484892">
        <w:t xml:space="preserve">    </w:t>
      </w:r>
      <w:r w:rsidR="000E031D">
        <w:t xml:space="preserve">  </w:t>
      </w:r>
      <w:r w:rsidR="00484892">
        <w:t>7</w:t>
      </w:r>
    </w:p>
    <w:p w:rsidR="00F87F3A" w:rsidRPr="000A26A1" w:rsidRDefault="00F87F3A" w:rsidP="00037B04">
      <w:pPr>
        <w:pStyle w:val="Style12"/>
        <w:widowControl/>
        <w:spacing w:line="360" w:lineRule="auto"/>
        <w:rPr>
          <w:b/>
          <w:bCs/>
        </w:rPr>
      </w:pPr>
      <w:r w:rsidRPr="00D82640">
        <w:rPr>
          <w:sz w:val="28"/>
          <w:szCs w:val="28"/>
        </w:rPr>
        <w:t>I.6  Coordonnées géographiques terrestres</w:t>
      </w:r>
      <w:r w:rsidR="001D0646" w:rsidRPr="00D82640">
        <w:t>…………………………</w:t>
      </w:r>
      <w:r w:rsidR="00BC101D">
        <w:t>……………..</w:t>
      </w:r>
      <w:r w:rsidR="00484892">
        <w:t xml:space="preserve">    </w:t>
      </w:r>
      <w:r w:rsidR="000E031D">
        <w:t xml:space="preserve">  </w:t>
      </w:r>
      <w:r w:rsidR="00484892">
        <w:t>7</w:t>
      </w:r>
    </w:p>
    <w:p w:rsidR="00F87F3A" w:rsidRPr="000A26A1" w:rsidRDefault="00F87F3A" w:rsidP="00037B04">
      <w:pPr>
        <w:pStyle w:val="Style118"/>
        <w:widowControl/>
        <w:tabs>
          <w:tab w:val="left" w:pos="566"/>
        </w:tabs>
        <w:spacing w:before="307" w:line="360" w:lineRule="auto"/>
      </w:pPr>
      <w:r w:rsidRPr="000A26A1">
        <w:rPr>
          <w:b/>
          <w:bCs/>
        </w:rPr>
        <w:t xml:space="preserve">       </w:t>
      </w:r>
      <w:r w:rsidRPr="000A26A1">
        <w:t>I.6 .1  Latitude (</w:t>
      </w:r>
      <m:oMath>
        <m:r>
          <m:rPr>
            <m:sty m:val="p"/>
          </m:rPr>
          <m:t>φ</m:t>
        </m:r>
      </m:oMath>
      <w:r w:rsidRPr="000A26A1">
        <w:t>)</w:t>
      </w:r>
      <w:r w:rsidR="001D0646" w:rsidRPr="000A26A1">
        <w:t xml:space="preserve"> ……………………………………………...</w:t>
      </w:r>
      <w:r w:rsidR="00BD070E" w:rsidRPr="000A26A1">
        <w:t>.........</w:t>
      </w:r>
      <w:r w:rsidR="00BC101D">
        <w:t>.....................</w:t>
      </w:r>
      <w:r w:rsidR="0007608F">
        <w:t>.</w:t>
      </w:r>
      <w:r w:rsidR="00484892">
        <w:t xml:space="preserve">     </w:t>
      </w:r>
      <w:r w:rsidR="000E031D">
        <w:t xml:space="preserve">  </w:t>
      </w:r>
      <w:r w:rsidR="00484892">
        <w:t>7</w:t>
      </w:r>
    </w:p>
    <w:p w:rsidR="00F87F3A" w:rsidRPr="000A26A1" w:rsidRDefault="00F87F3A" w:rsidP="00037B04">
      <w:pPr>
        <w:pStyle w:val="Style43"/>
        <w:widowControl/>
        <w:tabs>
          <w:tab w:val="left" w:pos="566"/>
        </w:tabs>
        <w:spacing w:before="115" w:line="360" w:lineRule="auto"/>
      </w:pPr>
      <w:r w:rsidRPr="000A26A1">
        <w:t xml:space="preserve">      </w:t>
      </w:r>
      <w:r w:rsidR="003C23F2" w:rsidRPr="000A26A1">
        <w:t xml:space="preserve"> </w:t>
      </w:r>
      <w:r w:rsidRPr="000A26A1">
        <w:t xml:space="preserve"> I.6.2  Longitude (L)</w:t>
      </w:r>
      <w:r w:rsidR="001D0646" w:rsidRPr="000A26A1">
        <w:t xml:space="preserve"> ……………………………………………...</w:t>
      </w:r>
      <w:r w:rsidR="00BD070E" w:rsidRPr="000A26A1">
        <w:t>......</w:t>
      </w:r>
      <w:r w:rsidR="00BC101D">
        <w:t>......................</w:t>
      </w:r>
      <w:r w:rsidR="00484892">
        <w:t xml:space="preserve">    </w:t>
      </w:r>
      <w:r w:rsidR="000E031D">
        <w:t xml:space="preserve">  </w:t>
      </w:r>
      <w:r w:rsidR="00484892">
        <w:t xml:space="preserve"> 7</w:t>
      </w:r>
    </w:p>
    <w:p w:rsidR="00F87F3A" w:rsidRPr="000A26A1" w:rsidRDefault="00F87F3A" w:rsidP="00037B04">
      <w:pPr>
        <w:pStyle w:val="Style43"/>
        <w:widowControl/>
        <w:tabs>
          <w:tab w:val="left" w:pos="566"/>
        </w:tabs>
        <w:spacing w:before="269" w:line="360" w:lineRule="auto"/>
      </w:pPr>
      <w:r w:rsidRPr="001D0646">
        <w:t xml:space="preserve">       </w:t>
      </w:r>
      <w:r w:rsidRPr="000A26A1">
        <w:t xml:space="preserve"> I.6.3 Altitude</w:t>
      </w:r>
      <w:r w:rsidR="001D0646" w:rsidRPr="000A26A1">
        <w:t>……………………………………………...</w:t>
      </w:r>
      <w:r w:rsidR="00BD070E" w:rsidRPr="000A26A1">
        <w:t>.....................</w:t>
      </w:r>
      <w:r w:rsidR="00BC101D">
        <w:t>...................</w:t>
      </w:r>
      <w:r w:rsidR="00484892">
        <w:t xml:space="preserve">   </w:t>
      </w:r>
      <w:r w:rsidR="000E031D">
        <w:t xml:space="preserve">  </w:t>
      </w:r>
      <w:r w:rsidR="00484892">
        <w:t xml:space="preserve"> 7</w:t>
      </w:r>
    </w:p>
    <w:p w:rsidR="00F87F3A" w:rsidRPr="000A26A1" w:rsidRDefault="00F87F3A" w:rsidP="00037B04">
      <w:pPr>
        <w:pStyle w:val="Style43"/>
        <w:widowControl/>
        <w:tabs>
          <w:tab w:val="left" w:pos="394"/>
        </w:tabs>
        <w:spacing w:before="67" w:line="360" w:lineRule="auto"/>
      </w:pPr>
      <w:r w:rsidRPr="00D82640">
        <w:rPr>
          <w:sz w:val="28"/>
          <w:szCs w:val="28"/>
        </w:rPr>
        <w:t>I.7  Position du soleil</w:t>
      </w:r>
      <w:r w:rsidR="001D0646" w:rsidRPr="000A26A1">
        <w:t>……………………………………………...</w:t>
      </w:r>
      <w:r w:rsidR="00BD070E" w:rsidRPr="000A26A1">
        <w:t>........</w:t>
      </w:r>
      <w:r w:rsidR="00BC101D">
        <w:t>.....................</w:t>
      </w:r>
      <w:r w:rsidR="00484892">
        <w:t xml:space="preserve">    </w:t>
      </w:r>
      <w:r w:rsidR="000E031D">
        <w:t xml:space="preserve">   </w:t>
      </w:r>
      <w:r w:rsidR="00484892">
        <w:t>7</w:t>
      </w:r>
    </w:p>
    <w:p w:rsidR="00F87F3A" w:rsidRPr="000A26A1" w:rsidRDefault="003C23F2" w:rsidP="00037B04">
      <w:pPr>
        <w:pStyle w:val="Style12"/>
        <w:widowControl/>
        <w:spacing w:before="29" w:line="360" w:lineRule="auto"/>
      </w:pPr>
      <w:r w:rsidRPr="000A26A1">
        <w:t xml:space="preserve">        </w:t>
      </w:r>
      <w:r w:rsidR="00F87F3A" w:rsidRPr="000A26A1">
        <w:t>I.7.1 Coordonnées horaires</w:t>
      </w:r>
      <w:r w:rsidR="001D0646" w:rsidRPr="000A26A1">
        <w:t>……………………………………………...</w:t>
      </w:r>
      <w:r w:rsidR="00BD070E" w:rsidRPr="000A26A1">
        <w:t>......</w:t>
      </w:r>
      <w:r w:rsidR="00BC101D">
        <w:t>............</w:t>
      </w:r>
      <w:r w:rsidR="00484892">
        <w:t xml:space="preserve">    </w:t>
      </w:r>
      <w:r w:rsidR="000E031D">
        <w:t xml:space="preserve">   </w:t>
      </w:r>
      <w:r w:rsidR="00484892">
        <w:t>7</w:t>
      </w:r>
    </w:p>
    <w:p w:rsidR="00F87F3A" w:rsidRPr="000A26A1" w:rsidRDefault="003C23F2" w:rsidP="00037B04">
      <w:pPr>
        <w:pStyle w:val="Style12"/>
        <w:widowControl/>
        <w:spacing w:before="115" w:line="360" w:lineRule="auto"/>
      </w:pPr>
      <w:r w:rsidRPr="000A26A1">
        <w:t xml:space="preserve">        I.7.2</w:t>
      </w:r>
      <w:r w:rsidR="00F87F3A" w:rsidRPr="000A26A1">
        <w:t xml:space="preserve"> Déclinaison du soleil (</w:t>
      </w:r>
      <m:oMath>
        <m:r>
          <m:rPr>
            <m:sty m:val="p"/>
          </m:rPr>
          <m:t>δ</m:t>
        </m:r>
      </m:oMath>
      <w:r w:rsidR="00F87F3A" w:rsidRPr="000A26A1">
        <w:t>, d)</w:t>
      </w:r>
      <w:r w:rsidR="001D0646" w:rsidRPr="000A26A1">
        <w:t xml:space="preserve"> ……………………………………………...</w:t>
      </w:r>
      <w:r w:rsidR="00BC101D">
        <w:t>......</w:t>
      </w:r>
      <w:r w:rsidR="0007608F">
        <w:t>.</w:t>
      </w:r>
      <w:r w:rsidR="00484892">
        <w:t xml:space="preserve">     </w:t>
      </w:r>
      <w:r w:rsidR="000E031D">
        <w:t xml:space="preserve">    </w:t>
      </w:r>
      <w:r w:rsidR="00484892">
        <w:t>8</w:t>
      </w:r>
    </w:p>
    <w:p w:rsidR="00EB0413" w:rsidRPr="000A26A1" w:rsidRDefault="003C23F2" w:rsidP="00037B04">
      <w:pPr>
        <w:pStyle w:val="Style12"/>
        <w:widowControl/>
        <w:spacing w:before="130" w:line="360" w:lineRule="auto"/>
      </w:pPr>
      <w:r w:rsidRPr="000A26A1">
        <w:t xml:space="preserve">        </w:t>
      </w:r>
      <w:r w:rsidR="00F87F3A" w:rsidRPr="000A26A1">
        <w:t>I.7.</w:t>
      </w:r>
      <w:r w:rsidRPr="000A26A1">
        <w:t>3</w:t>
      </w:r>
      <w:r w:rsidR="00F87F3A" w:rsidRPr="000A26A1">
        <w:t xml:space="preserve"> Angle horaire du soleil (w, Ah, h)</w:t>
      </w:r>
      <w:r w:rsidR="001D0646" w:rsidRPr="000A26A1">
        <w:t xml:space="preserve"> ………………………………………</w:t>
      </w:r>
      <w:r w:rsidR="00BC101D">
        <w:t>……</w:t>
      </w:r>
      <w:r w:rsidR="00484892">
        <w:t xml:space="preserve">    </w:t>
      </w:r>
      <w:r w:rsidR="000E031D">
        <w:t xml:space="preserve">    </w:t>
      </w:r>
      <w:r w:rsidR="00484892">
        <w:t>8</w:t>
      </w:r>
    </w:p>
    <w:p w:rsidR="00F87F3A" w:rsidRPr="000A26A1" w:rsidRDefault="00F87F3A" w:rsidP="00037B04">
      <w:pPr>
        <w:pStyle w:val="Style12"/>
        <w:widowControl/>
        <w:spacing w:before="130" w:line="360" w:lineRule="auto"/>
        <w:rPr>
          <w:b/>
          <w:bCs/>
        </w:rPr>
      </w:pPr>
      <w:r w:rsidRPr="00D82640">
        <w:rPr>
          <w:sz w:val="28"/>
          <w:szCs w:val="28"/>
        </w:rPr>
        <w:t>I.8  Energie solaire thermique</w:t>
      </w:r>
      <w:r w:rsidR="001D0646" w:rsidRPr="00D82640">
        <w:t>…………………………………………</w:t>
      </w:r>
      <w:r w:rsidR="00BC101D">
        <w:t>…………...</w:t>
      </w:r>
      <w:r w:rsidR="0007608F">
        <w:t>.</w:t>
      </w:r>
      <w:r w:rsidR="00484892">
        <w:t xml:space="preserve">    </w:t>
      </w:r>
      <w:r w:rsidR="000E031D">
        <w:t xml:space="preserve">    </w:t>
      </w:r>
      <w:r w:rsidR="00484892">
        <w:t>9</w:t>
      </w:r>
    </w:p>
    <w:p w:rsidR="00F87F3A" w:rsidRPr="000A26A1" w:rsidRDefault="00F87F3A" w:rsidP="004968EF">
      <w:pPr>
        <w:widowControl w:val="0"/>
        <w:autoSpaceDE w:val="0"/>
        <w:autoSpaceDN w:val="0"/>
        <w:adjustRightInd w:val="0"/>
        <w:spacing w:before="76" w:after="0" w:line="360" w:lineRule="auto"/>
        <w:rPr>
          <w:rFonts w:ascii="Times New Roman" w:hAnsi="Times New Roman" w:cs="Times New Roman"/>
          <w:sz w:val="24"/>
          <w:szCs w:val="24"/>
        </w:rPr>
      </w:pPr>
      <w:r w:rsidRPr="00D82640">
        <w:rPr>
          <w:rFonts w:ascii="Times New Roman" w:hAnsi="Times New Roman" w:cs="Times New Roman"/>
          <w:sz w:val="28"/>
          <w:szCs w:val="28"/>
        </w:rPr>
        <w:t>I.9</w:t>
      </w:r>
      <w:r w:rsidRPr="00D8264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82640">
        <w:rPr>
          <w:rFonts w:asciiTheme="majorBidi" w:hAnsiTheme="majorBidi" w:cstheme="majorBidi"/>
          <w:sz w:val="28"/>
          <w:szCs w:val="28"/>
        </w:rPr>
        <w:t xml:space="preserve"> La production directe de chaleur pour l'habitat</w:t>
      </w:r>
      <w:r w:rsidR="001D0646" w:rsidRPr="00D82640">
        <w:rPr>
          <w:rFonts w:ascii="Times New Roman" w:hAnsi="Times New Roman" w:cs="Times New Roman"/>
          <w:sz w:val="24"/>
          <w:szCs w:val="24"/>
        </w:rPr>
        <w:t>…………………</w:t>
      </w:r>
      <w:r w:rsidR="00BC101D">
        <w:rPr>
          <w:rFonts w:ascii="Times New Roman" w:hAnsi="Times New Roman" w:cs="Times New Roman"/>
          <w:sz w:val="24"/>
          <w:szCs w:val="24"/>
        </w:rPr>
        <w:t>………….</w:t>
      </w:r>
      <w:r w:rsidR="00484892">
        <w:rPr>
          <w:rFonts w:ascii="Times New Roman" w:hAnsi="Times New Roman" w:cs="Times New Roman"/>
          <w:sz w:val="24"/>
          <w:szCs w:val="24"/>
        </w:rPr>
        <w:t xml:space="preserve">    </w:t>
      </w:r>
      <w:r w:rsidR="004968EF">
        <w:rPr>
          <w:rFonts w:ascii="Times New Roman" w:hAnsi="Times New Roman" w:cs="Times New Roman"/>
          <w:sz w:val="24"/>
          <w:szCs w:val="24"/>
        </w:rPr>
        <w:t xml:space="preserve"> </w:t>
      </w:r>
      <w:r w:rsidR="000E031D">
        <w:rPr>
          <w:rFonts w:ascii="Times New Roman" w:hAnsi="Times New Roman" w:cs="Times New Roman"/>
          <w:sz w:val="24"/>
          <w:szCs w:val="24"/>
        </w:rPr>
        <w:t xml:space="preserve">    </w:t>
      </w:r>
      <w:r w:rsidR="004968EF">
        <w:rPr>
          <w:rFonts w:ascii="Times New Roman" w:hAnsi="Times New Roman" w:cs="Times New Roman"/>
          <w:sz w:val="24"/>
          <w:szCs w:val="24"/>
        </w:rPr>
        <w:t>9</w:t>
      </w:r>
    </w:p>
    <w:p w:rsidR="00F87F3A" w:rsidRPr="000A26A1" w:rsidRDefault="00EB0413" w:rsidP="00037B04">
      <w:pPr>
        <w:widowControl w:val="0"/>
        <w:autoSpaceDE w:val="0"/>
        <w:autoSpaceDN w:val="0"/>
        <w:adjustRightInd w:val="0"/>
        <w:spacing w:before="76" w:after="0" w:line="360" w:lineRule="auto"/>
        <w:ind w:left="117"/>
        <w:rPr>
          <w:rFonts w:ascii="Times New Roman" w:hAnsi="Times New Roman" w:cs="Times New Roman"/>
          <w:sz w:val="24"/>
          <w:szCs w:val="24"/>
        </w:rPr>
      </w:pPr>
      <w:r w:rsidRPr="000A26A1">
        <w:rPr>
          <w:rFonts w:ascii="Times New Roman" w:hAnsi="Times New Roman" w:cs="Times New Roman"/>
          <w:sz w:val="24"/>
          <w:szCs w:val="24"/>
        </w:rPr>
        <w:t xml:space="preserve">      </w:t>
      </w:r>
      <w:r w:rsidR="00F87F3A" w:rsidRPr="000A26A1">
        <w:rPr>
          <w:rFonts w:ascii="Times New Roman" w:hAnsi="Times New Roman" w:cs="Times New Roman"/>
          <w:sz w:val="24"/>
          <w:szCs w:val="24"/>
        </w:rPr>
        <w:t>I.9.1 Les capteurs solaires plans</w:t>
      </w:r>
      <w:r w:rsidR="001D0646" w:rsidRPr="00D82640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BC101D">
        <w:rPr>
          <w:rFonts w:ascii="Times New Roman" w:hAnsi="Times New Roman" w:cs="Times New Roman"/>
          <w:sz w:val="24"/>
          <w:szCs w:val="24"/>
        </w:rPr>
        <w:t>………</w:t>
      </w:r>
      <w:r w:rsidR="00484892">
        <w:rPr>
          <w:rFonts w:ascii="Times New Roman" w:hAnsi="Times New Roman" w:cs="Times New Roman"/>
          <w:sz w:val="24"/>
          <w:szCs w:val="24"/>
        </w:rPr>
        <w:t xml:space="preserve">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   </w:t>
      </w:r>
      <w:r w:rsidR="00484892">
        <w:rPr>
          <w:rFonts w:ascii="Times New Roman" w:hAnsi="Times New Roman" w:cs="Times New Roman"/>
          <w:sz w:val="24"/>
          <w:szCs w:val="24"/>
        </w:rPr>
        <w:t>10</w:t>
      </w:r>
    </w:p>
    <w:p w:rsidR="00F87F3A" w:rsidRPr="000A26A1" w:rsidRDefault="00EB0413" w:rsidP="004968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A26A1">
        <w:rPr>
          <w:rFonts w:ascii="Times New Roman" w:hAnsi="Times New Roman" w:cs="Times New Roman"/>
          <w:sz w:val="24"/>
          <w:szCs w:val="24"/>
        </w:rPr>
        <w:t xml:space="preserve">        </w:t>
      </w:r>
      <w:r w:rsidR="00F87F3A" w:rsidRPr="000A26A1">
        <w:rPr>
          <w:rFonts w:ascii="Times New Roman" w:hAnsi="Times New Roman" w:cs="Times New Roman"/>
          <w:sz w:val="24"/>
          <w:szCs w:val="24"/>
        </w:rPr>
        <w:t xml:space="preserve">I.9.2 Le chauffe-eau solaire </w:t>
      </w:r>
      <w:r w:rsidR="001D0646" w:rsidRPr="00D82640">
        <w:rPr>
          <w:rFonts w:ascii="Times New Roman" w:hAnsi="Times New Roman" w:cs="Times New Roman"/>
          <w:sz w:val="24"/>
          <w:szCs w:val="24"/>
        </w:rPr>
        <w:t>……………………………………………...</w:t>
      </w:r>
      <w:r w:rsidR="00BC101D">
        <w:rPr>
          <w:rFonts w:ascii="Times New Roman" w:hAnsi="Times New Roman" w:cs="Times New Roman"/>
          <w:sz w:val="24"/>
          <w:szCs w:val="24"/>
        </w:rPr>
        <w:t>...............</w:t>
      </w:r>
      <w:r w:rsidR="00282155">
        <w:rPr>
          <w:rFonts w:ascii="Times New Roman" w:hAnsi="Times New Roman" w:cs="Times New Roman"/>
          <w:sz w:val="24"/>
          <w:szCs w:val="24"/>
        </w:rPr>
        <w:t xml:space="preserve">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   </w:t>
      </w:r>
      <w:r w:rsidR="00282155">
        <w:rPr>
          <w:rFonts w:ascii="Times New Roman" w:hAnsi="Times New Roman" w:cs="Times New Roman"/>
          <w:sz w:val="24"/>
          <w:szCs w:val="24"/>
        </w:rPr>
        <w:t>1</w:t>
      </w:r>
      <w:r w:rsidR="004968EF">
        <w:rPr>
          <w:rFonts w:ascii="Times New Roman" w:hAnsi="Times New Roman" w:cs="Times New Roman"/>
          <w:sz w:val="24"/>
          <w:szCs w:val="24"/>
        </w:rPr>
        <w:t>0</w:t>
      </w:r>
    </w:p>
    <w:p w:rsidR="00F87F3A" w:rsidRPr="000A26A1" w:rsidRDefault="00EB0413" w:rsidP="00037B0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A26A1">
        <w:rPr>
          <w:rFonts w:ascii="Times New Roman" w:hAnsi="Times New Roman" w:cs="Times New Roman"/>
          <w:sz w:val="24"/>
          <w:szCs w:val="24"/>
        </w:rPr>
        <w:t xml:space="preserve">        </w:t>
      </w:r>
      <w:r w:rsidR="00F87F3A" w:rsidRPr="000A26A1">
        <w:rPr>
          <w:rFonts w:ascii="Times New Roman" w:hAnsi="Times New Roman" w:cs="Times New Roman"/>
          <w:sz w:val="24"/>
          <w:szCs w:val="24"/>
        </w:rPr>
        <w:t>I.9.3 Le chauffage solaire des maisons</w:t>
      </w:r>
      <w:r w:rsidR="0007608F">
        <w:rPr>
          <w:rFonts w:ascii="Times New Roman" w:hAnsi="Times New Roman" w:cs="Times New Roman"/>
          <w:sz w:val="24"/>
          <w:szCs w:val="24"/>
        </w:rPr>
        <w:t xml:space="preserve"> </w:t>
      </w:r>
      <w:r w:rsidR="001D0646" w:rsidRPr="00D82640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BC101D">
        <w:rPr>
          <w:rFonts w:ascii="Times New Roman" w:hAnsi="Times New Roman" w:cs="Times New Roman"/>
          <w:sz w:val="24"/>
          <w:szCs w:val="24"/>
        </w:rPr>
        <w:t>…</w:t>
      </w:r>
      <w:r w:rsidR="0007608F">
        <w:rPr>
          <w:rFonts w:ascii="Times New Roman" w:hAnsi="Times New Roman" w:cs="Times New Roman"/>
          <w:sz w:val="24"/>
          <w:szCs w:val="24"/>
        </w:rPr>
        <w:t>….</w:t>
      </w:r>
      <w:r w:rsidR="00282155">
        <w:rPr>
          <w:rFonts w:ascii="Times New Roman" w:hAnsi="Times New Roman" w:cs="Times New Roman"/>
          <w:sz w:val="24"/>
          <w:szCs w:val="24"/>
        </w:rPr>
        <w:t xml:space="preserve">   </w:t>
      </w:r>
      <w:r w:rsidR="000E031D">
        <w:rPr>
          <w:rFonts w:ascii="Times New Roman" w:hAnsi="Times New Roman" w:cs="Times New Roman"/>
          <w:sz w:val="24"/>
          <w:szCs w:val="24"/>
        </w:rPr>
        <w:t xml:space="preserve">   </w:t>
      </w:r>
      <w:r w:rsidR="00282155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F87F3A" w:rsidRPr="000A26A1" w:rsidRDefault="00037B04" w:rsidP="00037B04">
      <w:pPr>
        <w:widowControl w:val="0"/>
        <w:autoSpaceDE w:val="0"/>
        <w:autoSpaceDN w:val="0"/>
        <w:adjustRightInd w:val="0"/>
        <w:spacing w:before="76" w:after="0" w:line="360" w:lineRule="auto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I.10 </w:t>
      </w:r>
      <w:r w:rsidR="00F87F3A" w:rsidRPr="00D82640">
        <w:rPr>
          <w:rFonts w:ascii="Times New Roman" w:hAnsi="Times New Roman" w:cs="Times New Roman"/>
          <w:sz w:val="28"/>
          <w:szCs w:val="28"/>
        </w:rPr>
        <w:t>Les centrales solaires</w:t>
      </w:r>
      <w:r w:rsidR="001D0646" w:rsidRPr="00D82640">
        <w:rPr>
          <w:rFonts w:ascii="Times New Roman" w:hAnsi="Times New Roman" w:cs="Times New Roman"/>
          <w:sz w:val="24"/>
          <w:szCs w:val="24"/>
        </w:rPr>
        <w:t>……………………………………………...</w:t>
      </w:r>
      <w:r w:rsidR="00BC101D">
        <w:rPr>
          <w:rFonts w:ascii="Times New Roman" w:hAnsi="Times New Roman" w:cs="Times New Roman"/>
          <w:sz w:val="24"/>
          <w:szCs w:val="24"/>
        </w:rPr>
        <w:t>....................</w:t>
      </w:r>
      <w:r w:rsidR="00282155">
        <w:rPr>
          <w:rFonts w:ascii="Times New Roman" w:hAnsi="Times New Roman" w:cs="Times New Roman"/>
          <w:sz w:val="24"/>
          <w:szCs w:val="24"/>
        </w:rPr>
        <w:t xml:space="preserve">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6D3DAA">
        <w:rPr>
          <w:rFonts w:ascii="Times New Roman" w:hAnsi="Times New Roman" w:cs="Times New Roman"/>
          <w:sz w:val="24"/>
          <w:szCs w:val="24"/>
        </w:rPr>
        <w:t xml:space="preserve"> </w:t>
      </w:r>
      <w:r w:rsidR="00282155">
        <w:rPr>
          <w:rFonts w:ascii="Times New Roman" w:hAnsi="Times New Roman" w:cs="Times New Roman"/>
          <w:sz w:val="24"/>
          <w:szCs w:val="24"/>
        </w:rPr>
        <w:t>12</w:t>
      </w:r>
    </w:p>
    <w:p w:rsidR="00F87F3A" w:rsidRPr="000A26A1" w:rsidRDefault="00EB0413" w:rsidP="004968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A26A1">
        <w:rPr>
          <w:rFonts w:ascii="Times New Roman" w:hAnsi="Times New Roman" w:cs="Times New Roman"/>
          <w:sz w:val="24"/>
          <w:szCs w:val="24"/>
        </w:rPr>
        <w:t xml:space="preserve">       </w:t>
      </w:r>
      <w:r w:rsidR="00037B04">
        <w:rPr>
          <w:rFonts w:ascii="Times New Roman" w:hAnsi="Times New Roman" w:cs="Times New Roman"/>
          <w:sz w:val="24"/>
          <w:szCs w:val="24"/>
        </w:rPr>
        <w:t xml:space="preserve"> </w:t>
      </w:r>
      <w:r w:rsidRPr="000A26A1">
        <w:rPr>
          <w:rFonts w:ascii="Times New Roman" w:hAnsi="Times New Roman" w:cs="Times New Roman"/>
          <w:sz w:val="24"/>
          <w:szCs w:val="24"/>
        </w:rPr>
        <w:t xml:space="preserve"> </w:t>
      </w:r>
      <w:r w:rsidR="00F87F3A" w:rsidRPr="000A26A1">
        <w:rPr>
          <w:rFonts w:ascii="Times New Roman" w:hAnsi="Times New Roman" w:cs="Times New Roman"/>
          <w:sz w:val="24"/>
          <w:szCs w:val="24"/>
        </w:rPr>
        <w:t>I.10.1 Les centrales à tour</w:t>
      </w:r>
      <w:r w:rsidR="001D0646" w:rsidRPr="00D82640">
        <w:rPr>
          <w:rFonts w:ascii="Times New Roman" w:hAnsi="Times New Roman" w:cs="Times New Roman"/>
          <w:sz w:val="24"/>
          <w:szCs w:val="24"/>
        </w:rPr>
        <w:t>……………………………………………...</w:t>
      </w:r>
      <w:r w:rsidR="00BD070E" w:rsidRPr="00D82640">
        <w:rPr>
          <w:rFonts w:ascii="Times New Roman" w:hAnsi="Times New Roman" w:cs="Times New Roman"/>
          <w:sz w:val="24"/>
          <w:szCs w:val="24"/>
        </w:rPr>
        <w:t>.......</w:t>
      </w:r>
      <w:r w:rsidR="00BC101D">
        <w:rPr>
          <w:rFonts w:ascii="Times New Roman" w:hAnsi="Times New Roman" w:cs="Times New Roman"/>
          <w:sz w:val="24"/>
          <w:szCs w:val="24"/>
        </w:rPr>
        <w:t>...........</w:t>
      </w:r>
      <w:r w:rsidR="00282155">
        <w:rPr>
          <w:rFonts w:ascii="Times New Roman" w:hAnsi="Times New Roman" w:cs="Times New Roman"/>
          <w:sz w:val="24"/>
          <w:szCs w:val="24"/>
        </w:rPr>
        <w:t xml:space="preserve">     </w:t>
      </w:r>
      <w:r w:rsidR="006D3DAA">
        <w:rPr>
          <w:rFonts w:ascii="Times New Roman" w:hAnsi="Times New Roman" w:cs="Times New Roman"/>
          <w:sz w:val="24"/>
          <w:szCs w:val="24"/>
        </w:rPr>
        <w:t xml:space="preserve">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282155">
        <w:rPr>
          <w:rFonts w:ascii="Times New Roman" w:hAnsi="Times New Roman" w:cs="Times New Roman"/>
          <w:sz w:val="24"/>
          <w:szCs w:val="24"/>
        </w:rPr>
        <w:t>1</w:t>
      </w:r>
      <w:r w:rsidR="004968EF">
        <w:rPr>
          <w:rFonts w:ascii="Times New Roman" w:hAnsi="Times New Roman" w:cs="Times New Roman"/>
          <w:sz w:val="24"/>
          <w:szCs w:val="24"/>
        </w:rPr>
        <w:t>2</w:t>
      </w:r>
    </w:p>
    <w:p w:rsidR="00F87F3A" w:rsidRPr="000A26A1" w:rsidRDefault="00EB0413" w:rsidP="00282155">
      <w:pPr>
        <w:tabs>
          <w:tab w:val="right" w:pos="90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A26A1">
        <w:rPr>
          <w:rFonts w:ascii="Times New Roman" w:hAnsi="Times New Roman" w:cs="Times New Roman"/>
          <w:sz w:val="24"/>
          <w:szCs w:val="24"/>
        </w:rPr>
        <w:t xml:space="preserve">        </w:t>
      </w:r>
      <w:r w:rsidR="00F87F3A" w:rsidRPr="000A26A1">
        <w:rPr>
          <w:rFonts w:ascii="Times New Roman" w:hAnsi="Times New Roman" w:cs="Times New Roman"/>
          <w:sz w:val="24"/>
          <w:szCs w:val="24"/>
        </w:rPr>
        <w:t>I.10.2 Les centrales à gouttières cylindro-paraboliques</w:t>
      </w:r>
      <w:r w:rsidR="001D0646" w:rsidRPr="00D82640">
        <w:rPr>
          <w:rFonts w:ascii="Times New Roman" w:hAnsi="Times New Roman" w:cs="Times New Roman"/>
          <w:sz w:val="24"/>
          <w:szCs w:val="24"/>
        </w:rPr>
        <w:t>………………………</w:t>
      </w:r>
      <w:r w:rsidR="00BC101D">
        <w:rPr>
          <w:rFonts w:ascii="Times New Roman" w:hAnsi="Times New Roman" w:cs="Times New Roman"/>
          <w:sz w:val="24"/>
          <w:szCs w:val="24"/>
        </w:rPr>
        <w:t>……</w:t>
      </w:r>
      <w:r w:rsidR="00282155">
        <w:rPr>
          <w:rFonts w:ascii="Times New Roman" w:hAnsi="Times New Roman" w:cs="Times New Roman"/>
          <w:sz w:val="24"/>
          <w:szCs w:val="24"/>
        </w:rPr>
        <w:t xml:space="preserve">      </w:t>
      </w:r>
      <w:r w:rsidR="006D3DAA">
        <w:rPr>
          <w:rFonts w:ascii="Times New Roman" w:hAnsi="Times New Roman" w:cs="Times New Roman"/>
          <w:sz w:val="24"/>
          <w:szCs w:val="24"/>
        </w:rPr>
        <w:t xml:space="preserve">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282155">
        <w:rPr>
          <w:rFonts w:ascii="Times New Roman" w:hAnsi="Times New Roman" w:cs="Times New Roman"/>
          <w:sz w:val="24"/>
          <w:szCs w:val="24"/>
        </w:rPr>
        <w:t>13</w:t>
      </w:r>
    </w:p>
    <w:p w:rsidR="00EB0413" w:rsidRPr="000A26A1" w:rsidRDefault="00EB0413" w:rsidP="00037B04">
      <w:pPr>
        <w:spacing w:line="360" w:lineRule="auto"/>
        <w:rPr>
          <w:b/>
          <w:bCs/>
          <w:sz w:val="24"/>
          <w:szCs w:val="24"/>
        </w:rPr>
      </w:pPr>
      <w:r w:rsidRPr="000A26A1">
        <w:rPr>
          <w:rFonts w:ascii="Times New Roman" w:hAnsi="Times New Roman" w:cs="Times New Roman"/>
          <w:sz w:val="24"/>
          <w:szCs w:val="24"/>
        </w:rPr>
        <w:t xml:space="preserve">        </w:t>
      </w:r>
      <w:r w:rsidR="00F87F3A" w:rsidRPr="000A26A1">
        <w:rPr>
          <w:rFonts w:ascii="Times New Roman" w:hAnsi="Times New Roman" w:cs="Times New Roman"/>
          <w:sz w:val="24"/>
          <w:szCs w:val="24"/>
        </w:rPr>
        <w:t>I.10.3 Les systèmes à collecteurs paraboliques</w:t>
      </w:r>
      <w:r w:rsidR="001D0646" w:rsidRPr="00D82640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BC101D">
        <w:rPr>
          <w:rFonts w:ascii="Times New Roman" w:hAnsi="Times New Roman" w:cs="Times New Roman"/>
          <w:sz w:val="24"/>
          <w:szCs w:val="24"/>
        </w:rPr>
        <w:t>…….</w:t>
      </w:r>
      <w:r w:rsidR="00282155">
        <w:rPr>
          <w:rFonts w:ascii="Times New Roman" w:hAnsi="Times New Roman" w:cs="Times New Roman"/>
          <w:sz w:val="24"/>
          <w:szCs w:val="24"/>
        </w:rPr>
        <w:t xml:space="preserve">      </w:t>
      </w:r>
      <w:r w:rsidR="006D3DAA">
        <w:rPr>
          <w:rFonts w:ascii="Times New Roman" w:hAnsi="Times New Roman" w:cs="Times New Roman"/>
          <w:sz w:val="24"/>
          <w:szCs w:val="24"/>
        </w:rPr>
        <w:t xml:space="preserve">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282155">
        <w:rPr>
          <w:rFonts w:ascii="Times New Roman" w:hAnsi="Times New Roman" w:cs="Times New Roman"/>
          <w:sz w:val="24"/>
          <w:szCs w:val="24"/>
        </w:rPr>
        <w:t>13</w:t>
      </w:r>
    </w:p>
    <w:p w:rsidR="00F87F3A" w:rsidRPr="000A26A1" w:rsidRDefault="00F87F3A" w:rsidP="00037B04">
      <w:pPr>
        <w:spacing w:line="360" w:lineRule="auto"/>
        <w:rPr>
          <w:rFonts w:ascii="Times New Roman" w:hAnsi="Times New Roman" w:cs="Times New Roman"/>
          <w:b/>
          <w:bCs/>
        </w:rPr>
      </w:pPr>
      <w:r w:rsidRPr="00D82640">
        <w:rPr>
          <w:rFonts w:ascii="Times New Roman" w:hAnsi="Times New Roman" w:cs="Times New Roman"/>
          <w:sz w:val="28"/>
          <w:szCs w:val="28"/>
        </w:rPr>
        <w:t>I.11 Energie solaire photovoltaïque</w:t>
      </w:r>
      <w:r w:rsidR="001D0646" w:rsidRPr="00D82640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BD070E" w:rsidRPr="00D82640">
        <w:rPr>
          <w:rFonts w:ascii="Times New Roman" w:hAnsi="Times New Roman" w:cs="Times New Roman"/>
          <w:sz w:val="24"/>
          <w:szCs w:val="24"/>
        </w:rPr>
        <w:t>……</w:t>
      </w:r>
      <w:r w:rsidR="00BC101D">
        <w:rPr>
          <w:rFonts w:ascii="Times New Roman" w:hAnsi="Times New Roman" w:cs="Times New Roman"/>
          <w:sz w:val="24"/>
          <w:szCs w:val="24"/>
        </w:rPr>
        <w:t>…………..</w:t>
      </w:r>
      <w:r w:rsidR="00282155">
        <w:rPr>
          <w:rFonts w:ascii="Times New Roman" w:hAnsi="Times New Roman" w:cs="Times New Roman"/>
          <w:sz w:val="24"/>
          <w:szCs w:val="24"/>
        </w:rPr>
        <w:t xml:space="preserve">     </w:t>
      </w:r>
      <w:r w:rsidR="006D3DAA">
        <w:rPr>
          <w:rFonts w:ascii="Times New Roman" w:hAnsi="Times New Roman" w:cs="Times New Roman"/>
          <w:sz w:val="24"/>
          <w:szCs w:val="24"/>
        </w:rPr>
        <w:t xml:space="preserve">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282155">
        <w:rPr>
          <w:rFonts w:ascii="Times New Roman" w:hAnsi="Times New Roman" w:cs="Times New Roman"/>
          <w:sz w:val="24"/>
          <w:szCs w:val="24"/>
        </w:rPr>
        <w:t>13</w:t>
      </w:r>
    </w:p>
    <w:p w:rsidR="00F87F3A" w:rsidRPr="000A26A1" w:rsidRDefault="00EB0413" w:rsidP="004968EF">
      <w:pPr>
        <w:pStyle w:val="Style43"/>
        <w:widowControl/>
        <w:tabs>
          <w:tab w:val="left" w:pos="566"/>
          <w:tab w:val="right" w:pos="9070"/>
        </w:tabs>
        <w:spacing w:before="274" w:line="360" w:lineRule="auto"/>
        <w:rPr>
          <w:b/>
          <w:bCs/>
        </w:rPr>
      </w:pPr>
      <w:r w:rsidRPr="000A26A1">
        <w:rPr>
          <w:b/>
          <w:bCs/>
        </w:rPr>
        <w:t xml:space="preserve">         </w:t>
      </w:r>
      <w:r w:rsidR="00F87F3A" w:rsidRPr="000A26A1">
        <w:t>I.11.1.Effet photovoltaïque</w:t>
      </w:r>
      <w:r w:rsidR="001D0646" w:rsidRPr="00D82640">
        <w:t>……………………………………………</w:t>
      </w:r>
      <w:r w:rsidR="00BD070E" w:rsidRPr="00D82640">
        <w:t>……</w:t>
      </w:r>
      <w:r w:rsidR="00BC101D">
        <w:t>……...</w:t>
      </w:r>
      <w:r w:rsidR="00A0788B">
        <w:t xml:space="preserve">      </w:t>
      </w:r>
      <w:r w:rsidR="000E031D">
        <w:t xml:space="preserve"> </w:t>
      </w:r>
      <w:r w:rsidR="00A0788B">
        <w:t>1</w:t>
      </w:r>
      <w:r w:rsidR="004968EF">
        <w:t>3</w:t>
      </w:r>
    </w:p>
    <w:p w:rsidR="00EB0413" w:rsidRPr="000A26A1" w:rsidRDefault="00EB0413" w:rsidP="00662AF9">
      <w:pPr>
        <w:pStyle w:val="Style43"/>
        <w:widowControl/>
        <w:tabs>
          <w:tab w:val="left" w:pos="566"/>
        </w:tabs>
        <w:spacing w:before="259" w:line="360" w:lineRule="auto"/>
        <w:rPr>
          <w:b/>
          <w:bCs/>
        </w:rPr>
      </w:pPr>
      <w:r w:rsidRPr="000A26A1">
        <w:t xml:space="preserve">         </w:t>
      </w:r>
      <w:r w:rsidR="00F87F3A" w:rsidRPr="000A26A1">
        <w:t>I.11.2 .Système photovoltaïque</w:t>
      </w:r>
      <w:r w:rsidR="001D0646" w:rsidRPr="00D82640">
        <w:t>……………………………………………...</w:t>
      </w:r>
      <w:r w:rsidR="00BC101D">
        <w:t>.........</w:t>
      </w:r>
      <w:r w:rsidR="00A0788B">
        <w:t xml:space="preserve">      </w:t>
      </w:r>
      <w:r w:rsidR="006D3DAA">
        <w:t xml:space="preserve"> </w:t>
      </w:r>
      <w:r w:rsidR="000E031D">
        <w:t xml:space="preserve"> </w:t>
      </w:r>
      <w:r w:rsidR="00A0788B">
        <w:t>14</w:t>
      </w:r>
    </w:p>
    <w:p w:rsidR="00F87F3A" w:rsidRDefault="00F87F3A" w:rsidP="008A5A4A">
      <w:pPr>
        <w:pStyle w:val="Style43"/>
        <w:widowControl/>
        <w:tabs>
          <w:tab w:val="left" w:pos="566"/>
          <w:tab w:val="left" w:pos="8647"/>
          <w:tab w:val="left" w:pos="8789"/>
        </w:tabs>
        <w:spacing w:before="259" w:line="360" w:lineRule="auto"/>
      </w:pPr>
      <w:r w:rsidRPr="00D82640">
        <w:rPr>
          <w:rFonts w:asciiTheme="majorBidi" w:hAnsiTheme="majorBidi" w:cstheme="majorBidi"/>
          <w:sz w:val="28"/>
          <w:szCs w:val="28"/>
        </w:rPr>
        <w:t>I.12 La conversion photovoltaïque :</w:t>
      </w:r>
      <w:r w:rsidR="001D0646" w:rsidRPr="00D8264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D0646" w:rsidRPr="00D82640">
        <w:t>…………………………………</w:t>
      </w:r>
      <w:r w:rsidR="00BC101D">
        <w:t>…………...</w:t>
      </w:r>
      <w:r w:rsidR="009E302F">
        <w:t xml:space="preserve">      </w:t>
      </w:r>
      <w:r w:rsidR="000E031D">
        <w:t xml:space="preserve">  </w:t>
      </w:r>
      <w:r w:rsidR="009E302F">
        <w:t>14</w:t>
      </w:r>
    </w:p>
    <w:p w:rsidR="00662AF9" w:rsidRPr="00662AF9" w:rsidRDefault="00662AF9" w:rsidP="00634C1D">
      <w:pPr>
        <w:pStyle w:val="Style43"/>
        <w:widowControl/>
        <w:tabs>
          <w:tab w:val="left" w:pos="566"/>
        </w:tabs>
        <w:spacing w:before="259" w:line="360" w:lineRule="auto"/>
      </w:pPr>
      <w:r w:rsidRPr="00662AF9">
        <w:t>I.12.1  Principe de la conversion Photoélectrique</w:t>
      </w:r>
      <w:r w:rsidR="00634C1D">
        <w:t xml:space="preserve"> </w:t>
      </w:r>
      <w:r w:rsidR="00634C1D" w:rsidRPr="00D82640">
        <w:t>…………………………………</w:t>
      </w:r>
      <w:r w:rsidR="00634C1D">
        <w:t>……</w:t>
      </w:r>
      <w:r w:rsidR="009E302F">
        <w:t xml:space="preserve">      </w:t>
      </w:r>
      <w:r w:rsidR="000E031D">
        <w:t xml:space="preserve"> </w:t>
      </w:r>
      <w:r w:rsidR="00DD4F6A">
        <w:t xml:space="preserve"> </w:t>
      </w:r>
      <w:r w:rsidR="009E302F">
        <w:t>14</w:t>
      </w:r>
    </w:p>
    <w:p w:rsidR="00EB0413" w:rsidRPr="00D82640" w:rsidRDefault="00EB0413" w:rsidP="00634C1D">
      <w:pPr>
        <w:pStyle w:val="Default"/>
        <w:spacing w:line="360" w:lineRule="auto"/>
        <w:rPr>
          <w:rFonts w:asciiTheme="majorBidi" w:eastAsiaTheme="minorEastAsia" w:hAnsiTheme="majorBidi" w:cstheme="majorBidi"/>
          <w:b/>
          <w:bCs/>
          <w:color w:val="auto"/>
          <w:sz w:val="28"/>
          <w:szCs w:val="28"/>
          <w:lang w:eastAsia="fr-FR"/>
        </w:rPr>
      </w:pPr>
      <w:r w:rsidRPr="00D82640">
        <w:rPr>
          <w:rFonts w:asciiTheme="majorBidi" w:eastAsiaTheme="minorEastAsia" w:hAnsiTheme="majorBidi" w:cstheme="majorBidi"/>
          <w:color w:val="auto"/>
          <w:sz w:val="28"/>
          <w:szCs w:val="28"/>
          <w:lang w:eastAsia="fr-FR"/>
        </w:rPr>
        <w:t>I</w:t>
      </w:r>
      <w:r w:rsidR="00F87F3A" w:rsidRPr="00D82640">
        <w:rPr>
          <w:rFonts w:asciiTheme="majorBidi" w:eastAsiaTheme="minorEastAsia" w:hAnsiTheme="majorBidi" w:cstheme="majorBidi"/>
          <w:color w:val="auto"/>
          <w:sz w:val="28"/>
          <w:szCs w:val="28"/>
          <w:lang w:eastAsia="fr-FR"/>
        </w:rPr>
        <w:t>.13 La cellule photovoltaïque</w:t>
      </w:r>
      <w:r w:rsidR="001D0646" w:rsidRPr="00D82640">
        <w:rPr>
          <w:rFonts w:ascii="Times New Roman" w:eastAsiaTheme="minorEastAsia" w:hAnsi="Times New Roman" w:cs="Times New Roman"/>
          <w:color w:val="auto"/>
          <w:lang w:eastAsia="fr-FR"/>
        </w:rPr>
        <w:t>………………………………………</w:t>
      </w:r>
      <w:r w:rsidR="00BD070E" w:rsidRPr="00D82640">
        <w:rPr>
          <w:rFonts w:ascii="Times New Roman" w:eastAsiaTheme="minorEastAsia" w:hAnsi="Times New Roman" w:cs="Times New Roman"/>
          <w:color w:val="auto"/>
          <w:lang w:eastAsia="fr-FR"/>
        </w:rPr>
        <w:t>…</w:t>
      </w:r>
      <w:r w:rsidR="00BC101D">
        <w:rPr>
          <w:rFonts w:ascii="Times New Roman" w:eastAsiaTheme="minorEastAsia" w:hAnsi="Times New Roman" w:cs="Times New Roman"/>
          <w:color w:val="auto"/>
          <w:lang w:eastAsia="fr-FR"/>
        </w:rPr>
        <w:t>…………...</w:t>
      </w:r>
      <w:r w:rsidR="009E302F">
        <w:rPr>
          <w:rFonts w:ascii="Times New Roman" w:eastAsiaTheme="minorEastAsia" w:hAnsi="Times New Roman" w:cs="Times New Roman"/>
          <w:color w:val="auto"/>
          <w:lang w:eastAsia="fr-FR"/>
        </w:rPr>
        <w:t xml:space="preserve">     </w:t>
      </w:r>
      <w:r w:rsidR="000E031D">
        <w:rPr>
          <w:rFonts w:ascii="Times New Roman" w:eastAsiaTheme="minorEastAsia" w:hAnsi="Times New Roman" w:cs="Times New Roman"/>
          <w:color w:val="auto"/>
          <w:lang w:eastAsia="fr-FR"/>
        </w:rPr>
        <w:t xml:space="preserve"> </w:t>
      </w:r>
      <w:r w:rsidR="009E302F">
        <w:rPr>
          <w:rFonts w:ascii="Times New Roman" w:eastAsiaTheme="minorEastAsia" w:hAnsi="Times New Roman" w:cs="Times New Roman"/>
          <w:color w:val="auto"/>
          <w:lang w:eastAsia="fr-FR"/>
        </w:rPr>
        <w:t xml:space="preserve"> 15</w:t>
      </w:r>
    </w:p>
    <w:p w:rsidR="00F87F3A" w:rsidRPr="00D82640" w:rsidRDefault="00F87F3A" w:rsidP="00634C1D">
      <w:pPr>
        <w:pStyle w:val="Default"/>
        <w:spacing w:line="360" w:lineRule="auto"/>
        <w:rPr>
          <w:rFonts w:asciiTheme="majorBidi" w:eastAsiaTheme="minorEastAsia" w:hAnsiTheme="majorBidi" w:cstheme="majorBidi"/>
          <w:b/>
          <w:bCs/>
          <w:color w:val="auto"/>
          <w:sz w:val="28"/>
          <w:szCs w:val="28"/>
          <w:lang w:eastAsia="fr-FR"/>
        </w:rPr>
      </w:pPr>
      <w:r w:rsidRPr="00D82640">
        <w:rPr>
          <w:rFonts w:asciiTheme="majorBidi" w:eastAsiaTheme="minorEastAsia" w:hAnsiTheme="majorBidi" w:cstheme="majorBidi"/>
          <w:color w:val="auto"/>
          <w:sz w:val="28"/>
          <w:szCs w:val="28"/>
          <w:lang w:eastAsia="fr-FR"/>
        </w:rPr>
        <w:t>I.14 Association de cellules</w:t>
      </w:r>
      <w:r w:rsidR="001D0646" w:rsidRPr="00D82640">
        <w:rPr>
          <w:rFonts w:ascii="Times New Roman" w:eastAsiaTheme="minorEastAsia" w:hAnsi="Times New Roman" w:cs="Times New Roman"/>
          <w:color w:val="auto"/>
          <w:lang w:eastAsia="fr-FR"/>
        </w:rPr>
        <w:t>…………………………………</w:t>
      </w:r>
      <w:r w:rsidR="00BD070E" w:rsidRPr="00D82640">
        <w:rPr>
          <w:rFonts w:ascii="Times New Roman" w:eastAsiaTheme="minorEastAsia" w:hAnsi="Times New Roman" w:cs="Times New Roman"/>
          <w:color w:val="auto"/>
          <w:lang w:eastAsia="fr-FR"/>
        </w:rPr>
        <w:t>…………</w:t>
      </w:r>
      <w:r w:rsidR="00BC101D">
        <w:rPr>
          <w:rFonts w:ascii="Times New Roman" w:eastAsiaTheme="minorEastAsia" w:hAnsi="Times New Roman" w:cs="Times New Roman"/>
          <w:color w:val="auto"/>
          <w:lang w:eastAsia="fr-FR"/>
        </w:rPr>
        <w:t>……………</w:t>
      </w:r>
      <w:r w:rsidR="009E302F">
        <w:rPr>
          <w:rFonts w:ascii="Times New Roman" w:eastAsiaTheme="minorEastAsia" w:hAnsi="Times New Roman" w:cs="Times New Roman"/>
          <w:color w:val="auto"/>
          <w:lang w:eastAsia="fr-FR"/>
        </w:rPr>
        <w:t xml:space="preserve">      </w:t>
      </w:r>
      <w:r w:rsidR="000E031D">
        <w:rPr>
          <w:rFonts w:ascii="Times New Roman" w:eastAsiaTheme="minorEastAsia" w:hAnsi="Times New Roman" w:cs="Times New Roman"/>
          <w:color w:val="auto"/>
          <w:lang w:eastAsia="fr-FR"/>
        </w:rPr>
        <w:t xml:space="preserve"> </w:t>
      </w:r>
      <w:r w:rsidR="009E302F">
        <w:rPr>
          <w:rFonts w:ascii="Times New Roman" w:eastAsiaTheme="minorEastAsia" w:hAnsi="Times New Roman" w:cs="Times New Roman"/>
          <w:color w:val="auto"/>
          <w:lang w:eastAsia="fr-FR"/>
        </w:rPr>
        <w:t>16</w:t>
      </w:r>
    </w:p>
    <w:p w:rsidR="00F87F3A" w:rsidRPr="000A26A1" w:rsidRDefault="00EB0413" w:rsidP="000E031D">
      <w:pPr>
        <w:widowControl w:val="0"/>
        <w:autoSpaceDE w:val="0"/>
        <w:autoSpaceDN w:val="0"/>
        <w:adjustRightInd w:val="0"/>
        <w:spacing w:after="0" w:line="360" w:lineRule="auto"/>
        <w:ind w:right="73"/>
        <w:jc w:val="both"/>
        <w:rPr>
          <w:rFonts w:ascii="Times New Roman" w:hAnsi="Times New Roman" w:cs="Times New Roman"/>
          <w:sz w:val="24"/>
          <w:szCs w:val="24"/>
        </w:rPr>
      </w:pPr>
      <w:r w:rsidRPr="00D82640">
        <w:rPr>
          <w:rFonts w:asciiTheme="majorBidi" w:hAnsiTheme="majorBidi" w:cstheme="majorBidi"/>
          <w:sz w:val="28"/>
          <w:szCs w:val="28"/>
        </w:rPr>
        <w:t>I</w:t>
      </w:r>
      <w:r w:rsidR="00F87F3A" w:rsidRPr="00D82640">
        <w:rPr>
          <w:rFonts w:asciiTheme="majorBidi" w:hAnsiTheme="majorBidi" w:cstheme="majorBidi"/>
          <w:sz w:val="28"/>
          <w:szCs w:val="28"/>
        </w:rPr>
        <w:t>.15 L’énergie solaire en Algérie</w:t>
      </w:r>
      <w:r w:rsidR="001D0646" w:rsidRPr="00D82640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8F041D" w:rsidRPr="00D82640">
        <w:rPr>
          <w:rFonts w:ascii="Times New Roman" w:hAnsi="Times New Roman" w:cs="Times New Roman"/>
          <w:sz w:val="24"/>
          <w:szCs w:val="24"/>
        </w:rPr>
        <w:t>……</w:t>
      </w:r>
      <w:r w:rsidR="00DB10B7">
        <w:rPr>
          <w:rFonts w:ascii="Times New Roman" w:hAnsi="Times New Roman" w:cs="Times New Roman"/>
          <w:sz w:val="24"/>
          <w:szCs w:val="24"/>
        </w:rPr>
        <w:t>…………..</w:t>
      </w:r>
      <w:r w:rsidR="009E302F">
        <w:rPr>
          <w:rFonts w:ascii="Times New Roman" w:hAnsi="Times New Roman" w:cs="Times New Roman"/>
          <w:sz w:val="24"/>
          <w:szCs w:val="24"/>
        </w:rPr>
        <w:t xml:space="preserve">      </w:t>
      </w:r>
      <w:r w:rsidR="00FB54D9">
        <w:rPr>
          <w:rFonts w:ascii="Times New Roman" w:hAnsi="Times New Roman" w:cs="Times New Roman"/>
          <w:sz w:val="24"/>
          <w:szCs w:val="24"/>
        </w:rPr>
        <w:t>16</w:t>
      </w:r>
      <w:r w:rsidR="000E031D">
        <w:rPr>
          <w:rFonts w:ascii="Times New Roman" w:hAnsi="Times New Roman" w:cs="Times New Roman"/>
          <w:sz w:val="24"/>
          <w:szCs w:val="24"/>
        </w:rPr>
        <w:t xml:space="preserve">   </w:t>
      </w:r>
      <w:r w:rsidR="00DB10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646" w:rsidRPr="000A26A1" w:rsidRDefault="00EB0413" w:rsidP="00037B04">
      <w:pPr>
        <w:widowControl w:val="0"/>
        <w:tabs>
          <w:tab w:val="left" w:pos="2300"/>
          <w:tab w:val="left" w:pos="2580"/>
          <w:tab w:val="left" w:pos="3320"/>
          <w:tab w:val="left" w:pos="4240"/>
        </w:tabs>
        <w:autoSpaceDE w:val="0"/>
        <w:autoSpaceDN w:val="0"/>
        <w:adjustRightInd w:val="0"/>
        <w:spacing w:before="33" w:after="0" w:line="360" w:lineRule="auto"/>
        <w:ind w:right="-41"/>
        <w:jc w:val="both"/>
        <w:rPr>
          <w:rFonts w:ascii="Times New Roman" w:hAnsi="Times New Roman" w:cs="Times New Roman"/>
          <w:sz w:val="24"/>
          <w:szCs w:val="24"/>
        </w:rPr>
      </w:pPr>
      <w:r w:rsidRPr="000A26A1">
        <w:rPr>
          <w:rFonts w:ascii="Times New Roman" w:hAnsi="Times New Roman" w:cs="Times New Roman"/>
          <w:sz w:val="24"/>
          <w:szCs w:val="24"/>
        </w:rPr>
        <w:t xml:space="preserve">         </w:t>
      </w:r>
      <w:r w:rsidR="001D0646" w:rsidRPr="000A26A1">
        <w:rPr>
          <w:rFonts w:ascii="Times New Roman" w:hAnsi="Times New Roman" w:cs="Times New Roman"/>
          <w:sz w:val="24"/>
          <w:szCs w:val="24"/>
        </w:rPr>
        <w:t>I.15.1 Politique nationale de développement des énergies renouvelables</w:t>
      </w:r>
      <w:r w:rsidR="001D0646" w:rsidRPr="00D82640">
        <w:rPr>
          <w:rFonts w:ascii="Times New Roman" w:hAnsi="Times New Roman" w:cs="Times New Roman"/>
          <w:sz w:val="24"/>
          <w:szCs w:val="24"/>
        </w:rPr>
        <w:t>………</w:t>
      </w:r>
      <w:r w:rsidR="00BC101D">
        <w:rPr>
          <w:rFonts w:ascii="Times New Roman" w:hAnsi="Times New Roman" w:cs="Times New Roman"/>
          <w:sz w:val="24"/>
          <w:szCs w:val="24"/>
        </w:rPr>
        <w:t>..</w:t>
      </w:r>
      <w:r w:rsidR="009E302F">
        <w:rPr>
          <w:rFonts w:ascii="Times New Roman" w:hAnsi="Times New Roman" w:cs="Times New Roman"/>
          <w:sz w:val="24"/>
          <w:szCs w:val="24"/>
        </w:rPr>
        <w:t xml:space="preserve">  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9E302F">
        <w:rPr>
          <w:rFonts w:ascii="Times New Roman" w:hAnsi="Times New Roman" w:cs="Times New Roman"/>
          <w:sz w:val="24"/>
          <w:szCs w:val="24"/>
        </w:rPr>
        <w:t>17</w:t>
      </w:r>
    </w:p>
    <w:p w:rsidR="007634BB" w:rsidRPr="00D82640" w:rsidRDefault="007634BB" w:rsidP="00037B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2640">
        <w:rPr>
          <w:rFonts w:ascii="Times New Roman" w:hAnsi="Times New Roman" w:cs="Times New Roman"/>
          <w:sz w:val="28"/>
          <w:szCs w:val="28"/>
        </w:rPr>
        <w:t>I.16 Potentiel solaire</w:t>
      </w:r>
      <w:r w:rsidRPr="00D82640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BC101D">
        <w:rPr>
          <w:rFonts w:ascii="Times New Roman" w:hAnsi="Times New Roman" w:cs="Times New Roman"/>
          <w:sz w:val="24"/>
          <w:szCs w:val="24"/>
        </w:rPr>
        <w:t>…………</w:t>
      </w:r>
      <w:r w:rsidR="009E302F">
        <w:rPr>
          <w:rFonts w:ascii="Times New Roman" w:hAnsi="Times New Roman" w:cs="Times New Roman"/>
          <w:sz w:val="24"/>
          <w:szCs w:val="24"/>
        </w:rPr>
        <w:t xml:space="preserve"> 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9E302F">
        <w:rPr>
          <w:rFonts w:ascii="Times New Roman" w:hAnsi="Times New Roman" w:cs="Times New Roman"/>
          <w:sz w:val="24"/>
          <w:szCs w:val="24"/>
        </w:rPr>
        <w:t>18</w:t>
      </w:r>
    </w:p>
    <w:p w:rsidR="007634BB" w:rsidRPr="00D82640" w:rsidRDefault="007634BB" w:rsidP="00037B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2640">
        <w:rPr>
          <w:rFonts w:ascii="Times New Roman" w:hAnsi="Times New Roman" w:cs="Times New Roman"/>
          <w:sz w:val="28"/>
          <w:szCs w:val="28"/>
        </w:rPr>
        <w:t>I.17 Bilan des réalisations</w:t>
      </w:r>
      <w:r w:rsidRPr="00D82640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BC101D">
        <w:rPr>
          <w:rFonts w:ascii="Times New Roman" w:hAnsi="Times New Roman" w:cs="Times New Roman"/>
          <w:sz w:val="24"/>
          <w:szCs w:val="24"/>
        </w:rPr>
        <w:t>……...</w:t>
      </w:r>
      <w:r w:rsidR="009E302F">
        <w:rPr>
          <w:rFonts w:ascii="Times New Roman" w:hAnsi="Times New Roman" w:cs="Times New Roman"/>
          <w:sz w:val="24"/>
          <w:szCs w:val="24"/>
        </w:rPr>
        <w:t xml:space="preserve">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9E302F">
        <w:rPr>
          <w:rFonts w:ascii="Times New Roman" w:hAnsi="Times New Roman" w:cs="Times New Roman"/>
          <w:sz w:val="24"/>
          <w:szCs w:val="24"/>
        </w:rPr>
        <w:t>19</w:t>
      </w:r>
    </w:p>
    <w:p w:rsidR="007E19F3" w:rsidRDefault="007634BB" w:rsidP="00037B0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82640">
        <w:rPr>
          <w:rFonts w:ascii="Times New Roman" w:hAnsi="Times New Roman" w:cs="Times New Roman"/>
          <w:sz w:val="28"/>
          <w:szCs w:val="28"/>
        </w:rPr>
        <w:t>I.18 Conclusion</w:t>
      </w:r>
      <w:r w:rsidRPr="000A26A1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BC101D">
        <w:rPr>
          <w:rFonts w:ascii="Times New Roman" w:hAnsi="Times New Roman" w:cs="Times New Roman"/>
          <w:sz w:val="24"/>
          <w:szCs w:val="24"/>
        </w:rPr>
        <w:t>……….</w:t>
      </w:r>
      <w:r w:rsidR="00FA6621">
        <w:rPr>
          <w:rFonts w:ascii="Times New Roman" w:hAnsi="Times New Roman" w:cs="Times New Roman"/>
          <w:sz w:val="24"/>
          <w:szCs w:val="24"/>
        </w:rPr>
        <w:t xml:space="preserve">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FA6621">
        <w:rPr>
          <w:rFonts w:ascii="Times New Roman" w:hAnsi="Times New Roman" w:cs="Times New Roman"/>
          <w:sz w:val="24"/>
          <w:szCs w:val="24"/>
        </w:rPr>
        <w:t xml:space="preserve"> 22</w:t>
      </w:r>
    </w:p>
    <w:p w:rsidR="00837329" w:rsidRPr="007651AA" w:rsidRDefault="007E3456" w:rsidP="00C75952">
      <w:pPr>
        <w:widowControl w:val="0"/>
        <w:autoSpaceDE w:val="0"/>
        <w:autoSpaceDN w:val="0"/>
        <w:adjustRightInd w:val="0"/>
        <w:spacing w:line="360" w:lineRule="auto"/>
        <w:ind w:right="-6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</w:t>
      </w:r>
      <w:r w:rsidR="00837329" w:rsidRPr="007651AA">
        <w:rPr>
          <w:rFonts w:asciiTheme="majorBidi" w:hAnsiTheme="majorBidi" w:cstheme="majorBidi"/>
          <w:b/>
          <w:bCs/>
          <w:sz w:val="28"/>
          <w:szCs w:val="28"/>
        </w:rPr>
        <w:t>Chapitre II</w:t>
      </w:r>
      <w:r w:rsidR="007651AA" w:rsidRPr="007651A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37329" w:rsidRPr="007651AA">
        <w:rPr>
          <w:rFonts w:asciiTheme="majorBidi" w:hAnsiTheme="majorBidi" w:cstheme="majorBidi"/>
          <w:sz w:val="28"/>
          <w:szCs w:val="28"/>
        </w:rPr>
        <w:t xml:space="preserve"> </w:t>
      </w:r>
      <w:r w:rsidR="00837329" w:rsidRPr="007651AA">
        <w:rPr>
          <w:rFonts w:asciiTheme="majorBidi" w:hAnsiTheme="majorBidi" w:cstheme="majorBidi"/>
          <w:b/>
          <w:bCs/>
          <w:sz w:val="28"/>
          <w:szCs w:val="28"/>
        </w:rPr>
        <w:t>Les Réseaux de Neurones Artificiels</w:t>
      </w:r>
    </w:p>
    <w:p w:rsidR="00837329" w:rsidRPr="00F15413" w:rsidRDefault="00837329" w:rsidP="00C75952">
      <w:pPr>
        <w:pStyle w:val="Titre1"/>
        <w:spacing w:line="360" w:lineRule="auto"/>
        <w:jc w:val="both"/>
        <w:rPr>
          <w:rFonts w:eastAsiaTheme="minorEastAsia"/>
          <w:b w:val="0"/>
          <w:bCs w:val="0"/>
          <w:sz w:val="28"/>
          <w:szCs w:val="28"/>
        </w:rPr>
      </w:pPr>
      <w:r w:rsidRPr="00F15413">
        <w:rPr>
          <w:rFonts w:eastAsiaTheme="minorEastAsia"/>
          <w:b w:val="0"/>
          <w:bCs w:val="0"/>
          <w:sz w:val="28"/>
          <w:szCs w:val="28"/>
        </w:rPr>
        <w:t>II.1 Introduction</w:t>
      </w:r>
      <w:r w:rsidR="00C75952" w:rsidRPr="00C75952">
        <w:rPr>
          <w:rFonts w:eastAsiaTheme="minorEastAsia"/>
          <w:b w:val="0"/>
          <w:bCs w:val="0"/>
        </w:rPr>
        <w:t>……………………………………………………………………</w:t>
      </w:r>
      <w:r w:rsidR="007E3456">
        <w:rPr>
          <w:rFonts w:eastAsiaTheme="minorEastAsia"/>
          <w:b w:val="0"/>
          <w:bCs w:val="0"/>
        </w:rPr>
        <w:t>…</w:t>
      </w:r>
      <w:r w:rsidR="008A5A4A">
        <w:rPr>
          <w:rFonts w:eastAsiaTheme="minorEastAsia"/>
          <w:b w:val="0"/>
          <w:bCs w:val="0"/>
        </w:rPr>
        <w:t xml:space="preserve">      </w:t>
      </w:r>
      <w:r w:rsidR="000E031D">
        <w:rPr>
          <w:rFonts w:eastAsiaTheme="minorEastAsia"/>
          <w:b w:val="0"/>
          <w:bCs w:val="0"/>
        </w:rPr>
        <w:t xml:space="preserve"> </w:t>
      </w:r>
      <w:r w:rsidR="008A5A4A">
        <w:rPr>
          <w:rFonts w:eastAsiaTheme="minorEastAsia"/>
          <w:b w:val="0"/>
          <w:bCs w:val="0"/>
        </w:rPr>
        <w:t xml:space="preserve"> 23</w:t>
      </w:r>
    </w:p>
    <w:p w:rsidR="00837329" w:rsidRPr="004C3446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F15413">
        <w:rPr>
          <w:rFonts w:ascii="Times New Roman" w:hAnsi="Times New Roman" w:cs="Times New Roman"/>
          <w:sz w:val="28"/>
          <w:szCs w:val="28"/>
        </w:rPr>
        <w:t>II.2 Historique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7E3456">
        <w:rPr>
          <w:rFonts w:ascii="Times New Roman" w:hAnsi="Times New Roman" w:cs="Times New Roman"/>
          <w:sz w:val="24"/>
          <w:szCs w:val="24"/>
        </w:rPr>
        <w:t>……………...</w:t>
      </w:r>
      <w:r w:rsidR="008A5A4A">
        <w:rPr>
          <w:rFonts w:ascii="Times New Roman" w:hAnsi="Times New Roman" w:cs="Times New Roman"/>
          <w:sz w:val="24"/>
          <w:szCs w:val="24"/>
        </w:rPr>
        <w:t xml:space="preserve"> 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>23</w:t>
      </w:r>
    </w:p>
    <w:p w:rsidR="00837329" w:rsidRPr="00F15413" w:rsidRDefault="00837329" w:rsidP="00C75952">
      <w:pPr>
        <w:spacing w:line="360" w:lineRule="auto"/>
        <w:rPr>
          <w:rFonts w:ascii="Times New Roman" w:hAnsi="Times New Roman" w:cs="Times New Roman"/>
          <w:sz w:val="28"/>
          <w:szCs w:val="28"/>
          <w:rtl/>
        </w:rPr>
      </w:pPr>
      <w:r w:rsidRPr="00F15413">
        <w:rPr>
          <w:rFonts w:ascii="Times New Roman" w:hAnsi="Times New Roman" w:cs="Times New Roman"/>
          <w:sz w:val="28"/>
          <w:szCs w:val="28"/>
        </w:rPr>
        <w:t>II.3 Système nerveux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7E3456">
        <w:rPr>
          <w:rFonts w:ascii="Times New Roman" w:hAnsi="Times New Roman" w:cs="Times New Roman"/>
          <w:sz w:val="24"/>
          <w:szCs w:val="24"/>
        </w:rPr>
        <w:t>……..</w:t>
      </w:r>
      <w:r w:rsidR="008A5A4A">
        <w:rPr>
          <w:rFonts w:ascii="Times New Roman" w:hAnsi="Times New Roman" w:cs="Times New Roman"/>
          <w:sz w:val="24"/>
          <w:szCs w:val="24"/>
        </w:rPr>
        <w:t xml:space="preserve">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 xml:space="preserve">  24</w:t>
      </w:r>
    </w:p>
    <w:p w:rsidR="00837329" w:rsidRPr="00483724" w:rsidRDefault="00837329" w:rsidP="00C75952">
      <w:pPr>
        <w:widowControl w:val="0"/>
        <w:autoSpaceDE w:val="0"/>
        <w:autoSpaceDN w:val="0"/>
        <w:adjustRightInd w:val="0"/>
        <w:spacing w:line="36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II.3.1 le corps cellulaire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7E3456">
        <w:rPr>
          <w:rFonts w:ascii="Times New Roman" w:hAnsi="Times New Roman" w:cs="Times New Roman"/>
          <w:sz w:val="24"/>
          <w:szCs w:val="24"/>
        </w:rPr>
        <w:t>………</w:t>
      </w:r>
      <w:r w:rsidR="008A5A4A">
        <w:rPr>
          <w:rFonts w:ascii="Times New Roman" w:hAnsi="Times New Roman" w:cs="Times New Roman"/>
          <w:sz w:val="24"/>
          <w:szCs w:val="24"/>
        </w:rPr>
        <w:t xml:space="preserve"> 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 xml:space="preserve"> 24</w:t>
      </w:r>
    </w:p>
    <w:p w:rsidR="00837329" w:rsidRPr="00483724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 xml:space="preserve"> II.3.2 les dendrites 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7E3456">
        <w:rPr>
          <w:rFonts w:ascii="Times New Roman" w:hAnsi="Times New Roman" w:cs="Times New Roman"/>
          <w:sz w:val="24"/>
          <w:szCs w:val="24"/>
        </w:rPr>
        <w:t>…………..</w:t>
      </w:r>
      <w:r w:rsidR="008A5A4A">
        <w:rPr>
          <w:rFonts w:ascii="Times New Roman" w:hAnsi="Times New Roman" w:cs="Times New Roman"/>
          <w:sz w:val="24"/>
          <w:szCs w:val="24"/>
        </w:rPr>
        <w:t xml:space="preserve"> 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 xml:space="preserve"> 24</w:t>
      </w:r>
    </w:p>
    <w:p w:rsidR="00837329" w:rsidRPr="00483724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II.3.3 l’axone 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7E3456">
        <w:rPr>
          <w:rFonts w:ascii="Times New Roman" w:hAnsi="Times New Roman" w:cs="Times New Roman"/>
          <w:sz w:val="24"/>
          <w:szCs w:val="24"/>
        </w:rPr>
        <w:t>………………...</w:t>
      </w:r>
      <w:r w:rsidR="008A5A4A">
        <w:rPr>
          <w:rFonts w:ascii="Times New Roman" w:hAnsi="Times New Roman" w:cs="Times New Roman"/>
          <w:sz w:val="24"/>
          <w:szCs w:val="24"/>
        </w:rPr>
        <w:t xml:space="preserve">  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>24</w:t>
      </w:r>
    </w:p>
    <w:p w:rsidR="00837329" w:rsidRPr="00F15413" w:rsidRDefault="00837329" w:rsidP="00C75952">
      <w:pPr>
        <w:pStyle w:val="Corpsdetexte2"/>
        <w:jc w:val="lowKashida"/>
        <w:rPr>
          <w:rFonts w:eastAsiaTheme="minorEastAsia"/>
          <w:sz w:val="28"/>
          <w:szCs w:val="28"/>
          <w:rtl/>
          <w:lang w:eastAsia="fr-FR"/>
        </w:rPr>
      </w:pPr>
      <w:r w:rsidRPr="00F15413">
        <w:rPr>
          <w:rFonts w:eastAsiaTheme="minorEastAsia"/>
          <w:sz w:val="28"/>
          <w:szCs w:val="28"/>
          <w:lang w:eastAsia="fr-FR"/>
        </w:rPr>
        <w:lastRenderedPageBreak/>
        <w:t>II.4 Fonctionnement des neurones</w:t>
      </w:r>
      <w:r w:rsidR="00C75952" w:rsidRPr="004C3446">
        <w:rPr>
          <w:rFonts w:eastAsiaTheme="minorEastAsia"/>
          <w:lang w:eastAsia="fr-FR"/>
        </w:rPr>
        <w:t>…………………………………………</w:t>
      </w:r>
      <w:r w:rsidR="007E3456">
        <w:rPr>
          <w:rFonts w:eastAsiaTheme="minorEastAsia"/>
          <w:lang w:eastAsia="fr-FR"/>
        </w:rPr>
        <w:t>……..</w:t>
      </w:r>
      <w:r w:rsidR="008A5A4A">
        <w:rPr>
          <w:rFonts w:eastAsiaTheme="minorEastAsia"/>
          <w:lang w:eastAsia="fr-FR"/>
        </w:rPr>
        <w:t xml:space="preserve">       </w:t>
      </w:r>
      <w:r w:rsidR="000E031D">
        <w:rPr>
          <w:rFonts w:eastAsiaTheme="minorEastAsia"/>
          <w:lang w:eastAsia="fr-FR"/>
        </w:rPr>
        <w:t xml:space="preserve"> </w:t>
      </w:r>
      <w:r w:rsidR="008A5A4A">
        <w:rPr>
          <w:rFonts w:eastAsiaTheme="minorEastAsia"/>
          <w:lang w:eastAsia="fr-FR"/>
        </w:rPr>
        <w:t xml:space="preserve"> 25</w:t>
      </w:r>
    </w:p>
    <w:p w:rsidR="00837329" w:rsidRPr="00483724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II.4 1 Le neurone formel 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7E3456">
        <w:rPr>
          <w:rFonts w:ascii="Times New Roman" w:hAnsi="Times New Roman" w:cs="Times New Roman"/>
          <w:sz w:val="24"/>
          <w:szCs w:val="24"/>
        </w:rPr>
        <w:t>…….</w:t>
      </w:r>
      <w:r w:rsidR="008A5A4A">
        <w:rPr>
          <w:rFonts w:ascii="Times New Roman" w:hAnsi="Times New Roman" w:cs="Times New Roman"/>
          <w:sz w:val="24"/>
          <w:szCs w:val="24"/>
        </w:rPr>
        <w:t xml:space="preserve"> 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 xml:space="preserve"> 25</w:t>
      </w:r>
    </w:p>
    <w:p w:rsidR="00837329" w:rsidRPr="00483724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483724">
        <w:rPr>
          <w:rFonts w:ascii="Times New Roman" w:hAnsi="Times New Roman" w:cs="Times New Roman"/>
          <w:sz w:val="24"/>
          <w:szCs w:val="24"/>
        </w:rPr>
        <w:t>II.4.1 Fonction d’activation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7E3456">
        <w:rPr>
          <w:rFonts w:ascii="Times New Roman" w:hAnsi="Times New Roman" w:cs="Times New Roman"/>
          <w:sz w:val="24"/>
          <w:szCs w:val="24"/>
        </w:rPr>
        <w:t>…</w:t>
      </w:r>
      <w:r w:rsidR="0007608F">
        <w:rPr>
          <w:rFonts w:ascii="Times New Roman" w:hAnsi="Times New Roman" w:cs="Times New Roman"/>
          <w:sz w:val="24"/>
          <w:szCs w:val="24"/>
        </w:rPr>
        <w:t>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 </w:t>
      </w:r>
      <w:r w:rsidR="008A5A4A">
        <w:rPr>
          <w:rFonts w:ascii="Times New Roman" w:hAnsi="Times New Roman" w:cs="Times New Roman"/>
          <w:sz w:val="24"/>
          <w:szCs w:val="24"/>
        </w:rPr>
        <w:t>26</w:t>
      </w:r>
    </w:p>
    <w:p w:rsidR="00837329" w:rsidRPr="004C3446" w:rsidRDefault="00837329" w:rsidP="00C7595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F15413">
        <w:rPr>
          <w:rFonts w:ascii="Times New Roman" w:hAnsi="Times New Roman" w:cs="Times New Roman"/>
          <w:sz w:val="28"/>
          <w:szCs w:val="28"/>
        </w:rPr>
        <w:t>II.5 Les réseaux de neurones</w:t>
      </w:r>
      <w:r w:rsidR="0007608F"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 </w:t>
      </w:r>
      <w:r w:rsidR="006D3DAA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 xml:space="preserve">28 </w:t>
      </w:r>
    </w:p>
    <w:p w:rsidR="00837329" w:rsidRPr="00483724" w:rsidRDefault="00837329" w:rsidP="00C7595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II.5.1 Définition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………………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 </w:t>
      </w:r>
      <w:r w:rsidR="008A5A4A">
        <w:rPr>
          <w:rFonts w:ascii="Times New Roman" w:hAnsi="Times New Roman" w:cs="Times New Roman"/>
          <w:sz w:val="24"/>
          <w:szCs w:val="24"/>
        </w:rPr>
        <w:t>28</w:t>
      </w:r>
    </w:p>
    <w:p w:rsidR="00837329" w:rsidRPr="00483724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II.5.2 Propriété des réseaux de neurones</w:t>
      </w:r>
      <w:r w:rsidR="0007608F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</w:t>
      </w:r>
      <w:r w:rsidR="006D3DAA">
        <w:rPr>
          <w:rFonts w:ascii="Times New Roman" w:hAnsi="Times New Roman" w:cs="Times New Roman"/>
          <w:sz w:val="24"/>
          <w:szCs w:val="24"/>
        </w:rPr>
        <w:t xml:space="preserve">  </w:t>
      </w:r>
      <w:r w:rsidR="008A5A4A">
        <w:rPr>
          <w:rFonts w:ascii="Times New Roman" w:hAnsi="Times New Roman" w:cs="Times New Roman"/>
          <w:sz w:val="24"/>
          <w:szCs w:val="24"/>
        </w:rPr>
        <w:t>28</w:t>
      </w:r>
    </w:p>
    <w:p w:rsidR="00837329" w:rsidRPr="004C3446" w:rsidRDefault="00483724" w:rsidP="00C75952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II.5.2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483724">
        <w:rPr>
          <w:rFonts w:ascii="Times New Roman" w:hAnsi="Times New Roman" w:cs="Times New Roman"/>
          <w:sz w:val="24"/>
          <w:szCs w:val="24"/>
        </w:rPr>
        <w:t xml:space="preserve"> </w:t>
      </w:r>
      <w:r w:rsidR="00837329" w:rsidRPr="00483724">
        <w:rPr>
          <w:rFonts w:ascii="Times New Roman" w:hAnsi="Times New Roman" w:cs="Times New Roman"/>
          <w:sz w:val="28"/>
          <w:szCs w:val="28"/>
        </w:rPr>
        <w:t>Le parallélisme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…..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</w:t>
      </w:r>
      <w:r w:rsidR="008A5A4A">
        <w:rPr>
          <w:rFonts w:ascii="Times New Roman" w:hAnsi="Times New Roman" w:cs="Times New Roman"/>
          <w:sz w:val="24"/>
          <w:szCs w:val="24"/>
        </w:rPr>
        <w:t xml:space="preserve"> </w:t>
      </w:r>
      <w:r w:rsidR="000E031D">
        <w:rPr>
          <w:rFonts w:ascii="Times New Roman" w:hAnsi="Times New Roman" w:cs="Times New Roman"/>
          <w:sz w:val="24"/>
          <w:szCs w:val="24"/>
        </w:rPr>
        <w:t xml:space="preserve">  </w:t>
      </w:r>
      <w:r w:rsidR="008A5A4A">
        <w:rPr>
          <w:rFonts w:ascii="Times New Roman" w:hAnsi="Times New Roman" w:cs="Times New Roman"/>
          <w:sz w:val="24"/>
          <w:szCs w:val="24"/>
        </w:rPr>
        <w:t>28</w:t>
      </w:r>
    </w:p>
    <w:p w:rsidR="00837329" w:rsidRPr="004C3446" w:rsidRDefault="00483724" w:rsidP="00C75952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II.5.2</w:t>
      </w:r>
      <w:r>
        <w:rPr>
          <w:rFonts w:ascii="Times New Roman" w:hAnsi="Times New Roman" w:cs="Times New Roman"/>
          <w:sz w:val="24"/>
          <w:szCs w:val="24"/>
        </w:rPr>
        <w:t>.2</w:t>
      </w:r>
      <w:r w:rsidRPr="00483724">
        <w:rPr>
          <w:rFonts w:ascii="Times New Roman" w:hAnsi="Times New Roman" w:cs="Times New Roman"/>
          <w:sz w:val="24"/>
          <w:szCs w:val="24"/>
        </w:rPr>
        <w:t xml:space="preserve"> </w:t>
      </w:r>
      <w:r w:rsidR="00837329" w:rsidRPr="00483724">
        <w:rPr>
          <w:rFonts w:ascii="Times New Roman" w:hAnsi="Times New Roman" w:cs="Times New Roman"/>
          <w:sz w:val="28"/>
          <w:szCs w:val="28"/>
        </w:rPr>
        <w:t xml:space="preserve">La capacité d’adaptation </w:t>
      </w:r>
      <w:r w:rsidR="0007608F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 </w:t>
      </w:r>
      <w:r w:rsidR="008A5A4A">
        <w:rPr>
          <w:rFonts w:ascii="Times New Roman" w:hAnsi="Times New Roman" w:cs="Times New Roman"/>
          <w:sz w:val="24"/>
          <w:szCs w:val="24"/>
        </w:rPr>
        <w:t>28</w:t>
      </w:r>
    </w:p>
    <w:p w:rsidR="00837329" w:rsidRPr="004C3446" w:rsidRDefault="00483724" w:rsidP="00C75952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II.5.2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483724">
        <w:rPr>
          <w:rFonts w:ascii="Times New Roman" w:hAnsi="Times New Roman" w:cs="Times New Roman"/>
          <w:sz w:val="24"/>
          <w:szCs w:val="24"/>
        </w:rPr>
        <w:t xml:space="preserve"> </w:t>
      </w:r>
      <w:r w:rsidR="00837329" w:rsidRPr="00483724">
        <w:rPr>
          <w:rFonts w:ascii="Times New Roman" w:hAnsi="Times New Roman" w:cs="Times New Roman"/>
          <w:sz w:val="28"/>
          <w:szCs w:val="28"/>
        </w:rPr>
        <w:t>la résistance aux pannes</w:t>
      </w:r>
      <w:r w:rsidR="0007608F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 </w:t>
      </w:r>
      <w:r w:rsidR="006D3DAA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>28</w:t>
      </w:r>
    </w:p>
    <w:p w:rsidR="00837329" w:rsidRPr="004C3446" w:rsidRDefault="00483724" w:rsidP="00C75952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II.5.2</w:t>
      </w:r>
      <w:r>
        <w:rPr>
          <w:rFonts w:ascii="Times New Roman" w:hAnsi="Times New Roman" w:cs="Times New Roman"/>
          <w:sz w:val="24"/>
          <w:szCs w:val="24"/>
        </w:rPr>
        <w:t>.4</w:t>
      </w:r>
      <w:r w:rsidRPr="00483724">
        <w:rPr>
          <w:rFonts w:ascii="Times New Roman" w:hAnsi="Times New Roman" w:cs="Times New Roman"/>
          <w:sz w:val="24"/>
          <w:szCs w:val="24"/>
        </w:rPr>
        <w:t xml:space="preserve"> </w:t>
      </w:r>
      <w:r w:rsidR="00837329" w:rsidRPr="00483724">
        <w:rPr>
          <w:rFonts w:ascii="Times New Roman" w:hAnsi="Times New Roman" w:cs="Times New Roman"/>
          <w:sz w:val="28"/>
          <w:szCs w:val="28"/>
        </w:rPr>
        <w:t>La généralisation 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.</w:t>
      </w:r>
      <w:r w:rsidR="008A5A4A">
        <w:rPr>
          <w:rFonts w:ascii="Times New Roman" w:hAnsi="Times New Roman" w:cs="Times New Roman"/>
          <w:sz w:val="24"/>
          <w:szCs w:val="24"/>
        </w:rPr>
        <w:t xml:space="preserve"> 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 xml:space="preserve"> 28</w:t>
      </w:r>
    </w:p>
    <w:p w:rsidR="00837329" w:rsidRPr="004C3446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15413">
        <w:rPr>
          <w:rFonts w:ascii="Times New Roman" w:hAnsi="Times New Roman" w:cs="Times New Roman"/>
          <w:sz w:val="28"/>
          <w:szCs w:val="28"/>
        </w:rPr>
        <w:t>II.6  L’utilisation des réseaux de neurones</w:t>
      </w:r>
      <w:r w:rsidR="0007608F">
        <w:rPr>
          <w:rFonts w:ascii="Times New Roman" w:hAnsi="Times New Roman" w:cs="Times New Roman"/>
          <w:sz w:val="24"/>
          <w:szCs w:val="24"/>
        </w:rPr>
        <w:t>……………………………………...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>29</w:t>
      </w:r>
    </w:p>
    <w:p w:rsidR="00837329" w:rsidRPr="00483724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II.6.1  Classification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………….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>29</w:t>
      </w:r>
    </w:p>
    <w:p w:rsidR="00837329" w:rsidRPr="00483724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II.6.2  Catégorisation (Clustring)</w:t>
      </w:r>
      <w:r w:rsidR="00C75952" w:rsidRPr="00C759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7608F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6D3DAA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>29</w:t>
      </w:r>
    </w:p>
    <w:p w:rsidR="00837329" w:rsidRPr="00483724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II.6.3  Approximation de fonctions</w:t>
      </w:r>
      <w:r w:rsidR="0007608F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6D3DAA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>29</w:t>
      </w:r>
    </w:p>
    <w:p w:rsidR="00837329" w:rsidRPr="00483724" w:rsidRDefault="00837329" w:rsidP="00FB54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II.6.4  Prédiction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……………..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 </w:t>
      </w:r>
      <w:r w:rsidR="008A5A4A">
        <w:rPr>
          <w:rFonts w:ascii="Times New Roman" w:hAnsi="Times New Roman" w:cs="Times New Roman"/>
          <w:sz w:val="24"/>
          <w:szCs w:val="24"/>
        </w:rPr>
        <w:t>29</w:t>
      </w:r>
    </w:p>
    <w:p w:rsidR="00837329" w:rsidRPr="00483724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II.6.5  Optimisation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…………..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>29</w:t>
      </w:r>
    </w:p>
    <w:p w:rsidR="00837329" w:rsidRPr="00483724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II.6.6  Mémoire associative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.....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6D3DAA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>30</w:t>
      </w:r>
    </w:p>
    <w:p w:rsidR="00837329" w:rsidRPr="00483724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II.6.7  Contrôle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……………....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 xml:space="preserve"> 30</w:t>
      </w:r>
    </w:p>
    <w:p w:rsidR="00837329" w:rsidRPr="00F15413" w:rsidRDefault="00837329" w:rsidP="00C759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413">
        <w:rPr>
          <w:rFonts w:ascii="Times New Roman" w:hAnsi="Times New Roman" w:cs="Times New Roman"/>
          <w:sz w:val="28"/>
          <w:szCs w:val="28"/>
        </w:rPr>
        <w:t>II.7 Type d’architecture des réseaux de neurones artificiels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</w:t>
      </w:r>
      <w:r w:rsidR="0007608F">
        <w:rPr>
          <w:rFonts w:ascii="Times New Roman" w:hAnsi="Times New Roman" w:cs="Times New Roman"/>
          <w:sz w:val="24"/>
          <w:szCs w:val="24"/>
        </w:rPr>
        <w:t>..</w:t>
      </w:r>
      <w:r w:rsidR="008A5A4A">
        <w:rPr>
          <w:rFonts w:ascii="Times New Roman" w:hAnsi="Times New Roman" w:cs="Times New Roman"/>
          <w:sz w:val="24"/>
          <w:szCs w:val="24"/>
        </w:rPr>
        <w:t xml:space="preserve">     </w:t>
      </w:r>
      <w:r w:rsidR="006D3DAA">
        <w:rPr>
          <w:rFonts w:ascii="Times New Roman" w:hAnsi="Times New Roman" w:cs="Times New Roman"/>
          <w:sz w:val="24"/>
          <w:szCs w:val="24"/>
        </w:rPr>
        <w:t xml:space="preserve">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6D3DAA">
        <w:rPr>
          <w:rFonts w:ascii="Times New Roman" w:hAnsi="Times New Roman" w:cs="Times New Roman"/>
          <w:sz w:val="24"/>
          <w:szCs w:val="24"/>
        </w:rPr>
        <w:t xml:space="preserve"> </w:t>
      </w:r>
      <w:r w:rsidR="008A5A4A">
        <w:rPr>
          <w:rFonts w:ascii="Times New Roman" w:hAnsi="Times New Roman" w:cs="Times New Roman"/>
          <w:sz w:val="24"/>
          <w:szCs w:val="24"/>
        </w:rPr>
        <w:t>30</w:t>
      </w:r>
    </w:p>
    <w:p w:rsidR="00837329" w:rsidRPr="00483724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II.7.1 Les  réseaux  de  neurones  non  bouclés </w:t>
      </w:r>
      <w:r w:rsidR="00C75952" w:rsidRPr="004C3446">
        <w:rPr>
          <w:rFonts w:ascii="Times New Roman" w:hAnsi="Times New Roman" w:cs="Times New Roman"/>
          <w:sz w:val="24"/>
          <w:szCs w:val="24"/>
        </w:rPr>
        <w:t>…………………</w:t>
      </w:r>
      <w:r w:rsidR="0007608F">
        <w:rPr>
          <w:rFonts w:ascii="Times New Roman" w:hAnsi="Times New Roman" w:cs="Times New Roman"/>
          <w:sz w:val="24"/>
          <w:szCs w:val="24"/>
        </w:rPr>
        <w:t>…………………….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  30</w:t>
      </w:r>
    </w:p>
    <w:p w:rsidR="00837329" w:rsidRPr="00483724" w:rsidRDefault="00837329" w:rsidP="00C7595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24">
        <w:rPr>
          <w:rFonts w:ascii="Times New Roman" w:hAnsi="Times New Roman" w:cs="Times New Roman"/>
          <w:sz w:val="24"/>
          <w:szCs w:val="24"/>
        </w:rPr>
        <w:t>II.7.2 Les  réseaux  de  neurones  bouclés </w:t>
      </w:r>
      <w:r w:rsidR="0007608F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  31</w:t>
      </w:r>
    </w:p>
    <w:p w:rsidR="00837329" w:rsidRDefault="00837329" w:rsidP="00C75952">
      <w:pPr>
        <w:widowControl w:val="0"/>
        <w:tabs>
          <w:tab w:val="left" w:pos="1340"/>
          <w:tab w:val="left" w:pos="2100"/>
          <w:tab w:val="left" w:pos="2580"/>
          <w:tab w:val="left" w:pos="3740"/>
          <w:tab w:val="left" w:pos="4060"/>
          <w:tab w:val="left" w:pos="4620"/>
          <w:tab w:val="left" w:pos="6000"/>
          <w:tab w:val="left" w:pos="6540"/>
          <w:tab w:val="left" w:pos="7540"/>
        </w:tabs>
        <w:autoSpaceDE w:val="0"/>
        <w:autoSpaceDN w:val="0"/>
        <w:adjustRightInd w:val="0"/>
        <w:spacing w:line="360" w:lineRule="auto"/>
        <w:ind w:right="7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5413">
        <w:rPr>
          <w:rFonts w:ascii="Times New Roman" w:hAnsi="Times New Roman" w:cs="Times New Roman"/>
          <w:sz w:val="28"/>
          <w:szCs w:val="28"/>
        </w:rPr>
        <w:t>II.8 Quelque modèle des réseaux de neurones</w:t>
      </w:r>
      <w:r w:rsidR="00C75952" w:rsidRPr="0007608F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 31</w:t>
      </w:r>
    </w:p>
    <w:p w:rsidR="004C3446" w:rsidRPr="00483724" w:rsidRDefault="004C3446" w:rsidP="004C34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C3446">
        <w:rPr>
          <w:rFonts w:ascii="Times New Roman" w:hAnsi="Times New Roman" w:cs="Times New Roman"/>
          <w:sz w:val="24"/>
          <w:szCs w:val="24"/>
        </w:rPr>
        <w:lastRenderedPageBreak/>
        <w:t>II.8.1 modèle dkohonen………………………………………………………………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..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  31</w:t>
      </w:r>
    </w:p>
    <w:p w:rsidR="004C3446" w:rsidRPr="00483724" w:rsidRDefault="004C3446" w:rsidP="004C34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C3446">
        <w:rPr>
          <w:rFonts w:ascii="Times New Roman" w:hAnsi="Times New Roman" w:cs="Times New Roman"/>
          <w:sz w:val="24"/>
          <w:szCs w:val="24"/>
        </w:rPr>
        <w:t>II.8.2 modèle dHopfield………………………………………………………………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   32</w:t>
      </w:r>
    </w:p>
    <w:p w:rsidR="004C3446" w:rsidRDefault="004C3446" w:rsidP="004C34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C3446">
        <w:rPr>
          <w:rFonts w:ascii="Times New Roman" w:hAnsi="Times New Roman" w:cs="Times New Roman"/>
          <w:sz w:val="24"/>
          <w:szCs w:val="24"/>
        </w:rPr>
        <w:t>II.8.2</w:t>
      </w:r>
      <w:r>
        <w:rPr>
          <w:rFonts w:ascii="Times New Roman" w:hAnsi="Times New Roman" w:cs="Times New Roman"/>
          <w:sz w:val="24"/>
          <w:szCs w:val="24"/>
        </w:rPr>
        <w:t>.1 L’architecture</w:t>
      </w:r>
      <w:r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…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   32</w:t>
      </w:r>
    </w:p>
    <w:p w:rsidR="004C3446" w:rsidRPr="00483724" w:rsidRDefault="007E3456" w:rsidP="004C34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C3446">
        <w:rPr>
          <w:rFonts w:ascii="Times New Roman" w:hAnsi="Times New Roman" w:cs="Times New Roman"/>
          <w:sz w:val="24"/>
          <w:szCs w:val="24"/>
        </w:rPr>
        <w:t>II.8.</w:t>
      </w:r>
      <w:r>
        <w:rPr>
          <w:rFonts w:ascii="Times New Roman" w:hAnsi="Times New Roman" w:cs="Times New Roman"/>
          <w:sz w:val="24"/>
          <w:szCs w:val="24"/>
        </w:rPr>
        <w:t xml:space="preserve">3 Le perceptron </w:t>
      </w:r>
      <w:r w:rsidRPr="004C3446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……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6D3DAA">
        <w:rPr>
          <w:rFonts w:ascii="Times New Roman" w:hAnsi="Times New Roman" w:cs="Times New Roman"/>
          <w:sz w:val="24"/>
          <w:szCs w:val="24"/>
        </w:rPr>
        <w:t>33</w:t>
      </w:r>
    </w:p>
    <w:p w:rsidR="00837329" w:rsidRPr="00E01A2F" w:rsidRDefault="00837329" w:rsidP="00FB54D9">
      <w:pPr>
        <w:widowControl w:val="0"/>
        <w:autoSpaceDE w:val="0"/>
        <w:autoSpaceDN w:val="0"/>
        <w:adjustRightInd w:val="0"/>
        <w:spacing w:before="18" w:line="360" w:lineRule="auto"/>
        <w:rPr>
          <w:rFonts w:ascii="Times New Roman" w:hAnsi="Times New Roman" w:cs="Times New Roman"/>
          <w:sz w:val="24"/>
          <w:szCs w:val="24"/>
        </w:rPr>
      </w:pPr>
      <w:r w:rsidRPr="00E01A2F">
        <w:rPr>
          <w:rFonts w:ascii="Times New Roman" w:hAnsi="Times New Roman" w:cs="Times New Roman"/>
          <w:sz w:val="24"/>
          <w:szCs w:val="24"/>
        </w:rPr>
        <w:t>II.8.</w:t>
      </w:r>
      <w:r w:rsidR="002F1048">
        <w:rPr>
          <w:rFonts w:ascii="Times New Roman" w:hAnsi="Times New Roman" w:cs="Times New Roman"/>
          <w:sz w:val="24"/>
          <w:szCs w:val="24"/>
        </w:rPr>
        <w:t>3</w:t>
      </w:r>
      <w:r w:rsidRPr="00E01A2F">
        <w:rPr>
          <w:rFonts w:ascii="Times New Roman" w:hAnsi="Times New Roman" w:cs="Times New Roman"/>
          <w:sz w:val="24"/>
          <w:szCs w:val="24"/>
        </w:rPr>
        <w:t>.1 Structure du perceptron</w:t>
      </w:r>
      <w:r w:rsidR="0007608F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6D3DAA">
        <w:rPr>
          <w:rFonts w:ascii="Times New Roman" w:hAnsi="Times New Roman" w:cs="Times New Roman"/>
          <w:sz w:val="24"/>
          <w:szCs w:val="24"/>
        </w:rPr>
        <w:t>33</w:t>
      </w:r>
    </w:p>
    <w:p w:rsidR="00837329" w:rsidRPr="00E01A2F" w:rsidRDefault="00837329" w:rsidP="00C75952">
      <w:pPr>
        <w:widowControl w:val="0"/>
        <w:autoSpaceDE w:val="0"/>
        <w:autoSpaceDN w:val="0"/>
        <w:adjustRightInd w:val="0"/>
        <w:spacing w:before="18" w:line="360" w:lineRule="auto"/>
        <w:rPr>
          <w:rFonts w:ascii="Times New Roman" w:hAnsi="Times New Roman" w:cs="Times New Roman"/>
          <w:sz w:val="24"/>
          <w:szCs w:val="24"/>
        </w:rPr>
      </w:pPr>
      <w:r w:rsidRPr="00E01A2F">
        <w:rPr>
          <w:rFonts w:ascii="Times New Roman" w:hAnsi="Times New Roman" w:cs="Times New Roman"/>
          <w:sz w:val="24"/>
          <w:szCs w:val="24"/>
        </w:rPr>
        <w:t>II.8.</w:t>
      </w:r>
      <w:r w:rsidR="002F1048">
        <w:rPr>
          <w:rFonts w:ascii="Times New Roman" w:hAnsi="Times New Roman" w:cs="Times New Roman"/>
          <w:sz w:val="24"/>
          <w:szCs w:val="24"/>
        </w:rPr>
        <w:t>3</w:t>
      </w:r>
      <w:r w:rsidRPr="00E01A2F">
        <w:rPr>
          <w:rFonts w:ascii="Times New Roman" w:hAnsi="Times New Roman" w:cs="Times New Roman"/>
          <w:sz w:val="24"/>
          <w:szCs w:val="24"/>
        </w:rPr>
        <w:t>.2  Rétine</w:t>
      </w:r>
      <w:r w:rsidR="00C75952"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……………….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 33</w:t>
      </w:r>
    </w:p>
    <w:p w:rsidR="00837329" w:rsidRPr="00E01A2F" w:rsidRDefault="00837329" w:rsidP="00C75952">
      <w:pPr>
        <w:widowControl w:val="0"/>
        <w:autoSpaceDE w:val="0"/>
        <w:autoSpaceDN w:val="0"/>
        <w:adjustRightInd w:val="0"/>
        <w:spacing w:before="18" w:line="360" w:lineRule="auto"/>
        <w:rPr>
          <w:rFonts w:ascii="Times New Roman" w:hAnsi="Times New Roman" w:cs="Times New Roman"/>
          <w:sz w:val="24"/>
          <w:szCs w:val="24"/>
        </w:rPr>
      </w:pPr>
      <w:r w:rsidRPr="00E01A2F">
        <w:rPr>
          <w:rFonts w:ascii="Times New Roman" w:hAnsi="Times New Roman" w:cs="Times New Roman"/>
          <w:sz w:val="24"/>
          <w:szCs w:val="24"/>
        </w:rPr>
        <w:t>II.8.</w:t>
      </w:r>
      <w:r w:rsidR="002F1048">
        <w:rPr>
          <w:rFonts w:ascii="Times New Roman" w:hAnsi="Times New Roman" w:cs="Times New Roman"/>
          <w:sz w:val="24"/>
          <w:szCs w:val="24"/>
        </w:rPr>
        <w:t>3</w:t>
      </w:r>
      <w:r w:rsidRPr="00E01A2F">
        <w:rPr>
          <w:rFonts w:ascii="Times New Roman" w:hAnsi="Times New Roman" w:cs="Times New Roman"/>
          <w:sz w:val="24"/>
          <w:szCs w:val="24"/>
        </w:rPr>
        <w:t>.3  Couche d’association</w:t>
      </w:r>
      <w:r w:rsidR="00C75952"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6D3DAA">
        <w:rPr>
          <w:rFonts w:ascii="Times New Roman" w:hAnsi="Times New Roman" w:cs="Times New Roman"/>
          <w:sz w:val="24"/>
          <w:szCs w:val="24"/>
        </w:rPr>
        <w:t xml:space="preserve"> 34</w:t>
      </w:r>
    </w:p>
    <w:p w:rsidR="00837329" w:rsidRPr="00E01A2F" w:rsidRDefault="00837329" w:rsidP="00C75952">
      <w:pPr>
        <w:widowControl w:val="0"/>
        <w:autoSpaceDE w:val="0"/>
        <w:autoSpaceDN w:val="0"/>
        <w:adjustRightInd w:val="0"/>
        <w:spacing w:before="18" w:line="360" w:lineRule="auto"/>
        <w:rPr>
          <w:rFonts w:ascii="Times New Roman" w:hAnsi="Times New Roman" w:cs="Times New Roman"/>
          <w:sz w:val="24"/>
          <w:szCs w:val="24"/>
        </w:rPr>
      </w:pPr>
      <w:r w:rsidRPr="00E01A2F">
        <w:rPr>
          <w:rFonts w:ascii="Times New Roman" w:hAnsi="Times New Roman" w:cs="Times New Roman"/>
          <w:sz w:val="24"/>
          <w:szCs w:val="24"/>
        </w:rPr>
        <w:t>II.8.</w:t>
      </w:r>
      <w:r w:rsidR="002F1048">
        <w:rPr>
          <w:rFonts w:ascii="Times New Roman" w:hAnsi="Times New Roman" w:cs="Times New Roman"/>
          <w:sz w:val="24"/>
          <w:szCs w:val="24"/>
        </w:rPr>
        <w:t>3</w:t>
      </w:r>
      <w:r w:rsidRPr="00E01A2F">
        <w:rPr>
          <w:rFonts w:ascii="Times New Roman" w:hAnsi="Times New Roman" w:cs="Times New Roman"/>
          <w:sz w:val="24"/>
          <w:szCs w:val="24"/>
        </w:rPr>
        <w:t>.</w:t>
      </w:r>
      <w:r w:rsidR="002F1048">
        <w:rPr>
          <w:rFonts w:ascii="Times New Roman" w:hAnsi="Times New Roman" w:cs="Times New Roman"/>
          <w:sz w:val="24"/>
          <w:szCs w:val="24"/>
        </w:rPr>
        <w:t>4</w:t>
      </w:r>
      <w:r w:rsidRPr="00E01A2F">
        <w:rPr>
          <w:rFonts w:ascii="Times New Roman" w:hAnsi="Times New Roman" w:cs="Times New Roman"/>
          <w:sz w:val="24"/>
          <w:szCs w:val="24"/>
        </w:rPr>
        <w:t xml:space="preserve">  Couche de cellule de décision</w:t>
      </w:r>
      <w:r w:rsidR="0007608F">
        <w:rPr>
          <w:rFonts w:ascii="Times New Roman" w:hAnsi="Times New Roman" w:cs="Times New Roman"/>
          <w:sz w:val="24"/>
          <w:szCs w:val="24"/>
        </w:rPr>
        <w:t>………………………………………………...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  34</w:t>
      </w:r>
    </w:p>
    <w:p w:rsidR="00837329" w:rsidRPr="00E01A2F" w:rsidRDefault="00837329" w:rsidP="00C75952">
      <w:pPr>
        <w:widowControl w:val="0"/>
        <w:autoSpaceDE w:val="0"/>
        <w:autoSpaceDN w:val="0"/>
        <w:adjustRightInd w:val="0"/>
        <w:spacing w:before="18" w:line="360" w:lineRule="auto"/>
        <w:rPr>
          <w:rFonts w:ascii="Times New Roman" w:hAnsi="Times New Roman" w:cs="Times New Roman"/>
          <w:sz w:val="24"/>
          <w:szCs w:val="24"/>
        </w:rPr>
      </w:pPr>
      <w:r w:rsidRPr="00E01A2F">
        <w:rPr>
          <w:rFonts w:ascii="Times New Roman" w:hAnsi="Times New Roman" w:cs="Times New Roman"/>
          <w:sz w:val="24"/>
          <w:szCs w:val="24"/>
        </w:rPr>
        <w:t>II.8.</w:t>
      </w:r>
      <w:r w:rsidR="002F1048">
        <w:rPr>
          <w:rFonts w:ascii="Times New Roman" w:hAnsi="Times New Roman" w:cs="Times New Roman"/>
          <w:sz w:val="24"/>
          <w:szCs w:val="24"/>
        </w:rPr>
        <w:t>4</w:t>
      </w:r>
      <w:r w:rsidRPr="00E01A2F">
        <w:rPr>
          <w:rFonts w:ascii="Times New Roman" w:hAnsi="Times New Roman" w:cs="Times New Roman"/>
          <w:sz w:val="24"/>
          <w:szCs w:val="24"/>
        </w:rPr>
        <w:t xml:space="preserve"> Modèle Adaline</w:t>
      </w:r>
      <w:r w:rsidR="00C75952"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07608F">
        <w:rPr>
          <w:rFonts w:ascii="Times New Roman" w:hAnsi="Times New Roman" w:cs="Times New Roman"/>
          <w:sz w:val="24"/>
          <w:szCs w:val="24"/>
        </w:rPr>
        <w:t>……….</w:t>
      </w:r>
      <w:r w:rsidR="006D3DAA">
        <w:rPr>
          <w:rFonts w:ascii="Times New Roman" w:hAnsi="Times New Roman" w:cs="Times New Roman"/>
          <w:sz w:val="24"/>
          <w:szCs w:val="24"/>
        </w:rPr>
        <w:t xml:space="preserve">         </w:t>
      </w:r>
      <w:r w:rsidR="000E031D">
        <w:rPr>
          <w:rFonts w:ascii="Times New Roman" w:hAnsi="Times New Roman" w:cs="Times New Roman"/>
          <w:sz w:val="24"/>
          <w:szCs w:val="24"/>
        </w:rPr>
        <w:t xml:space="preserve"> 35</w:t>
      </w:r>
    </w:p>
    <w:p w:rsidR="00837329" w:rsidRPr="00F15413" w:rsidRDefault="00837329" w:rsidP="00C7595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413">
        <w:rPr>
          <w:rFonts w:ascii="Times New Roman" w:hAnsi="Times New Roman" w:cs="Times New Roman"/>
          <w:sz w:val="28"/>
          <w:szCs w:val="28"/>
        </w:rPr>
        <w:t>II.9 L’apprentissage dans les réseaux de neurones</w:t>
      </w:r>
      <w:r w:rsidR="00C75952" w:rsidRPr="007E3456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 35</w:t>
      </w:r>
    </w:p>
    <w:p w:rsidR="00837329" w:rsidRPr="00E01A2F" w:rsidRDefault="00837329" w:rsidP="00C7595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A2F">
        <w:rPr>
          <w:rFonts w:ascii="Times New Roman" w:hAnsi="Times New Roman" w:cs="Times New Roman"/>
          <w:sz w:val="24"/>
          <w:szCs w:val="24"/>
        </w:rPr>
        <w:t>II.9.1 Apprentissage supervisé </w:t>
      </w:r>
      <w:r w:rsidR="008737AD">
        <w:rPr>
          <w:rFonts w:ascii="Times New Roman" w:hAnsi="Times New Roman" w:cs="Times New Roman"/>
          <w:sz w:val="24"/>
          <w:szCs w:val="24"/>
        </w:rPr>
        <w:t>………………………………………………………...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 36</w:t>
      </w:r>
    </w:p>
    <w:p w:rsidR="00837329" w:rsidRPr="00E01A2F" w:rsidRDefault="00837329" w:rsidP="00C7595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A2F">
        <w:rPr>
          <w:rFonts w:ascii="Times New Roman" w:hAnsi="Times New Roman" w:cs="Times New Roman"/>
          <w:sz w:val="24"/>
          <w:szCs w:val="24"/>
        </w:rPr>
        <w:t>II.9.2 Apprentissage non supervisé </w:t>
      </w:r>
      <w:r w:rsidR="008737AD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 37</w:t>
      </w:r>
    </w:p>
    <w:p w:rsidR="00837329" w:rsidRPr="00F15413" w:rsidRDefault="00837329" w:rsidP="00C7595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5413">
        <w:rPr>
          <w:rFonts w:ascii="Times New Roman" w:hAnsi="Times New Roman" w:cs="Times New Roman"/>
          <w:sz w:val="28"/>
          <w:szCs w:val="28"/>
        </w:rPr>
        <w:t>II.10 Les réseaux de neurones a base radiale</w:t>
      </w:r>
      <w:r w:rsidR="00C75952" w:rsidRPr="007E3456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8737AD">
        <w:rPr>
          <w:rFonts w:ascii="Times New Roman" w:hAnsi="Times New Roman" w:cs="Times New Roman"/>
          <w:sz w:val="24"/>
          <w:szCs w:val="24"/>
        </w:rPr>
        <w:t>..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 38</w:t>
      </w:r>
    </w:p>
    <w:p w:rsidR="00837329" w:rsidRPr="00E01A2F" w:rsidRDefault="00837329" w:rsidP="00C7595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01A2F">
        <w:rPr>
          <w:rFonts w:ascii="Times New Roman" w:hAnsi="Times New Roman" w:cs="Times New Roman"/>
          <w:sz w:val="24"/>
          <w:szCs w:val="24"/>
        </w:rPr>
        <w:t>II.10.1 Présentation des réseaux RBF</w:t>
      </w:r>
      <w:r w:rsidR="008737AD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 38</w:t>
      </w:r>
    </w:p>
    <w:p w:rsidR="00837329" w:rsidRPr="00E01A2F" w:rsidRDefault="00837329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01A2F">
        <w:rPr>
          <w:rFonts w:ascii="Times New Roman" w:hAnsi="Times New Roman" w:cs="Times New Roman"/>
          <w:sz w:val="24"/>
          <w:szCs w:val="24"/>
        </w:rPr>
        <w:t>II.10.2 Le nombre des couches cachées</w:t>
      </w:r>
      <w:r w:rsidR="008737AD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 38</w:t>
      </w:r>
    </w:p>
    <w:p w:rsidR="00837329" w:rsidRPr="007E30A9" w:rsidRDefault="00837329" w:rsidP="00C75952">
      <w:pPr>
        <w:pStyle w:val="Paragraphedeliste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30A9">
        <w:rPr>
          <w:rFonts w:ascii="Times New Roman" w:hAnsi="Times New Roman" w:cs="Times New Roman"/>
          <w:sz w:val="24"/>
          <w:szCs w:val="24"/>
        </w:rPr>
        <w:t>Architecture générale d’un réseau RBF</w:t>
      </w:r>
      <w:r w:rsidR="008737AD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 38</w:t>
      </w:r>
    </w:p>
    <w:p w:rsidR="00837329" w:rsidRPr="007E30A9" w:rsidRDefault="00837329" w:rsidP="00C75952">
      <w:pPr>
        <w:pStyle w:val="Paragraphedeliste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30A9">
        <w:rPr>
          <w:rFonts w:ascii="Times New Roman" w:hAnsi="Times New Roman" w:cs="Times New Roman"/>
          <w:sz w:val="24"/>
          <w:szCs w:val="24"/>
        </w:rPr>
        <w:t>La fonction d’activation</w:t>
      </w:r>
      <w:r w:rsidR="008737AD"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 38</w:t>
      </w:r>
    </w:p>
    <w:p w:rsidR="00837329" w:rsidRPr="007E30A9" w:rsidRDefault="00837329" w:rsidP="00C75952">
      <w:pPr>
        <w:pStyle w:val="Paragraphedeliste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30A9">
        <w:rPr>
          <w:rFonts w:ascii="Times New Roman" w:hAnsi="Times New Roman" w:cs="Times New Roman"/>
          <w:sz w:val="24"/>
          <w:szCs w:val="24"/>
        </w:rPr>
        <w:t>Les poids synaptiques</w:t>
      </w:r>
      <w:r w:rsidR="00C75952"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0E031D">
        <w:rPr>
          <w:rFonts w:ascii="Times New Roman" w:hAnsi="Times New Roman" w:cs="Times New Roman"/>
          <w:sz w:val="24"/>
          <w:szCs w:val="24"/>
        </w:rPr>
        <w:t xml:space="preserve">39       </w:t>
      </w:r>
    </w:p>
    <w:p w:rsidR="00837329" w:rsidRPr="007E30A9" w:rsidRDefault="00837329" w:rsidP="00C75952">
      <w:pPr>
        <w:pStyle w:val="Paragraphedeliste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30A9">
        <w:rPr>
          <w:rFonts w:ascii="Times New Roman" w:hAnsi="Times New Roman" w:cs="Times New Roman"/>
          <w:sz w:val="24"/>
          <w:szCs w:val="24"/>
        </w:rPr>
        <w:t>La fonction de sortie</w:t>
      </w:r>
      <w:r w:rsidR="00C75952"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8737AD">
        <w:rPr>
          <w:rFonts w:ascii="Times New Roman" w:hAnsi="Times New Roman" w:cs="Times New Roman"/>
          <w:sz w:val="24"/>
          <w:szCs w:val="24"/>
        </w:rPr>
        <w:t>..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0E031D">
        <w:rPr>
          <w:rFonts w:ascii="Times New Roman" w:hAnsi="Times New Roman" w:cs="Times New Roman"/>
          <w:sz w:val="24"/>
          <w:szCs w:val="24"/>
        </w:rPr>
        <w:t>39</w:t>
      </w:r>
    </w:p>
    <w:p w:rsidR="00837329" w:rsidRPr="007E30A9" w:rsidRDefault="00837329" w:rsidP="00C75952">
      <w:pPr>
        <w:pStyle w:val="Paragraphedeliste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30A9">
        <w:rPr>
          <w:rFonts w:ascii="Times New Roman" w:hAnsi="Times New Roman" w:cs="Times New Roman"/>
          <w:sz w:val="24"/>
          <w:szCs w:val="24"/>
        </w:rPr>
        <w:t>Le sens des connexions</w:t>
      </w:r>
      <w:r w:rsidR="008737AD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0E031D">
        <w:rPr>
          <w:rFonts w:ascii="Times New Roman" w:hAnsi="Times New Roman" w:cs="Times New Roman"/>
          <w:sz w:val="24"/>
          <w:szCs w:val="24"/>
        </w:rPr>
        <w:t xml:space="preserve"> 39</w:t>
      </w:r>
    </w:p>
    <w:p w:rsidR="00837329" w:rsidRPr="007E30A9" w:rsidRDefault="00837329" w:rsidP="00C75952">
      <w:pPr>
        <w:pStyle w:val="Paragraphedeliste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30A9">
        <w:rPr>
          <w:rFonts w:ascii="Times New Roman" w:hAnsi="Times New Roman" w:cs="Times New Roman"/>
          <w:sz w:val="24"/>
          <w:szCs w:val="24"/>
        </w:rPr>
        <w:t>L’apprentissage</w:t>
      </w:r>
      <w:r w:rsidR="00C75952"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8737AD">
        <w:rPr>
          <w:rFonts w:ascii="Times New Roman" w:hAnsi="Times New Roman" w:cs="Times New Roman"/>
          <w:sz w:val="24"/>
          <w:szCs w:val="24"/>
        </w:rPr>
        <w:t>……..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</w:t>
      </w:r>
      <w:r w:rsidR="000E031D">
        <w:rPr>
          <w:rFonts w:ascii="Times New Roman" w:hAnsi="Times New Roman" w:cs="Times New Roman"/>
          <w:sz w:val="24"/>
          <w:szCs w:val="24"/>
        </w:rPr>
        <w:t xml:space="preserve"> 39  </w:t>
      </w:r>
    </w:p>
    <w:p w:rsidR="00837329" w:rsidRPr="00F15413" w:rsidRDefault="00837329" w:rsidP="00C759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413">
        <w:rPr>
          <w:rFonts w:ascii="Times New Roman" w:hAnsi="Times New Roman" w:cs="Times New Roman"/>
          <w:sz w:val="28"/>
          <w:szCs w:val="28"/>
        </w:rPr>
        <w:t xml:space="preserve">II.11 Le perceptron multi-couches </w:t>
      </w:r>
      <w:r w:rsidR="00C75952" w:rsidRPr="007E3456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8737AD">
        <w:rPr>
          <w:rFonts w:ascii="Times New Roman" w:hAnsi="Times New Roman" w:cs="Times New Roman"/>
          <w:sz w:val="24"/>
          <w:szCs w:val="24"/>
        </w:rPr>
        <w:t>...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 </w:t>
      </w:r>
      <w:r w:rsidR="000E031D">
        <w:rPr>
          <w:rFonts w:ascii="Times New Roman" w:hAnsi="Times New Roman" w:cs="Times New Roman"/>
          <w:sz w:val="24"/>
          <w:szCs w:val="24"/>
        </w:rPr>
        <w:t xml:space="preserve">  39</w:t>
      </w:r>
    </w:p>
    <w:p w:rsidR="00837329" w:rsidRPr="00E01A2F" w:rsidRDefault="00837329" w:rsidP="000E031D">
      <w:pPr>
        <w:tabs>
          <w:tab w:val="right" w:pos="90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A2F">
        <w:rPr>
          <w:rFonts w:ascii="Times New Roman" w:hAnsi="Times New Roman" w:cs="Times New Roman"/>
          <w:sz w:val="24"/>
          <w:szCs w:val="24"/>
        </w:rPr>
        <w:t>II.11.1 Architecture du PMC</w:t>
      </w:r>
      <w:r w:rsidR="00C75952"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8737AD">
        <w:rPr>
          <w:rFonts w:ascii="Times New Roman" w:hAnsi="Times New Roman" w:cs="Times New Roman"/>
          <w:sz w:val="24"/>
          <w:szCs w:val="24"/>
        </w:rPr>
        <w:t>..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</w:t>
      </w:r>
      <w:r w:rsidR="00FB54D9">
        <w:rPr>
          <w:rFonts w:ascii="Times New Roman" w:hAnsi="Times New Roman" w:cs="Times New Roman"/>
          <w:sz w:val="24"/>
          <w:szCs w:val="24"/>
        </w:rPr>
        <w:t xml:space="preserve">  </w:t>
      </w:r>
      <w:r w:rsidR="000E031D">
        <w:rPr>
          <w:rFonts w:ascii="Times New Roman" w:hAnsi="Times New Roman" w:cs="Times New Roman"/>
          <w:sz w:val="24"/>
          <w:szCs w:val="24"/>
        </w:rPr>
        <w:t>40</w:t>
      </w:r>
      <w:r w:rsidR="000E031D">
        <w:rPr>
          <w:rFonts w:ascii="Times New Roman" w:hAnsi="Times New Roman" w:cs="Times New Roman"/>
          <w:sz w:val="24"/>
          <w:szCs w:val="24"/>
        </w:rPr>
        <w:tab/>
      </w:r>
    </w:p>
    <w:p w:rsidR="00837329" w:rsidRPr="00E01A2F" w:rsidRDefault="00837329" w:rsidP="00C7595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A2F">
        <w:rPr>
          <w:rFonts w:ascii="Times New Roman" w:hAnsi="Times New Roman" w:cs="Times New Roman"/>
          <w:sz w:val="24"/>
          <w:szCs w:val="24"/>
        </w:rPr>
        <w:t>II.11.1 Algorithme de rétro-propagation du gradient</w:t>
      </w:r>
      <w:r w:rsidR="008737AD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</w:t>
      </w:r>
      <w:r w:rsidR="00DD4F6A">
        <w:rPr>
          <w:rFonts w:ascii="Times New Roman" w:hAnsi="Times New Roman" w:cs="Times New Roman"/>
          <w:sz w:val="24"/>
          <w:szCs w:val="24"/>
        </w:rPr>
        <w:t xml:space="preserve">  </w:t>
      </w:r>
      <w:r w:rsidR="000E031D">
        <w:rPr>
          <w:rFonts w:ascii="Times New Roman" w:hAnsi="Times New Roman" w:cs="Times New Roman"/>
          <w:sz w:val="24"/>
          <w:szCs w:val="24"/>
        </w:rPr>
        <w:t>41</w:t>
      </w:r>
    </w:p>
    <w:p w:rsidR="00837329" w:rsidRPr="00E01A2F" w:rsidRDefault="00837329" w:rsidP="00C7595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A2F">
        <w:rPr>
          <w:rFonts w:ascii="Times New Roman" w:hAnsi="Times New Roman" w:cs="Times New Roman"/>
          <w:sz w:val="24"/>
          <w:szCs w:val="24"/>
        </w:rPr>
        <w:lastRenderedPageBreak/>
        <w:t>II.11.2 Le minimum local </w:t>
      </w:r>
      <w:r w:rsidR="00C75952"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8737AD">
        <w:rPr>
          <w:rFonts w:ascii="Times New Roman" w:hAnsi="Times New Roman" w:cs="Times New Roman"/>
          <w:sz w:val="24"/>
          <w:szCs w:val="24"/>
        </w:rPr>
        <w:t>…..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42</w:t>
      </w:r>
    </w:p>
    <w:p w:rsidR="00366F34" w:rsidRPr="00E01A2F" w:rsidRDefault="00366F34" w:rsidP="00C759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01A2F">
        <w:rPr>
          <w:rFonts w:ascii="Times New Roman" w:hAnsi="Times New Roman" w:cs="Times New Roman"/>
          <w:sz w:val="24"/>
          <w:szCs w:val="24"/>
        </w:rPr>
        <w:t>II.11.3 Algorithme de Levenberg Marquardt</w:t>
      </w:r>
      <w:r w:rsidR="008737AD"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 43</w:t>
      </w:r>
    </w:p>
    <w:p w:rsidR="00366F34" w:rsidRPr="00F15413" w:rsidRDefault="00366F34" w:rsidP="00C7595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413">
        <w:rPr>
          <w:rFonts w:ascii="Times New Roman" w:hAnsi="Times New Roman" w:cs="Times New Roman"/>
          <w:sz w:val="28"/>
          <w:szCs w:val="28"/>
        </w:rPr>
        <w:t>II.12 Conclusion</w:t>
      </w:r>
      <w:r w:rsidR="00C75952"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8737AD">
        <w:rPr>
          <w:rFonts w:ascii="Times New Roman" w:hAnsi="Times New Roman" w:cs="Times New Roman"/>
          <w:sz w:val="24"/>
          <w:szCs w:val="24"/>
        </w:rPr>
        <w:t>………….</w:t>
      </w:r>
      <w:r w:rsidR="000E031D">
        <w:rPr>
          <w:rFonts w:ascii="Times New Roman" w:hAnsi="Times New Roman" w:cs="Times New Roman"/>
          <w:sz w:val="24"/>
          <w:szCs w:val="24"/>
        </w:rPr>
        <w:t xml:space="preserve">         44</w:t>
      </w:r>
    </w:p>
    <w:p w:rsidR="007651AA" w:rsidRPr="007651AA" w:rsidRDefault="007651AA" w:rsidP="007651AA">
      <w:pPr>
        <w:widowControl w:val="0"/>
        <w:autoSpaceDE w:val="0"/>
        <w:autoSpaceDN w:val="0"/>
        <w:adjustRightInd w:val="0"/>
        <w:spacing w:line="360" w:lineRule="auto"/>
        <w:ind w:right="-6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7651AA">
        <w:rPr>
          <w:rFonts w:asciiTheme="majorBidi" w:hAnsiTheme="majorBidi" w:cstheme="majorBidi"/>
          <w:b/>
          <w:bCs/>
          <w:sz w:val="24"/>
          <w:szCs w:val="24"/>
        </w:rPr>
        <w:t xml:space="preserve">Chapitre III </w:t>
      </w:r>
      <w:r w:rsidRPr="007651AA">
        <w:rPr>
          <w:rFonts w:ascii="Times New Roman" w:hAnsi="Times New Roman" w:cs="Times New Roman"/>
          <w:b/>
          <w:bCs/>
          <w:spacing w:val="-2"/>
          <w:sz w:val="24"/>
          <w:szCs w:val="24"/>
        </w:rPr>
        <w:t>IMPLEMENTATION DES RESEAUX DE NEURONES POUR L’ESTIMATION DE L’IRRADIATION SOLAIRE</w:t>
      </w:r>
    </w:p>
    <w:p w:rsidR="007651AA" w:rsidRPr="005D361C" w:rsidRDefault="007651AA" w:rsidP="00D962B2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D962B2">
        <w:rPr>
          <w:rFonts w:asciiTheme="majorBidi" w:hAnsiTheme="majorBidi" w:cstheme="majorBidi"/>
          <w:sz w:val="28"/>
          <w:szCs w:val="28"/>
        </w:rPr>
        <w:t>III</w:t>
      </w:r>
      <w:r w:rsidRPr="005D361C">
        <w:rPr>
          <w:rFonts w:asciiTheme="majorBidi" w:hAnsiTheme="majorBidi" w:cstheme="majorBidi"/>
          <w:sz w:val="28"/>
          <w:szCs w:val="28"/>
        </w:rPr>
        <w:t>.1 Introduction</w:t>
      </w:r>
      <w:r w:rsidR="00CD3409">
        <w:rPr>
          <w:rFonts w:asciiTheme="majorBidi" w:hAnsiTheme="majorBidi" w:cstheme="majorBidi"/>
          <w:sz w:val="28"/>
          <w:szCs w:val="28"/>
        </w:rPr>
        <w:t xml:space="preserve">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…………..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45</w:t>
      </w:r>
    </w:p>
    <w:p w:rsidR="007651AA" w:rsidRPr="00D962B2" w:rsidRDefault="007651AA" w:rsidP="00D962B2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D962B2">
        <w:rPr>
          <w:rFonts w:asciiTheme="majorBidi" w:hAnsiTheme="majorBidi" w:cstheme="majorBidi"/>
          <w:sz w:val="28"/>
          <w:szCs w:val="28"/>
        </w:rPr>
        <w:t>III</w:t>
      </w:r>
      <w:r w:rsidRPr="005D361C">
        <w:rPr>
          <w:rFonts w:asciiTheme="majorBidi" w:hAnsiTheme="majorBidi" w:cstheme="majorBidi"/>
          <w:sz w:val="28"/>
          <w:szCs w:val="28"/>
        </w:rPr>
        <w:t xml:space="preserve">.2 </w:t>
      </w:r>
      <w:r w:rsidRPr="00D962B2">
        <w:rPr>
          <w:rFonts w:asciiTheme="majorBidi" w:hAnsiTheme="majorBidi" w:cstheme="majorBidi"/>
          <w:sz w:val="28"/>
          <w:szCs w:val="28"/>
        </w:rPr>
        <w:t xml:space="preserve"> Problématique et objectif</w:t>
      </w:r>
      <w:r w:rsidR="00CD3409">
        <w:rPr>
          <w:rFonts w:asciiTheme="majorBidi" w:hAnsiTheme="majorBidi" w:cstheme="majorBidi"/>
          <w:sz w:val="28"/>
          <w:szCs w:val="28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…………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45</w:t>
      </w:r>
    </w:p>
    <w:p w:rsidR="007651AA" w:rsidRPr="00D962B2" w:rsidRDefault="007651AA" w:rsidP="00D962B2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D962B2">
        <w:rPr>
          <w:rFonts w:asciiTheme="majorBidi" w:hAnsiTheme="majorBidi" w:cstheme="majorBidi"/>
          <w:sz w:val="28"/>
          <w:szCs w:val="28"/>
        </w:rPr>
        <w:t>III</w:t>
      </w:r>
      <w:r w:rsidRPr="005D361C">
        <w:rPr>
          <w:rFonts w:asciiTheme="majorBidi" w:hAnsiTheme="majorBidi" w:cstheme="majorBidi"/>
          <w:sz w:val="28"/>
          <w:szCs w:val="28"/>
        </w:rPr>
        <w:t xml:space="preserve">.3 </w:t>
      </w:r>
      <w:r w:rsidRPr="00D962B2">
        <w:rPr>
          <w:rFonts w:asciiTheme="majorBidi" w:hAnsiTheme="majorBidi" w:cstheme="majorBidi"/>
          <w:sz w:val="28"/>
          <w:szCs w:val="28"/>
        </w:rPr>
        <w:t xml:space="preserve"> Procédure de construction d'un réseau de neurones</w:t>
      </w:r>
      <w:r w:rsidR="00CD3409">
        <w:rPr>
          <w:rFonts w:asciiTheme="majorBidi" w:hAnsiTheme="majorBidi" w:cstheme="majorBidi"/>
          <w:sz w:val="28"/>
          <w:szCs w:val="28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</w:t>
      </w:r>
      <w:r w:rsidR="00CD3409">
        <w:rPr>
          <w:rFonts w:ascii="Times New Roman" w:hAnsi="Times New Roman" w:cs="Times New Roman"/>
          <w:sz w:val="24"/>
          <w:szCs w:val="24"/>
        </w:rPr>
        <w:t>………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46</w:t>
      </w:r>
    </w:p>
    <w:p w:rsidR="007651AA" w:rsidRPr="00D962B2" w:rsidRDefault="007651AA" w:rsidP="00D962B2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D962B2">
        <w:rPr>
          <w:rFonts w:asciiTheme="majorBidi" w:hAnsiTheme="majorBidi" w:cstheme="majorBidi"/>
          <w:sz w:val="28"/>
          <w:szCs w:val="28"/>
        </w:rPr>
        <w:t>III</w:t>
      </w:r>
      <w:r w:rsidRPr="005D361C">
        <w:rPr>
          <w:rFonts w:asciiTheme="majorBidi" w:hAnsiTheme="majorBidi" w:cstheme="majorBidi"/>
          <w:sz w:val="28"/>
          <w:szCs w:val="28"/>
        </w:rPr>
        <w:t xml:space="preserve">.4 </w:t>
      </w:r>
      <w:r w:rsidRPr="00D962B2">
        <w:rPr>
          <w:rFonts w:asciiTheme="majorBidi" w:hAnsiTheme="majorBidi" w:cstheme="majorBidi"/>
          <w:sz w:val="28"/>
          <w:szCs w:val="28"/>
        </w:rPr>
        <w:t xml:space="preserve">  Description des données d’entrée</w:t>
      </w:r>
      <w:r w:rsidR="00CD3409">
        <w:rPr>
          <w:rFonts w:asciiTheme="majorBidi" w:hAnsiTheme="majorBidi" w:cstheme="majorBidi"/>
          <w:sz w:val="28"/>
          <w:szCs w:val="28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…………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46</w:t>
      </w:r>
    </w:p>
    <w:p w:rsidR="007651AA" w:rsidRPr="00D962B2" w:rsidRDefault="007651AA" w:rsidP="00D962B2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D962B2">
        <w:rPr>
          <w:rFonts w:asciiTheme="majorBidi" w:hAnsiTheme="majorBidi" w:cstheme="majorBidi"/>
          <w:sz w:val="28"/>
          <w:szCs w:val="28"/>
        </w:rPr>
        <w:t>III</w:t>
      </w:r>
      <w:r w:rsidRPr="005D361C">
        <w:rPr>
          <w:rFonts w:asciiTheme="majorBidi" w:hAnsiTheme="majorBidi" w:cstheme="majorBidi"/>
          <w:sz w:val="28"/>
          <w:szCs w:val="28"/>
        </w:rPr>
        <w:t xml:space="preserve">.5 </w:t>
      </w:r>
      <w:r w:rsidRPr="00D962B2">
        <w:rPr>
          <w:rFonts w:asciiTheme="majorBidi" w:hAnsiTheme="majorBidi" w:cstheme="majorBidi"/>
          <w:sz w:val="28"/>
          <w:szCs w:val="28"/>
        </w:rPr>
        <w:t>Collecte d'une base de données</w:t>
      </w:r>
      <w:r w:rsidR="00CD3409">
        <w:rPr>
          <w:rFonts w:asciiTheme="majorBidi" w:hAnsiTheme="majorBidi" w:cstheme="majorBidi"/>
          <w:sz w:val="28"/>
          <w:szCs w:val="28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……………..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47</w:t>
      </w:r>
    </w:p>
    <w:p w:rsidR="007651AA" w:rsidRPr="00D962B2" w:rsidRDefault="007651AA" w:rsidP="00DD4F6A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D962B2">
        <w:rPr>
          <w:rFonts w:asciiTheme="majorBidi" w:hAnsiTheme="majorBidi" w:cstheme="majorBidi"/>
          <w:sz w:val="28"/>
          <w:szCs w:val="28"/>
        </w:rPr>
        <w:t>III</w:t>
      </w:r>
      <w:r w:rsidRPr="005D361C">
        <w:rPr>
          <w:rFonts w:asciiTheme="majorBidi" w:hAnsiTheme="majorBidi" w:cstheme="majorBidi"/>
          <w:sz w:val="28"/>
          <w:szCs w:val="28"/>
        </w:rPr>
        <w:t xml:space="preserve">.6 </w:t>
      </w:r>
      <w:r w:rsidRPr="00D962B2">
        <w:rPr>
          <w:rFonts w:asciiTheme="majorBidi" w:hAnsiTheme="majorBidi" w:cstheme="majorBidi"/>
          <w:sz w:val="28"/>
          <w:szCs w:val="28"/>
        </w:rPr>
        <w:t>Choix de l'architecture du réseau</w:t>
      </w:r>
      <w:r w:rsidR="00CD3409">
        <w:rPr>
          <w:rFonts w:asciiTheme="majorBidi" w:hAnsiTheme="majorBidi" w:cstheme="majorBidi"/>
          <w:sz w:val="28"/>
          <w:szCs w:val="28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…………...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48</w:t>
      </w:r>
    </w:p>
    <w:p w:rsidR="007651AA" w:rsidRPr="005D361C" w:rsidRDefault="007651AA" w:rsidP="00DD4F6A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D962B2">
        <w:rPr>
          <w:rFonts w:asciiTheme="majorBidi" w:hAnsiTheme="majorBidi" w:cstheme="majorBidi"/>
          <w:sz w:val="28"/>
          <w:szCs w:val="28"/>
        </w:rPr>
        <w:t>III</w:t>
      </w:r>
      <w:r w:rsidRPr="005D361C">
        <w:rPr>
          <w:rFonts w:asciiTheme="majorBidi" w:hAnsiTheme="majorBidi" w:cstheme="majorBidi"/>
          <w:sz w:val="28"/>
          <w:szCs w:val="28"/>
        </w:rPr>
        <w:t xml:space="preserve">.7 Les paramètres d’entrée </w:t>
      </w:r>
      <w:r w:rsidR="00CD3409">
        <w:rPr>
          <w:rFonts w:asciiTheme="majorBidi" w:hAnsiTheme="majorBidi" w:cstheme="majorBidi"/>
          <w:sz w:val="28"/>
          <w:szCs w:val="28"/>
        </w:rPr>
        <w:t xml:space="preserve">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……………………...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50</w:t>
      </w:r>
    </w:p>
    <w:p w:rsidR="007651AA" w:rsidRPr="00D962B2" w:rsidRDefault="00D962B2" w:rsidP="00D962B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7651AA" w:rsidRPr="00D962B2">
        <w:rPr>
          <w:rFonts w:asciiTheme="majorBidi" w:hAnsiTheme="majorBidi" w:cstheme="majorBidi"/>
          <w:sz w:val="24"/>
          <w:szCs w:val="24"/>
        </w:rPr>
        <w:t>III.7 .1 La pression</w:t>
      </w:r>
      <w:r w:rsidR="00CD3409">
        <w:rPr>
          <w:rFonts w:asciiTheme="majorBidi" w:hAnsiTheme="majorBidi" w:cstheme="majorBidi"/>
          <w:sz w:val="24"/>
          <w:szCs w:val="24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……………………….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50</w:t>
      </w:r>
    </w:p>
    <w:p w:rsidR="007651AA" w:rsidRPr="00D962B2" w:rsidRDefault="00D962B2" w:rsidP="00D962B2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7651AA" w:rsidRPr="00D962B2">
        <w:rPr>
          <w:rFonts w:asciiTheme="majorBidi" w:hAnsiTheme="majorBidi" w:cstheme="majorBidi"/>
          <w:sz w:val="24"/>
          <w:szCs w:val="24"/>
        </w:rPr>
        <w:t>III.7 .2   La température moyenne</w:t>
      </w:r>
      <w:r w:rsidR="00CD3409">
        <w:rPr>
          <w:rFonts w:asciiTheme="majorBidi" w:hAnsiTheme="majorBidi" w:cstheme="majorBidi"/>
          <w:sz w:val="24"/>
          <w:szCs w:val="24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 50</w:t>
      </w:r>
    </w:p>
    <w:p w:rsidR="007651AA" w:rsidRPr="005D361C" w:rsidRDefault="007651AA" w:rsidP="00D962B2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D962B2">
        <w:rPr>
          <w:rFonts w:asciiTheme="majorBidi" w:hAnsiTheme="majorBidi" w:cstheme="majorBidi"/>
          <w:sz w:val="28"/>
          <w:szCs w:val="28"/>
        </w:rPr>
        <w:t>III</w:t>
      </w:r>
      <w:r w:rsidRPr="005D361C">
        <w:rPr>
          <w:rFonts w:asciiTheme="majorBidi" w:hAnsiTheme="majorBidi" w:cstheme="majorBidi"/>
          <w:sz w:val="28"/>
          <w:szCs w:val="28"/>
        </w:rPr>
        <w:t>.8 la technique  de travail</w:t>
      </w:r>
      <w:r w:rsidR="00CD3409">
        <w:rPr>
          <w:rFonts w:asciiTheme="majorBidi" w:hAnsiTheme="majorBidi" w:cstheme="majorBidi"/>
          <w:sz w:val="28"/>
          <w:szCs w:val="28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…………….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 51</w:t>
      </w:r>
    </w:p>
    <w:p w:rsidR="007651AA" w:rsidRPr="00D962B2" w:rsidRDefault="00D962B2" w:rsidP="00D962B2">
      <w:pPr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7651AA" w:rsidRPr="00D962B2">
        <w:rPr>
          <w:rFonts w:asciiTheme="majorBidi" w:hAnsiTheme="majorBidi" w:cstheme="majorBidi"/>
          <w:sz w:val="24"/>
          <w:szCs w:val="24"/>
        </w:rPr>
        <w:t>III.8.1 La base de données</w:t>
      </w:r>
      <w:r w:rsidR="00CD3409">
        <w:rPr>
          <w:rFonts w:asciiTheme="majorBidi" w:hAnsiTheme="majorBidi" w:cstheme="majorBidi"/>
          <w:sz w:val="24"/>
          <w:szCs w:val="24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……………….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51</w:t>
      </w:r>
    </w:p>
    <w:p w:rsidR="007651AA" w:rsidRPr="005D361C" w:rsidRDefault="007651AA" w:rsidP="00D962B2">
      <w:pPr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D962B2">
        <w:rPr>
          <w:rFonts w:asciiTheme="majorBidi" w:hAnsiTheme="majorBidi" w:cstheme="majorBidi"/>
          <w:sz w:val="28"/>
          <w:szCs w:val="28"/>
        </w:rPr>
        <w:t>III</w:t>
      </w:r>
      <w:r w:rsidRPr="005D361C">
        <w:rPr>
          <w:rFonts w:asciiTheme="majorBidi" w:hAnsiTheme="majorBidi" w:cstheme="majorBidi"/>
          <w:sz w:val="28"/>
          <w:szCs w:val="28"/>
        </w:rPr>
        <w:t>.8.2 Réseaux de Neurones Artificiels (RNA)</w:t>
      </w:r>
      <w:r w:rsidR="00CD3409">
        <w:rPr>
          <w:rFonts w:asciiTheme="majorBidi" w:hAnsiTheme="majorBidi" w:cstheme="majorBidi"/>
          <w:sz w:val="28"/>
          <w:szCs w:val="28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 52</w:t>
      </w:r>
    </w:p>
    <w:p w:rsidR="005D361C" w:rsidRPr="005D361C" w:rsidRDefault="005D361C" w:rsidP="00D962B2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962B2">
        <w:rPr>
          <w:rFonts w:asciiTheme="majorBidi" w:hAnsiTheme="majorBidi" w:cstheme="majorBidi"/>
          <w:sz w:val="28"/>
          <w:szCs w:val="28"/>
        </w:rPr>
        <w:t>III</w:t>
      </w:r>
      <w:r w:rsidRPr="005D361C">
        <w:rPr>
          <w:rFonts w:asciiTheme="majorBidi" w:hAnsiTheme="majorBidi" w:cstheme="majorBidi"/>
          <w:sz w:val="28"/>
          <w:szCs w:val="28"/>
        </w:rPr>
        <w:t>.9 mise en ouvre de l’algorithme</w:t>
      </w:r>
      <w:r w:rsidR="00CD3409">
        <w:rPr>
          <w:rFonts w:asciiTheme="majorBidi" w:hAnsiTheme="majorBidi" w:cstheme="majorBidi"/>
          <w:sz w:val="28"/>
          <w:szCs w:val="28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52</w:t>
      </w:r>
    </w:p>
    <w:p w:rsidR="005D361C" w:rsidRPr="00D962B2" w:rsidRDefault="00D962B2" w:rsidP="00D962B2">
      <w:pPr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5D361C" w:rsidRPr="00D962B2">
        <w:rPr>
          <w:rFonts w:asciiTheme="majorBidi" w:hAnsiTheme="majorBidi" w:cstheme="majorBidi"/>
          <w:sz w:val="24"/>
          <w:szCs w:val="24"/>
        </w:rPr>
        <w:t xml:space="preserve">III.9.1 Apprentissage </w:t>
      </w:r>
      <w:r w:rsidR="00CD3409">
        <w:rPr>
          <w:rFonts w:asciiTheme="majorBidi" w:hAnsiTheme="majorBidi" w:cstheme="majorBidi"/>
          <w:sz w:val="24"/>
          <w:szCs w:val="24"/>
        </w:rPr>
        <w:t xml:space="preserve">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…………………….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 52</w:t>
      </w:r>
    </w:p>
    <w:p w:rsidR="005D361C" w:rsidRPr="00D962B2" w:rsidRDefault="00D962B2" w:rsidP="00D962B2">
      <w:pPr>
        <w:tabs>
          <w:tab w:val="left" w:pos="360"/>
        </w:tabs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5D361C" w:rsidRPr="00D962B2">
        <w:rPr>
          <w:rFonts w:asciiTheme="majorBidi" w:hAnsiTheme="majorBidi" w:cstheme="majorBidi"/>
          <w:sz w:val="24"/>
          <w:szCs w:val="24"/>
        </w:rPr>
        <w:t xml:space="preserve">III.9.2 Généralisation </w:t>
      </w:r>
      <w:r w:rsidR="00CD3409">
        <w:rPr>
          <w:rFonts w:asciiTheme="majorBidi" w:hAnsiTheme="majorBidi" w:cstheme="majorBidi"/>
          <w:sz w:val="24"/>
          <w:szCs w:val="24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…………………...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 54</w:t>
      </w:r>
    </w:p>
    <w:p w:rsidR="005D361C" w:rsidRPr="005D361C" w:rsidRDefault="005D361C" w:rsidP="00D962B2">
      <w:pPr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D962B2">
        <w:rPr>
          <w:rFonts w:asciiTheme="majorBidi" w:hAnsiTheme="majorBidi" w:cstheme="majorBidi"/>
          <w:sz w:val="28"/>
          <w:szCs w:val="28"/>
        </w:rPr>
        <w:t>III</w:t>
      </w:r>
      <w:r w:rsidRPr="005D361C">
        <w:rPr>
          <w:rFonts w:asciiTheme="majorBidi" w:hAnsiTheme="majorBidi" w:cstheme="majorBidi"/>
          <w:sz w:val="28"/>
          <w:szCs w:val="28"/>
        </w:rPr>
        <w:t>.10 simulation</w:t>
      </w:r>
      <w:r w:rsidR="00CD3409">
        <w:rPr>
          <w:rFonts w:asciiTheme="majorBidi" w:hAnsiTheme="majorBidi" w:cstheme="majorBidi"/>
          <w:sz w:val="28"/>
          <w:szCs w:val="28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………………………….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 55</w:t>
      </w:r>
    </w:p>
    <w:p w:rsidR="005D361C" w:rsidRPr="00D962B2" w:rsidRDefault="00D962B2" w:rsidP="00D962B2">
      <w:pPr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      </w:t>
      </w:r>
      <w:r w:rsidR="005D361C" w:rsidRPr="00D962B2">
        <w:rPr>
          <w:rFonts w:asciiTheme="majorBidi" w:hAnsiTheme="majorBidi" w:cstheme="majorBidi"/>
          <w:sz w:val="24"/>
          <w:szCs w:val="24"/>
        </w:rPr>
        <w:t>III.10.1 RNA en mode régression</w:t>
      </w:r>
      <w:r w:rsidR="00CD3409">
        <w:rPr>
          <w:rFonts w:asciiTheme="majorBidi" w:hAnsiTheme="majorBidi" w:cstheme="majorBidi"/>
          <w:sz w:val="24"/>
          <w:szCs w:val="24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 55</w:t>
      </w:r>
    </w:p>
    <w:p w:rsidR="005D361C" w:rsidRPr="00D962B2" w:rsidRDefault="00D962B2" w:rsidP="00D962B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5D361C" w:rsidRPr="00D962B2">
        <w:rPr>
          <w:rFonts w:asciiTheme="majorBidi" w:hAnsiTheme="majorBidi" w:cstheme="majorBidi"/>
          <w:sz w:val="24"/>
          <w:szCs w:val="24"/>
        </w:rPr>
        <w:t>III.10.2 Résultats expérimentales</w:t>
      </w:r>
      <w:r w:rsidR="00CD3409">
        <w:rPr>
          <w:rFonts w:asciiTheme="majorBidi" w:hAnsiTheme="majorBidi" w:cstheme="majorBidi"/>
          <w:sz w:val="24"/>
          <w:szCs w:val="24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………..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 56</w:t>
      </w:r>
    </w:p>
    <w:p w:rsidR="00CD3409" w:rsidRDefault="00CD3409" w:rsidP="00D962B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5D361C" w:rsidRPr="00D962B2" w:rsidRDefault="005D361C" w:rsidP="00DD4F6A">
      <w:pPr>
        <w:tabs>
          <w:tab w:val="right" w:pos="9070"/>
        </w:tabs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D962B2">
        <w:rPr>
          <w:rFonts w:asciiTheme="majorBidi" w:hAnsiTheme="majorBidi" w:cstheme="majorBidi"/>
          <w:sz w:val="28"/>
          <w:szCs w:val="28"/>
        </w:rPr>
        <w:t xml:space="preserve">Espace de recherche </w:t>
      </w:r>
      <w:r w:rsidR="00CD3409">
        <w:rPr>
          <w:rFonts w:asciiTheme="majorBidi" w:hAnsiTheme="majorBidi" w:cstheme="majorBidi"/>
          <w:sz w:val="28"/>
          <w:szCs w:val="28"/>
        </w:rPr>
        <w:t xml:space="preserve">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56</w:t>
      </w:r>
    </w:p>
    <w:p w:rsidR="005D361C" w:rsidRPr="00D962B2" w:rsidRDefault="00CD3409" w:rsidP="00D962B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="005D361C" w:rsidRPr="00D962B2">
        <w:rPr>
          <w:rFonts w:asciiTheme="majorBidi" w:hAnsiTheme="majorBidi" w:cstheme="majorBidi"/>
          <w:sz w:val="24"/>
          <w:szCs w:val="24"/>
        </w:rPr>
        <w:t xml:space="preserve">1) 1 à 5 neurones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56</w:t>
      </w:r>
    </w:p>
    <w:p w:rsidR="005D361C" w:rsidRPr="00D962B2" w:rsidRDefault="00CD3409" w:rsidP="00D962B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="005D361C" w:rsidRPr="00D962B2">
        <w:rPr>
          <w:rFonts w:asciiTheme="majorBidi" w:hAnsiTheme="majorBidi" w:cstheme="majorBidi"/>
          <w:sz w:val="24"/>
          <w:szCs w:val="24"/>
        </w:rPr>
        <w:t>2) 1 à 10 neurones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57</w:t>
      </w:r>
    </w:p>
    <w:p w:rsidR="005D361C" w:rsidRPr="00D962B2" w:rsidRDefault="00CD3409" w:rsidP="00D962B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="005D361C" w:rsidRPr="00D962B2">
        <w:rPr>
          <w:rFonts w:asciiTheme="majorBidi" w:hAnsiTheme="majorBidi" w:cstheme="majorBidi"/>
          <w:sz w:val="24"/>
          <w:szCs w:val="24"/>
        </w:rPr>
        <w:t>3) 1 à 20 neurones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 58</w:t>
      </w:r>
    </w:p>
    <w:p w:rsidR="005D361C" w:rsidRPr="00D962B2" w:rsidRDefault="00CD3409" w:rsidP="00D962B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="005D361C" w:rsidRPr="00D962B2">
        <w:rPr>
          <w:rFonts w:asciiTheme="majorBidi" w:hAnsiTheme="majorBidi" w:cstheme="majorBidi"/>
          <w:sz w:val="24"/>
          <w:szCs w:val="24"/>
        </w:rPr>
        <w:t>4) 1 à 50 neurones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59</w:t>
      </w:r>
    </w:p>
    <w:p w:rsidR="005D361C" w:rsidRPr="00D962B2" w:rsidRDefault="00CD3409" w:rsidP="00D962B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="005D361C" w:rsidRPr="00D962B2">
        <w:rPr>
          <w:rFonts w:asciiTheme="majorBidi" w:hAnsiTheme="majorBidi" w:cstheme="majorBidi"/>
          <w:sz w:val="24"/>
          <w:szCs w:val="24"/>
        </w:rPr>
        <w:t>5) 1 à 100 neurones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60</w:t>
      </w:r>
    </w:p>
    <w:p w:rsidR="005D361C" w:rsidRPr="00D962B2" w:rsidRDefault="005D361C" w:rsidP="00D962B2">
      <w:pPr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D3409">
        <w:rPr>
          <w:rFonts w:asciiTheme="majorBidi" w:hAnsiTheme="majorBidi" w:cstheme="majorBidi"/>
          <w:sz w:val="28"/>
          <w:szCs w:val="28"/>
        </w:rPr>
        <w:t>III</w:t>
      </w:r>
      <w:r w:rsidRPr="00D962B2">
        <w:rPr>
          <w:rFonts w:asciiTheme="majorBidi" w:hAnsiTheme="majorBidi" w:cstheme="majorBidi"/>
          <w:sz w:val="28"/>
          <w:szCs w:val="28"/>
        </w:rPr>
        <w:t>.11  conclusion</w:t>
      </w:r>
      <w:r w:rsidR="00CD3409">
        <w:rPr>
          <w:rFonts w:asciiTheme="majorBidi" w:hAnsiTheme="majorBidi" w:cstheme="majorBidi"/>
          <w:sz w:val="28"/>
          <w:szCs w:val="28"/>
        </w:rPr>
        <w:t xml:space="preserve">  </w:t>
      </w:r>
      <w:r w:rsidR="00CD3409" w:rsidRPr="007E345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CD3409">
        <w:rPr>
          <w:rFonts w:ascii="Times New Roman" w:hAnsi="Times New Roman" w:cs="Times New Roman"/>
          <w:sz w:val="24"/>
          <w:szCs w:val="24"/>
        </w:rPr>
        <w:t>……….....</w:t>
      </w:r>
      <w:r w:rsidR="00DD4F6A">
        <w:rPr>
          <w:rFonts w:ascii="Times New Roman" w:hAnsi="Times New Roman" w:cs="Times New Roman"/>
          <w:sz w:val="24"/>
          <w:szCs w:val="24"/>
        </w:rPr>
        <w:t xml:space="preserve">      62</w:t>
      </w:r>
    </w:p>
    <w:p w:rsidR="00837329" w:rsidRPr="0024292F" w:rsidRDefault="0024292F" w:rsidP="00D962B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8"/>
          <w:szCs w:val="28"/>
        </w:rPr>
        <w:t>C</w:t>
      </w:r>
      <w:r w:rsidRPr="00D962B2">
        <w:rPr>
          <w:rFonts w:asciiTheme="majorBidi" w:hAnsiTheme="majorBidi" w:cstheme="majorBidi"/>
          <w:sz w:val="28"/>
          <w:szCs w:val="28"/>
        </w:rPr>
        <w:t>onclusion</w:t>
      </w:r>
      <w:r w:rsidRPr="0024292F">
        <w:rPr>
          <w:sz w:val="28"/>
          <w:szCs w:val="28"/>
        </w:rPr>
        <w:t xml:space="preserve"> </w:t>
      </w:r>
      <w:r w:rsidRPr="00037B04">
        <w:rPr>
          <w:sz w:val="28"/>
          <w:szCs w:val="28"/>
        </w:rPr>
        <w:t>générale</w:t>
      </w:r>
      <w:r w:rsidRPr="000A26A1">
        <w:t xml:space="preserve"> </w:t>
      </w:r>
      <w:r w:rsidRPr="0024292F">
        <w:rPr>
          <w:rFonts w:ascii="Times New Roman" w:hAnsi="Times New Roman" w:cs="Times New Roman"/>
          <w:sz w:val="24"/>
          <w:szCs w:val="24"/>
        </w:rPr>
        <w:t>……………………………….....................................................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    64</w:t>
      </w:r>
    </w:p>
    <w:sectPr w:rsidR="00837329" w:rsidRPr="0024292F" w:rsidSect="008F041D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B26" w:rsidRDefault="001C1B26" w:rsidP="004B4315">
      <w:pPr>
        <w:spacing w:after="0" w:line="240" w:lineRule="auto"/>
      </w:pPr>
      <w:r>
        <w:separator/>
      </w:r>
    </w:p>
  </w:endnote>
  <w:endnote w:type="continuationSeparator" w:id="1">
    <w:p w:rsidR="001C1B26" w:rsidRDefault="001C1B26" w:rsidP="004B4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B26" w:rsidRDefault="001C1B26" w:rsidP="004B4315">
      <w:pPr>
        <w:spacing w:after="0" w:line="240" w:lineRule="auto"/>
      </w:pPr>
      <w:r>
        <w:separator/>
      </w:r>
    </w:p>
  </w:footnote>
  <w:footnote w:type="continuationSeparator" w:id="1">
    <w:p w:rsidR="001C1B26" w:rsidRDefault="001C1B26" w:rsidP="004B4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C21DD"/>
    <w:multiLevelType w:val="hybridMultilevel"/>
    <w:tmpl w:val="EA66DC44"/>
    <w:lvl w:ilvl="0" w:tplc="8BE8A3A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4E15351"/>
    <w:multiLevelType w:val="singleLevel"/>
    <w:tmpl w:val="1316A62E"/>
    <w:lvl w:ilvl="0">
      <w:start w:val="3"/>
      <w:numFmt w:val="decimal"/>
      <w:lvlText w:val="1.6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">
    <w:nsid w:val="39E41BB8"/>
    <w:multiLevelType w:val="singleLevel"/>
    <w:tmpl w:val="323A6970"/>
    <w:lvl w:ilvl="0">
      <w:start w:val="2"/>
      <w:numFmt w:val="decimal"/>
      <w:lvlText w:val="1.6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3">
    <w:nsid w:val="4168004D"/>
    <w:multiLevelType w:val="singleLevel"/>
    <w:tmpl w:val="59FA4B62"/>
    <w:lvl w:ilvl="0">
      <w:start w:val="1"/>
      <w:numFmt w:val="decimal"/>
      <w:lvlText w:val="1.6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4">
    <w:nsid w:val="787C0267"/>
    <w:multiLevelType w:val="hybridMultilevel"/>
    <w:tmpl w:val="6818E976"/>
    <w:lvl w:ilvl="0" w:tplc="040C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7F3A"/>
    <w:rsid w:val="00037B04"/>
    <w:rsid w:val="0007608F"/>
    <w:rsid w:val="000A26A1"/>
    <w:rsid w:val="000E031D"/>
    <w:rsid w:val="001637D3"/>
    <w:rsid w:val="001C1B26"/>
    <w:rsid w:val="001D0646"/>
    <w:rsid w:val="001F4545"/>
    <w:rsid w:val="00204DC8"/>
    <w:rsid w:val="002236BF"/>
    <w:rsid w:val="0024292F"/>
    <w:rsid w:val="00282155"/>
    <w:rsid w:val="002F1048"/>
    <w:rsid w:val="00312717"/>
    <w:rsid w:val="00366F34"/>
    <w:rsid w:val="003C23F2"/>
    <w:rsid w:val="00461EAC"/>
    <w:rsid w:val="00483724"/>
    <w:rsid w:val="00484892"/>
    <w:rsid w:val="004968EF"/>
    <w:rsid w:val="004B35F5"/>
    <w:rsid w:val="004B3DD2"/>
    <w:rsid w:val="004B4315"/>
    <w:rsid w:val="004C3446"/>
    <w:rsid w:val="00556A53"/>
    <w:rsid w:val="005D361C"/>
    <w:rsid w:val="005D54E9"/>
    <w:rsid w:val="005F26CD"/>
    <w:rsid w:val="00634C1D"/>
    <w:rsid w:val="006428F6"/>
    <w:rsid w:val="006434D7"/>
    <w:rsid w:val="00662AF9"/>
    <w:rsid w:val="006D1086"/>
    <w:rsid w:val="006D3DAA"/>
    <w:rsid w:val="007634BB"/>
    <w:rsid w:val="007651AA"/>
    <w:rsid w:val="00794550"/>
    <w:rsid w:val="007C33DB"/>
    <w:rsid w:val="007E19F3"/>
    <w:rsid w:val="007E30A9"/>
    <w:rsid w:val="007E3456"/>
    <w:rsid w:val="00837329"/>
    <w:rsid w:val="008737AD"/>
    <w:rsid w:val="008A2588"/>
    <w:rsid w:val="008A5A4A"/>
    <w:rsid w:val="008F041D"/>
    <w:rsid w:val="009B31C1"/>
    <w:rsid w:val="009D2916"/>
    <w:rsid w:val="009E302F"/>
    <w:rsid w:val="00A0788B"/>
    <w:rsid w:val="00A93FF7"/>
    <w:rsid w:val="00BC101D"/>
    <w:rsid w:val="00BD070E"/>
    <w:rsid w:val="00C75952"/>
    <w:rsid w:val="00CD3409"/>
    <w:rsid w:val="00D73C3F"/>
    <w:rsid w:val="00D76ACA"/>
    <w:rsid w:val="00D82640"/>
    <w:rsid w:val="00D962B2"/>
    <w:rsid w:val="00DB10B7"/>
    <w:rsid w:val="00DD4F6A"/>
    <w:rsid w:val="00E01A2F"/>
    <w:rsid w:val="00EB0413"/>
    <w:rsid w:val="00F15413"/>
    <w:rsid w:val="00F33632"/>
    <w:rsid w:val="00F5663B"/>
    <w:rsid w:val="00F87F3A"/>
    <w:rsid w:val="00FA6621"/>
    <w:rsid w:val="00FB5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9F3"/>
  </w:style>
  <w:style w:type="paragraph" w:styleId="Titre1">
    <w:name w:val="heading 1"/>
    <w:basedOn w:val="Normal"/>
    <w:next w:val="Normal"/>
    <w:link w:val="Titre1Car"/>
    <w:qFormat/>
    <w:rsid w:val="0083732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373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2">
    <w:name w:val="Style12"/>
    <w:basedOn w:val="Normal"/>
    <w:uiPriority w:val="99"/>
    <w:rsid w:val="00F87F3A"/>
    <w:pPr>
      <w:widowControl w:val="0"/>
      <w:autoSpaceDE w:val="0"/>
      <w:autoSpaceDN w:val="0"/>
      <w:adjustRightInd w:val="0"/>
      <w:spacing w:after="0" w:line="517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02">
    <w:name w:val="Font Style302"/>
    <w:basedOn w:val="Policepardfaut"/>
    <w:uiPriority w:val="99"/>
    <w:rsid w:val="00F87F3A"/>
    <w:rPr>
      <w:rFonts w:ascii="Times New Roman" w:hAnsi="Times New Roman" w:cs="Times New Roman"/>
      <w:b/>
      <w:bCs/>
      <w:color w:val="000000"/>
      <w:sz w:val="20"/>
      <w:szCs w:val="20"/>
      <w:lang w:bidi="ar-SA"/>
    </w:rPr>
  </w:style>
  <w:style w:type="paragraph" w:customStyle="1" w:styleId="Style43">
    <w:name w:val="Style43"/>
    <w:basedOn w:val="Normal"/>
    <w:uiPriority w:val="99"/>
    <w:rsid w:val="00F87F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18">
    <w:name w:val="Style118"/>
    <w:basedOn w:val="Normal"/>
    <w:uiPriority w:val="99"/>
    <w:rsid w:val="00F87F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03">
    <w:name w:val="Font Style203"/>
    <w:basedOn w:val="Policepardfaut"/>
    <w:uiPriority w:val="99"/>
    <w:rsid w:val="00F87F3A"/>
    <w:rPr>
      <w:rFonts w:ascii="Times New Roman" w:hAnsi="Times New Roman" w:cs="Times New Roman"/>
      <w:b/>
      <w:bCs/>
      <w:color w:val="000000"/>
      <w:spacing w:val="10"/>
      <w:sz w:val="20"/>
      <w:szCs w:val="20"/>
      <w:lang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87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87F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7F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Style171">
    <w:name w:val="Style171"/>
    <w:basedOn w:val="Normal"/>
    <w:uiPriority w:val="99"/>
    <w:rsid w:val="00F87F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4B43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B4315"/>
  </w:style>
  <w:style w:type="paragraph" w:styleId="Pieddepage">
    <w:name w:val="footer"/>
    <w:basedOn w:val="Normal"/>
    <w:link w:val="PieddepageCar"/>
    <w:uiPriority w:val="99"/>
    <w:semiHidden/>
    <w:unhideWhenUsed/>
    <w:rsid w:val="004B43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B4315"/>
  </w:style>
  <w:style w:type="character" w:customStyle="1" w:styleId="Titre1Car">
    <w:name w:val="Titre 1 Car"/>
    <w:basedOn w:val="Policepardfaut"/>
    <w:link w:val="Titre1"/>
    <w:rsid w:val="0083732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sdetexte2">
    <w:name w:val="Body Text 2"/>
    <w:basedOn w:val="Normal"/>
    <w:link w:val="Corpsdetexte2Car"/>
    <w:rsid w:val="00837329"/>
    <w:pPr>
      <w:tabs>
        <w:tab w:val="left" w:pos="1260"/>
        <w:tab w:val="left" w:pos="306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sdetexte2Car">
    <w:name w:val="Corps de texte 2 Car"/>
    <w:basedOn w:val="Policepardfaut"/>
    <w:link w:val="Corpsdetexte2"/>
    <w:rsid w:val="0083732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837329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semiHidden/>
    <w:rsid w:val="008373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36CF9-A539-4CB2-A523-4EF9407D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1319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</dc:creator>
  <cp:keywords/>
  <dc:description/>
  <cp:lastModifiedBy>SAID</cp:lastModifiedBy>
  <cp:revision>42</cp:revision>
  <dcterms:created xsi:type="dcterms:W3CDTF">2012-05-26T11:16:00Z</dcterms:created>
  <dcterms:modified xsi:type="dcterms:W3CDTF">2012-06-04T07:13:00Z</dcterms:modified>
</cp:coreProperties>
</file>