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E2A8B" w:rsidRPr="00B2646E" w:rsidRDefault="00DC4123" w:rsidP="00B2646E">
      <w:pPr>
        <w:bidi/>
        <w:jc w:val="lowKashida"/>
        <w:outlineLvl w:val="0"/>
        <w:rPr>
          <w:rFonts w:ascii="Simplified Arabic" w:hAnsi="Simplified Arabic" w:cs="Simplified Arabic"/>
          <w:b/>
          <w:bCs/>
          <w:sz w:val="32"/>
          <w:szCs w:val="32"/>
          <w:u w:val="single"/>
          <w:rtl/>
          <w:lang w:bidi="ar-DZ"/>
        </w:rPr>
      </w:pPr>
      <w:r w:rsidRPr="00B2646E">
        <w:rPr>
          <w:rFonts w:ascii="Simplified Arabic" w:hAnsi="Simplified Arabic" w:cs="Simplified Arabic"/>
          <w:b/>
          <w:bCs/>
          <w:sz w:val="32"/>
          <w:szCs w:val="32"/>
          <w:u w:val="single"/>
          <w:rtl/>
        </w:rPr>
        <w:t>تمهيد</w:t>
      </w:r>
      <w:r w:rsidR="00BE2A8B" w:rsidRPr="00B2646E">
        <w:rPr>
          <w:rFonts w:ascii="Simplified Arabic" w:hAnsi="Simplified Arabic" w:cs="Simplified Arabic"/>
          <w:b/>
          <w:bCs/>
          <w:sz w:val="32"/>
          <w:szCs w:val="32"/>
          <w:u w:val="single"/>
          <w:rtl/>
          <w:lang w:bidi="ar-DZ"/>
        </w:rPr>
        <w:t>:</w:t>
      </w:r>
    </w:p>
    <w:p w:rsidR="00D56AB7" w:rsidRPr="00B2646E" w:rsidRDefault="00BE2A8B" w:rsidP="00B2646E">
      <w:pPr>
        <w:bidi/>
        <w:ind w:firstLine="708"/>
        <w:jc w:val="lowKashida"/>
        <w:rPr>
          <w:rFonts w:ascii="Simplified Arabic" w:hAnsi="Simplified Arabic" w:cs="Simplified Arabic"/>
          <w:sz w:val="32"/>
          <w:szCs w:val="32"/>
          <w:lang w:bidi="ar-DZ"/>
        </w:rPr>
      </w:pPr>
      <w:r w:rsidRPr="00B2646E">
        <w:rPr>
          <w:rFonts w:ascii="Simplified Arabic" w:hAnsi="Simplified Arabic" w:cs="Simplified Arabic"/>
          <w:sz w:val="32"/>
          <w:szCs w:val="32"/>
          <w:rtl/>
          <w:lang w:bidi="ar-DZ"/>
        </w:rPr>
        <w:t>من خلال ما تم التطرق إليه في الفصل السابق من المخاطر التي تتعرض لها شركات التأمين وكيفية إدارتها بصفة عامة، سنحاول في هذا الفصل رصيد واقع المخاطر التي تواجه شركات التأمين الجزائرية بدراسة ميدانية في الشركة</w:t>
      </w:r>
      <w:r w:rsidR="00D56AB7" w:rsidRPr="00B2646E">
        <w:rPr>
          <w:rFonts w:ascii="Simplified Arabic" w:hAnsi="Simplified Arabic" w:cs="Simplified Arabic"/>
          <w:sz w:val="32"/>
          <w:szCs w:val="32"/>
          <w:lang w:bidi="ar-DZ"/>
        </w:rPr>
        <w:t xml:space="preserve"> </w:t>
      </w:r>
      <w:r w:rsidRPr="00B2646E">
        <w:rPr>
          <w:rFonts w:ascii="Simplified Arabic" w:hAnsi="Simplified Arabic" w:cs="Simplified Arabic"/>
          <w:sz w:val="32"/>
          <w:szCs w:val="32"/>
          <w:rtl/>
          <w:lang w:bidi="ar-DZ"/>
        </w:rPr>
        <w:t xml:space="preserve">الوطنية للتأمين </w:t>
      </w:r>
      <w:r w:rsidR="00374078" w:rsidRPr="00B2646E">
        <w:rPr>
          <w:rFonts w:ascii="Simplified Arabic" w:hAnsi="Simplified Arabic" w:cs="Simplified Arabic"/>
          <w:sz w:val="32"/>
          <w:szCs w:val="32"/>
          <w:lang w:bidi="ar-DZ"/>
        </w:rPr>
        <w:t>SAA</w:t>
      </w:r>
      <w:r w:rsidR="00374078" w:rsidRPr="00B2646E">
        <w:rPr>
          <w:rFonts w:ascii="Simplified Arabic" w:hAnsi="Simplified Arabic" w:cs="Simplified Arabic" w:hint="cs"/>
          <w:sz w:val="32"/>
          <w:szCs w:val="32"/>
          <w:rtl/>
          <w:lang w:bidi="ar-DZ"/>
        </w:rPr>
        <w:t>.</w:t>
      </w:r>
      <w:r w:rsidRPr="00B2646E">
        <w:rPr>
          <w:rFonts w:ascii="Simplified Arabic" w:hAnsi="Simplified Arabic" w:cs="Simplified Arabic"/>
          <w:sz w:val="32"/>
          <w:szCs w:val="32"/>
          <w:rtl/>
          <w:lang w:bidi="ar-DZ"/>
        </w:rPr>
        <w:t xml:space="preserve"> </w:t>
      </w:r>
    </w:p>
    <w:p w:rsidR="00D56AB7" w:rsidRPr="00B2646E" w:rsidRDefault="00D56AB7" w:rsidP="00B2646E">
      <w:pPr>
        <w:bidi/>
        <w:jc w:val="lowKashida"/>
        <w:rPr>
          <w:rFonts w:ascii="Simplified Arabic" w:hAnsi="Simplified Arabic" w:cs="Simplified Arabic"/>
          <w:sz w:val="32"/>
          <w:szCs w:val="32"/>
          <w:lang w:bidi="ar-DZ"/>
        </w:rPr>
      </w:pPr>
    </w:p>
    <w:p w:rsidR="00D56AB7" w:rsidRPr="00B2646E" w:rsidRDefault="00D56AB7" w:rsidP="00B2646E">
      <w:pPr>
        <w:bidi/>
        <w:jc w:val="lowKashida"/>
        <w:rPr>
          <w:rFonts w:ascii="Simplified Arabic" w:hAnsi="Simplified Arabic" w:cs="Simplified Arabic"/>
          <w:sz w:val="32"/>
          <w:szCs w:val="32"/>
          <w:lang w:bidi="ar-DZ"/>
        </w:rPr>
      </w:pPr>
    </w:p>
    <w:p w:rsidR="00D56AB7" w:rsidRPr="00B2646E" w:rsidRDefault="00D56AB7" w:rsidP="00B2646E">
      <w:pPr>
        <w:bidi/>
        <w:jc w:val="lowKashida"/>
        <w:rPr>
          <w:rFonts w:ascii="Simplified Arabic" w:hAnsi="Simplified Arabic" w:cs="Simplified Arabic"/>
          <w:sz w:val="32"/>
          <w:szCs w:val="32"/>
          <w:lang w:bidi="ar-DZ"/>
        </w:rPr>
      </w:pPr>
    </w:p>
    <w:p w:rsidR="00D56AB7" w:rsidRPr="00B2646E" w:rsidRDefault="00D56AB7" w:rsidP="00B2646E">
      <w:pPr>
        <w:bidi/>
        <w:jc w:val="lowKashida"/>
        <w:rPr>
          <w:rFonts w:ascii="Simplified Arabic" w:hAnsi="Simplified Arabic" w:cs="Simplified Arabic"/>
          <w:sz w:val="32"/>
          <w:szCs w:val="32"/>
          <w:lang w:bidi="ar-DZ"/>
        </w:rPr>
      </w:pPr>
    </w:p>
    <w:p w:rsidR="00D56AB7" w:rsidRPr="00B2646E" w:rsidRDefault="00D56AB7" w:rsidP="00B2646E">
      <w:pPr>
        <w:bidi/>
        <w:jc w:val="lowKashida"/>
        <w:rPr>
          <w:rFonts w:ascii="Simplified Arabic" w:hAnsi="Simplified Arabic" w:cs="Simplified Arabic"/>
          <w:sz w:val="32"/>
          <w:szCs w:val="32"/>
          <w:lang w:bidi="ar-DZ"/>
        </w:rPr>
      </w:pPr>
    </w:p>
    <w:p w:rsidR="00D56AB7" w:rsidRPr="00B2646E" w:rsidRDefault="00D56AB7" w:rsidP="00624FD4">
      <w:pPr>
        <w:bidi/>
        <w:jc w:val="center"/>
        <w:rPr>
          <w:rFonts w:ascii="Simplified Arabic" w:hAnsi="Simplified Arabic" w:cs="Simplified Arabic"/>
          <w:sz w:val="32"/>
          <w:szCs w:val="32"/>
          <w:lang w:bidi="ar-DZ"/>
        </w:rPr>
      </w:pPr>
    </w:p>
    <w:p w:rsidR="00D56AB7" w:rsidRPr="00B2646E" w:rsidRDefault="00D56AB7" w:rsidP="00B2646E">
      <w:pPr>
        <w:bidi/>
        <w:jc w:val="lowKashida"/>
        <w:rPr>
          <w:rFonts w:ascii="Simplified Arabic" w:hAnsi="Simplified Arabic" w:cs="Simplified Arabic"/>
          <w:sz w:val="32"/>
          <w:szCs w:val="32"/>
          <w:lang w:bidi="ar-DZ"/>
        </w:rPr>
      </w:pPr>
    </w:p>
    <w:p w:rsidR="00D56AB7" w:rsidRPr="00B2646E" w:rsidRDefault="00D56AB7" w:rsidP="00B2646E">
      <w:pPr>
        <w:bidi/>
        <w:jc w:val="lowKashida"/>
        <w:rPr>
          <w:rFonts w:ascii="Simplified Arabic" w:hAnsi="Simplified Arabic" w:cs="Simplified Arabic"/>
          <w:sz w:val="32"/>
          <w:szCs w:val="32"/>
          <w:lang w:bidi="ar-DZ"/>
        </w:rPr>
      </w:pPr>
    </w:p>
    <w:p w:rsidR="00D56AB7" w:rsidRPr="00B2646E" w:rsidRDefault="00D56AB7" w:rsidP="00B2646E">
      <w:pPr>
        <w:bidi/>
        <w:jc w:val="lowKashida"/>
        <w:rPr>
          <w:rFonts w:ascii="Simplified Arabic" w:hAnsi="Simplified Arabic" w:cs="Simplified Arabic"/>
          <w:sz w:val="32"/>
          <w:szCs w:val="32"/>
          <w:lang w:bidi="ar-DZ"/>
        </w:rPr>
      </w:pPr>
    </w:p>
    <w:p w:rsidR="00D56AB7" w:rsidRPr="00B2646E" w:rsidRDefault="00D56AB7" w:rsidP="00B2646E">
      <w:pPr>
        <w:bidi/>
        <w:jc w:val="lowKashida"/>
        <w:rPr>
          <w:rFonts w:ascii="Simplified Arabic" w:hAnsi="Simplified Arabic" w:cs="Simplified Arabic"/>
          <w:sz w:val="32"/>
          <w:szCs w:val="32"/>
          <w:lang w:bidi="ar-DZ"/>
        </w:rPr>
      </w:pPr>
    </w:p>
    <w:p w:rsidR="00D56AB7" w:rsidRPr="00B2646E" w:rsidRDefault="00D56AB7" w:rsidP="00B2646E">
      <w:pPr>
        <w:bidi/>
        <w:jc w:val="lowKashida"/>
        <w:rPr>
          <w:rFonts w:ascii="Simplified Arabic" w:hAnsi="Simplified Arabic" w:cs="Simplified Arabic"/>
          <w:sz w:val="32"/>
          <w:szCs w:val="32"/>
          <w:lang w:bidi="ar-DZ"/>
        </w:rPr>
      </w:pPr>
    </w:p>
    <w:p w:rsidR="00D56AB7" w:rsidRPr="00B2646E" w:rsidRDefault="00D56AB7" w:rsidP="00B2646E">
      <w:pPr>
        <w:bidi/>
        <w:jc w:val="lowKashida"/>
        <w:rPr>
          <w:rFonts w:ascii="Simplified Arabic" w:hAnsi="Simplified Arabic" w:cs="Simplified Arabic"/>
          <w:sz w:val="32"/>
          <w:szCs w:val="32"/>
          <w:lang w:bidi="ar-DZ"/>
        </w:rPr>
      </w:pPr>
    </w:p>
    <w:p w:rsidR="00A62AD0" w:rsidRDefault="00A62AD0" w:rsidP="00B2646E">
      <w:pPr>
        <w:bidi/>
        <w:jc w:val="lowKashida"/>
        <w:rPr>
          <w:rFonts w:ascii="Simplified Arabic" w:hAnsi="Simplified Arabic" w:cs="Simplified Arabic"/>
          <w:b/>
          <w:bCs/>
          <w:sz w:val="32"/>
          <w:szCs w:val="32"/>
          <w:u w:val="single"/>
          <w:lang w:bidi="ar-DZ"/>
        </w:rPr>
      </w:pPr>
    </w:p>
    <w:p w:rsidR="00F83899" w:rsidRDefault="00F83899" w:rsidP="00A62AD0">
      <w:pPr>
        <w:bidi/>
        <w:jc w:val="lowKashida"/>
        <w:rPr>
          <w:rFonts w:ascii="Simplified Arabic" w:hAnsi="Simplified Arabic" w:cs="Simplified Arabic"/>
          <w:b/>
          <w:bCs/>
          <w:sz w:val="32"/>
          <w:szCs w:val="32"/>
          <w:u w:val="single"/>
          <w:lang w:bidi="ar-DZ"/>
        </w:rPr>
      </w:pPr>
    </w:p>
    <w:p w:rsidR="00BE2A8B" w:rsidRPr="00B2646E" w:rsidRDefault="00D56AB7" w:rsidP="00F83899">
      <w:pPr>
        <w:bidi/>
        <w:jc w:val="lowKashida"/>
        <w:rPr>
          <w:rFonts w:ascii="Simplified Arabic" w:hAnsi="Simplified Arabic" w:cs="Simplified Arabic"/>
          <w:sz w:val="32"/>
          <w:szCs w:val="32"/>
          <w:rtl/>
        </w:rPr>
      </w:pPr>
      <w:r w:rsidRPr="00B2646E">
        <w:rPr>
          <w:rFonts w:ascii="Simplified Arabic" w:hAnsi="Simplified Arabic" w:cs="Simplified Arabic"/>
          <w:b/>
          <w:bCs/>
          <w:sz w:val="32"/>
          <w:szCs w:val="32"/>
          <w:u w:val="single"/>
          <w:rtl/>
          <w:lang w:bidi="ar-DZ"/>
        </w:rPr>
        <w:lastRenderedPageBreak/>
        <w:t>ال</w:t>
      </w:r>
      <w:r w:rsidR="000C16E8" w:rsidRPr="00B2646E">
        <w:rPr>
          <w:rFonts w:ascii="Simplified Arabic" w:hAnsi="Simplified Arabic" w:cs="Simplified Arabic"/>
          <w:b/>
          <w:bCs/>
          <w:sz w:val="32"/>
          <w:szCs w:val="32"/>
          <w:u w:val="single"/>
          <w:rtl/>
          <w:lang w:bidi="ar-DZ"/>
        </w:rPr>
        <w:t xml:space="preserve">مبحث الأول: </w:t>
      </w:r>
      <w:r w:rsidR="000C16E8" w:rsidRPr="00B2646E">
        <w:rPr>
          <w:rFonts w:ascii="Simplified Arabic" w:hAnsi="Simplified Arabic" w:cs="Simplified Arabic"/>
          <w:b/>
          <w:bCs/>
          <w:sz w:val="32"/>
          <w:szCs w:val="32"/>
          <w:rtl/>
          <w:lang w:bidi="ar-DZ"/>
        </w:rPr>
        <w:t>نشأة شركة التأمين</w:t>
      </w:r>
      <w:r w:rsidR="000C16E8" w:rsidRPr="00B2646E">
        <w:rPr>
          <w:rFonts w:ascii="Simplified Arabic" w:hAnsi="Simplified Arabic" w:cs="Simplified Arabic"/>
          <w:b/>
          <w:bCs/>
          <w:sz w:val="32"/>
          <w:szCs w:val="32"/>
          <w:lang w:bidi="ar-DZ"/>
        </w:rPr>
        <w:t>SAA</w:t>
      </w:r>
    </w:p>
    <w:p w:rsidR="00D56AB7" w:rsidRPr="00B2646E" w:rsidRDefault="000C16E8" w:rsidP="00B2646E">
      <w:pPr>
        <w:bidi/>
        <w:jc w:val="lowKashida"/>
        <w:outlineLvl w:val="0"/>
        <w:rPr>
          <w:rFonts w:ascii="Simplified Arabic" w:hAnsi="Simplified Arabic" w:cs="Simplified Arabic"/>
          <w:b/>
          <w:bCs/>
          <w:sz w:val="32"/>
          <w:szCs w:val="32"/>
          <w:u w:val="single"/>
          <w:rtl/>
          <w:lang w:bidi="ar-DZ"/>
        </w:rPr>
      </w:pPr>
      <w:r w:rsidRPr="00B2646E">
        <w:rPr>
          <w:rFonts w:ascii="Simplified Arabic" w:hAnsi="Simplified Arabic" w:cs="Simplified Arabic"/>
          <w:b/>
          <w:bCs/>
          <w:sz w:val="32"/>
          <w:szCs w:val="32"/>
          <w:u w:val="single"/>
          <w:rtl/>
          <w:lang w:bidi="ar-DZ"/>
        </w:rPr>
        <w:t xml:space="preserve">المطلب الأول: </w:t>
      </w:r>
      <w:r w:rsidR="00D56AB7" w:rsidRPr="00B2646E">
        <w:rPr>
          <w:rFonts w:ascii="Simplified Arabic" w:hAnsi="Simplified Arabic" w:cs="Simplified Arabic"/>
          <w:b/>
          <w:bCs/>
          <w:sz w:val="32"/>
          <w:szCs w:val="32"/>
          <w:u w:val="single"/>
          <w:rtl/>
          <w:lang w:bidi="ar-DZ"/>
        </w:rPr>
        <w:t xml:space="preserve">لمحة تاريخية حول الشركة للتأمين </w:t>
      </w:r>
      <w:r w:rsidR="00D56AB7" w:rsidRPr="00B2646E">
        <w:rPr>
          <w:rFonts w:ascii="Simplified Arabic" w:hAnsi="Simplified Arabic" w:cs="Simplified Arabic"/>
          <w:b/>
          <w:bCs/>
          <w:sz w:val="32"/>
          <w:szCs w:val="32"/>
          <w:u w:val="single"/>
          <w:lang w:bidi="ar-DZ"/>
        </w:rPr>
        <w:t>SAA</w:t>
      </w:r>
      <w:r w:rsidR="00D56AB7" w:rsidRPr="00B2646E">
        <w:rPr>
          <w:rFonts w:ascii="Simplified Arabic" w:hAnsi="Simplified Arabic" w:cs="Simplified Arabic"/>
          <w:b/>
          <w:bCs/>
          <w:sz w:val="32"/>
          <w:szCs w:val="32"/>
          <w:u w:val="single"/>
          <w:rtl/>
          <w:lang w:bidi="ar-DZ"/>
        </w:rPr>
        <w:t>:</w:t>
      </w:r>
    </w:p>
    <w:p w:rsidR="00EA34F3" w:rsidRPr="00B2646E" w:rsidRDefault="00D56AB7" w:rsidP="00B2646E">
      <w:pPr>
        <w:bidi/>
        <w:jc w:val="lowKashida"/>
        <w:rPr>
          <w:rFonts w:ascii="Simplified Arabic" w:hAnsi="Simplified Arabic" w:cs="Simplified Arabic"/>
          <w:sz w:val="32"/>
          <w:szCs w:val="32"/>
          <w:rtl/>
          <w:lang w:bidi="ar-DZ"/>
        </w:rPr>
      </w:pPr>
      <w:r w:rsidRPr="00B2646E">
        <w:rPr>
          <w:rFonts w:ascii="Simplified Arabic" w:hAnsi="Simplified Arabic" w:cs="Simplified Arabic"/>
          <w:sz w:val="32"/>
          <w:szCs w:val="32"/>
          <w:rtl/>
          <w:lang w:bidi="ar-DZ"/>
        </w:rPr>
        <w:t xml:space="preserve">تعتبر الشركة الجزائرية للتأمين </w:t>
      </w:r>
      <w:r w:rsidRPr="00B2646E">
        <w:rPr>
          <w:rFonts w:ascii="Simplified Arabic" w:hAnsi="Simplified Arabic" w:cs="Simplified Arabic"/>
          <w:sz w:val="32"/>
          <w:szCs w:val="32"/>
          <w:lang w:bidi="ar-DZ"/>
        </w:rPr>
        <w:t>SAA</w:t>
      </w:r>
      <w:r w:rsidRPr="00B2646E">
        <w:rPr>
          <w:rFonts w:ascii="Simplified Arabic" w:hAnsi="Simplified Arabic" w:cs="Simplified Arabic"/>
          <w:sz w:val="32"/>
          <w:szCs w:val="32"/>
          <w:rtl/>
          <w:lang w:bidi="ar-DZ"/>
        </w:rPr>
        <w:t xml:space="preserve"> من أقدم الشركات الجزائرية، حيث تم إنشاؤها في ديسمبر 1963، وكانت على شكل شركة </w:t>
      </w:r>
      <w:r w:rsidR="00EA34F3" w:rsidRPr="00B2646E">
        <w:rPr>
          <w:rFonts w:ascii="Simplified Arabic" w:hAnsi="Simplified Arabic" w:cs="Simplified Arabic"/>
          <w:sz w:val="32"/>
          <w:szCs w:val="32"/>
          <w:rtl/>
          <w:lang w:bidi="ar-DZ"/>
        </w:rPr>
        <w:t>مختلطة برأس مال جزائري مصري قدر آنذاك ب</w:t>
      </w:r>
      <w:r w:rsidR="007B0270" w:rsidRPr="00B2646E">
        <w:rPr>
          <w:rFonts w:ascii="Simplified Arabic" w:hAnsi="Simplified Arabic" w:cs="Simplified Arabic"/>
          <w:sz w:val="32"/>
          <w:szCs w:val="32"/>
          <w:rtl/>
          <w:lang w:bidi="ar-DZ"/>
        </w:rPr>
        <w:t>ــ</w:t>
      </w:r>
      <w:r w:rsidR="00EA34F3" w:rsidRPr="00B2646E">
        <w:rPr>
          <w:rFonts w:ascii="Simplified Arabic" w:hAnsi="Simplified Arabic" w:cs="Simplified Arabic"/>
          <w:sz w:val="32"/>
          <w:szCs w:val="32"/>
          <w:rtl/>
          <w:lang w:bidi="ar-DZ"/>
        </w:rPr>
        <w:t xml:space="preserve">2.000.000 دج، وتساهم الشركة المصرية بنسبة 39٪. وفي 27 مارس 1969 أقرت الحكومة الجزائرية سياسة التأميم لممتلكاتها بما فيها قطاع التأمين، وفرضت سياسة الاحتكار في هذا </w:t>
      </w:r>
      <w:r w:rsidR="007B0270" w:rsidRPr="00B2646E">
        <w:rPr>
          <w:rFonts w:ascii="Simplified Arabic" w:hAnsi="Simplified Arabic" w:cs="Simplified Arabic"/>
          <w:sz w:val="32"/>
          <w:szCs w:val="32"/>
          <w:rtl/>
          <w:lang w:bidi="ar-DZ"/>
        </w:rPr>
        <w:t>الق</w:t>
      </w:r>
      <w:r w:rsidR="00C561B5" w:rsidRPr="00B2646E">
        <w:rPr>
          <w:rFonts w:ascii="Simplified Arabic" w:hAnsi="Simplified Arabic" w:cs="Simplified Arabic"/>
          <w:sz w:val="32"/>
          <w:szCs w:val="32"/>
          <w:rtl/>
          <w:lang w:bidi="ar-DZ"/>
        </w:rPr>
        <w:t xml:space="preserve">طاع، ومنذ ذلك الوقت أصبحت </w:t>
      </w:r>
      <w:r w:rsidR="00C561B5" w:rsidRPr="00B2646E">
        <w:rPr>
          <w:rFonts w:ascii="Simplified Arabic" w:hAnsi="Simplified Arabic" w:cs="Simplified Arabic"/>
          <w:sz w:val="32"/>
          <w:szCs w:val="32"/>
          <w:lang w:bidi="ar-DZ"/>
        </w:rPr>
        <w:t>SAA</w:t>
      </w:r>
      <w:r w:rsidR="00C561B5" w:rsidRPr="00B2646E">
        <w:rPr>
          <w:rFonts w:ascii="Simplified Arabic" w:hAnsi="Simplified Arabic" w:cs="Simplified Arabic"/>
          <w:sz w:val="32"/>
          <w:szCs w:val="32"/>
          <w:rtl/>
          <w:lang w:bidi="ar-DZ"/>
        </w:rPr>
        <w:t xml:space="preserve"> الش</w:t>
      </w:r>
      <w:r w:rsidR="007B0270" w:rsidRPr="00B2646E">
        <w:rPr>
          <w:rFonts w:ascii="Simplified Arabic" w:hAnsi="Simplified Arabic" w:cs="Simplified Arabic"/>
          <w:sz w:val="32"/>
          <w:szCs w:val="32"/>
          <w:rtl/>
          <w:lang w:bidi="ar-DZ"/>
        </w:rPr>
        <w:t>ركة جزائرية 100٪ تعمل لصالح الدولة، حيث أصبحت تؤمم بعض الأخطار الخفيفة، تأمين الأشخاص والأخطار المتعددة التي تقع على السكن.</w:t>
      </w:r>
    </w:p>
    <w:p w:rsidR="007B0270" w:rsidRPr="00B2646E" w:rsidRDefault="007B0270" w:rsidP="00B2646E">
      <w:pPr>
        <w:bidi/>
        <w:jc w:val="lowKashida"/>
        <w:rPr>
          <w:rFonts w:ascii="Simplified Arabic" w:hAnsi="Simplified Arabic" w:cs="Simplified Arabic"/>
          <w:sz w:val="32"/>
          <w:szCs w:val="32"/>
          <w:rtl/>
          <w:lang w:bidi="ar-DZ"/>
        </w:rPr>
      </w:pPr>
      <w:r w:rsidRPr="00B2646E">
        <w:rPr>
          <w:rFonts w:ascii="Simplified Arabic" w:hAnsi="Simplified Arabic" w:cs="Simplified Arabic"/>
          <w:sz w:val="32"/>
          <w:szCs w:val="32"/>
          <w:rtl/>
          <w:lang w:bidi="ar-DZ"/>
        </w:rPr>
        <w:t xml:space="preserve">ولقد تفرعت عن الشركة الأم الوحدات التي بلغ عددها 24 وحدة جغرافيا كالآتي: </w:t>
      </w:r>
    </w:p>
    <w:p w:rsidR="00692320" w:rsidRPr="00B2646E" w:rsidRDefault="00692320" w:rsidP="00374078">
      <w:pPr>
        <w:pStyle w:val="Paragraphedeliste"/>
        <w:numPr>
          <w:ilvl w:val="0"/>
          <w:numId w:val="5"/>
        </w:numPr>
        <w:bidi/>
        <w:jc w:val="lowKashida"/>
        <w:rPr>
          <w:rFonts w:ascii="Simplified Arabic" w:hAnsi="Simplified Arabic" w:cs="Simplified Arabic"/>
          <w:sz w:val="32"/>
          <w:szCs w:val="32"/>
          <w:lang w:bidi="ar-DZ"/>
        </w:rPr>
      </w:pPr>
      <w:r w:rsidRPr="00B2646E">
        <w:rPr>
          <w:rFonts w:ascii="Simplified Arabic" w:hAnsi="Simplified Arabic" w:cs="Simplified Arabic"/>
          <w:sz w:val="32"/>
          <w:szCs w:val="32"/>
          <w:rtl/>
          <w:lang w:bidi="ar-DZ"/>
        </w:rPr>
        <w:t>منطقة الجزائر: 08 وحدات و101 وكالة</w:t>
      </w:r>
      <w:r w:rsidR="00374078">
        <w:rPr>
          <w:rFonts w:ascii="Simplified Arabic" w:hAnsi="Simplified Arabic" w:cs="Simplified Arabic" w:hint="cs"/>
          <w:sz w:val="32"/>
          <w:szCs w:val="32"/>
          <w:rtl/>
        </w:rPr>
        <w:t>؛</w:t>
      </w:r>
    </w:p>
    <w:p w:rsidR="00692320" w:rsidRPr="00B2646E" w:rsidRDefault="00692320" w:rsidP="00B2646E">
      <w:pPr>
        <w:pStyle w:val="Paragraphedeliste"/>
        <w:numPr>
          <w:ilvl w:val="0"/>
          <w:numId w:val="5"/>
        </w:numPr>
        <w:bidi/>
        <w:jc w:val="lowKashida"/>
        <w:rPr>
          <w:rFonts w:ascii="Simplified Arabic" w:hAnsi="Simplified Arabic" w:cs="Simplified Arabic"/>
          <w:sz w:val="32"/>
          <w:szCs w:val="32"/>
          <w:lang w:bidi="ar-DZ"/>
        </w:rPr>
      </w:pPr>
      <w:r w:rsidRPr="00B2646E">
        <w:rPr>
          <w:rFonts w:ascii="Simplified Arabic" w:hAnsi="Simplified Arabic" w:cs="Simplified Arabic"/>
          <w:sz w:val="32"/>
          <w:szCs w:val="32"/>
          <w:rtl/>
          <w:lang w:bidi="ar-DZ"/>
        </w:rPr>
        <w:t>منطقة الغرب: 06 وحدات و72 وكالة</w:t>
      </w:r>
      <w:r w:rsidR="00374078">
        <w:rPr>
          <w:rFonts w:ascii="Simplified Arabic" w:hAnsi="Simplified Arabic" w:cs="Simplified Arabic" w:hint="cs"/>
          <w:sz w:val="32"/>
          <w:szCs w:val="32"/>
          <w:rtl/>
        </w:rPr>
        <w:t>؛</w:t>
      </w:r>
    </w:p>
    <w:p w:rsidR="00692320" w:rsidRPr="00B2646E" w:rsidRDefault="00692320" w:rsidP="00B2646E">
      <w:pPr>
        <w:pStyle w:val="Paragraphedeliste"/>
        <w:numPr>
          <w:ilvl w:val="0"/>
          <w:numId w:val="5"/>
        </w:numPr>
        <w:bidi/>
        <w:jc w:val="lowKashida"/>
        <w:rPr>
          <w:rFonts w:ascii="Simplified Arabic" w:hAnsi="Simplified Arabic" w:cs="Simplified Arabic"/>
          <w:sz w:val="32"/>
          <w:szCs w:val="32"/>
          <w:lang w:bidi="ar-DZ"/>
        </w:rPr>
      </w:pPr>
      <w:r w:rsidRPr="00B2646E">
        <w:rPr>
          <w:rFonts w:ascii="Simplified Arabic" w:hAnsi="Simplified Arabic" w:cs="Simplified Arabic"/>
          <w:sz w:val="32"/>
          <w:szCs w:val="32"/>
          <w:rtl/>
          <w:lang w:bidi="ar-DZ"/>
        </w:rPr>
        <w:t>منطقة الشرق: 07 وحدات 112 وكالة</w:t>
      </w:r>
      <w:r w:rsidR="00374078">
        <w:rPr>
          <w:rFonts w:ascii="Simplified Arabic" w:hAnsi="Simplified Arabic" w:cs="Simplified Arabic" w:hint="cs"/>
          <w:sz w:val="32"/>
          <w:szCs w:val="32"/>
          <w:rtl/>
        </w:rPr>
        <w:t>؛</w:t>
      </w:r>
    </w:p>
    <w:p w:rsidR="007B0270" w:rsidRPr="00B2646E" w:rsidRDefault="00692320" w:rsidP="00B2646E">
      <w:pPr>
        <w:pStyle w:val="Paragraphedeliste"/>
        <w:numPr>
          <w:ilvl w:val="0"/>
          <w:numId w:val="5"/>
        </w:numPr>
        <w:bidi/>
        <w:jc w:val="lowKashida"/>
        <w:rPr>
          <w:rFonts w:ascii="Simplified Arabic" w:hAnsi="Simplified Arabic" w:cs="Simplified Arabic"/>
          <w:sz w:val="32"/>
          <w:szCs w:val="32"/>
          <w:lang w:bidi="ar-DZ"/>
        </w:rPr>
      </w:pPr>
      <w:r w:rsidRPr="00B2646E">
        <w:rPr>
          <w:rFonts w:ascii="Simplified Arabic" w:hAnsi="Simplified Arabic" w:cs="Simplified Arabic"/>
          <w:sz w:val="32"/>
          <w:szCs w:val="32"/>
          <w:rtl/>
          <w:lang w:bidi="ar-DZ"/>
        </w:rPr>
        <w:t>منطقة الجنوب:03 وحدات و 32  وكالة.</w:t>
      </w:r>
    </w:p>
    <w:p w:rsidR="004005D5" w:rsidRPr="00B2646E" w:rsidRDefault="00692320" w:rsidP="00B2646E">
      <w:pPr>
        <w:bidi/>
        <w:jc w:val="lowKashida"/>
        <w:rPr>
          <w:rFonts w:ascii="Simplified Arabic" w:hAnsi="Simplified Arabic" w:cs="Simplified Arabic"/>
          <w:sz w:val="32"/>
          <w:szCs w:val="32"/>
          <w:rtl/>
          <w:lang w:bidi="ar-DZ"/>
        </w:rPr>
      </w:pPr>
      <w:r w:rsidRPr="00B2646E">
        <w:rPr>
          <w:rFonts w:ascii="Simplified Arabic" w:hAnsi="Simplified Arabic" w:cs="Simplified Arabic"/>
          <w:sz w:val="32"/>
          <w:szCs w:val="32"/>
          <w:rtl/>
          <w:lang w:bidi="ar-DZ"/>
        </w:rPr>
        <w:t>ومن بين هذه الوكالات توجد 15 وكالة منتشرة عبر الحدود و24 مركز خبرة و04 مراكز ت</w:t>
      </w:r>
      <w:r w:rsidR="004005D5" w:rsidRPr="00B2646E">
        <w:rPr>
          <w:rFonts w:ascii="Simplified Arabic" w:hAnsi="Simplified Arabic" w:cs="Simplified Arabic"/>
          <w:sz w:val="32"/>
          <w:szCs w:val="32"/>
          <w:rtl/>
          <w:lang w:bidi="ar-DZ"/>
        </w:rPr>
        <w:t>كوين، لتشغيل حوالي 5500 إلى 6000 عون من بينــهم 20٪ إطــارات سامية.</w:t>
      </w:r>
    </w:p>
    <w:p w:rsidR="00F43CFB" w:rsidRPr="00B2646E" w:rsidRDefault="004005D5" w:rsidP="00603756">
      <w:pPr>
        <w:bidi/>
        <w:jc w:val="lowKashida"/>
        <w:rPr>
          <w:rFonts w:ascii="Simplified Arabic" w:hAnsi="Simplified Arabic" w:cs="Simplified Arabic"/>
          <w:sz w:val="32"/>
          <w:szCs w:val="32"/>
          <w:rtl/>
          <w:lang w:bidi="ar-DZ"/>
        </w:rPr>
      </w:pPr>
      <w:r w:rsidRPr="00B2646E">
        <w:rPr>
          <w:rFonts w:ascii="Simplified Arabic" w:hAnsi="Simplified Arabic" w:cs="Simplified Arabic"/>
          <w:sz w:val="32"/>
          <w:szCs w:val="32"/>
          <w:rtl/>
          <w:lang w:bidi="ar-DZ"/>
        </w:rPr>
        <w:t xml:space="preserve">وفي عام 1985 صدر المرسوم رقم 80/85 المــــؤرخ في 30/04/1985 والتي بمقتضاها أصبحت الشركة الجزائرية في سنة 1988 تتمتع بالاستقلال الاقتصادي والشخصية المعنوية، حيث </w:t>
      </w:r>
      <w:r w:rsidR="00F43CFB" w:rsidRPr="00B2646E">
        <w:rPr>
          <w:rFonts w:ascii="Simplified Arabic" w:hAnsi="Simplified Arabic" w:cs="Simplified Arabic"/>
          <w:sz w:val="32"/>
          <w:szCs w:val="32"/>
          <w:rtl/>
          <w:lang w:bidi="ar-DZ"/>
        </w:rPr>
        <w:t>ارتفع رأس مالها إلى 80 مليون دج في سنة 1991، وأصبحت لـ</w:t>
      </w:r>
      <w:r w:rsidR="00F43CFB" w:rsidRPr="00B2646E">
        <w:rPr>
          <w:rFonts w:ascii="Simplified Arabic" w:hAnsi="Simplified Arabic" w:cs="Simplified Arabic"/>
          <w:sz w:val="32"/>
          <w:szCs w:val="32"/>
          <w:lang w:bidi="ar-DZ"/>
        </w:rPr>
        <w:t xml:space="preserve">SAA </w:t>
      </w:r>
      <w:r w:rsidRPr="00B2646E">
        <w:rPr>
          <w:rFonts w:ascii="Simplified Arabic" w:hAnsi="Simplified Arabic" w:cs="Simplified Arabic"/>
          <w:sz w:val="32"/>
          <w:szCs w:val="32"/>
          <w:rtl/>
          <w:lang w:bidi="ar-DZ"/>
        </w:rPr>
        <w:t xml:space="preserve"> </w:t>
      </w:r>
      <w:r w:rsidR="00F43CFB" w:rsidRPr="00B2646E">
        <w:rPr>
          <w:rFonts w:ascii="Simplified Arabic" w:hAnsi="Simplified Arabic" w:cs="Simplified Arabic"/>
          <w:sz w:val="32"/>
          <w:szCs w:val="32"/>
          <w:rtl/>
          <w:lang w:bidi="ar-DZ"/>
        </w:rPr>
        <w:t xml:space="preserve"> الحرية الكاملة في تأمين جميع الفروع، مما سمح لها التحصيل على أرباح كبـــيرة جــراء ذلك </w:t>
      </w:r>
      <w:r w:rsidR="00F43CFB" w:rsidRPr="00B2646E">
        <w:rPr>
          <w:rFonts w:ascii="Simplified Arabic" w:hAnsi="Simplified Arabic" w:cs="Simplified Arabic"/>
          <w:sz w:val="32"/>
          <w:szCs w:val="32"/>
          <w:rtl/>
          <w:lang w:bidi="ar-DZ"/>
        </w:rPr>
        <w:lastRenderedPageBreak/>
        <w:t>مما جعل مجلس الإدارة العامة يجتمع ويقرر في 18/10/1992 رفع رأس مالها إلى 500 مليون دج.</w:t>
      </w:r>
    </w:p>
    <w:p w:rsidR="00A4511D" w:rsidRPr="00B2646E" w:rsidRDefault="00F43CFB" w:rsidP="00B2646E">
      <w:pPr>
        <w:bidi/>
        <w:jc w:val="lowKashida"/>
        <w:rPr>
          <w:rFonts w:ascii="Simplified Arabic" w:hAnsi="Simplified Arabic" w:cs="Simplified Arabic"/>
          <w:sz w:val="32"/>
          <w:szCs w:val="32"/>
          <w:rtl/>
          <w:lang w:bidi="ar-DZ"/>
        </w:rPr>
      </w:pPr>
      <w:r w:rsidRPr="00B2646E">
        <w:rPr>
          <w:rFonts w:ascii="Simplified Arabic" w:hAnsi="Simplified Arabic" w:cs="Simplified Arabic"/>
          <w:sz w:val="32"/>
          <w:szCs w:val="32"/>
          <w:rtl/>
          <w:lang w:bidi="ar-DZ"/>
        </w:rPr>
        <w:t>ومن الوكالات المنتشرة عبر الوطـ</w:t>
      </w:r>
      <w:r w:rsidR="00C561B5" w:rsidRPr="00B2646E">
        <w:rPr>
          <w:rFonts w:ascii="Simplified Arabic" w:hAnsi="Simplified Arabic" w:cs="Simplified Arabic"/>
          <w:sz w:val="32"/>
          <w:szCs w:val="32"/>
          <w:rtl/>
          <w:lang w:bidi="ar-DZ"/>
        </w:rPr>
        <w:t>ن نجد وكالة المسيلة الت</w:t>
      </w:r>
      <w:r w:rsidR="00C561B5" w:rsidRPr="00B2646E">
        <w:rPr>
          <w:rFonts w:ascii="Simplified Arabic" w:hAnsi="Simplified Arabic" w:cs="Simplified Arabic"/>
          <w:sz w:val="32"/>
          <w:szCs w:val="32"/>
          <w:rtl/>
          <w:lang w:val="en-US" w:bidi="ar-DZ"/>
        </w:rPr>
        <w:t>ي</w:t>
      </w:r>
      <w:r w:rsidR="00757036" w:rsidRPr="00B2646E">
        <w:rPr>
          <w:rFonts w:ascii="Simplified Arabic" w:hAnsi="Simplified Arabic" w:cs="Simplified Arabic"/>
          <w:sz w:val="32"/>
          <w:szCs w:val="32"/>
          <w:rtl/>
          <w:lang w:bidi="ar-DZ"/>
        </w:rPr>
        <w:t xml:space="preserve"> أنش</w:t>
      </w:r>
      <w:r w:rsidRPr="00B2646E">
        <w:rPr>
          <w:rFonts w:ascii="Simplified Arabic" w:hAnsi="Simplified Arabic" w:cs="Simplified Arabic"/>
          <w:sz w:val="32"/>
          <w:szCs w:val="32"/>
          <w:rtl/>
          <w:lang w:bidi="ar-DZ"/>
        </w:rPr>
        <w:t>ئت في 02/11/1976 بموجب قرار من المديرية العامة بالعاصمة وباقتراح من وحدة ســــ</w:t>
      </w:r>
      <w:r w:rsidR="00A4511D" w:rsidRPr="00B2646E">
        <w:rPr>
          <w:rFonts w:ascii="Simplified Arabic" w:hAnsi="Simplified Arabic" w:cs="Simplified Arabic"/>
          <w:sz w:val="32"/>
          <w:szCs w:val="32"/>
          <w:rtl/>
          <w:lang w:bidi="ar-DZ"/>
        </w:rPr>
        <w:t>طيف، وهذا قصد توسيع رقعة نشاط الشركة وتقريبها من المواطن، وكذا كسب سوق جديدة.</w:t>
      </w:r>
    </w:p>
    <w:p w:rsidR="006C4C59" w:rsidRPr="00B2646E" w:rsidRDefault="00A4511D" w:rsidP="00B2646E">
      <w:pPr>
        <w:bidi/>
        <w:jc w:val="lowKashida"/>
        <w:rPr>
          <w:rFonts w:ascii="Simplified Arabic" w:hAnsi="Simplified Arabic" w:cs="Simplified Arabic"/>
          <w:sz w:val="32"/>
          <w:szCs w:val="32"/>
          <w:rtl/>
          <w:lang w:bidi="ar-DZ"/>
        </w:rPr>
      </w:pPr>
      <w:r w:rsidRPr="00B2646E">
        <w:rPr>
          <w:rFonts w:ascii="Simplified Arabic" w:hAnsi="Simplified Arabic" w:cs="Simplified Arabic"/>
          <w:sz w:val="32"/>
          <w:szCs w:val="32"/>
          <w:rtl/>
          <w:lang w:bidi="ar-DZ"/>
        </w:rPr>
        <w:t>رأسمالها هو من رأسمال المديرية العامة، يعمل بها قرابة عشر موظف</w:t>
      </w:r>
      <w:r w:rsidR="0082120D" w:rsidRPr="00B2646E">
        <w:rPr>
          <w:rFonts w:ascii="Simplified Arabic" w:hAnsi="Simplified Arabic" w:cs="Simplified Arabic"/>
          <w:sz w:val="32"/>
          <w:szCs w:val="32"/>
          <w:rtl/>
          <w:lang w:bidi="ar-DZ"/>
        </w:rPr>
        <w:t xml:space="preserve">ين وأربع حـراس وعاملي تنظيف، وتحتوي على عدة مصالح تقوم كل واحدة منها بمهامها حسب القانون الداخلي للمؤسسة، ويخضعون لقانون التوظيف العمومي، وحصة الوكالة تمثل 48٪ مـن التأمين الفعلي في السوق بالولاية، بما فيها حوالي 70٪ من تأمين السيارات، 10٪ مـن </w:t>
      </w:r>
      <w:r w:rsidR="006C4C59" w:rsidRPr="00B2646E">
        <w:rPr>
          <w:rFonts w:ascii="Simplified Arabic" w:hAnsi="Simplified Arabic" w:cs="Simplified Arabic"/>
          <w:sz w:val="32"/>
          <w:szCs w:val="32"/>
          <w:rtl/>
          <w:lang w:bidi="ar-DZ"/>
        </w:rPr>
        <w:t>تأمين الأخطار الصناعية و15٪ في تأمين الأشخاص. وهدف الوكالة هو تغطية السوق المحلية والسيطرة على أكبر جزء منها، وهذا في ظل المنافسة بين الشركات التأمين، وهذا لما تتطلبه التحولات الاقتصادية الراهنة.</w:t>
      </w:r>
    </w:p>
    <w:p w:rsidR="006C4C59" w:rsidRPr="00B2646E" w:rsidRDefault="006C4C59" w:rsidP="00B2646E">
      <w:pPr>
        <w:bidi/>
        <w:jc w:val="lowKashida"/>
        <w:rPr>
          <w:rFonts w:ascii="Simplified Arabic" w:hAnsi="Simplified Arabic" w:cs="Simplified Arabic"/>
          <w:sz w:val="32"/>
          <w:szCs w:val="32"/>
          <w:rtl/>
          <w:lang w:bidi="ar-DZ"/>
        </w:rPr>
      </w:pPr>
      <w:r w:rsidRPr="00B2646E">
        <w:rPr>
          <w:rFonts w:ascii="Simplified Arabic" w:hAnsi="Simplified Arabic" w:cs="Simplified Arabic"/>
          <w:sz w:val="32"/>
          <w:szCs w:val="32"/>
          <w:rtl/>
          <w:lang w:bidi="ar-DZ"/>
        </w:rPr>
        <w:t>المصالح التي تحتويها الوكالة هي:</w:t>
      </w:r>
    </w:p>
    <w:p w:rsidR="00692320" w:rsidRPr="00B2646E" w:rsidRDefault="006C4C59" w:rsidP="00603756">
      <w:pPr>
        <w:pStyle w:val="Paragraphedeliste"/>
        <w:numPr>
          <w:ilvl w:val="0"/>
          <w:numId w:val="7"/>
        </w:numPr>
        <w:bidi/>
        <w:jc w:val="lowKashida"/>
        <w:rPr>
          <w:rFonts w:ascii="Simplified Arabic" w:hAnsi="Simplified Arabic" w:cs="Simplified Arabic"/>
          <w:sz w:val="32"/>
          <w:szCs w:val="32"/>
          <w:lang w:bidi="ar-DZ"/>
        </w:rPr>
      </w:pPr>
      <w:r w:rsidRPr="00B2646E">
        <w:rPr>
          <w:rFonts w:ascii="Simplified Arabic" w:hAnsi="Simplified Arabic" w:cs="Simplified Arabic"/>
          <w:sz w:val="32"/>
          <w:szCs w:val="32"/>
          <w:rtl/>
          <w:lang w:bidi="ar-DZ"/>
        </w:rPr>
        <w:t xml:space="preserve">مصلحة الإنتاج </w:t>
      </w:r>
      <w:r w:rsidR="00603756">
        <w:rPr>
          <w:rFonts w:ascii="Simplified Arabic" w:hAnsi="Simplified Arabic" w:cs="Simplified Arabic" w:hint="cs"/>
          <w:sz w:val="32"/>
          <w:szCs w:val="32"/>
          <w:rtl/>
          <w:lang w:bidi="ar-DZ"/>
        </w:rPr>
        <w:t>؛</w:t>
      </w:r>
    </w:p>
    <w:p w:rsidR="006C4C59" w:rsidRPr="00B2646E" w:rsidRDefault="006C4C59" w:rsidP="00B2646E">
      <w:pPr>
        <w:pStyle w:val="Paragraphedeliste"/>
        <w:numPr>
          <w:ilvl w:val="0"/>
          <w:numId w:val="7"/>
        </w:numPr>
        <w:bidi/>
        <w:jc w:val="lowKashida"/>
        <w:rPr>
          <w:rFonts w:ascii="Simplified Arabic" w:hAnsi="Simplified Arabic" w:cs="Simplified Arabic"/>
          <w:sz w:val="32"/>
          <w:szCs w:val="32"/>
          <w:lang w:bidi="ar-DZ"/>
        </w:rPr>
      </w:pPr>
      <w:r w:rsidRPr="00B2646E">
        <w:rPr>
          <w:rFonts w:ascii="Simplified Arabic" w:hAnsi="Simplified Arabic" w:cs="Simplified Arabic"/>
          <w:sz w:val="32"/>
          <w:szCs w:val="32"/>
          <w:rtl/>
          <w:lang w:bidi="ar-DZ"/>
        </w:rPr>
        <w:t>مصلحة المحاسبة</w:t>
      </w:r>
      <w:r w:rsidR="00603756">
        <w:rPr>
          <w:rFonts w:ascii="Simplified Arabic" w:hAnsi="Simplified Arabic" w:cs="Simplified Arabic" w:hint="cs"/>
          <w:sz w:val="32"/>
          <w:szCs w:val="32"/>
          <w:rtl/>
          <w:lang w:bidi="ar-DZ"/>
        </w:rPr>
        <w:t>؛</w:t>
      </w:r>
    </w:p>
    <w:p w:rsidR="0021501C" w:rsidRPr="00B2646E" w:rsidRDefault="006C4C59" w:rsidP="00B2646E">
      <w:pPr>
        <w:pStyle w:val="Paragraphedeliste"/>
        <w:numPr>
          <w:ilvl w:val="0"/>
          <w:numId w:val="7"/>
        </w:numPr>
        <w:bidi/>
        <w:jc w:val="lowKashida"/>
        <w:rPr>
          <w:rFonts w:ascii="Simplified Arabic" w:hAnsi="Simplified Arabic" w:cs="Simplified Arabic"/>
          <w:sz w:val="32"/>
          <w:szCs w:val="32"/>
          <w:lang w:bidi="ar-DZ"/>
        </w:rPr>
      </w:pPr>
      <w:r w:rsidRPr="00B2646E">
        <w:rPr>
          <w:rFonts w:ascii="Simplified Arabic" w:hAnsi="Simplified Arabic" w:cs="Simplified Arabic"/>
          <w:sz w:val="32"/>
          <w:szCs w:val="32"/>
          <w:rtl/>
          <w:lang w:bidi="ar-DZ"/>
        </w:rPr>
        <w:t>مصلحة المنازعات.</w:t>
      </w:r>
    </w:p>
    <w:p w:rsidR="006C4C59" w:rsidRPr="00B2646E" w:rsidRDefault="006C4C59" w:rsidP="00B2646E">
      <w:pPr>
        <w:pStyle w:val="Paragraphedeliste"/>
        <w:bidi/>
        <w:jc w:val="lowKashida"/>
        <w:rPr>
          <w:rFonts w:ascii="Simplified Arabic" w:hAnsi="Simplified Arabic" w:cs="Simplified Arabic"/>
          <w:sz w:val="32"/>
          <w:szCs w:val="32"/>
          <w:rtl/>
          <w:lang w:bidi="ar-DZ"/>
        </w:rPr>
      </w:pPr>
      <w:r w:rsidRPr="00B2646E">
        <w:rPr>
          <w:rFonts w:ascii="Simplified Arabic" w:hAnsi="Simplified Arabic" w:cs="Simplified Arabic"/>
          <w:sz w:val="32"/>
          <w:szCs w:val="32"/>
          <w:rtl/>
          <w:lang w:bidi="ar-DZ"/>
        </w:rPr>
        <w:t>سيأتي شرح كل مصلحة والعمل الذ</w:t>
      </w:r>
      <w:r w:rsidR="00C561B5" w:rsidRPr="00B2646E">
        <w:rPr>
          <w:rFonts w:ascii="Simplified Arabic" w:hAnsi="Simplified Arabic" w:cs="Simplified Arabic"/>
          <w:sz w:val="32"/>
          <w:szCs w:val="32"/>
          <w:rtl/>
          <w:lang w:bidi="ar-DZ"/>
        </w:rPr>
        <w:t>ي تقوم به فيما بعد، ويتمثل نش</w:t>
      </w:r>
      <w:r w:rsidRPr="00B2646E">
        <w:rPr>
          <w:rFonts w:ascii="Simplified Arabic" w:hAnsi="Simplified Arabic" w:cs="Simplified Arabic"/>
          <w:sz w:val="32"/>
          <w:szCs w:val="32"/>
          <w:rtl/>
          <w:lang w:bidi="ar-DZ"/>
        </w:rPr>
        <w:t>ـاطها فيما يلي:</w:t>
      </w:r>
    </w:p>
    <w:p w:rsidR="006C4C59" w:rsidRPr="00B2646E" w:rsidRDefault="006C4C59" w:rsidP="00B2646E">
      <w:pPr>
        <w:pStyle w:val="Paragraphedeliste"/>
        <w:numPr>
          <w:ilvl w:val="0"/>
          <w:numId w:val="8"/>
        </w:numPr>
        <w:bidi/>
        <w:jc w:val="lowKashida"/>
        <w:rPr>
          <w:rFonts w:ascii="Simplified Arabic" w:hAnsi="Simplified Arabic" w:cs="Simplified Arabic"/>
          <w:sz w:val="32"/>
          <w:szCs w:val="32"/>
          <w:lang w:bidi="ar-DZ"/>
        </w:rPr>
      </w:pPr>
      <w:r w:rsidRPr="00B2646E">
        <w:rPr>
          <w:rFonts w:ascii="Simplified Arabic" w:hAnsi="Simplified Arabic" w:cs="Simplified Arabic"/>
          <w:sz w:val="32"/>
          <w:szCs w:val="32"/>
          <w:rtl/>
          <w:lang w:bidi="ar-DZ"/>
        </w:rPr>
        <w:t>تأمين السيارات، تأمين الأشخاص، تأمين المسؤولية المرتبطة بحرف</w:t>
      </w:r>
      <w:r w:rsidR="00E44CC6" w:rsidRPr="00B2646E">
        <w:rPr>
          <w:rFonts w:ascii="Simplified Arabic" w:hAnsi="Simplified Arabic" w:cs="Simplified Arabic"/>
          <w:sz w:val="32"/>
          <w:szCs w:val="32"/>
          <w:rtl/>
          <w:lang w:bidi="ar-DZ"/>
        </w:rPr>
        <w:t>ة النقل العمومي.</w:t>
      </w:r>
    </w:p>
    <w:p w:rsidR="00E44CC6" w:rsidRPr="00B2646E" w:rsidRDefault="00E44CC6" w:rsidP="00B2646E">
      <w:pPr>
        <w:pStyle w:val="Paragraphedeliste"/>
        <w:numPr>
          <w:ilvl w:val="0"/>
          <w:numId w:val="8"/>
        </w:numPr>
        <w:bidi/>
        <w:jc w:val="lowKashida"/>
        <w:rPr>
          <w:rFonts w:ascii="Simplified Arabic" w:hAnsi="Simplified Arabic" w:cs="Simplified Arabic"/>
          <w:sz w:val="32"/>
          <w:szCs w:val="32"/>
          <w:lang w:bidi="ar-DZ"/>
        </w:rPr>
      </w:pPr>
      <w:r w:rsidRPr="00B2646E">
        <w:rPr>
          <w:rFonts w:ascii="Simplified Arabic" w:hAnsi="Simplified Arabic" w:cs="Simplified Arabic"/>
          <w:sz w:val="32"/>
          <w:szCs w:val="32"/>
          <w:rtl/>
          <w:lang w:bidi="ar-DZ"/>
        </w:rPr>
        <w:t xml:space="preserve">التأمين ضد الحريق، </w:t>
      </w:r>
      <w:r w:rsidR="004D4786" w:rsidRPr="00B2646E">
        <w:rPr>
          <w:rFonts w:ascii="Simplified Arabic" w:hAnsi="Simplified Arabic" w:cs="Simplified Arabic"/>
          <w:sz w:val="32"/>
          <w:szCs w:val="32"/>
          <w:rtl/>
          <w:lang w:bidi="ar-DZ"/>
        </w:rPr>
        <w:t>الإنفجارات،</w:t>
      </w:r>
      <w:r w:rsidRPr="00B2646E">
        <w:rPr>
          <w:rFonts w:ascii="Simplified Arabic" w:hAnsi="Simplified Arabic" w:cs="Simplified Arabic"/>
          <w:sz w:val="32"/>
          <w:szCs w:val="32"/>
          <w:rtl/>
          <w:lang w:bidi="ar-DZ"/>
        </w:rPr>
        <w:t xml:space="preserve"> </w:t>
      </w:r>
      <w:r w:rsidR="004D4786" w:rsidRPr="00B2646E">
        <w:rPr>
          <w:rFonts w:ascii="Simplified Arabic" w:hAnsi="Simplified Arabic" w:cs="Simplified Arabic"/>
          <w:sz w:val="32"/>
          <w:szCs w:val="32"/>
          <w:rtl/>
          <w:lang w:bidi="ar-DZ"/>
        </w:rPr>
        <w:t xml:space="preserve"> الصواعق، الكهرباء.</w:t>
      </w:r>
    </w:p>
    <w:p w:rsidR="0021501C" w:rsidRPr="00B2646E" w:rsidRDefault="004D4786" w:rsidP="00B2646E">
      <w:pPr>
        <w:pStyle w:val="Paragraphedeliste"/>
        <w:numPr>
          <w:ilvl w:val="0"/>
          <w:numId w:val="8"/>
        </w:numPr>
        <w:bidi/>
        <w:jc w:val="lowKashida"/>
        <w:rPr>
          <w:rFonts w:ascii="Simplified Arabic" w:hAnsi="Simplified Arabic" w:cs="Simplified Arabic"/>
          <w:sz w:val="32"/>
          <w:szCs w:val="32"/>
          <w:lang w:bidi="ar-DZ"/>
        </w:rPr>
      </w:pPr>
      <w:r w:rsidRPr="00B2646E">
        <w:rPr>
          <w:rFonts w:ascii="Simplified Arabic" w:hAnsi="Simplified Arabic" w:cs="Simplified Arabic"/>
          <w:sz w:val="32"/>
          <w:szCs w:val="32"/>
          <w:rtl/>
          <w:lang w:bidi="ar-DZ"/>
        </w:rPr>
        <w:t>تأمين المسؤوليات المدنية، التأمين ضد السرقة وكسر الزجاج.</w:t>
      </w:r>
    </w:p>
    <w:p w:rsidR="0021501C" w:rsidRPr="00B2646E" w:rsidRDefault="004D4786" w:rsidP="00B2646E">
      <w:pPr>
        <w:bidi/>
        <w:ind w:left="360"/>
        <w:jc w:val="lowKashida"/>
        <w:rPr>
          <w:rFonts w:ascii="Simplified Arabic" w:hAnsi="Simplified Arabic" w:cs="Simplified Arabic"/>
          <w:sz w:val="32"/>
          <w:szCs w:val="32"/>
          <w:rtl/>
          <w:lang w:bidi="ar-DZ"/>
        </w:rPr>
      </w:pPr>
      <w:r w:rsidRPr="00B2646E">
        <w:rPr>
          <w:rFonts w:ascii="Simplified Arabic" w:hAnsi="Simplified Arabic" w:cs="Simplified Arabic"/>
          <w:sz w:val="32"/>
          <w:szCs w:val="32"/>
          <w:rtl/>
          <w:lang w:bidi="ar-DZ"/>
        </w:rPr>
        <w:t xml:space="preserve">التأمين ضد خسائر الاستغلاـل، وهذا كله </w:t>
      </w:r>
      <w:r w:rsidR="0021501C" w:rsidRPr="00B2646E">
        <w:rPr>
          <w:rFonts w:ascii="Simplified Arabic" w:hAnsi="Simplified Arabic" w:cs="Simplified Arabic"/>
          <w:sz w:val="32"/>
          <w:szCs w:val="32"/>
          <w:rtl/>
          <w:lang w:bidi="ar-DZ"/>
        </w:rPr>
        <w:t>في إطار النشاطات التالية:</w:t>
      </w:r>
    </w:p>
    <w:p w:rsidR="0021501C" w:rsidRPr="00B2646E" w:rsidRDefault="0021501C" w:rsidP="00B2646E">
      <w:pPr>
        <w:pStyle w:val="Paragraphedeliste"/>
        <w:numPr>
          <w:ilvl w:val="0"/>
          <w:numId w:val="13"/>
        </w:numPr>
        <w:bidi/>
        <w:jc w:val="lowKashida"/>
        <w:rPr>
          <w:rFonts w:ascii="Simplified Arabic" w:hAnsi="Simplified Arabic" w:cs="Simplified Arabic"/>
          <w:sz w:val="32"/>
          <w:szCs w:val="32"/>
          <w:lang w:bidi="ar-DZ"/>
        </w:rPr>
      </w:pPr>
      <w:r w:rsidRPr="00B2646E">
        <w:rPr>
          <w:rFonts w:ascii="Simplified Arabic" w:hAnsi="Simplified Arabic" w:cs="Simplified Arabic"/>
          <w:sz w:val="32"/>
          <w:szCs w:val="32"/>
          <w:rtl/>
          <w:lang w:bidi="ar-DZ"/>
        </w:rPr>
        <w:lastRenderedPageBreak/>
        <w:t>النشاطات التقليدية، القطاع الصحي.</w:t>
      </w:r>
    </w:p>
    <w:p w:rsidR="0021501C" w:rsidRPr="00B2646E" w:rsidRDefault="0021501C" w:rsidP="00B2646E">
      <w:pPr>
        <w:pStyle w:val="Paragraphedeliste"/>
        <w:numPr>
          <w:ilvl w:val="0"/>
          <w:numId w:val="13"/>
        </w:numPr>
        <w:bidi/>
        <w:jc w:val="lowKashida"/>
        <w:rPr>
          <w:rFonts w:ascii="Simplified Arabic" w:hAnsi="Simplified Arabic" w:cs="Simplified Arabic"/>
          <w:sz w:val="32"/>
          <w:szCs w:val="32"/>
          <w:lang w:bidi="ar-DZ"/>
        </w:rPr>
      </w:pPr>
      <w:r w:rsidRPr="00B2646E">
        <w:rPr>
          <w:rFonts w:ascii="Simplified Arabic" w:hAnsi="Simplified Arabic" w:cs="Simplified Arabic"/>
          <w:sz w:val="32"/>
          <w:szCs w:val="32"/>
          <w:rtl/>
          <w:lang w:bidi="ar-DZ"/>
        </w:rPr>
        <w:t>قطاع التربية والرياضة، قطاع الجماعات المحلية.</w:t>
      </w:r>
    </w:p>
    <w:p w:rsidR="0021501C" w:rsidRPr="00B2646E" w:rsidRDefault="0021501C" w:rsidP="00B2646E">
      <w:pPr>
        <w:pStyle w:val="Paragraphedeliste"/>
        <w:numPr>
          <w:ilvl w:val="0"/>
          <w:numId w:val="13"/>
        </w:numPr>
        <w:bidi/>
        <w:jc w:val="lowKashida"/>
        <w:rPr>
          <w:rFonts w:ascii="Simplified Arabic" w:hAnsi="Simplified Arabic" w:cs="Simplified Arabic"/>
          <w:sz w:val="32"/>
          <w:szCs w:val="32"/>
          <w:lang w:bidi="ar-DZ"/>
        </w:rPr>
      </w:pPr>
      <w:r w:rsidRPr="00B2646E">
        <w:rPr>
          <w:rFonts w:ascii="Simplified Arabic" w:hAnsi="Simplified Arabic" w:cs="Simplified Arabic"/>
          <w:sz w:val="32"/>
          <w:szCs w:val="32"/>
          <w:rtl/>
          <w:lang w:bidi="ar-DZ"/>
        </w:rPr>
        <w:t>قطاع التجارة الخاصة والأعمال الحرة.</w:t>
      </w:r>
    </w:p>
    <w:p w:rsidR="000C16E8" w:rsidRPr="00B2646E" w:rsidRDefault="000C16E8" w:rsidP="00B2646E">
      <w:pPr>
        <w:bidi/>
        <w:ind w:left="720"/>
        <w:jc w:val="lowKashida"/>
        <w:rPr>
          <w:rFonts w:ascii="Simplified Arabic" w:hAnsi="Simplified Arabic" w:cs="Simplified Arabic"/>
          <w:b/>
          <w:bCs/>
          <w:sz w:val="32"/>
          <w:szCs w:val="32"/>
          <w:rtl/>
        </w:rPr>
      </w:pPr>
      <w:r w:rsidRPr="00B2646E">
        <w:rPr>
          <w:rFonts w:ascii="Simplified Arabic" w:hAnsi="Simplified Arabic" w:cs="Simplified Arabic"/>
          <w:b/>
          <w:bCs/>
          <w:sz w:val="32"/>
          <w:szCs w:val="32"/>
          <w:rtl/>
        </w:rPr>
        <w:t>المطلب الثاني: رأسمال الشركة وشبكة توزيعها:</w:t>
      </w:r>
    </w:p>
    <w:p w:rsidR="0021501C" w:rsidRPr="00B2646E" w:rsidRDefault="000C16E8" w:rsidP="00B2646E">
      <w:pPr>
        <w:bidi/>
        <w:ind w:left="720"/>
        <w:jc w:val="lowKashida"/>
        <w:rPr>
          <w:rFonts w:ascii="Simplified Arabic" w:hAnsi="Simplified Arabic" w:cs="Simplified Arabic"/>
          <w:b/>
          <w:bCs/>
          <w:sz w:val="32"/>
          <w:szCs w:val="32"/>
          <w:rtl/>
        </w:rPr>
      </w:pPr>
      <w:r w:rsidRPr="00B2646E">
        <w:rPr>
          <w:rFonts w:ascii="Simplified Arabic" w:hAnsi="Simplified Arabic" w:cs="Simplified Arabic"/>
          <w:b/>
          <w:bCs/>
          <w:sz w:val="32"/>
          <w:szCs w:val="32"/>
          <w:rtl/>
        </w:rPr>
        <w:t xml:space="preserve">أولا: </w:t>
      </w:r>
      <w:r w:rsidR="00D649E0" w:rsidRPr="00B2646E">
        <w:rPr>
          <w:rFonts w:ascii="Simplified Arabic" w:hAnsi="Simplified Arabic" w:cs="Simplified Arabic"/>
          <w:b/>
          <w:bCs/>
          <w:sz w:val="32"/>
          <w:szCs w:val="32"/>
          <w:rtl/>
        </w:rPr>
        <w:t>الرأسمال الإجتماعي:</w:t>
      </w:r>
    </w:p>
    <w:p w:rsidR="00D649E0" w:rsidRPr="00B2646E" w:rsidRDefault="00D649E0" w:rsidP="00B2646E">
      <w:pPr>
        <w:bidi/>
        <w:ind w:left="720"/>
        <w:jc w:val="lowKashida"/>
        <w:rPr>
          <w:rFonts w:ascii="Simplified Arabic" w:hAnsi="Simplified Arabic" w:cs="Simplified Arabic"/>
          <w:sz w:val="32"/>
          <w:szCs w:val="32"/>
          <w:rtl/>
        </w:rPr>
      </w:pPr>
      <w:r w:rsidRPr="00B2646E">
        <w:rPr>
          <w:rFonts w:ascii="Simplified Arabic" w:hAnsi="Simplified Arabic" w:cs="Simplified Arabic"/>
          <w:sz w:val="32"/>
          <w:szCs w:val="32"/>
          <w:rtl/>
        </w:rPr>
        <w:t>يقدر رأس المالي الإجتماعي للشركة ب 3100 مليون دج</w:t>
      </w:r>
    </w:p>
    <w:p w:rsidR="00D649E0" w:rsidRPr="00B2646E" w:rsidRDefault="00D649E0" w:rsidP="00B2646E">
      <w:pPr>
        <w:bidi/>
        <w:ind w:left="720"/>
        <w:jc w:val="lowKashida"/>
        <w:rPr>
          <w:rFonts w:ascii="Simplified Arabic" w:hAnsi="Simplified Arabic" w:cs="Simplified Arabic"/>
          <w:sz w:val="32"/>
          <w:szCs w:val="32"/>
          <w:rtl/>
        </w:rPr>
      </w:pPr>
      <w:r w:rsidRPr="00B2646E">
        <w:rPr>
          <w:rFonts w:ascii="Simplified Arabic" w:hAnsi="Simplified Arabic" w:cs="Simplified Arabic"/>
          <w:sz w:val="32"/>
          <w:szCs w:val="32"/>
          <w:rtl/>
        </w:rPr>
        <w:t>وتساهم الشركة الجزائرية للتأمين في رأسمال عدة شركات إقتصادية مثل:</w:t>
      </w:r>
    </w:p>
    <w:p w:rsidR="00D649E0" w:rsidRPr="00B2646E" w:rsidRDefault="00D649E0" w:rsidP="0040527C">
      <w:pPr>
        <w:pStyle w:val="Paragraphedeliste"/>
        <w:numPr>
          <w:ilvl w:val="0"/>
          <w:numId w:val="8"/>
        </w:numPr>
        <w:bidi/>
        <w:jc w:val="lowKashida"/>
        <w:rPr>
          <w:rFonts w:ascii="Simplified Arabic" w:hAnsi="Simplified Arabic" w:cs="Simplified Arabic"/>
          <w:sz w:val="32"/>
          <w:szCs w:val="32"/>
        </w:rPr>
      </w:pPr>
      <w:r w:rsidRPr="00B2646E">
        <w:rPr>
          <w:rFonts w:ascii="Simplified Arabic" w:hAnsi="Simplified Arabic" w:cs="Simplified Arabic"/>
          <w:sz w:val="32"/>
          <w:szCs w:val="32"/>
          <w:rtl/>
        </w:rPr>
        <w:t>شركة إعادة التمويل العقاري(</w:t>
      </w:r>
      <w:r w:rsidRPr="00B2646E">
        <w:rPr>
          <w:rFonts w:ascii="Simplified Arabic" w:hAnsi="Simplified Arabic" w:cs="Simplified Arabic"/>
          <w:sz w:val="32"/>
          <w:szCs w:val="32"/>
        </w:rPr>
        <w:t>SRH</w:t>
      </w:r>
      <w:r w:rsidRPr="00B2646E">
        <w:rPr>
          <w:rFonts w:ascii="Simplified Arabic" w:hAnsi="Simplified Arabic" w:cs="Simplified Arabic"/>
          <w:sz w:val="32"/>
          <w:szCs w:val="32"/>
          <w:rtl/>
        </w:rPr>
        <w:t>)</w:t>
      </w:r>
      <w:r w:rsidR="0040527C">
        <w:rPr>
          <w:rFonts w:ascii="Simplified Arabic" w:hAnsi="Simplified Arabic" w:cs="Simplified Arabic" w:hint="cs"/>
          <w:sz w:val="32"/>
          <w:szCs w:val="32"/>
          <w:rtl/>
        </w:rPr>
        <w:t>؛</w:t>
      </w:r>
    </w:p>
    <w:p w:rsidR="00D649E0" w:rsidRPr="00B2646E" w:rsidRDefault="00D649E0" w:rsidP="00B2646E">
      <w:pPr>
        <w:pStyle w:val="Paragraphedeliste"/>
        <w:numPr>
          <w:ilvl w:val="0"/>
          <w:numId w:val="8"/>
        </w:numPr>
        <w:bidi/>
        <w:jc w:val="lowKashida"/>
        <w:rPr>
          <w:rFonts w:ascii="Simplified Arabic" w:hAnsi="Simplified Arabic" w:cs="Simplified Arabic"/>
          <w:sz w:val="32"/>
          <w:szCs w:val="32"/>
        </w:rPr>
      </w:pPr>
      <w:r w:rsidRPr="00B2646E">
        <w:rPr>
          <w:rFonts w:ascii="Simplified Arabic" w:hAnsi="Simplified Arabic" w:cs="Simplified Arabic"/>
          <w:sz w:val="32"/>
          <w:szCs w:val="32"/>
          <w:rtl/>
        </w:rPr>
        <w:t>شركة تسيير المطارات (</w:t>
      </w:r>
      <w:r w:rsidRPr="00B2646E">
        <w:rPr>
          <w:rFonts w:ascii="Simplified Arabic" w:hAnsi="Simplified Arabic" w:cs="Simplified Arabic"/>
          <w:sz w:val="32"/>
          <w:szCs w:val="32"/>
        </w:rPr>
        <w:t>SIGA</w:t>
      </w:r>
      <w:r w:rsidRPr="00B2646E">
        <w:rPr>
          <w:rFonts w:ascii="Simplified Arabic" w:hAnsi="Simplified Arabic" w:cs="Simplified Arabic"/>
          <w:sz w:val="32"/>
          <w:szCs w:val="32"/>
          <w:rtl/>
        </w:rPr>
        <w:t>)</w:t>
      </w:r>
      <w:r w:rsidR="0040527C">
        <w:rPr>
          <w:rFonts w:ascii="Simplified Arabic" w:hAnsi="Simplified Arabic" w:cs="Simplified Arabic" w:hint="cs"/>
          <w:sz w:val="32"/>
          <w:szCs w:val="32"/>
          <w:rtl/>
        </w:rPr>
        <w:t>؛</w:t>
      </w:r>
    </w:p>
    <w:p w:rsidR="00D649E0" w:rsidRPr="00B2646E" w:rsidRDefault="00D649E0" w:rsidP="00B2646E">
      <w:pPr>
        <w:pStyle w:val="Paragraphedeliste"/>
        <w:numPr>
          <w:ilvl w:val="0"/>
          <w:numId w:val="8"/>
        </w:numPr>
        <w:bidi/>
        <w:jc w:val="lowKashida"/>
        <w:rPr>
          <w:rFonts w:ascii="Simplified Arabic" w:hAnsi="Simplified Arabic" w:cs="Simplified Arabic"/>
          <w:sz w:val="32"/>
          <w:szCs w:val="32"/>
          <w:rtl/>
        </w:rPr>
      </w:pPr>
      <w:r w:rsidRPr="00B2646E">
        <w:rPr>
          <w:rFonts w:ascii="Simplified Arabic" w:hAnsi="Simplified Arabic" w:cs="Simplified Arabic"/>
          <w:sz w:val="32"/>
          <w:szCs w:val="32"/>
          <w:rtl/>
        </w:rPr>
        <w:t>فندق شيراتون (</w:t>
      </w:r>
      <w:r w:rsidRPr="00B2646E">
        <w:rPr>
          <w:rFonts w:ascii="Simplified Arabic" w:hAnsi="Simplified Arabic" w:cs="Simplified Arabic"/>
          <w:sz w:val="32"/>
          <w:szCs w:val="32"/>
        </w:rPr>
        <w:t>CHERATON</w:t>
      </w:r>
      <w:r w:rsidRPr="00B2646E">
        <w:rPr>
          <w:rFonts w:ascii="Simplified Arabic" w:hAnsi="Simplified Arabic" w:cs="Simplified Arabic"/>
          <w:sz w:val="32"/>
          <w:szCs w:val="32"/>
          <w:rtl/>
        </w:rPr>
        <w:t>).</w:t>
      </w:r>
    </w:p>
    <w:p w:rsidR="00D649E0" w:rsidRPr="00B2646E" w:rsidRDefault="000C16E8" w:rsidP="00B2646E">
      <w:pPr>
        <w:bidi/>
        <w:ind w:left="360"/>
        <w:jc w:val="lowKashida"/>
        <w:rPr>
          <w:rFonts w:ascii="Simplified Arabic" w:hAnsi="Simplified Arabic" w:cs="Simplified Arabic"/>
          <w:b/>
          <w:bCs/>
          <w:sz w:val="32"/>
          <w:szCs w:val="32"/>
          <w:rtl/>
          <w:lang w:bidi="ar-DZ"/>
        </w:rPr>
      </w:pPr>
      <w:r w:rsidRPr="00B2646E">
        <w:rPr>
          <w:rFonts w:ascii="Simplified Arabic" w:hAnsi="Simplified Arabic" w:cs="Simplified Arabic"/>
          <w:b/>
          <w:bCs/>
          <w:sz w:val="32"/>
          <w:szCs w:val="32"/>
          <w:rtl/>
          <w:lang w:bidi="ar-DZ"/>
        </w:rPr>
        <w:t xml:space="preserve">ثانيا: </w:t>
      </w:r>
      <w:r w:rsidR="00D649E0" w:rsidRPr="00B2646E">
        <w:rPr>
          <w:rFonts w:ascii="Simplified Arabic" w:hAnsi="Simplified Arabic" w:cs="Simplified Arabic"/>
          <w:b/>
          <w:bCs/>
          <w:sz w:val="32"/>
          <w:szCs w:val="32"/>
          <w:rtl/>
          <w:lang w:bidi="ar-DZ"/>
        </w:rPr>
        <w:t>شبكة التوزيع:</w:t>
      </w:r>
    </w:p>
    <w:p w:rsidR="00D649E0" w:rsidRPr="00B2646E" w:rsidRDefault="00D649E0" w:rsidP="00B2646E">
      <w:pPr>
        <w:bidi/>
        <w:ind w:left="360"/>
        <w:jc w:val="lowKashida"/>
        <w:rPr>
          <w:rFonts w:ascii="Simplified Arabic" w:hAnsi="Simplified Arabic" w:cs="Simplified Arabic"/>
          <w:sz w:val="32"/>
          <w:szCs w:val="32"/>
          <w:rtl/>
          <w:lang w:bidi="ar-DZ"/>
        </w:rPr>
      </w:pPr>
      <w:r w:rsidRPr="00B2646E">
        <w:rPr>
          <w:rFonts w:ascii="Simplified Arabic" w:hAnsi="Simplified Arabic" w:cs="Simplified Arabic"/>
          <w:sz w:val="32"/>
          <w:szCs w:val="32"/>
          <w:rtl/>
          <w:lang w:bidi="ar-DZ"/>
        </w:rPr>
        <w:t>تتكون شبكة التوزيع من:</w:t>
      </w:r>
    </w:p>
    <w:p w:rsidR="00D649E0" w:rsidRPr="00B2646E" w:rsidRDefault="00D649E0" w:rsidP="00B2646E">
      <w:pPr>
        <w:pStyle w:val="Paragraphedeliste"/>
        <w:numPr>
          <w:ilvl w:val="0"/>
          <w:numId w:val="8"/>
        </w:numPr>
        <w:bidi/>
        <w:jc w:val="lowKashida"/>
        <w:rPr>
          <w:rFonts w:ascii="Simplified Arabic" w:hAnsi="Simplified Arabic" w:cs="Simplified Arabic"/>
          <w:sz w:val="32"/>
          <w:szCs w:val="32"/>
          <w:lang w:bidi="ar-DZ"/>
        </w:rPr>
      </w:pPr>
      <w:r w:rsidRPr="00B2646E">
        <w:rPr>
          <w:rFonts w:ascii="Simplified Arabic" w:hAnsi="Simplified Arabic" w:cs="Simplified Arabic"/>
          <w:sz w:val="32"/>
          <w:szCs w:val="32"/>
          <w:rtl/>
          <w:lang w:bidi="ar-DZ"/>
        </w:rPr>
        <w:t>24 وحدة و309 وكالة مباشرة</w:t>
      </w:r>
      <w:r w:rsidR="0040527C">
        <w:rPr>
          <w:rFonts w:ascii="Simplified Arabic" w:hAnsi="Simplified Arabic" w:cs="Simplified Arabic" w:hint="cs"/>
          <w:sz w:val="32"/>
          <w:szCs w:val="32"/>
          <w:rtl/>
        </w:rPr>
        <w:t>؛</w:t>
      </w:r>
    </w:p>
    <w:p w:rsidR="00D649E0" w:rsidRPr="00B2646E" w:rsidRDefault="00D649E0" w:rsidP="00B2646E">
      <w:pPr>
        <w:pStyle w:val="Paragraphedeliste"/>
        <w:numPr>
          <w:ilvl w:val="0"/>
          <w:numId w:val="8"/>
        </w:numPr>
        <w:bidi/>
        <w:jc w:val="lowKashida"/>
        <w:rPr>
          <w:rFonts w:ascii="Simplified Arabic" w:hAnsi="Simplified Arabic" w:cs="Simplified Arabic"/>
          <w:sz w:val="32"/>
          <w:szCs w:val="32"/>
          <w:lang w:bidi="ar-DZ"/>
        </w:rPr>
      </w:pPr>
      <w:r w:rsidRPr="00B2646E">
        <w:rPr>
          <w:rFonts w:ascii="Simplified Arabic" w:hAnsi="Simplified Arabic" w:cs="Simplified Arabic"/>
          <w:sz w:val="32"/>
          <w:szCs w:val="32"/>
          <w:rtl/>
          <w:lang w:bidi="ar-DZ"/>
        </w:rPr>
        <w:t>24 مركز للخبرة() في السيارات</w:t>
      </w:r>
      <w:r w:rsidR="0040527C">
        <w:rPr>
          <w:rFonts w:ascii="Simplified Arabic" w:hAnsi="Simplified Arabic" w:cs="Simplified Arabic" w:hint="cs"/>
          <w:sz w:val="32"/>
          <w:szCs w:val="32"/>
          <w:rtl/>
        </w:rPr>
        <w:t>؛</w:t>
      </w:r>
    </w:p>
    <w:p w:rsidR="00D649E0" w:rsidRPr="00B2646E" w:rsidRDefault="00D649E0" w:rsidP="00B2646E">
      <w:pPr>
        <w:pStyle w:val="Paragraphedeliste"/>
        <w:numPr>
          <w:ilvl w:val="0"/>
          <w:numId w:val="8"/>
        </w:numPr>
        <w:bidi/>
        <w:jc w:val="lowKashida"/>
        <w:rPr>
          <w:rFonts w:ascii="Simplified Arabic" w:hAnsi="Simplified Arabic" w:cs="Simplified Arabic"/>
          <w:sz w:val="32"/>
          <w:szCs w:val="32"/>
          <w:rtl/>
          <w:lang w:bidi="ar-DZ"/>
        </w:rPr>
      </w:pPr>
      <w:r w:rsidRPr="00B2646E">
        <w:rPr>
          <w:rFonts w:ascii="Simplified Arabic" w:hAnsi="Simplified Arabic" w:cs="Simplified Arabic"/>
          <w:sz w:val="32"/>
          <w:szCs w:val="32"/>
          <w:rtl/>
          <w:lang w:bidi="ar-DZ"/>
        </w:rPr>
        <w:t>أربعة مراكز للخبرة في الأخطار المتنوعة.</w:t>
      </w:r>
    </w:p>
    <w:p w:rsidR="0021501C" w:rsidRPr="00B2646E" w:rsidRDefault="0021501C" w:rsidP="00B2646E">
      <w:pPr>
        <w:bidi/>
        <w:ind w:left="720"/>
        <w:jc w:val="lowKashida"/>
        <w:rPr>
          <w:rFonts w:ascii="Simplified Arabic" w:hAnsi="Simplified Arabic" w:cs="Simplified Arabic"/>
          <w:sz w:val="32"/>
          <w:szCs w:val="32"/>
          <w:rtl/>
          <w:lang w:bidi="ar-DZ"/>
        </w:rPr>
      </w:pPr>
    </w:p>
    <w:p w:rsidR="0021501C" w:rsidRPr="00B2646E" w:rsidRDefault="0021501C" w:rsidP="00B2646E">
      <w:pPr>
        <w:bidi/>
        <w:ind w:left="720"/>
        <w:jc w:val="lowKashida"/>
        <w:rPr>
          <w:rFonts w:ascii="Simplified Arabic" w:hAnsi="Simplified Arabic" w:cs="Simplified Arabic"/>
          <w:sz w:val="32"/>
          <w:szCs w:val="32"/>
          <w:rtl/>
          <w:lang w:bidi="ar-DZ"/>
        </w:rPr>
      </w:pPr>
    </w:p>
    <w:p w:rsidR="00D649E0" w:rsidRPr="00B2646E" w:rsidRDefault="00D649E0" w:rsidP="00B2646E">
      <w:pPr>
        <w:bidi/>
        <w:jc w:val="lowKashida"/>
        <w:outlineLvl w:val="0"/>
        <w:rPr>
          <w:rFonts w:ascii="Simplified Arabic" w:hAnsi="Simplified Arabic" w:cs="Simplified Arabic"/>
          <w:sz w:val="32"/>
          <w:szCs w:val="32"/>
          <w:rtl/>
          <w:lang w:bidi="ar-DZ"/>
        </w:rPr>
      </w:pPr>
    </w:p>
    <w:p w:rsidR="00F83899" w:rsidRDefault="00F83899" w:rsidP="00B2646E">
      <w:pPr>
        <w:bidi/>
        <w:jc w:val="lowKashida"/>
        <w:outlineLvl w:val="0"/>
        <w:rPr>
          <w:rFonts w:ascii="Simplified Arabic" w:hAnsi="Simplified Arabic" w:cs="Simplified Arabic"/>
          <w:b/>
          <w:bCs/>
          <w:sz w:val="32"/>
          <w:szCs w:val="32"/>
          <w:u w:val="single"/>
          <w:lang w:bidi="ar-DZ"/>
        </w:rPr>
      </w:pPr>
    </w:p>
    <w:p w:rsidR="000C16E8" w:rsidRPr="00B2646E" w:rsidRDefault="000C16E8" w:rsidP="00F83899">
      <w:pPr>
        <w:bidi/>
        <w:jc w:val="lowKashida"/>
        <w:outlineLvl w:val="0"/>
        <w:rPr>
          <w:rFonts w:ascii="Simplified Arabic" w:hAnsi="Simplified Arabic" w:cs="Simplified Arabic"/>
          <w:b/>
          <w:bCs/>
          <w:sz w:val="32"/>
          <w:szCs w:val="32"/>
          <w:u w:val="single"/>
          <w:rtl/>
          <w:lang w:bidi="ar-DZ"/>
        </w:rPr>
      </w:pPr>
      <w:r w:rsidRPr="00B2646E">
        <w:rPr>
          <w:rFonts w:ascii="Simplified Arabic" w:hAnsi="Simplified Arabic" w:cs="Simplified Arabic"/>
          <w:b/>
          <w:bCs/>
          <w:sz w:val="32"/>
          <w:szCs w:val="32"/>
          <w:u w:val="single"/>
          <w:rtl/>
          <w:lang w:bidi="ar-DZ"/>
        </w:rPr>
        <w:lastRenderedPageBreak/>
        <w:t>المطلب الثالث: الهيكل التنظيمي للشركة والوكالة</w:t>
      </w:r>
    </w:p>
    <w:p w:rsidR="0021501C" w:rsidRPr="00B2646E" w:rsidRDefault="000C16E8" w:rsidP="00B2646E">
      <w:pPr>
        <w:bidi/>
        <w:jc w:val="lowKashida"/>
        <w:outlineLvl w:val="0"/>
        <w:rPr>
          <w:rFonts w:ascii="Simplified Arabic" w:hAnsi="Simplified Arabic" w:cs="Simplified Arabic"/>
          <w:b/>
          <w:bCs/>
          <w:sz w:val="32"/>
          <w:szCs w:val="32"/>
          <w:u w:val="single"/>
          <w:rtl/>
          <w:lang w:bidi="ar-DZ"/>
        </w:rPr>
      </w:pPr>
      <w:r w:rsidRPr="00B2646E">
        <w:rPr>
          <w:rFonts w:ascii="Simplified Arabic" w:hAnsi="Simplified Arabic" w:cs="Simplified Arabic"/>
          <w:b/>
          <w:bCs/>
          <w:sz w:val="32"/>
          <w:szCs w:val="32"/>
          <w:u w:val="single"/>
          <w:rtl/>
          <w:lang w:bidi="ar-DZ"/>
        </w:rPr>
        <w:t xml:space="preserve">أولا: </w:t>
      </w:r>
      <w:r w:rsidR="0021501C" w:rsidRPr="00B2646E">
        <w:rPr>
          <w:rFonts w:ascii="Simplified Arabic" w:hAnsi="Simplified Arabic" w:cs="Simplified Arabic"/>
          <w:b/>
          <w:bCs/>
          <w:sz w:val="32"/>
          <w:szCs w:val="32"/>
          <w:u w:val="single"/>
          <w:rtl/>
          <w:lang w:bidi="ar-DZ"/>
        </w:rPr>
        <w:t xml:space="preserve">الهيكل التنظيمي للشركة الجزائرية للتأمين </w:t>
      </w:r>
      <w:r w:rsidR="0021501C" w:rsidRPr="00B2646E">
        <w:rPr>
          <w:rFonts w:ascii="Simplified Arabic" w:hAnsi="Simplified Arabic" w:cs="Simplified Arabic"/>
          <w:b/>
          <w:bCs/>
          <w:sz w:val="32"/>
          <w:szCs w:val="32"/>
          <w:u w:val="single"/>
          <w:lang w:bidi="ar-DZ"/>
        </w:rPr>
        <w:t>SAA</w:t>
      </w:r>
    </w:p>
    <w:p w:rsidR="00684475" w:rsidRPr="00B2646E" w:rsidRDefault="0021501C" w:rsidP="00EA2330">
      <w:pPr>
        <w:bidi/>
        <w:ind w:left="720"/>
        <w:jc w:val="lowKashida"/>
        <w:outlineLvl w:val="0"/>
        <w:rPr>
          <w:rFonts w:ascii="Simplified Arabic" w:hAnsi="Simplified Arabic" w:cs="Simplified Arabic"/>
          <w:sz w:val="32"/>
          <w:szCs w:val="32"/>
          <w:rtl/>
          <w:lang w:bidi="ar-DZ"/>
        </w:rPr>
      </w:pPr>
      <w:r w:rsidRPr="00B2646E">
        <w:rPr>
          <w:rFonts w:ascii="Simplified Arabic" w:hAnsi="Simplified Arabic" w:cs="Simplified Arabic"/>
          <w:sz w:val="32"/>
          <w:szCs w:val="32"/>
          <w:rtl/>
          <w:lang w:bidi="ar-DZ"/>
        </w:rPr>
        <w:t>الشكل رقم (</w:t>
      </w:r>
      <w:r w:rsidR="00EA2330">
        <w:rPr>
          <w:rFonts w:ascii="Simplified Arabic" w:hAnsi="Simplified Arabic" w:cs="Simplified Arabic" w:hint="cs"/>
          <w:sz w:val="32"/>
          <w:szCs w:val="32"/>
          <w:rtl/>
          <w:lang w:bidi="ar-DZ"/>
        </w:rPr>
        <w:t>4</w:t>
      </w:r>
      <w:r w:rsidRPr="00B2646E">
        <w:rPr>
          <w:rFonts w:ascii="Simplified Arabic" w:hAnsi="Simplified Arabic" w:cs="Simplified Arabic"/>
          <w:sz w:val="32"/>
          <w:szCs w:val="32"/>
          <w:rtl/>
          <w:lang w:bidi="ar-DZ"/>
        </w:rPr>
        <w:t xml:space="preserve">): الهيكل التنظيمي للشركة الجزائرية للتأمين </w:t>
      </w:r>
      <w:r w:rsidRPr="00B2646E">
        <w:rPr>
          <w:rFonts w:ascii="Simplified Arabic" w:hAnsi="Simplified Arabic" w:cs="Simplified Arabic"/>
          <w:sz w:val="32"/>
          <w:szCs w:val="32"/>
          <w:lang w:bidi="ar-DZ"/>
        </w:rPr>
        <w:t>SAA</w:t>
      </w:r>
    </w:p>
    <w:p w:rsidR="00684475" w:rsidRPr="00B2646E" w:rsidRDefault="008C0DC5" w:rsidP="00B2646E">
      <w:pPr>
        <w:bidi/>
        <w:jc w:val="lowKashida"/>
        <w:rPr>
          <w:rFonts w:ascii="Simplified Arabic" w:hAnsi="Simplified Arabic" w:cs="Simplified Arabic"/>
          <w:sz w:val="32"/>
          <w:szCs w:val="32"/>
          <w:rtl/>
          <w:lang w:bidi="ar-DZ"/>
        </w:rPr>
      </w:pPr>
      <w:r>
        <w:rPr>
          <w:rFonts w:ascii="Simplified Arabic" w:hAnsi="Simplified Arabic" w:cs="Simplified Arabic"/>
          <w:noProof/>
          <w:sz w:val="32"/>
          <w:szCs w:val="32"/>
          <w:rtl/>
        </w:rPr>
        <w:pict>
          <v:group id="_x0000_s1058" style="position:absolute;left:0;text-align:left;margin-left:27pt;margin-top:8.9pt;width:423pt;height:270pt;z-index:251688960" coordorigin="1957,3037" coordsize="8460,5400">
            <v:rect id="_x0000_s1026" style="position:absolute;left:4657;top:3037;width:3240;height:720">
              <v:textbox>
                <w:txbxContent>
                  <w:p w:rsidR="009075BF" w:rsidRDefault="009075BF">
                    <w:pPr>
                      <w:rPr>
                        <w:lang w:bidi="ar-DZ"/>
                      </w:rPr>
                    </w:pPr>
                    <w:r>
                      <w:rPr>
                        <w:rFonts w:hint="cs"/>
                        <w:rtl/>
                        <w:lang w:bidi="ar-DZ"/>
                      </w:rPr>
                      <w:t xml:space="preserve">مديرية الإدارة العامة           </w:t>
                    </w:r>
                  </w:p>
                </w:txbxContent>
              </v:textbox>
            </v:rect>
            <v:rect id="_x0000_s1027" style="position:absolute;left:2317;top:4297;width:2340;height:720">
              <v:textbox>
                <w:txbxContent>
                  <w:p w:rsidR="009075BF" w:rsidRDefault="009075BF">
                    <w:pPr>
                      <w:rPr>
                        <w:lang w:bidi="ar-DZ"/>
                      </w:rPr>
                    </w:pPr>
                    <w:r>
                      <w:rPr>
                        <w:rFonts w:hint="cs"/>
                        <w:rtl/>
                        <w:lang w:bidi="ar-DZ"/>
                      </w:rPr>
                      <w:t xml:space="preserve">مديرية التكوين     </w:t>
                    </w:r>
                  </w:p>
                </w:txbxContent>
              </v:textbox>
            </v:rect>
            <v:rect id="_x0000_s1028" style="position:absolute;left:7897;top:4297;width:2520;height:720">
              <v:textbox>
                <w:txbxContent>
                  <w:p w:rsidR="009075BF" w:rsidRDefault="009075BF">
                    <w:pPr>
                      <w:rPr>
                        <w:lang w:bidi="ar-DZ"/>
                      </w:rPr>
                    </w:pPr>
                    <w:r>
                      <w:rPr>
                        <w:rFonts w:hint="cs"/>
                        <w:rtl/>
                        <w:lang w:bidi="ar-DZ"/>
                      </w:rPr>
                      <w:t xml:space="preserve">مديرية المالية والمحاسبة   </w:t>
                    </w:r>
                  </w:p>
                </w:txbxContent>
              </v:textbox>
            </v:rect>
            <v:rect id="_x0000_s1029" style="position:absolute;left:1957;top:5917;width:1620;height:1080">
              <v:textbox>
                <w:txbxContent>
                  <w:p w:rsidR="009075BF" w:rsidRDefault="009075BF">
                    <w:pPr>
                      <w:rPr>
                        <w:lang w:bidi="ar-DZ"/>
                      </w:rPr>
                    </w:pPr>
                    <w:r>
                      <w:rPr>
                        <w:rFonts w:hint="cs"/>
                        <w:rtl/>
                        <w:lang w:bidi="ar-DZ"/>
                      </w:rPr>
                      <w:t xml:space="preserve">مديرية الإنتاج والتأمين    </w:t>
                    </w:r>
                  </w:p>
                </w:txbxContent>
              </v:textbox>
            </v:rect>
            <v:rect id="_x0000_s1030" style="position:absolute;left:4297;top:5917;width:1620;height:1080">
              <v:textbox>
                <w:txbxContent>
                  <w:p w:rsidR="009075BF" w:rsidRDefault="009075BF">
                    <w:pPr>
                      <w:rPr>
                        <w:lang w:bidi="ar-DZ"/>
                      </w:rPr>
                    </w:pPr>
                    <w:r>
                      <w:rPr>
                        <w:rFonts w:hint="cs"/>
                        <w:rtl/>
                        <w:lang w:bidi="ar-DZ"/>
                      </w:rPr>
                      <w:t xml:space="preserve">مديرية فحص المعلومات والتنظيم  </w:t>
                    </w:r>
                  </w:p>
                </w:txbxContent>
              </v:textbox>
            </v:rect>
            <v:rect id="_x0000_s1031" style="position:absolute;left:6817;top:5917;width:1620;height:1080">
              <v:textbox>
                <w:txbxContent>
                  <w:p w:rsidR="009075BF" w:rsidRDefault="009075BF">
                    <w:pPr>
                      <w:rPr>
                        <w:lang w:bidi="ar-DZ"/>
                      </w:rPr>
                    </w:pPr>
                    <w:r>
                      <w:rPr>
                        <w:rFonts w:hint="cs"/>
                        <w:rtl/>
                        <w:lang w:bidi="ar-DZ"/>
                      </w:rPr>
                      <w:t xml:space="preserve">مديرية الأشخاص </w:t>
                    </w:r>
                  </w:p>
                </w:txbxContent>
              </v:textbox>
            </v:rect>
            <v:rect id="_x0000_s1032" style="position:absolute;left:8977;top:5917;width:1440;height:1080">
              <v:textbox>
                <w:txbxContent>
                  <w:p w:rsidR="009075BF" w:rsidRDefault="009075BF">
                    <w:pPr>
                      <w:rPr>
                        <w:lang w:bidi="ar-DZ"/>
                      </w:rPr>
                    </w:pPr>
                    <w:r>
                      <w:rPr>
                        <w:rFonts w:hint="cs"/>
                        <w:rtl/>
                        <w:lang w:bidi="ar-DZ"/>
                      </w:rPr>
                      <w:t xml:space="preserve">مديرية الشؤون القضائية   </w:t>
                    </w:r>
                  </w:p>
                </w:txbxContent>
              </v:textbox>
            </v:rect>
            <v:rect id="_x0000_s1033" style="position:absolute;left:3037;top:7717;width:2340;height:720">
              <v:textbox>
                <w:txbxContent>
                  <w:p w:rsidR="009075BF" w:rsidRDefault="009075BF">
                    <w:pPr>
                      <w:rPr>
                        <w:lang w:bidi="ar-DZ"/>
                      </w:rPr>
                    </w:pPr>
                    <w:r>
                      <w:rPr>
                        <w:rFonts w:hint="cs"/>
                        <w:rtl/>
                        <w:lang w:bidi="ar-DZ"/>
                      </w:rPr>
                      <w:t xml:space="preserve">مديرية التسويق     </w:t>
                    </w:r>
                  </w:p>
                </w:txbxContent>
              </v:textbox>
            </v:rect>
            <v:rect id="_x0000_s1034" style="position:absolute;left:7717;top:7717;width:2340;height:720">
              <v:textbox>
                <w:txbxContent>
                  <w:p w:rsidR="009075BF" w:rsidRDefault="009075BF">
                    <w:pPr>
                      <w:rPr>
                        <w:lang w:bidi="ar-DZ"/>
                      </w:rPr>
                    </w:pPr>
                    <w:r>
                      <w:rPr>
                        <w:rFonts w:hint="cs"/>
                        <w:rtl/>
                        <w:lang w:bidi="ar-DZ"/>
                      </w:rPr>
                      <w:t xml:space="preserve">مديرية المراقبة العامة   </w:t>
                    </w:r>
                  </w:p>
                </w:txbxContent>
              </v:textbox>
            </v:rect>
            <v:shapetype id="_x0000_t32" coordsize="21600,21600" o:spt="32" o:oned="t" path="m,l21600,21600e" filled="f">
              <v:path arrowok="t" fillok="f" o:connecttype="none"/>
              <o:lock v:ext="edit" shapetype="t"/>
            </v:shapetype>
            <v:shape id="_x0000_s1045" type="#_x0000_t32" style="position:absolute;left:3217;top:3397;width:1441;height:1" o:connectortype="straight"/>
            <v:shape id="_x0000_s1046" type="#_x0000_t32" style="position:absolute;left:7897;top:3398;width:1260;height:0" o:connectortype="straight"/>
            <v:shape id="_x0000_s1047" type="#_x0000_t32" style="position:absolute;left:6277;top:3757;width:0;height:4320" o:connectortype="straight"/>
            <v:shape id="_x0000_s1048" type="#_x0000_t32" style="position:absolute;left:2497;top:5557;width:7200;height:0;flip:x" o:connectortype="straight"/>
            <v:shape id="_x0000_s1049" type="#_x0000_t32" style="position:absolute;left:3217;top:3398;width:0;height:899" o:connectortype="straight">
              <v:stroke endarrow="block"/>
            </v:shape>
            <v:shape id="_x0000_s1050" type="#_x0000_t32" style="position:absolute;left:9157;top:3398;width:0;height:899" o:connectortype="straight">
              <v:stroke endarrow="block"/>
            </v:shape>
            <v:shape id="_x0000_s1051" type="#_x0000_t32" style="position:absolute;left:2497;top:5557;width:0;height:360" o:connectortype="straight">
              <v:stroke endarrow="block"/>
            </v:shape>
            <v:shape id="_x0000_s1052" type="#_x0000_t32" style="position:absolute;left:5017;top:5557;width:0;height:360" o:connectortype="straight">
              <v:stroke endarrow="block"/>
            </v:shape>
            <v:shape id="_x0000_s1053" type="#_x0000_t32" style="position:absolute;left:7537;top:5557;width:0;height:360" o:connectortype="straight">
              <v:stroke endarrow="block"/>
            </v:shape>
            <v:shape id="_x0000_s1054" type="#_x0000_t32" style="position:absolute;left:9697;top:5557;width:0;height:360" o:connectortype="straight">
              <v:stroke endarrow="block"/>
            </v:shape>
            <v:shape id="_x0000_s1055" type="#_x0000_t32" style="position:absolute;left:5377;top:8077;width:900;height:0;flip:x" o:connectortype="straight">
              <v:stroke endarrow="block"/>
            </v:shape>
            <v:shape id="_x0000_s1056" type="#_x0000_t32" style="position:absolute;left:6277;top:8077;width:1440;height:0" o:connectortype="straight">
              <v:stroke endarrow="block"/>
            </v:shape>
          </v:group>
        </w:pict>
      </w:r>
    </w:p>
    <w:p w:rsidR="00684475" w:rsidRPr="00B2646E" w:rsidRDefault="00684475" w:rsidP="00B2646E">
      <w:pPr>
        <w:bidi/>
        <w:jc w:val="lowKashida"/>
        <w:rPr>
          <w:rFonts w:ascii="Simplified Arabic" w:hAnsi="Simplified Arabic" w:cs="Simplified Arabic"/>
          <w:sz w:val="32"/>
          <w:szCs w:val="32"/>
          <w:rtl/>
          <w:lang w:bidi="ar-DZ"/>
        </w:rPr>
      </w:pPr>
    </w:p>
    <w:p w:rsidR="00684475" w:rsidRPr="00B2646E" w:rsidRDefault="00684475" w:rsidP="00B2646E">
      <w:pPr>
        <w:bidi/>
        <w:jc w:val="lowKashida"/>
        <w:rPr>
          <w:rFonts w:ascii="Simplified Arabic" w:hAnsi="Simplified Arabic" w:cs="Simplified Arabic"/>
          <w:sz w:val="32"/>
          <w:szCs w:val="32"/>
          <w:rtl/>
          <w:lang w:bidi="ar-DZ"/>
        </w:rPr>
      </w:pPr>
    </w:p>
    <w:p w:rsidR="00684475" w:rsidRPr="00B2646E" w:rsidRDefault="00684475" w:rsidP="00B2646E">
      <w:pPr>
        <w:bidi/>
        <w:jc w:val="lowKashida"/>
        <w:rPr>
          <w:rFonts w:ascii="Simplified Arabic" w:hAnsi="Simplified Arabic" w:cs="Simplified Arabic"/>
          <w:sz w:val="32"/>
          <w:szCs w:val="32"/>
          <w:rtl/>
          <w:lang w:bidi="ar-DZ"/>
        </w:rPr>
      </w:pPr>
    </w:p>
    <w:p w:rsidR="00684475" w:rsidRPr="00B2646E" w:rsidRDefault="00684475" w:rsidP="00B2646E">
      <w:pPr>
        <w:bidi/>
        <w:jc w:val="lowKashida"/>
        <w:rPr>
          <w:rFonts w:ascii="Simplified Arabic" w:hAnsi="Simplified Arabic" w:cs="Simplified Arabic"/>
          <w:sz w:val="32"/>
          <w:szCs w:val="32"/>
          <w:rtl/>
          <w:lang w:bidi="ar-DZ"/>
        </w:rPr>
      </w:pPr>
    </w:p>
    <w:p w:rsidR="00684475" w:rsidRPr="00B2646E" w:rsidRDefault="00684475" w:rsidP="00B2646E">
      <w:pPr>
        <w:bidi/>
        <w:jc w:val="lowKashida"/>
        <w:rPr>
          <w:rFonts w:ascii="Simplified Arabic" w:hAnsi="Simplified Arabic" w:cs="Simplified Arabic"/>
          <w:sz w:val="32"/>
          <w:szCs w:val="32"/>
          <w:rtl/>
          <w:lang w:bidi="ar-DZ"/>
        </w:rPr>
      </w:pPr>
    </w:p>
    <w:p w:rsidR="00684475" w:rsidRPr="00B2646E" w:rsidRDefault="00684475" w:rsidP="00B2646E">
      <w:pPr>
        <w:bidi/>
        <w:jc w:val="lowKashida"/>
        <w:rPr>
          <w:rFonts w:ascii="Simplified Arabic" w:hAnsi="Simplified Arabic" w:cs="Simplified Arabic"/>
          <w:sz w:val="32"/>
          <w:szCs w:val="32"/>
          <w:rtl/>
          <w:lang w:bidi="ar-DZ"/>
        </w:rPr>
      </w:pPr>
    </w:p>
    <w:p w:rsidR="005C66FF" w:rsidRPr="0040527C" w:rsidRDefault="0040527C" w:rsidP="00B2646E">
      <w:pPr>
        <w:bidi/>
        <w:jc w:val="lowKashida"/>
        <w:rPr>
          <w:rFonts w:ascii="Simplified Arabic" w:hAnsi="Simplified Arabic" w:cs="Simplified Arabic"/>
          <w:sz w:val="32"/>
          <w:szCs w:val="32"/>
          <w:lang w:bidi="ar-DZ"/>
        </w:rPr>
      </w:pPr>
      <w:r w:rsidRPr="0040527C">
        <w:rPr>
          <w:rFonts w:ascii="Simplified Arabic" w:hAnsi="Simplified Arabic" w:cs="Simplified Arabic" w:hint="cs"/>
          <w:sz w:val="32"/>
          <w:szCs w:val="32"/>
          <w:rtl/>
          <w:lang w:bidi="ar-DZ"/>
        </w:rPr>
        <w:t>المصدر: مديرية الوكالة.</w:t>
      </w:r>
    </w:p>
    <w:p w:rsidR="001343E9" w:rsidRPr="0040527C" w:rsidRDefault="008C0DC5" w:rsidP="00EA2330">
      <w:pPr>
        <w:bidi/>
        <w:jc w:val="lowKashida"/>
        <w:outlineLvl w:val="0"/>
        <w:rPr>
          <w:rFonts w:ascii="Simplified Arabic" w:hAnsi="Simplified Arabic" w:cs="Simplified Arabic"/>
          <w:b/>
          <w:bCs/>
          <w:sz w:val="32"/>
          <w:szCs w:val="32"/>
          <w:u w:val="single"/>
          <w:rtl/>
          <w:lang w:bidi="ar-DZ"/>
        </w:rPr>
      </w:pPr>
      <w:r w:rsidRPr="008C0DC5">
        <w:rPr>
          <w:rFonts w:ascii="Simplified Arabic" w:hAnsi="Simplified Arabic" w:cs="Simplified Arabic"/>
          <w:noProof/>
          <w:sz w:val="32"/>
          <w:szCs w:val="32"/>
          <w:rtl/>
        </w:rPr>
        <w:pict>
          <v:group id="_x0000_s1059" style="position:absolute;left:0;text-align:left;margin-left:27pt;margin-top:39pt;width:414pt;height:108pt;z-index:251687936" coordorigin="1957,10057" coordsize="8280,2160">
            <v:rect id="_x0000_s1035" style="position:absolute;left:4837;top:10057;width:2520;height:720">
              <v:textbox>
                <w:txbxContent>
                  <w:p w:rsidR="009075BF" w:rsidRDefault="009075BF">
                    <w:pPr>
                      <w:rPr>
                        <w:lang w:bidi="ar-DZ"/>
                      </w:rPr>
                    </w:pPr>
                    <w:r>
                      <w:rPr>
                        <w:rFonts w:hint="cs"/>
                        <w:rtl/>
                        <w:lang w:bidi="ar-DZ"/>
                      </w:rPr>
                      <w:t xml:space="preserve">مدير الوكالة        </w:t>
                    </w:r>
                  </w:p>
                </w:txbxContent>
              </v:textbox>
            </v:rect>
            <v:rect id="_x0000_s1036" style="position:absolute;left:1957;top:11497;width:2160;height:720">
              <v:textbox>
                <w:txbxContent>
                  <w:p w:rsidR="009075BF" w:rsidRDefault="009075BF">
                    <w:pPr>
                      <w:rPr>
                        <w:lang w:bidi="ar-DZ"/>
                      </w:rPr>
                    </w:pPr>
                    <w:r>
                      <w:rPr>
                        <w:rFonts w:hint="cs"/>
                        <w:rtl/>
                        <w:lang w:bidi="ar-DZ"/>
                      </w:rPr>
                      <w:t xml:space="preserve">مصلحة المنازعات  </w:t>
                    </w:r>
                  </w:p>
                </w:txbxContent>
              </v:textbox>
            </v:rect>
            <v:rect id="_x0000_s1037" style="position:absolute;left:5017;top:11497;width:2160;height:720">
              <v:textbox>
                <w:txbxContent>
                  <w:p w:rsidR="009075BF" w:rsidRDefault="009075BF">
                    <w:pPr>
                      <w:rPr>
                        <w:lang w:bidi="ar-DZ"/>
                      </w:rPr>
                    </w:pPr>
                    <w:r>
                      <w:rPr>
                        <w:rFonts w:hint="cs"/>
                        <w:rtl/>
                        <w:lang w:bidi="ar-DZ"/>
                      </w:rPr>
                      <w:t xml:space="preserve">مصلحة المحاسبة   </w:t>
                    </w:r>
                  </w:p>
                </w:txbxContent>
              </v:textbox>
            </v:rect>
            <v:rect id="_x0000_s1038" style="position:absolute;left:8077;top:11497;width:2160;height:720">
              <v:textbox>
                <w:txbxContent>
                  <w:p w:rsidR="009075BF" w:rsidRDefault="009075BF">
                    <w:pPr>
                      <w:rPr>
                        <w:lang w:bidi="ar-DZ"/>
                      </w:rPr>
                    </w:pPr>
                    <w:r>
                      <w:rPr>
                        <w:rFonts w:hint="cs"/>
                        <w:rtl/>
                        <w:lang w:bidi="ar-DZ"/>
                      </w:rPr>
                      <w:t xml:space="preserve">مصلحة الإنتاج    </w:t>
                    </w:r>
                  </w:p>
                </w:txbxContent>
              </v:textbox>
            </v:rect>
            <v:shape id="_x0000_s1039" type="#_x0000_t32" style="position:absolute;left:6097;top:10777;width:0;height:720" o:connectortype="straight">
              <v:stroke endarrow="block"/>
            </v:shape>
            <v:shape id="_x0000_s1040" type="#_x0000_t32" style="position:absolute;left:2857;top:10417;width:1;height:1080" o:connectortype="straight">
              <v:stroke endarrow="block"/>
            </v:shape>
            <v:shape id="_x0000_s1041" type="#_x0000_t32" style="position:absolute;left:9157;top:10417;width:0;height:1080" o:connectortype="straight">
              <v:stroke endarrow="block"/>
            </v:shape>
            <v:shape id="_x0000_s1042" type="#_x0000_t32" style="position:absolute;left:2857;top:10417;width:1980;height:0;flip:x" o:connectortype="straight"/>
            <v:shape id="_x0000_s1043" type="#_x0000_t32" style="position:absolute;left:7357;top:10417;width:1800;height:0" o:connectortype="straight"/>
          </v:group>
        </w:pict>
      </w:r>
      <w:r w:rsidR="000C16E8" w:rsidRPr="00B2646E">
        <w:rPr>
          <w:rFonts w:ascii="Simplified Arabic" w:hAnsi="Simplified Arabic" w:cs="Simplified Arabic"/>
          <w:b/>
          <w:bCs/>
          <w:sz w:val="32"/>
          <w:szCs w:val="32"/>
          <w:u w:val="single"/>
          <w:rtl/>
          <w:lang w:bidi="ar-DZ"/>
        </w:rPr>
        <w:t>ثانيا:</w:t>
      </w:r>
      <w:r w:rsidR="00EA2330">
        <w:rPr>
          <w:rFonts w:ascii="Simplified Arabic" w:hAnsi="Simplified Arabic" w:cs="Simplified Arabic" w:hint="cs"/>
          <w:b/>
          <w:bCs/>
          <w:sz w:val="32"/>
          <w:szCs w:val="32"/>
          <w:u w:val="single"/>
          <w:rtl/>
        </w:rPr>
        <w:t>الشكل رقم(5)</w:t>
      </w:r>
      <w:r w:rsidR="000C16E8" w:rsidRPr="00B2646E">
        <w:rPr>
          <w:rFonts w:ascii="Simplified Arabic" w:hAnsi="Simplified Arabic" w:cs="Simplified Arabic"/>
          <w:b/>
          <w:bCs/>
          <w:sz w:val="32"/>
          <w:szCs w:val="32"/>
          <w:u w:val="single"/>
          <w:rtl/>
          <w:lang w:bidi="ar-DZ"/>
        </w:rPr>
        <w:t xml:space="preserve"> </w:t>
      </w:r>
      <w:r w:rsidR="00684475" w:rsidRPr="00B2646E">
        <w:rPr>
          <w:rFonts w:ascii="Simplified Arabic" w:hAnsi="Simplified Arabic" w:cs="Simplified Arabic"/>
          <w:b/>
          <w:bCs/>
          <w:sz w:val="32"/>
          <w:szCs w:val="32"/>
          <w:u w:val="single"/>
          <w:rtl/>
          <w:lang w:bidi="ar-DZ"/>
        </w:rPr>
        <w:t>الهيكل التنظيمي للوكالة:</w:t>
      </w:r>
    </w:p>
    <w:p w:rsidR="001343E9" w:rsidRPr="00B2646E" w:rsidRDefault="001343E9" w:rsidP="00B2646E">
      <w:pPr>
        <w:bidi/>
        <w:jc w:val="lowKashida"/>
        <w:rPr>
          <w:rFonts w:ascii="Simplified Arabic" w:hAnsi="Simplified Arabic" w:cs="Simplified Arabic"/>
          <w:sz w:val="32"/>
          <w:szCs w:val="32"/>
          <w:rtl/>
          <w:lang w:bidi="ar-DZ"/>
        </w:rPr>
      </w:pPr>
    </w:p>
    <w:p w:rsidR="001343E9" w:rsidRDefault="001343E9" w:rsidP="00B2646E">
      <w:pPr>
        <w:bidi/>
        <w:jc w:val="lowKashida"/>
        <w:rPr>
          <w:rFonts w:ascii="Simplified Arabic" w:hAnsi="Simplified Arabic" w:cs="Simplified Arabic"/>
          <w:sz w:val="32"/>
          <w:szCs w:val="32"/>
          <w:rtl/>
          <w:lang w:bidi="ar-DZ"/>
        </w:rPr>
      </w:pPr>
    </w:p>
    <w:p w:rsidR="00EA2330" w:rsidRDefault="00EA2330" w:rsidP="0040527C">
      <w:pPr>
        <w:bidi/>
        <w:jc w:val="lowKashida"/>
        <w:rPr>
          <w:rFonts w:ascii="Simplified Arabic" w:hAnsi="Simplified Arabic" w:cs="Simplified Arabic"/>
          <w:sz w:val="32"/>
          <w:szCs w:val="32"/>
          <w:rtl/>
          <w:lang w:bidi="ar-DZ"/>
        </w:rPr>
      </w:pPr>
    </w:p>
    <w:p w:rsidR="0040527C" w:rsidRPr="0040527C" w:rsidRDefault="0040527C" w:rsidP="00EA2330">
      <w:pPr>
        <w:bidi/>
        <w:jc w:val="lowKashida"/>
        <w:rPr>
          <w:rFonts w:ascii="Simplified Arabic" w:hAnsi="Simplified Arabic" w:cs="Simplified Arabic"/>
          <w:sz w:val="32"/>
          <w:szCs w:val="32"/>
          <w:lang w:bidi="ar-DZ"/>
        </w:rPr>
      </w:pPr>
      <w:r w:rsidRPr="0040527C">
        <w:rPr>
          <w:rFonts w:ascii="Simplified Arabic" w:hAnsi="Simplified Arabic" w:cs="Simplified Arabic" w:hint="cs"/>
          <w:sz w:val="32"/>
          <w:szCs w:val="32"/>
          <w:rtl/>
          <w:lang w:bidi="ar-DZ"/>
        </w:rPr>
        <w:t>المصدر: مديرية الوكالة.</w:t>
      </w:r>
    </w:p>
    <w:p w:rsidR="0040527C" w:rsidRPr="00B2646E" w:rsidRDefault="0040527C" w:rsidP="0040527C">
      <w:pPr>
        <w:bidi/>
        <w:jc w:val="lowKashida"/>
        <w:rPr>
          <w:rFonts w:ascii="Simplified Arabic" w:hAnsi="Simplified Arabic" w:cs="Simplified Arabic"/>
          <w:sz w:val="32"/>
          <w:szCs w:val="32"/>
          <w:rtl/>
          <w:lang w:bidi="ar-DZ"/>
        </w:rPr>
      </w:pPr>
    </w:p>
    <w:p w:rsidR="001343E9" w:rsidRPr="00B2646E" w:rsidRDefault="001343E9" w:rsidP="00B2646E">
      <w:pPr>
        <w:bidi/>
        <w:jc w:val="lowKashida"/>
        <w:rPr>
          <w:rFonts w:ascii="Simplified Arabic" w:hAnsi="Simplified Arabic" w:cs="Simplified Arabic"/>
          <w:sz w:val="32"/>
          <w:szCs w:val="32"/>
          <w:rtl/>
          <w:lang w:bidi="ar-DZ"/>
        </w:rPr>
      </w:pPr>
    </w:p>
    <w:p w:rsidR="000C16E8" w:rsidRDefault="000C16E8" w:rsidP="00B2646E">
      <w:pPr>
        <w:bidi/>
        <w:jc w:val="lowKashida"/>
        <w:outlineLvl w:val="0"/>
        <w:rPr>
          <w:rFonts w:ascii="Simplified Arabic" w:hAnsi="Simplified Arabic" w:cs="Simplified Arabic"/>
          <w:b/>
          <w:bCs/>
          <w:sz w:val="32"/>
          <w:szCs w:val="32"/>
          <w:u w:val="single"/>
          <w:rtl/>
        </w:rPr>
      </w:pPr>
      <w:r w:rsidRPr="00B2646E">
        <w:rPr>
          <w:rFonts w:ascii="Simplified Arabic" w:hAnsi="Simplified Arabic" w:cs="Simplified Arabic"/>
          <w:b/>
          <w:bCs/>
          <w:sz w:val="32"/>
          <w:szCs w:val="32"/>
          <w:u w:val="single"/>
          <w:rtl/>
          <w:lang w:bidi="ar-DZ"/>
        </w:rPr>
        <w:t xml:space="preserve">المبحث الثاني: دراسة وكالة التأمين </w:t>
      </w:r>
      <w:r w:rsidRPr="00B2646E">
        <w:rPr>
          <w:rFonts w:ascii="Simplified Arabic" w:hAnsi="Simplified Arabic" w:cs="Simplified Arabic"/>
          <w:b/>
          <w:bCs/>
          <w:sz w:val="32"/>
          <w:szCs w:val="32"/>
          <w:u w:val="single"/>
          <w:lang w:bidi="ar-DZ"/>
        </w:rPr>
        <w:t>SAA</w:t>
      </w:r>
      <w:r w:rsidRPr="00B2646E">
        <w:rPr>
          <w:rFonts w:ascii="Simplified Arabic" w:hAnsi="Simplified Arabic" w:cs="Simplified Arabic"/>
          <w:b/>
          <w:bCs/>
          <w:sz w:val="32"/>
          <w:szCs w:val="32"/>
          <w:u w:val="single"/>
          <w:rtl/>
        </w:rPr>
        <w:t xml:space="preserve"> بالمسيلة:</w:t>
      </w:r>
    </w:p>
    <w:p w:rsidR="00EA2330" w:rsidRDefault="00EA2330" w:rsidP="00EA2330">
      <w:pPr>
        <w:bidi/>
        <w:jc w:val="lowKashida"/>
        <w:outlineLvl w:val="0"/>
        <w:rPr>
          <w:rFonts w:ascii="Simplified Arabic" w:hAnsi="Simplified Arabic" w:cs="Simplified Arabic"/>
          <w:b/>
          <w:bCs/>
          <w:sz w:val="32"/>
          <w:szCs w:val="32"/>
          <w:u w:val="single"/>
          <w:rtl/>
        </w:rPr>
      </w:pPr>
      <w:r>
        <w:rPr>
          <w:rFonts w:ascii="Simplified Arabic" w:hAnsi="Simplified Arabic" w:cs="Simplified Arabic" w:hint="cs"/>
          <w:b/>
          <w:bCs/>
          <w:sz w:val="32"/>
          <w:szCs w:val="32"/>
          <w:u w:val="single"/>
          <w:rtl/>
        </w:rPr>
        <w:t>المطلب الأول: عموميات حول التأمين</w:t>
      </w:r>
    </w:p>
    <w:p w:rsidR="005A0C73" w:rsidRPr="00B2646E" w:rsidRDefault="000C16E8" w:rsidP="00EA2330">
      <w:pPr>
        <w:bidi/>
        <w:jc w:val="lowKashida"/>
        <w:outlineLvl w:val="0"/>
        <w:rPr>
          <w:rFonts w:ascii="Simplified Arabic" w:hAnsi="Simplified Arabic" w:cs="Simplified Arabic"/>
          <w:b/>
          <w:bCs/>
          <w:sz w:val="32"/>
          <w:szCs w:val="32"/>
          <w:u w:val="single"/>
          <w:rtl/>
          <w:lang w:bidi="ar-DZ"/>
        </w:rPr>
      </w:pPr>
      <w:r w:rsidRPr="00B2646E">
        <w:rPr>
          <w:rFonts w:ascii="Simplified Arabic" w:hAnsi="Simplified Arabic" w:cs="Simplified Arabic"/>
          <w:b/>
          <w:bCs/>
          <w:sz w:val="32"/>
          <w:szCs w:val="32"/>
          <w:u w:val="single"/>
          <w:rtl/>
        </w:rPr>
        <w:t xml:space="preserve">أولا: </w:t>
      </w:r>
      <w:r w:rsidR="005A0C73" w:rsidRPr="00B2646E">
        <w:rPr>
          <w:rFonts w:ascii="Simplified Arabic" w:hAnsi="Simplified Arabic" w:cs="Simplified Arabic"/>
          <w:b/>
          <w:bCs/>
          <w:sz w:val="32"/>
          <w:szCs w:val="32"/>
          <w:u w:val="single"/>
          <w:rtl/>
          <w:lang w:bidi="ar-DZ"/>
        </w:rPr>
        <w:t>المهام التي تقوم بها الوكالة:</w:t>
      </w:r>
    </w:p>
    <w:p w:rsidR="005A0C73" w:rsidRPr="00B2646E" w:rsidRDefault="005A0C73" w:rsidP="00B2646E">
      <w:pPr>
        <w:pStyle w:val="Paragraphedeliste"/>
        <w:numPr>
          <w:ilvl w:val="0"/>
          <w:numId w:val="14"/>
        </w:numPr>
        <w:bidi/>
        <w:jc w:val="lowKashida"/>
        <w:rPr>
          <w:rFonts w:ascii="Simplified Arabic" w:hAnsi="Simplified Arabic" w:cs="Simplified Arabic"/>
          <w:b/>
          <w:bCs/>
          <w:sz w:val="32"/>
          <w:szCs w:val="32"/>
          <w:u w:val="single"/>
          <w:lang w:bidi="ar-DZ"/>
        </w:rPr>
      </w:pPr>
      <w:r w:rsidRPr="00B2646E">
        <w:rPr>
          <w:rFonts w:ascii="Simplified Arabic" w:hAnsi="Simplified Arabic" w:cs="Simplified Arabic"/>
          <w:b/>
          <w:bCs/>
          <w:sz w:val="32"/>
          <w:szCs w:val="32"/>
          <w:rtl/>
          <w:lang w:bidi="ar-DZ"/>
        </w:rPr>
        <w:t xml:space="preserve"> رئيس الوكالة:</w:t>
      </w:r>
    </w:p>
    <w:p w:rsidR="005A0C73" w:rsidRPr="00B2646E" w:rsidRDefault="005A0C73" w:rsidP="00B2646E">
      <w:pPr>
        <w:pStyle w:val="Paragraphedeliste"/>
        <w:bidi/>
        <w:jc w:val="lowKashida"/>
        <w:rPr>
          <w:rFonts w:ascii="Simplified Arabic" w:hAnsi="Simplified Arabic" w:cs="Simplified Arabic"/>
          <w:sz w:val="32"/>
          <w:szCs w:val="32"/>
          <w:rtl/>
          <w:lang w:bidi="ar-DZ"/>
        </w:rPr>
      </w:pPr>
      <w:r w:rsidRPr="00B2646E">
        <w:rPr>
          <w:rFonts w:ascii="Simplified Arabic" w:hAnsi="Simplified Arabic" w:cs="Simplified Arabic"/>
          <w:sz w:val="32"/>
          <w:szCs w:val="32"/>
          <w:rtl/>
          <w:lang w:bidi="ar-DZ"/>
        </w:rPr>
        <w:t>من مهامه تنظيم وتنسيق وتنشيط ومراقبة وتوجيه نشاطات الوكالة بالاستناد إلى القانون</w:t>
      </w:r>
      <w:r w:rsidR="0017264F" w:rsidRPr="00B2646E">
        <w:rPr>
          <w:rFonts w:ascii="Simplified Arabic" w:hAnsi="Simplified Arabic" w:cs="Simplified Arabic"/>
          <w:sz w:val="32"/>
          <w:szCs w:val="32"/>
          <w:rtl/>
          <w:lang w:bidi="ar-DZ"/>
        </w:rPr>
        <w:t xml:space="preserve"> </w:t>
      </w:r>
      <w:r w:rsidR="007261E7" w:rsidRPr="00B2646E">
        <w:rPr>
          <w:rFonts w:ascii="Simplified Arabic" w:hAnsi="Simplified Arabic" w:cs="Simplified Arabic"/>
          <w:sz w:val="32"/>
          <w:szCs w:val="32"/>
          <w:rtl/>
          <w:lang w:bidi="ar-DZ"/>
        </w:rPr>
        <w:t>الداخلي للمؤسسة المسطر من طرف الإدارة العامة، كما أنه يقوم بالتنسيق بين مختلف المصالح.</w:t>
      </w:r>
    </w:p>
    <w:p w:rsidR="007261E7" w:rsidRPr="00B2646E" w:rsidRDefault="007261E7" w:rsidP="00B2646E">
      <w:pPr>
        <w:pStyle w:val="Paragraphedeliste"/>
        <w:numPr>
          <w:ilvl w:val="0"/>
          <w:numId w:val="14"/>
        </w:numPr>
        <w:bidi/>
        <w:jc w:val="lowKashida"/>
        <w:rPr>
          <w:rFonts w:ascii="Simplified Arabic" w:hAnsi="Simplified Arabic" w:cs="Simplified Arabic"/>
          <w:b/>
          <w:bCs/>
          <w:sz w:val="32"/>
          <w:szCs w:val="32"/>
          <w:u w:val="single"/>
          <w:lang w:bidi="ar-DZ"/>
        </w:rPr>
      </w:pPr>
      <w:r w:rsidRPr="00B2646E">
        <w:rPr>
          <w:rFonts w:ascii="Simplified Arabic" w:hAnsi="Simplified Arabic" w:cs="Simplified Arabic"/>
          <w:b/>
          <w:bCs/>
          <w:sz w:val="32"/>
          <w:szCs w:val="32"/>
          <w:rtl/>
          <w:lang w:bidi="ar-DZ"/>
        </w:rPr>
        <w:t xml:space="preserve"> مصلحة الإنتاج:</w:t>
      </w:r>
    </w:p>
    <w:p w:rsidR="007261E7" w:rsidRPr="00B2646E" w:rsidRDefault="007261E7" w:rsidP="00B2646E">
      <w:pPr>
        <w:pStyle w:val="Paragraphedeliste"/>
        <w:bidi/>
        <w:jc w:val="lowKashida"/>
        <w:rPr>
          <w:rFonts w:ascii="Simplified Arabic" w:hAnsi="Simplified Arabic" w:cs="Simplified Arabic"/>
          <w:sz w:val="32"/>
          <w:szCs w:val="32"/>
          <w:rtl/>
          <w:lang w:bidi="ar-DZ"/>
        </w:rPr>
      </w:pPr>
      <w:r w:rsidRPr="00B2646E">
        <w:rPr>
          <w:rFonts w:ascii="Simplified Arabic" w:hAnsi="Simplified Arabic" w:cs="Simplified Arabic"/>
          <w:sz w:val="32"/>
          <w:szCs w:val="32"/>
          <w:rtl/>
          <w:lang w:bidi="ar-DZ"/>
        </w:rPr>
        <w:t>مكلفة بإبرام العقود مع المؤمنين وتسليم أقساط التأمين.</w:t>
      </w:r>
    </w:p>
    <w:p w:rsidR="007261E7" w:rsidRPr="00B2646E" w:rsidRDefault="007261E7" w:rsidP="00B2646E">
      <w:pPr>
        <w:pStyle w:val="Paragraphedeliste"/>
        <w:numPr>
          <w:ilvl w:val="0"/>
          <w:numId w:val="14"/>
        </w:numPr>
        <w:bidi/>
        <w:jc w:val="lowKashida"/>
        <w:rPr>
          <w:rFonts w:ascii="Simplified Arabic" w:hAnsi="Simplified Arabic" w:cs="Simplified Arabic"/>
          <w:b/>
          <w:bCs/>
          <w:sz w:val="32"/>
          <w:szCs w:val="32"/>
          <w:lang w:bidi="ar-DZ"/>
        </w:rPr>
      </w:pPr>
      <w:r w:rsidRPr="00B2646E">
        <w:rPr>
          <w:rFonts w:ascii="Simplified Arabic" w:hAnsi="Simplified Arabic" w:cs="Simplified Arabic"/>
          <w:b/>
          <w:bCs/>
          <w:sz w:val="32"/>
          <w:szCs w:val="32"/>
          <w:rtl/>
          <w:lang w:bidi="ar-DZ"/>
        </w:rPr>
        <w:t>مصلحة المحاسبة:</w:t>
      </w:r>
    </w:p>
    <w:p w:rsidR="00EA2D69" w:rsidRPr="00B2646E" w:rsidRDefault="007261E7" w:rsidP="00B2646E">
      <w:pPr>
        <w:pStyle w:val="Paragraphedeliste"/>
        <w:bidi/>
        <w:jc w:val="lowKashida"/>
        <w:rPr>
          <w:rFonts w:ascii="Simplified Arabic" w:hAnsi="Simplified Arabic" w:cs="Simplified Arabic"/>
          <w:sz w:val="32"/>
          <w:szCs w:val="32"/>
          <w:rtl/>
          <w:lang w:bidi="ar-DZ"/>
        </w:rPr>
      </w:pPr>
      <w:r w:rsidRPr="00B2646E">
        <w:rPr>
          <w:rFonts w:ascii="Simplified Arabic" w:hAnsi="Simplified Arabic" w:cs="Simplified Arabic"/>
          <w:sz w:val="32"/>
          <w:szCs w:val="32"/>
          <w:rtl/>
          <w:lang w:bidi="ar-DZ"/>
        </w:rPr>
        <w:t xml:space="preserve">تقوم بتنفيذ جميع العمليات محاسبيا التي تدخل إلى الوكالة والتي تخرج منها لتنفيذ العقود المبرمة والأقساط المحصل عليها، وكذا نفقات الوكالة والمبالغ التعويضية وترتفع تقرير كل عشر (10) أيام إلى المديرية الجهوية </w:t>
      </w:r>
      <w:r w:rsidR="00EA2D69" w:rsidRPr="00B2646E">
        <w:rPr>
          <w:rFonts w:ascii="Simplified Arabic" w:hAnsi="Simplified Arabic" w:cs="Simplified Arabic"/>
          <w:sz w:val="32"/>
          <w:szCs w:val="32"/>
          <w:rtl/>
          <w:lang w:bidi="ar-DZ"/>
        </w:rPr>
        <w:t>بسطيف، والتي بدورها في سجلاتها وتبعث بها إلى المديرية العامة بالجزائر العاصمة.</w:t>
      </w:r>
    </w:p>
    <w:p w:rsidR="0038371C" w:rsidRPr="00B2646E" w:rsidRDefault="002669EC" w:rsidP="00B2646E">
      <w:pPr>
        <w:pStyle w:val="Paragraphedeliste"/>
        <w:bidi/>
        <w:jc w:val="lowKashida"/>
        <w:rPr>
          <w:rFonts w:ascii="Simplified Arabic" w:hAnsi="Simplified Arabic" w:cs="Simplified Arabic"/>
          <w:sz w:val="32"/>
          <w:szCs w:val="32"/>
          <w:rtl/>
          <w:lang w:bidi="ar-DZ"/>
        </w:rPr>
      </w:pPr>
      <w:r w:rsidRPr="00B2646E">
        <w:rPr>
          <w:rFonts w:ascii="Simplified Arabic" w:hAnsi="Simplified Arabic" w:cs="Simplified Arabic"/>
          <w:sz w:val="32"/>
          <w:szCs w:val="32"/>
          <w:rtl/>
          <w:lang w:bidi="ar-DZ"/>
        </w:rPr>
        <w:t xml:space="preserve">في هذا الصدد أخذت </w:t>
      </w:r>
      <w:r w:rsidR="005C66FF" w:rsidRPr="00B2646E">
        <w:rPr>
          <w:rFonts w:ascii="Simplified Arabic" w:hAnsi="Simplified Arabic" w:cs="Simplified Arabic"/>
          <w:sz w:val="32"/>
          <w:szCs w:val="32"/>
          <w:rtl/>
          <w:lang w:bidi="ar-DZ"/>
        </w:rPr>
        <w:t>مثال</w:t>
      </w:r>
      <w:r w:rsidR="005C66FF" w:rsidRPr="00B2646E">
        <w:rPr>
          <w:rFonts w:ascii="Simplified Arabic" w:hAnsi="Simplified Arabic" w:cs="Simplified Arabic"/>
          <w:sz w:val="32"/>
          <w:szCs w:val="32"/>
          <w:lang w:bidi="ar-DZ"/>
        </w:rPr>
        <w:t xml:space="preserve"> </w:t>
      </w:r>
      <w:r w:rsidR="005C66FF" w:rsidRPr="00B2646E">
        <w:rPr>
          <w:rFonts w:ascii="Simplified Arabic" w:hAnsi="Simplified Arabic" w:cs="Simplified Arabic"/>
          <w:sz w:val="32"/>
          <w:szCs w:val="32"/>
          <w:rtl/>
          <w:lang w:bidi="ar-DZ"/>
        </w:rPr>
        <w:t xml:space="preserve"> 1998 المتمثل في جدول </w:t>
      </w:r>
      <w:r w:rsidR="0038371C" w:rsidRPr="00B2646E">
        <w:rPr>
          <w:rFonts w:ascii="Simplified Arabic" w:hAnsi="Simplified Arabic" w:cs="Simplified Arabic"/>
          <w:sz w:val="32"/>
          <w:szCs w:val="32"/>
          <w:rtl/>
          <w:lang w:bidi="ar-DZ"/>
        </w:rPr>
        <w:t>الأضرار المادية وآخر في الأضرار الجسمانية، حيث يمثل عدد الحوادث القديمة التي لم يفصل فيها بعد، ضف إليها عدد الحوادث المصرح بها لنحصل على المجموع الجديد.</w:t>
      </w:r>
    </w:p>
    <w:p w:rsidR="007261E7" w:rsidRPr="00B2646E" w:rsidRDefault="0038371C" w:rsidP="00B2646E">
      <w:pPr>
        <w:pStyle w:val="Paragraphedeliste"/>
        <w:bidi/>
        <w:jc w:val="lowKashida"/>
        <w:rPr>
          <w:rFonts w:ascii="Simplified Arabic" w:hAnsi="Simplified Arabic" w:cs="Simplified Arabic"/>
          <w:sz w:val="32"/>
          <w:szCs w:val="32"/>
          <w:rtl/>
          <w:lang w:bidi="ar-DZ"/>
        </w:rPr>
      </w:pPr>
      <w:r w:rsidRPr="00B2646E">
        <w:rPr>
          <w:rFonts w:ascii="Simplified Arabic" w:hAnsi="Simplified Arabic" w:cs="Simplified Arabic"/>
          <w:sz w:val="32"/>
          <w:szCs w:val="32"/>
          <w:rtl/>
          <w:lang w:bidi="ar-DZ"/>
        </w:rPr>
        <w:t>ثم نجد عدد الحوادث أو القضايا المصفاة ونطرحها من المجموع المحصل عليه سابقا لنحصل على جديد لعدد الحوادث،</w:t>
      </w:r>
      <w:r w:rsidR="00503461" w:rsidRPr="00B2646E">
        <w:rPr>
          <w:rFonts w:ascii="Simplified Arabic" w:hAnsi="Simplified Arabic" w:cs="Simplified Arabic"/>
          <w:sz w:val="32"/>
          <w:szCs w:val="32"/>
          <w:rtl/>
          <w:lang w:bidi="ar-DZ"/>
        </w:rPr>
        <w:t xml:space="preserve"> ثم نجد المبلغ الإجمالي الذي تم تسديده لزبائن الشركة من تعويضات، وفي الخانة الأخيرة مبلغ المداخيل التي دخلت إلى الصندوق. </w:t>
      </w:r>
    </w:p>
    <w:p w:rsidR="00503461" w:rsidRPr="00B2646E" w:rsidRDefault="00503461" w:rsidP="00B2646E">
      <w:pPr>
        <w:pStyle w:val="Paragraphedeliste"/>
        <w:numPr>
          <w:ilvl w:val="0"/>
          <w:numId w:val="14"/>
        </w:numPr>
        <w:bidi/>
        <w:jc w:val="lowKashida"/>
        <w:rPr>
          <w:rFonts w:ascii="Simplified Arabic" w:hAnsi="Simplified Arabic" w:cs="Simplified Arabic"/>
          <w:sz w:val="32"/>
          <w:szCs w:val="32"/>
          <w:lang w:bidi="ar-DZ"/>
        </w:rPr>
      </w:pPr>
      <w:r w:rsidRPr="00B2646E">
        <w:rPr>
          <w:rFonts w:ascii="Simplified Arabic" w:hAnsi="Simplified Arabic" w:cs="Simplified Arabic"/>
          <w:b/>
          <w:bCs/>
          <w:sz w:val="32"/>
          <w:szCs w:val="32"/>
          <w:rtl/>
          <w:lang w:bidi="ar-DZ"/>
        </w:rPr>
        <w:lastRenderedPageBreak/>
        <w:t>مصلة المنازعات:</w:t>
      </w:r>
      <w:r w:rsidRPr="00B2646E">
        <w:rPr>
          <w:rFonts w:ascii="Simplified Arabic" w:hAnsi="Simplified Arabic" w:cs="Simplified Arabic"/>
          <w:sz w:val="32"/>
          <w:szCs w:val="32"/>
          <w:rtl/>
          <w:lang w:bidi="ar-DZ"/>
        </w:rPr>
        <w:t xml:space="preserve"> في مهامها استقبال المؤمن لهم بعد وقوع الحادث المؤمن ضده للإبلاغ عنه وبعد إخضاع الشيء المؤمن عليه للخبرة ومعاينة الحادث إذا كان جراء الصدفة أو بعامل المؤمن لهم ثم تقيم جسامة الحادث والتأكد من نوع التأمين.</w:t>
      </w:r>
    </w:p>
    <w:p w:rsidR="00220A3C" w:rsidRPr="00B2646E" w:rsidRDefault="00503461" w:rsidP="00B2646E">
      <w:pPr>
        <w:bidi/>
        <w:ind w:left="720"/>
        <w:jc w:val="lowKashida"/>
        <w:rPr>
          <w:rFonts w:ascii="Simplified Arabic" w:hAnsi="Simplified Arabic" w:cs="Simplified Arabic"/>
          <w:sz w:val="32"/>
          <w:szCs w:val="32"/>
          <w:rtl/>
          <w:lang w:bidi="ar-DZ"/>
        </w:rPr>
      </w:pPr>
      <w:r w:rsidRPr="00B2646E">
        <w:rPr>
          <w:rFonts w:ascii="Simplified Arabic" w:hAnsi="Simplified Arabic" w:cs="Simplified Arabic"/>
          <w:sz w:val="32"/>
          <w:szCs w:val="32"/>
          <w:rtl/>
          <w:lang w:bidi="ar-DZ"/>
        </w:rPr>
        <w:t xml:space="preserve">نأخذ مثال عن سيارة وقع لها حادث، يأتي صاحب السيارة إلى الوكالة ليأخذ استمارة المحضر الودي ليملأها بكافة المعلومات التي تخص المؤمن ورقم تأمينه وترقيم السيارة والطراز ويوم وساعة الحادث والمكان مع ذكر إسم السائق الذي كان يقود السيارة إذا كان غير الشخص المؤمن له، وفي أسفل التصريح يوجد رسم </w:t>
      </w:r>
      <w:r w:rsidR="00220A3C" w:rsidRPr="00B2646E">
        <w:rPr>
          <w:rFonts w:ascii="Simplified Arabic" w:hAnsi="Simplified Arabic" w:cs="Simplified Arabic"/>
          <w:sz w:val="32"/>
          <w:szCs w:val="32"/>
          <w:rtl/>
          <w:lang w:bidi="ar-DZ"/>
        </w:rPr>
        <w:t>محدد في وضعية الحادث أو كيفية حدوثه ومعه شرح لهذه العملية، تأخذ نفس للطرف الآخر وبهذا يتم التصريح، ويقيد في سجل الحوادث إما المادية أو الجسمانية في حالة وجود أضرار جسمانية وتعرض السيارة على خبير لتقدير الضرر ومنه مبلغ التعويض، ويتم تعويض هذا الأخير وهذا باتصال شركة التأمين التي أمن لديها الطرف الآخر، ويتم التخلص بين الشركتين وتعويض المتضرر في الحادث على أن يكون مظلوما.</w:t>
      </w:r>
    </w:p>
    <w:p w:rsidR="00303E65" w:rsidRPr="00B2646E" w:rsidRDefault="000C16E8" w:rsidP="00B2646E">
      <w:pPr>
        <w:bidi/>
        <w:ind w:left="720"/>
        <w:jc w:val="lowKashida"/>
        <w:outlineLvl w:val="0"/>
        <w:rPr>
          <w:rFonts w:ascii="Simplified Arabic" w:hAnsi="Simplified Arabic" w:cs="Simplified Arabic"/>
          <w:b/>
          <w:bCs/>
          <w:sz w:val="32"/>
          <w:szCs w:val="32"/>
          <w:rtl/>
          <w:lang w:bidi="ar-DZ"/>
        </w:rPr>
      </w:pPr>
      <w:r w:rsidRPr="00B2646E">
        <w:rPr>
          <w:rFonts w:ascii="Simplified Arabic" w:hAnsi="Simplified Arabic" w:cs="Simplified Arabic"/>
          <w:b/>
          <w:bCs/>
          <w:sz w:val="32"/>
          <w:szCs w:val="32"/>
          <w:rtl/>
          <w:lang w:bidi="ar-DZ"/>
        </w:rPr>
        <w:t xml:space="preserve">ثانيا: </w:t>
      </w:r>
      <w:r w:rsidR="00220A3C" w:rsidRPr="00B2646E">
        <w:rPr>
          <w:rFonts w:ascii="Simplified Arabic" w:hAnsi="Simplified Arabic" w:cs="Simplified Arabic"/>
          <w:b/>
          <w:bCs/>
          <w:sz w:val="32"/>
          <w:szCs w:val="32"/>
          <w:rtl/>
          <w:lang w:bidi="ar-DZ"/>
        </w:rPr>
        <w:t xml:space="preserve">نفقات وإيرادات </w:t>
      </w:r>
      <w:r w:rsidR="00303E65" w:rsidRPr="00B2646E">
        <w:rPr>
          <w:rFonts w:ascii="Simplified Arabic" w:hAnsi="Simplified Arabic" w:cs="Simplified Arabic"/>
          <w:b/>
          <w:bCs/>
          <w:sz w:val="32"/>
          <w:szCs w:val="32"/>
          <w:rtl/>
          <w:lang w:bidi="ar-DZ"/>
        </w:rPr>
        <w:t>الوكالة:</w:t>
      </w:r>
    </w:p>
    <w:p w:rsidR="00303E65" w:rsidRPr="00B2646E" w:rsidRDefault="00303E65" w:rsidP="00B2646E">
      <w:pPr>
        <w:bidi/>
        <w:ind w:left="720"/>
        <w:jc w:val="lowKashida"/>
        <w:rPr>
          <w:rFonts w:ascii="Simplified Arabic" w:hAnsi="Simplified Arabic" w:cs="Simplified Arabic"/>
          <w:sz w:val="32"/>
          <w:szCs w:val="32"/>
          <w:rtl/>
          <w:lang w:bidi="ar-DZ"/>
        </w:rPr>
      </w:pPr>
      <w:r w:rsidRPr="00B2646E">
        <w:rPr>
          <w:rFonts w:ascii="Simplified Arabic" w:hAnsi="Simplified Arabic" w:cs="Simplified Arabic"/>
          <w:b/>
          <w:bCs/>
          <w:sz w:val="32"/>
          <w:szCs w:val="32"/>
          <w:rtl/>
          <w:lang w:bidi="ar-DZ"/>
        </w:rPr>
        <w:t xml:space="preserve">1-الإيرادات: </w:t>
      </w:r>
      <w:r w:rsidRPr="00B2646E">
        <w:rPr>
          <w:rFonts w:ascii="Simplified Arabic" w:hAnsi="Simplified Arabic" w:cs="Simplified Arabic"/>
          <w:sz w:val="32"/>
          <w:szCs w:val="32"/>
          <w:rtl/>
          <w:lang w:bidi="ar-DZ"/>
        </w:rPr>
        <w:t>تتمثل مداخيل وكالة التأمين في أقساط التأمين لمختلف العقود المبرمة وكذا التعويضات المستحقة على الشركات التي تولت إعادة التأمين لبعض التأمينات التي تتجاوز حدود الطاقة لهذه الوكالة، بالإضافة إلى الأيرادات المخصصة من طرف الشركة الأم المتواجدة في العاصمة والمتمثلة في الأموال الإحتياطية.</w:t>
      </w:r>
    </w:p>
    <w:p w:rsidR="00C80FA8" w:rsidRPr="00B2646E" w:rsidRDefault="00303E65" w:rsidP="00B2646E">
      <w:pPr>
        <w:bidi/>
        <w:ind w:left="720"/>
        <w:jc w:val="lowKashida"/>
        <w:rPr>
          <w:rFonts w:ascii="Simplified Arabic" w:hAnsi="Simplified Arabic" w:cs="Simplified Arabic"/>
          <w:sz w:val="32"/>
          <w:szCs w:val="32"/>
          <w:rtl/>
          <w:lang w:bidi="ar-DZ"/>
        </w:rPr>
      </w:pPr>
      <w:r w:rsidRPr="00B2646E">
        <w:rPr>
          <w:rFonts w:ascii="Simplified Arabic" w:hAnsi="Simplified Arabic" w:cs="Simplified Arabic"/>
          <w:b/>
          <w:bCs/>
          <w:sz w:val="32"/>
          <w:szCs w:val="32"/>
          <w:rtl/>
          <w:lang w:bidi="ar-DZ"/>
        </w:rPr>
        <w:t xml:space="preserve">2-النفقات: </w:t>
      </w:r>
      <w:r w:rsidRPr="00B2646E">
        <w:rPr>
          <w:rFonts w:ascii="Simplified Arabic" w:hAnsi="Simplified Arabic" w:cs="Simplified Arabic"/>
          <w:sz w:val="32"/>
          <w:szCs w:val="32"/>
          <w:rtl/>
          <w:lang w:bidi="ar-DZ"/>
        </w:rPr>
        <w:t xml:space="preserve">تتمثل نفقات الوكالة في مصاريف الإدارة والنفقات العامة كالرسوم والطوابع البريدية والضرائب وعمولة السماسرة، وأجور العمال، وكذا التعويضات عن الأخطار المحققة لبعض الوثائق التأمينية، والتي لا تتجاوز </w:t>
      </w:r>
      <w:r w:rsidR="00C80FA8" w:rsidRPr="00B2646E">
        <w:rPr>
          <w:rFonts w:ascii="Simplified Arabic" w:hAnsi="Simplified Arabic" w:cs="Simplified Arabic"/>
          <w:sz w:val="32"/>
          <w:szCs w:val="32"/>
          <w:rtl/>
          <w:lang w:bidi="ar-DZ"/>
        </w:rPr>
        <w:t xml:space="preserve">حد طاقتها 30000 دج، حيث أن الوكالة لها قدرة الدفع من 01 إلى 30000 دج تدفعها الوكالة في حالة </w:t>
      </w:r>
      <w:r w:rsidR="00C80FA8" w:rsidRPr="00B2646E">
        <w:rPr>
          <w:rFonts w:ascii="Simplified Arabic" w:hAnsi="Simplified Arabic" w:cs="Simplified Arabic"/>
          <w:sz w:val="32"/>
          <w:szCs w:val="32"/>
          <w:rtl/>
          <w:lang w:bidi="ar-DZ"/>
        </w:rPr>
        <w:lastRenderedPageBreak/>
        <w:t>وقوع الخطر المؤمن منه، أما إذا تجاوز هذا الحد أى أكثر من 30000 إلى 100000 دج فإن المديرية الجهوية (وحدة سطيف) هي التي تقوم بدفع مبلغ التعويض، أما إذا تجاوز الحد أكثر 100000 دج فإن المديرية العامة هي التي تتكفل بدفع مبلغ التعويض.</w:t>
      </w:r>
    </w:p>
    <w:p w:rsidR="00C80FA8" w:rsidRPr="00B2646E" w:rsidRDefault="000C16E8" w:rsidP="00B2646E">
      <w:pPr>
        <w:bidi/>
        <w:ind w:left="720"/>
        <w:jc w:val="lowKashida"/>
        <w:outlineLvl w:val="0"/>
        <w:rPr>
          <w:rFonts w:ascii="Simplified Arabic" w:hAnsi="Simplified Arabic" w:cs="Simplified Arabic"/>
          <w:sz w:val="32"/>
          <w:szCs w:val="32"/>
          <w:rtl/>
          <w:lang w:bidi="ar-DZ"/>
        </w:rPr>
      </w:pPr>
      <w:r w:rsidRPr="00B2646E">
        <w:rPr>
          <w:rFonts w:ascii="Simplified Arabic" w:hAnsi="Simplified Arabic" w:cs="Simplified Arabic"/>
          <w:b/>
          <w:bCs/>
          <w:sz w:val="32"/>
          <w:szCs w:val="32"/>
          <w:rtl/>
          <w:lang w:bidi="ar-DZ"/>
        </w:rPr>
        <w:t xml:space="preserve">ثالثا: </w:t>
      </w:r>
      <w:r w:rsidR="00C80FA8" w:rsidRPr="00B2646E">
        <w:rPr>
          <w:rFonts w:ascii="Simplified Arabic" w:hAnsi="Simplified Arabic" w:cs="Simplified Arabic"/>
          <w:b/>
          <w:bCs/>
          <w:sz w:val="32"/>
          <w:szCs w:val="32"/>
          <w:rtl/>
          <w:lang w:bidi="ar-DZ"/>
        </w:rPr>
        <w:t>علاقة الوكالة بالشركة الأم:</w:t>
      </w:r>
    </w:p>
    <w:p w:rsidR="00946886" w:rsidRPr="00B2646E" w:rsidRDefault="00C80FA8" w:rsidP="00B2646E">
      <w:pPr>
        <w:bidi/>
        <w:ind w:left="720"/>
        <w:jc w:val="lowKashida"/>
        <w:rPr>
          <w:rFonts w:ascii="Simplified Arabic" w:hAnsi="Simplified Arabic" w:cs="Simplified Arabic"/>
          <w:sz w:val="32"/>
          <w:szCs w:val="32"/>
          <w:rtl/>
          <w:lang w:bidi="ar-DZ"/>
        </w:rPr>
      </w:pPr>
      <w:r w:rsidRPr="00B2646E">
        <w:rPr>
          <w:rFonts w:ascii="Simplified Arabic" w:hAnsi="Simplified Arabic" w:cs="Simplified Arabic"/>
          <w:sz w:val="32"/>
          <w:szCs w:val="32"/>
          <w:rtl/>
          <w:lang w:bidi="ar-DZ"/>
        </w:rPr>
        <w:t xml:space="preserve">تعتبر الشركة الأم هي مركز القرار في تعيين أو عزل أو ترقية كل من يعمل لصالحها، كما أن لها حسابات خاصة بها تقوم بإستقبال جميع الأموال المحول لها المحصلة </w:t>
      </w:r>
      <w:r w:rsidR="00946886" w:rsidRPr="00B2646E">
        <w:rPr>
          <w:rFonts w:ascii="Simplified Arabic" w:hAnsi="Simplified Arabic" w:cs="Simplified Arabic"/>
          <w:sz w:val="32"/>
          <w:szCs w:val="32"/>
          <w:rtl/>
          <w:lang w:bidi="ar-DZ"/>
        </w:rPr>
        <w:t>من أقساط المؤمن لهم في جميع الوكالات والوحدات التي تقوم بالإعانات والدعاية والإشهار، كما أنها هي من يقوم ببعض التعويضات عن الأخطار المحققة.</w:t>
      </w:r>
    </w:p>
    <w:p w:rsidR="00946886" w:rsidRPr="00B2646E" w:rsidRDefault="00946886" w:rsidP="0040527C">
      <w:pPr>
        <w:bidi/>
        <w:ind w:left="720"/>
        <w:jc w:val="lowKashida"/>
        <w:rPr>
          <w:rFonts w:ascii="Simplified Arabic" w:hAnsi="Simplified Arabic" w:cs="Simplified Arabic"/>
          <w:sz w:val="32"/>
          <w:szCs w:val="32"/>
          <w:rtl/>
          <w:lang w:bidi="ar-DZ"/>
        </w:rPr>
      </w:pPr>
      <w:r w:rsidRPr="00B2646E">
        <w:rPr>
          <w:rFonts w:ascii="Simplified Arabic" w:hAnsi="Simplified Arabic" w:cs="Simplified Arabic"/>
          <w:sz w:val="32"/>
          <w:szCs w:val="32"/>
          <w:rtl/>
          <w:lang w:bidi="ar-DZ"/>
        </w:rPr>
        <w:t xml:space="preserve">   أما الوكالة فما هي إلا الخلية التي تقوم بالإنتاج وتحويل المحاصيل إلى الوحدة التي هي بدورها تحولها إلى المديرية العامة بعد أن تسجل وتقيد في سجلات خاصة وتقوم الشركة الأم بتوزيع الأرباح على مستخدميها في كافة الوكالات.</w:t>
      </w:r>
    </w:p>
    <w:p w:rsidR="00946886" w:rsidRPr="00B2646E" w:rsidRDefault="000C16E8" w:rsidP="00B2646E">
      <w:pPr>
        <w:bidi/>
        <w:ind w:left="720"/>
        <w:jc w:val="lowKashida"/>
        <w:outlineLvl w:val="0"/>
        <w:rPr>
          <w:rFonts w:ascii="Simplified Arabic" w:hAnsi="Simplified Arabic" w:cs="Simplified Arabic"/>
          <w:b/>
          <w:bCs/>
          <w:sz w:val="32"/>
          <w:szCs w:val="32"/>
          <w:rtl/>
          <w:lang w:bidi="ar-DZ"/>
        </w:rPr>
      </w:pPr>
      <w:r w:rsidRPr="00EA2330">
        <w:rPr>
          <w:rFonts w:ascii="Simplified Arabic" w:hAnsi="Simplified Arabic" w:cs="Simplified Arabic"/>
          <w:b/>
          <w:bCs/>
          <w:sz w:val="32"/>
          <w:szCs w:val="32"/>
          <w:u w:val="single"/>
          <w:rtl/>
          <w:lang w:bidi="ar-DZ"/>
        </w:rPr>
        <w:t xml:space="preserve">المطلب الثاني: </w:t>
      </w:r>
      <w:r w:rsidR="00946886" w:rsidRPr="00EA2330">
        <w:rPr>
          <w:rFonts w:ascii="Simplified Arabic" w:hAnsi="Simplified Arabic" w:cs="Simplified Arabic"/>
          <w:b/>
          <w:bCs/>
          <w:sz w:val="32"/>
          <w:szCs w:val="32"/>
          <w:u w:val="single"/>
          <w:rtl/>
          <w:lang w:bidi="ar-DZ"/>
        </w:rPr>
        <w:t>الإصلاحات التي أدخلت على الشركة</w:t>
      </w:r>
      <w:r w:rsidRPr="00EA2330">
        <w:rPr>
          <w:rFonts w:ascii="Simplified Arabic" w:hAnsi="Simplified Arabic" w:cs="Simplified Arabic"/>
          <w:b/>
          <w:bCs/>
          <w:sz w:val="32"/>
          <w:szCs w:val="32"/>
          <w:u w:val="single"/>
          <w:rtl/>
          <w:lang w:bidi="ar-DZ"/>
        </w:rPr>
        <w:t xml:space="preserve"> واستثماراتها</w:t>
      </w:r>
      <w:r w:rsidR="00946886" w:rsidRPr="00B2646E">
        <w:rPr>
          <w:rFonts w:ascii="Simplified Arabic" w:hAnsi="Simplified Arabic" w:cs="Simplified Arabic"/>
          <w:b/>
          <w:bCs/>
          <w:sz w:val="32"/>
          <w:szCs w:val="32"/>
          <w:rtl/>
          <w:lang w:bidi="ar-DZ"/>
        </w:rPr>
        <w:t>:</w:t>
      </w:r>
    </w:p>
    <w:p w:rsidR="000C16E8" w:rsidRPr="00B2646E" w:rsidRDefault="000C16E8" w:rsidP="00B2646E">
      <w:pPr>
        <w:bidi/>
        <w:ind w:left="720"/>
        <w:jc w:val="lowKashida"/>
        <w:outlineLvl w:val="0"/>
        <w:rPr>
          <w:rFonts w:ascii="Simplified Arabic" w:hAnsi="Simplified Arabic" w:cs="Simplified Arabic"/>
          <w:b/>
          <w:bCs/>
          <w:sz w:val="32"/>
          <w:szCs w:val="32"/>
          <w:rtl/>
          <w:lang w:bidi="ar-DZ"/>
        </w:rPr>
      </w:pPr>
      <w:r w:rsidRPr="00B2646E">
        <w:rPr>
          <w:rFonts w:ascii="Simplified Arabic" w:hAnsi="Simplified Arabic" w:cs="Simplified Arabic"/>
          <w:b/>
          <w:bCs/>
          <w:sz w:val="32"/>
          <w:szCs w:val="32"/>
          <w:rtl/>
          <w:lang w:bidi="ar-DZ"/>
        </w:rPr>
        <w:t>أولا: الإصلاحات التي أدخلت على الشركة:</w:t>
      </w:r>
    </w:p>
    <w:p w:rsidR="00104839" w:rsidRPr="00B2646E" w:rsidRDefault="00946886" w:rsidP="00B2646E">
      <w:pPr>
        <w:bidi/>
        <w:ind w:left="720"/>
        <w:jc w:val="lowKashida"/>
        <w:rPr>
          <w:rFonts w:ascii="Simplified Arabic" w:hAnsi="Simplified Arabic" w:cs="Simplified Arabic"/>
          <w:sz w:val="32"/>
          <w:szCs w:val="32"/>
          <w:rtl/>
          <w:lang w:bidi="ar-DZ"/>
        </w:rPr>
      </w:pPr>
      <w:r w:rsidRPr="00B2646E">
        <w:rPr>
          <w:rFonts w:ascii="Simplified Arabic" w:hAnsi="Simplified Arabic" w:cs="Simplified Arabic"/>
          <w:sz w:val="32"/>
          <w:szCs w:val="32"/>
          <w:rtl/>
          <w:lang w:bidi="ar-DZ"/>
        </w:rPr>
        <w:t>إن الإصلاحات التي قامت بها الدولة من أجل إرساء اقتصادها وتدعيمه وتحرير المؤسسات العامة، حيث مست هذه الأخيرة قطاع التعليم الذي كان نشاطه حكرا على الدولة، وبهذه التعديلات أخذت شركة</w:t>
      </w:r>
      <w:r w:rsidRPr="00B2646E">
        <w:rPr>
          <w:rFonts w:ascii="Simplified Arabic" w:hAnsi="Simplified Arabic" w:cs="Simplified Arabic"/>
          <w:sz w:val="32"/>
          <w:szCs w:val="32"/>
          <w:lang w:bidi="ar-DZ"/>
        </w:rPr>
        <w:t xml:space="preserve">SAA </w:t>
      </w:r>
      <w:r w:rsidRPr="00B2646E">
        <w:rPr>
          <w:rFonts w:ascii="Simplified Arabic" w:hAnsi="Simplified Arabic" w:cs="Simplified Arabic"/>
          <w:sz w:val="32"/>
          <w:szCs w:val="32"/>
          <w:rtl/>
          <w:lang w:bidi="ar-DZ"/>
        </w:rPr>
        <w:t xml:space="preserve"> استقلاليتها وأصبحت تعمل لصالحها بحيث أصبحت أموالها المجمعة لا تذهب مباشرة </w:t>
      </w:r>
      <w:r w:rsidR="009E5B30" w:rsidRPr="00B2646E">
        <w:rPr>
          <w:rFonts w:ascii="Simplified Arabic" w:hAnsi="Simplified Arabic" w:cs="Simplified Arabic"/>
          <w:sz w:val="32"/>
          <w:szCs w:val="32"/>
          <w:rtl/>
          <w:lang w:bidi="ar-DZ"/>
        </w:rPr>
        <w:t>إلى ا</w:t>
      </w:r>
      <w:r w:rsidRPr="00B2646E">
        <w:rPr>
          <w:rFonts w:ascii="Simplified Arabic" w:hAnsi="Simplified Arabic" w:cs="Simplified Arabic"/>
          <w:sz w:val="32"/>
          <w:szCs w:val="32"/>
          <w:rtl/>
          <w:lang w:bidi="ar-DZ"/>
        </w:rPr>
        <w:t>لخزينة</w:t>
      </w:r>
      <w:r w:rsidR="009E5B30" w:rsidRPr="00B2646E">
        <w:rPr>
          <w:rFonts w:ascii="Simplified Arabic" w:hAnsi="Simplified Arabic" w:cs="Simplified Arabic"/>
          <w:sz w:val="32"/>
          <w:szCs w:val="32"/>
          <w:rtl/>
          <w:lang w:bidi="ar-DZ"/>
        </w:rPr>
        <w:t xml:space="preserve"> العمومية للدولة مثل ماكان عليه في السابق ولكن تدخل هذه الأموال إلى خزينة الشركة نفسها وتستعملها من جديد في العديد من الإستثمارات والمشاريع التي تعود عليها بالفائدة مثل استثمارها في الأوراق النقدية وكذا شراء العقارات </w:t>
      </w:r>
      <w:r w:rsidR="00757036" w:rsidRPr="00B2646E">
        <w:rPr>
          <w:rFonts w:ascii="Simplified Arabic" w:hAnsi="Simplified Arabic" w:cs="Simplified Arabic"/>
          <w:sz w:val="32"/>
          <w:szCs w:val="32"/>
          <w:rtl/>
          <w:lang w:bidi="ar-DZ"/>
        </w:rPr>
        <w:t>واستخدام</w:t>
      </w:r>
      <w:r w:rsidR="009E5B30" w:rsidRPr="00B2646E">
        <w:rPr>
          <w:rFonts w:ascii="Simplified Arabic" w:hAnsi="Simplified Arabic" w:cs="Simplified Arabic"/>
          <w:sz w:val="32"/>
          <w:szCs w:val="32"/>
          <w:rtl/>
          <w:lang w:bidi="ar-DZ"/>
        </w:rPr>
        <w:t xml:space="preserve"> جزء منها في الإيجار </w:t>
      </w:r>
      <w:r w:rsidR="009E5B30" w:rsidRPr="00B2646E">
        <w:rPr>
          <w:rFonts w:ascii="Simplified Arabic" w:hAnsi="Simplified Arabic" w:cs="Simplified Arabic"/>
          <w:sz w:val="32"/>
          <w:szCs w:val="32"/>
          <w:rtl/>
          <w:lang w:bidi="ar-DZ"/>
        </w:rPr>
        <w:lastRenderedPageBreak/>
        <w:t xml:space="preserve">وبيع الجزء الآخر ذات فائدة أكيدة على الشركة، وكذلك ضمن هذه الإصلاحات أصبح للشركة أسواق جديدة دولية وأخرى محلية وكذلك </w:t>
      </w:r>
      <w:r w:rsidR="00757036" w:rsidRPr="00B2646E">
        <w:rPr>
          <w:rFonts w:ascii="Simplified Arabic" w:hAnsi="Simplified Arabic" w:cs="Simplified Arabic"/>
          <w:sz w:val="32"/>
          <w:szCs w:val="32"/>
          <w:rtl/>
          <w:lang w:bidi="ar-DZ"/>
        </w:rPr>
        <w:t>انبثقت</w:t>
      </w:r>
      <w:r w:rsidR="009E5B30" w:rsidRPr="00B2646E">
        <w:rPr>
          <w:rFonts w:ascii="Simplified Arabic" w:hAnsi="Simplified Arabic" w:cs="Simplified Arabic"/>
          <w:sz w:val="32"/>
          <w:szCs w:val="32"/>
          <w:rtl/>
          <w:lang w:bidi="ar-DZ"/>
        </w:rPr>
        <w:t xml:space="preserve"> عنها العديد من الوكالات المعتمدة والمسيرة من طرف الخواص والتي تعمل كلها لصالح الشركة الأم مقابل عمولة يأخذها العميل أو الوسيط عن كل عقد تأمين</w:t>
      </w:r>
      <w:r w:rsidR="00F80511" w:rsidRPr="00B2646E">
        <w:rPr>
          <w:rFonts w:ascii="Simplified Arabic" w:hAnsi="Simplified Arabic" w:cs="Simplified Arabic"/>
          <w:sz w:val="32"/>
          <w:szCs w:val="32"/>
          <w:rtl/>
          <w:lang w:bidi="ar-DZ"/>
        </w:rPr>
        <w:t>ي</w:t>
      </w:r>
      <w:r w:rsidR="009E5B30" w:rsidRPr="00B2646E">
        <w:rPr>
          <w:rFonts w:ascii="Simplified Arabic" w:hAnsi="Simplified Arabic" w:cs="Simplified Arabic"/>
          <w:sz w:val="32"/>
          <w:szCs w:val="32"/>
          <w:rtl/>
          <w:lang w:bidi="ar-DZ"/>
        </w:rPr>
        <w:t>،</w:t>
      </w:r>
      <w:r w:rsidR="00F80511" w:rsidRPr="00B2646E">
        <w:rPr>
          <w:rFonts w:ascii="Simplified Arabic" w:hAnsi="Simplified Arabic" w:cs="Simplified Arabic"/>
          <w:sz w:val="32"/>
          <w:szCs w:val="32"/>
          <w:rtl/>
          <w:lang w:bidi="ar-DZ"/>
        </w:rPr>
        <w:t xml:space="preserve"> وبالتالي دخلت الشركة الجزائرية للتأمين مرحلة المنافسة، </w:t>
      </w:r>
      <w:r w:rsidR="00104839" w:rsidRPr="00B2646E">
        <w:rPr>
          <w:rFonts w:ascii="Simplified Arabic" w:hAnsi="Simplified Arabic" w:cs="Simplified Arabic"/>
          <w:sz w:val="32"/>
          <w:szCs w:val="32"/>
          <w:rtl/>
          <w:lang w:bidi="ar-DZ"/>
        </w:rPr>
        <w:t>حيث أصبحت تمتلك نسبة 30٪ من الشركات التي تقوم بالتنقيب عن الذهب في الجزائر.</w:t>
      </w:r>
    </w:p>
    <w:p w:rsidR="00104839" w:rsidRPr="00B2646E" w:rsidRDefault="000C16E8" w:rsidP="00B2646E">
      <w:pPr>
        <w:bidi/>
        <w:ind w:left="720"/>
        <w:jc w:val="lowKashida"/>
        <w:outlineLvl w:val="0"/>
        <w:rPr>
          <w:rFonts w:ascii="Simplified Arabic" w:hAnsi="Simplified Arabic" w:cs="Simplified Arabic"/>
          <w:sz w:val="32"/>
          <w:szCs w:val="32"/>
          <w:rtl/>
          <w:lang w:bidi="ar-DZ"/>
        </w:rPr>
      </w:pPr>
      <w:r w:rsidRPr="00B2646E">
        <w:rPr>
          <w:rFonts w:ascii="Simplified Arabic" w:hAnsi="Simplified Arabic" w:cs="Simplified Arabic"/>
          <w:b/>
          <w:bCs/>
          <w:sz w:val="32"/>
          <w:szCs w:val="32"/>
          <w:rtl/>
          <w:lang w:bidi="ar-DZ"/>
        </w:rPr>
        <w:t xml:space="preserve">ثانيا: </w:t>
      </w:r>
      <w:r w:rsidR="00104839" w:rsidRPr="00B2646E">
        <w:rPr>
          <w:rFonts w:ascii="Simplified Arabic" w:hAnsi="Simplified Arabic" w:cs="Simplified Arabic"/>
          <w:b/>
          <w:bCs/>
          <w:sz w:val="32"/>
          <w:szCs w:val="32"/>
          <w:rtl/>
          <w:lang w:bidi="ar-DZ"/>
        </w:rPr>
        <w:t xml:space="preserve">الاستثمارات التي تقوم بها </w:t>
      </w:r>
      <w:r w:rsidR="0040527C" w:rsidRPr="00B2646E">
        <w:rPr>
          <w:rFonts w:ascii="Simplified Arabic" w:hAnsi="Simplified Arabic" w:cs="Simplified Arabic"/>
          <w:b/>
          <w:bCs/>
          <w:sz w:val="32"/>
          <w:szCs w:val="32"/>
          <w:lang w:bidi="ar-DZ"/>
        </w:rPr>
        <w:t>SAA</w:t>
      </w:r>
      <w:r w:rsidR="0040527C" w:rsidRPr="00B2646E">
        <w:rPr>
          <w:rFonts w:ascii="Simplified Arabic" w:hAnsi="Simplified Arabic" w:cs="Simplified Arabic" w:hint="cs"/>
          <w:sz w:val="32"/>
          <w:szCs w:val="32"/>
          <w:rtl/>
          <w:lang w:bidi="ar-DZ"/>
        </w:rPr>
        <w:t>:</w:t>
      </w:r>
    </w:p>
    <w:p w:rsidR="007564A9" w:rsidRDefault="00104839" w:rsidP="00B2646E">
      <w:pPr>
        <w:bidi/>
        <w:ind w:left="720"/>
        <w:jc w:val="lowKashida"/>
        <w:rPr>
          <w:rFonts w:ascii="Simplified Arabic" w:hAnsi="Simplified Arabic" w:cs="Simplified Arabic"/>
          <w:sz w:val="32"/>
          <w:szCs w:val="32"/>
          <w:rtl/>
          <w:lang w:bidi="ar-DZ"/>
        </w:rPr>
      </w:pPr>
      <w:r w:rsidRPr="00B2646E">
        <w:rPr>
          <w:rFonts w:ascii="Simplified Arabic" w:hAnsi="Simplified Arabic" w:cs="Simplified Arabic"/>
          <w:sz w:val="32"/>
          <w:szCs w:val="32"/>
          <w:rtl/>
          <w:lang w:bidi="ar-DZ"/>
        </w:rPr>
        <w:t xml:space="preserve">من خلال اتصالنا بالشركة الجزائرية للتأمينات </w:t>
      </w:r>
      <w:r w:rsidRPr="00B2646E">
        <w:rPr>
          <w:rFonts w:ascii="Simplified Arabic" w:hAnsi="Simplified Arabic" w:cs="Simplified Arabic"/>
          <w:sz w:val="32"/>
          <w:szCs w:val="32"/>
          <w:lang w:bidi="ar-DZ"/>
        </w:rPr>
        <w:t>SAA</w:t>
      </w:r>
      <w:r w:rsidRPr="00B2646E">
        <w:rPr>
          <w:rFonts w:ascii="Simplified Arabic" w:hAnsi="Simplified Arabic" w:cs="Simplified Arabic"/>
          <w:sz w:val="32"/>
          <w:szCs w:val="32"/>
          <w:rtl/>
          <w:lang w:bidi="ar-DZ"/>
        </w:rPr>
        <w:t xml:space="preserve"> وكما تطرقنا إله سابقا عرفنا أن وكالات الشركة ومن بينها وكالة المسيلة بعد قيامها بدفع جميع النفقات المستحقة عليها سواء كانت التعويضات على الأضرار أو أي نفقات أخرى، تقوم بتحويل المحاصيل إلى الوحدة(وكالة المسيلة تابعة لوحدة سطيف) وهذه الوحدة بدورها تحولها إلى المديرية العامة بالعاصمة، ثم تقوم فيما بعد المدية العامة (الشركة الأم)، للنشاط الاستثماري المتمثل في الاستثمار في الأوراق النقدية، وشراء العقارات </w:t>
      </w:r>
      <w:r w:rsidR="00F44756" w:rsidRPr="00B2646E">
        <w:rPr>
          <w:rFonts w:ascii="Simplified Arabic" w:hAnsi="Simplified Arabic" w:cs="Simplified Arabic"/>
          <w:sz w:val="32"/>
          <w:szCs w:val="32"/>
          <w:rtl/>
          <w:lang w:bidi="ar-DZ"/>
        </w:rPr>
        <w:t>والمساهمة في رأس مال شركات أخرى ومن أهمها الشركة التي تقوم بالتنقيب عن الذهب.</w:t>
      </w:r>
    </w:p>
    <w:p w:rsidR="0040527C" w:rsidRPr="00B2646E" w:rsidRDefault="0040527C" w:rsidP="0040527C">
      <w:pPr>
        <w:bidi/>
        <w:ind w:left="720"/>
        <w:jc w:val="lowKashida"/>
        <w:rPr>
          <w:rFonts w:ascii="Simplified Arabic" w:hAnsi="Simplified Arabic" w:cs="Simplified Arabic"/>
          <w:sz w:val="32"/>
          <w:szCs w:val="32"/>
          <w:rtl/>
          <w:lang w:bidi="ar-DZ"/>
        </w:rPr>
      </w:pPr>
    </w:p>
    <w:p w:rsidR="00EA2330" w:rsidRDefault="00EA2330" w:rsidP="00B2646E">
      <w:pPr>
        <w:bidi/>
        <w:jc w:val="lowKashida"/>
        <w:rPr>
          <w:rFonts w:ascii="Simplified Arabic" w:hAnsi="Simplified Arabic" w:cs="Simplified Arabic"/>
          <w:b/>
          <w:bCs/>
          <w:sz w:val="32"/>
          <w:szCs w:val="32"/>
          <w:rtl/>
          <w:lang w:bidi="ar-DZ"/>
        </w:rPr>
      </w:pPr>
    </w:p>
    <w:p w:rsidR="00EA2330" w:rsidRDefault="00EA2330" w:rsidP="00EA2330">
      <w:pPr>
        <w:bidi/>
        <w:jc w:val="lowKashida"/>
        <w:rPr>
          <w:rFonts w:ascii="Simplified Arabic" w:hAnsi="Simplified Arabic" w:cs="Simplified Arabic"/>
          <w:b/>
          <w:bCs/>
          <w:sz w:val="32"/>
          <w:szCs w:val="32"/>
          <w:rtl/>
          <w:lang w:bidi="ar-DZ"/>
        </w:rPr>
      </w:pPr>
    </w:p>
    <w:p w:rsidR="00EA2330" w:rsidRDefault="00EA2330" w:rsidP="00EA2330">
      <w:pPr>
        <w:bidi/>
        <w:jc w:val="lowKashida"/>
        <w:rPr>
          <w:rFonts w:ascii="Simplified Arabic" w:hAnsi="Simplified Arabic" w:cs="Simplified Arabic"/>
          <w:b/>
          <w:bCs/>
          <w:sz w:val="32"/>
          <w:szCs w:val="32"/>
          <w:rtl/>
          <w:lang w:bidi="ar-DZ"/>
        </w:rPr>
      </w:pPr>
    </w:p>
    <w:p w:rsidR="00F83899" w:rsidRDefault="00F83899" w:rsidP="00EA2330">
      <w:pPr>
        <w:bidi/>
        <w:jc w:val="lowKashida"/>
        <w:rPr>
          <w:rFonts w:ascii="Simplified Arabic" w:hAnsi="Simplified Arabic" w:cs="Simplified Arabic"/>
          <w:b/>
          <w:bCs/>
          <w:sz w:val="32"/>
          <w:szCs w:val="32"/>
          <w:u w:val="single"/>
          <w:lang w:bidi="ar-DZ"/>
        </w:rPr>
      </w:pPr>
    </w:p>
    <w:p w:rsidR="000C16E8" w:rsidRPr="00EA2330" w:rsidRDefault="00E649C9" w:rsidP="00F83899">
      <w:pPr>
        <w:bidi/>
        <w:jc w:val="lowKashida"/>
        <w:rPr>
          <w:rFonts w:ascii="Simplified Arabic" w:hAnsi="Simplified Arabic" w:cs="Simplified Arabic"/>
          <w:b/>
          <w:bCs/>
          <w:sz w:val="32"/>
          <w:szCs w:val="32"/>
          <w:u w:val="single"/>
          <w:rtl/>
          <w:lang w:bidi="ar-DZ"/>
        </w:rPr>
      </w:pPr>
      <w:r w:rsidRPr="00EA2330">
        <w:rPr>
          <w:rFonts w:ascii="Simplified Arabic" w:hAnsi="Simplified Arabic" w:cs="Simplified Arabic"/>
          <w:b/>
          <w:bCs/>
          <w:sz w:val="32"/>
          <w:szCs w:val="32"/>
          <w:u w:val="single"/>
          <w:rtl/>
          <w:lang w:bidi="ar-DZ"/>
        </w:rPr>
        <w:lastRenderedPageBreak/>
        <w:t>المطلب الثالث: دراسة التأمين</w:t>
      </w:r>
      <w:r w:rsidR="000C16E8" w:rsidRPr="00EA2330">
        <w:rPr>
          <w:rFonts w:ascii="Simplified Arabic" w:hAnsi="Simplified Arabic" w:cs="Simplified Arabic"/>
          <w:b/>
          <w:bCs/>
          <w:sz w:val="32"/>
          <w:szCs w:val="32"/>
          <w:u w:val="single"/>
          <w:rtl/>
          <w:lang w:bidi="ar-DZ"/>
        </w:rPr>
        <w:t>(</w:t>
      </w:r>
      <w:r w:rsidRPr="00EA2330">
        <w:rPr>
          <w:rFonts w:ascii="Simplified Arabic" w:hAnsi="Simplified Arabic" w:cs="Simplified Arabic"/>
          <w:b/>
          <w:bCs/>
          <w:sz w:val="32"/>
          <w:szCs w:val="32"/>
          <w:u w:val="single"/>
          <w:rtl/>
          <w:lang w:bidi="ar-DZ"/>
        </w:rPr>
        <w:t>من2000إلى2011</w:t>
      </w:r>
      <w:r w:rsidR="000C16E8" w:rsidRPr="00EA2330">
        <w:rPr>
          <w:rFonts w:ascii="Simplified Arabic" w:hAnsi="Simplified Arabic" w:cs="Simplified Arabic"/>
          <w:b/>
          <w:bCs/>
          <w:sz w:val="32"/>
          <w:szCs w:val="32"/>
          <w:u w:val="single"/>
          <w:rtl/>
          <w:lang w:bidi="ar-DZ"/>
        </w:rPr>
        <w:t>)</w:t>
      </w:r>
      <w:r w:rsidRPr="00EA2330">
        <w:rPr>
          <w:rFonts w:ascii="Simplified Arabic" w:hAnsi="Simplified Arabic" w:cs="Simplified Arabic"/>
          <w:b/>
          <w:bCs/>
          <w:sz w:val="32"/>
          <w:szCs w:val="32"/>
          <w:u w:val="single"/>
          <w:rtl/>
          <w:lang w:bidi="ar-DZ"/>
        </w:rPr>
        <w:t xml:space="preserve">الخاص بشركة </w:t>
      </w:r>
      <w:r w:rsidRPr="00EA2330">
        <w:rPr>
          <w:rFonts w:ascii="Simplified Arabic" w:hAnsi="Simplified Arabic" w:cs="Simplified Arabic"/>
          <w:b/>
          <w:bCs/>
          <w:sz w:val="32"/>
          <w:szCs w:val="32"/>
          <w:u w:val="single"/>
          <w:lang w:bidi="ar-DZ"/>
        </w:rPr>
        <w:t>SAA</w:t>
      </w:r>
      <w:r w:rsidRPr="00EA2330">
        <w:rPr>
          <w:rFonts w:ascii="Simplified Arabic" w:hAnsi="Simplified Arabic" w:cs="Simplified Arabic"/>
          <w:b/>
          <w:bCs/>
          <w:sz w:val="32"/>
          <w:szCs w:val="32"/>
          <w:u w:val="single"/>
          <w:rtl/>
        </w:rPr>
        <w:t xml:space="preserve"> وتحليلها إحصائيا:</w:t>
      </w:r>
      <w:r w:rsidR="000C16E8" w:rsidRPr="00EA2330">
        <w:rPr>
          <w:rFonts w:ascii="Simplified Arabic" w:hAnsi="Simplified Arabic" w:cs="Simplified Arabic"/>
          <w:b/>
          <w:bCs/>
          <w:sz w:val="32"/>
          <w:szCs w:val="32"/>
          <w:u w:val="single"/>
          <w:rtl/>
          <w:lang w:bidi="ar-DZ"/>
        </w:rPr>
        <w:t xml:space="preserve"> </w:t>
      </w:r>
    </w:p>
    <w:p w:rsidR="00CB7519" w:rsidRPr="00B2646E" w:rsidRDefault="00CB7519" w:rsidP="00B2646E">
      <w:pPr>
        <w:tabs>
          <w:tab w:val="left" w:pos="-2"/>
          <w:tab w:val="right" w:pos="139"/>
          <w:tab w:val="center" w:pos="4535"/>
        </w:tabs>
        <w:bidi/>
        <w:jc w:val="lowKashida"/>
        <w:rPr>
          <w:rFonts w:ascii="Simplified Arabic" w:hAnsi="Simplified Arabic" w:cs="Simplified Arabic"/>
          <w:b/>
          <w:bCs/>
          <w:color w:val="000000"/>
          <w:sz w:val="32"/>
          <w:szCs w:val="32"/>
          <w:rtl/>
          <w:lang w:bidi="ar-DZ"/>
        </w:rPr>
      </w:pPr>
      <w:r w:rsidRPr="00B2646E">
        <w:rPr>
          <w:rFonts w:ascii="Simplified Arabic" w:hAnsi="Simplified Arabic" w:cs="Simplified Arabic"/>
          <w:b/>
          <w:bCs/>
          <w:color w:val="000000"/>
          <w:sz w:val="32"/>
          <w:szCs w:val="32"/>
          <w:rtl/>
          <w:lang w:bidi="ar-DZ"/>
        </w:rPr>
        <w:t>أولا:  تقدير دالة إدارة الخطر في شركات التأمين.</w:t>
      </w:r>
    </w:p>
    <w:p w:rsidR="00CB7519" w:rsidRPr="00B2646E" w:rsidRDefault="00CB7519" w:rsidP="00B2646E">
      <w:pPr>
        <w:bidi/>
        <w:ind w:firstLine="431"/>
        <w:jc w:val="lowKashida"/>
        <w:rPr>
          <w:rFonts w:ascii="Simplified Arabic" w:hAnsi="Simplified Arabic" w:cs="Simplified Arabic"/>
          <w:color w:val="000000"/>
          <w:sz w:val="32"/>
          <w:szCs w:val="32"/>
          <w:rtl/>
          <w:lang w:val="fr-BE" w:bidi="ar-DZ"/>
        </w:rPr>
      </w:pPr>
      <w:r w:rsidRPr="00B2646E">
        <w:rPr>
          <w:rFonts w:ascii="Simplified Arabic" w:hAnsi="Simplified Arabic" w:cs="Simplified Arabic"/>
          <w:color w:val="000000"/>
          <w:sz w:val="32"/>
          <w:szCs w:val="32"/>
          <w:rtl/>
          <w:lang w:bidi="ar-DZ"/>
        </w:rPr>
        <w:t>تتمثل عملية نمذجة دالة إدارة الخطر في شركات التأمين في تقدير نموذج  قياسي يربطها بمختلف المتغيرات التي تعتبر من بين أهم محدداتها، ويكون ذلك انطلاقا من طريقة الانحدار البسيط</w:t>
      </w:r>
      <w:r w:rsidRPr="00B2646E">
        <w:rPr>
          <w:rFonts w:ascii="Simplified Arabic" w:hAnsi="Simplified Arabic" w:cs="Simplified Arabic"/>
          <w:color w:val="000000"/>
          <w:sz w:val="32"/>
          <w:szCs w:val="32"/>
          <w:rtl/>
          <w:lang w:val="fr-BE" w:bidi="ar-DZ"/>
        </w:rPr>
        <w:t xml:space="preserve"> التي تسمح لنا بتقدير  معالم هذا النماذج، </w:t>
      </w:r>
      <w:r w:rsidRPr="00B2646E">
        <w:rPr>
          <w:rFonts w:ascii="Simplified Arabic" w:hAnsi="Simplified Arabic" w:cs="Simplified Arabic"/>
          <w:sz w:val="32"/>
          <w:szCs w:val="32"/>
          <w:rtl/>
          <w:lang w:bidi="ar-DZ"/>
        </w:rPr>
        <w:t>كما سنعتمد في دراستنا على مستوى معنوية 5</w:t>
      </w:r>
      <w:r w:rsidRPr="00B2646E">
        <w:rPr>
          <w:rFonts w:ascii="Simplified Arabic" w:hAnsi="Simplified Arabic" w:cs="Simplified Arabic"/>
          <w:sz w:val="32"/>
          <w:szCs w:val="32"/>
          <w:lang w:bidi="ar-DZ"/>
        </w:rPr>
        <w:t>%</w:t>
      </w:r>
      <w:r w:rsidRPr="00B2646E">
        <w:rPr>
          <w:rFonts w:ascii="Simplified Arabic" w:hAnsi="Simplified Arabic" w:cs="Simplified Arabic"/>
          <w:sz w:val="32"/>
          <w:szCs w:val="32"/>
          <w:rtl/>
          <w:lang w:bidi="ar-DZ"/>
        </w:rPr>
        <w:t xml:space="preserve">، سواء فيما يخص المعنوية الإحصائية </w:t>
      </w:r>
    </w:p>
    <w:p w:rsidR="00CB7519" w:rsidRPr="00B2646E" w:rsidRDefault="00CB7519" w:rsidP="00B2646E">
      <w:pPr>
        <w:bidi/>
        <w:ind w:hanging="2"/>
        <w:jc w:val="lowKashida"/>
        <w:rPr>
          <w:rFonts w:ascii="Simplified Arabic" w:hAnsi="Simplified Arabic" w:cs="Simplified Arabic"/>
          <w:b/>
          <w:bCs/>
          <w:sz w:val="32"/>
          <w:szCs w:val="32"/>
          <w:rtl/>
        </w:rPr>
      </w:pPr>
      <w:r w:rsidRPr="00B2646E">
        <w:rPr>
          <w:rFonts w:ascii="Simplified Arabic" w:hAnsi="Simplified Arabic" w:cs="Simplified Arabic"/>
          <w:b/>
          <w:bCs/>
          <w:sz w:val="32"/>
          <w:szCs w:val="32"/>
          <w:rtl/>
          <w:lang w:bidi="ar-DZ"/>
        </w:rPr>
        <w:t xml:space="preserve">1- </w:t>
      </w:r>
      <w:r w:rsidRPr="00B2646E">
        <w:rPr>
          <w:rFonts w:ascii="Simplified Arabic" w:hAnsi="Simplified Arabic" w:cs="Simplified Arabic"/>
          <w:b/>
          <w:bCs/>
          <w:sz w:val="32"/>
          <w:szCs w:val="32"/>
          <w:rtl/>
        </w:rPr>
        <w:t>صياغة النموذج محل الدراسة</w:t>
      </w:r>
    </w:p>
    <w:p w:rsidR="00CB7519" w:rsidRPr="00B2646E" w:rsidRDefault="00CB7519" w:rsidP="00B2646E">
      <w:pPr>
        <w:bidi/>
        <w:spacing w:after="120"/>
        <w:ind w:left="360" w:hanging="221"/>
        <w:jc w:val="lowKashida"/>
        <w:rPr>
          <w:rFonts w:ascii="Simplified Arabic" w:hAnsi="Simplified Arabic" w:cs="Simplified Arabic"/>
          <w:sz w:val="32"/>
          <w:szCs w:val="32"/>
        </w:rPr>
      </w:pPr>
      <w:r w:rsidRPr="00B2646E">
        <w:rPr>
          <w:rFonts w:ascii="Simplified Arabic" w:hAnsi="Simplified Arabic" w:cs="Simplified Arabic"/>
          <w:sz w:val="32"/>
          <w:szCs w:val="32"/>
          <w:rtl/>
        </w:rPr>
        <w:t>يقوم هذا النموذج على افتراض أن نظام التأمين على الودائع في الجزائر للبنوك الخاصة يعتمد على مجموعة من المتغيرات والمعلومات الإحصائية المتعلقة بها.</w:t>
      </w:r>
    </w:p>
    <w:p w:rsidR="00CB7519" w:rsidRPr="00B2646E" w:rsidRDefault="00CB7519" w:rsidP="00B2646E">
      <w:pPr>
        <w:bidi/>
        <w:ind w:hanging="2"/>
        <w:jc w:val="lowKashida"/>
        <w:rPr>
          <w:rFonts w:ascii="Simplified Arabic" w:hAnsi="Simplified Arabic" w:cs="Simplified Arabic"/>
          <w:b/>
          <w:bCs/>
          <w:sz w:val="32"/>
          <w:szCs w:val="32"/>
          <w:rtl/>
          <w:lang w:bidi="ar-DZ"/>
        </w:rPr>
      </w:pPr>
      <w:r w:rsidRPr="00B2646E">
        <w:rPr>
          <w:rFonts w:ascii="Simplified Arabic" w:hAnsi="Simplified Arabic" w:cs="Simplified Arabic"/>
          <w:b/>
          <w:bCs/>
          <w:sz w:val="32"/>
          <w:szCs w:val="32"/>
          <w:rtl/>
        </w:rPr>
        <w:t xml:space="preserve">أولا: </w:t>
      </w:r>
      <w:r w:rsidRPr="00B2646E">
        <w:rPr>
          <w:rFonts w:ascii="Simplified Arabic" w:hAnsi="Simplified Arabic" w:cs="Simplified Arabic"/>
          <w:b/>
          <w:bCs/>
          <w:sz w:val="32"/>
          <w:szCs w:val="32"/>
          <w:rtl/>
          <w:lang w:bidi="ar-DZ"/>
        </w:rPr>
        <w:t>عرض المتغيرات الاقتصادية المحددة لدالة النموذج في الجزائر</w:t>
      </w:r>
    </w:p>
    <w:p w:rsidR="00CB7519" w:rsidRDefault="00CB7519" w:rsidP="00B2646E">
      <w:pPr>
        <w:bidi/>
        <w:ind w:firstLine="431"/>
        <w:jc w:val="lowKashida"/>
        <w:rPr>
          <w:rFonts w:ascii="Simplified Arabic" w:hAnsi="Simplified Arabic" w:cs="Simplified Arabic"/>
          <w:sz w:val="32"/>
          <w:szCs w:val="32"/>
          <w:rtl/>
          <w:lang w:bidi="ar-DZ"/>
        </w:rPr>
      </w:pPr>
      <w:r w:rsidRPr="00B2646E">
        <w:rPr>
          <w:rFonts w:ascii="Simplified Arabic" w:hAnsi="Simplified Arabic" w:cs="Simplified Arabic"/>
          <w:sz w:val="32"/>
          <w:szCs w:val="32"/>
          <w:rtl/>
          <w:lang w:bidi="ar-DZ"/>
        </w:rPr>
        <w:t xml:space="preserve">إن أهم العوامل التي تأثر في نظام التأمين في الجزائر،مع أخذ بعين الاعتبار التأمينات على السيارات كمحل دراسة، حيث جاءت الدراسة في شركة العامة للتأمينات </w:t>
      </w:r>
      <w:r w:rsidRPr="00B2646E">
        <w:rPr>
          <w:rFonts w:ascii="Simplified Arabic" w:hAnsi="Simplified Arabic" w:cs="Simplified Arabic"/>
          <w:sz w:val="32"/>
          <w:szCs w:val="32"/>
          <w:lang w:bidi="ar-DZ"/>
        </w:rPr>
        <w:t>saa</w:t>
      </w:r>
      <w:r w:rsidRPr="00B2646E">
        <w:rPr>
          <w:rFonts w:ascii="Simplified Arabic" w:hAnsi="Simplified Arabic" w:cs="Simplified Arabic"/>
          <w:sz w:val="32"/>
          <w:szCs w:val="32"/>
          <w:rtl/>
          <w:lang w:bidi="ar-DZ"/>
        </w:rPr>
        <w:t xml:space="preserve"> : مبلغ  التعويض،  قسط التأمين، عدد الحوادث، ، عدد المؤمنين، والجدول التالي يبين العلاقة المتوقعة بين مختلف المتغيرات.</w:t>
      </w:r>
    </w:p>
    <w:p w:rsidR="0040527C" w:rsidRDefault="0040527C" w:rsidP="0040527C">
      <w:pPr>
        <w:bidi/>
        <w:ind w:firstLine="431"/>
        <w:jc w:val="lowKashida"/>
        <w:rPr>
          <w:rFonts w:ascii="Simplified Arabic" w:hAnsi="Simplified Arabic" w:cs="Simplified Arabic"/>
          <w:sz w:val="32"/>
          <w:szCs w:val="32"/>
          <w:rtl/>
          <w:lang w:bidi="ar-DZ"/>
        </w:rPr>
      </w:pPr>
    </w:p>
    <w:p w:rsidR="0040527C" w:rsidRDefault="0040527C" w:rsidP="0040527C">
      <w:pPr>
        <w:bidi/>
        <w:ind w:firstLine="431"/>
        <w:jc w:val="lowKashida"/>
        <w:rPr>
          <w:rFonts w:ascii="Simplified Arabic" w:hAnsi="Simplified Arabic" w:cs="Simplified Arabic"/>
          <w:sz w:val="32"/>
          <w:szCs w:val="32"/>
          <w:rtl/>
          <w:lang w:bidi="ar-DZ"/>
        </w:rPr>
      </w:pPr>
    </w:p>
    <w:p w:rsidR="0040527C" w:rsidRDefault="0040527C" w:rsidP="0040527C">
      <w:pPr>
        <w:bidi/>
        <w:ind w:firstLine="431"/>
        <w:jc w:val="lowKashida"/>
        <w:rPr>
          <w:rFonts w:ascii="Simplified Arabic" w:hAnsi="Simplified Arabic" w:cs="Simplified Arabic"/>
          <w:sz w:val="32"/>
          <w:szCs w:val="32"/>
          <w:rtl/>
          <w:lang w:bidi="ar-DZ"/>
        </w:rPr>
      </w:pPr>
    </w:p>
    <w:p w:rsidR="0040527C" w:rsidRPr="00B2646E" w:rsidRDefault="0040527C" w:rsidP="0040527C">
      <w:pPr>
        <w:bidi/>
        <w:ind w:firstLine="431"/>
        <w:jc w:val="lowKashida"/>
        <w:rPr>
          <w:rFonts w:ascii="Simplified Arabic" w:hAnsi="Simplified Arabic" w:cs="Simplified Arabic"/>
          <w:sz w:val="32"/>
          <w:szCs w:val="32"/>
          <w:rtl/>
          <w:lang w:bidi="ar-DZ"/>
        </w:rPr>
      </w:pPr>
    </w:p>
    <w:p w:rsidR="00CB7519" w:rsidRPr="00EA2330" w:rsidRDefault="00CB7519" w:rsidP="00B2646E">
      <w:pPr>
        <w:bidi/>
        <w:spacing w:before="120"/>
        <w:jc w:val="lowKashida"/>
        <w:rPr>
          <w:rFonts w:ascii="Simplified Arabic" w:hAnsi="Simplified Arabic" w:cs="Simplified Arabic"/>
          <w:sz w:val="32"/>
          <w:szCs w:val="32"/>
          <w:rtl/>
          <w:lang w:bidi="ar-DZ"/>
        </w:rPr>
      </w:pPr>
      <w:r w:rsidRPr="00EA2330">
        <w:rPr>
          <w:rFonts w:ascii="Simplified Arabic" w:hAnsi="Simplified Arabic" w:cs="Simplified Arabic"/>
          <w:b/>
          <w:bCs/>
          <w:sz w:val="32"/>
          <w:szCs w:val="32"/>
          <w:rtl/>
        </w:rPr>
        <w:lastRenderedPageBreak/>
        <w:t xml:space="preserve">جدول رقم </w:t>
      </w:r>
      <w:r w:rsidRPr="00EA2330">
        <w:rPr>
          <w:rFonts w:ascii="Simplified Arabic" w:hAnsi="Simplified Arabic" w:cs="Simplified Arabic"/>
          <w:b/>
          <w:bCs/>
          <w:sz w:val="32"/>
          <w:szCs w:val="32"/>
          <w:rtl/>
          <w:lang w:bidi="ar-DZ"/>
        </w:rPr>
        <w:t>(</w:t>
      </w:r>
      <w:r w:rsidR="00EA2330" w:rsidRPr="00EA2330">
        <w:rPr>
          <w:rFonts w:ascii="Simplified Arabic" w:hAnsi="Simplified Arabic" w:cs="Simplified Arabic" w:hint="cs"/>
          <w:b/>
          <w:bCs/>
          <w:sz w:val="32"/>
          <w:szCs w:val="32"/>
          <w:rtl/>
          <w:lang w:bidi="ar-DZ"/>
        </w:rPr>
        <w:t>2</w:t>
      </w:r>
      <w:r w:rsidRPr="00EA2330">
        <w:rPr>
          <w:rFonts w:ascii="Simplified Arabic" w:hAnsi="Simplified Arabic" w:cs="Simplified Arabic"/>
          <w:b/>
          <w:bCs/>
          <w:sz w:val="32"/>
          <w:szCs w:val="32"/>
          <w:rtl/>
          <w:lang w:bidi="ar-DZ"/>
        </w:rPr>
        <w:t>)</w:t>
      </w:r>
      <w:r w:rsidRPr="00EA2330">
        <w:rPr>
          <w:rFonts w:ascii="Simplified Arabic" w:hAnsi="Simplified Arabic" w:cs="Simplified Arabic"/>
          <w:b/>
          <w:bCs/>
          <w:sz w:val="32"/>
          <w:szCs w:val="32"/>
          <w:rtl/>
        </w:rPr>
        <w:t>: العلاقة المتوقعة بين المتغير التابع والمتغيرات المستقلة في نظام التأمين على الودائع في الجزائر</w:t>
      </w:r>
      <w:r w:rsidRPr="00EA2330">
        <w:rPr>
          <w:rFonts w:ascii="Simplified Arabic" w:hAnsi="Simplified Arabic" w:cs="Simplified Arabic"/>
          <w:b/>
          <w:bCs/>
          <w:sz w:val="32"/>
          <w:szCs w:val="32"/>
          <w:rtl/>
          <w:lang w:bidi="ar-DZ"/>
        </w:rPr>
        <w:t>.</w:t>
      </w:r>
    </w:p>
    <w:tbl>
      <w:tblPr>
        <w:bidiVisual/>
        <w:tblW w:w="0" w:type="auto"/>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tblPr>
      <w:tblGrid>
        <w:gridCol w:w="5154"/>
        <w:gridCol w:w="1737"/>
        <w:gridCol w:w="2396"/>
      </w:tblGrid>
      <w:tr w:rsidR="00CB7519" w:rsidRPr="00B2646E" w:rsidTr="009075BF">
        <w:trPr>
          <w:jc w:val="center"/>
        </w:trPr>
        <w:tc>
          <w:tcPr>
            <w:tcW w:w="5312" w:type="dxa"/>
            <w:tcBorders>
              <w:bottom w:val="single" w:sz="12" w:space="0" w:color="auto"/>
            </w:tcBorders>
            <w:shd w:val="pct15" w:color="auto" w:fill="auto"/>
          </w:tcPr>
          <w:p w:rsidR="00CB7519" w:rsidRPr="00B2646E" w:rsidRDefault="00CB7519" w:rsidP="00B2646E">
            <w:pPr>
              <w:bidi/>
              <w:jc w:val="lowKashida"/>
              <w:rPr>
                <w:rFonts w:ascii="Simplified Arabic" w:hAnsi="Simplified Arabic" w:cs="Simplified Arabic"/>
                <w:b/>
                <w:bCs/>
                <w:sz w:val="32"/>
                <w:szCs w:val="32"/>
                <w:rtl/>
              </w:rPr>
            </w:pPr>
            <w:r w:rsidRPr="00B2646E">
              <w:rPr>
                <w:rFonts w:ascii="Simplified Arabic" w:hAnsi="Simplified Arabic" w:cs="Simplified Arabic"/>
                <w:b/>
                <w:bCs/>
                <w:sz w:val="32"/>
                <w:szCs w:val="32"/>
                <w:rtl/>
              </w:rPr>
              <w:t>المتغير</w:t>
            </w:r>
          </w:p>
        </w:tc>
        <w:tc>
          <w:tcPr>
            <w:tcW w:w="1526" w:type="dxa"/>
            <w:shd w:val="pct15" w:color="auto" w:fill="auto"/>
          </w:tcPr>
          <w:p w:rsidR="00CB7519" w:rsidRPr="00B2646E" w:rsidRDefault="00CB7519" w:rsidP="00B2646E">
            <w:pPr>
              <w:bidi/>
              <w:jc w:val="lowKashida"/>
              <w:rPr>
                <w:rFonts w:ascii="Simplified Arabic" w:hAnsi="Simplified Arabic" w:cs="Simplified Arabic"/>
                <w:b/>
                <w:bCs/>
                <w:sz w:val="32"/>
                <w:szCs w:val="32"/>
                <w:rtl/>
              </w:rPr>
            </w:pPr>
            <w:r w:rsidRPr="00B2646E">
              <w:rPr>
                <w:rFonts w:ascii="Simplified Arabic" w:hAnsi="Simplified Arabic" w:cs="Simplified Arabic"/>
                <w:b/>
                <w:bCs/>
                <w:sz w:val="32"/>
                <w:szCs w:val="32"/>
                <w:rtl/>
              </w:rPr>
              <w:t>الرمز</w:t>
            </w:r>
          </w:p>
        </w:tc>
        <w:tc>
          <w:tcPr>
            <w:tcW w:w="2448" w:type="dxa"/>
            <w:shd w:val="pct15" w:color="auto" w:fill="auto"/>
          </w:tcPr>
          <w:p w:rsidR="00CB7519" w:rsidRPr="00B2646E" w:rsidRDefault="00CB7519" w:rsidP="00B2646E">
            <w:pPr>
              <w:bidi/>
              <w:jc w:val="lowKashida"/>
              <w:rPr>
                <w:rFonts w:ascii="Simplified Arabic" w:hAnsi="Simplified Arabic" w:cs="Simplified Arabic"/>
                <w:b/>
                <w:bCs/>
                <w:sz w:val="32"/>
                <w:szCs w:val="32"/>
                <w:rtl/>
              </w:rPr>
            </w:pPr>
            <w:r w:rsidRPr="00B2646E">
              <w:rPr>
                <w:rFonts w:ascii="Simplified Arabic" w:hAnsi="Simplified Arabic" w:cs="Simplified Arabic"/>
                <w:b/>
                <w:bCs/>
                <w:sz w:val="32"/>
                <w:szCs w:val="32"/>
                <w:rtl/>
              </w:rPr>
              <w:t>الإشارات المتوقعة</w:t>
            </w:r>
          </w:p>
        </w:tc>
      </w:tr>
      <w:tr w:rsidR="00CB7519" w:rsidRPr="00B2646E" w:rsidTr="009075BF">
        <w:trPr>
          <w:jc w:val="center"/>
        </w:trPr>
        <w:tc>
          <w:tcPr>
            <w:tcW w:w="5312" w:type="dxa"/>
            <w:shd w:val="pct15" w:color="auto" w:fill="auto"/>
          </w:tcPr>
          <w:p w:rsidR="00CB7519" w:rsidRPr="00B2646E" w:rsidRDefault="00CB7519" w:rsidP="00B2646E">
            <w:pPr>
              <w:bidi/>
              <w:jc w:val="lowKashida"/>
              <w:rPr>
                <w:rFonts w:ascii="Simplified Arabic" w:hAnsi="Simplified Arabic" w:cs="Simplified Arabic"/>
                <w:b/>
                <w:bCs/>
                <w:sz w:val="32"/>
                <w:szCs w:val="32"/>
                <w:rtl/>
              </w:rPr>
            </w:pPr>
            <w:r w:rsidRPr="00B2646E">
              <w:rPr>
                <w:rFonts w:ascii="Simplified Arabic" w:hAnsi="Simplified Arabic" w:cs="Simplified Arabic"/>
                <w:b/>
                <w:bCs/>
                <w:sz w:val="32"/>
                <w:szCs w:val="32"/>
                <w:rtl/>
              </w:rPr>
              <w:t>مبلغ التعويض</w:t>
            </w:r>
          </w:p>
        </w:tc>
        <w:tc>
          <w:tcPr>
            <w:tcW w:w="1526" w:type="dxa"/>
          </w:tcPr>
          <w:p w:rsidR="00CB7519" w:rsidRPr="00B2646E" w:rsidRDefault="00CB7519" w:rsidP="00B2646E">
            <w:pPr>
              <w:bidi/>
              <w:jc w:val="lowKashida"/>
              <w:rPr>
                <w:rFonts w:ascii="Simplified Arabic" w:hAnsi="Simplified Arabic" w:cs="Simplified Arabic"/>
                <w:sz w:val="32"/>
                <w:szCs w:val="32"/>
              </w:rPr>
            </w:pPr>
            <w:r w:rsidRPr="00B2646E">
              <w:rPr>
                <w:rFonts w:ascii="Simplified Arabic" w:hAnsi="Simplified Arabic" w:cs="Simplified Arabic"/>
                <w:sz w:val="32"/>
                <w:szCs w:val="32"/>
              </w:rPr>
              <w:t>mtremb</w:t>
            </w:r>
          </w:p>
        </w:tc>
        <w:tc>
          <w:tcPr>
            <w:tcW w:w="2448" w:type="dxa"/>
          </w:tcPr>
          <w:p w:rsidR="00CB7519" w:rsidRPr="00B2646E" w:rsidRDefault="00CB7519" w:rsidP="00B2646E">
            <w:pPr>
              <w:bidi/>
              <w:jc w:val="lowKashida"/>
              <w:rPr>
                <w:rFonts w:ascii="Simplified Arabic" w:hAnsi="Simplified Arabic" w:cs="Simplified Arabic"/>
                <w:sz w:val="32"/>
                <w:szCs w:val="32"/>
                <w:rtl/>
              </w:rPr>
            </w:pPr>
          </w:p>
        </w:tc>
      </w:tr>
      <w:tr w:rsidR="00CB7519" w:rsidRPr="00B2646E" w:rsidTr="009075BF">
        <w:trPr>
          <w:jc w:val="center"/>
        </w:trPr>
        <w:tc>
          <w:tcPr>
            <w:tcW w:w="5312" w:type="dxa"/>
            <w:shd w:val="pct15" w:color="auto" w:fill="auto"/>
          </w:tcPr>
          <w:p w:rsidR="00CB7519" w:rsidRPr="00B2646E" w:rsidRDefault="00CB7519" w:rsidP="00B2646E">
            <w:pPr>
              <w:bidi/>
              <w:jc w:val="lowKashida"/>
              <w:rPr>
                <w:rFonts w:ascii="Simplified Arabic" w:hAnsi="Simplified Arabic" w:cs="Simplified Arabic"/>
                <w:b/>
                <w:bCs/>
                <w:sz w:val="32"/>
                <w:szCs w:val="32"/>
                <w:rtl/>
              </w:rPr>
            </w:pPr>
            <w:r w:rsidRPr="00B2646E">
              <w:rPr>
                <w:rFonts w:ascii="Simplified Arabic" w:hAnsi="Simplified Arabic" w:cs="Simplified Arabic"/>
                <w:b/>
                <w:bCs/>
                <w:sz w:val="32"/>
                <w:szCs w:val="32"/>
                <w:rtl/>
              </w:rPr>
              <w:t>عدد الحوادث</w:t>
            </w:r>
          </w:p>
        </w:tc>
        <w:tc>
          <w:tcPr>
            <w:tcW w:w="1526" w:type="dxa"/>
          </w:tcPr>
          <w:p w:rsidR="00CB7519" w:rsidRPr="00B2646E" w:rsidRDefault="00CB7519" w:rsidP="00B2646E">
            <w:pPr>
              <w:bidi/>
              <w:jc w:val="lowKashida"/>
              <w:rPr>
                <w:rFonts w:ascii="Simplified Arabic" w:hAnsi="Simplified Arabic" w:cs="Simplified Arabic"/>
                <w:sz w:val="32"/>
                <w:szCs w:val="32"/>
              </w:rPr>
            </w:pPr>
            <w:r w:rsidRPr="00B2646E">
              <w:rPr>
                <w:rFonts w:ascii="Simplified Arabic" w:hAnsi="Simplified Arabic" w:cs="Simplified Arabic"/>
                <w:sz w:val="32"/>
                <w:szCs w:val="32"/>
              </w:rPr>
              <w:t>nmbraccid</w:t>
            </w:r>
          </w:p>
        </w:tc>
        <w:tc>
          <w:tcPr>
            <w:tcW w:w="2448" w:type="dxa"/>
          </w:tcPr>
          <w:p w:rsidR="00CB7519" w:rsidRPr="00B2646E" w:rsidRDefault="00CB7519" w:rsidP="00B2646E">
            <w:pPr>
              <w:bidi/>
              <w:jc w:val="lowKashida"/>
              <w:rPr>
                <w:rFonts w:ascii="Simplified Arabic" w:hAnsi="Simplified Arabic" w:cs="Simplified Arabic"/>
                <w:sz w:val="32"/>
                <w:szCs w:val="32"/>
                <w:rtl/>
              </w:rPr>
            </w:pPr>
            <w:r w:rsidRPr="00B2646E">
              <w:rPr>
                <w:rFonts w:ascii="Simplified Arabic" w:hAnsi="Simplified Arabic" w:cs="Simplified Arabic"/>
                <w:sz w:val="32"/>
                <w:szCs w:val="32"/>
                <w:rtl/>
              </w:rPr>
              <w:t>+</w:t>
            </w:r>
          </w:p>
        </w:tc>
      </w:tr>
      <w:tr w:rsidR="00CB7519" w:rsidRPr="00B2646E" w:rsidTr="009075BF">
        <w:trPr>
          <w:jc w:val="center"/>
        </w:trPr>
        <w:tc>
          <w:tcPr>
            <w:tcW w:w="5312" w:type="dxa"/>
            <w:shd w:val="pct15" w:color="auto" w:fill="auto"/>
          </w:tcPr>
          <w:p w:rsidR="00CB7519" w:rsidRPr="00B2646E" w:rsidRDefault="00CB7519" w:rsidP="00B2646E">
            <w:pPr>
              <w:bidi/>
              <w:jc w:val="lowKashida"/>
              <w:rPr>
                <w:rFonts w:ascii="Simplified Arabic" w:hAnsi="Simplified Arabic" w:cs="Simplified Arabic"/>
                <w:b/>
                <w:bCs/>
                <w:sz w:val="32"/>
                <w:szCs w:val="32"/>
                <w:rtl/>
              </w:rPr>
            </w:pPr>
            <w:r w:rsidRPr="00B2646E">
              <w:rPr>
                <w:rFonts w:ascii="Simplified Arabic" w:hAnsi="Simplified Arabic" w:cs="Simplified Arabic"/>
                <w:b/>
                <w:bCs/>
                <w:sz w:val="32"/>
                <w:szCs w:val="32"/>
                <w:rtl/>
              </w:rPr>
              <w:t>عدد المؤمنين</w:t>
            </w:r>
          </w:p>
        </w:tc>
        <w:tc>
          <w:tcPr>
            <w:tcW w:w="1526" w:type="dxa"/>
          </w:tcPr>
          <w:p w:rsidR="00CB7519" w:rsidRPr="00B2646E" w:rsidRDefault="00CB7519" w:rsidP="00B2646E">
            <w:pPr>
              <w:bidi/>
              <w:jc w:val="lowKashida"/>
              <w:rPr>
                <w:rFonts w:ascii="Simplified Arabic" w:hAnsi="Simplified Arabic" w:cs="Simplified Arabic"/>
                <w:sz w:val="32"/>
                <w:szCs w:val="32"/>
                <w:lang w:bidi="ar-DZ"/>
              </w:rPr>
            </w:pPr>
            <w:r w:rsidRPr="00B2646E">
              <w:rPr>
                <w:rFonts w:ascii="Simplified Arabic" w:hAnsi="Simplified Arabic" w:cs="Simplified Arabic"/>
                <w:sz w:val="32"/>
                <w:szCs w:val="32"/>
              </w:rPr>
              <w:t>nmbrassure</w:t>
            </w:r>
          </w:p>
        </w:tc>
        <w:tc>
          <w:tcPr>
            <w:tcW w:w="2448" w:type="dxa"/>
          </w:tcPr>
          <w:p w:rsidR="00CB7519" w:rsidRPr="00B2646E" w:rsidRDefault="00CB7519" w:rsidP="00B2646E">
            <w:pPr>
              <w:bidi/>
              <w:jc w:val="lowKashida"/>
              <w:rPr>
                <w:rFonts w:ascii="Simplified Arabic" w:hAnsi="Simplified Arabic" w:cs="Simplified Arabic"/>
                <w:sz w:val="32"/>
                <w:szCs w:val="32"/>
                <w:rtl/>
              </w:rPr>
            </w:pPr>
            <w:r w:rsidRPr="00B2646E">
              <w:rPr>
                <w:rFonts w:ascii="Simplified Arabic" w:hAnsi="Simplified Arabic" w:cs="Simplified Arabic"/>
                <w:sz w:val="32"/>
                <w:szCs w:val="32"/>
                <w:rtl/>
              </w:rPr>
              <w:t>+</w:t>
            </w:r>
          </w:p>
        </w:tc>
      </w:tr>
      <w:tr w:rsidR="00CB7519" w:rsidRPr="00B2646E" w:rsidTr="009075BF">
        <w:trPr>
          <w:jc w:val="center"/>
        </w:trPr>
        <w:tc>
          <w:tcPr>
            <w:tcW w:w="5312" w:type="dxa"/>
            <w:shd w:val="pct15" w:color="auto" w:fill="auto"/>
          </w:tcPr>
          <w:p w:rsidR="00CB7519" w:rsidRPr="00B2646E" w:rsidRDefault="00CB7519" w:rsidP="00B2646E">
            <w:pPr>
              <w:bidi/>
              <w:jc w:val="lowKashida"/>
              <w:rPr>
                <w:rFonts w:ascii="Simplified Arabic" w:hAnsi="Simplified Arabic" w:cs="Simplified Arabic"/>
                <w:b/>
                <w:bCs/>
                <w:sz w:val="32"/>
                <w:szCs w:val="32"/>
                <w:rtl/>
              </w:rPr>
            </w:pPr>
            <w:r w:rsidRPr="00B2646E">
              <w:rPr>
                <w:rFonts w:ascii="Simplified Arabic" w:hAnsi="Simplified Arabic" w:cs="Simplified Arabic"/>
                <w:b/>
                <w:bCs/>
                <w:sz w:val="32"/>
                <w:szCs w:val="32"/>
                <w:rtl/>
              </w:rPr>
              <w:t>قسط التأمين</w:t>
            </w:r>
          </w:p>
        </w:tc>
        <w:tc>
          <w:tcPr>
            <w:tcW w:w="1526" w:type="dxa"/>
          </w:tcPr>
          <w:p w:rsidR="00CB7519" w:rsidRPr="00B2646E" w:rsidRDefault="00CB7519" w:rsidP="00B2646E">
            <w:pPr>
              <w:bidi/>
              <w:jc w:val="lowKashida"/>
              <w:rPr>
                <w:rFonts w:ascii="Simplified Arabic" w:hAnsi="Simplified Arabic" w:cs="Simplified Arabic"/>
                <w:sz w:val="32"/>
                <w:szCs w:val="32"/>
                <w:lang w:bidi="ar-DZ"/>
              </w:rPr>
            </w:pPr>
            <w:r w:rsidRPr="00B2646E">
              <w:rPr>
                <w:rFonts w:ascii="Simplified Arabic" w:hAnsi="Simplified Arabic" w:cs="Simplified Arabic"/>
                <w:sz w:val="32"/>
                <w:szCs w:val="32"/>
              </w:rPr>
              <w:t>annitassur</w:t>
            </w:r>
          </w:p>
        </w:tc>
        <w:tc>
          <w:tcPr>
            <w:tcW w:w="2448" w:type="dxa"/>
          </w:tcPr>
          <w:p w:rsidR="00CB7519" w:rsidRPr="00B2646E" w:rsidRDefault="00CB7519" w:rsidP="00B2646E">
            <w:pPr>
              <w:bidi/>
              <w:jc w:val="lowKashida"/>
              <w:rPr>
                <w:rFonts w:ascii="Simplified Arabic" w:hAnsi="Simplified Arabic" w:cs="Simplified Arabic"/>
                <w:sz w:val="32"/>
                <w:szCs w:val="32"/>
                <w:rtl/>
              </w:rPr>
            </w:pPr>
            <w:r w:rsidRPr="00B2646E">
              <w:rPr>
                <w:rFonts w:ascii="Simplified Arabic" w:hAnsi="Simplified Arabic" w:cs="Simplified Arabic"/>
                <w:sz w:val="32"/>
                <w:szCs w:val="32"/>
                <w:rtl/>
              </w:rPr>
              <w:t>+</w:t>
            </w:r>
          </w:p>
        </w:tc>
      </w:tr>
    </w:tbl>
    <w:p w:rsidR="00CB7519" w:rsidRPr="00B2646E" w:rsidRDefault="00CB7519" w:rsidP="00B2646E">
      <w:pPr>
        <w:bidi/>
        <w:spacing w:after="120"/>
        <w:jc w:val="lowKashida"/>
        <w:rPr>
          <w:rFonts w:ascii="Simplified Arabic" w:hAnsi="Simplified Arabic" w:cs="Simplified Arabic"/>
          <w:sz w:val="32"/>
          <w:szCs w:val="32"/>
          <w:rtl/>
        </w:rPr>
      </w:pPr>
      <w:r w:rsidRPr="00B2646E">
        <w:rPr>
          <w:rFonts w:ascii="Simplified Arabic" w:hAnsi="Simplified Arabic" w:cs="Simplified Arabic"/>
          <w:b/>
          <w:bCs/>
          <w:sz w:val="32"/>
          <w:szCs w:val="32"/>
          <w:rtl/>
        </w:rPr>
        <w:t>المصدر:</w:t>
      </w:r>
      <w:r w:rsidRPr="00B2646E">
        <w:rPr>
          <w:rFonts w:ascii="Simplified Arabic" w:hAnsi="Simplified Arabic" w:cs="Simplified Arabic"/>
          <w:sz w:val="32"/>
          <w:szCs w:val="32"/>
          <w:rtl/>
        </w:rPr>
        <w:t xml:space="preserve"> من إعداد الطالب</w:t>
      </w:r>
      <w:r w:rsidR="00EA2330">
        <w:rPr>
          <w:rFonts w:ascii="Simplified Arabic" w:hAnsi="Simplified Arabic" w:cs="Simplified Arabic" w:hint="cs"/>
          <w:sz w:val="32"/>
          <w:szCs w:val="32"/>
          <w:rtl/>
        </w:rPr>
        <w:t>تان</w:t>
      </w:r>
      <w:r w:rsidRPr="00B2646E">
        <w:rPr>
          <w:rFonts w:ascii="Simplified Arabic" w:hAnsi="Simplified Arabic" w:cs="Simplified Arabic"/>
          <w:sz w:val="32"/>
          <w:szCs w:val="32"/>
          <w:rtl/>
        </w:rPr>
        <w:t xml:space="preserve"> اعتمادا على صياغة النموذج.</w:t>
      </w:r>
    </w:p>
    <w:p w:rsidR="00CB7519" w:rsidRPr="00B2646E" w:rsidRDefault="00CB7519" w:rsidP="00B2646E">
      <w:pPr>
        <w:bidi/>
        <w:spacing w:after="120"/>
        <w:ind w:firstLine="282"/>
        <w:jc w:val="lowKashida"/>
        <w:rPr>
          <w:rFonts w:ascii="Simplified Arabic" w:hAnsi="Simplified Arabic" w:cs="Simplified Arabic"/>
          <w:sz w:val="32"/>
          <w:szCs w:val="32"/>
        </w:rPr>
      </w:pPr>
      <w:r w:rsidRPr="00B2646E">
        <w:rPr>
          <w:rFonts w:ascii="Simplified Arabic" w:hAnsi="Simplified Arabic" w:cs="Simplified Arabic"/>
          <w:sz w:val="32"/>
          <w:szCs w:val="32"/>
          <w:rtl/>
        </w:rPr>
        <w:t>يمكن تقدير دالة نظام التأمين على الودائع من خلال العلاقة الدالية التالية:</w:t>
      </w:r>
    </w:p>
    <w:p w:rsidR="00CB7519" w:rsidRPr="00B2646E" w:rsidRDefault="00CB7519" w:rsidP="00B2646E">
      <w:pPr>
        <w:spacing w:after="120"/>
        <w:jc w:val="lowKashida"/>
        <w:rPr>
          <w:rFonts w:ascii="Simplified Arabic" w:hAnsi="Simplified Arabic" w:cs="Simplified Arabic"/>
          <w:sz w:val="32"/>
          <w:szCs w:val="32"/>
          <w:rtl/>
        </w:rPr>
      </w:pPr>
      <w:r w:rsidRPr="00B2646E">
        <w:rPr>
          <w:rFonts w:ascii="Simplified Arabic" w:hAnsi="Simplified Arabic" w:cs="Simplified Arabic"/>
          <w:position w:val="-12"/>
          <w:sz w:val="32"/>
          <w:szCs w:val="32"/>
        </w:rPr>
        <w:object w:dxaOrig="5500" w:dyaOrig="3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44.1pt;height:19.25pt" o:ole="">
            <v:imagedata r:id="rId8" o:title=""/>
          </v:shape>
          <o:OLEObject Type="Embed" ProgID="Equation.3" ShapeID="_x0000_i1025" DrawAspect="Content" ObjectID="_1400409493" r:id="rId9"/>
        </w:object>
      </w:r>
    </w:p>
    <w:p w:rsidR="00CB7519" w:rsidRPr="00B2646E" w:rsidRDefault="00CB7519" w:rsidP="00B2646E">
      <w:pPr>
        <w:tabs>
          <w:tab w:val="left" w:pos="423"/>
        </w:tabs>
        <w:bidi/>
        <w:jc w:val="lowKashida"/>
        <w:rPr>
          <w:rFonts w:ascii="Simplified Arabic" w:hAnsi="Simplified Arabic" w:cs="Simplified Arabic"/>
          <w:sz w:val="32"/>
          <w:szCs w:val="32"/>
          <w:rtl/>
          <w:lang w:bidi="ar-DZ"/>
        </w:rPr>
      </w:pPr>
      <w:r w:rsidRPr="00B2646E">
        <w:rPr>
          <w:rFonts w:ascii="Simplified Arabic" w:hAnsi="Simplified Arabic" w:cs="Simplified Arabic"/>
          <w:sz w:val="32"/>
          <w:szCs w:val="32"/>
          <w:rtl/>
        </w:rPr>
        <w:tab/>
        <w:t xml:space="preserve">حيث أن التقدير يتضمن النموذج في شكل احتمالي، وبافتراض أن الخطأ العشوائي في سلــوك دالة  نظام التأمين في الجزائر مسئول عن انحرافات هذه الدالة بقيمة متوقعة تساوي صفراً وبتباين ثابت فإن المعادلة رقم (1)، يمكن إعادة صياغتها على النحو التالي: </w:t>
      </w:r>
    </w:p>
    <w:p w:rsidR="00CB7519" w:rsidRPr="00B2646E" w:rsidRDefault="00CB7519" w:rsidP="00B2646E">
      <w:pPr>
        <w:tabs>
          <w:tab w:val="left" w:pos="423"/>
        </w:tabs>
        <w:bidi/>
        <w:jc w:val="lowKashida"/>
        <w:rPr>
          <w:rFonts w:ascii="Simplified Arabic" w:hAnsi="Simplified Arabic" w:cs="Simplified Arabic"/>
          <w:sz w:val="32"/>
          <w:szCs w:val="32"/>
          <w:lang w:bidi="ar-DZ"/>
        </w:rPr>
      </w:pPr>
    </w:p>
    <w:p w:rsidR="00CB7519" w:rsidRPr="00B2646E" w:rsidRDefault="003E6BFB" w:rsidP="003E6BFB">
      <w:pPr>
        <w:bidi/>
        <w:ind w:left="1051" w:hanging="1759"/>
        <w:jc w:val="center"/>
        <w:rPr>
          <w:rFonts w:ascii="Simplified Arabic" w:hAnsi="Simplified Arabic" w:cs="Simplified Arabic"/>
          <w:b/>
          <w:bCs/>
          <w:sz w:val="32"/>
          <w:szCs w:val="32"/>
        </w:rPr>
      </w:pPr>
      <w:r w:rsidRPr="00B2646E">
        <w:rPr>
          <w:rFonts w:ascii="Simplified Arabic" w:hAnsi="Simplified Arabic" w:cs="Simplified Arabic"/>
          <w:position w:val="-18"/>
          <w:sz w:val="32"/>
          <w:szCs w:val="32"/>
        </w:rPr>
        <w:object w:dxaOrig="5940" w:dyaOrig="400">
          <v:shape id="_x0000_i1026" type="#_x0000_t75" style="width:483.9pt;height:35.15pt" o:ole="">
            <v:imagedata r:id="rId10" o:title=""/>
          </v:shape>
          <o:OLEObject Type="Embed" ProgID="Equation.3" ShapeID="_x0000_i1026" DrawAspect="Content" ObjectID="_1400409494" r:id="rId11"/>
        </w:object>
      </w:r>
    </w:p>
    <w:p w:rsidR="00CB7519" w:rsidRPr="00B2646E" w:rsidRDefault="00CB7519" w:rsidP="00B2646E">
      <w:pPr>
        <w:bidi/>
        <w:spacing w:before="120"/>
        <w:ind w:firstLine="140"/>
        <w:jc w:val="lowKashida"/>
        <w:rPr>
          <w:rFonts w:ascii="Simplified Arabic" w:hAnsi="Simplified Arabic" w:cs="Simplified Arabic"/>
          <w:sz w:val="32"/>
          <w:szCs w:val="32"/>
        </w:rPr>
      </w:pPr>
      <w:r w:rsidRPr="00B2646E">
        <w:rPr>
          <w:rFonts w:ascii="Simplified Arabic" w:hAnsi="Simplified Arabic" w:cs="Simplified Arabic"/>
          <w:sz w:val="32"/>
          <w:szCs w:val="32"/>
          <w:rtl/>
        </w:rPr>
        <w:t>حيث أن:</w:t>
      </w:r>
    </w:p>
    <w:p w:rsidR="00CB7519" w:rsidRPr="00B2646E" w:rsidRDefault="00CB7519" w:rsidP="00B2646E">
      <w:pPr>
        <w:bidi/>
        <w:spacing w:before="120"/>
        <w:jc w:val="lowKashida"/>
        <w:rPr>
          <w:rFonts w:ascii="Simplified Arabic" w:hAnsi="Simplified Arabic" w:cs="Simplified Arabic"/>
          <w:sz w:val="32"/>
          <w:szCs w:val="32"/>
          <w:rtl/>
          <w:lang w:bidi="ar-DZ"/>
        </w:rPr>
      </w:pPr>
      <w:r w:rsidRPr="00B2646E">
        <w:rPr>
          <w:rFonts w:ascii="Simplified Arabic" w:hAnsi="Simplified Arabic" w:cs="Simplified Arabic"/>
          <w:sz w:val="32"/>
          <w:szCs w:val="32"/>
        </w:rPr>
        <w:t xml:space="preserve">j              </w:t>
      </w:r>
      <w:r w:rsidRPr="00B2646E">
        <w:rPr>
          <w:rFonts w:ascii="Simplified Arabic" w:hAnsi="Simplified Arabic" w:cs="Simplified Arabic"/>
          <w:sz w:val="32"/>
          <w:szCs w:val="32"/>
          <w:rtl/>
          <w:lang w:bidi="ar-DZ"/>
        </w:rPr>
        <w:t>: عدد فروع شركات التأمين محل الدراسة في الجزائر ؛</w:t>
      </w:r>
    </w:p>
    <w:p w:rsidR="00CB7519" w:rsidRPr="00B2646E" w:rsidRDefault="00CB7519" w:rsidP="00B2646E">
      <w:pPr>
        <w:bidi/>
        <w:spacing w:before="120"/>
        <w:jc w:val="lowKashida"/>
        <w:rPr>
          <w:rFonts w:ascii="Simplified Arabic" w:hAnsi="Simplified Arabic" w:cs="Simplified Arabic"/>
          <w:sz w:val="32"/>
          <w:szCs w:val="32"/>
          <w:rtl/>
          <w:lang w:bidi="ar-DZ"/>
        </w:rPr>
      </w:pPr>
      <w:r w:rsidRPr="00B2646E">
        <w:rPr>
          <w:rFonts w:ascii="Simplified Arabic" w:hAnsi="Simplified Arabic" w:cs="Simplified Arabic"/>
          <w:sz w:val="32"/>
          <w:szCs w:val="32"/>
          <w:lang w:bidi="ar-DZ"/>
        </w:rPr>
        <w:t xml:space="preserve">n              </w:t>
      </w:r>
      <w:r w:rsidRPr="00B2646E">
        <w:rPr>
          <w:rFonts w:ascii="Simplified Arabic" w:hAnsi="Simplified Arabic" w:cs="Simplified Arabic"/>
          <w:sz w:val="32"/>
          <w:szCs w:val="32"/>
          <w:rtl/>
          <w:lang w:bidi="ar-DZ"/>
        </w:rPr>
        <w:t>:</w:t>
      </w:r>
      <w:r w:rsidRPr="00B2646E">
        <w:rPr>
          <w:rFonts w:ascii="Simplified Arabic" w:hAnsi="Simplified Arabic" w:cs="Simplified Arabic"/>
          <w:sz w:val="32"/>
          <w:szCs w:val="32"/>
          <w:lang w:bidi="ar-DZ"/>
        </w:rPr>
        <w:t xml:space="preserve"> </w:t>
      </w:r>
      <w:r w:rsidRPr="00B2646E">
        <w:rPr>
          <w:rFonts w:ascii="Simplified Arabic" w:hAnsi="Simplified Arabic" w:cs="Simplified Arabic"/>
          <w:sz w:val="32"/>
          <w:szCs w:val="32"/>
          <w:rtl/>
          <w:lang w:bidi="ar-DZ"/>
        </w:rPr>
        <w:t xml:space="preserve"> عدد السنوات محل الدراسة (2000-2011)؛</w:t>
      </w:r>
    </w:p>
    <w:p w:rsidR="00CB7519" w:rsidRPr="00B2646E" w:rsidRDefault="00CB7519" w:rsidP="00B2646E">
      <w:pPr>
        <w:bidi/>
        <w:spacing w:before="120"/>
        <w:ind w:firstLine="885"/>
        <w:jc w:val="lowKashida"/>
        <w:rPr>
          <w:rFonts w:ascii="Simplified Arabic" w:hAnsi="Simplified Arabic" w:cs="Simplified Arabic"/>
          <w:sz w:val="32"/>
          <w:szCs w:val="32"/>
        </w:rPr>
      </w:pPr>
      <w:r w:rsidRPr="00B2646E">
        <w:rPr>
          <w:rFonts w:ascii="Simplified Arabic" w:hAnsi="Simplified Arabic" w:cs="Simplified Arabic"/>
          <w:sz w:val="32"/>
          <w:szCs w:val="32"/>
        </w:rPr>
        <w:lastRenderedPageBreak/>
        <w:t>b</w:t>
      </w:r>
      <w:r w:rsidRPr="00B2646E">
        <w:rPr>
          <w:rFonts w:ascii="Simplified Arabic" w:hAnsi="Simplified Arabic" w:cs="Simplified Arabic"/>
          <w:sz w:val="32"/>
          <w:szCs w:val="32"/>
          <w:vertAlign w:val="subscript"/>
        </w:rPr>
        <w:t xml:space="preserve"> 0</w:t>
      </w:r>
      <w:r w:rsidRPr="00B2646E">
        <w:rPr>
          <w:rFonts w:ascii="Simplified Arabic" w:hAnsi="Simplified Arabic" w:cs="Simplified Arabic"/>
          <w:sz w:val="32"/>
          <w:szCs w:val="32"/>
          <w:rtl/>
        </w:rPr>
        <w:t xml:space="preserve">= الثابت؛ </w:t>
      </w:r>
    </w:p>
    <w:p w:rsidR="00CB7519" w:rsidRPr="00B2646E" w:rsidRDefault="00CB7519" w:rsidP="00B2646E">
      <w:pPr>
        <w:bidi/>
        <w:spacing w:before="120"/>
        <w:ind w:firstLine="885"/>
        <w:jc w:val="lowKashida"/>
        <w:rPr>
          <w:rFonts w:ascii="Simplified Arabic" w:hAnsi="Simplified Arabic" w:cs="Simplified Arabic"/>
          <w:sz w:val="32"/>
          <w:szCs w:val="32"/>
          <w:rtl/>
        </w:rPr>
      </w:pPr>
      <w:r w:rsidRPr="00B2646E">
        <w:rPr>
          <w:rFonts w:ascii="Simplified Arabic" w:hAnsi="Simplified Arabic" w:cs="Simplified Arabic"/>
          <w:sz w:val="32"/>
          <w:szCs w:val="32"/>
        </w:rPr>
        <w:t>b</w:t>
      </w:r>
      <w:r w:rsidRPr="00B2646E">
        <w:rPr>
          <w:rFonts w:ascii="Simplified Arabic" w:hAnsi="Simplified Arabic" w:cs="Simplified Arabic"/>
          <w:sz w:val="32"/>
          <w:szCs w:val="32"/>
          <w:vertAlign w:val="subscript"/>
        </w:rPr>
        <w:t xml:space="preserve"> 1 </w:t>
      </w:r>
      <w:r w:rsidRPr="00B2646E">
        <w:rPr>
          <w:rFonts w:ascii="Simplified Arabic" w:hAnsi="Simplified Arabic" w:cs="Simplified Arabic"/>
          <w:sz w:val="32"/>
          <w:szCs w:val="32"/>
          <w:rtl/>
        </w:rPr>
        <w:t>،</w:t>
      </w:r>
      <w:r w:rsidRPr="00B2646E">
        <w:rPr>
          <w:rFonts w:ascii="Simplified Arabic" w:hAnsi="Simplified Arabic" w:cs="Simplified Arabic"/>
          <w:sz w:val="32"/>
          <w:szCs w:val="32"/>
        </w:rPr>
        <w:t>b</w:t>
      </w:r>
      <w:r w:rsidRPr="00B2646E">
        <w:rPr>
          <w:rFonts w:ascii="Simplified Arabic" w:hAnsi="Simplified Arabic" w:cs="Simplified Arabic"/>
          <w:sz w:val="32"/>
          <w:szCs w:val="32"/>
          <w:vertAlign w:val="subscript"/>
        </w:rPr>
        <w:t xml:space="preserve"> 2 </w:t>
      </w:r>
      <w:r w:rsidRPr="00B2646E">
        <w:rPr>
          <w:rFonts w:ascii="Simplified Arabic" w:hAnsi="Simplified Arabic" w:cs="Simplified Arabic"/>
          <w:sz w:val="32"/>
          <w:szCs w:val="32"/>
          <w:rtl/>
        </w:rPr>
        <w:t>،</w:t>
      </w:r>
      <w:r w:rsidRPr="00B2646E">
        <w:rPr>
          <w:rFonts w:ascii="Simplified Arabic" w:hAnsi="Simplified Arabic" w:cs="Simplified Arabic"/>
          <w:sz w:val="32"/>
          <w:szCs w:val="32"/>
        </w:rPr>
        <w:t>b</w:t>
      </w:r>
      <w:r w:rsidRPr="00B2646E">
        <w:rPr>
          <w:rFonts w:ascii="Simplified Arabic" w:hAnsi="Simplified Arabic" w:cs="Simplified Arabic"/>
          <w:sz w:val="32"/>
          <w:szCs w:val="32"/>
          <w:vertAlign w:val="subscript"/>
        </w:rPr>
        <w:t xml:space="preserve"> 3</w:t>
      </w:r>
      <w:r w:rsidRPr="00B2646E">
        <w:rPr>
          <w:rFonts w:ascii="Simplified Arabic" w:hAnsi="Simplified Arabic" w:cs="Simplified Arabic"/>
          <w:sz w:val="32"/>
          <w:szCs w:val="32"/>
          <w:rtl/>
        </w:rPr>
        <w:t xml:space="preserve">، </w:t>
      </w:r>
      <w:r w:rsidRPr="00B2646E">
        <w:rPr>
          <w:rFonts w:ascii="Simplified Arabic" w:hAnsi="Simplified Arabic" w:cs="Simplified Arabic"/>
          <w:sz w:val="32"/>
          <w:szCs w:val="32"/>
          <w:rtl/>
          <w:lang w:bidi="ar-DZ"/>
        </w:rPr>
        <w:t>=</w:t>
      </w:r>
      <w:r w:rsidRPr="00B2646E">
        <w:rPr>
          <w:rFonts w:ascii="Simplified Arabic" w:hAnsi="Simplified Arabic" w:cs="Simplified Arabic"/>
          <w:sz w:val="32"/>
          <w:szCs w:val="32"/>
          <w:rtl/>
        </w:rPr>
        <w:t xml:space="preserve"> معاملات المتغيرات المستقلة؛ </w:t>
      </w:r>
    </w:p>
    <w:p w:rsidR="00CB7519" w:rsidRPr="00B2646E" w:rsidRDefault="00CB7519" w:rsidP="00B2646E">
      <w:pPr>
        <w:bidi/>
        <w:spacing w:before="120"/>
        <w:ind w:firstLine="885"/>
        <w:jc w:val="lowKashida"/>
        <w:rPr>
          <w:rFonts w:ascii="Simplified Arabic" w:hAnsi="Simplified Arabic" w:cs="Simplified Arabic"/>
          <w:sz w:val="32"/>
          <w:szCs w:val="32"/>
          <w:rtl/>
        </w:rPr>
      </w:pPr>
      <w:r w:rsidRPr="00B2646E">
        <w:rPr>
          <w:rFonts w:ascii="Simplified Arabic" w:hAnsi="Simplified Arabic" w:cs="Simplified Arabic"/>
          <w:sz w:val="32"/>
          <w:szCs w:val="32"/>
          <w:rtl/>
        </w:rPr>
        <w:t xml:space="preserve"> </w:t>
      </w:r>
      <w:r w:rsidRPr="00B2646E">
        <w:rPr>
          <w:rFonts w:ascii="Simplified Arabic" w:hAnsi="Simplified Arabic" w:cs="Simplified Arabic"/>
          <w:sz w:val="32"/>
          <w:szCs w:val="32"/>
        </w:rPr>
        <w:t>e</w:t>
      </w:r>
      <w:r w:rsidRPr="00B2646E">
        <w:rPr>
          <w:rFonts w:ascii="Simplified Arabic" w:hAnsi="Simplified Arabic" w:cs="Simplified Arabic"/>
          <w:sz w:val="32"/>
          <w:szCs w:val="32"/>
          <w:vertAlign w:val="subscript"/>
        </w:rPr>
        <w:t>i</w:t>
      </w:r>
      <w:r w:rsidRPr="00B2646E">
        <w:rPr>
          <w:rFonts w:ascii="Simplified Arabic" w:hAnsi="Simplified Arabic" w:cs="Simplified Arabic"/>
          <w:sz w:val="32"/>
          <w:szCs w:val="32"/>
          <w:rtl/>
        </w:rPr>
        <w:t xml:space="preserve"> = الخطأ العشوائي.</w:t>
      </w:r>
    </w:p>
    <w:p w:rsidR="00CB7519" w:rsidRPr="00B2646E" w:rsidRDefault="00CB7519" w:rsidP="00B2646E">
      <w:pPr>
        <w:bidi/>
        <w:spacing w:before="120"/>
        <w:jc w:val="lowKashida"/>
        <w:rPr>
          <w:rFonts w:ascii="Simplified Arabic" w:hAnsi="Simplified Arabic" w:cs="Simplified Arabic"/>
          <w:b/>
          <w:bCs/>
          <w:sz w:val="32"/>
          <w:szCs w:val="32"/>
          <w:rtl/>
        </w:rPr>
      </w:pPr>
      <w:r w:rsidRPr="00B2646E">
        <w:rPr>
          <w:rFonts w:ascii="Simplified Arabic" w:hAnsi="Simplified Arabic" w:cs="Simplified Arabic"/>
          <w:b/>
          <w:bCs/>
          <w:sz w:val="32"/>
          <w:szCs w:val="32"/>
          <w:rtl/>
        </w:rPr>
        <w:t>ثانيا:</w:t>
      </w:r>
      <w:r w:rsidRPr="00B2646E">
        <w:rPr>
          <w:rFonts w:ascii="Simplified Arabic" w:hAnsi="Simplified Arabic" w:cs="Simplified Arabic"/>
          <w:b/>
          <w:bCs/>
          <w:sz w:val="32"/>
          <w:szCs w:val="32"/>
        </w:rPr>
        <w:t xml:space="preserve"> </w:t>
      </w:r>
      <w:r w:rsidRPr="00B2646E">
        <w:rPr>
          <w:rFonts w:ascii="Simplified Arabic" w:hAnsi="Simplified Arabic" w:cs="Simplified Arabic"/>
          <w:b/>
          <w:bCs/>
          <w:sz w:val="32"/>
          <w:szCs w:val="32"/>
          <w:rtl/>
        </w:rPr>
        <w:t>تعيين النموذج.</w:t>
      </w:r>
    </w:p>
    <w:p w:rsidR="00CB7519" w:rsidRPr="00B2646E" w:rsidRDefault="00CB7519" w:rsidP="00B2646E">
      <w:pPr>
        <w:bidi/>
        <w:ind w:firstLine="720"/>
        <w:jc w:val="lowKashida"/>
        <w:rPr>
          <w:rFonts w:ascii="Simplified Arabic" w:hAnsi="Simplified Arabic" w:cs="Simplified Arabic"/>
          <w:sz w:val="32"/>
          <w:szCs w:val="32"/>
          <w:rtl/>
        </w:rPr>
      </w:pPr>
      <w:r w:rsidRPr="00B2646E">
        <w:rPr>
          <w:rFonts w:ascii="Simplified Arabic" w:hAnsi="Simplified Arabic" w:cs="Simplified Arabic"/>
          <w:sz w:val="32"/>
          <w:szCs w:val="32"/>
          <w:rtl/>
        </w:rPr>
        <w:t xml:space="preserve">لتقدير دالة </w:t>
      </w:r>
      <w:r w:rsidRPr="00B2646E">
        <w:rPr>
          <w:rFonts w:ascii="Simplified Arabic" w:hAnsi="Simplified Arabic" w:cs="Simplified Arabic"/>
          <w:sz w:val="32"/>
          <w:szCs w:val="32"/>
          <w:rtl/>
          <w:lang w:bidi="ar-DZ"/>
        </w:rPr>
        <w:t>الخطر</w:t>
      </w:r>
      <w:r w:rsidRPr="00B2646E">
        <w:rPr>
          <w:rFonts w:ascii="Simplified Arabic" w:hAnsi="Simplified Arabic" w:cs="Simplified Arabic"/>
          <w:sz w:val="32"/>
          <w:szCs w:val="32"/>
          <w:rtl/>
        </w:rPr>
        <w:t xml:space="preserve"> نظام التأمين على في الجزائر،  </w:t>
      </w:r>
      <w:r w:rsidRPr="00B2646E">
        <w:rPr>
          <w:rFonts w:ascii="Simplified Arabic" w:hAnsi="Simplified Arabic" w:cs="Simplified Arabic"/>
          <w:sz w:val="32"/>
          <w:szCs w:val="32"/>
          <w:rtl/>
          <w:lang w:bidi="ar-DZ"/>
        </w:rPr>
        <w:t>تم القيام</w:t>
      </w:r>
      <w:r w:rsidRPr="00B2646E">
        <w:rPr>
          <w:rFonts w:ascii="Simplified Arabic" w:hAnsi="Simplified Arabic" w:cs="Simplified Arabic"/>
          <w:sz w:val="32"/>
          <w:szCs w:val="32"/>
          <w:rtl/>
        </w:rPr>
        <w:t xml:space="preserve"> بتجميع بيانات سلسلة زمنية للفترة من سنة </w:t>
      </w:r>
      <w:r w:rsidRPr="00B2646E">
        <w:rPr>
          <w:rFonts w:ascii="Simplified Arabic" w:hAnsi="Simplified Arabic" w:cs="Simplified Arabic"/>
          <w:sz w:val="32"/>
          <w:szCs w:val="32"/>
        </w:rPr>
        <w:t>)</w:t>
      </w:r>
      <w:r w:rsidRPr="00B2646E">
        <w:rPr>
          <w:rFonts w:ascii="Simplified Arabic" w:hAnsi="Simplified Arabic" w:cs="Simplified Arabic"/>
          <w:sz w:val="32"/>
          <w:szCs w:val="32"/>
          <w:rtl/>
        </w:rPr>
        <w:t>2000-2011</w:t>
      </w:r>
      <w:r w:rsidRPr="00B2646E">
        <w:rPr>
          <w:rFonts w:ascii="Simplified Arabic" w:hAnsi="Simplified Arabic" w:cs="Simplified Arabic"/>
          <w:sz w:val="32"/>
          <w:szCs w:val="32"/>
        </w:rPr>
        <w:t xml:space="preserve"> (</w:t>
      </w:r>
      <w:r w:rsidRPr="00B2646E">
        <w:rPr>
          <w:rFonts w:ascii="Simplified Arabic" w:hAnsi="Simplified Arabic" w:cs="Simplified Arabic"/>
          <w:sz w:val="32"/>
          <w:szCs w:val="32"/>
          <w:rtl/>
          <w:lang w:bidi="ar-DZ"/>
        </w:rPr>
        <w:t>،</w:t>
      </w:r>
      <w:r w:rsidRPr="00B2646E">
        <w:rPr>
          <w:rFonts w:ascii="Simplified Arabic" w:hAnsi="Simplified Arabic" w:cs="Simplified Arabic"/>
          <w:sz w:val="32"/>
          <w:szCs w:val="32"/>
          <w:rtl/>
        </w:rPr>
        <w:t xml:space="preserve"> من خلال الإحصائيات المنشورة وبالاتصال بالجهات المسئولة ذات العلاقة (أنظر إلى الجدول رقم)</w:t>
      </w:r>
      <w:r w:rsidRPr="00B2646E">
        <w:rPr>
          <w:rFonts w:ascii="Simplified Arabic" w:hAnsi="Simplified Arabic" w:cs="Simplified Arabic"/>
          <w:sz w:val="32"/>
          <w:szCs w:val="32"/>
          <w:rtl/>
          <w:lang w:bidi="ar-DZ"/>
        </w:rPr>
        <w:t xml:space="preserve">، </w:t>
      </w:r>
      <w:r w:rsidRPr="00B2646E">
        <w:rPr>
          <w:rFonts w:ascii="Simplified Arabic" w:hAnsi="Simplified Arabic" w:cs="Simplified Arabic"/>
          <w:sz w:val="32"/>
          <w:szCs w:val="32"/>
          <w:rtl/>
        </w:rPr>
        <w:t>وتوصيف العلاقة المذكورة، ثم تعريف المتغيرات المختلفة على النحو التالي:</w:t>
      </w:r>
    </w:p>
    <w:p w:rsidR="00CB7519" w:rsidRPr="00B2646E" w:rsidRDefault="00CB7519" w:rsidP="00B2646E">
      <w:pPr>
        <w:bidi/>
        <w:spacing w:after="120"/>
        <w:ind w:firstLine="282"/>
        <w:jc w:val="lowKashida"/>
        <w:rPr>
          <w:rFonts w:ascii="Simplified Arabic" w:hAnsi="Simplified Arabic" w:cs="Simplified Arabic"/>
          <w:b/>
          <w:bCs/>
          <w:sz w:val="32"/>
          <w:szCs w:val="32"/>
          <w:rtl/>
        </w:rPr>
      </w:pPr>
      <w:r w:rsidRPr="00B2646E">
        <w:rPr>
          <w:rFonts w:ascii="Simplified Arabic" w:hAnsi="Simplified Arabic" w:cs="Simplified Arabic"/>
          <w:b/>
          <w:bCs/>
          <w:sz w:val="32"/>
          <w:szCs w:val="32"/>
        </w:rPr>
        <w:t xml:space="preserve">-1 </w:t>
      </w:r>
      <w:r w:rsidRPr="00B2646E">
        <w:rPr>
          <w:rFonts w:ascii="Simplified Arabic" w:hAnsi="Simplified Arabic" w:cs="Simplified Arabic"/>
          <w:b/>
          <w:bCs/>
          <w:sz w:val="32"/>
          <w:szCs w:val="32"/>
          <w:rtl/>
        </w:rPr>
        <w:t>متغيرات النموذج:</w:t>
      </w:r>
      <w:r w:rsidRPr="00B2646E">
        <w:rPr>
          <w:rFonts w:ascii="Simplified Arabic" w:hAnsi="Simplified Arabic" w:cs="Simplified Arabic"/>
          <w:b/>
          <w:bCs/>
          <w:sz w:val="32"/>
          <w:szCs w:val="32"/>
        </w:rPr>
        <w:t xml:space="preserve"> </w:t>
      </w:r>
      <w:r w:rsidRPr="00B2646E">
        <w:rPr>
          <w:rFonts w:ascii="Simplified Arabic" w:hAnsi="Simplified Arabic" w:cs="Simplified Arabic"/>
          <w:sz w:val="32"/>
          <w:szCs w:val="32"/>
          <w:rtl/>
          <w:lang w:bidi="ar-DZ"/>
        </w:rPr>
        <w:t>إن أهم العوامل التي تأثر في مبلغ التعويض هي: عدد المؤمنين، عدد الحوادث، قسط التعويض، التي نسعى من خلال هذا النموذج القياسي إلى معرفة مدى ارتباط هذه المتغيرات المستقلة مع المتغير التابع.</w:t>
      </w:r>
    </w:p>
    <w:p w:rsidR="00CB7519" w:rsidRPr="00B2646E" w:rsidRDefault="00CB7519" w:rsidP="00B2646E">
      <w:pPr>
        <w:bidi/>
        <w:spacing w:after="120"/>
        <w:ind w:firstLine="424"/>
        <w:jc w:val="lowKashida"/>
        <w:rPr>
          <w:rFonts w:ascii="Simplified Arabic" w:hAnsi="Simplified Arabic" w:cs="Simplified Arabic"/>
          <w:sz w:val="32"/>
          <w:szCs w:val="32"/>
        </w:rPr>
      </w:pPr>
      <w:r w:rsidRPr="00B2646E">
        <w:rPr>
          <w:rFonts w:ascii="Simplified Arabic" w:hAnsi="Simplified Arabic" w:cs="Simplified Arabic"/>
          <w:b/>
          <w:bCs/>
          <w:sz w:val="32"/>
          <w:szCs w:val="32"/>
        </w:rPr>
        <w:t xml:space="preserve">-1-1 </w:t>
      </w:r>
      <w:r w:rsidRPr="00B2646E">
        <w:rPr>
          <w:rFonts w:ascii="Simplified Arabic" w:hAnsi="Simplified Arabic" w:cs="Simplified Arabic"/>
          <w:b/>
          <w:bCs/>
          <w:sz w:val="32"/>
          <w:szCs w:val="32"/>
          <w:rtl/>
        </w:rPr>
        <w:t>المتغير التابع:</w:t>
      </w:r>
      <w:r w:rsidRPr="00B2646E">
        <w:rPr>
          <w:rFonts w:ascii="Simplified Arabic" w:hAnsi="Simplified Arabic" w:cs="Simplified Arabic"/>
          <w:sz w:val="32"/>
          <w:szCs w:val="32"/>
          <w:rtl/>
        </w:rPr>
        <w:t xml:space="preserve"> </w:t>
      </w:r>
      <w:r w:rsidRPr="00B2646E">
        <w:rPr>
          <w:rFonts w:ascii="Simplified Arabic" w:hAnsi="Simplified Arabic" w:cs="Simplified Arabic"/>
          <w:sz w:val="32"/>
          <w:szCs w:val="32"/>
          <w:rtl/>
          <w:lang w:bidi="ar-DZ"/>
        </w:rPr>
        <w:t xml:space="preserve">تسعير نظام التأمين </w:t>
      </w:r>
      <w:r w:rsidRPr="00B2646E">
        <w:rPr>
          <w:rFonts w:ascii="Simplified Arabic" w:hAnsi="Simplified Arabic" w:cs="Simplified Arabic"/>
          <w:sz w:val="32"/>
          <w:szCs w:val="32"/>
          <w:rtl/>
        </w:rPr>
        <w:t>(</w:t>
      </w:r>
      <w:r w:rsidRPr="00B2646E">
        <w:rPr>
          <w:rFonts w:ascii="Simplified Arabic" w:hAnsi="Simplified Arabic" w:cs="Simplified Arabic"/>
          <w:sz w:val="32"/>
          <w:szCs w:val="32"/>
        </w:rPr>
        <w:t>mtremb</w:t>
      </w:r>
      <w:r w:rsidRPr="00B2646E">
        <w:rPr>
          <w:rFonts w:ascii="Simplified Arabic" w:hAnsi="Simplified Arabic" w:cs="Simplified Arabic"/>
          <w:sz w:val="32"/>
          <w:szCs w:val="32"/>
          <w:rtl/>
          <w:lang w:bidi="ar-DZ"/>
        </w:rPr>
        <w:t>)</w:t>
      </w:r>
      <w:r w:rsidRPr="00B2646E">
        <w:rPr>
          <w:rFonts w:ascii="Simplified Arabic" w:hAnsi="Simplified Arabic" w:cs="Simplified Arabic"/>
          <w:sz w:val="32"/>
          <w:szCs w:val="32"/>
          <w:rtl/>
        </w:rPr>
        <w:t xml:space="preserve">، </w:t>
      </w:r>
    </w:p>
    <w:p w:rsidR="00CB7519" w:rsidRPr="00B2646E" w:rsidRDefault="00CB7519" w:rsidP="00B2646E">
      <w:pPr>
        <w:bidi/>
        <w:spacing w:before="120"/>
        <w:ind w:firstLine="424"/>
        <w:jc w:val="lowKashida"/>
        <w:rPr>
          <w:rFonts w:ascii="Simplified Arabic" w:hAnsi="Simplified Arabic" w:cs="Simplified Arabic"/>
          <w:sz w:val="32"/>
          <w:szCs w:val="32"/>
          <w:rtl/>
        </w:rPr>
      </w:pPr>
      <w:r w:rsidRPr="00B2646E">
        <w:rPr>
          <w:rFonts w:ascii="Simplified Arabic" w:hAnsi="Simplified Arabic" w:cs="Simplified Arabic"/>
          <w:b/>
          <w:bCs/>
          <w:sz w:val="32"/>
          <w:szCs w:val="32"/>
          <w:rtl/>
        </w:rPr>
        <w:t xml:space="preserve"> </w:t>
      </w:r>
      <w:r w:rsidRPr="00B2646E">
        <w:rPr>
          <w:rFonts w:ascii="Simplified Arabic" w:hAnsi="Simplified Arabic" w:cs="Simplified Arabic"/>
          <w:b/>
          <w:bCs/>
          <w:sz w:val="32"/>
          <w:szCs w:val="32"/>
        </w:rPr>
        <w:t>-2-1</w:t>
      </w:r>
      <w:r w:rsidRPr="00B2646E">
        <w:rPr>
          <w:rFonts w:ascii="Simplified Arabic" w:hAnsi="Simplified Arabic" w:cs="Simplified Arabic"/>
          <w:b/>
          <w:bCs/>
          <w:sz w:val="32"/>
          <w:szCs w:val="32"/>
          <w:rtl/>
        </w:rPr>
        <w:t xml:space="preserve"> المتغيرات المستقلة:</w:t>
      </w:r>
      <w:r w:rsidRPr="00B2646E">
        <w:rPr>
          <w:rFonts w:ascii="Simplified Arabic" w:hAnsi="Simplified Arabic" w:cs="Simplified Arabic"/>
          <w:sz w:val="32"/>
          <w:szCs w:val="32"/>
          <w:rtl/>
        </w:rPr>
        <w:t xml:space="preserve"> </w:t>
      </w:r>
      <w:r w:rsidRPr="00B2646E">
        <w:rPr>
          <w:rFonts w:ascii="Simplified Arabic" w:hAnsi="Simplified Arabic" w:cs="Simplified Arabic"/>
          <w:sz w:val="32"/>
          <w:szCs w:val="32"/>
          <w:u w:val="single"/>
          <w:rtl/>
        </w:rPr>
        <w:t>يتم تعريف المتغيرات المستقلة باختصار</w:t>
      </w:r>
      <w:r w:rsidRPr="00B2646E">
        <w:rPr>
          <w:rFonts w:ascii="Simplified Arabic" w:hAnsi="Simplified Arabic" w:cs="Simplified Arabic"/>
          <w:sz w:val="32"/>
          <w:szCs w:val="32"/>
          <w:rtl/>
        </w:rPr>
        <w:t xml:space="preserve"> </w:t>
      </w:r>
    </w:p>
    <w:p w:rsidR="00CB7519" w:rsidRPr="00B2646E" w:rsidRDefault="00CB7519" w:rsidP="00B2646E">
      <w:pPr>
        <w:bidi/>
        <w:jc w:val="lowKashida"/>
        <w:rPr>
          <w:rFonts w:ascii="Simplified Arabic" w:hAnsi="Simplified Arabic" w:cs="Simplified Arabic"/>
          <w:b/>
          <w:bCs/>
          <w:sz w:val="32"/>
          <w:szCs w:val="32"/>
          <w:rtl/>
          <w:lang w:bidi="ar-DZ"/>
        </w:rPr>
      </w:pPr>
      <w:r w:rsidRPr="00B2646E">
        <w:rPr>
          <w:rFonts w:ascii="Simplified Arabic" w:hAnsi="Simplified Arabic" w:cs="Simplified Arabic"/>
          <w:b/>
          <w:bCs/>
          <w:sz w:val="32"/>
          <w:szCs w:val="32"/>
          <w:rtl/>
          <w:lang w:bidi="ar-DZ"/>
        </w:rPr>
        <w:t>ثالثا: تعيين النموذج ومتغيرات الدراسة</w:t>
      </w:r>
    </w:p>
    <w:p w:rsidR="00CB7519" w:rsidRDefault="00CB7519" w:rsidP="00B2646E">
      <w:pPr>
        <w:bidi/>
        <w:jc w:val="lowKashida"/>
        <w:rPr>
          <w:rFonts w:ascii="Simplified Arabic" w:hAnsi="Simplified Arabic" w:cs="Simplified Arabic"/>
          <w:sz w:val="32"/>
          <w:szCs w:val="32"/>
        </w:rPr>
      </w:pPr>
      <w:r w:rsidRPr="00B2646E">
        <w:rPr>
          <w:rFonts w:ascii="Simplified Arabic" w:hAnsi="Simplified Arabic" w:cs="Simplified Arabic"/>
          <w:sz w:val="32"/>
          <w:szCs w:val="32"/>
          <w:rtl/>
        </w:rPr>
        <w:t>يتم ذلك من خلال الجدول التالي الذي يوضح السلسة الزمنية محل الدراسة، وذلك بالاعتماد على مجموع البيانات المأخوذة من الشركة الجزائرية للتأمينات من سنة 2000 إلى غاية 2011.</w:t>
      </w:r>
    </w:p>
    <w:p w:rsidR="00B62D99" w:rsidRDefault="00B62D99" w:rsidP="00B62D99">
      <w:pPr>
        <w:bidi/>
        <w:jc w:val="lowKashida"/>
        <w:rPr>
          <w:rFonts w:ascii="Simplified Arabic" w:hAnsi="Simplified Arabic" w:cs="Simplified Arabic"/>
          <w:sz w:val="32"/>
          <w:szCs w:val="32"/>
        </w:rPr>
      </w:pPr>
    </w:p>
    <w:p w:rsidR="00B62D99" w:rsidRPr="00B2646E" w:rsidRDefault="00B62D99" w:rsidP="00B62D99">
      <w:pPr>
        <w:bidi/>
        <w:jc w:val="lowKashida"/>
        <w:rPr>
          <w:rFonts w:ascii="Simplified Arabic" w:hAnsi="Simplified Arabic" w:cs="Simplified Arabic"/>
          <w:sz w:val="32"/>
          <w:szCs w:val="32"/>
          <w:rtl/>
        </w:rPr>
      </w:pPr>
    </w:p>
    <w:p w:rsidR="00CB7519" w:rsidRPr="00B2646E" w:rsidRDefault="00CB7519" w:rsidP="00B2646E">
      <w:pPr>
        <w:bidi/>
        <w:jc w:val="lowKashida"/>
        <w:rPr>
          <w:rFonts w:ascii="Simplified Arabic" w:hAnsi="Simplified Arabic" w:cs="Simplified Arabic"/>
          <w:b/>
          <w:bCs/>
          <w:sz w:val="32"/>
          <w:szCs w:val="32"/>
          <w:rtl/>
        </w:rPr>
      </w:pPr>
      <w:r w:rsidRPr="00B2646E">
        <w:rPr>
          <w:rFonts w:ascii="Simplified Arabic" w:hAnsi="Simplified Arabic" w:cs="Simplified Arabic"/>
          <w:b/>
          <w:bCs/>
          <w:sz w:val="32"/>
          <w:szCs w:val="32"/>
          <w:rtl/>
        </w:rPr>
        <w:lastRenderedPageBreak/>
        <w:t>الجدول رقم</w:t>
      </w:r>
      <w:r w:rsidR="00DD7A61">
        <w:rPr>
          <w:rFonts w:ascii="Simplified Arabic" w:hAnsi="Simplified Arabic" w:cs="Simplified Arabic" w:hint="cs"/>
          <w:b/>
          <w:bCs/>
          <w:sz w:val="32"/>
          <w:szCs w:val="32"/>
          <w:rtl/>
        </w:rPr>
        <w:t>(3)</w:t>
      </w:r>
      <w:r w:rsidRPr="00B2646E">
        <w:rPr>
          <w:rFonts w:ascii="Simplified Arabic" w:hAnsi="Simplified Arabic" w:cs="Simplified Arabic"/>
          <w:b/>
          <w:bCs/>
          <w:sz w:val="32"/>
          <w:szCs w:val="32"/>
          <w:rtl/>
        </w:rPr>
        <w:t>: بيانات النموذج المقترح</w:t>
      </w:r>
    </w:p>
    <w:p w:rsidR="00CB7519" w:rsidRPr="00B2646E" w:rsidRDefault="00CB7519" w:rsidP="00B2646E">
      <w:pPr>
        <w:bidi/>
        <w:jc w:val="lowKashida"/>
        <w:rPr>
          <w:rFonts w:ascii="Simplified Arabic" w:hAnsi="Simplified Arabic" w:cs="Simplified Arabic"/>
          <w:sz w:val="32"/>
          <w:szCs w:val="32"/>
          <w:rtl/>
        </w:rPr>
      </w:pPr>
      <w:r w:rsidRPr="00B2646E">
        <w:rPr>
          <w:rFonts w:ascii="Simplified Arabic" w:hAnsi="Simplified Arabic" w:cs="Simplified Arabic"/>
          <w:b/>
          <w:bCs/>
          <w:sz w:val="32"/>
          <w:szCs w:val="32"/>
          <w:rtl/>
        </w:rPr>
        <w:t>الوحدة:</w:t>
      </w:r>
      <w:r w:rsidRPr="00B2646E">
        <w:rPr>
          <w:rFonts w:ascii="Simplified Arabic" w:hAnsi="Simplified Arabic" w:cs="Simplified Arabic"/>
          <w:sz w:val="32"/>
          <w:szCs w:val="32"/>
          <w:rtl/>
        </w:rPr>
        <w:t xml:space="preserve"> الدينار الجزائري</w:t>
      </w:r>
    </w:p>
    <w:tbl>
      <w:tblPr>
        <w:bidiVisual/>
        <w:tblW w:w="0" w:type="auto"/>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tblPr>
      <w:tblGrid>
        <w:gridCol w:w="1627"/>
        <w:gridCol w:w="2068"/>
        <w:gridCol w:w="1772"/>
        <w:gridCol w:w="1891"/>
        <w:gridCol w:w="1929"/>
      </w:tblGrid>
      <w:tr w:rsidR="00CB7519" w:rsidRPr="00B2646E" w:rsidTr="009075BF">
        <w:trPr>
          <w:jc w:val="center"/>
        </w:trPr>
        <w:tc>
          <w:tcPr>
            <w:tcW w:w="1665" w:type="dxa"/>
            <w:tcBorders>
              <w:bottom w:val="single" w:sz="12" w:space="0" w:color="auto"/>
            </w:tcBorders>
            <w:shd w:val="pct15" w:color="auto" w:fill="auto"/>
          </w:tcPr>
          <w:p w:rsidR="00CB7519" w:rsidRPr="00B2646E" w:rsidRDefault="00CB7519" w:rsidP="00B2646E">
            <w:pPr>
              <w:bidi/>
              <w:jc w:val="lowKashida"/>
              <w:rPr>
                <w:rFonts w:ascii="Simplified Arabic" w:hAnsi="Simplified Arabic" w:cs="Simplified Arabic"/>
                <w:b/>
                <w:bCs/>
                <w:sz w:val="32"/>
                <w:szCs w:val="32"/>
                <w:rtl/>
              </w:rPr>
            </w:pPr>
            <w:r w:rsidRPr="00B2646E">
              <w:rPr>
                <w:rFonts w:ascii="Simplified Arabic" w:hAnsi="Simplified Arabic" w:cs="Simplified Arabic"/>
                <w:b/>
                <w:bCs/>
                <w:sz w:val="32"/>
                <w:szCs w:val="32"/>
                <w:rtl/>
              </w:rPr>
              <w:t>المتغير</w:t>
            </w:r>
          </w:p>
        </w:tc>
        <w:tc>
          <w:tcPr>
            <w:tcW w:w="1985" w:type="dxa"/>
            <w:shd w:val="pct15" w:color="auto" w:fill="auto"/>
          </w:tcPr>
          <w:p w:rsidR="00CB7519" w:rsidRPr="00B2646E" w:rsidRDefault="00CB7519" w:rsidP="00B2646E">
            <w:pPr>
              <w:bidi/>
              <w:jc w:val="lowKashida"/>
              <w:rPr>
                <w:rFonts w:ascii="Simplified Arabic" w:hAnsi="Simplified Arabic" w:cs="Simplified Arabic"/>
                <w:b/>
                <w:bCs/>
                <w:sz w:val="32"/>
                <w:szCs w:val="32"/>
                <w:rtl/>
              </w:rPr>
            </w:pPr>
            <w:r w:rsidRPr="00B2646E">
              <w:rPr>
                <w:rFonts w:ascii="Simplified Arabic" w:hAnsi="Simplified Arabic" w:cs="Simplified Arabic"/>
                <w:sz w:val="32"/>
                <w:szCs w:val="32"/>
              </w:rPr>
              <w:t>mtremb</w:t>
            </w:r>
          </w:p>
        </w:tc>
        <w:tc>
          <w:tcPr>
            <w:tcW w:w="1785" w:type="dxa"/>
            <w:tcBorders>
              <w:right w:val="single" w:sz="4" w:space="0" w:color="auto"/>
            </w:tcBorders>
            <w:shd w:val="pct15" w:color="auto" w:fill="auto"/>
          </w:tcPr>
          <w:p w:rsidR="00CB7519" w:rsidRPr="00B2646E" w:rsidRDefault="00CB7519" w:rsidP="00B2646E">
            <w:pPr>
              <w:bidi/>
              <w:jc w:val="lowKashida"/>
              <w:rPr>
                <w:rFonts w:ascii="Simplified Arabic" w:hAnsi="Simplified Arabic" w:cs="Simplified Arabic"/>
                <w:b/>
                <w:bCs/>
                <w:sz w:val="32"/>
                <w:szCs w:val="32"/>
                <w:rtl/>
              </w:rPr>
            </w:pPr>
            <w:r w:rsidRPr="00B2646E">
              <w:rPr>
                <w:rFonts w:ascii="Simplified Arabic" w:hAnsi="Simplified Arabic" w:cs="Simplified Arabic"/>
                <w:sz w:val="32"/>
                <w:szCs w:val="32"/>
              </w:rPr>
              <w:t>nmbraccid</w:t>
            </w:r>
          </w:p>
        </w:tc>
        <w:tc>
          <w:tcPr>
            <w:tcW w:w="1900" w:type="dxa"/>
            <w:tcBorders>
              <w:left w:val="single" w:sz="4" w:space="0" w:color="auto"/>
              <w:right w:val="single" w:sz="4" w:space="0" w:color="auto"/>
            </w:tcBorders>
            <w:shd w:val="pct15" w:color="auto" w:fill="auto"/>
          </w:tcPr>
          <w:p w:rsidR="00CB7519" w:rsidRPr="00B2646E" w:rsidRDefault="00CB7519" w:rsidP="00B2646E">
            <w:pPr>
              <w:bidi/>
              <w:jc w:val="lowKashida"/>
              <w:rPr>
                <w:rFonts w:ascii="Simplified Arabic" w:hAnsi="Simplified Arabic" w:cs="Simplified Arabic"/>
                <w:b/>
                <w:bCs/>
                <w:sz w:val="32"/>
                <w:szCs w:val="32"/>
                <w:rtl/>
              </w:rPr>
            </w:pPr>
            <w:r w:rsidRPr="00B2646E">
              <w:rPr>
                <w:rFonts w:ascii="Simplified Arabic" w:hAnsi="Simplified Arabic" w:cs="Simplified Arabic"/>
                <w:sz w:val="32"/>
                <w:szCs w:val="32"/>
              </w:rPr>
              <w:t>nmbrassure</w:t>
            </w:r>
          </w:p>
        </w:tc>
        <w:tc>
          <w:tcPr>
            <w:tcW w:w="1951" w:type="dxa"/>
            <w:tcBorders>
              <w:left w:val="single" w:sz="4" w:space="0" w:color="auto"/>
            </w:tcBorders>
            <w:shd w:val="pct15" w:color="auto" w:fill="auto"/>
          </w:tcPr>
          <w:p w:rsidR="00CB7519" w:rsidRPr="00B2646E" w:rsidRDefault="00CB7519" w:rsidP="00B2646E">
            <w:pPr>
              <w:bidi/>
              <w:jc w:val="lowKashida"/>
              <w:rPr>
                <w:rFonts w:ascii="Simplified Arabic" w:hAnsi="Simplified Arabic" w:cs="Simplified Arabic"/>
                <w:b/>
                <w:bCs/>
                <w:sz w:val="32"/>
                <w:szCs w:val="32"/>
                <w:rtl/>
              </w:rPr>
            </w:pPr>
            <w:r w:rsidRPr="00B2646E">
              <w:rPr>
                <w:rFonts w:ascii="Simplified Arabic" w:hAnsi="Simplified Arabic" w:cs="Simplified Arabic"/>
                <w:sz w:val="32"/>
                <w:szCs w:val="32"/>
              </w:rPr>
              <w:t>annitassur</w:t>
            </w:r>
          </w:p>
        </w:tc>
      </w:tr>
      <w:tr w:rsidR="00CB7519" w:rsidRPr="00B2646E" w:rsidTr="009075BF">
        <w:trPr>
          <w:jc w:val="center"/>
        </w:trPr>
        <w:tc>
          <w:tcPr>
            <w:tcW w:w="1665" w:type="dxa"/>
            <w:shd w:val="pct15" w:color="auto" w:fill="auto"/>
          </w:tcPr>
          <w:p w:rsidR="00CB7519" w:rsidRPr="00B2646E" w:rsidRDefault="00CB7519" w:rsidP="00B2646E">
            <w:pPr>
              <w:bidi/>
              <w:jc w:val="lowKashida"/>
              <w:rPr>
                <w:rFonts w:ascii="Simplified Arabic" w:hAnsi="Simplified Arabic" w:cs="Simplified Arabic"/>
                <w:b/>
                <w:bCs/>
                <w:sz w:val="32"/>
                <w:szCs w:val="32"/>
                <w:rtl/>
                <w:lang w:bidi="ar-DZ"/>
              </w:rPr>
            </w:pPr>
            <w:r w:rsidRPr="00B2646E">
              <w:rPr>
                <w:rFonts w:ascii="Simplified Arabic" w:hAnsi="Simplified Arabic" w:cs="Simplified Arabic"/>
                <w:b/>
                <w:bCs/>
                <w:sz w:val="32"/>
                <w:szCs w:val="32"/>
                <w:rtl/>
                <w:lang w:bidi="ar-DZ"/>
              </w:rPr>
              <w:t>2000</w:t>
            </w:r>
          </w:p>
        </w:tc>
        <w:tc>
          <w:tcPr>
            <w:tcW w:w="1985" w:type="dxa"/>
            <w:vAlign w:val="bottom"/>
          </w:tcPr>
          <w:p w:rsidR="00CB7519" w:rsidRPr="00B2646E" w:rsidRDefault="00CB7519" w:rsidP="00B2646E">
            <w:pPr>
              <w:spacing w:after="0" w:line="240" w:lineRule="auto"/>
              <w:jc w:val="lowKashida"/>
              <w:rPr>
                <w:rFonts w:ascii="Simplified Arabic" w:eastAsia="Times New Roman" w:hAnsi="Simplified Arabic" w:cs="Simplified Arabic"/>
                <w:color w:val="000000"/>
                <w:sz w:val="32"/>
                <w:szCs w:val="32"/>
              </w:rPr>
            </w:pPr>
            <w:r w:rsidRPr="00B2646E">
              <w:rPr>
                <w:rFonts w:ascii="Simplified Arabic" w:eastAsia="Times New Roman" w:hAnsi="Simplified Arabic" w:cs="Simplified Arabic"/>
                <w:color w:val="000000"/>
                <w:sz w:val="32"/>
                <w:szCs w:val="32"/>
              </w:rPr>
              <w:t>6200000000</w:t>
            </w:r>
          </w:p>
        </w:tc>
        <w:tc>
          <w:tcPr>
            <w:tcW w:w="1785" w:type="dxa"/>
            <w:tcBorders>
              <w:right w:val="single" w:sz="4" w:space="0" w:color="auto"/>
            </w:tcBorders>
            <w:vAlign w:val="bottom"/>
          </w:tcPr>
          <w:p w:rsidR="00CB7519" w:rsidRPr="00B2646E" w:rsidRDefault="00CB7519" w:rsidP="00B2646E">
            <w:pPr>
              <w:spacing w:after="0" w:line="240" w:lineRule="auto"/>
              <w:jc w:val="lowKashida"/>
              <w:rPr>
                <w:rFonts w:ascii="Simplified Arabic" w:eastAsia="Times New Roman" w:hAnsi="Simplified Arabic" w:cs="Simplified Arabic"/>
                <w:color w:val="000000"/>
                <w:sz w:val="32"/>
                <w:szCs w:val="32"/>
              </w:rPr>
            </w:pPr>
            <w:r w:rsidRPr="00B2646E">
              <w:rPr>
                <w:rFonts w:ascii="Simplified Arabic" w:eastAsia="Times New Roman" w:hAnsi="Simplified Arabic" w:cs="Simplified Arabic"/>
                <w:color w:val="000000"/>
                <w:sz w:val="32"/>
                <w:szCs w:val="32"/>
              </w:rPr>
              <w:t>290000</w:t>
            </w:r>
          </w:p>
        </w:tc>
        <w:tc>
          <w:tcPr>
            <w:tcW w:w="1900" w:type="dxa"/>
            <w:tcBorders>
              <w:left w:val="single" w:sz="4" w:space="0" w:color="auto"/>
              <w:right w:val="single" w:sz="4" w:space="0" w:color="auto"/>
            </w:tcBorders>
            <w:vAlign w:val="bottom"/>
          </w:tcPr>
          <w:p w:rsidR="00CB7519" w:rsidRPr="00B2646E" w:rsidRDefault="00CB7519" w:rsidP="00B2646E">
            <w:pPr>
              <w:spacing w:after="0" w:line="240" w:lineRule="auto"/>
              <w:jc w:val="lowKashida"/>
              <w:rPr>
                <w:rFonts w:ascii="Simplified Arabic" w:eastAsia="Times New Roman" w:hAnsi="Simplified Arabic" w:cs="Simplified Arabic"/>
                <w:color w:val="000000"/>
                <w:sz w:val="32"/>
                <w:szCs w:val="32"/>
              </w:rPr>
            </w:pPr>
            <w:r w:rsidRPr="00B2646E">
              <w:rPr>
                <w:rFonts w:ascii="Simplified Arabic" w:eastAsia="Times New Roman" w:hAnsi="Simplified Arabic" w:cs="Simplified Arabic"/>
                <w:color w:val="000000"/>
                <w:sz w:val="32"/>
                <w:szCs w:val="32"/>
              </w:rPr>
              <w:t>1350000</w:t>
            </w:r>
          </w:p>
        </w:tc>
        <w:tc>
          <w:tcPr>
            <w:tcW w:w="1951" w:type="dxa"/>
            <w:tcBorders>
              <w:left w:val="single" w:sz="4" w:space="0" w:color="auto"/>
            </w:tcBorders>
            <w:vAlign w:val="bottom"/>
          </w:tcPr>
          <w:p w:rsidR="00CB7519" w:rsidRPr="00B2646E" w:rsidRDefault="00CB7519" w:rsidP="00B2646E">
            <w:pPr>
              <w:spacing w:after="0" w:line="240" w:lineRule="auto"/>
              <w:jc w:val="lowKashida"/>
              <w:rPr>
                <w:rFonts w:ascii="Simplified Arabic" w:eastAsia="Times New Roman" w:hAnsi="Simplified Arabic" w:cs="Simplified Arabic"/>
                <w:color w:val="000000"/>
                <w:sz w:val="32"/>
                <w:szCs w:val="32"/>
              </w:rPr>
            </w:pPr>
            <w:r w:rsidRPr="00B2646E">
              <w:rPr>
                <w:rFonts w:ascii="Simplified Arabic" w:eastAsia="Times New Roman" w:hAnsi="Simplified Arabic" w:cs="Simplified Arabic"/>
                <w:color w:val="000000"/>
                <w:sz w:val="32"/>
                <w:szCs w:val="32"/>
              </w:rPr>
              <w:t>4500</w:t>
            </w:r>
          </w:p>
        </w:tc>
      </w:tr>
      <w:tr w:rsidR="00CB7519" w:rsidRPr="00B2646E" w:rsidTr="009075BF">
        <w:trPr>
          <w:trHeight w:val="487"/>
          <w:jc w:val="center"/>
        </w:trPr>
        <w:tc>
          <w:tcPr>
            <w:tcW w:w="1665" w:type="dxa"/>
            <w:shd w:val="pct15" w:color="auto" w:fill="auto"/>
          </w:tcPr>
          <w:p w:rsidR="00CB7519" w:rsidRPr="00B2646E" w:rsidRDefault="00CB7519" w:rsidP="00B2646E">
            <w:pPr>
              <w:bidi/>
              <w:jc w:val="lowKashida"/>
              <w:rPr>
                <w:rFonts w:ascii="Simplified Arabic" w:hAnsi="Simplified Arabic" w:cs="Simplified Arabic"/>
                <w:b/>
                <w:bCs/>
                <w:sz w:val="32"/>
                <w:szCs w:val="32"/>
                <w:rtl/>
              </w:rPr>
            </w:pPr>
            <w:r w:rsidRPr="00B2646E">
              <w:rPr>
                <w:rFonts w:ascii="Simplified Arabic" w:hAnsi="Simplified Arabic" w:cs="Simplified Arabic"/>
                <w:b/>
                <w:bCs/>
                <w:sz w:val="32"/>
                <w:szCs w:val="32"/>
                <w:rtl/>
              </w:rPr>
              <w:t>2001</w:t>
            </w:r>
          </w:p>
        </w:tc>
        <w:tc>
          <w:tcPr>
            <w:tcW w:w="1985" w:type="dxa"/>
            <w:vAlign w:val="bottom"/>
          </w:tcPr>
          <w:p w:rsidR="00CB7519" w:rsidRPr="00B2646E" w:rsidRDefault="00CB7519" w:rsidP="00B2646E">
            <w:pPr>
              <w:spacing w:after="0" w:line="240" w:lineRule="auto"/>
              <w:jc w:val="lowKashida"/>
              <w:rPr>
                <w:rFonts w:ascii="Simplified Arabic" w:eastAsia="Times New Roman" w:hAnsi="Simplified Arabic" w:cs="Simplified Arabic"/>
                <w:color w:val="000000"/>
                <w:sz w:val="32"/>
                <w:szCs w:val="32"/>
              </w:rPr>
            </w:pPr>
            <w:r w:rsidRPr="00B2646E">
              <w:rPr>
                <w:rFonts w:ascii="Simplified Arabic" w:eastAsia="Times New Roman" w:hAnsi="Simplified Arabic" w:cs="Simplified Arabic"/>
                <w:color w:val="000000"/>
                <w:sz w:val="32"/>
                <w:szCs w:val="32"/>
              </w:rPr>
              <w:t>4600000000</w:t>
            </w:r>
          </w:p>
        </w:tc>
        <w:tc>
          <w:tcPr>
            <w:tcW w:w="1785" w:type="dxa"/>
            <w:tcBorders>
              <w:right w:val="single" w:sz="4" w:space="0" w:color="auto"/>
            </w:tcBorders>
            <w:vAlign w:val="bottom"/>
          </w:tcPr>
          <w:p w:rsidR="00CB7519" w:rsidRPr="00B2646E" w:rsidRDefault="00CB7519" w:rsidP="00B2646E">
            <w:pPr>
              <w:spacing w:after="0" w:line="240" w:lineRule="auto"/>
              <w:jc w:val="lowKashida"/>
              <w:rPr>
                <w:rFonts w:ascii="Simplified Arabic" w:eastAsia="Times New Roman" w:hAnsi="Simplified Arabic" w:cs="Simplified Arabic"/>
                <w:color w:val="000000"/>
                <w:sz w:val="32"/>
                <w:szCs w:val="32"/>
              </w:rPr>
            </w:pPr>
            <w:r w:rsidRPr="00B2646E">
              <w:rPr>
                <w:rFonts w:ascii="Simplified Arabic" w:eastAsia="Times New Roman" w:hAnsi="Simplified Arabic" w:cs="Simplified Arabic"/>
                <w:color w:val="000000"/>
                <w:sz w:val="32"/>
                <w:szCs w:val="32"/>
              </w:rPr>
              <w:t>250000</w:t>
            </w:r>
          </w:p>
        </w:tc>
        <w:tc>
          <w:tcPr>
            <w:tcW w:w="1900" w:type="dxa"/>
            <w:tcBorders>
              <w:left w:val="single" w:sz="4" w:space="0" w:color="auto"/>
              <w:right w:val="single" w:sz="4" w:space="0" w:color="auto"/>
            </w:tcBorders>
            <w:vAlign w:val="bottom"/>
          </w:tcPr>
          <w:p w:rsidR="00CB7519" w:rsidRPr="00B2646E" w:rsidRDefault="00CB7519" w:rsidP="00B2646E">
            <w:pPr>
              <w:spacing w:after="0" w:line="240" w:lineRule="auto"/>
              <w:jc w:val="lowKashida"/>
              <w:rPr>
                <w:rFonts w:ascii="Simplified Arabic" w:eastAsia="Times New Roman" w:hAnsi="Simplified Arabic" w:cs="Simplified Arabic"/>
                <w:color w:val="000000"/>
                <w:sz w:val="32"/>
                <w:szCs w:val="32"/>
              </w:rPr>
            </w:pPr>
            <w:r w:rsidRPr="00B2646E">
              <w:rPr>
                <w:rFonts w:ascii="Simplified Arabic" w:eastAsia="Times New Roman" w:hAnsi="Simplified Arabic" w:cs="Simplified Arabic"/>
                <w:color w:val="000000"/>
                <w:sz w:val="32"/>
                <w:szCs w:val="32"/>
              </w:rPr>
              <w:t>1460000</w:t>
            </w:r>
          </w:p>
        </w:tc>
        <w:tc>
          <w:tcPr>
            <w:tcW w:w="1951" w:type="dxa"/>
            <w:tcBorders>
              <w:left w:val="single" w:sz="4" w:space="0" w:color="auto"/>
            </w:tcBorders>
            <w:vAlign w:val="bottom"/>
          </w:tcPr>
          <w:p w:rsidR="00CB7519" w:rsidRPr="00B2646E" w:rsidRDefault="00CB7519" w:rsidP="00B2646E">
            <w:pPr>
              <w:spacing w:after="0" w:line="240" w:lineRule="auto"/>
              <w:jc w:val="lowKashida"/>
              <w:rPr>
                <w:rFonts w:ascii="Simplified Arabic" w:eastAsia="Times New Roman" w:hAnsi="Simplified Arabic" w:cs="Simplified Arabic"/>
                <w:color w:val="000000"/>
                <w:sz w:val="32"/>
                <w:szCs w:val="32"/>
              </w:rPr>
            </w:pPr>
            <w:r w:rsidRPr="00B2646E">
              <w:rPr>
                <w:rFonts w:ascii="Simplified Arabic" w:eastAsia="Times New Roman" w:hAnsi="Simplified Arabic" w:cs="Simplified Arabic"/>
                <w:color w:val="000000"/>
                <w:sz w:val="32"/>
                <w:szCs w:val="32"/>
              </w:rPr>
              <w:t>4500</w:t>
            </w:r>
          </w:p>
        </w:tc>
      </w:tr>
      <w:tr w:rsidR="00CB7519" w:rsidRPr="00B2646E" w:rsidTr="009075BF">
        <w:trPr>
          <w:jc w:val="center"/>
        </w:trPr>
        <w:tc>
          <w:tcPr>
            <w:tcW w:w="1665" w:type="dxa"/>
            <w:shd w:val="pct15" w:color="auto" w:fill="auto"/>
          </w:tcPr>
          <w:p w:rsidR="00CB7519" w:rsidRPr="00B2646E" w:rsidRDefault="00CB7519" w:rsidP="00B2646E">
            <w:pPr>
              <w:bidi/>
              <w:jc w:val="lowKashida"/>
              <w:rPr>
                <w:rFonts w:ascii="Simplified Arabic" w:hAnsi="Simplified Arabic" w:cs="Simplified Arabic"/>
                <w:b/>
                <w:bCs/>
                <w:sz w:val="32"/>
                <w:szCs w:val="32"/>
                <w:rtl/>
              </w:rPr>
            </w:pPr>
            <w:r w:rsidRPr="00B2646E">
              <w:rPr>
                <w:rFonts w:ascii="Simplified Arabic" w:hAnsi="Simplified Arabic" w:cs="Simplified Arabic"/>
                <w:b/>
                <w:bCs/>
                <w:sz w:val="32"/>
                <w:szCs w:val="32"/>
                <w:rtl/>
              </w:rPr>
              <w:t>2002</w:t>
            </w:r>
          </w:p>
        </w:tc>
        <w:tc>
          <w:tcPr>
            <w:tcW w:w="1985" w:type="dxa"/>
            <w:vAlign w:val="bottom"/>
          </w:tcPr>
          <w:p w:rsidR="00CB7519" w:rsidRPr="00B2646E" w:rsidRDefault="00CB7519" w:rsidP="00B2646E">
            <w:pPr>
              <w:spacing w:after="0" w:line="240" w:lineRule="auto"/>
              <w:jc w:val="lowKashida"/>
              <w:rPr>
                <w:rFonts w:ascii="Simplified Arabic" w:eastAsia="Times New Roman" w:hAnsi="Simplified Arabic" w:cs="Simplified Arabic"/>
                <w:color w:val="000000"/>
                <w:sz w:val="32"/>
                <w:szCs w:val="32"/>
              </w:rPr>
            </w:pPr>
            <w:r w:rsidRPr="00B2646E">
              <w:rPr>
                <w:rFonts w:ascii="Simplified Arabic" w:eastAsia="Times New Roman" w:hAnsi="Simplified Arabic" w:cs="Simplified Arabic"/>
                <w:color w:val="000000"/>
                <w:sz w:val="32"/>
                <w:szCs w:val="32"/>
              </w:rPr>
              <w:t>4900000000</w:t>
            </w:r>
          </w:p>
        </w:tc>
        <w:tc>
          <w:tcPr>
            <w:tcW w:w="1785" w:type="dxa"/>
            <w:tcBorders>
              <w:right w:val="single" w:sz="4" w:space="0" w:color="auto"/>
            </w:tcBorders>
            <w:vAlign w:val="bottom"/>
          </w:tcPr>
          <w:p w:rsidR="00CB7519" w:rsidRPr="00B2646E" w:rsidRDefault="00CB7519" w:rsidP="00B2646E">
            <w:pPr>
              <w:spacing w:after="0" w:line="240" w:lineRule="auto"/>
              <w:jc w:val="lowKashida"/>
              <w:rPr>
                <w:rFonts w:ascii="Simplified Arabic" w:eastAsia="Times New Roman" w:hAnsi="Simplified Arabic" w:cs="Simplified Arabic"/>
                <w:color w:val="000000"/>
                <w:sz w:val="32"/>
                <w:szCs w:val="32"/>
              </w:rPr>
            </w:pPr>
            <w:r w:rsidRPr="00B2646E">
              <w:rPr>
                <w:rFonts w:ascii="Simplified Arabic" w:eastAsia="Times New Roman" w:hAnsi="Simplified Arabic" w:cs="Simplified Arabic"/>
                <w:color w:val="000000"/>
                <w:sz w:val="32"/>
                <w:szCs w:val="32"/>
              </w:rPr>
              <w:t>260000</w:t>
            </w:r>
          </w:p>
        </w:tc>
        <w:tc>
          <w:tcPr>
            <w:tcW w:w="1900" w:type="dxa"/>
            <w:tcBorders>
              <w:left w:val="single" w:sz="4" w:space="0" w:color="auto"/>
              <w:right w:val="single" w:sz="4" w:space="0" w:color="auto"/>
            </w:tcBorders>
            <w:vAlign w:val="bottom"/>
          </w:tcPr>
          <w:p w:rsidR="00CB7519" w:rsidRPr="00B2646E" w:rsidRDefault="00CB7519" w:rsidP="00B2646E">
            <w:pPr>
              <w:spacing w:after="0" w:line="240" w:lineRule="auto"/>
              <w:jc w:val="lowKashida"/>
              <w:rPr>
                <w:rFonts w:ascii="Simplified Arabic" w:eastAsia="Times New Roman" w:hAnsi="Simplified Arabic" w:cs="Simplified Arabic"/>
                <w:color w:val="000000"/>
                <w:sz w:val="32"/>
                <w:szCs w:val="32"/>
              </w:rPr>
            </w:pPr>
            <w:r w:rsidRPr="00B2646E">
              <w:rPr>
                <w:rFonts w:ascii="Simplified Arabic" w:eastAsia="Times New Roman" w:hAnsi="Simplified Arabic" w:cs="Simplified Arabic"/>
                <w:color w:val="000000"/>
                <w:sz w:val="32"/>
                <w:szCs w:val="32"/>
              </w:rPr>
              <w:t>1540000</w:t>
            </w:r>
          </w:p>
        </w:tc>
        <w:tc>
          <w:tcPr>
            <w:tcW w:w="1951" w:type="dxa"/>
            <w:tcBorders>
              <w:left w:val="single" w:sz="4" w:space="0" w:color="auto"/>
            </w:tcBorders>
            <w:vAlign w:val="bottom"/>
          </w:tcPr>
          <w:p w:rsidR="00CB7519" w:rsidRPr="00B2646E" w:rsidRDefault="00CB7519" w:rsidP="00B2646E">
            <w:pPr>
              <w:spacing w:after="0" w:line="240" w:lineRule="auto"/>
              <w:jc w:val="lowKashida"/>
              <w:rPr>
                <w:rFonts w:ascii="Simplified Arabic" w:eastAsia="Times New Roman" w:hAnsi="Simplified Arabic" w:cs="Simplified Arabic"/>
                <w:color w:val="000000"/>
                <w:sz w:val="32"/>
                <w:szCs w:val="32"/>
              </w:rPr>
            </w:pPr>
            <w:r w:rsidRPr="00B2646E">
              <w:rPr>
                <w:rFonts w:ascii="Simplified Arabic" w:eastAsia="Times New Roman" w:hAnsi="Simplified Arabic" w:cs="Simplified Arabic"/>
                <w:color w:val="000000"/>
                <w:sz w:val="32"/>
                <w:szCs w:val="32"/>
              </w:rPr>
              <w:t>4500</w:t>
            </w:r>
          </w:p>
        </w:tc>
      </w:tr>
      <w:tr w:rsidR="00CB7519" w:rsidRPr="00B2646E" w:rsidTr="009075BF">
        <w:trPr>
          <w:jc w:val="center"/>
        </w:trPr>
        <w:tc>
          <w:tcPr>
            <w:tcW w:w="1665" w:type="dxa"/>
            <w:shd w:val="pct15" w:color="auto" w:fill="auto"/>
          </w:tcPr>
          <w:p w:rsidR="00CB7519" w:rsidRPr="00B2646E" w:rsidRDefault="00CB7519" w:rsidP="00B2646E">
            <w:pPr>
              <w:bidi/>
              <w:jc w:val="lowKashida"/>
              <w:rPr>
                <w:rFonts w:ascii="Simplified Arabic" w:hAnsi="Simplified Arabic" w:cs="Simplified Arabic"/>
                <w:b/>
                <w:bCs/>
                <w:sz w:val="32"/>
                <w:szCs w:val="32"/>
                <w:rtl/>
              </w:rPr>
            </w:pPr>
            <w:r w:rsidRPr="00B2646E">
              <w:rPr>
                <w:rFonts w:ascii="Simplified Arabic" w:hAnsi="Simplified Arabic" w:cs="Simplified Arabic"/>
                <w:b/>
                <w:bCs/>
                <w:sz w:val="32"/>
                <w:szCs w:val="32"/>
                <w:rtl/>
              </w:rPr>
              <w:t>2003</w:t>
            </w:r>
          </w:p>
        </w:tc>
        <w:tc>
          <w:tcPr>
            <w:tcW w:w="1985" w:type="dxa"/>
            <w:vAlign w:val="bottom"/>
          </w:tcPr>
          <w:p w:rsidR="00CB7519" w:rsidRPr="00B2646E" w:rsidRDefault="00CB7519" w:rsidP="00B2646E">
            <w:pPr>
              <w:spacing w:after="0" w:line="240" w:lineRule="auto"/>
              <w:jc w:val="lowKashida"/>
              <w:rPr>
                <w:rFonts w:ascii="Simplified Arabic" w:eastAsia="Times New Roman" w:hAnsi="Simplified Arabic" w:cs="Simplified Arabic"/>
                <w:color w:val="000000"/>
                <w:sz w:val="32"/>
                <w:szCs w:val="32"/>
              </w:rPr>
            </w:pPr>
            <w:r w:rsidRPr="00B2646E">
              <w:rPr>
                <w:rFonts w:ascii="Simplified Arabic" w:eastAsia="Times New Roman" w:hAnsi="Simplified Arabic" w:cs="Simplified Arabic"/>
                <w:color w:val="000000"/>
                <w:sz w:val="32"/>
                <w:szCs w:val="32"/>
              </w:rPr>
              <w:t>6400000000</w:t>
            </w:r>
          </w:p>
        </w:tc>
        <w:tc>
          <w:tcPr>
            <w:tcW w:w="1785" w:type="dxa"/>
            <w:tcBorders>
              <w:right w:val="single" w:sz="4" w:space="0" w:color="auto"/>
            </w:tcBorders>
            <w:vAlign w:val="bottom"/>
          </w:tcPr>
          <w:p w:rsidR="00CB7519" w:rsidRPr="00B2646E" w:rsidRDefault="00CB7519" w:rsidP="00B2646E">
            <w:pPr>
              <w:spacing w:after="0" w:line="240" w:lineRule="auto"/>
              <w:jc w:val="lowKashida"/>
              <w:rPr>
                <w:rFonts w:ascii="Simplified Arabic" w:eastAsia="Times New Roman" w:hAnsi="Simplified Arabic" w:cs="Simplified Arabic"/>
                <w:color w:val="000000"/>
                <w:sz w:val="32"/>
                <w:szCs w:val="32"/>
              </w:rPr>
            </w:pPr>
            <w:r w:rsidRPr="00B2646E">
              <w:rPr>
                <w:rFonts w:ascii="Simplified Arabic" w:eastAsia="Times New Roman" w:hAnsi="Simplified Arabic" w:cs="Simplified Arabic"/>
                <w:color w:val="000000"/>
                <w:sz w:val="32"/>
                <w:szCs w:val="32"/>
              </w:rPr>
              <w:t>300000</w:t>
            </w:r>
          </w:p>
        </w:tc>
        <w:tc>
          <w:tcPr>
            <w:tcW w:w="1900" w:type="dxa"/>
            <w:tcBorders>
              <w:left w:val="single" w:sz="4" w:space="0" w:color="auto"/>
              <w:right w:val="single" w:sz="4" w:space="0" w:color="auto"/>
            </w:tcBorders>
            <w:vAlign w:val="bottom"/>
          </w:tcPr>
          <w:p w:rsidR="00CB7519" w:rsidRPr="00B2646E" w:rsidRDefault="00CB7519" w:rsidP="00B2646E">
            <w:pPr>
              <w:spacing w:after="0" w:line="240" w:lineRule="auto"/>
              <w:jc w:val="lowKashida"/>
              <w:rPr>
                <w:rFonts w:ascii="Simplified Arabic" w:eastAsia="Times New Roman" w:hAnsi="Simplified Arabic" w:cs="Simplified Arabic"/>
                <w:color w:val="000000"/>
                <w:sz w:val="32"/>
                <w:szCs w:val="32"/>
              </w:rPr>
            </w:pPr>
            <w:r w:rsidRPr="00B2646E">
              <w:rPr>
                <w:rFonts w:ascii="Simplified Arabic" w:eastAsia="Times New Roman" w:hAnsi="Simplified Arabic" w:cs="Simplified Arabic"/>
                <w:color w:val="000000"/>
                <w:sz w:val="32"/>
                <w:szCs w:val="32"/>
              </w:rPr>
              <w:t>1570000</w:t>
            </w:r>
          </w:p>
        </w:tc>
        <w:tc>
          <w:tcPr>
            <w:tcW w:w="1951" w:type="dxa"/>
            <w:tcBorders>
              <w:left w:val="single" w:sz="4" w:space="0" w:color="auto"/>
            </w:tcBorders>
            <w:vAlign w:val="bottom"/>
          </w:tcPr>
          <w:p w:rsidR="00CB7519" w:rsidRPr="00B2646E" w:rsidRDefault="00CB7519" w:rsidP="00B2646E">
            <w:pPr>
              <w:spacing w:after="0" w:line="240" w:lineRule="auto"/>
              <w:jc w:val="lowKashida"/>
              <w:rPr>
                <w:rFonts w:ascii="Simplified Arabic" w:eastAsia="Times New Roman" w:hAnsi="Simplified Arabic" w:cs="Simplified Arabic"/>
                <w:color w:val="000000"/>
                <w:sz w:val="32"/>
                <w:szCs w:val="32"/>
              </w:rPr>
            </w:pPr>
            <w:r w:rsidRPr="00B2646E">
              <w:rPr>
                <w:rFonts w:ascii="Simplified Arabic" w:eastAsia="Times New Roman" w:hAnsi="Simplified Arabic" w:cs="Simplified Arabic"/>
                <w:color w:val="000000"/>
                <w:sz w:val="32"/>
                <w:szCs w:val="32"/>
              </w:rPr>
              <w:t>4500</w:t>
            </w:r>
          </w:p>
        </w:tc>
      </w:tr>
      <w:tr w:rsidR="00CB7519" w:rsidRPr="00B2646E" w:rsidTr="009075BF">
        <w:trPr>
          <w:jc w:val="center"/>
        </w:trPr>
        <w:tc>
          <w:tcPr>
            <w:tcW w:w="1665" w:type="dxa"/>
            <w:shd w:val="pct15" w:color="auto" w:fill="auto"/>
          </w:tcPr>
          <w:p w:rsidR="00CB7519" w:rsidRPr="00B2646E" w:rsidRDefault="00CB7519" w:rsidP="00B2646E">
            <w:pPr>
              <w:bidi/>
              <w:jc w:val="lowKashida"/>
              <w:rPr>
                <w:rFonts w:ascii="Simplified Arabic" w:hAnsi="Simplified Arabic" w:cs="Simplified Arabic"/>
                <w:b/>
                <w:bCs/>
                <w:sz w:val="32"/>
                <w:szCs w:val="32"/>
                <w:rtl/>
                <w:lang w:bidi="ar-DZ"/>
              </w:rPr>
            </w:pPr>
            <w:r w:rsidRPr="00B2646E">
              <w:rPr>
                <w:rFonts w:ascii="Simplified Arabic" w:hAnsi="Simplified Arabic" w:cs="Simplified Arabic"/>
                <w:b/>
                <w:bCs/>
                <w:sz w:val="32"/>
                <w:szCs w:val="32"/>
                <w:rtl/>
                <w:lang w:bidi="ar-DZ"/>
              </w:rPr>
              <w:t>2004</w:t>
            </w:r>
          </w:p>
        </w:tc>
        <w:tc>
          <w:tcPr>
            <w:tcW w:w="1985" w:type="dxa"/>
            <w:vAlign w:val="bottom"/>
          </w:tcPr>
          <w:p w:rsidR="00CB7519" w:rsidRPr="00B2646E" w:rsidRDefault="00CB7519" w:rsidP="00B2646E">
            <w:pPr>
              <w:spacing w:after="0" w:line="240" w:lineRule="auto"/>
              <w:jc w:val="lowKashida"/>
              <w:rPr>
                <w:rFonts w:ascii="Simplified Arabic" w:eastAsia="Times New Roman" w:hAnsi="Simplified Arabic" w:cs="Simplified Arabic"/>
                <w:color w:val="000000"/>
                <w:sz w:val="32"/>
                <w:szCs w:val="32"/>
              </w:rPr>
            </w:pPr>
            <w:r w:rsidRPr="00B2646E">
              <w:rPr>
                <w:rFonts w:ascii="Simplified Arabic" w:eastAsia="Times New Roman" w:hAnsi="Simplified Arabic" w:cs="Simplified Arabic"/>
                <w:color w:val="000000"/>
                <w:sz w:val="32"/>
                <w:szCs w:val="32"/>
              </w:rPr>
              <w:t>5000000000</w:t>
            </w:r>
          </w:p>
        </w:tc>
        <w:tc>
          <w:tcPr>
            <w:tcW w:w="1785" w:type="dxa"/>
            <w:tcBorders>
              <w:right w:val="single" w:sz="4" w:space="0" w:color="auto"/>
            </w:tcBorders>
            <w:vAlign w:val="bottom"/>
          </w:tcPr>
          <w:p w:rsidR="00CB7519" w:rsidRPr="00B2646E" w:rsidRDefault="00CB7519" w:rsidP="00B2646E">
            <w:pPr>
              <w:spacing w:after="0" w:line="240" w:lineRule="auto"/>
              <w:jc w:val="lowKashida"/>
              <w:rPr>
                <w:rFonts w:ascii="Simplified Arabic" w:eastAsia="Times New Roman" w:hAnsi="Simplified Arabic" w:cs="Simplified Arabic"/>
                <w:color w:val="000000"/>
                <w:sz w:val="32"/>
                <w:szCs w:val="32"/>
              </w:rPr>
            </w:pPr>
            <w:r w:rsidRPr="00B2646E">
              <w:rPr>
                <w:rFonts w:ascii="Simplified Arabic" w:eastAsia="Times New Roman" w:hAnsi="Simplified Arabic" w:cs="Simplified Arabic"/>
                <w:color w:val="000000"/>
                <w:sz w:val="32"/>
                <w:szCs w:val="32"/>
              </w:rPr>
              <w:t>290000</w:t>
            </w:r>
          </w:p>
        </w:tc>
        <w:tc>
          <w:tcPr>
            <w:tcW w:w="1900" w:type="dxa"/>
            <w:tcBorders>
              <w:left w:val="single" w:sz="4" w:space="0" w:color="auto"/>
              <w:right w:val="single" w:sz="4" w:space="0" w:color="auto"/>
            </w:tcBorders>
            <w:vAlign w:val="bottom"/>
          </w:tcPr>
          <w:p w:rsidR="00CB7519" w:rsidRPr="00B2646E" w:rsidRDefault="00CB7519" w:rsidP="00B2646E">
            <w:pPr>
              <w:spacing w:after="0" w:line="240" w:lineRule="auto"/>
              <w:jc w:val="lowKashida"/>
              <w:rPr>
                <w:rFonts w:ascii="Simplified Arabic" w:eastAsia="Times New Roman" w:hAnsi="Simplified Arabic" w:cs="Simplified Arabic"/>
                <w:color w:val="000000"/>
                <w:sz w:val="32"/>
                <w:szCs w:val="32"/>
              </w:rPr>
            </w:pPr>
            <w:r w:rsidRPr="00B2646E">
              <w:rPr>
                <w:rFonts w:ascii="Simplified Arabic" w:eastAsia="Times New Roman" w:hAnsi="Simplified Arabic" w:cs="Simplified Arabic"/>
                <w:color w:val="000000"/>
                <w:sz w:val="32"/>
                <w:szCs w:val="32"/>
              </w:rPr>
              <w:t>1600000</w:t>
            </w:r>
          </w:p>
        </w:tc>
        <w:tc>
          <w:tcPr>
            <w:tcW w:w="1951" w:type="dxa"/>
            <w:tcBorders>
              <w:left w:val="single" w:sz="4" w:space="0" w:color="auto"/>
            </w:tcBorders>
            <w:vAlign w:val="bottom"/>
          </w:tcPr>
          <w:p w:rsidR="00CB7519" w:rsidRPr="00B2646E" w:rsidRDefault="00CB7519" w:rsidP="00B2646E">
            <w:pPr>
              <w:spacing w:after="0" w:line="240" w:lineRule="auto"/>
              <w:jc w:val="lowKashida"/>
              <w:rPr>
                <w:rFonts w:ascii="Simplified Arabic" w:eastAsia="Times New Roman" w:hAnsi="Simplified Arabic" w:cs="Simplified Arabic"/>
                <w:color w:val="000000"/>
                <w:sz w:val="32"/>
                <w:szCs w:val="32"/>
              </w:rPr>
            </w:pPr>
            <w:r w:rsidRPr="00B2646E">
              <w:rPr>
                <w:rFonts w:ascii="Simplified Arabic" w:eastAsia="Times New Roman" w:hAnsi="Simplified Arabic" w:cs="Simplified Arabic"/>
                <w:color w:val="000000"/>
                <w:sz w:val="32"/>
                <w:szCs w:val="32"/>
              </w:rPr>
              <w:t>4500</w:t>
            </w:r>
          </w:p>
        </w:tc>
      </w:tr>
      <w:tr w:rsidR="00CB7519" w:rsidRPr="00B2646E" w:rsidTr="009075BF">
        <w:trPr>
          <w:jc w:val="center"/>
        </w:trPr>
        <w:tc>
          <w:tcPr>
            <w:tcW w:w="1665" w:type="dxa"/>
            <w:shd w:val="pct15" w:color="auto" w:fill="auto"/>
          </w:tcPr>
          <w:p w:rsidR="00CB7519" w:rsidRPr="00B2646E" w:rsidRDefault="00CB7519" w:rsidP="00B2646E">
            <w:pPr>
              <w:bidi/>
              <w:jc w:val="lowKashida"/>
              <w:rPr>
                <w:rFonts w:ascii="Simplified Arabic" w:hAnsi="Simplified Arabic" w:cs="Simplified Arabic"/>
                <w:b/>
                <w:bCs/>
                <w:sz w:val="32"/>
                <w:szCs w:val="32"/>
                <w:rtl/>
              </w:rPr>
            </w:pPr>
            <w:r w:rsidRPr="00B2646E">
              <w:rPr>
                <w:rFonts w:ascii="Simplified Arabic" w:hAnsi="Simplified Arabic" w:cs="Simplified Arabic"/>
                <w:b/>
                <w:bCs/>
                <w:sz w:val="32"/>
                <w:szCs w:val="32"/>
                <w:rtl/>
              </w:rPr>
              <w:t>2005</w:t>
            </w:r>
          </w:p>
        </w:tc>
        <w:tc>
          <w:tcPr>
            <w:tcW w:w="1985" w:type="dxa"/>
            <w:vAlign w:val="bottom"/>
          </w:tcPr>
          <w:p w:rsidR="00CB7519" w:rsidRPr="00B2646E" w:rsidRDefault="00CB7519" w:rsidP="00B2646E">
            <w:pPr>
              <w:spacing w:after="0" w:line="240" w:lineRule="auto"/>
              <w:jc w:val="lowKashida"/>
              <w:rPr>
                <w:rFonts w:ascii="Simplified Arabic" w:eastAsia="Times New Roman" w:hAnsi="Simplified Arabic" w:cs="Simplified Arabic"/>
                <w:color w:val="000000"/>
                <w:sz w:val="32"/>
                <w:szCs w:val="32"/>
              </w:rPr>
            </w:pPr>
            <w:r w:rsidRPr="00B2646E">
              <w:rPr>
                <w:rFonts w:ascii="Simplified Arabic" w:eastAsia="Times New Roman" w:hAnsi="Simplified Arabic" w:cs="Simplified Arabic"/>
                <w:color w:val="000000"/>
                <w:sz w:val="32"/>
                <w:szCs w:val="32"/>
              </w:rPr>
              <w:t>5800000000</w:t>
            </w:r>
          </w:p>
        </w:tc>
        <w:tc>
          <w:tcPr>
            <w:tcW w:w="1785" w:type="dxa"/>
            <w:tcBorders>
              <w:right w:val="single" w:sz="4" w:space="0" w:color="auto"/>
            </w:tcBorders>
            <w:vAlign w:val="bottom"/>
          </w:tcPr>
          <w:p w:rsidR="00CB7519" w:rsidRPr="00B2646E" w:rsidRDefault="00CB7519" w:rsidP="00B2646E">
            <w:pPr>
              <w:spacing w:after="0" w:line="240" w:lineRule="auto"/>
              <w:jc w:val="lowKashida"/>
              <w:rPr>
                <w:rFonts w:ascii="Simplified Arabic" w:eastAsia="Times New Roman" w:hAnsi="Simplified Arabic" w:cs="Simplified Arabic"/>
                <w:color w:val="000000"/>
                <w:sz w:val="32"/>
                <w:szCs w:val="32"/>
              </w:rPr>
            </w:pPr>
            <w:r w:rsidRPr="00B2646E">
              <w:rPr>
                <w:rFonts w:ascii="Simplified Arabic" w:eastAsia="Times New Roman" w:hAnsi="Simplified Arabic" w:cs="Simplified Arabic"/>
                <w:color w:val="000000"/>
                <w:sz w:val="32"/>
                <w:szCs w:val="32"/>
              </w:rPr>
              <w:t>320000</w:t>
            </w:r>
          </w:p>
        </w:tc>
        <w:tc>
          <w:tcPr>
            <w:tcW w:w="1900" w:type="dxa"/>
            <w:tcBorders>
              <w:left w:val="single" w:sz="4" w:space="0" w:color="auto"/>
              <w:right w:val="single" w:sz="4" w:space="0" w:color="auto"/>
            </w:tcBorders>
            <w:vAlign w:val="bottom"/>
          </w:tcPr>
          <w:p w:rsidR="00CB7519" w:rsidRPr="00B2646E" w:rsidRDefault="00CB7519" w:rsidP="00B2646E">
            <w:pPr>
              <w:spacing w:after="0" w:line="240" w:lineRule="auto"/>
              <w:jc w:val="lowKashida"/>
              <w:rPr>
                <w:rFonts w:ascii="Simplified Arabic" w:eastAsia="Times New Roman" w:hAnsi="Simplified Arabic" w:cs="Simplified Arabic"/>
                <w:color w:val="000000"/>
                <w:sz w:val="32"/>
                <w:szCs w:val="32"/>
              </w:rPr>
            </w:pPr>
            <w:r w:rsidRPr="00B2646E">
              <w:rPr>
                <w:rFonts w:ascii="Simplified Arabic" w:eastAsia="Times New Roman" w:hAnsi="Simplified Arabic" w:cs="Simplified Arabic"/>
                <w:color w:val="000000"/>
                <w:sz w:val="32"/>
                <w:szCs w:val="32"/>
              </w:rPr>
              <w:t>1580000</w:t>
            </w:r>
          </w:p>
        </w:tc>
        <w:tc>
          <w:tcPr>
            <w:tcW w:w="1951" w:type="dxa"/>
            <w:tcBorders>
              <w:left w:val="single" w:sz="4" w:space="0" w:color="auto"/>
            </w:tcBorders>
            <w:vAlign w:val="bottom"/>
          </w:tcPr>
          <w:p w:rsidR="00CB7519" w:rsidRPr="00B2646E" w:rsidRDefault="00CB7519" w:rsidP="00B2646E">
            <w:pPr>
              <w:spacing w:after="0" w:line="240" w:lineRule="auto"/>
              <w:jc w:val="lowKashida"/>
              <w:rPr>
                <w:rFonts w:ascii="Simplified Arabic" w:eastAsia="Times New Roman" w:hAnsi="Simplified Arabic" w:cs="Simplified Arabic"/>
                <w:color w:val="000000"/>
                <w:sz w:val="32"/>
                <w:szCs w:val="32"/>
              </w:rPr>
            </w:pPr>
            <w:r w:rsidRPr="00B2646E">
              <w:rPr>
                <w:rFonts w:ascii="Simplified Arabic" w:eastAsia="Times New Roman" w:hAnsi="Simplified Arabic" w:cs="Simplified Arabic"/>
                <w:color w:val="000000"/>
                <w:sz w:val="32"/>
                <w:szCs w:val="32"/>
              </w:rPr>
              <w:t>4500</w:t>
            </w:r>
          </w:p>
        </w:tc>
      </w:tr>
      <w:tr w:rsidR="00CB7519" w:rsidRPr="00B2646E" w:rsidTr="009075BF">
        <w:trPr>
          <w:jc w:val="center"/>
        </w:trPr>
        <w:tc>
          <w:tcPr>
            <w:tcW w:w="1665" w:type="dxa"/>
            <w:shd w:val="pct15" w:color="auto" w:fill="auto"/>
          </w:tcPr>
          <w:p w:rsidR="00CB7519" w:rsidRPr="00B2646E" w:rsidRDefault="00CB7519" w:rsidP="00B2646E">
            <w:pPr>
              <w:bidi/>
              <w:jc w:val="lowKashida"/>
              <w:rPr>
                <w:rFonts w:ascii="Simplified Arabic" w:hAnsi="Simplified Arabic" w:cs="Simplified Arabic"/>
                <w:b/>
                <w:bCs/>
                <w:sz w:val="32"/>
                <w:szCs w:val="32"/>
                <w:rtl/>
              </w:rPr>
            </w:pPr>
            <w:r w:rsidRPr="00B2646E">
              <w:rPr>
                <w:rFonts w:ascii="Simplified Arabic" w:hAnsi="Simplified Arabic" w:cs="Simplified Arabic"/>
                <w:b/>
                <w:bCs/>
                <w:sz w:val="32"/>
                <w:szCs w:val="32"/>
                <w:rtl/>
              </w:rPr>
              <w:t>2006</w:t>
            </w:r>
          </w:p>
        </w:tc>
        <w:tc>
          <w:tcPr>
            <w:tcW w:w="1985" w:type="dxa"/>
            <w:vAlign w:val="bottom"/>
          </w:tcPr>
          <w:p w:rsidR="00CB7519" w:rsidRPr="00B2646E" w:rsidRDefault="00CB7519" w:rsidP="00B2646E">
            <w:pPr>
              <w:spacing w:after="0" w:line="240" w:lineRule="auto"/>
              <w:jc w:val="lowKashida"/>
              <w:rPr>
                <w:rFonts w:ascii="Simplified Arabic" w:eastAsia="Times New Roman" w:hAnsi="Simplified Arabic" w:cs="Simplified Arabic"/>
                <w:color w:val="000000"/>
                <w:sz w:val="32"/>
                <w:szCs w:val="32"/>
              </w:rPr>
            </w:pPr>
            <w:r w:rsidRPr="00B2646E">
              <w:rPr>
                <w:rFonts w:ascii="Simplified Arabic" w:eastAsia="Times New Roman" w:hAnsi="Simplified Arabic" w:cs="Simplified Arabic"/>
                <w:color w:val="000000"/>
                <w:sz w:val="32"/>
                <w:szCs w:val="32"/>
              </w:rPr>
              <w:t>6000000000</w:t>
            </w:r>
          </w:p>
        </w:tc>
        <w:tc>
          <w:tcPr>
            <w:tcW w:w="1785" w:type="dxa"/>
            <w:tcBorders>
              <w:right w:val="single" w:sz="4" w:space="0" w:color="auto"/>
            </w:tcBorders>
            <w:vAlign w:val="bottom"/>
          </w:tcPr>
          <w:p w:rsidR="00CB7519" w:rsidRPr="00B2646E" w:rsidRDefault="00CB7519" w:rsidP="00B2646E">
            <w:pPr>
              <w:spacing w:after="0" w:line="240" w:lineRule="auto"/>
              <w:jc w:val="lowKashida"/>
              <w:rPr>
                <w:rFonts w:ascii="Simplified Arabic" w:eastAsia="Times New Roman" w:hAnsi="Simplified Arabic" w:cs="Simplified Arabic"/>
                <w:color w:val="000000"/>
                <w:sz w:val="32"/>
                <w:szCs w:val="32"/>
              </w:rPr>
            </w:pPr>
            <w:r w:rsidRPr="00B2646E">
              <w:rPr>
                <w:rFonts w:ascii="Simplified Arabic" w:eastAsia="Times New Roman" w:hAnsi="Simplified Arabic" w:cs="Simplified Arabic"/>
                <w:color w:val="000000"/>
                <w:sz w:val="32"/>
                <w:szCs w:val="32"/>
              </w:rPr>
              <w:t>350000</w:t>
            </w:r>
          </w:p>
        </w:tc>
        <w:tc>
          <w:tcPr>
            <w:tcW w:w="1900" w:type="dxa"/>
            <w:tcBorders>
              <w:left w:val="single" w:sz="4" w:space="0" w:color="auto"/>
              <w:right w:val="single" w:sz="4" w:space="0" w:color="auto"/>
            </w:tcBorders>
            <w:vAlign w:val="bottom"/>
          </w:tcPr>
          <w:p w:rsidR="00CB7519" w:rsidRPr="00B2646E" w:rsidRDefault="00CB7519" w:rsidP="00B2646E">
            <w:pPr>
              <w:spacing w:after="0" w:line="240" w:lineRule="auto"/>
              <w:jc w:val="lowKashida"/>
              <w:rPr>
                <w:rFonts w:ascii="Simplified Arabic" w:eastAsia="Times New Roman" w:hAnsi="Simplified Arabic" w:cs="Simplified Arabic"/>
                <w:color w:val="000000"/>
                <w:sz w:val="32"/>
                <w:szCs w:val="32"/>
              </w:rPr>
            </w:pPr>
            <w:r w:rsidRPr="00B2646E">
              <w:rPr>
                <w:rFonts w:ascii="Simplified Arabic" w:eastAsia="Times New Roman" w:hAnsi="Simplified Arabic" w:cs="Simplified Arabic"/>
                <w:color w:val="000000"/>
                <w:sz w:val="32"/>
                <w:szCs w:val="32"/>
              </w:rPr>
              <w:t>1610000</w:t>
            </w:r>
          </w:p>
        </w:tc>
        <w:tc>
          <w:tcPr>
            <w:tcW w:w="1951" w:type="dxa"/>
            <w:tcBorders>
              <w:left w:val="single" w:sz="4" w:space="0" w:color="auto"/>
            </w:tcBorders>
            <w:vAlign w:val="bottom"/>
          </w:tcPr>
          <w:p w:rsidR="00CB7519" w:rsidRPr="00B2646E" w:rsidRDefault="00CB7519" w:rsidP="00B2646E">
            <w:pPr>
              <w:spacing w:after="0" w:line="240" w:lineRule="auto"/>
              <w:jc w:val="lowKashida"/>
              <w:rPr>
                <w:rFonts w:ascii="Simplified Arabic" w:eastAsia="Times New Roman" w:hAnsi="Simplified Arabic" w:cs="Simplified Arabic"/>
                <w:color w:val="000000"/>
                <w:sz w:val="32"/>
                <w:szCs w:val="32"/>
              </w:rPr>
            </w:pPr>
            <w:r w:rsidRPr="00B2646E">
              <w:rPr>
                <w:rFonts w:ascii="Simplified Arabic" w:eastAsia="Times New Roman" w:hAnsi="Simplified Arabic" w:cs="Simplified Arabic"/>
                <w:color w:val="000000"/>
                <w:sz w:val="32"/>
                <w:szCs w:val="32"/>
              </w:rPr>
              <w:t>4500</w:t>
            </w:r>
          </w:p>
        </w:tc>
      </w:tr>
      <w:tr w:rsidR="00CB7519" w:rsidRPr="00B2646E" w:rsidTr="009075BF">
        <w:trPr>
          <w:jc w:val="center"/>
        </w:trPr>
        <w:tc>
          <w:tcPr>
            <w:tcW w:w="1665" w:type="dxa"/>
            <w:shd w:val="pct15" w:color="auto" w:fill="auto"/>
          </w:tcPr>
          <w:p w:rsidR="00CB7519" w:rsidRPr="00B2646E" w:rsidRDefault="00CB7519" w:rsidP="00B2646E">
            <w:pPr>
              <w:bidi/>
              <w:jc w:val="lowKashida"/>
              <w:rPr>
                <w:rFonts w:ascii="Simplified Arabic" w:hAnsi="Simplified Arabic" w:cs="Simplified Arabic"/>
                <w:b/>
                <w:bCs/>
                <w:sz w:val="32"/>
                <w:szCs w:val="32"/>
                <w:rtl/>
              </w:rPr>
            </w:pPr>
            <w:r w:rsidRPr="00B2646E">
              <w:rPr>
                <w:rFonts w:ascii="Simplified Arabic" w:hAnsi="Simplified Arabic" w:cs="Simplified Arabic"/>
                <w:b/>
                <w:bCs/>
                <w:sz w:val="32"/>
                <w:szCs w:val="32"/>
                <w:rtl/>
              </w:rPr>
              <w:t>2007</w:t>
            </w:r>
          </w:p>
        </w:tc>
        <w:tc>
          <w:tcPr>
            <w:tcW w:w="1985" w:type="dxa"/>
            <w:vAlign w:val="bottom"/>
          </w:tcPr>
          <w:p w:rsidR="00CB7519" w:rsidRPr="00B2646E" w:rsidRDefault="00CB7519" w:rsidP="00B2646E">
            <w:pPr>
              <w:spacing w:after="0" w:line="240" w:lineRule="auto"/>
              <w:jc w:val="lowKashida"/>
              <w:rPr>
                <w:rFonts w:ascii="Simplified Arabic" w:eastAsia="Times New Roman" w:hAnsi="Simplified Arabic" w:cs="Simplified Arabic"/>
                <w:color w:val="000000"/>
                <w:sz w:val="32"/>
                <w:szCs w:val="32"/>
              </w:rPr>
            </w:pPr>
            <w:r w:rsidRPr="00B2646E">
              <w:rPr>
                <w:rFonts w:ascii="Simplified Arabic" w:eastAsia="Times New Roman" w:hAnsi="Simplified Arabic" w:cs="Simplified Arabic"/>
                <w:color w:val="000000"/>
                <w:sz w:val="32"/>
                <w:szCs w:val="32"/>
              </w:rPr>
              <w:t>6800000000</w:t>
            </w:r>
          </w:p>
        </w:tc>
        <w:tc>
          <w:tcPr>
            <w:tcW w:w="1785" w:type="dxa"/>
            <w:tcBorders>
              <w:right w:val="single" w:sz="4" w:space="0" w:color="auto"/>
            </w:tcBorders>
            <w:vAlign w:val="bottom"/>
          </w:tcPr>
          <w:p w:rsidR="00CB7519" w:rsidRPr="00B2646E" w:rsidRDefault="00CB7519" w:rsidP="00B2646E">
            <w:pPr>
              <w:spacing w:after="0" w:line="240" w:lineRule="auto"/>
              <w:jc w:val="lowKashida"/>
              <w:rPr>
                <w:rFonts w:ascii="Simplified Arabic" w:eastAsia="Times New Roman" w:hAnsi="Simplified Arabic" w:cs="Simplified Arabic"/>
                <w:color w:val="000000"/>
                <w:sz w:val="32"/>
                <w:szCs w:val="32"/>
              </w:rPr>
            </w:pPr>
            <w:r w:rsidRPr="00B2646E">
              <w:rPr>
                <w:rFonts w:ascii="Simplified Arabic" w:eastAsia="Times New Roman" w:hAnsi="Simplified Arabic" w:cs="Simplified Arabic"/>
                <w:color w:val="000000"/>
                <w:sz w:val="32"/>
                <w:szCs w:val="32"/>
              </w:rPr>
              <w:t>410000</w:t>
            </w:r>
          </w:p>
        </w:tc>
        <w:tc>
          <w:tcPr>
            <w:tcW w:w="1900" w:type="dxa"/>
            <w:tcBorders>
              <w:left w:val="single" w:sz="4" w:space="0" w:color="auto"/>
              <w:right w:val="single" w:sz="4" w:space="0" w:color="auto"/>
            </w:tcBorders>
            <w:vAlign w:val="bottom"/>
          </w:tcPr>
          <w:p w:rsidR="00CB7519" w:rsidRPr="00B2646E" w:rsidRDefault="00CB7519" w:rsidP="00B2646E">
            <w:pPr>
              <w:spacing w:after="0" w:line="240" w:lineRule="auto"/>
              <w:jc w:val="lowKashida"/>
              <w:rPr>
                <w:rFonts w:ascii="Simplified Arabic" w:eastAsia="Times New Roman" w:hAnsi="Simplified Arabic" w:cs="Simplified Arabic"/>
                <w:color w:val="000000"/>
                <w:sz w:val="32"/>
                <w:szCs w:val="32"/>
              </w:rPr>
            </w:pPr>
            <w:r w:rsidRPr="00B2646E">
              <w:rPr>
                <w:rFonts w:ascii="Simplified Arabic" w:eastAsia="Times New Roman" w:hAnsi="Simplified Arabic" w:cs="Simplified Arabic"/>
                <w:color w:val="000000"/>
                <w:sz w:val="32"/>
                <w:szCs w:val="32"/>
              </w:rPr>
              <w:t>1680000</w:t>
            </w:r>
          </w:p>
        </w:tc>
        <w:tc>
          <w:tcPr>
            <w:tcW w:w="1951" w:type="dxa"/>
            <w:tcBorders>
              <w:left w:val="single" w:sz="4" w:space="0" w:color="auto"/>
            </w:tcBorders>
            <w:vAlign w:val="bottom"/>
          </w:tcPr>
          <w:p w:rsidR="00CB7519" w:rsidRPr="00B2646E" w:rsidRDefault="00CB7519" w:rsidP="00B2646E">
            <w:pPr>
              <w:spacing w:after="0" w:line="240" w:lineRule="auto"/>
              <w:jc w:val="lowKashida"/>
              <w:rPr>
                <w:rFonts w:ascii="Simplified Arabic" w:eastAsia="Times New Roman" w:hAnsi="Simplified Arabic" w:cs="Simplified Arabic"/>
                <w:color w:val="000000"/>
                <w:sz w:val="32"/>
                <w:szCs w:val="32"/>
              </w:rPr>
            </w:pPr>
            <w:r w:rsidRPr="00B2646E">
              <w:rPr>
                <w:rFonts w:ascii="Simplified Arabic" w:eastAsia="Times New Roman" w:hAnsi="Simplified Arabic" w:cs="Simplified Arabic"/>
                <w:color w:val="000000"/>
                <w:sz w:val="32"/>
                <w:szCs w:val="32"/>
              </w:rPr>
              <w:t>4500</w:t>
            </w:r>
          </w:p>
        </w:tc>
      </w:tr>
      <w:tr w:rsidR="00CB7519" w:rsidRPr="00B2646E" w:rsidTr="009075BF">
        <w:trPr>
          <w:jc w:val="center"/>
        </w:trPr>
        <w:tc>
          <w:tcPr>
            <w:tcW w:w="1665" w:type="dxa"/>
            <w:shd w:val="pct15" w:color="auto" w:fill="auto"/>
          </w:tcPr>
          <w:p w:rsidR="00CB7519" w:rsidRPr="00B2646E" w:rsidRDefault="00CB7519" w:rsidP="00B2646E">
            <w:pPr>
              <w:bidi/>
              <w:jc w:val="lowKashida"/>
              <w:rPr>
                <w:rFonts w:ascii="Simplified Arabic" w:hAnsi="Simplified Arabic" w:cs="Simplified Arabic"/>
                <w:b/>
                <w:bCs/>
                <w:sz w:val="32"/>
                <w:szCs w:val="32"/>
                <w:rtl/>
              </w:rPr>
            </w:pPr>
            <w:r w:rsidRPr="00B2646E">
              <w:rPr>
                <w:rFonts w:ascii="Simplified Arabic" w:hAnsi="Simplified Arabic" w:cs="Simplified Arabic"/>
                <w:b/>
                <w:bCs/>
                <w:sz w:val="32"/>
                <w:szCs w:val="32"/>
                <w:rtl/>
              </w:rPr>
              <w:t>2008</w:t>
            </w:r>
          </w:p>
        </w:tc>
        <w:tc>
          <w:tcPr>
            <w:tcW w:w="1985" w:type="dxa"/>
            <w:vAlign w:val="bottom"/>
          </w:tcPr>
          <w:p w:rsidR="00CB7519" w:rsidRPr="00B2646E" w:rsidRDefault="00CB7519" w:rsidP="00B2646E">
            <w:pPr>
              <w:spacing w:after="0" w:line="240" w:lineRule="auto"/>
              <w:jc w:val="lowKashida"/>
              <w:rPr>
                <w:rFonts w:ascii="Simplified Arabic" w:eastAsia="Times New Roman" w:hAnsi="Simplified Arabic" w:cs="Simplified Arabic"/>
                <w:color w:val="000000"/>
                <w:sz w:val="32"/>
                <w:szCs w:val="32"/>
              </w:rPr>
            </w:pPr>
            <w:r w:rsidRPr="00B2646E">
              <w:rPr>
                <w:rFonts w:ascii="Simplified Arabic" w:eastAsia="Times New Roman" w:hAnsi="Simplified Arabic" w:cs="Simplified Arabic"/>
                <w:color w:val="000000"/>
                <w:sz w:val="32"/>
                <w:szCs w:val="32"/>
              </w:rPr>
              <w:t>7000000000</w:t>
            </w:r>
          </w:p>
        </w:tc>
        <w:tc>
          <w:tcPr>
            <w:tcW w:w="1785" w:type="dxa"/>
            <w:tcBorders>
              <w:right w:val="single" w:sz="4" w:space="0" w:color="auto"/>
            </w:tcBorders>
            <w:vAlign w:val="bottom"/>
          </w:tcPr>
          <w:p w:rsidR="00CB7519" w:rsidRPr="00B2646E" w:rsidRDefault="00CB7519" w:rsidP="00B2646E">
            <w:pPr>
              <w:spacing w:after="0" w:line="240" w:lineRule="auto"/>
              <w:jc w:val="lowKashida"/>
              <w:rPr>
                <w:rFonts w:ascii="Simplified Arabic" w:eastAsia="Times New Roman" w:hAnsi="Simplified Arabic" w:cs="Simplified Arabic"/>
                <w:color w:val="000000"/>
                <w:sz w:val="32"/>
                <w:szCs w:val="32"/>
              </w:rPr>
            </w:pPr>
            <w:r w:rsidRPr="00B2646E">
              <w:rPr>
                <w:rFonts w:ascii="Simplified Arabic" w:eastAsia="Times New Roman" w:hAnsi="Simplified Arabic" w:cs="Simplified Arabic"/>
                <w:color w:val="000000"/>
                <w:sz w:val="32"/>
                <w:szCs w:val="32"/>
              </w:rPr>
              <w:t>450000</w:t>
            </w:r>
          </w:p>
        </w:tc>
        <w:tc>
          <w:tcPr>
            <w:tcW w:w="1900" w:type="dxa"/>
            <w:tcBorders>
              <w:left w:val="single" w:sz="4" w:space="0" w:color="auto"/>
              <w:right w:val="single" w:sz="4" w:space="0" w:color="auto"/>
            </w:tcBorders>
            <w:vAlign w:val="bottom"/>
          </w:tcPr>
          <w:p w:rsidR="00CB7519" w:rsidRPr="00B2646E" w:rsidRDefault="00CB7519" w:rsidP="00B2646E">
            <w:pPr>
              <w:spacing w:after="0" w:line="240" w:lineRule="auto"/>
              <w:jc w:val="lowKashida"/>
              <w:rPr>
                <w:rFonts w:ascii="Simplified Arabic" w:eastAsia="Times New Roman" w:hAnsi="Simplified Arabic" w:cs="Simplified Arabic"/>
                <w:color w:val="000000"/>
                <w:sz w:val="32"/>
                <w:szCs w:val="32"/>
              </w:rPr>
            </w:pPr>
            <w:r w:rsidRPr="00B2646E">
              <w:rPr>
                <w:rFonts w:ascii="Simplified Arabic" w:eastAsia="Times New Roman" w:hAnsi="Simplified Arabic" w:cs="Simplified Arabic"/>
                <w:color w:val="000000"/>
                <w:sz w:val="32"/>
                <w:szCs w:val="32"/>
              </w:rPr>
              <w:t>1630000</w:t>
            </w:r>
          </w:p>
        </w:tc>
        <w:tc>
          <w:tcPr>
            <w:tcW w:w="1951" w:type="dxa"/>
            <w:tcBorders>
              <w:left w:val="single" w:sz="4" w:space="0" w:color="auto"/>
            </w:tcBorders>
            <w:vAlign w:val="bottom"/>
          </w:tcPr>
          <w:p w:rsidR="00CB7519" w:rsidRPr="00B2646E" w:rsidRDefault="00CB7519" w:rsidP="00B2646E">
            <w:pPr>
              <w:spacing w:after="0" w:line="240" w:lineRule="auto"/>
              <w:jc w:val="lowKashida"/>
              <w:rPr>
                <w:rFonts w:ascii="Simplified Arabic" w:eastAsia="Times New Roman" w:hAnsi="Simplified Arabic" w:cs="Simplified Arabic"/>
                <w:color w:val="000000"/>
                <w:sz w:val="32"/>
                <w:szCs w:val="32"/>
              </w:rPr>
            </w:pPr>
            <w:r w:rsidRPr="00B2646E">
              <w:rPr>
                <w:rFonts w:ascii="Simplified Arabic" w:eastAsia="Times New Roman" w:hAnsi="Simplified Arabic" w:cs="Simplified Arabic"/>
                <w:color w:val="000000"/>
                <w:sz w:val="32"/>
                <w:szCs w:val="32"/>
              </w:rPr>
              <w:t>5200</w:t>
            </w:r>
          </w:p>
        </w:tc>
      </w:tr>
      <w:tr w:rsidR="00CB7519" w:rsidRPr="00B2646E" w:rsidTr="009075BF">
        <w:trPr>
          <w:jc w:val="center"/>
        </w:trPr>
        <w:tc>
          <w:tcPr>
            <w:tcW w:w="1665" w:type="dxa"/>
            <w:shd w:val="pct15" w:color="auto" w:fill="auto"/>
          </w:tcPr>
          <w:p w:rsidR="00CB7519" w:rsidRPr="00B2646E" w:rsidRDefault="00CB7519" w:rsidP="00B2646E">
            <w:pPr>
              <w:bidi/>
              <w:jc w:val="lowKashida"/>
              <w:rPr>
                <w:rFonts w:ascii="Simplified Arabic" w:hAnsi="Simplified Arabic" w:cs="Simplified Arabic"/>
                <w:b/>
                <w:bCs/>
                <w:sz w:val="32"/>
                <w:szCs w:val="32"/>
                <w:rtl/>
                <w:lang w:bidi="ar-DZ"/>
              </w:rPr>
            </w:pPr>
            <w:r w:rsidRPr="00B2646E">
              <w:rPr>
                <w:rFonts w:ascii="Simplified Arabic" w:hAnsi="Simplified Arabic" w:cs="Simplified Arabic"/>
                <w:b/>
                <w:bCs/>
                <w:sz w:val="32"/>
                <w:szCs w:val="32"/>
                <w:rtl/>
                <w:lang w:bidi="ar-DZ"/>
              </w:rPr>
              <w:t>2009</w:t>
            </w:r>
          </w:p>
        </w:tc>
        <w:tc>
          <w:tcPr>
            <w:tcW w:w="1985" w:type="dxa"/>
            <w:vAlign w:val="bottom"/>
          </w:tcPr>
          <w:p w:rsidR="00CB7519" w:rsidRPr="00B2646E" w:rsidRDefault="00CB7519" w:rsidP="00B2646E">
            <w:pPr>
              <w:spacing w:after="0" w:line="240" w:lineRule="auto"/>
              <w:jc w:val="lowKashida"/>
              <w:rPr>
                <w:rFonts w:ascii="Simplified Arabic" w:eastAsia="Times New Roman" w:hAnsi="Simplified Arabic" w:cs="Simplified Arabic"/>
                <w:color w:val="000000"/>
                <w:sz w:val="32"/>
                <w:szCs w:val="32"/>
              </w:rPr>
            </w:pPr>
            <w:r w:rsidRPr="00B2646E">
              <w:rPr>
                <w:rFonts w:ascii="Simplified Arabic" w:eastAsia="Times New Roman" w:hAnsi="Simplified Arabic" w:cs="Simplified Arabic"/>
                <w:color w:val="000000"/>
                <w:sz w:val="32"/>
                <w:szCs w:val="32"/>
              </w:rPr>
              <w:t>8000000000</w:t>
            </w:r>
          </w:p>
        </w:tc>
        <w:tc>
          <w:tcPr>
            <w:tcW w:w="1785" w:type="dxa"/>
            <w:tcBorders>
              <w:right w:val="single" w:sz="4" w:space="0" w:color="auto"/>
            </w:tcBorders>
            <w:vAlign w:val="bottom"/>
          </w:tcPr>
          <w:p w:rsidR="00CB7519" w:rsidRPr="00B2646E" w:rsidRDefault="00CB7519" w:rsidP="00B2646E">
            <w:pPr>
              <w:spacing w:after="0" w:line="240" w:lineRule="auto"/>
              <w:jc w:val="lowKashida"/>
              <w:rPr>
                <w:rFonts w:ascii="Simplified Arabic" w:eastAsia="Times New Roman" w:hAnsi="Simplified Arabic" w:cs="Simplified Arabic"/>
                <w:color w:val="000000"/>
                <w:sz w:val="32"/>
                <w:szCs w:val="32"/>
              </w:rPr>
            </w:pPr>
            <w:r w:rsidRPr="00B2646E">
              <w:rPr>
                <w:rFonts w:ascii="Simplified Arabic" w:eastAsia="Times New Roman" w:hAnsi="Simplified Arabic" w:cs="Simplified Arabic"/>
                <w:color w:val="000000"/>
                <w:sz w:val="32"/>
                <w:szCs w:val="32"/>
              </w:rPr>
              <w:t>520000</w:t>
            </w:r>
          </w:p>
        </w:tc>
        <w:tc>
          <w:tcPr>
            <w:tcW w:w="1900" w:type="dxa"/>
            <w:tcBorders>
              <w:left w:val="single" w:sz="4" w:space="0" w:color="auto"/>
              <w:right w:val="single" w:sz="4" w:space="0" w:color="auto"/>
            </w:tcBorders>
            <w:vAlign w:val="bottom"/>
          </w:tcPr>
          <w:p w:rsidR="00CB7519" w:rsidRPr="00B2646E" w:rsidRDefault="00CB7519" w:rsidP="00B2646E">
            <w:pPr>
              <w:spacing w:after="0" w:line="240" w:lineRule="auto"/>
              <w:jc w:val="lowKashida"/>
              <w:rPr>
                <w:rFonts w:ascii="Simplified Arabic" w:eastAsia="Times New Roman" w:hAnsi="Simplified Arabic" w:cs="Simplified Arabic"/>
                <w:color w:val="000000"/>
                <w:sz w:val="32"/>
                <w:szCs w:val="32"/>
              </w:rPr>
            </w:pPr>
            <w:r w:rsidRPr="00B2646E">
              <w:rPr>
                <w:rFonts w:ascii="Simplified Arabic" w:eastAsia="Times New Roman" w:hAnsi="Simplified Arabic" w:cs="Simplified Arabic"/>
                <w:color w:val="000000"/>
                <w:sz w:val="32"/>
                <w:szCs w:val="32"/>
              </w:rPr>
              <w:t>1745000</w:t>
            </w:r>
          </w:p>
        </w:tc>
        <w:tc>
          <w:tcPr>
            <w:tcW w:w="1951" w:type="dxa"/>
            <w:tcBorders>
              <w:left w:val="single" w:sz="4" w:space="0" w:color="auto"/>
            </w:tcBorders>
            <w:vAlign w:val="bottom"/>
          </w:tcPr>
          <w:p w:rsidR="00CB7519" w:rsidRPr="00B2646E" w:rsidRDefault="00CB7519" w:rsidP="00B2646E">
            <w:pPr>
              <w:spacing w:after="0" w:line="240" w:lineRule="auto"/>
              <w:jc w:val="lowKashida"/>
              <w:rPr>
                <w:rFonts w:ascii="Simplified Arabic" w:eastAsia="Times New Roman" w:hAnsi="Simplified Arabic" w:cs="Simplified Arabic"/>
                <w:color w:val="000000"/>
                <w:sz w:val="32"/>
                <w:szCs w:val="32"/>
              </w:rPr>
            </w:pPr>
            <w:r w:rsidRPr="00B2646E">
              <w:rPr>
                <w:rFonts w:ascii="Simplified Arabic" w:eastAsia="Times New Roman" w:hAnsi="Simplified Arabic" w:cs="Simplified Arabic"/>
                <w:color w:val="000000"/>
                <w:sz w:val="32"/>
                <w:szCs w:val="32"/>
              </w:rPr>
              <w:t>5200</w:t>
            </w:r>
          </w:p>
        </w:tc>
      </w:tr>
      <w:tr w:rsidR="00CB7519" w:rsidRPr="00B2646E" w:rsidTr="009075BF">
        <w:trPr>
          <w:jc w:val="center"/>
        </w:trPr>
        <w:tc>
          <w:tcPr>
            <w:tcW w:w="1665" w:type="dxa"/>
            <w:shd w:val="pct15" w:color="auto" w:fill="auto"/>
          </w:tcPr>
          <w:p w:rsidR="00CB7519" w:rsidRPr="00B2646E" w:rsidRDefault="00CB7519" w:rsidP="00B2646E">
            <w:pPr>
              <w:bidi/>
              <w:jc w:val="lowKashida"/>
              <w:rPr>
                <w:rFonts w:ascii="Simplified Arabic" w:hAnsi="Simplified Arabic" w:cs="Simplified Arabic"/>
                <w:b/>
                <w:bCs/>
                <w:sz w:val="32"/>
                <w:szCs w:val="32"/>
                <w:rtl/>
              </w:rPr>
            </w:pPr>
            <w:r w:rsidRPr="00B2646E">
              <w:rPr>
                <w:rFonts w:ascii="Simplified Arabic" w:hAnsi="Simplified Arabic" w:cs="Simplified Arabic"/>
                <w:b/>
                <w:bCs/>
                <w:sz w:val="32"/>
                <w:szCs w:val="32"/>
                <w:rtl/>
              </w:rPr>
              <w:t>2010</w:t>
            </w:r>
          </w:p>
        </w:tc>
        <w:tc>
          <w:tcPr>
            <w:tcW w:w="1985" w:type="dxa"/>
            <w:vAlign w:val="bottom"/>
          </w:tcPr>
          <w:p w:rsidR="00CB7519" w:rsidRPr="00B2646E" w:rsidRDefault="00CB7519" w:rsidP="00B2646E">
            <w:pPr>
              <w:spacing w:after="0" w:line="240" w:lineRule="auto"/>
              <w:jc w:val="lowKashida"/>
              <w:rPr>
                <w:rFonts w:ascii="Simplified Arabic" w:eastAsia="Times New Roman" w:hAnsi="Simplified Arabic" w:cs="Simplified Arabic"/>
                <w:color w:val="000000"/>
                <w:sz w:val="32"/>
                <w:szCs w:val="32"/>
              </w:rPr>
            </w:pPr>
            <w:r w:rsidRPr="00B2646E">
              <w:rPr>
                <w:rFonts w:ascii="Simplified Arabic" w:eastAsia="Times New Roman" w:hAnsi="Simplified Arabic" w:cs="Simplified Arabic"/>
                <w:color w:val="000000"/>
                <w:sz w:val="32"/>
                <w:szCs w:val="32"/>
              </w:rPr>
              <w:t>9000000000</w:t>
            </w:r>
          </w:p>
        </w:tc>
        <w:tc>
          <w:tcPr>
            <w:tcW w:w="1785" w:type="dxa"/>
            <w:tcBorders>
              <w:right w:val="single" w:sz="4" w:space="0" w:color="auto"/>
            </w:tcBorders>
            <w:vAlign w:val="bottom"/>
          </w:tcPr>
          <w:p w:rsidR="00CB7519" w:rsidRPr="00B2646E" w:rsidRDefault="00CB7519" w:rsidP="00B2646E">
            <w:pPr>
              <w:spacing w:after="0" w:line="240" w:lineRule="auto"/>
              <w:jc w:val="lowKashida"/>
              <w:rPr>
                <w:rFonts w:ascii="Simplified Arabic" w:eastAsia="Times New Roman" w:hAnsi="Simplified Arabic" w:cs="Simplified Arabic"/>
                <w:color w:val="000000"/>
                <w:sz w:val="32"/>
                <w:szCs w:val="32"/>
              </w:rPr>
            </w:pPr>
            <w:r w:rsidRPr="00B2646E">
              <w:rPr>
                <w:rFonts w:ascii="Simplified Arabic" w:eastAsia="Times New Roman" w:hAnsi="Simplified Arabic" w:cs="Simplified Arabic"/>
                <w:color w:val="000000"/>
                <w:sz w:val="32"/>
                <w:szCs w:val="32"/>
              </w:rPr>
              <w:t>570000</w:t>
            </w:r>
          </w:p>
        </w:tc>
        <w:tc>
          <w:tcPr>
            <w:tcW w:w="1900" w:type="dxa"/>
            <w:tcBorders>
              <w:left w:val="single" w:sz="4" w:space="0" w:color="auto"/>
              <w:right w:val="single" w:sz="4" w:space="0" w:color="auto"/>
            </w:tcBorders>
            <w:vAlign w:val="bottom"/>
          </w:tcPr>
          <w:p w:rsidR="00CB7519" w:rsidRPr="00B2646E" w:rsidRDefault="00CB7519" w:rsidP="00B2646E">
            <w:pPr>
              <w:spacing w:after="0" w:line="240" w:lineRule="auto"/>
              <w:jc w:val="lowKashida"/>
              <w:rPr>
                <w:rFonts w:ascii="Simplified Arabic" w:eastAsia="Times New Roman" w:hAnsi="Simplified Arabic" w:cs="Simplified Arabic"/>
                <w:color w:val="000000"/>
                <w:sz w:val="32"/>
                <w:szCs w:val="32"/>
              </w:rPr>
            </w:pPr>
            <w:r w:rsidRPr="00B2646E">
              <w:rPr>
                <w:rFonts w:ascii="Simplified Arabic" w:eastAsia="Times New Roman" w:hAnsi="Simplified Arabic" w:cs="Simplified Arabic"/>
                <w:color w:val="000000"/>
                <w:sz w:val="32"/>
                <w:szCs w:val="32"/>
              </w:rPr>
              <w:t>1890000</w:t>
            </w:r>
          </w:p>
        </w:tc>
        <w:tc>
          <w:tcPr>
            <w:tcW w:w="1951" w:type="dxa"/>
            <w:tcBorders>
              <w:left w:val="single" w:sz="4" w:space="0" w:color="auto"/>
            </w:tcBorders>
            <w:vAlign w:val="bottom"/>
          </w:tcPr>
          <w:p w:rsidR="00CB7519" w:rsidRPr="00B2646E" w:rsidRDefault="00CB7519" w:rsidP="00B2646E">
            <w:pPr>
              <w:spacing w:after="0" w:line="240" w:lineRule="auto"/>
              <w:jc w:val="lowKashida"/>
              <w:rPr>
                <w:rFonts w:ascii="Simplified Arabic" w:eastAsia="Times New Roman" w:hAnsi="Simplified Arabic" w:cs="Simplified Arabic"/>
                <w:color w:val="000000"/>
                <w:sz w:val="32"/>
                <w:szCs w:val="32"/>
              </w:rPr>
            </w:pPr>
            <w:r w:rsidRPr="00B2646E">
              <w:rPr>
                <w:rFonts w:ascii="Simplified Arabic" w:eastAsia="Times New Roman" w:hAnsi="Simplified Arabic" w:cs="Simplified Arabic"/>
                <w:color w:val="000000"/>
                <w:sz w:val="32"/>
                <w:szCs w:val="32"/>
              </w:rPr>
              <w:t>5200</w:t>
            </w:r>
          </w:p>
        </w:tc>
      </w:tr>
      <w:tr w:rsidR="00CB7519" w:rsidRPr="00B2646E" w:rsidTr="009075BF">
        <w:trPr>
          <w:jc w:val="center"/>
        </w:trPr>
        <w:tc>
          <w:tcPr>
            <w:tcW w:w="1665" w:type="dxa"/>
            <w:shd w:val="pct15" w:color="auto" w:fill="auto"/>
          </w:tcPr>
          <w:p w:rsidR="00CB7519" w:rsidRPr="00B2646E" w:rsidRDefault="00CB7519" w:rsidP="00B2646E">
            <w:pPr>
              <w:bidi/>
              <w:jc w:val="lowKashida"/>
              <w:rPr>
                <w:rFonts w:ascii="Simplified Arabic" w:hAnsi="Simplified Arabic" w:cs="Simplified Arabic"/>
                <w:b/>
                <w:bCs/>
                <w:sz w:val="32"/>
                <w:szCs w:val="32"/>
                <w:rtl/>
              </w:rPr>
            </w:pPr>
            <w:r w:rsidRPr="00B2646E">
              <w:rPr>
                <w:rFonts w:ascii="Simplified Arabic" w:hAnsi="Simplified Arabic" w:cs="Simplified Arabic"/>
                <w:b/>
                <w:bCs/>
                <w:sz w:val="32"/>
                <w:szCs w:val="32"/>
                <w:rtl/>
              </w:rPr>
              <w:t>2011</w:t>
            </w:r>
          </w:p>
        </w:tc>
        <w:tc>
          <w:tcPr>
            <w:tcW w:w="1985" w:type="dxa"/>
            <w:vAlign w:val="bottom"/>
          </w:tcPr>
          <w:p w:rsidR="00CB7519" w:rsidRPr="00B2646E" w:rsidRDefault="00CB7519" w:rsidP="00B2646E">
            <w:pPr>
              <w:spacing w:after="0" w:line="240" w:lineRule="auto"/>
              <w:jc w:val="lowKashida"/>
              <w:rPr>
                <w:rFonts w:ascii="Simplified Arabic" w:eastAsia="Times New Roman" w:hAnsi="Simplified Arabic" w:cs="Simplified Arabic"/>
                <w:color w:val="000000"/>
                <w:sz w:val="32"/>
                <w:szCs w:val="32"/>
              </w:rPr>
            </w:pPr>
            <w:r w:rsidRPr="00B2646E">
              <w:rPr>
                <w:rFonts w:ascii="Simplified Arabic" w:eastAsia="Times New Roman" w:hAnsi="Simplified Arabic" w:cs="Simplified Arabic"/>
                <w:color w:val="000000"/>
                <w:sz w:val="32"/>
                <w:szCs w:val="32"/>
              </w:rPr>
              <w:t>10200000000</w:t>
            </w:r>
          </w:p>
        </w:tc>
        <w:tc>
          <w:tcPr>
            <w:tcW w:w="1785" w:type="dxa"/>
            <w:tcBorders>
              <w:right w:val="single" w:sz="4" w:space="0" w:color="auto"/>
            </w:tcBorders>
            <w:vAlign w:val="bottom"/>
          </w:tcPr>
          <w:p w:rsidR="00CB7519" w:rsidRPr="00B2646E" w:rsidRDefault="00CB7519" w:rsidP="00B2646E">
            <w:pPr>
              <w:spacing w:after="0" w:line="240" w:lineRule="auto"/>
              <w:jc w:val="lowKashida"/>
              <w:rPr>
                <w:rFonts w:ascii="Simplified Arabic" w:eastAsia="Times New Roman" w:hAnsi="Simplified Arabic" w:cs="Simplified Arabic"/>
                <w:color w:val="000000"/>
                <w:sz w:val="32"/>
                <w:szCs w:val="32"/>
              </w:rPr>
            </w:pPr>
            <w:r w:rsidRPr="00B2646E">
              <w:rPr>
                <w:rFonts w:ascii="Simplified Arabic" w:eastAsia="Times New Roman" w:hAnsi="Simplified Arabic" w:cs="Simplified Arabic"/>
                <w:color w:val="000000"/>
                <w:sz w:val="32"/>
                <w:szCs w:val="32"/>
              </w:rPr>
              <w:t>620000</w:t>
            </w:r>
          </w:p>
        </w:tc>
        <w:tc>
          <w:tcPr>
            <w:tcW w:w="1900" w:type="dxa"/>
            <w:tcBorders>
              <w:left w:val="single" w:sz="4" w:space="0" w:color="auto"/>
              <w:right w:val="single" w:sz="4" w:space="0" w:color="auto"/>
            </w:tcBorders>
            <w:vAlign w:val="bottom"/>
          </w:tcPr>
          <w:p w:rsidR="00CB7519" w:rsidRPr="00B2646E" w:rsidRDefault="00CB7519" w:rsidP="00B2646E">
            <w:pPr>
              <w:spacing w:after="0" w:line="240" w:lineRule="auto"/>
              <w:jc w:val="lowKashida"/>
              <w:rPr>
                <w:rFonts w:ascii="Simplified Arabic" w:eastAsia="Times New Roman" w:hAnsi="Simplified Arabic" w:cs="Simplified Arabic"/>
                <w:color w:val="000000"/>
                <w:sz w:val="32"/>
                <w:szCs w:val="32"/>
              </w:rPr>
            </w:pPr>
            <w:r w:rsidRPr="00B2646E">
              <w:rPr>
                <w:rFonts w:ascii="Simplified Arabic" w:eastAsia="Times New Roman" w:hAnsi="Simplified Arabic" w:cs="Simplified Arabic"/>
                <w:color w:val="000000"/>
                <w:sz w:val="32"/>
                <w:szCs w:val="32"/>
              </w:rPr>
              <w:t>1940000</w:t>
            </w:r>
          </w:p>
        </w:tc>
        <w:tc>
          <w:tcPr>
            <w:tcW w:w="1951" w:type="dxa"/>
            <w:tcBorders>
              <w:left w:val="single" w:sz="4" w:space="0" w:color="auto"/>
            </w:tcBorders>
            <w:vAlign w:val="bottom"/>
          </w:tcPr>
          <w:p w:rsidR="00CB7519" w:rsidRPr="00B2646E" w:rsidRDefault="00CB7519" w:rsidP="00B2646E">
            <w:pPr>
              <w:spacing w:after="0" w:line="240" w:lineRule="auto"/>
              <w:jc w:val="lowKashida"/>
              <w:rPr>
                <w:rFonts w:ascii="Simplified Arabic" w:eastAsia="Times New Roman" w:hAnsi="Simplified Arabic" w:cs="Simplified Arabic"/>
                <w:color w:val="000000"/>
                <w:sz w:val="32"/>
                <w:szCs w:val="32"/>
              </w:rPr>
            </w:pPr>
            <w:r w:rsidRPr="00B2646E">
              <w:rPr>
                <w:rFonts w:ascii="Simplified Arabic" w:eastAsia="Times New Roman" w:hAnsi="Simplified Arabic" w:cs="Simplified Arabic"/>
                <w:color w:val="000000"/>
                <w:sz w:val="32"/>
                <w:szCs w:val="32"/>
              </w:rPr>
              <w:t>5200</w:t>
            </w:r>
          </w:p>
        </w:tc>
      </w:tr>
    </w:tbl>
    <w:p w:rsidR="00CB7519" w:rsidRPr="00476C49" w:rsidRDefault="00CB7519" w:rsidP="00DD7A61">
      <w:pPr>
        <w:bidi/>
        <w:jc w:val="lowKashida"/>
        <w:rPr>
          <w:rFonts w:ascii="Simplified Arabic" w:hAnsi="Simplified Arabic" w:cs="Simplified Arabic"/>
          <w:sz w:val="32"/>
          <w:szCs w:val="32"/>
          <w:rtl/>
        </w:rPr>
      </w:pPr>
      <w:r w:rsidRPr="00476C49">
        <w:rPr>
          <w:rFonts w:ascii="Simplified Arabic" w:hAnsi="Simplified Arabic" w:cs="Simplified Arabic"/>
          <w:b/>
          <w:bCs/>
          <w:sz w:val="32"/>
          <w:szCs w:val="32"/>
          <w:rtl/>
        </w:rPr>
        <w:t xml:space="preserve">المصدر: </w:t>
      </w:r>
      <w:r w:rsidRPr="00476C49">
        <w:rPr>
          <w:rFonts w:ascii="Simplified Arabic" w:hAnsi="Simplified Arabic" w:cs="Simplified Arabic"/>
          <w:sz w:val="32"/>
          <w:szCs w:val="32"/>
          <w:rtl/>
        </w:rPr>
        <w:t>من إعداد الط</w:t>
      </w:r>
      <w:r w:rsidR="00DD7A61" w:rsidRPr="00476C49">
        <w:rPr>
          <w:rFonts w:ascii="Simplified Arabic" w:hAnsi="Simplified Arabic" w:cs="Simplified Arabic" w:hint="cs"/>
          <w:sz w:val="32"/>
          <w:szCs w:val="32"/>
          <w:rtl/>
        </w:rPr>
        <w:t>ا</w:t>
      </w:r>
      <w:r w:rsidRPr="00476C49">
        <w:rPr>
          <w:rFonts w:ascii="Simplified Arabic" w:hAnsi="Simplified Arabic" w:cs="Simplified Arabic"/>
          <w:sz w:val="32"/>
          <w:szCs w:val="32"/>
          <w:rtl/>
        </w:rPr>
        <w:t>لب</w:t>
      </w:r>
      <w:r w:rsidR="00DD7A61" w:rsidRPr="00476C49">
        <w:rPr>
          <w:rFonts w:ascii="Simplified Arabic" w:hAnsi="Simplified Arabic" w:cs="Simplified Arabic" w:hint="cs"/>
          <w:sz w:val="32"/>
          <w:szCs w:val="32"/>
          <w:rtl/>
        </w:rPr>
        <w:t xml:space="preserve">تان </w:t>
      </w:r>
      <w:r w:rsidRPr="00476C49">
        <w:rPr>
          <w:rFonts w:ascii="Simplified Arabic" w:hAnsi="Simplified Arabic" w:cs="Simplified Arabic"/>
          <w:sz w:val="32"/>
          <w:szCs w:val="32"/>
          <w:rtl/>
        </w:rPr>
        <w:t>بالاعتماد على الدراسة الميدانية</w:t>
      </w:r>
    </w:p>
    <w:p w:rsidR="00CB7519" w:rsidRPr="00B2646E" w:rsidRDefault="00CB7519" w:rsidP="00B2646E">
      <w:pPr>
        <w:bidi/>
        <w:jc w:val="lowKashida"/>
        <w:rPr>
          <w:rFonts w:ascii="Simplified Arabic" w:hAnsi="Simplified Arabic" w:cs="Simplified Arabic"/>
          <w:b/>
          <w:bCs/>
          <w:sz w:val="32"/>
          <w:szCs w:val="32"/>
          <w:rtl/>
          <w:lang w:bidi="ar-DZ"/>
        </w:rPr>
      </w:pPr>
      <w:r w:rsidRPr="00B2646E">
        <w:rPr>
          <w:rFonts w:ascii="Simplified Arabic" w:hAnsi="Simplified Arabic" w:cs="Simplified Arabic"/>
          <w:b/>
          <w:bCs/>
          <w:sz w:val="32"/>
          <w:szCs w:val="32"/>
          <w:rtl/>
        </w:rPr>
        <w:t xml:space="preserve">2- </w:t>
      </w:r>
      <w:r w:rsidRPr="00B2646E">
        <w:rPr>
          <w:rFonts w:ascii="Simplified Arabic" w:hAnsi="Simplified Arabic" w:cs="Simplified Arabic"/>
          <w:b/>
          <w:bCs/>
          <w:sz w:val="32"/>
          <w:szCs w:val="32"/>
          <w:rtl/>
          <w:lang w:bidi="ar-DZ"/>
        </w:rPr>
        <w:t>نماذج الانحدار ذات الصيغة الخطية.</w:t>
      </w:r>
    </w:p>
    <w:p w:rsidR="00695BF8" w:rsidRDefault="00CB7519" w:rsidP="00695BF8">
      <w:pPr>
        <w:bidi/>
        <w:jc w:val="lowKashida"/>
        <w:rPr>
          <w:rFonts w:ascii="Simplified Arabic" w:hAnsi="Simplified Arabic" w:cs="Simplified Arabic"/>
          <w:sz w:val="32"/>
          <w:szCs w:val="32"/>
          <w:rtl/>
          <w:lang w:bidi="ar-DZ"/>
        </w:rPr>
      </w:pPr>
      <w:r w:rsidRPr="00B2646E">
        <w:rPr>
          <w:rFonts w:ascii="Simplified Arabic" w:hAnsi="Simplified Arabic" w:cs="Simplified Arabic"/>
          <w:color w:val="000000"/>
          <w:sz w:val="32"/>
          <w:szCs w:val="32"/>
          <w:rtl/>
          <w:lang w:bidi="ar-DZ"/>
        </w:rPr>
        <w:lastRenderedPageBreak/>
        <w:t xml:space="preserve">      باعتبار أننا لا نعرف صيغة نموذج الانحدار الخاص بنظام التأمين والعوامل المؤثر فيها، فإننا سنفترض أنها خطية.</w:t>
      </w:r>
      <w:r w:rsidRPr="00B2646E">
        <w:rPr>
          <w:rFonts w:ascii="Simplified Arabic" w:hAnsi="Simplified Arabic" w:cs="Simplified Arabic"/>
          <w:sz w:val="32"/>
          <w:szCs w:val="32"/>
          <w:rtl/>
          <w:lang w:bidi="ar-DZ"/>
        </w:rPr>
        <w:t xml:space="preserve"> إن النموذج المقدر هو الذي يضم المتغيرات التي افترضنا أنها من بين</w:t>
      </w:r>
      <w:r w:rsidRPr="00B2646E">
        <w:rPr>
          <w:rFonts w:ascii="Simplified Arabic" w:hAnsi="Simplified Arabic" w:cs="Simplified Arabic"/>
          <w:color w:val="FF0000"/>
          <w:sz w:val="32"/>
          <w:szCs w:val="32"/>
          <w:rtl/>
          <w:lang w:bidi="ar-DZ"/>
        </w:rPr>
        <w:t xml:space="preserve"> </w:t>
      </w:r>
      <w:r w:rsidRPr="00B2646E">
        <w:rPr>
          <w:rFonts w:ascii="Simplified Arabic" w:hAnsi="Simplified Arabic" w:cs="Simplified Arabic"/>
          <w:sz w:val="32"/>
          <w:szCs w:val="32"/>
          <w:rtl/>
          <w:lang w:bidi="ar-DZ"/>
        </w:rPr>
        <w:t>أهم محددات</w:t>
      </w:r>
      <w:r w:rsidRPr="00B2646E">
        <w:rPr>
          <w:rFonts w:ascii="Simplified Arabic" w:hAnsi="Simplified Arabic" w:cs="Simplified Arabic"/>
          <w:sz w:val="32"/>
          <w:szCs w:val="32"/>
          <w:lang w:bidi="ar-DZ"/>
        </w:rPr>
        <w:t xml:space="preserve"> </w:t>
      </w:r>
      <w:r w:rsidRPr="00B2646E">
        <w:rPr>
          <w:rFonts w:ascii="Simplified Arabic" w:hAnsi="Simplified Arabic" w:cs="Simplified Arabic"/>
          <w:sz w:val="32"/>
          <w:szCs w:val="32"/>
          <w:rtl/>
          <w:lang w:bidi="ar-DZ"/>
        </w:rPr>
        <w:t xml:space="preserve">علاقة نظام التأمين في </w:t>
      </w:r>
      <w:r w:rsidR="003E6BFB" w:rsidRPr="00B2646E">
        <w:rPr>
          <w:rFonts w:ascii="Simplified Arabic" w:hAnsi="Simplified Arabic" w:cs="Simplified Arabic" w:hint="cs"/>
          <w:sz w:val="32"/>
          <w:szCs w:val="32"/>
          <w:rtl/>
          <w:lang w:bidi="ar-DZ"/>
        </w:rPr>
        <w:t>الجزائر.</w:t>
      </w:r>
    </w:p>
    <w:p w:rsidR="00CB7519" w:rsidRPr="00B2646E" w:rsidRDefault="00CB7519" w:rsidP="00695BF8">
      <w:pPr>
        <w:bidi/>
        <w:ind w:firstLine="281"/>
        <w:jc w:val="lowKashida"/>
        <w:rPr>
          <w:rFonts w:ascii="Simplified Arabic" w:hAnsi="Simplified Arabic" w:cs="Simplified Arabic"/>
          <w:sz w:val="32"/>
          <w:szCs w:val="32"/>
          <w:lang w:bidi="ar-DZ"/>
        </w:rPr>
      </w:pPr>
      <w:r w:rsidRPr="00B2646E">
        <w:rPr>
          <w:rFonts w:ascii="Simplified Arabic" w:hAnsi="Simplified Arabic" w:cs="Simplified Arabic"/>
          <w:sz w:val="32"/>
          <w:szCs w:val="32"/>
          <w:rtl/>
          <w:lang w:bidi="ar-DZ"/>
        </w:rPr>
        <w:t>ونتائج التقدير موضحة في الجدول الموالي:</w:t>
      </w:r>
    </w:p>
    <w:p w:rsidR="00CB7519" w:rsidRPr="00B2646E" w:rsidRDefault="00CB7519" w:rsidP="00B2646E">
      <w:pPr>
        <w:bidi/>
        <w:jc w:val="lowKashida"/>
        <w:rPr>
          <w:rFonts w:ascii="Simplified Arabic" w:hAnsi="Simplified Arabic" w:cs="Simplified Arabic"/>
          <w:sz w:val="32"/>
          <w:szCs w:val="32"/>
          <w:rtl/>
          <w:lang w:bidi="ar-DZ"/>
        </w:rPr>
      </w:pPr>
      <w:r w:rsidRPr="00B2646E">
        <w:rPr>
          <w:rFonts w:ascii="Simplified Arabic" w:hAnsi="Simplified Arabic" w:cs="Simplified Arabic"/>
          <w:b/>
          <w:bCs/>
          <w:sz w:val="32"/>
          <w:szCs w:val="32"/>
          <w:rtl/>
          <w:lang w:bidi="ar-DZ"/>
        </w:rPr>
        <w:t>جدول رقم (</w:t>
      </w:r>
      <w:r w:rsidR="004C02C6">
        <w:rPr>
          <w:rFonts w:ascii="Simplified Arabic" w:hAnsi="Simplified Arabic" w:cs="Simplified Arabic" w:hint="cs"/>
          <w:b/>
          <w:bCs/>
          <w:sz w:val="32"/>
          <w:szCs w:val="32"/>
          <w:rtl/>
          <w:lang w:bidi="ar-DZ"/>
        </w:rPr>
        <w:t>4</w:t>
      </w:r>
      <w:r w:rsidRPr="00B2646E">
        <w:rPr>
          <w:rFonts w:ascii="Simplified Arabic" w:hAnsi="Simplified Arabic" w:cs="Simplified Arabic"/>
          <w:b/>
          <w:bCs/>
          <w:sz w:val="32"/>
          <w:szCs w:val="32"/>
          <w:rtl/>
          <w:lang w:bidi="ar-DZ"/>
        </w:rPr>
        <w:t>): نتائج التقدير للنموذج  الخطي.</w:t>
      </w:r>
    </w:p>
    <w:tbl>
      <w:tblPr>
        <w:tblW w:w="9261"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142"/>
        <w:gridCol w:w="1983"/>
        <w:gridCol w:w="1833"/>
        <w:gridCol w:w="1747"/>
        <w:gridCol w:w="1536"/>
        <w:gridCol w:w="1010"/>
        <w:gridCol w:w="1010"/>
      </w:tblGrid>
      <w:tr w:rsidR="00CB7519" w:rsidRPr="00B2646E" w:rsidTr="003E6BFB">
        <w:trPr>
          <w:cantSplit/>
          <w:tblHeader/>
        </w:trPr>
        <w:tc>
          <w:tcPr>
            <w:tcW w:w="9261" w:type="dxa"/>
            <w:gridSpan w:val="7"/>
            <w:tcBorders>
              <w:top w:val="nil"/>
              <w:left w:val="nil"/>
              <w:bottom w:val="nil"/>
              <w:right w:val="nil"/>
            </w:tcBorders>
            <w:shd w:val="clear" w:color="auto" w:fill="FFFFFF"/>
            <w:tcMar>
              <w:top w:w="30" w:type="dxa"/>
              <w:left w:w="30" w:type="dxa"/>
              <w:bottom w:w="30" w:type="dxa"/>
              <w:right w:w="30" w:type="dxa"/>
            </w:tcMar>
            <w:vAlign w:val="center"/>
          </w:tcPr>
          <w:p w:rsidR="00CB7519" w:rsidRPr="00B2646E" w:rsidRDefault="00CB7519" w:rsidP="00B2646E">
            <w:pPr>
              <w:bidi/>
              <w:spacing w:line="320" w:lineRule="atLeast"/>
              <w:jc w:val="lowKashida"/>
              <w:rPr>
                <w:rFonts w:ascii="Simplified Arabic" w:hAnsi="Simplified Arabic" w:cs="Simplified Arabic"/>
                <w:sz w:val="32"/>
                <w:szCs w:val="32"/>
              </w:rPr>
            </w:pPr>
          </w:p>
        </w:tc>
      </w:tr>
      <w:tr w:rsidR="00CB7519" w:rsidRPr="00B2646E" w:rsidTr="003E6BFB">
        <w:trPr>
          <w:cantSplit/>
          <w:tblHeader/>
        </w:trPr>
        <w:tc>
          <w:tcPr>
            <w:tcW w:w="2125" w:type="dxa"/>
            <w:gridSpan w:val="2"/>
            <w:vMerge w:val="restart"/>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CB7519" w:rsidRPr="003E6BFB" w:rsidRDefault="00CB7519" w:rsidP="003E6BFB">
            <w:pPr>
              <w:bidi/>
              <w:spacing w:line="320" w:lineRule="atLeast"/>
              <w:jc w:val="center"/>
              <w:rPr>
                <w:rFonts w:ascii="Simplified Arabic" w:hAnsi="Simplified Arabic" w:cs="Simplified Arabic"/>
                <w:sz w:val="32"/>
                <w:szCs w:val="32"/>
              </w:rPr>
            </w:pPr>
            <w:r w:rsidRPr="003E6BFB">
              <w:rPr>
                <w:rFonts w:ascii="Simplified Arabic" w:hAnsi="Simplified Arabic" w:cs="Simplified Arabic"/>
                <w:sz w:val="32"/>
                <w:szCs w:val="32"/>
              </w:rPr>
              <w:t>Model</w:t>
            </w:r>
          </w:p>
        </w:tc>
        <w:tc>
          <w:tcPr>
            <w:tcW w:w="3580" w:type="dxa"/>
            <w:gridSpan w:val="2"/>
            <w:tcBorders>
              <w:top w:val="single" w:sz="16" w:space="0" w:color="000000"/>
              <w:left w:val="single" w:sz="16" w:space="0" w:color="000000"/>
            </w:tcBorders>
            <w:shd w:val="clear" w:color="auto" w:fill="FFFFFF"/>
            <w:tcMar>
              <w:top w:w="30" w:type="dxa"/>
              <w:left w:w="30" w:type="dxa"/>
              <w:bottom w:w="30" w:type="dxa"/>
              <w:right w:w="30" w:type="dxa"/>
            </w:tcMar>
            <w:vAlign w:val="bottom"/>
          </w:tcPr>
          <w:p w:rsidR="00CB7519" w:rsidRPr="003E6BFB" w:rsidRDefault="00CB7519" w:rsidP="003E6BFB">
            <w:pPr>
              <w:bidi/>
              <w:spacing w:line="320" w:lineRule="atLeast"/>
              <w:jc w:val="center"/>
              <w:rPr>
                <w:rFonts w:ascii="Simplified Arabic" w:hAnsi="Simplified Arabic" w:cs="Simplified Arabic"/>
                <w:sz w:val="32"/>
                <w:szCs w:val="32"/>
              </w:rPr>
            </w:pPr>
            <w:r w:rsidRPr="003E6BFB">
              <w:rPr>
                <w:rFonts w:ascii="Simplified Arabic" w:hAnsi="Simplified Arabic" w:cs="Simplified Arabic"/>
                <w:sz w:val="32"/>
                <w:szCs w:val="32"/>
              </w:rPr>
              <w:t>Unstandardized Coefficients</w:t>
            </w:r>
          </w:p>
        </w:tc>
        <w:tc>
          <w:tcPr>
            <w:tcW w:w="1536" w:type="dxa"/>
            <w:tcBorders>
              <w:top w:val="single" w:sz="16" w:space="0" w:color="000000"/>
            </w:tcBorders>
            <w:shd w:val="clear" w:color="auto" w:fill="FFFFFF"/>
            <w:tcMar>
              <w:top w:w="30" w:type="dxa"/>
              <w:left w:w="30" w:type="dxa"/>
              <w:bottom w:w="30" w:type="dxa"/>
              <w:right w:w="30" w:type="dxa"/>
            </w:tcMar>
            <w:vAlign w:val="bottom"/>
          </w:tcPr>
          <w:p w:rsidR="00CB7519" w:rsidRPr="003E6BFB" w:rsidRDefault="00CB7519" w:rsidP="003E6BFB">
            <w:pPr>
              <w:bidi/>
              <w:spacing w:line="320" w:lineRule="atLeast"/>
              <w:jc w:val="center"/>
              <w:rPr>
                <w:rFonts w:ascii="Simplified Arabic" w:hAnsi="Simplified Arabic" w:cs="Simplified Arabic"/>
                <w:sz w:val="32"/>
                <w:szCs w:val="32"/>
              </w:rPr>
            </w:pPr>
            <w:r w:rsidRPr="003E6BFB">
              <w:rPr>
                <w:rFonts w:ascii="Simplified Arabic" w:hAnsi="Simplified Arabic" w:cs="Simplified Arabic"/>
                <w:sz w:val="32"/>
                <w:szCs w:val="32"/>
              </w:rPr>
              <w:t>Standardized Coefficients</w:t>
            </w:r>
          </w:p>
        </w:tc>
        <w:tc>
          <w:tcPr>
            <w:tcW w:w="2020" w:type="dxa"/>
            <w:gridSpan w:val="2"/>
            <w:tcBorders>
              <w:top w:val="single" w:sz="16" w:space="0" w:color="000000"/>
              <w:right w:val="single" w:sz="16" w:space="0" w:color="000000"/>
            </w:tcBorders>
            <w:shd w:val="clear" w:color="auto" w:fill="FFFFFF"/>
            <w:tcMar>
              <w:top w:w="30" w:type="dxa"/>
              <w:left w:w="30" w:type="dxa"/>
              <w:bottom w:w="30" w:type="dxa"/>
              <w:right w:w="30" w:type="dxa"/>
            </w:tcMar>
            <w:vAlign w:val="bottom"/>
          </w:tcPr>
          <w:p w:rsidR="00CB7519" w:rsidRPr="003E6BFB" w:rsidRDefault="00CB7519" w:rsidP="003E6BFB">
            <w:pPr>
              <w:bidi/>
              <w:jc w:val="center"/>
              <w:rPr>
                <w:rFonts w:ascii="Simplified Arabic" w:hAnsi="Simplified Arabic" w:cs="Simplified Arabic"/>
                <w:sz w:val="32"/>
                <w:szCs w:val="32"/>
              </w:rPr>
            </w:pPr>
          </w:p>
        </w:tc>
      </w:tr>
      <w:tr w:rsidR="00CB7519" w:rsidRPr="00B2646E" w:rsidTr="003E6BFB">
        <w:trPr>
          <w:cantSplit/>
          <w:tblHeader/>
        </w:trPr>
        <w:tc>
          <w:tcPr>
            <w:tcW w:w="2125" w:type="dxa"/>
            <w:gridSpan w:val="2"/>
            <w:vMerge/>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CB7519" w:rsidRPr="003E6BFB" w:rsidRDefault="00CB7519" w:rsidP="003E6BFB">
            <w:pPr>
              <w:bidi/>
              <w:jc w:val="center"/>
              <w:rPr>
                <w:rFonts w:ascii="Simplified Arabic" w:hAnsi="Simplified Arabic" w:cs="Simplified Arabic"/>
                <w:sz w:val="32"/>
                <w:szCs w:val="32"/>
              </w:rPr>
            </w:pPr>
          </w:p>
        </w:tc>
        <w:tc>
          <w:tcPr>
            <w:tcW w:w="1833" w:type="dxa"/>
            <w:tcBorders>
              <w:left w:val="single" w:sz="16" w:space="0" w:color="000000"/>
              <w:bottom w:val="single" w:sz="16" w:space="0" w:color="000000"/>
            </w:tcBorders>
            <w:shd w:val="clear" w:color="auto" w:fill="FFFFFF"/>
            <w:tcMar>
              <w:top w:w="30" w:type="dxa"/>
              <w:left w:w="30" w:type="dxa"/>
              <w:bottom w:w="30" w:type="dxa"/>
              <w:right w:w="30" w:type="dxa"/>
            </w:tcMar>
            <w:vAlign w:val="bottom"/>
          </w:tcPr>
          <w:p w:rsidR="00CB7519" w:rsidRPr="003E6BFB" w:rsidRDefault="00CB7519" w:rsidP="003E6BFB">
            <w:pPr>
              <w:bidi/>
              <w:spacing w:line="320" w:lineRule="atLeast"/>
              <w:jc w:val="center"/>
              <w:rPr>
                <w:rFonts w:ascii="Simplified Arabic" w:hAnsi="Simplified Arabic" w:cs="Simplified Arabic"/>
                <w:sz w:val="32"/>
                <w:szCs w:val="32"/>
              </w:rPr>
            </w:pPr>
            <w:r w:rsidRPr="003E6BFB">
              <w:rPr>
                <w:rFonts w:ascii="Simplified Arabic" w:hAnsi="Simplified Arabic" w:cs="Simplified Arabic"/>
                <w:sz w:val="32"/>
                <w:szCs w:val="32"/>
              </w:rPr>
              <w:t>B</w:t>
            </w:r>
          </w:p>
        </w:tc>
        <w:tc>
          <w:tcPr>
            <w:tcW w:w="1747" w:type="dxa"/>
            <w:tcBorders>
              <w:bottom w:val="single" w:sz="16" w:space="0" w:color="000000"/>
            </w:tcBorders>
            <w:shd w:val="clear" w:color="auto" w:fill="FFFFFF"/>
            <w:tcMar>
              <w:top w:w="30" w:type="dxa"/>
              <w:left w:w="30" w:type="dxa"/>
              <w:bottom w:w="30" w:type="dxa"/>
              <w:right w:w="30" w:type="dxa"/>
            </w:tcMar>
            <w:vAlign w:val="bottom"/>
          </w:tcPr>
          <w:p w:rsidR="00CB7519" w:rsidRPr="003E6BFB" w:rsidRDefault="00CB7519" w:rsidP="003E6BFB">
            <w:pPr>
              <w:bidi/>
              <w:spacing w:line="320" w:lineRule="atLeast"/>
              <w:jc w:val="center"/>
              <w:rPr>
                <w:rFonts w:ascii="Simplified Arabic" w:hAnsi="Simplified Arabic" w:cs="Simplified Arabic"/>
                <w:sz w:val="32"/>
                <w:szCs w:val="32"/>
              </w:rPr>
            </w:pPr>
            <w:r w:rsidRPr="003E6BFB">
              <w:rPr>
                <w:rFonts w:ascii="Simplified Arabic" w:hAnsi="Simplified Arabic" w:cs="Simplified Arabic"/>
                <w:sz w:val="32"/>
                <w:szCs w:val="32"/>
              </w:rPr>
              <w:t>Std. Error</w:t>
            </w:r>
          </w:p>
        </w:tc>
        <w:tc>
          <w:tcPr>
            <w:tcW w:w="1536" w:type="dxa"/>
            <w:tcBorders>
              <w:bottom w:val="single" w:sz="16" w:space="0" w:color="000000"/>
            </w:tcBorders>
            <w:shd w:val="clear" w:color="auto" w:fill="FFFFFF"/>
            <w:tcMar>
              <w:top w:w="30" w:type="dxa"/>
              <w:left w:w="30" w:type="dxa"/>
              <w:bottom w:w="30" w:type="dxa"/>
              <w:right w:w="30" w:type="dxa"/>
            </w:tcMar>
            <w:vAlign w:val="bottom"/>
          </w:tcPr>
          <w:p w:rsidR="00CB7519" w:rsidRPr="003E6BFB" w:rsidRDefault="00CB7519" w:rsidP="003E6BFB">
            <w:pPr>
              <w:bidi/>
              <w:spacing w:line="320" w:lineRule="atLeast"/>
              <w:jc w:val="center"/>
              <w:rPr>
                <w:rFonts w:ascii="Simplified Arabic" w:hAnsi="Simplified Arabic" w:cs="Simplified Arabic"/>
                <w:sz w:val="32"/>
                <w:szCs w:val="32"/>
              </w:rPr>
            </w:pPr>
            <w:r w:rsidRPr="003E6BFB">
              <w:rPr>
                <w:rFonts w:ascii="Simplified Arabic" w:hAnsi="Simplified Arabic" w:cs="Simplified Arabic"/>
                <w:sz w:val="32"/>
                <w:szCs w:val="32"/>
              </w:rPr>
              <w:t>Beta</w:t>
            </w:r>
          </w:p>
        </w:tc>
        <w:tc>
          <w:tcPr>
            <w:tcW w:w="1010" w:type="dxa"/>
            <w:tcBorders>
              <w:bottom w:val="single" w:sz="16" w:space="0" w:color="000000"/>
            </w:tcBorders>
            <w:shd w:val="clear" w:color="auto" w:fill="FFFFFF"/>
            <w:tcMar>
              <w:top w:w="30" w:type="dxa"/>
              <w:left w:w="30" w:type="dxa"/>
              <w:bottom w:w="30" w:type="dxa"/>
              <w:right w:w="30" w:type="dxa"/>
            </w:tcMar>
            <w:vAlign w:val="bottom"/>
          </w:tcPr>
          <w:p w:rsidR="00CB7519" w:rsidRPr="003E6BFB" w:rsidRDefault="00CB7519" w:rsidP="003E6BFB">
            <w:pPr>
              <w:bidi/>
              <w:spacing w:line="320" w:lineRule="atLeast"/>
              <w:jc w:val="center"/>
              <w:rPr>
                <w:rFonts w:ascii="Simplified Arabic" w:hAnsi="Simplified Arabic" w:cs="Simplified Arabic"/>
                <w:sz w:val="32"/>
                <w:szCs w:val="32"/>
              </w:rPr>
            </w:pPr>
            <w:r w:rsidRPr="003E6BFB">
              <w:rPr>
                <w:rFonts w:ascii="Simplified Arabic" w:hAnsi="Simplified Arabic" w:cs="Simplified Arabic"/>
                <w:sz w:val="32"/>
                <w:szCs w:val="32"/>
              </w:rPr>
              <w:t>t</w:t>
            </w:r>
          </w:p>
        </w:tc>
        <w:tc>
          <w:tcPr>
            <w:tcW w:w="1010" w:type="dxa"/>
            <w:tcBorders>
              <w:bottom w:val="single" w:sz="16" w:space="0" w:color="000000"/>
              <w:right w:val="single" w:sz="16" w:space="0" w:color="000000"/>
            </w:tcBorders>
            <w:shd w:val="clear" w:color="auto" w:fill="FFFFFF"/>
            <w:tcMar>
              <w:top w:w="30" w:type="dxa"/>
              <w:left w:w="30" w:type="dxa"/>
              <w:bottom w:w="30" w:type="dxa"/>
              <w:right w:w="30" w:type="dxa"/>
            </w:tcMar>
            <w:vAlign w:val="bottom"/>
          </w:tcPr>
          <w:p w:rsidR="00CB7519" w:rsidRPr="003E6BFB" w:rsidRDefault="00CB7519" w:rsidP="003E6BFB">
            <w:pPr>
              <w:bidi/>
              <w:spacing w:line="320" w:lineRule="atLeast"/>
              <w:jc w:val="center"/>
              <w:rPr>
                <w:rFonts w:ascii="Simplified Arabic" w:hAnsi="Simplified Arabic" w:cs="Simplified Arabic"/>
                <w:sz w:val="32"/>
                <w:szCs w:val="32"/>
              </w:rPr>
            </w:pPr>
            <w:r w:rsidRPr="003E6BFB">
              <w:rPr>
                <w:rFonts w:ascii="Simplified Arabic" w:hAnsi="Simplified Arabic" w:cs="Simplified Arabic"/>
                <w:sz w:val="32"/>
                <w:szCs w:val="32"/>
              </w:rPr>
              <w:t>Sig.</w:t>
            </w:r>
          </w:p>
        </w:tc>
      </w:tr>
      <w:tr w:rsidR="00CB7519" w:rsidRPr="00B2646E" w:rsidTr="003E6BFB">
        <w:trPr>
          <w:cantSplit/>
          <w:tblHeader/>
        </w:trPr>
        <w:tc>
          <w:tcPr>
            <w:tcW w:w="142"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CB7519" w:rsidRPr="003E6BFB" w:rsidRDefault="00CB7519" w:rsidP="00B2646E">
            <w:pPr>
              <w:bidi/>
              <w:spacing w:line="320" w:lineRule="atLeast"/>
              <w:jc w:val="lowKashida"/>
              <w:rPr>
                <w:rFonts w:ascii="Simplified Arabic" w:hAnsi="Simplified Arabic" w:cs="Simplified Arabic"/>
                <w:sz w:val="32"/>
                <w:szCs w:val="32"/>
              </w:rPr>
            </w:pPr>
            <w:r w:rsidRPr="003E6BFB">
              <w:rPr>
                <w:rFonts w:ascii="Simplified Arabic" w:hAnsi="Simplified Arabic" w:cs="Simplified Arabic"/>
                <w:sz w:val="32"/>
                <w:szCs w:val="32"/>
              </w:rPr>
              <w:t>1</w:t>
            </w:r>
          </w:p>
        </w:tc>
        <w:tc>
          <w:tcPr>
            <w:tcW w:w="1983"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CB7519" w:rsidRPr="003E6BFB" w:rsidRDefault="00CB7519" w:rsidP="003E6BFB">
            <w:pPr>
              <w:bidi/>
              <w:spacing w:line="320" w:lineRule="atLeast"/>
              <w:jc w:val="right"/>
              <w:rPr>
                <w:rFonts w:ascii="Simplified Arabic" w:hAnsi="Simplified Arabic" w:cs="Simplified Arabic"/>
                <w:sz w:val="32"/>
                <w:szCs w:val="32"/>
              </w:rPr>
            </w:pPr>
            <w:r w:rsidRPr="003E6BFB">
              <w:rPr>
                <w:rFonts w:ascii="Simplified Arabic" w:hAnsi="Simplified Arabic" w:cs="Simplified Arabic"/>
                <w:sz w:val="32"/>
                <w:szCs w:val="32"/>
              </w:rPr>
              <w:t>(Constant)</w:t>
            </w:r>
          </w:p>
        </w:tc>
        <w:tc>
          <w:tcPr>
            <w:tcW w:w="1833"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CB7519" w:rsidRPr="003E6BFB" w:rsidRDefault="00CB7519" w:rsidP="003E6BFB">
            <w:pPr>
              <w:bidi/>
              <w:spacing w:line="320" w:lineRule="atLeast"/>
              <w:jc w:val="right"/>
              <w:rPr>
                <w:rFonts w:ascii="Simplified Arabic" w:hAnsi="Simplified Arabic" w:cs="Simplified Arabic"/>
                <w:sz w:val="32"/>
                <w:szCs w:val="32"/>
              </w:rPr>
            </w:pPr>
            <w:r w:rsidRPr="003E6BFB">
              <w:rPr>
                <w:rFonts w:ascii="Simplified Arabic" w:hAnsi="Simplified Arabic" w:cs="Simplified Arabic"/>
                <w:sz w:val="32"/>
                <w:szCs w:val="32"/>
              </w:rPr>
              <w:t>9,751E7</w:t>
            </w:r>
          </w:p>
        </w:tc>
        <w:tc>
          <w:tcPr>
            <w:tcW w:w="1747" w:type="dxa"/>
            <w:tcBorders>
              <w:top w:val="single" w:sz="16" w:space="0" w:color="000000"/>
              <w:bottom w:val="nil"/>
            </w:tcBorders>
            <w:shd w:val="clear" w:color="auto" w:fill="FFFFFF"/>
            <w:tcMar>
              <w:top w:w="30" w:type="dxa"/>
              <w:left w:w="30" w:type="dxa"/>
              <w:bottom w:w="30" w:type="dxa"/>
              <w:right w:w="30" w:type="dxa"/>
            </w:tcMar>
          </w:tcPr>
          <w:p w:rsidR="00CB7519" w:rsidRPr="003E6BFB" w:rsidRDefault="00CB7519" w:rsidP="003E6BFB">
            <w:pPr>
              <w:bidi/>
              <w:spacing w:line="320" w:lineRule="atLeast"/>
              <w:jc w:val="right"/>
              <w:rPr>
                <w:rFonts w:ascii="Simplified Arabic" w:hAnsi="Simplified Arabic" w:cs="Simplified Arabic"/>
                <w:sz w:val="32"/>
                <w:szCs w:val="32"/>
              </w:rPr>
            </w:pPr>
            <w:r w:rsidRPr="003E6BFB">
              <w:rPr>
                <w:rFonts w:ascii="Simplified Arabic" w:hAnsi="Simplified Arabic" w:cs="Simplified Arabic"/>
                <w:sz w:val="32"/>
                <w:szCs w:val="32"/>
              </w:rPr>
              <w:t>5,425E7</w:t>
            </w:r>
          </w:p>
        </w:tc>
        <w:tc>
          <w:tcPr>
            <w:tcW w:w="1536" w:type="dxa"/>
            <w:tcBorders>
              <w:top w:val="single" w:sz="16" w:space="0" w:color="000000"/>
              <w:bottom w:val="nil"/>
            </w:tcBorders>
            <w:shd w:val="clear" w:color="auto" w:fill="FFFFFF"/>
            <w:tcMar>
              <w:top w:w="30" w:type="dxa"/>
              <w:left w:w="30" w:type="dxa"/>
              <w:bottom w:w="30" w:type="dxa"/>
              <w:right w:w="30" w:type="dxa"/>
            </w:tcMar>
            <w:vAlign w:val="center"/>
          </w:tcPr>
          <w:p w:rsidR="00CB7519" w:rsidRPr="003E6BFB" w:rsidRDefault="00CB7519" w:rsidP="003E6BFB">
            <w:pPr>
              <w:bidi/>
              <w:jc w:val="right"/>
              <w:rPr>
                <w:rFonts w:ascii="Simplified Arabic" w:hAnsi="Simplified Arabic" w:cs="Simplified Arabic"/>
                <w:sz w:val="32"/>
                <w:szCs w:val="32"/>
              </w:rPr>
            </w:pPr>
          </w:p>
        </w:tc>
        <w:tc>
          <w:tcPr>
            <w:tcW w:w="1010" w:type="dxa"/>
            <w:tcBorders>
              <w:top w:val="single" w:sz="16" w:space="0" w:color="000000"/>
              <w:bottom w:val="nil"/>
            </w:tcBorders>
            <w:shd w:val="clear" w:color="auto" w:fill="FFFFFF"/>
            <w:tcMar>
              <w:top w:w="30" w:type="dxa"/>
              <w:left w:w="30" w:type="dxa"/>
              <w:bottom w:w="30" w:type="dxa"/>
              <w:right w:w="30" w:type="dxa"/>
            </w:tcMar>
          </w:tcPr>
          <w:p w:rsidR="00CB7519" w:rsidRPr="003E6BFB" w:rsidRDefault="00CB7519" w:rsidP="003E6BFB">
            <w:pPr>
              <w:bidi/>
              <w:spacing w:line="320" w:lineRule="atLeast"/>
              <w:jc w:val="right"/>
              <w:rPr>
                <w:rFonts w:ascii="Simplified Arabic" w:hAnsi="Simplified Arabic" w:cs="Simplified Arabic"/>
                <w:sz w:val="32"/>
                <w:szCs w:val="32"/>
              </w:rPr>
            </w:pPr>
            <w:r w:rsidRPr="003E6BFB">
              <w:rPr>
                <w:rFonts w:ascii="Simplified Arabic" w:hAnsi="Simplified Arabic" w:cs="Simplified Arabic"/>
                <w:sz w:val="32"/>
                <w:szCs w:val="32"/>
              </w:rPr>
              <w:t>1,798</w:t>
            </w:r>
          </w:p>
        </w:tc>
        <w:tc>
          <w:tcPr>
            <w:tcW w:w="1010"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CB7519" w:rsidRPr="003E6BFB" w:rsidRDefault="00CB7519" w:rsidP="003E6BFB">
            <w:pPr>
              <w:bidi/>
              <w:spacing w:line="320" w:lineRule="atLeast"/>
              <w:jc w:val="right"/>
              <w:rPr>
                <w:rFonts w:ascii="Simplified Arabic" w:hAnsi="Simplified Arabic" w:cs="Simplified Arabic"/>
                <w:sz w:val="32"/>
                <w:szCs w:val="32"/>
              </w:rPr>
            </w:pPr>
            <w:r w:rsidRPr="003E6BFB">
              <w:rPr>
                <w:rFonts w:ascii="Simplified Arabic" w:hAnsi="Simplified Arabic" w:cs="Simplified Arabic"/>
                <w:sz w:val="32"/>
                <w:szCs w:val="32"/>
              </w:rPr>
              <w:t>,110</w:t>
            </w:r>
          </w:p>
        </w:tc>
      </w:tr>
      <w:tr w:rsidR="00CB7519" w:rsidRPr="00B2646E" w:rsidTr="003E6BFB">
        <w:trPr>
          <w:cantSplit/>
          <w:tblHeader/>
        </w:trPr>
        <w:tc>
          <w:tcPr>
            <w:tcW w:w="142"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CB7519" w:rsidRPr="003E6BFB" w:rsidRDefault="00CB7519" w:rsidP="00B2646E">
            <w:pPr>
              <w:bidi/>
              <w:jc w:val="lowKashida"/>
              <w:rPr>
                <w:rFonts w:ascii="Simplified Arabic" w:hAnsi="Simplified Arabic" w:cs="Simplified Arabic"/>
                <w:sz w:val="32"/>
                <w:szCs w:val="32"/>
              </w:rPr>
            </w:pPr>
          </w:p>
        </w:tc>
        <w:tc>
          <w:tcPr>
            <w:tcW w:w="1983" w:type="dxa"/>
            <w:tcBorders>
              <w:top w:val="nil"/>
              <w:left w:val="nil"/>
              <w:bottom w:val="nil"/>
              <w:right w:val="single" w:sz="16" w:space="0" w:color="000000"/>
            </w:tcBorders>
            <w:shd w:val="clear" w:color="auto" w:fill="FFFFFF"/>
            <w:tcMar>
              <w:top w:w="30" w:type="dxa"/>
              <w:left w:w="30" w:type="dxa"/>
              <w:bottom w:w="30" w:type="dxa"/>
              <w:right w:w="30" w:type="dxa"/>
            </w:tcMar>
          </w:tcPr>
          <w:p w:rsidR="00CB7519" w:rsidRPr="003E6BFB" w:rsidRDefault="00CB7519" w:rsidP="003E6BFB">
            <w:pPr>
              <w:bidi/>
              <w:spacing w:line="320" w:lineRule="atLeast"/>
              <w:jc w:val="right"/>
              <w:rPr>
                <w:rFonts w:ascii="Simplified Arabic" w:hAnsi="Simplified Arabic" w:cs="Simplified Arabic"/>
                <w:sz w:val="32"/>
                <w:szCs w:val="32"/>
              </w:rPr>
            </w:pPr>
            <w:r w:rsidRPr="003E6BFB">
              <w:rPr>
                <w:rFonts w:ascii="Simplified Arabic" w:hAnsi="Simplified Arabic" w:cs="Simplified Arabic"/>
                <w:sz w:val="32"/>
                <w:szCs w:val="32"/>
              </w:rPr>
              <w:t>nmbraccid</w:t>
            </w:r>
          </w:p>
        </w:tc>
        <w:tc>
          <w:tcPr>
            <w:tcW w:w="1833" w:type="dxa"/>
            <w:tcBorders>
              <w:top w:val="nil"/>
              <w:left w:val="single" w:sz="16" w:space="0" w:color="000000"/>
              <w:bottom w:val="nil"/>
            </w:tcBorders>
            <w:shd w:val="clear" w:color="auto" w:fill="FFFFFF"/>
            <w:tcMar>
              <w:top w:w="30" w:type="dxa"/>
              <w:left w:w="30" w:type="dxa"/>
              <w:bottom w:w="30" w:type="dxa"/>
              <w:right w:w="30" w:type="dxa"/>
            </w:tcMar>
          </w:tcPr>
          <w:p w:rsidR="00CB7519" w:rsidRPr="003E6BFB" w:rsidRDefault="00CB7519" w:rsidP="003E6BFB">
            <w:pPr>
              <w:bidi/>
              <w:spacing w:line="320" w:lineRule="atLeast"/>
              <w:jc w:val="right"/>
              <w:rPr>
                <w:rFonts w:ascii="Simplified Arabic" w:hAnsi="Simplified Arabic" w:cs="Simplified Arabic"/>
                <w:sz w:val="32"/>
                <w:szCs w:val="32"/>
              </w:rPr>
            </w:pPr>
            <w:r w:rsidRPr="003E6BFB">
              <w:rPr>
                <w:rFonts w:ascii="Simplified Arabic" w:hAnsi="Simplified Arabic" w:cs="Simplified Arabic"/>
                <w:sz w:val="32"/>
                <w:szCs w:val="32"/>
              </w:rPr>
              <w:t>190,724</w:t>
            </w:r>
          </w:p>
        </w:tc>
        <w:tc>
          <w:tcPr>
            <w:tcW w:w="1747" w:type="dxa"/>
            <w:tcBorders>
              <w:top w:val="nil"/>
              <w:bottom w:val="nil"/>
            </w:tcBorders>
            <w:shd w:val="clear" w:color="auto" w:fill="FFFFFF"/>
            <w:tcMar>
              <w:top w:w="30" w:type="dxa"/>
              <w:left w:w="30" w:type="dxa"/>
              <w:bottom w:w="30" w:type="dxa"/>
              <w:right w:w="30" w:type="dxa"/>
            </w:tcMar>
          </w:tcPr>
          <w:p w:rsidR="00CB7519" w:rsidRPr="003E6BFB" w:rsidRDefault="00CB7519" w:rsidP="003E6BFB">
            <w:pPr>
              <w:bidi/>
              <w:spacing w:line="320" w:lineRule="atLeast"/>
              <w:jc w:val="right"/>
              <w:rPr>
                <w:rFonts w:ascii="Simplified Arabic" w:hAnsi="Simplified Arabic" w:cs="Simplified Arabic"/>
                <w:sz w:val="32"/>
                <w:szCs w:val="32"/>
              </w:rPr>
            </w:pPr>
            <w:r w:rsidRPr="003E6BFB">
              <w:rPr>
                <w:rFonts w:ascii="Simplified Arabic" w:hAnsi="Simplified Arabic" w:cs="Simplified Arabic"/>
                <w:sz w:val="32"/>
                <w:szCs w:val="32"/>
              </w:rPr>
              <w:t>43,996</w:t>
            </w:r>
          </w:p>
        </w:tc>
        <w:tc>
          <w:tcPr>
            <w:tcW w:w="1536" w:type="dxa"/>
            <w:tcBorders>
              <w:top w:val="nil"/>
              <w:bottom w:val="nil"/>
            </w:tcBorders>
            <w:shd w:val="clear" w:color="auto" w:fill="FFFFFF"/>
            <w:tcMar>
              <w:top w:w="30" w:type="dxa"/>
              <w:left w:w="30" w:type="dxa"/>
              <w:bottom w:w="30" w:type="dxa"/>
              <w:right w:w="30" w:type="dxa"/>
            </w:tcMar>
          </w:tcPr>
          <w:p w:rsidR="00CB7519" w:rsidRPr="003E6BFB" w:rsidRDefault="00CB7519" w:rsidP="003E6BFB">
            <w:pPr>
              <w:bidi/>
              <w:spacing w:line="320" w:lineRule="atLeast"/>
              <w:jc w:val="right"/>
              <w:rPr>
                <w:rFonts w:ascii="Simplified Arabic" w:hAnsi="Simplified Arabic" w:cs="Simplified Arabic"/>
                <w:sz w:val="32"/>
                <w:szCs w:val="32"/>
              </w:rPr>
            </w:pPr>
            <w:r w:rsidRPr="003E6BFB">
              <w:rPr>
                <w:rFonts w:ascii="Simplified Arabic" w:hAnsi="Simplified Arabic" w:cs="Simplified Arabic"/>
                <w:sz w:val="32"/>
                <w:szCs w:val="32"/>
              </w:rPr>
              <w:t>1,430</w:t>
            </w:r>
          </w:p>
        </w:tc>
        <w:tc>
          <w:tcPr>
            <w:tcW w:w="1010" w:type="dxa"/>
            <w:tcBorders>
              <w:top w:val="nil"/>
              <w:bottom w:val="nil"/>
            </w:tcBorders>
            <w:shd w:val="clear" w:color="auto" w:fill="FFFFFF"/>
            <w:tcMar>
              <w:top w:w="30" w:type="dxa"/>
              <w:left w:w="30" w:type="dxa"/>
              <w:bottom w:w="30" w:type="dxa"/>
              <w:right w:w="30" w:type="dxa"/>
            </w:tcMar>
          </w:tcPr>
          <w:p w:rsidR="00CB7519" w:rsidRPr="003E6BFB" w:rsidRDefault="00CB7519" w:rsidP="003E6BFB">
            <w:pPr>
              <w:bidi/>
              <w:spacing w:line="320" w:lineRule="atLeast"/>
              <w:jc w:val="right"/>
              <w:rPr>
                <w:rFonts w:ascii="Simplified Arabic" w:hAnsi="Simplified Arabic" w:cs="Simplified Arabic"/>
                <w:sz w:val="32"/>
                <w:szCs w:val="32"/>
              </w:rPr>
            </w:pPr>
            <w:r w:rsidRPr="003E6BFB">
              <w:rPr>
                <w:rFonts w:ascii="Simplified Arabic" w:hAnsi="Simplified Arabic" w:cs="Simplified Arabic"/>
                <w:sz w:val="32"/>
                <w:szCs w:val="32"/>
              </w:rPr>
              <w:t>4,335</w:t>
            </w:r>
          </w:p>
        </w:tc>
        <w:tc>
          <w:tcPr>
            <w:tcW w:w="1010" w:type="dxa"/>
            <w:tcBorders>
              <w:top w:val="nil"/>
              <w:bottom w:val="nil"/>
              <w:right w:val="single" w:sz="16" w:space="0" w:color="000000"/>
            </w:tcBorders>
            <w:shd w:val="clear" w:color="auto" w:fill="FFFFFF"/>
            <w:tcMar>
              <w:top w:w="30" w:type="dxa"/>
              <w:left w:w="30" w:type="dxa"/>
              <w:bottom w:w="30" w:type="dxa"/>
              <w:right w:w="30" w:type="dxa"/>
            </w:tcMar>
          </w:tcPr>
          <w:p w:rsidR="00CB7519" w:rsidRPr="003E6BFB" w:rsidRDefault="00CB7519" w:rsidP="003E6BFB">
            <w:pPr>
              <w:bidi/>
              <w:spacing w:line="320" w:lineRule="atLeast"/>
              <w:jc w:val="right"/>
              <w:rPr>
                <w:rFonts w:ascii="Simplified Arabic" w:hAnsi="Simplified Arabic" w:cs="Simplified Arabic"/>
                <w:sz w:val="32"/>
                <w:szCs w:val="32"/>
              </w:rPr>
            </w:pPr>
            <w:r w:rsidRPr="003E6BFB">
              <w:rPr>
                <w:rFonts w:ascii="Simplified Arabic" w:hAnsi="Simplified Arabic" w:cs="Simplified Arabic"/>
                <w:sz w:val="32"/>
                <w:szCs w:val="32"/>
              </w:rPr>
              <w:t>,002</w:t>
            </w:r>
          </w:p>
        </w:tc>
      </w:tr>
      <w:tr w:rsidR="00CB7519" w:rsidRPr="00B2646E" w:rsidTr="003E6BFB">
        <w:trPr>
          <w:cantSplit/>
          <w:tblHeader/>
        </w:trPr>
        <w:tc>
          <w:tcPr>
            <w:tcW w:w="142"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CB7519" w:rsidRPr="003E6BFB" w:rsidRDefault="00CB7519" w:rsidP="00B2646E">
            <w:pPr>
              <w:bidi/>
              <w:jc w:val="lowKashida"/>
              <w:rPr>
                <w:rFonts w:ascii="Simplified Arabic" w:hAnsi="Simplified Arabic" w:cs="Simplified Arabic"/>
                <w:sz w:val="32"/>
                <w:szCs w:val="32"/>
              </w:rPr>
            </w:pPr>
          </w:p>
        </w:tc>
        <w:tc>
          <w:tcPr>
            <w:tcW w:w="1983" w:type="dxa"/>
            <w:tcBorders>
              <w:top w:val="nil"/>
              <w:left w:val="nil"/>
              <w:bottom w:val="nil"/>
              <w:right w:val="single" w:sz="16" w:space="0" w:color="000000"/>
            </w:tcBorders>
            <w:shd w:val="clear" w:color="auto" w:fill="FFFFFF"/>
            <w:tcMar>
              <w:top w:w="30" w:type="dxa"/>
              <w:left w:w="30" w:type="dxa"/>
              <w:bottom w:w="30" w:type="dxa"/>
              <w:right w:w="30" w:type="dxa"/>
            </w:tcMar>
          </w:tcPr>
          <w:p w:rsidR="00CB7519" w:rsidRPr="003E6BFB" w:rsidRDefault="00CB7519" w:rsidP="003E6BFB">
            <w:pPr>
              <w:bidi/>
              <w:spacing w:line="320" w:lineRule="atLeast"/>
              <w:jc w:val="right"/>
              <w:rPr>
                <w:rFonts w:ascii="Simplified Arabic" w:hAnsi="Simplified Arabic" w:cs="Simplified Arabic"/>
                <w:sz w:val="32"/>
                <w:szCs w:val="32"/>
              </w:rPr>
            </w:pPr>
            <w:r w:rsidRPr="003E6BFB">
              <w:rPr>
                <w:rFonts w:ascii="Simplified Arabic" w:hAnsi="Simplified Arabic" w:cs="Simplified Arabic"/>
                <w:sz w:val="32"/>
                <w:szCs w:val="32"/>
              </w:rPr>
              <w:t>nmbrassure</w:t>
            </w:r>
          </w:p>
        </w:tc>
        <w:tc>
          <w:tcPr>
            <w:tcW w:w="1833" w:type="dxa"/>
            <w:tcBorders>
              <w:top w:val="nil"/>
              <w:left w:val="single" w:sz="16" w:space="0" w:color="000000"/>
              <w:bottom w:val="nil"/>
            </w:tcBorders>
            <w:shd w:val="clear" w:color="auto" w:fill="FFFFFF"/>
            <w:tcMar>
              <w:top w:w="30" w:type="dxa"/>
              <w:left w:w="30" w:type="dxa"/>
              <w:bottom w:w="30" w:type="dxa"/>
              <w:right w:w="30" w:type="dxa"/>
            </w:tcMar>
          </w:tcPr>
          <w:p w:rsidR="00CB7519" w:rsidRPr="003E6BFB" w:rsidRDefault="00CB7519" w:rsidP="003E6BFB">
            <w:pPr>
              <w:bidi/>
              <w:spacing w:line="320" w:lineRule="atLeast"/>
              <w:jc w:val="right"/>
              <w:rPr>
                <w:rFonts w:ascii="Simplified Arabic" w:hAnsi="Simplified Arabic" w:cs="Simplified Arabic"/>
                <w:sz w:val="32"/>
                <w:szCs w:val="32"/>
              </w:rPr>
            </w:pPr>
            <w:r w:rsidRPr="003E6BFB">
              <w:rPr>
                <w:rFonts w:ascii="Simplified Arabic" w:hAnsi="Simplified Arabic" w:cs="Simplified Arabic"/>
                <w:sz w:val="32"/>
                <w:szCs w:val="32"/>
              </w:rPr>
              <w:t>-24,802</w:t>
            </w:r>
          </w:p>
        </w:tc>
        <w:tc>
          <w:tcPr>
            <w:tcW w:w="1747" w:type="dxa"/>
            <w:tcBorders>
              <w:top w:val="nil"/>
              <w:bottom w:val="nil"/>
            </w:tcBorders>
            <w:shd w:val="clear" w:color="auto" w:fill="FFFFFF"/>
            <w:tcMar>
              <w:top w:w="30" w:type="dxa"/>
              <w:left w:w="30" w:type="dxa"/>
              <w:bottom w:w="30" w:type="dxa"/>
              <w:right w:w="30" w:type="dxa"/>
            </w:tcMar>
          </w:tcPr>
          <w:p w:rsidR="00CB7519" w:rsidRPr="003E6BFB" w:rsidRDefault="00CB7519" w:rsidP="003E6BFB">
            <w:pPr>
              <w:bidi/>
              <w:spacing w:line="320" w:lineRule="atLeast"/>
              <w:jc w:val="right"/>
              <w:rPr>
                <w:rFonts w:ascii="Simplified Arabic" w:hAnsi="Simplified Arabic" w:cs="Simplified Arabic"/>
                <w:sz w:val="32"/>
                <w:szCs w:val="32"/>
              </w:rPr>
            </w:pPr>
            <w:r w:rsidRPr="003E6BFB">
              <w:rPr>
                <w:rFonts w:ascii="Simplified Arabic" w:hAnsi="Simplified Arabic" w:cs="Simplified Arabic"/>
                <w:sz w:val="32"/>
                <w:szCs w:val="32"/>
              </w:rPr>
              <w:t>22,479</w:t>
            </w:r>
          </w:p>
        </w:tc>
        <w:tc>
          <w:tcPr>
            <w:tcW w:w="1536" w:type="dxa"/>
            <w:tcBorders>
              <w:top w:val="nil"/>
              <w:bottom w:val="nil"/>
            </w:tcBorders>
            <w:shd w:val="clear" w:color="auto" w:fill="FFFFFF"/>
            <w:tcMar>
              <w:top w:w="30" w:type="dxa"/>
              <w:left w:w="30" w:type="dxa"/>
              <w:bottom w:w="30" w:type="dxa"/>
              <w:right w:w="30" w:type="dxa"/>
            </w:tcMar>
          </w:tcPr>
          <w:p w:rsidR="00CB7519" w:rsidRPr="003E6BFB" w:rsidRDefault="00CB7519" w:rsidP="003E6BFB">
            <w:pPr>
              <w:bidi/>
              <w:spacing w:line="320" w:lineRule="atLeast"/>
              <w:jc w:val="right"/>
              <w:rPr>
                <w:rFonts w:ascii="Simplified Arabic" w:hAnsi="Simplified Arabic" w:cs="Simplified Arabic"/>
                <w:sz w:val="32"/>
                <w:szCs w:val="32"/>
              </w:rPr>
            </w:pPr>
            <w:r w:rsidRPr="003E6BFB">
              <w:rPr>
                <w:rFonts w:ascii="Simplified Arabic" w:hAnsi="Simplified Arabic" w:cs="Simplified Arabic"/>
                <w:sz w:val="32"/>
                <w:szCs w:val="32"/>
              </w:rPr>
              <w:t>-,243</w:t>
            </w:r>
          </w:p>
        </w:tc>
        <w:tc>
          <w:tcPr>
            <w:tcW w:w="1010" w:type="dxa"/>
            <w:tcBorders>
              <w:top w:val="nil"/>
              <w:bottom w:val="nil"/>
            </w:tcBorders>
            <w:shd w:val="clear" w:color="auto" w:fill="FFFFFF"/>
            <w:tcMar>
              <w:top w:w="30" w:type="dxa"/>
              <w:left w:w="30" w:type="dxa"/>
              <w:bottom w:w="30" w:type="dxa"/>
              <w:right w:w="30" w:type="dxa"/>
            </w:tcMar>
          </w:tcPr>
          <w:p w:rsidR="00CB7519" w:rsidRPr="003E6BFB" w:rsidRDefault="00CB7519" w:rsidP="003E6BFB">
            <w:pPr>
              <w:bidi/>
              <w:spacing w:line="320" w:lineRule="atLeast"/>
              <w:jc w:val="right"/>
              <w:rPr>
                <w:rFonts w:ascii="Simplified Arabic" w:hAnsi="Simplified Arabic" w:cs="Simplified Arabic"/>
                <w:sz w:val="32"/>
                <w:szCs w:val="32"/>
              </w:rPr>
            </w:pPr>
            <w:r w:rsidRPr="003E6BFB">
              <w:rPr>
                <w:rFonts w:ascii="Simplified Arabic" w:hAnsi="Simplified Arabic" w:cs="Simplified Arabic"/>
                <w:sz w:val="32"/>
                <w:szCs w:val="32"/>
              </w:rPr>
              <w:t>-1,103</w:t>
            </w:r>
          </w:p>
        </w:tc>
        <w:tc>
          <w:tcPr>
            <w:tcW w:w="1010" w:type="dxa"/>
            <w:tcBorders>
              <w:top w:val="nil"/>
              <w:bottom w:val="nil"/>
              <w:right w:val="single" w:sz="16" w:space="0" w:color="000000"/>
            </w:tcBorders>
            <w:shd w:val="clear" w:color="auto" w:fill="FFFFFF"/>
            <w:tcMar>
              <w:top w:w="30" w:type="dxa"/>
              <w:left w:w="30" w:type="dxa"/>
              <w:bottom w:w="30" w:type="dxa"/>
              <w:right w:w="30" w:type="dxa"/>
            </w:tcMar>
          </w:tcPr>
          <w:p w:rsidR="00CB7519" w:rsidRPr="003E6BFB" w:rsidRDefault="00CB7519" w:rsidP="003E6BFB">
            <w:pPr>
              <w:bidi/>
              <w:spacing w:line="320" w:lineRule="atLeast"/>
              <w:jc w:val="right"/>
              <w:rPr>
                <w:rFonts w:ascii="Simplified Arabic" w:hAnsi="Simplified Arabic" w:cs="Simplified Arabic"/>
                <w:sz w:val="32"/>
                <w:szCs w:val="32"/>
              </w:rPr>
            </w:pPr>
            <w:r w:rsidRPr="003E6BFB">
              <w:rPr>
                <w:rFonts w:ascii="Simplified Arabic" w:hAnsi="Simplified Arabic" w:cs="Simplified Arabic"/>
                <w:sz w:val="32"/>
                <w:szCs w:val="32"/>
              </w:rPr>
              <w:t>,302</w:t>
            </w:r>
          </w:p>
        </w:tc>
      </w:tr>
      <w:tr w:rsidR="00CB7519" w:rsidRPr="00B2646E" w:rsidTr="003E6BFB">
        <w:trPr>
          <w:cantSplit/>
          <w:tblHeader/>
        </w:trPr>
        <w:tc>
          <w:tcPr>
            <w:tcW w:w="142"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CB7519" w:rsidRPr="003E6BFB" w:rsidRDefault="00CB7519" w:rsidP="00B2646E">
            <w:pPr>
              <w:bidi/>
              <w:jc w:val="lowKashida"/>
              <w:rPr>
                <w:rFonts w:ascii="Simplified Arabic" w:hAnsi="Simplified Arabic" w:cs="Simplified Arabic"/>
                <w:sz w:val="32"/>
                <w:szCs w:val="32"/>
              </w:rPr>
            </w:pPr>
          </w:p>
        </w:tc>
        <w:tc>
          <w:tcPr>
            <w:tcW w:w="1983"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CB7519" w:rsidRPr="003E6BFB" w:rsidRDefault="00CB7519" w:rsidP="003E6BFB">
            <w:pPr>
              <w:bidi/>
              <w:spacing w:line="320" w:lineRule="atLeast"/>
              <w:jc w:val="right"/>
              <w:rPr>
                <w:rFonts w:ascii="Simplified Arabic" w:hAnsi="Simplified Arabic" w:cs="Simplified Arabic"/>
                <w:sz w:val="32"/>
                <w:szCs w:val="32"/>
                <w:rtl/>
                <w:lang w:bidi="ar-DZ"/>
              </w:rPr>
            </w:pPr>
            <w:r w:rsidRPr="003E6BFB">
              <w:rPr>
                <w:rFonts w:ascii="Simplified Arabic" w:hAnsi="Simplified Arabic" w:cs="Simplified Arabic"/>
                <w:sz w:val="32"/>
                <w:szCs w:val="32"/>
              </w:rPr>
              <w:t>annitassur</w:t>
            </w:r>
          </w:p>
        </w:tc>
        <w:tc>
          <w:tcPr>
            <w:tcW w:w="1833"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CB7519" w:rsidRPr="003E6BFB" w:rsidRDefault="00CB7519" w:rsidP="003E6BFB">
            <w:pPr>
              <w:bidi/>
              <w:spacing w:line="320" w:lineRule="atLeast"/>
              <w:jc w:val="right"/>
              <w:rPr>
                <w:rFonts w:ascii="Simplified Arabic" w:hAnsi="Simplified Arabic" w:cs="Simplified Arabic"/>
                <w:sz w:val="32"/>
                <w:szCs w:val="32"/>
              </w:rPr>
            </w:pPr>
            <w:r w:rsidRPr="003E6BFB">
              <w:rPr>
                <w:rFonts w:ascii="Simplified Arabic" w:hAnsi="Simplified Arabic" w:cs="Simplified Arabic"/>
                <w:sz w:val="32"/>
                <w:szCs w:val="32"/>
              </w:rPr>
              <w:t>-13525,012</w:t>
            </w:r>
          </w:p>
        </w:tc>
        <w:tc>
          <w:tcPr>
            <w:tcW w:w="1747" w:type="dxa"/>
            <w:tcBorders>
              <w:top w:val="nil"/>
              <w:bottom w:val="single" w:sz="16" w:space="0" w:color="000000"/>
            </w:tcBorders>
            <w:shd w:val="clear" w:color="auto" w:fill="FFFFFF"/>
            <w:tcMar>
              <w:top w:w="30" w:type="dxa"/>
              <w:left w:w="30" w:type="dxa"/>
              <w:bottom w:w="30" w:type="dxa"/>
              <w:right w:w="30" w:type="dxa"/>
            </w:tcMar>
          </w:tcPr>
          <w:p w:rsidR="00CB7519" w:rsidRPr="003E6BFB" w:rsidRDefault="00CB7519" w:rsidP="003E6BFB">
            <w:pPr>
              <w:bidi/>
              <w:spacing w:line="320" w:lineRule="atLeast"/>
              <w:jc w:val="right"/>
              <w:rPr>
                <w:rFonts w:ascii="Simplified Arabic" w:hAnsi="Simplified Arabic" w:cs="Simplified Arabic"/>
                <w:sz w:val="32"/>
                <w:szCs w:val="32"/>
              </w:rPr>
            </w:pPr>
            <w:r w:rsidRPr="003E6BFB">
              <w:rPr>
                <w:rFonts w:ascii="Simplified Arabic" w:hAnsi="Simplified Arabic" w:cs="Simplified Arabic"/>
                <w:sz w:val="32"/>
                <w:szCs w:val="32"/>
              </w:rPr>
              <w:t>10177,444</w:t>
            </w:r>
          </w:p>
        </w:tc>
        <w:tc>
          <w:tcPr>
            <w:tcW w:w="1536" w:type="dxa"/>
            <w:tcBorders>
              <w:top w:val="nil"/>
              <w:bottom w:val="single" w:sz="16" w:space="0" w:color="000000"/>
            </w:tcBorders>
            <w:shd w:val="clear" w:color="auto" w:fill="FFFFFF"/>
            <w:tcMar>
              <w:top w:w="30" w:type="dxa"/>
              <w:left w:w="30" w:type="dxa"/>
              <w:bottom w:w="30" w:type="dxa"/>
              <w:right w:w="30" w:type="dxa"/>
            </w:tcMar>
          </w:tcPr>
          <w:p w:rsidR="00CB7519" w:rsidRPr="003E6BFB" w:rsidRDefault="00CB7519" w:rsidP="003E6BFB">
            <w:pPr>
              <w:bidi/>
              <w:spacing w:line="320" w:lineRule="atLeast"/>
              <w:jc w:val="right"/>
              <w:rPr>
                <w:rFonts w:ascii="Simplified Arabic" w:hAnsi="Simplified Arabic" w:cs="Simplified Arabic"/>
                <w:sz w:val="32"/>
                <w:szCs w:val="32"/>
              </w:rPr>
            </w:pPr>
            <w:r w:rsidRPr="003E6BFB">
              <w:rPr>
                <w:rFonts w:ascii="Simplified Arabic" w:hAnsi="Simplified Arabic" w:cs="Simplified Arabic"/>
                <w:sz w:val="32"/>
                <w:szCs w:val="32"/>
              </w:rPr>
              <w:t>-,276</w:t>
            </w:r>
          </w:p>
        </w:tc>
        <w:tc>
          <w:tcPr>
            <w:tcW w:w="1010" w:type="dxa"/>
            <w:tcBorders>
              <w:top w:val="nil"/>
              <w:bottom w:val="single" w:sz="16" w:space="0" w:color="000000"/>
            </w:tcBorders>
            <w:shd w:val="clear" w:color="auto" w:fill="FFFFFF"/>
            <w:tcMar>
              <w:top w:w="30" w:type="dxa"/>
              <w:left w:w="30" w:type="dxa"/>
              <w:bottom w:w="30" w:type="dxa"/>
              <w:right w:w="30" w:type="dxa"/>
            </w:tcMar>
          </w:tcPr>
          <w:p w:rsidR="00CB7519" w:rsidRPr="003E6BFB" w:rsidRDefault="00CB7519" w:rsidP="003E6BFB">
            <w:pPr>
              <w:bidi/>
              <w:spacing w:line="320" w:lineRule="atLeast"/>
              <w:jc w:val="right"/>
              <w:rPr>
                <w:rFonts w:ascii="Simplified Arabic" w:hAnsi="Simplified Arabic" w:cs="Simplified Arabic"/>
                <w:sz w:val="32"/>
                <w:szCs w:val="32"/>
              </w:rPr>
            </w:pPr>
            <w:r w:rsidRPr="003E6BFB">
              <w:rPr>
                <w:rFonts w:ascii="Simplified Arabic" w:hAnsi="Simplified Arabic" w:cs="Simplified Arabic"/>
                <w:sz w:val="32"/>
                <w:szCs w:val="32"/>
              </w:rPr>
              <w:t>-1,329</w:t>
            </w:r>
          </w:p>
        </w:tc>
        <w:tc>
          <w:tcPr>
            <w:tcW w:w="1010"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CB7519" w:rsidRPr="003E6BFB" w:rsidRDefault="00CB7519" w:rsidP="003E6BFB">
            <w:pPr>
              <w:bidi/>
              <w:spacing w:line="320" w:lineRule="atLeast"/>
              <w:jc w:val="right"/>
              <w:rPr>
                <w:rFonts w:ascii="Simplified Arabic" w:hAnsi="Simplified Arabic" w:cs="Simplified Arabic"/>
                <w:sz w:val="32"/>
                <w:szCs w:val="32"/>
              </w:rPr>
            </w:pPr>
            <w:r w:rsidRPr="003E6BFB">
              <w:rPr>
                <w:rFonts w:ascii="Simplified Arabic" w:hAnsi="Simplified Arabic" w:cs="Simplified Arabic"/>
                <w:sz w:val="32"/>
                <w:szCs w:val="32"/>
              </w:rPr>
              <w:t>,221</w:t>
            </w:r>
          </w:p>
        </w:tc>
      </w:tr>
      <w:tr w:rsidR="00CB7519" w:rsidRPr="00B2646E" w:rsidTr="003E6BFB">
        <w:trPr>
          <w:cantSplit/>
        </w:trPr>
        <w:tc>
          <w:tcPr>
            <w:tcW w:w="9261" w:type="dxa"/>
            <w:gridSpan w:val="7"/>
            <w:tcBorders>
              <w:top w:val="nil"/>
              <w:left w:val="nil"/>
              <w:bottom w:val="nil"/>
              <w:right w:val="nil"/>
            </w:tcBorders>
            <w:shd w:val="clear" w:color="auto" w:fill="FFFFFF"/>
            <w:tcMar>
              <w:top w:w="30" w:type="dxa"/>
              <w:left w:w="30" w:type="dxa"/>
              <w:bottom w:w="30" w:type="dxa"/>
              <w:right w:w="30" w:type="dxa"/>
            </w:tcMar>
          </w:tcPr>
          <w:p w:rsidR="00CB7519" w:rsidRPr="00B2646E" w:rsidRDefault="00CB7519" w:rsidP="00B2646E">
            <w:pPr>
              <w:bidi/>
              <w:spacing w:line="320" w:lineRule="atLeast"/>
              <w:jc w:val="lowKashida"/>
              <w:rPr>
                <w:rFonts w:ascii="Simplified Arabic" w:hAnsi="Simplified Arabic" w:cs="Simplified Arabic"/>
                <w:sz w:val="32"/>
                <w:szCs w:val="32"/>
              </w:rPr>
            </w:pPr>
          </w:p>
        </w:tc>
      </w:tr>
    </w:tbl>
    <w:p w:rsidR="00CB7519" w:rsidRPr="00B2646E" w:rsidRDefault="00CB7519" w:rsidP="004C02C6">
      <w:pPr>
        <w:bidi/>
        <w:jc w:val="lowKashida"/>
        <w:rPr>
          <w:rFonts w:ascii="Simplified Arabic" w:hAnsi="Simplified Arabic" w:cs="Simplified Arabic"/>
          <w:sz w:val="32"/>
          <w:szCs w:val="32"/>
          <w:lang w:bidi="ar-DZ"/>
        </w:rPr>
      </w:pPr>
      <w:r w:rsidRPr="00B2646E">
        <w:rPr>
          <w:rFonts w:ascii="Simplified Arabic" w:hAnsi="Simplified Arabic" w:cs="Simplified Arabic"/>
          <w:b/>
          <w:bCs/>
          <w:sz w:val="32"/>
          <w:szCs w:val="32"/>
          <w:rtl/>
          <w:lang w:bidi="ar-DZ"/>
        </w:rPr>
        <w:t xml:space="preserve">المصدر: </w:t>
      </w:r>
      <w:r w:rsidRPr="00B2646E">
        <w:rPr>
          <w:rFonts w:ascii="Simplified Arabic" w:hAnsi="Simplified Arabic" w:cs="Simplified Arabic"/>
          <w:sz w:val="32"/>
          <w:szCs w:val="32"/>
          <w:rtl/>
          <w:lang w:bidi="ar-DZ"/>
        </w:rPr>
        <w:t>من</w:t>
      </w:r>
      <w:r w:rsidRPr="00B2646E">
        <w:rPr>
          <w:rFonts w:ascii="Simplified Arabic" w:hAnsi="Simplified Arabic" w:cs="Simplified Arabic"/>
          <w:b/>
          <w:bCs/>
          <w:sz w:val="32"/>
          <w:szCs w:val="32"/>
          <w:rtl/>
          <w:lang w:bidi="ar-DZ"/>
        </w:rPr>
        <w:t xml:space="preserve"> </w:t>
      </w:r>
      <w:r w:rsidRPr="00B2646E">
        <w:rPr>
          <w:rFonts w:ascii="Simplified Arabic" w:hAnsi="Simplified Arabic" w:cs="Simplified Arabic"/>
          <w:sz w:val="32"/>
          <w:szCs w:val="32"/>
          <w:rtl/>
          <w:lang w:bidi="ar-DZ"/>
        </w:rPr>
        <w:t xml:space="preserve">إعداد </w:t>
      </w:r>
      <w:r w:rsidR="004C02C6">
        <w:rPr>
          <w:rFonts w:ascii="Simplified Arabic" w:hAnsi="Simplified Arabic" w:cs="Simplified Arabic" w:hint="cs"/>
          <w:sz w:val="32"/>
          <w:szCs w:val="32"/>
          <w:rtl/>
          <w:lang w:bidi="ar-DZ"/>
        </w:rPr>
        <w:t xml:space="preserve">الطالبتان </w:t>
      </w:r>
      <w:r w:rsidRPr="00B2646E">
        <w:rPr>
          <w:rFonts w:ascii="Simplified Arabic" w:hAnsi="Simplified Arabic" w:cs="Simplified Arabic"/>
          <w:sz w:val="32"/>
          <w:szCs w:val="32"/>
          <w:rtl/>
          <w:lang w:bidi="ar-DZ"/>
        </w:rPr>
        <w:t>بالاستعانة برنامج</w:t>
      </w:r>
      <w:r w:rsidRPr="00B2646E">
        <w:rPr>
          <w:rFonts w:ascii="Simplified Arabic" w:hAnsi="Simplified Arabic" w:cs="Simplified Arabic"/>
          <w:b/>
          <w:bCs/>
          <w:sz w:val="32"/>
          <w:szCs w:val="32"/>
          <w:rtl/>
          <w:lang w:bidi="ar-DZ"/>
        </w:rPr>
        <w:t xml:space="preserve"> </w:t>
      </w:r>
      <w:r w:rsidRPr="00B2646E">
        <w:rPr>
          <w:rFonts w:ascii="Simplified Arabic" w:hAnsi="Simplified Arabic" w:cs="Simplified Arabic"/>
          <w:sz w:val="32"/>
          <w:szCs w:val="32"/>
          <w:lang w:bidi="ar-DZ"/>
        </w:rPr>
        <w:t>excel</w:t>
      </w:r>
    </w:p>
    <w:p w:rsidR="00CB7519" w:rsidRPr="00B2646E" w:rsidRDefault="00CB7519" w:rsidP="00B2646E">
      <w:pPr>
        <w:bidi/>
        <w:jc w:val="lowKashida"/>
        <w:rPr>
          <w:rFonts w:ascii="Simplified Arabic" w:hAnsi="Simplified Arabic" w:cs="Simplified Arabic"/>
          <w:sz w:val="32"/>
          <w:szCs w:val="32"/>
          <w:rtl/>
          <w:lang w:bidi="ar-DZ"/>
        </w:rPr>
      </w:pPr>
      <w:r w:rsidRPr="00B2646E">
        <w:rPr>
          <w:rFonts w:ascii="Simplified Arabic" w:hAnsi="Simplified Arabic" w:cs="Simplified Arabic"/>
          <w:sz w:val="32"/>
          <w:szCs w:val="32"/>
          <w:rtl/>
          <w:lang w:bidi="ar-DZ"/>
        </w:rPr>
        <w:t>وفقا للجدول رقم ()،  كانت نتائج تقدير النموذج الخطي على النحو التالي:</w:t>
      </w:r>
    </w:p>
    <w:p w:rsidR="00CB7519" w:rsidRPr="00B2646E" w:rsidRDefault="008C0DC5" w:rsidP="00B2646E">
      <w:pPr>
        <w:bidi/>
        <w:jc w:val="lowKashida"/>
        <w:rPr>
          <w:rFonts w:ascii="Simplified Arabic" w:hAnsi="Simplified Arabic" w:cs="Simplified Arabic"/>
          <w:sz w:val="32"/>
          <w:szCs w:val="32"/>
          <w:rtl/>
          <w:lang w:bidi="ar-DZ"/>
        </w:rPr>
      </w:pPr>
      <w:r>
        <w:rPr>
          <w:rFonts w:ascii="Simplified Arabic" w:hAnsi="Simplified Arabic" w:cs="Simplified Arabic"/>
          <w:noProof/>
          <w:sz w:val="32"/>
          <w:szCs w:val="32"/>
          <w:rtl/>
        </w:rPr>
        <w:lastRenderedPageBreak/>
        <w:pict>
          <v:roundrect id="_x0000_s1061" style="position:absolute;left:0;text-align:left;margin-left:12.95pt;margin-top:2.35pt;width:441.9pt;height:55.3pt;z-index:251658240" arcsize="10923f">
            <v:textbox style="mso-next-textbox:#_x0000_s1061">
              <w:txbxContent>
                <w:p w:rsidR="009075BF" w:rsidRPr="000C2F3D" w:rsidRDefault="009075BF" w:rsidP="00CB7519">
                  <w:pPr>
                    <w:tabs>
                      <w:tab w:val="left" w:pos="0"/>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s>
                    <w:autoSpaceDE w:val="0"/>
                    <w:autoSpaceDN w:val="0"/>
                    <w:adjustRightInd w:val="0"/>
                    <w:jc w:val="center"/>
                    <w:rPr>
                      <w:sz w:val="28"/>
                      <w:szCs w:val="28"/>
                    </w:rPr>
                  </w:pPr>
                  <w:r w:rsidRPr="000C2F3D">
                    <w:rPr>
                      <w:sz w:val="28"/>
                      <w:szCs w:val="28"/>
                    </w:rPr>
                    <w:t>mtremb</w:t>
                  </w:r>
                  <w:r w:rsidRPr="002A650B">
                    <w:rPr>
                      <w:sz w:val="28"/>
                      <w:szCs w:val="28"/>
                    </w:rPr>
                    <w:t xml:space="preserve"> </w:t>
                  </w:r>
                  <w:r w:rsidRPr="000C2F3D">
                    <w:rPr>
                      <w:sz w:val="28"/>
                      <w:szCs w:val="28"/>
                    </w:rPr>
                    <w:t>= 9,75 + 190.727 * nmbraccid-24,802* nmbrassure-13525,012* annitassur</w:t>
                  </w:r>
                </w:p>
                <w:p w:rsidR="009075BF" w:rsidRPr="000C2F3D" w:rsidRDefault="009075BF" w:rsidP="00CB7519">
                  <w:pPr>
                    <w:rPr>
                      <w:sz w:val="28"/>
                      <w:szCs w:val="28"/>
                      <w:lang w:bidi="ar-DZ"/>
                    </w:rPr>
                  </w:pPr>
                </w:p>
                <w:p w:rsidR="009075BF" w:rsidRPr="00D37254" w:rsidRDefault="009075BF" w:rsidP="00CB7519">
                  <w:pPr>
                    <w:tabs>
                      <w:tab w:val="left" w:pos="0"/>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s>
                    <w:autoSpaceDE w:val="0"/>
                    <w:autoSpaceDN w:val="0"/>
                    <w:adjustRightInd w:val="0"/>
                    <w:jc w:val="center"/>
                    <w:rPr>
                      <w:rFonts w:ascii="Arial" w:hAnsi="Arial" w:cs="Arial"/>
                      <w:sz w:val="20"/>
                      <w:szCs w:val="20"/>
                    </w:rPr>
                  </w:pPr>
                </w:p>
              </w:txbxContent>
            </v:textbox>
          </v:roundrect>
        </w:pict>
      </w:r>
    </w:p>
    <w:p w:rsidR="00CB7519" w:rsidRPr="00B2646E" w:rsidRDefault="00CB7519" w:rsidP="00B2646E">
      <w:pPr>
        <w:bidi/>
        <w:jc w:val="lowKashida"/>
        <w:rPr>
          <w:rFonts w:ascii="Simplified Arabic" w:hAnsi="Simplified Arabic" w:cs="Simplified Arabic"/>
          <w:sz w:val="32"/>
          <w:szCs w:val="32"/>
          <w:rtl/>
          <w:lang w:bidi="ar-DZ"/>
        </w:rPr>
      </w:pPr>
    </w:p>
    <w:p w:rsidR="00CB7519" w:rsidRPr="00B2646E" w:rsidRDefault="00CB7519" w:rsidP="00B2646E">
      <w:pPr>
        <w:bidi/>
        <w:ind w:firstLine="282"/>
        <w:jc w:val="lowKashida"/>
        <w:rPr>
          <w:rFonts w:ascii="Simplified Arabic" w:hAnsi="Simplified Arabic" w:cs="Simplified Arabic"/>
          <w:b/>
          <w:bCs/>
          <w:sz w:val="32"/>
          <w:szCs w:val="32"/>
          <w:rtl/>
          <w:lang w:bidi="ar-DZ"/>
        </w:rPr>
      </w:pPr>
    </w:p>
    <w:p w:rsidR="00CB7519" w:rsidRPr="00B2646E" w:rsidRDefault="00CB7519" w:rsidP="00B2646E">
      <w:pPr>
        <w:bidi/>
        <w:ind w:firstLine="282"/>
        <w:jc w:val="lowKashida"/>
        <w:rPr>
          <w:rFonts w:ascii="Simplified Arabic" w:hAnsi="Simplified Arabic" w:cs="Simplified Arabic"/>
          <w:sz w:val="32"/>
          <w:szCs w:val="32"/>
          <w:rtl/>
          <w:lang w:bidi="ar-DZ"/>
        </w:rPr>
      </w:pPr>
      <w:r w:rsidRPr="00B2646E">
        <w:rPr>
          <w:rFonts w:ascii="Simplified Arabic" w:hAnsi="Simplified Arabic" w:cs="Simplified Arabic"/>
          <w:b/>
          <w:bCs/>
          <w:sz w:val="32"/>
          <w:szCs w:val="32"/>
          <w:rtl/>
          <w:lang w:bidi="ar-DZ"/>
        </w:rPr>
        <w:t>الدراسة الاقتصادية للنموذج الخطي:</w:t>
      </w:r>
      <w:r w:rsidRPr="00B2646E">
        <w:rPr>
          <w:rFonts w:ascii="Simplified Arabic" w:hAnsi="Simplified Arabic" w:cs="Simplified Arabic"/>
          <w:sz w:val="32"/>
          <w:szCs w:val="32"/>
          <w:rtl/>
          <w:lang w:bidi="ar-DZ"/>
        </w:rPr>
        <w:t xml:space="preserve"> من خلال الجدول رقم (</w:t>
      </w:r>
      <w:r w:rsidRPr="00B2646E">
        <w:rPr>
          <w:rFonts w:ascii="Simplified Arabic" w:hAnsi="Simplified Arabic" w:cs="Simplified Arabic"/>
          <w:sz w:val="32"/>
          <w:szCs w:val="32"/>
        </w:rPr>
        <w:t>20</w:t>
      </w:r>
      <w:r w:rsidRPr="00B2646E">
        <w:rPr>
          <w:rFonts w:ascii="Simplified Arabic" w:hAnsi="Simplified Arabic" w:cs="Simplified Arabic"/>
          <w:sz w:val="32"/>
          <w:szCs w:val="32"/>
          <w:rtl/>
          <w:lang w:bidi="ar-DZ"/>
        </w:rPr>
        <w:t>)</w:t>
      </w:r>
      <w:r w:rsidRPr="00B2646E">
        <w:rPr>
          <w:rFonts w:ascii="Simplified Arabic" w:hAnsi="Simplified Arabic" w:cs="Simplified Arabic"/>
          <w:b/>
          <w:bCs/>
          <w:sz w:val="32"/>
          <w:szCs w:val="32"/>
          <w:rtl/>
          <w:lang w:bidi="ar-DZ"/>
        </w:rPr>
        <w:t>،</w:t>
      </w:r>
      <w:r w:rsidRPr="00B2646E">
        <w:rPr>
          <w:rFonts w:ascii="Simplified Arabic" w:hAnsi="Simplified Arabic" w:cs="Simplified Arabic"/>
          <w:sz w:val="32"/>
          <w:szCs w:val="32"/>
          <w:lang w:bidi="ar-DZ"/>
        </w:rPr>
        <w:t xml:space="preserve"> </w:t>
      </w:r>
      <w:r w:rsidRPr="00B2646E">
        <w:rPr>
          <w:rFonts w:ascii="Simplified Arabic" w:hAnsi="Simplified Arabic" w:cs="Simplified Arabic"/>
          <w:sz w:val="32"/>
          <w:szCs w:val="32"/>
          <w:rtl/>
          <w:lang w:bidi="ar-DZ"/>
        </w:rPr>
        <w:t>نلاحظ مايلي:</w:t>
      </w:r>
    </w:p>
    <w:p w:rsidR="00CB7519" w:rsidRPr="00B2646E" w:rsidRDefault="00CB7519" w:rsidP="00B2646E">
      <w:pPr>
        <w:numPr>
          <w:ilvl w:val="0"/>
          <w:numId w:val="16"/>
        </w:numPr>
        <w:bidi/>
        <w:spacing w:after="0" w:line="240" w:lineRule="auto"/>
        <w:jc w:val="lowKashida"/>
        <w:rPr>
          <w:rFonts w:ascii="Simplified Arabic" w:hAnsi="Simplified Arabic" w:cs="Simplified Arabic"/>
          <w:sz w:val="32"/>
          <w:szCs w:val="32"/>
          <w:lang w:bidi="ar-DZ"/>
        </w:rPr>
      </w:pPr>
      <w:r w:rsidRPr="00B2646E">
        <w:rPr>
          <w:rFonts w:ascii="Simplified Arabic" w:hAnsi="Simplified Arabic" w:cs="Simplified Arabic"/>
          <w:sz w:val="32"/>
          <w:szCs w:val="32"/>
          <w:rtl/>
          <w:lang w:bidi="ar-DZ"/>
        </w:rPr>
        <w:t>بالنسبة لمعامل عدد البنوك (</w:t>
      </w:r>
      <w:r w:rsidRPr="00B2646E">
        <w:rPr>
          <w:rFonts w:ascii="Simplified Arabic" w:hAnsi="Simplified Arabic" w:cs="Simplified Arabic"/>
          <w:sz w:val="32"/>
          <w:szCs w:val="32"/>
          <w:lang w:bidi="ar-DZ"/>
        </w:rPr>
        <w:t xml:space="preserve"> (</w:t>
      </w:r>
      <w:r w:rsidRPr="00B2646E">
        <w:rPr>
          <w:rFonts w:ascii="Simplified Arabic" w:hAnsi="Simplified Arabic" w:cs="Simplified Arabic"/>
          <w:sz w:val="32"/>
          <w:szCs w:val="32"/>
        </w:rPr>
        <w:t>b</w:t>
      </w:r>
      <w:r w:rsidRPr="00B2646E">
        <w:rPr>
          <w:rFonts w:ascii="Simplified Arabic" w:hAnsi="Simplified Arabic" w:cs="Simplified Arabic"/>
          <w:sz w:val="32"/>
          <w:szCs w:val="32"/>
          <w:vertAlign w:val="subscript"/>
        </w:rPr>
        <w:t>1</w:t>
      </w:r>
      <w:r w:rsidR="008C0DC5" w:rsidRPr="00B2646E">
        <w:rPr>
          <w:rFonts w:ascii="Simplified Arabic" w:hAnsi="Simplified Arabic" w:cs="Simplified Arabic"/>
          <w:sz w:val="32"/>
          <w:szCs w:val="32"/>
          <w:lang w:bidi="ar-DZ"/>
        </w:rPr>
        <w:fldChar w:fldCharType="begin"/>
      </w:r>
      <w:r w:rsidRPr="00B2646E">
        <w:rPr>
          <w:rFonts w:ascii="Simplified Arabic" w:hAnsi="Simplified Arabic" w:cs="Simplified Arabic"/>
          <w:sz w:val="32"/>
          <w:szCs w:val="32"/>
          <w:lang w:bidi="ar-DZ"/>
        </w:rPr>
        <w:instrText xml:space="preserve"> QUOTE </w:instrText>
      </w:r>
      <m:oMath>
        <m:sSub>
          <m:sSubPr>
            <m:ctrlPr>
              <w:rPr>
                <w:rFonts w:ascii="Cambria Math" w:hAnsi="Simplified Arabic" w:cs="Simplified Arabic"/>
                <w:i/>
                <w:sz w:val="32"/>
                <w:szCs w:val="32"/>
                <w:lang w:bidi="ar-DZ"/>
              </w:rPr>
            </m:ctrlPr>
          </m:sSubPr>
          <m:e>
            <m:r>
              <w:rPr>
                <w:rFonts w:ascii="Cambria Math" w:hAnsi="Simplified Arabic" w:cs="Simplified Arabic"/>
                <w:sz w:val="32"/>
                <w:szCs w:val="32"/>
                <w:lang w:bidi="ar-DZ"/>
              </w:rPr>
              <m:t>b</m:t>
            </m:r>
          </m:e>
          <m:sub>
            <m:r>
              <w:rPr>
                <w:rFonts w:ascii="Cambria Math" w:hAnsi="Simplified Arabic" w:cs="Simplified Arabic"/>
                <w:sz w:val="32"/>
                <w:szCs w:val="32"/>
                <w:lang w:bidi="ar-DZ"/>
              </w:rPr>
              <m:t>1</m:t>
            </m:r>
          </m:sub>
        </m:sSub>
      </m:oMath>
      <w:r w:rsidRPr="00B2646E">
        <w:rPr>
          <w:rFonts w:ascii="Simplified Arabic" w:hAnsi="Simplified Arabic" w:cs="Simplified Arabic"/>
          <w:sz w:val="32"/>
          <w:szCs w:val="32"/>
          <w:lang w:bidi="ar-DZ"/>
        </w:rPr>
        <w:instrText xml:space="preserve"> </w:instrText>
      </w:r>
      <w:r w:rsidR="008C0DC5" w:rsidRPr="00B2646E">
        <w:rPr>
          <w:rFonts w:ascii="Simplified Arabic" w:hAnsi="Simplified Arabic" w:cs="Simplified Arabic"/>
          <w:sz w:val="32"/>
          <w:szCs w:val="32"/>
          <w:lang w:bidi="ar-DZ"/>
        </w:rPr>
        <w:fldChar w:fldCharType="end"/>
      </w:r>
      <w:r w:rsidRPr="00B2646E">
        <w:rPr>
          <w:rFonts w:ascii="Simplified Arabic" w:hAnsi="Simplified Arabic" w:cs="Simplified Arabic"/>
          <w:sz w:val="32"/>
          <w:szCs w:val="32"/>
          <w:rtl/>
          <w:lang w:bidi="ar-DZ"/>
        </w:rPr>
        <w:t xml:space="preserve">نلاحظ أن إشارته موجبة، أي أن العلاقة الطردية بين المتغير التابع </w:t>
      </w:r>
      <w:r w:rsidRPr="00B2646E">
        <w:rPr>
          <w:rFonts w:ascii="Simplified Arabic" w:hAnsi="Simplified Arabic" w:cs="Simplified Arabic"/>
          <w:sz w:val="32"/>
          <w:szCs w:val="32"/>
          <w:lang w:bidi="ar-DZ"/>
        </w:rPr>
        <w:t xml:space="preserve">  </w:t>
      </w:r>
      <w:r w:rsidRPr="00B2646E">
        <w:rPr>
          <w:rFonts w:ascii="Simplified Arabic" w:hAnsi="Simplified Arabic" w:cs="Simplified Arabic"/>
          <w:sz w:val="32"/>
          <w:szCs w:val="32"/>
          <w:rtl/>
          <w:lang w:bidi="ar-DZ"/>
        </w:rPr>
        <w:t>(قسط نظام التأمين) والمتغير المفسر (</w:t>
      </w:r>
      <w:r w:rsidRPr="00B2646E">
        <w:rPr>
          <w:rFonts w:ascii="Simplified Arabic" w:hAnsi="Simplified Arabic" w:cs="Simplified Arabic"/>
          <w:sz w:val="32"/>
          <w:szCs w:val="32"/>
        </w:rPr>
        <w:t>nmbraccid</w:t>
      </w:r>
      <w:r w:rsidRPr="00B2646E">
        <w:rPr>
          <w:rFonts w:ascii="Simplified Arabic" w:hAnsi="Simplified Arabic" w:cs="Simplified Arabic"/>
          <w:sz w:val="32"/>
          <w:szCs w:val="32"/>
          <w:rtl/>
          <w:lang w:bidi="ar-DZ"/>
        </w:rPr>
        <w:t xml:space="preserve">)، وتتفق هذه النتيجة مع منطق النظرية الاقتصادية، حيث إذا تغير </w:t>
      </w:r>
      <w:r w:rsidRPr="00B2646E">
        <w:rPr>
          <w:rFonts w:ascii="Simplified Arabic" w:hAnsi="Simplified Arabic" w:cs="Simplified Arabic"/>
          <w:sz w:val="32"/>
          <w:szCs w:val="32"/>
        </w:rPr>
        <w:t>nmbraccid</w:t>
      </w:r>
      <w:r w:rsidRPr="00B2646E">
        <w:rPr>
          <w:rFonts w:ascii="Simplified Arabic" w:hAnsi="Simplified Arabic" w:cs="Simplified Arabic"/>
          <w:sz w:val="32"/>
          <w:szCs w:val="32"/>
          <w:rtl/>
          <w:lang w:bidi="ar-DZ"/>
        </w:rPr>
        <w:t xml:space="preserve"> بوحدة واحدة، فان قسط التأمين سيتغير بـ </w:t>
      </w:r>
      <w:r w:rsidRPr="00B2646E">
        <w:rPr>
          <w:rFonts w:ascii="Simplified Arabic" w:hAnsi="Simplified Arabic" w:cs="Simplified Arabic"/>
          <w:sz w:val="32"/>
          <w:szCs w:val="32"/>
        </w:rPr>
        <w:t xml:space="preserve">190.727 </w:t>
      </w:r>
      <w:r w:rsidRPr="00B2646E">
        <w:rPr>
          <w:rFonts w:ascii="Simplified Arabic" w:hAnsi="Simplified Arabic" w:cs="Simplified Arabic"/>
          <w:sz w:val="32"/>
          <w:szCs w:val="32"/>
          <w:rtl/>
        </w:rPr>
        <w:t xml:space="preserve">وحدة، إذن معامل </w:t>
      </w:r>
      <w:r w:rsidRPr="00B2646E">
        <w:rPr>
          <w:rFonts w:ascii="Simplified Arabic" w:hAnsi="Simplified Arabic" w:cs="Simplified Arabic"/>
          <w:sz w:val="32"/>
          <w:szCs w:val="32"/>
          <w:rtl/>
          <w:lang w:bidi="ar-DZ"/>
        </w:rPr>
        <w:t>(</w:t>
      </w:r>
      <w:r w:rsidRPr="00B2646E">
        <w:rPr>
          <w:rFonts w:ascii="Simplified Arabic" w:hAnsi="Simplified Arabic" w:cs="Simplified Arabic"/>
          <w:sz w:val="32"/>
          <w:szCs w:val="32"/>
          <w:lang w:bidi="ar-DZ"/>
        </w:rPr>
        <w:t xml:space="preserve"> (</w:t>
      </w:r>
      <w:r w:rsidRPr="00B2646E">
        <w:rPr>
          <w:rFonts w:ascii="Simplified Arabic" w:hAnsi="Simplified Arabic" w:cs="Simplified Arabic"/>
          <w:sz w:val="32"/>
          <w:szCs w:val="32"/>
        </w:rPr>
        <w:t>b</w:t>
      </w:r>
      <w:r w:rsidRPr="00B2646E">
        <w:rPr>
          <w:rFonts w:ascii="Simplified Arabic" w:hAnsi="Simplified Arabic" w:cs="Simplified Arabic"/>
          <w:sz w:val="32"/>
          <w:szCs w:val="32"/>
          <w:vertAlign w:val="subscript"/>
        </w:rPr>
        <w:t>1</w:t>
      </w:r>
      <w:r w:rsidRPr="00B2646E">
        <w:rPr>
          <w:rFonts w:ascii="Simplified Arabic" w:hAnsi="Simplified Arabic" w:cs="Simplified Arabic"/>
          <w:position w:val="-6"/>
          <w:sz w:val="32"/>
          <w:szCs w:val="32"/>
          <w:rtl/>
        </w:rPr>
        <w:t xml:space="preserve"> </w:t>
      </w:r>
      <w:r w:rsidRPr="00B2646E">
        <w:rPr>
          <w:rFonts w:ascii="Simplified Arabic" w:hAnsi="Simplified Arabic" w:cs="Simplified Arabic"/>
          <w:sz w:val="32"/>
          <w:szCs w:val="32"/>
          <w:rtl/>
          <w:lang w:bidi="ar-DZ"/>
        </w:rPr>
        <w:t>لها معنوية اقتصادية.</w:t>
      </w:r>
    </w:p>
    <w:p w:rsidR="00CB7519" w:rsidRPr="00B2646E" w:rsidRDefault="00CB7519" w:rsidP="00B2646E">
      <w:pPr>
        <w:numPr>
          <w:ilvl w:val="0"/>
          <w:numId w:val="16"/>
        </w:numPr>
        <w:bidi/>
        <w:spacing w:after="0" w:line="240" w:lineRule="auto"/>
        <w:jc w:val="lowKashida"/>
        <w:rPr>
          <w:rFonts w:ascii="Simplified Arabic" w:hAnsi="Simplified Arabic" w:cs="Simplified Arabic"/>
          <w:sz w:val="32"/>
          <w:szCs w:val="32"/>
          <w:lang w:bidi="ar-DZ"/>
        </w:rPr>
      </w:pPr>
      <w:r w:rsidRPr="00B2646E">
        <w:rPr>
          <w:rFonts w:ascii="Simplified Arabic" w:hAnsi="Simplified Arabic" w:cs="Simplified Arabic"/>
          <w:sz w:val="32"/>
          <w:szCs w:val="32"/>
          <w:rtl/>
          <w:lang w:bidi="ar-DZ"/>
        </w:rPr>
        <w:t>بالنسبة لمعامل عدد البنوك (</w:t>
      </w:r>
      <w:r w:rsidRPr="00B2646E">
        <w:rPr>
          <w:rFonts w:ascii="Simplified Arabic" w:hAnsi="Simplified Arabic" w:cs="Simplified Arabic"/>
          <w:sz w:val="32"/>
          <w:szCs w:val="32"/>
          <w:lang w:bidi="ar-DZ"/>
        </w:rPr>
        <w:t xml:space="preserve"> (</w:t>
      </w:r>
      <w:r w:rsidRPr="00B2646E">
        <w:rPr>
          <w:rFonts w:ascii="Simplified Arabic" w:hAnsi="Simplified Arabic" w:cs="Simplified Arabic"/>
          <w:sz w:val="32"/>
          <w:szCs w:val="32"/>
        </w:rPr>
        <w:t>b</w:t>
      </w:r>
      <w:r w:rsidRPr="00B2646E">
        <w:rPr>
          <w:rFonts w:ascii="Simplified Arabic" w:hAnsi="Simplified Arabic" w:cs="Simplified Arabic"/>
          <w:sz w:val="32"/>
          <w:szCs w:val="32"/>
          <w:vertAlign w:val="subscript"/>
        </w:rPr>
        <w:t>2</w:t>
      </w:r>
      <w:r w:rsidR="008C0DC5" w:rsidRPr="00B2646E">
        <w:rPr>
          <w:rFonts w:ascii="Simplified Arabic" w:hAnsi="Simplified Arabic" w:cs="Simplified Arabic"/>
          <w:sz w:val="32"/>
          <w:szCs w:val="32"/>
          <w:lang w:bidi="ar-DZ"/>
        </w:rPr>
        <w:fldChar w:fldCharType="begin"/>
      </w:r>
      <w:r w:rsidRPr="00B2646E">
        <w:rPr>
          <w:rFonts w:ascii="Simplified Arabic" w:hAnsi="Simplified Arabic" w:cs="Simplified Arabic"/>
          <w:sz w:val="32"/>
          <w:szCs w:val="32"/>
          <w:lang w:bidi="ar-DZ"/>
        </w:rPr>
        <w:instrText xml:space="preserve"> QUOTE </w:instrText>
      </w:r>
      <m:oMath>
        <m:sSub>
          <m:sSubPr>
            <m:ctrlPr>
              <w:rPr>
                <w:rFonts w:ascii="Cambria Math" w:hAnsi="Simplified Arabic" w:cs="Simplified Arabic"/>
                <w:i/>
                <w:sz w:val="32"/>
                <w:szCs w:val="32"/>
                <w:lang w:bidi="ar-DZ"/>
              </w:rPr>
            </m:ctrlPr>
          </m:sSubPr>
          <m:e>
            <m:r>
              <w:rPr>
                <w:rFonts w:ascii="Cambria Math" w:hAnsi="Simplified Arabic" w:cs="Simplified Arabic"/>
                <w:sz w:val="32"/>
                <w:szCs w:val="32"/>
                <w:lang w:bidi="ar-DZ"/>
              </w:rPr>
              <m:t>b</m:t>
            </m:r>
          </m:e>
          <m:sub>
            <m:r>
              <w:rPr>
                <w:rFonts w:ascii="Cambria Math" w:hAnsi="Simplified Arabic" w:cs="Simplified Arabic"/>
                <w:sz w:val="32"/>
                <w:szCs w:val="32"/>
                <w:lang w:bidi="ar-DZ"/>
              </w:rPr>
              <m:t>1</m:t>
            </m:r>
          </m:sub>
        </m:sSub>
      </m:oMath>
      <w:r w:rsidRPr="00B2646E">
        <w:rPr>
          <w:rFonts w:ascii="Simplified Arabic" w:hAnsi="Simplified Arabic" w:cs="Simplified Arabic"/>
          <w:sz w:val="32"/>
          <w:szCs w:val="32"/>
          <w:lang w:bidi="ar-DZ"/>
        </w:rPr>
        <w:instrText xml:space="preserve"> </w:instrText>
      </w:r>
      <w:r w:rsidR="008C0DC5" w:rsidRPr="00B2646E">
        <w:rPr>
          <w:rFonts w:ascii="Simplified Arabic" w:hAnsi="Simplified Arabic" w:cs="Simplified Arabic"/>
          <w:sz w:val="32"/>
          <w:szCs w:val="32"/>
          <w:lang w:bidi="ar-DZ"/>
        </w:rPr>
        <w:fldChar w:fldCharType="end"/>
      </w:r>
      <w:r w:rsidRPr="00B2646E">
        <w:rPr>
          <w:rFonts w:ascii="Simplified Arabic" w:hAnsi="Simplified Arabic" w:cs="Simplified Arabic"/>
          <w:sz w:val="32"/>
          <w:szCs w:val="32"/>
          <w:rtl/>
          <w:lang w:bidi="ar-DZ"/>
        </w:rPr>
        <w:t xml:space="preserve">نلاحظ أن إشارته سالبة ، أي أن العلاقة العكسية بين المتغير التابع </w:t>
      </w:r>
      <w:r w:rsidRPr="00B2646E">
        <w:rPr>
          <w:rFonts w:ascii="Simplified Arabic" w:hAnsi="Simplified Arabic" w:cs="Simplified Arabic"/>
          <w:sz w:val="32"/>
          <w:szCs w:val="32"/>
          <w:lang w:bidi="ar-DZ"/>
        </w:rPr>
        <w:t xml:space="preserve">  </w:t>
      </w:r>
      <w:r w:rsidRPr="00B2646E">
        <w:rPr>
          <w:rFonts w:ascii="Simplified Arabic" w:hAnsi="Simplified Arabic" w:cs="Simplified Arabic"/>
          <w:sz w:val="32"/>
          <w:szCs w:val="32"/>
          <w:rtl/>
          <w:lang w:bidi="ar-DZ"/>
        </w:rPr>
        <w:t>(قسط نظام التأمين) والمتغير المفسر (</w:t>
      </w:r>
      <w:r w:rsidRPr="00B2646E">
        <w:rPr>
          <w:rFonts w:ascii="Simplified Arabic" w:hAnsi="Simplified Arabic" w:cs="Simplified Arabic"/>
          <w:sz w:val="32"/>
          <w:szCs w:val="32"/>
        </w:rPr>
        <w:t>nmbrassure</w:t>
      </w:r>
      <w:r w:rsidRPr="00B2646E">
        <w:rPr>
          <w:rFonts w:ascii="Simplified Arabic" w:hAnsi="Simplified Arabic" w:cs="Simplified Arabic"/>
          <w:sz w:val="32"/>
          <w:szCs w:val="32"/>
          <w:rtl/>
          <w:lang w:bidi="ar-DZ"/>
        </w:rPr>
        <w:t xml:space="preserve">)، وتتفق هذه النتيجة مع منطق النظرية الاقتصادية، حيث إذا تغير </w:t>
      </w:r>
      <w:r w:rsidRPr="00B2646E">
        <w:rPr>
          <w:rFonts w:ascii="Simplified Arabic" w:hAnsi="Simplified Arabic" w:cs="Simplified Arabic"/>
          <w:sz w:val="32"/>
          <w:szCs w:val="32"/>
        </w:rPr>
        <w:t>nmbrassure</w:t>
      </w:r>
      <w:r w:rsidRPr="00B2646E">
        <w:rPr>
          <w:rFonts w:ascii="Simplified Arabic" w:hAnsi="Simplified Arabic" w:cs="Simplified Arabic"/>
          <w:sz w:val="32"/>
          <w:szCs w:val="32"/>
          <w:rtl/>
          <w:lang w:bidi="ar-DZ"/>
        </w:rPr>
        <w:t xml:space="preserve"> بوحدة واحدة، فان قسط التأمين سيتغير بـ </w:t>
      </w:r>
      <w:r w:rsidRPr="00B2646E">
        <w:rPr>
          <w:rFonts w:ascii="Simplified Arabic" w:hAnsi="Simplified Arabic" w:cs="Simplified Arabic"/>
          <w:sz w:val="32"/>
          <w:szCs w:val="32"/>
        </w:rPr>
        <w:t xml:space="preserve">24,802 </w:t>
      </w:r>
      <w:r w:rsidRPr="00B2646E">
        <w:rPr>
          <w:rFonts w:ascii="Simplified Arabic" w:hAnsi="Simplified Arabic" w:cs="Simplified Arabic"/>
          <w:sz w:val="32"/>
          <w:szCs w:val="32"/>
          <w:rtl/>
        </w:rPr>
        <w:t xml:space="preserve">وحدة، اذن معامل </w:t>
      </w:r>
      <w:r w:rsidRPr="00B2646E">
        <w:rPr>
          <w:rFonts w:ascii="Simplified Arabic" w:hAnsi="Simplified Arabic" w:cs="Simplified Arabic"/>
          <w:sz w:val="32"/>
          <w:szCs w:val="32"/>
          <w:rtl/>
          <w:lang w:bidi="ar-DZ"/>
        </w:rPr>
        <w:t>(</w:t>
      </w:r>
      <w:r w:rsidRPr="00B2646E">
        <w:rPr>
          <w:rFonts w:ascii="Simplified Arabic" w:hAnsi="Simplified Arabic" w:cs="Simplified Arabic"/>
          <w:sz w:val="32"/>
          <w:szCs w:val="32"/>
          <w:lang w:bidi="ar-DZ"/>
        </w:rPr>
        <w:t xml:space="preserve"> (</w:t>
      </w:r>
      <w:r w:rsidRPr="00B2646E">
        <w:rPr>
          <w:rFonts w:ascii="Simplified Arabic" w:hAnsi="Simplified Arabic" w:cs="Simplified Arabic"/>
          <w:sz w:val="32"/>
          <w:szCs w:val="32"/>
        </w:rPr>
        <w:t>b</w:t>
      </w:r>
      <w:r w:rsidRPr="00B2646E">
        <w:rPr>
          <w:rFonts w:ascii="Simplified Arabic" w:hAnsi="Simplified Arabic" w:cs="Simplified Arabic"/>
          <w:sz w:val="32"/>
          <w:szCs w:val="32"/>
          <w:vertAlign w:val="subscript"/>
        </w:rPr>
        <w:t>2</w:t>
      </w:r>
      <w:r w:rsidRPr="00B2646E">
        <w:rPr>
          <w:rFonts w:ascii="Simplified Arabic" w:hAnsi="Simplified Arabic" w:cs="Simplified Arabic"/>
          <w:sz w:val="32"/>
          <w:szCs w:val="32"/>
          <w:rtl/>
          <w:lang w:bidi="ar-DZ"/>
        </w:rPr>
        <w:t>لها معنوية اقتصادية.</w:t>
      </w:r>
    </w:p>
    <w:p w:rsidR="00CB7519" w:rsidRPr="00B2646E" w:rsidRDefault="00CB7519" w:rsidP="00B2646E">
      <w:pPr>
        <w:numPr>
          <w:ilvl w:val="0"/>
          <w:numId w:val="16"/>
        </w:numPr>
        <w:bidi/>
        <w:spacing w:after="0" w:line="240" w:lineRule="auto"/>
        <w:jc w:val="lowKashida"/>
        <w:rPr>
          <w:rFonts w:ascii="Simplified Arabic" w:hAnsi="Simplified Arabic" w:cs="Simplified Arabic"/>
          <w:sz w:val="32"/>
          <w:szCs w:val="32"/>
          <w:lang w:bidi="ar-DZ"/>
        </w:rPr>
      </w:pPr>
      <w:r w:rsidRPr="00B2646E">
        <w:rPr>
          <w:rFonts w:ascii="Simplified Arabic" w:hAnsi="Simplified Arabic" w:cs="Simplified Arabic"/>
          <w:sz w:val="32"/>
          <w:szCs w:val="32"/>
          <w:rtl/>
          <w:lang w:bidi="ar-DZ"/>
        </w:rPr>
        <w:t>بالنسبة لمعامل عدد البنوك (</w:t>
      </w:r>
      <w:r w:rsidRPr="00B2646E">
        <w:rPr>
          <w:rFonts w:ascii="Simplified Arabic" w:hAnsi="Simplified Arabic" w:cs="Simplified Arabic"/>
          <w:sz w:val="32"/>
          <w:szCs w:val="32"/>
          <w:lang w:bidi="ar-DZ"/>
        </w:rPr>
        <w:t xml:space="preserve"> (</w:t>
      </w:r>
      <w:r w:rsidRPr="00B2646E">
        <w:rPr>
          <w:rFonts w:ascii="Simplified Arabic" w:hAnsi="Simplified Arabic" w:cs="Simplified Arabic"/>
          <w:sz w:val="32"/>
          <w:szCs w:val="32"/>
        </w:rPr>
        <w:t>b</w:t>
      </w:r>
      <w:r w:rsidRPr="00B2646E">
        <w:rPr>
          <w:rFonts w:ascii="Simplified Arabic" w:hAnsi="Simplified Arabic" w:cs="Simplified Arabic"/>
          <w:sz w:val="32"/>
          <w:szCs w:val="32"/>
          <w:vertAlign w:val="subscript"/>
        </w:rPr>
        <w:t>3</w:t>
      </w:r>
      <w:r w:rsidR="008C0DC5" w:rsidRPr="00B2646E">
        <w:rPr>
          <w:rFonts w:ascii="Simplified Arabic" w:hAnsi="Simplified Arabic" w:cs="Simplified Arabic"/>
          <w:sz w:val="32"/>
          <w:szCs w:val="32"/>
          <w:lang w:bidi="ar-DZ"/>
        </w:rPr>
        <w:fldChar w:fldCharType="begin"/>
      </w:r>
      <w:r w:rsidRPr="00B2646E">
        <w:rPr>
          <w:rFonts w:ascii="Simplified Arabic" w:hAnsi="Simplified Arabic" w:cs="Simplified Arabic"/>
          <w:sz w:val="32"/>
          <w:szCs w:val="32"/>
          <w:lang w:bidi="ar-DZ"/>
        </w:rPr>
        <w:instrText xml:space="preserve"> QUOTE </w:instrText>
      </w:r>
      <m:oMath>
        <m:sSub>
          <m:sSubPr>
            <m:ctrlPr>
              <w:rPr>
                <w:rFonts w:ascii="Cambria Math" w:hAnsi="Simplified Arabic" w:cs="Simplified Arabic"/>
                <w:i/>
                <w:sz w:val="32"/>
                <w:szCs w:val="32"/>
                <w:lang w:bidi="ar-DZ"/>
              </w:rPr>
            </m:ctrlPr>
          </m:sSubPr>
          <m:e>
            <m:r>
              <w:rPr>
                <w:rFonts w:ascii="Cambria Math" w:hAnsi="Simplified Arabic" w:cs="Simplified Arabic"/>
                <w:sz w:val="32"/>
                <w:szCs w:val="32"/>
                <w:lang w:bidi="ar-DZ"/>
              </w:rPr>
              <m:t>b</m:t>
            </m:r>
          </m:e>
          <m:sub>
            <m:r>
              <w:rPr>
                <w:rFonts w:ascii="Cambria Math" w:hAnsi="Simplified Arabic" w:cs="Simplified Arabic"/>
                <w:sz w:val="32"/>
                <w:szCs w:val="32"/>
                <w:lang w:bidi="ar-DZ"/>
              </w:rPr>
              <m:t>1</m:t>
            </m:r>
          </m:sub>
        </m:sSub>
      </m:oMath>
      <w:r w:rsidRPr="00B2646E">
        <w:rPr>
          <w:rFonts w:ascii="Simplified Arabic" w:hAnsi="Simplified Arabic" w:cs="Simplified Arabic"/>
          <w:sz w:val="32"/>
          <w:szCs w:val="32"/>
          <w:lang w:bidi="ar-DZ"/>
        </w:rPr>
        <w:instrText xml:space="preserve"> </w:instrText>
      </w:r>
      <w:r w:rsidR="008C0DC5" w:rsidRPr="00B2646E">
        <w:rPr>
          <w:rFonts w:ascii="Simplified Arabic" w:hAnsi="Simplified Arabic" w:cs="Simplified Arabic"/>
          <w:sz w:val="32"/>
          <w:szCs w:val="32"/>
          <w:lang w:bidi="ar-DZ"/>
        </w:rPr>
        <w:fldChar w:fldCharType="end"/>
      </w:r>
      <w:r w:rsidRPr="00B2646E">
        <w:rPr>
          <w:rFonts w:ascii="Simplified Arabic" w:hAnsi="Simplified Arabic" w:cs="Simplified Arabic"/>
          <w:sz w:val="32"/>
          <w:szCs w:val="32"/>
          <w:rtl/>
          <w:lang w:bidi="ar-DZ"/>
        </w:rPr>
        <w:t xml:space="preserve">نلاحظ أن إشارته سالبة ، أي أن العلاقة العكسية بين المتغير التابع </w:t>
      </w:r>
      <w:r w:rsidRPr="00B2646E">
        <w:rPr>
          <w:rFonts w:ascii="Simplified Arabic" w:hAnsi="Simplified Arabic" w:cs="Simplified Arabic"/>
          <w:sz w:val="32"/>
          <w:szCs w:val="32"/>
          <w:lang w:bidi="ar-DZ"/>
        </w:rPr>
        <w:t xml:space="preserve">  </w:t>
      </w:r>
      <w:r w:rsidRPr="00B2646E">
        <w:rPr>
          <w:rFonts w:ascii="Simplified Arabic" w:hAnsi="Simplified Arabic" w:cs="Simplified Arabic"/>
          <w:sz w:val="32"/>
          <w:szCs w:val="32"/>
          <w:rtl/>
          <w:lang w:bidi="ar-DZ"/>
        </w:rPr>
        <w:t>(قسط نظام التأمين) والمتغير المفسر (</w:t>
      </w:r>
      <w:r w:rsidRPr="00B2646E">
        <w:rPr>
          <w:rFonts w:ascii="Simplified Arabic" w:hAnsi="Simplified Arabic" w:cs="Simplified Arabic"/>
          <w:sz w:val="32"/>
          <w:szCs w:val="32"/>
        </w:rPr>
        <w:t>annitassur</w:t>
      </w:r>
      <w:r w:rsidRPr="00B2646E">
        <w:rPr>
          <w:rFonts w:ascii="Simplified Arabic" w:hAnsi="Simplified Arabic" w:cs="Simplified Arabic"/>
          <w:sz w:val="32"/>
          <w:szCs w:val="32"/>
          <w:rtl/>
          <w:lang w:bidi="ar-DZ"/>
        </w:rPr>
        <w:t xml:space="preserve">)، وتتفق هذه النتيجة مع منطق النظرية الاقتصادية، حيث اذا تغير </w:t>
      </w:r>
      <w:r w:rsidRPr="00B2646E">
        <w:rPr>
          <w:rFonts w:ascii="Simplified Arabic" w:hAnsi="Simplified Arabic" w:cs="Simplified Arabic"/>
          <w:sz w:val="32"/>
          <w:szCs w:val="32"/>
        </w:rPr>
        <w:t>annitassur</w:t>
      </w:r>
      <w:r w:rsidRPr="00B2646E">
        <w:rPr>
          <w:rFonts w:ascii="Simplified Arabic" w:hAnsi="Simplified Arabic" w:cs="Simplified Arabic"/>
          <w:sz w:val="32"/>
          <w:szCs w:val="32"/>
          <w:rtl/>
          <w:lang w:bidi="ar-DZ"/>
        </w:rPr>
        <w:t xml:space="preserve"> بوحدة واحدة، فان قسط التأمين سيتغير بـ</w:t>
      </w:r>
      <w:r w:rsidRPr="00B2646E">
        <w:rPr>
          <w:rFonts w:ascii="Simplified Arabic" w:hAnsi="Simplified Arabic" w:cs="Simplified Arabic"/>
          <w:sz w:val="32"/>
          <w:szCs w:val="32"/>
        </w:rPr>
        <w:t>13525,012</w:t>
      </w:r>
      <w:r w:rsidRPr="00B2646E">
        <w:rPr>
          <w:rFonts w:ascii="Simplified Arabic" w:hAnsi="Simplified Arabic" w:cs="Simplified Arabic"/>
          <w:sz w:val="32"/>
          <w:szCs w:val="32"/>
          <w:rtl/>
          <w:lang w:bidi="ar-DZ"/>
        </w:rPr>
        <w:t xml:space="preserve"> </w:t>
      </w:r>
      <w:r w:rsidRPr="00B2646E">
        <w:rPr>
          <w:rFonts w:ascii="Simplified Arabic" w:hAnsi="Simplified Arabic" w:cs="Simplified Arabic"/>
          <w:sz w:val="32"/>
          <w:szCs w:val="32"/>
          <w:rtl/>
        </w:rPr>
        <w:t xml:space="preserve">وحدة، اذن معامل </w:t>
      </w:r>
      <w:r w:rsidRPr="00B2646E">
        <w:rPr>
          <w:rFonts w:ascii="Simplified Arabic" w:hAnsi="Simplified Arabic" w:cs="Simplified Arabic"/>
          <w:sz w:val="32"/>
          <w:szCs w:val="32"/>
          <w:rtl/>
          <w:lang w:bidi="ar-DZ"/>
        </w:rPr>
        <w:t>(</w:t>
      </w:r>
      <w:r w:rsidRPr="00B2646E">
        <w:rPr>
          <w:rFonts w:ascii="Simplified Arabic" w:hAnsi="Simplified Arabic" w:cs="Simplified Arabic"/>
          <w:sz w:val="32"/>
          <w:szCs w:val="32"/>
          <w:lang w:bidi="ar-DZ"/>
        </w:rPr>
        <w:t xml:space="preserve"> (</w:t>
      </w:r>
      <w:r w:rsidRPr="00B2646E">
        <w:rPr>
          <w:rFonts w:ascii="Simplified Arabic" w:hAnsi="Simplified Arabic" w:cs="Simplified Arabic"/>
          <w:sz w:val="32"/>
          <w:szCs w:val="32"/>
        </w:rPr>
        <w:t>b</w:t>
      </w:r>
      <w:r w:rsidRPr="00B2646E">
        <w:rPr>
          <w:rFonts w:ascii="Simplified Arabic" w:hAnsi="Simplified Arabic" w:cs="Simplified Arabic"/>
          <w:sz w:val="32"/>
          <w:szCs w:val="32"/>
          <w:vertAlign w:val="subscript"/>
        </w:rPr>
        <w:t>3</w:t>
      </w:r>
      <w:r w:rsidRPr="00B2646E">
        <w:rPr>
          <w:rFonts w:ascii="Simplified Arabic" w:hAnsi="Simplified Arabic" w:cs="Simplified Arabic"/>
          <w:sz w:val="32"/>
          <w:szCs w:val="32"/>
          <w:rtl/>
          <w:lang w:bidi="ar-DZ"/>
        </w:rPr>
        <w:t>لها معنوية اقتصادية.</w:t>
      </w:r>
    </w:p>
    <w:p w:rsidR="00CB7519" w:rsidRPr="00B2646E" w:rsidRDefault="00CB7519" w:rsidP="00B2646E">
      <w:pPr>
        <w:bidi/>
        <w:ind w:firstLine="282"/>
        <w:jc w:val="lowKashida"/>
        <w:rPr>
          <w:rFonts w:ascii="Simplified Arabic" w:hAnsi="Simplified Arabic" w:cs="Simplified Arabic"/>
          <w:sz w:val="32"/>
          <w:szCs w:val="32"/>
          <w:rtl/>
          <w:lang w:bidi="ar-DZ"/>
        </w:rPr>
      </w:pPr>
      <w:r w:rsidRPr="00B2646E">
        <w:rPr>
          <w:rFonts w:ascii="Simplified Arabic" w:hAnsi="Simplified Arabic" w:cs="Simplified Arabic"/>
          <w:b/>
          <w:bCs/>
          <w:sz w:val="32"/>
          <w:szCs w:val="32"/>
          <w:lang w:bidi="ar-DZ"/>
        </w:rPr>
        <w:t>-2</w:t>
      </w:r>
      <w:r w:rsidRPr="00B2646E">
        <w:rPr>
          <w:rFonts w:ascii="Simplified Arabic" w:hAnsi="Simplified Arabic" w:cs="Simplified Arabic"/>
          <w:b/>
          <w:bCs/>
          <w:sz w:val="32"/>
          <w:szCs w:val="32"/>
          <w:rtl/>
          <w:lang w:bidi="ar-DZ"/>
        </w:rPr>
        <w:t>الدراسة الإحصائية:</w:t>
      </w:r>
      <w:r w:rsidRPr="00B2646E">
        <w:rPr>
          <w:rFonts w:ascii="Simplified Arabic" w:hAnsi="Simplified Arabic" w:cs="Simplified Arabic"/>
          <w:sz w:val="32"/>
          <w:szCs w:val="32"/>
          <w:rtl/>
          <w:lang w:bidi="ar-DZ"/>
        </w:rPr>
        <w:t xml:space="preserve">يتم اختبار النموذج المقدر باستعمال معايير إحصائية التي تهدف إلى اختبار مدى الدقة الإحصائية في التقديرات الخاصة بمعلمات النموذج، حيث يتم اختبار معنوية المعلمات باستخدام إحصائية ستودنت </w:t>
      </w:r>
      <w:r w:rsidRPr="00B2646E">
        <w:rPr>
          <w:rFonts w:ascii="Simplified Arabic" w:hAnsi="Simplified Arabic" w:cs="Simplified Arabic"/>
          <w:sz w:val="32"/>
          <w:szCs w:val="32"/>
          <w:lang w:bidi="ar-DZ"/>
        </w:rPr>
        <w:t>t</w:t>
      </w:r>
      <w:r w:rsidRPr="00B2646E">
        <w:rPr>
          <w:rFonts w:ascii="Simplified Arabic" w:hAnsi="Simplified Arabic" w:cs="Simplified Arabic"/>
          <w:sz w:val="32"/>
          <w:szCs w:val="32"/>
          <w:rtl/>
          <w:lang w:bidi="ar-DZ"/>
        </w:rPr>
        <w:t xml:space="preserve"> واختبار المعنوية الكلية للنموذج باستخدام إحصائية فيشر </w:t>
      </w:r>
      <w:r w:rsidRPr="00B2646E">
        <w:rPr>
          <w:rFonts w:ascii="Simplified Arabic" w:hAnsi="Simplified Arabic" w:cs="Simplified Arabic"/>
          <w:sz w:val="32"/>
          <w:szCs w:val="32"/>
          <w:lang w:bidi="ar-DZ"/>
        </w:rPr>
        <w:t>F</w:t>
      </w:r>
      <w:r w:rsidRPr="00B2646E">
        <w:rPr>
          <w:rFonts w:ascii="Simplified Arabic" w:hAnsi="Simplified Arabic" w:cs="Simplified Arabic"/>
          <w:sz w:val="32"/>
          <w:szCs w:val="32"/>
          <w:rtl/>
          <w:lang w:bidi="ar-DZ"/>
        </w:rPr>
        <w:t xml:space="preserve"> و</w:t>
      </w:r>
      <w:r w:rsidRPr="00B2646E">
        <w:rPr>
          <w:rFonts w:ascii="Simplified Arabic" w:hAnsi="Simplified Arabic" w:cs="Simplified Arabic"/>
          <w:sz w:val="32"/>
          <w:szCs w:val="32"/>
          <w:lang w:bidi="ar-DZ"/>
        </w:rPr>
        <w:t xml:space="preserve"> </w:t>
      </w:r>
      <w:r w:rsidRPr="00B2646E">
        <w:rPr>
          <w:rFonts w:ascii="Simplified Arabic" w:hAnsi="Simplified Arabic" w:cs="Simplified Arabic"/>
          <w:sz w:val="32"/>
          <w:szCs w:val="32"/>
        </w:rPr>
        <w:t>R</w:t>
      </w:r>
      <w:r w:rsidRPr="00B2646E">
        <w:rPr>
          <w:rFonts w:ascii="Simplified Arabic" w:hAnsi="Simplified Arabic" w:cs="Simplified Arabic"/>
          <w:sz w:val="32"/>
          <w:szCs w:val="32"/>
          <w:vertAlign w:val="superscript"/>
        </w:rPr>
        <w:t>2</w:t>
      </w:r>
      <w:r w:rsidRPr="00B2646E">
        <w:rPr>
          <w:rFonts w:ascii="Simplified Arabic" w:hAnsi="Simplified Arabic" w:cs="Simplified Arabic"/>
          <w:sz w:val="32"/>
          <w:szCs w:val="32"/>
          <w:rtl/>
          <w:lang w:bidi="ar-DZ"/>
        </w:rPr>
        <w:t>معامل التحديد.</w:t>
      </w:r>
    </w:p>
    <w:p w:rsidR="00CB7519" w:rsidRPr="00B2646E" w:rsidRDefault="00CB7519" w:rsidP="00B2646E">
      <w:pPr>
        <w:bidi/>
        <w:ind w:firstLine="424"/>
        <w:jc w:val="lowKashida"/>
        <w:rPr>
          <w:rFonts w:ascii="Simplified Arabic" w:hAnsi="Simplified Arabic" w:cs="Simplified Arabic"/>
          <w:sz w:val="32"/>
          <w:szCs w:val="32"/>
          <w:rtl/>
          <w:lang w:bidi="ar-DZ"/>
        </w:rPr>
      </w:pPr>
      <w:r w:rsidRPr="00B2646E">
        <w:rPr>
          <w:rFonts w:ascii="Simplified Arabic" w:hAnsi="Simplified Arabic" w:cs="Simplified Arabic"/>
          <w:b/>
          <w:bCs/>
          <w:sz w:val="32"/>
          <w:szCs w:val="32"/>
          <w:lang w:bidi="ar-DZ"/>
        </w:rPr>
        <w:lastRenderedPageBreak/>
        <w:t>-1-2</w:t>
      </w:r>
      <w:r w:rsidRPr="00B2646E">
        <w:rPr>
          <w:rFonts w:ascii="Simplified Arabic" w:hAnsi="Simplified Arabic" w:cs="Simplified Arabic"/>
          <w:b/>
          <w:bCs/>
          <w:sz w:val="32"/>
          <w:szCs w:val="32"/>
          <w:rtl/>
          <w:lang w:bidi="ar-DZ"/>
        </w:rPr>
        <w:t>اختبار معنوية المعالم:</w:t>
      </w:r>
      <w:r w:rsidRPr="00B2646E">
        <w:rPr>
          <w:rFonts w:ascii="Simplified Arabic" w:hAnsi="Simplified Arabic" w:cs="Simplified Arabic"/>
          <w:b/>
          <w:bCs/>
          <w:sz w:val="32"/>
          <w:szCs w:val="32"/>
          <w:lang w:bidi="ar-DZ"/>
        </w:rPr>
        <w:t xml:space="preserve"> </w:t>
      </w:r>
      <w:r w:rsidRPr="00B2646E">
        <w:rPr>
          <w:rFonts w:ascii="Simplified Arabic" w:hAnsi="Simplified Arabic" w:cs="Simplified Arabic"/>
          <w:sz w:val="32"/>
          <w:szCs w:val="32"/>
          <w:rtl/>
          <w:lang w:bidi="ar-DZ"/>
        </w:rPr>
        <w:t xml:space="preserve">تستخدم إحصائية ستودنت </w:t>
      </w:r>
      <w:r w:rsidRPr="00B2646E">
        <w:rPr>
          <w:rFonts w:ascii="Simplified Arabic" w:hAnsi="Simplified Arabic" w:cs="Simplified Arabic"/>
          <w:sz w:val="32"/>
          <w:szCs w:val="32"/>
          <w:lang w:bidi="ar-DZ"/>
        </w:rPr>
        <w:t>t</w:t>
      </w:r>
      <w:r w:rsidRPr="00B2646E">
        <w:rPr>
          <w:rFonts w:ascii="Simplified Arabic" w:hAnsi="Simplified Arabic" w:cs="Simplified Arabic"/>
          <w:sz w:val="32"/>
          <w:szCs w:val="32"/>
          <w:rtl/>
          <w:lang w:bidi="ar-DZ"/>
        </w:rPr>
        <w:t xml:space="preserve"> لتقييم معنوية معالم النموذج، ومن ثم تقييم تأثير المتغيرات المفسرة على المتغير التابع باختبار الفرضيات الخاصة بالمعلمات المقدرة على النحو التالي:</w:t>
      </w:r>
    </w:p>
    <w:p w:rsidR="00CB7519" w:rsidRPr="00B2646E" w:rsidRDefault="00CB7519" w:rsidP="00B2646E">
      <w:pPr>
        <w:tabs>
          <w:tab w:val="left" w:pos="994"/>
        </w:tabs>
        <w:bidi/>
        <w:jc w:val="lowKashida"/>
        <w:rPr>
          <w:rFonts w:ascii="Simplified Arabic" w:hAnsi="Simplified Arabic" w:cs="Simplified Arabic"/>
          <w:sz w:val="32"/>
          <w:szCs w:val="32"/>
          <w:rtl/>
        </w:rPr>
      </w:pPr>
      <w:r w:rsidRPr="00B2646E">
        <w:rPr>
          <w:rFonts w:ascii="Simplified Arabic" w:hAnsi="Simplified Arabic" w:cs="Simplified Arabic"/>
          <w:b/>
          <w:bCs/>
          <w:sz w:val="32"/>
          <w:szCs w:val="32"/>
          <w:rtl/>
          <w:lang w:bidi="ar-DZ"/>
        </w:rPr>
        <w:t>فرضية العدم:</w:t>
      </w:r>
      <w:r w:rsidRPr="00B2646E">
        <w:rPr>
          <w:rFonts w:ascii="Simplified Arabic" w:hAnsi="Simplified Arabic" w:cs="Simplified Arabic"/>
          <w:sz w:val="32"/>
          <w:szCs w:val="32"/>
          <w:rtl/>
          <w:lang w:bidi="ar-DZ"/>
        </w:rPr>
        <w:t xml:space="preserve">            </w:t>
      </w:r>
      <w:r w:rsidRPr="00B2646E">
        <w:rPr>
          <w:rFonts w:ascii="Simplified Arabic" w:hAnsi="Simplified Arabic" w:cs="Simplified Arabic"/>
          <w:sz w:val="32"/>
          <w:szCs w:val="32"/>
          <w:lang w:bidi="ar-DZ"/>
        </w:rPr>
        <w:t xml:space="preserve"> </w:t>
      </w:r>
      <w:r w:rsidR="003E6BFB" w:rsidRPr="00B2646E">
        <w:rPr>
          <w:rFonts w:ascii="Simplified Arabic" w:hAnsi="Simplified Arabic" w:cs="Simplified Arabic"/>
          <w:position w:val="-6"/>
          <w:sz w:val="32"/>
          <w:szCs w:val="32"/>
        </w:rPr>
        <w:object w:dxaOrig="1500" w:dyaOrig="279">
          <v:shape id="_x0000_i1027" type="#_x0000_t75" style="width:103pt;height:20.1pt" o:ole="">
            <v:imagedata r:id="rId12" o:title=""/>
          </v:shape>
          <o:OLEObject Type="Embed" ProgID="Equation.3" ShapeID="_x0000_i1027" DrawAspect="Content" ObjectID="_1400409495" r:id="rId13"/>
        </w:object>
      </w:r>
    </w:p>
    <w:p w:rsidR="00CB7519" w:rsidRPr="00B2646E" w:rsidRDefault="00CB7519" w:rsidP="00B2646E">
      <w:pPr>
        <w:tabs>
          <w:tab w:val="left" w:pos="3246"/>
        </w:tabs>
        <w:bidi/>
        <w:jc w:val="lowKashida"/>
        <w:rPr>
          <w:rFonts w:ascii="Simplified Arabic" w:hAnsi="Simplified Arabic" w:cs="Simplified Arabic"/>
          <w:sz w:val="32"/>
          <w:szCs w:val="32"/>
          <w:rtl/>
        </w:rPr>
      </w:pPr>
      <w:r w:rsidRPr="00B2646E">
        <w:rPr>
          <w:rFonts w:ascii="Simplified Arabic" w:hAnsi="Simplified Arabic" w:cs="Simplified Arabic"/>
          <w:b/>
          <w:bCs/>
          <w:sz w:val="32"/>
          <w:szCs w:val="32"/>
          <w:lang w:bidi="ar-DZ"/>
        </w:rPr>
        <w:t xml:space="preserve"> </w:t>
      </w:r>
      <w:r w:rsidRPr="00B2646E">
        <w:rPr>
          <w:rFonts w:ascii="Simplified Arabic" w:hAnsi="Simplified Arabic" w:cs="Simplified Arabic"/>
          <w:b/>
          <w:bCs/>
          <w:sz w:val="32"/>
          <w:szCs w:val="32"/>
          <w:rtl/>
          <w:lang w:bidi="ar-DZ"/>
        </w:rPr>
        <w:t>فرضية البديلة</w:t>
      </w:r>
      <w:r w:rsidRPr="00B2646E">
        <w:rPr>
          <w:rFonts w:ascii="Simplified Arabic" w:hAnsi="Simplified Arabic" w:cs="Simplified Arabic"/>
          <w:sz w:val="32"/>
          <w:szCs w:val="32"/>
          <w:rtl/>
          <w:lang w:bidi="ar-DZ"/>
        </w:rPr>
        <w:t xml:space="preserve">:      </w:t>
      </w:r>
      <w:r w:rsidRPr="00B2646E">
        <w:rPr>
          <w:rFonts w:ascii="Simplified Arabic" w:hAnsi="Simplified Arabic" w:cs="Simplified Arabic"/>
          <w:sz w:val="32"/>
          <w:szCs w:val="32"/>
          <w:lang w:bidi="ar-DZ"/>
        </w:rPr>
        <w:t xml:space="preserve">    </w:t>
      </w:r>
      <w:r w:rsidRPr="00B2646E">
        <w:rPr>
          <w:rFonts w:ascii="Simplified Arabic" w:hAnsi="Simplified Arabic" w:cs="Simplified Arabic"/>
          <w:sz w:val="32"/>
          <w:szCs w:val="32"/>
          <w:rtl/>
          <w:lang w:bidi="ar-DZ"/>
        </w:rPr>
        <w:t xml:space="preserve"> </w:t>
      </w:r>
      <w:r w:rsidRPr="00B2646E">
        <w:rPr>
          <w:rFonts w:ascii="Simplified Arabic" w:hAnsi="Simplified Arabic" w:cs="Simplified Arabic"/>
          <w:sz w:val="32"/>
          <w:szCs w:val="32"/>
          <w:lang w:bidi="ar-DZ"/>
        </w:rPr>
        <w:t xml:space="preserve">  </w:t>
      </w:r>
      <w:r w:rsidR="003E6BFB" w:rsidRPr="00B2646E">
        <w:rPr>
          <w:rFonts w:ascii="Simplified Arabic" w:hAnsi="Simplified Arabic" w:cs="Simplified Arabic"/>
          <w:position w:val="-6"/>
          <w:sz w:val="32"/>
          <w:szCs w:val="32"/>
        </w:rPr>
        <w:object w:dxaOrig="1540" w:dyaOrig="279">
          <v:shape id="_x0000_i1028" type="#_x0000_t75" style="width:108.85pt;height:20.95pt" o:ole="">
            <v:imagedata r:id="rId14" o:title=""/>
          </v:shape>
          <o:OLEObject Type="Embed" ProgID="Equation.3" ShapeID="_x0000_i1028" DrawAspect="Content" ObjectID="_1400409496" r:id="rId15"/>
        </w:object>
      </w:r>
    </w:p>
    <w:p w:rsidR="00CB7519" w:rsidRPr="00B2646E" w:rsidRDefault="00CB7519" w:rsidP="00B2646E">
      <w:pPr>
        <w:tabs>
          <w:tab w:val="right" w:pos="565"/>
        </w:tabs>
        <w:bidi/>
        <w:jc w:val="lowKashida"/>
        <w:rPr>
          <w:rFonts w:ascii="Simplified Arabic" w:eastAsia="SimSun" w:hAnsi="Simplified Arabic" w:cs="Simplified Arabic"/>
          <w:sz w:val="32"/>
          <w:szCs w:val="32"/>
          <w:rtl/>
          <w:lang w:bidi="ar-DZ"/>
        </w:rPr>
      </w:pPr>
      <w:r w:rsidRPr="00B2646E">
        <w:rPr>
          <w:rFonts w:ascii="Simplified Arabic" w:hAnsi="Simplified Arabic" w:cs="Simplified Arabic"/>
          <w:sz w:val="32"/>
          <w:szCs w:val="32"/>
          <w:rtl/>
          <w:lang w:bidi="ar-DZ"/>
        </w:rPr>
        <w:t xml:space="preserve"> </w:t>
      </w:r>
      <w:r w:rsidRPr="00B2646E">
        <w:rPr>
          <w:rFonts w:ascii="Simplified Arabic" w:hAnsi="Simplified Arabic" w:cs="Simplified Arabic"/>
          <w:sz w:val="32"/>
          <w:szCs w:val="32"/>
          <w:rtl/>
          <w:lang w:bidi="ar-DZ"/>
        </w:rPr>
        <w:tab/>
      </w:r>
      <w:r w:rsidRPr="00B2646E">
        <w:rPr>
          <w:rFonts w:ascii="Simplified Arabic" w:hAnsi="Simplified Arabic" w:cs="Simplified Arabic"/>
          <w:sz w:val="32"/>
          <w:szCs w:val="32"/>
          <w:lang w:bidi="ar-DZ"/>
        </w:rPr>
        <w:t xml:space="preserve">       </w:t>
      </w:r>
      <w:r w:rsidRPr="00B2646E">
        <w:rPr>
          <w:rFonts w:ascii="Simplified Arabic" w:hAnsi="Simplified Arabic" w:cs="Simplified Arabic"/>
          <w:sz w:val="32"/>
          <w:szCs w:val="32"/>
          <w:rtl/>
          <w:lang w:bidi="ar-DZ"/>
        </w:rPr>
        <w:t>يمكن توضيح نتائج اختبار ستودنت للنموذج الأول من خلال الجدول الموالي رقم ()، الذي نوضح من خلاله القيم المحسوبة</w:t>
      </w:r>
      <w:r w:rsidRPr="00B2646E">
        <w:rPr>
          <w:rFonts w:ascii="Simplified Arabic" w:hAnsi="Simplified Arabic" w:cs="Simplified Arabic"/>
          <w:sz w:val="32"/>
          <w:szCs w:val="32"/>
          <w:lang w:bidi="ar-DZ"/>
        </w:rPr>
        <w:t xml:space="preserve"> t</w:t>
      </w:r>
      <w:r w:rsidRPr="00B2646E">
        <w:rPr>
          <w:rFonts w:ascii="Simplified Arabic" w:hAnsi="Simplified Arabic" w:cs="Simplified Arabic"/>
          <w:sz w:val="32"/>
          <w:szCs w:val="32"/>
          <w:vertAlign w:val="subscript"/>
          <w:lang w:bidi="ar-DZ"/>
        </w:rPr>
        <w:t xml:space="preserve">cal </w:t>
      </w:r>
      <w:r w:rsidRPr="00B2646E">
        <w:rPr>
          <w:rFonts w:ascii="Simplified Arabic" w:hAnsi="Simplified Arabic" w:cs="Simplified Arabic"/>
          <w:sz w:val="32"/>
          <w:szCs w:val="32"/>
          <w:rtl/>
          <w:lang w:bidi="ar-DZ"/>
        </w:rPr>
        <w:t xml:space="preserve"> للمعلمات المقدرة والقيم الجدولية </w:t>
      </w:r>
      <w:r w:rsidRPr="00B2646E">
        <w:rPr>
          <w:rFonts w:ascii="Simplified Arabic" w:hAnsi="Simplified Arabic" w:cs="Simplified Arabic"/>
          <w:sz w:val="32"/>
          <w:szCs w:val="32"/>
          <w:lang w:bidi="ar-DZ"/>
        </w:rPr>
        <w:t>t</w:t>
      </w:r>
      <w:r w:rsidRPr="00B2646E">
        <w:rPr>
          <w:rFonts w:ascii="Simplified Arabic" w:hAnsi="Simplified Arabic" w:cs="Simplified Arabic"/>
          <w:sz w:val="32"/>
          <w:szCs w:val="32"/>
          <w:vertAlign w:val="subscript"/>
          <w:lang w:bidi="ar-DZ"/>
        </w:rPr>
        <w:t>tab</w:t>
      </w:r>
      <w:r w:rsidRPr="00B2646E">
        <w:rPr>
          <w:rFonts w:ascii="Simplified Arabic" w:hAnsi="Simplified Arabic" w:cs="Simplified Arabic"/>
          <w:sz w:val="32"/>
          <w:szCs w:val="32"/>
          <w:rtl/>
          <w:lang w:bidi="ar-DZ"/>
        </w:rPr>
        <w:t xml:space="preserve"> وذلك عند مستوى معنوية 5</w:t>
      </w:r>
      <w:r w:rsidRPr="00B2646E">
        <w:rPr>
          <w:rFonts w:ascii="Simplified Arabic" w:hAnsi="Simplified Arabic" w:cs="Simplified Arabic"/>
          <w:sz w:val="32"/>
          <w:szCs w:val="32"/>
          <w:lang w:bidi="ar-DZ"/>
        </w:rPr>
        <w:t>%</w:t>
      </w:r>
      <w:r w:rsidRPr="00B2646E">
        <w:rPr>
          <w:rFonts w:ascii="Simplified Arabic" w:hAnsi="Simplified Arabic" w:cs="Simplified Arabic"/>
          <w:sz w:val="32"/>
          <w:szCs w:val="32"/>
          <w:rtl/>
          <w:lang w:bidi="ar-DZ"/>
        </w:rPr>
        <w:t xml:space="preserve">، القيم الجدولية </w:t>
      </w:r>
      <w:r w:rsidRPr="00B2646E">
        <w:rPr>
          <w:rFonts w:ascii="Simplified Arabic" w:hAnsi="Simplified Arabic" w:cs="Simplified Arabic"/>
          <w:sz w:val="32"/>
          <w:szCs w:val="32"/>
          <w:lang w:bidi="ar-DZ"/>
        </w:rPr>
        <w:t>t</w:t>
      </w:r>
      <w:r w:rsidRPr="00B2646E">
        <w:rPr>
          <w:rFonts w:ascii="Simplified Arabic" w:hAnsi="Simplified Arabic" w:cs="Simplified Arabic"/>
          <w:sz w:val="32"/>
          <w:szCs w:val="32"/>
          <w:vertAlign w:val="subscript"/>
          <w:lang w:bidi="ar-DZ"/>
        </w:rPr>
        <w:t>tab</w:t>
      </w:r>
      <w:r w:rsidRPr="00B2646E">
        <w:rPr>
          <w:rFonts w:ascii="Simplified Arabic" w:hAnsi="Simplified Arabic" w:cs="Simplified Arabic"/>
          <w:sz w:val="32"/>
          <w:szCs w:val="32"/>
          <w:rtl/>
          <w:lang w:bidi="ar-DZ"/>
        </w:rPr>
        <w:t xml:space="preserve"> نستخرجها من جدول ستودنت عند </w:t>
      </w:r>
      <w:r w:rsidRPr="00B2646E">
        <w:rPr>
          <w:rFonts w:ascii="Simplified Arabic" w:eastAsia="SimSun" w:hAnsi="Simplified Arabic" w:cs="Simplified Arabic"/>
          <w:sz w:val="32"/>
          <w:szCs w:val="32"/>
          <w:rtl/>
          <w:lang w:bidi="ar-DZ"/>
        </w:rPr>
        <w:t xml:space="preserve">مستوى المعنوية </w:t>
      </w:r>
      <w:r w:rsidRPr="00B2646E">
        <w:rPr>
          <w:rFonts w:ascii="Simplified Arabic" w:eastAsia="SimSun" w:hAnsi="Simplified Arabic" w:cs="Simplified Arabic"/>
          <w:position w:val="-6"/>
          <w:sz w:val="32"/>
          <w:szCs w:val="32"/>
          <w:lang w:bidi="ar-DZ"/>
        </w:rPr>
        <w:object w:dxaOrig="900" w:dyaOrig="279">
          <v:shape id="_x0000_i1029" type="#_x0000_t75" style="width:45.2pt;height:14.25pt" o:ole="">
            <v:imagedata r:id="rId16" o:title=""/>
          </v:shape>
          <o:OLEObject Type="Embed" ProgID="Equation.3" ShapeID="_x0000_i1029" DrawAspect="Content" ObjectID="_1400409497" r:id="rId17"/>
        </w:object>
      </w:r>
      <w:r w:rsidRPr="00B2646E">
        <w:rPr>
          <w:rFonts w:ascii="Simplified Arabic" w:hAnsi="Simplified Arabic" w:cs="Simplified Arabic"/>
          <w:sz w:val="32"/>
          <w:szCs w:val="32"/>
          <w:rtl/>
          <w:lang w:bidi="ar-DZ"/>
        </w:rPr>
        <w:t xml:space="preserve"> </w:t>
      </w:r>
    </w:p>
    <w:p w:rsidR="00CB7519" w:rsidRPr="004C02C6" w:rsidRDefault="00CB7519" w:rsidP="004C02C6">
      <w:pPr>
        <w:bidi/>
        <w:jc w:val="lowKashida"/>
        <w:rPr>
          <w:rFonts w:ascii="Simplified Arabic" w:hAnsi="Simplified Arabic" w:cs="Simplified Arabic"/>
          <w:b/>
          <w:bCs/>
          <w:sz w:val="32"/>
          <w:szCs w:val="32"/>
          <w:rtl/>
          <w:lang w:bidi="ar-DZ"/>
        </w:rPr>
      </w:pPr>
      <w:r w:rsidRPr="004C02C6">
        <w:rPr>
          <w:rFonts w:ascii="Simplified Arabic" w:hAnsi="Simplified Arabic" w:cs="Simplified Arabic"/>
          <w:b/>
          <w:bCs/>
          <w:sz w:val="32"/>
          <w:szCs w:val="32"/>
          <w:rtl/>
          <w:lang w:bidi="ar-DZ"/>
        </w:rPr>
        <w:t>جدول رقم</w:t>
      </w:r>
      <w:r w:rsidRPr="004C02C6">
        <w:rPr>
          <w:rFonts w:ascii="Simplified Arabic" w:hAnsi="Simplified Arabic" w:cs="Simplified Arabic"/>
          <w:b/>
          <w:bCs/>
          <w:sz w:val="32"/>
          <w:szCs w:val="32"/>
          <w:lang w:bidi="ar-DZ"/>
        </w:rPr>
        <w:t xml:space="preserve"> </w:t>
      </w:r>
      <w:r w:rsidRPr="004C02C6">
        <w:rPr>
          <w:rFonts w:ascii="Simplified Arabic" w:hAnsi="Simplified Arabic" w:cs="Simplified Arabic"/>
          <w:b/>
          <w:bCs/>
          <w:sz w:val="32"/>
          <w:szCs w:val="32"/>
          <w:rtl/>
          <w:lang w:bidi="ar-DZ"/>
        </w:rPr>
        <w:t>(</w:t>
      </w:r>
      <w:r w:rsidR="004C02C6" w:rsidRPr="004C02C6">
        <w:rPr>
          <w:rFonts w:ascii="Simplified Arabic" w:hAnsi="Simplified Arabic" w:cs="Simplified Arabic" w:hint="cs"/>
          <w:b/>
          <w:bCs/>
          <w:sz w:val="32"/>
          <w:szCs w:val="32"/>
          <w:rtl/>
        </w:rPr>
        <w:t>5</w:t>
      </w:r>
      <w:r w:rsidRPr="004C02C6">
        <w:rPr>
          <w:rFonts w:ascii="Simplified Arabic" w:hAnsi="Simplified Arabic" w:cs="Simplified Arabic"/>
          <w:b/>
          <w:bCs/>
          <w:sz w:val="32"/>
          <w:szCs w:val="32"/>
          <w:rtl/>
          <w:lang w:bidi="ar-DZ"/>
        </w:rPr>
        <w:t>): نتائج اختبار ستودنت للنموذج الخطي الأول.</w:t>
      </w:r>
    </w:p>
    <w:tbl>
      <w:tblPr>
        <w:bidiVisual/>
        <w:tblW w:w="0" w:type="auto"/>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tblPr>
      <w:tblGrid>
        <w:gridCol w:w="1593"/>
        <w:gridCol w:w="1276"/>
        <w:gridCol w:w="2268"/>
        <w:gridCol w:w="1984"/>
        <w:gridCol w:w="2159"/>
      </w:tblGrid>
      <w:tr w:rsidR="00CB7519" w:rsidRPr="00B2646E" w:rsidTr="009075BF">
        <w:trPr>
          <w:jc w:val="center"/>
        </w:trPr>
        <w:tc>
          <w:tcPr>
            <w:tcW w:w="1525" w:type="dxa"/>
            <w:tcBorders>
              <w:bottom w:val="single" w:sz="12" w:space="0" w:color="auto"/>
            </w:tcBorders>
            <w:shd w:val="pct15" w:color="auto" w:fill="auto"/>
          </w:tcPr>
          <w:p w:rsidR="00CB7519" w:rsidRPr="00B2646E" w:rsidRDefault="00CB7519" w:rsidP="00B2646E">
            <w:pPr>
              <w:bidi/>
              <w:jc w:val="lowKashida"/>
              <w:rPr>
                <w:rFonts w:ascii="Simplified Arabic" w:hAnsi="Simplified Arabic" w:cs="Simplified Arabic"/>
                <w:b/>
                <w:bCs/>
                <w:sz w:val="32"/>
                <w:szCs w:val="32"/>
                <w:rtl/>
                <w:lang w:bidi="ar-DZ"/>
              </w:rPr>
            </w:pPr>
            <w:r w:rsidRPr="00B2646E">
              <w:rPr>
                <w:rFonts w:ascii="Simplified Arabic" w:hAnsi="Simplified Arabic" w:cs="Simplified Arabic"/>
                <w:b/>
                <w:bCs/>
                <w:sz w:val="32"/>
                <w:szCs w:val="32"/>
                <w:rtl/>
                <w:lang w:bidi="ar-DZ"/>
              </w:rPr>
              <w:t>المقدرات</w:t>
            </w:r>
          </w:p>
        </w:tc>
        <w:tc>
          <w:tcPr>
            <w:tcW w:w="1276" w:type="dxa"/>
            <w:shd w:val="pct15" w:color="auto" w:fill="auto"/>
          </w:tcPr>
          <w:p w:rsidR="00CB7519" w:rsidRPr="00B2646E" w:rsidRDefault="00CB7519" w:rsidP="00B2646E">
            <w:pPr>
              <w:bidi/>
              <w:jc w:val="lowKashida"/>
              <w:rPr>
                <w:rFonts w:ascii="Simplified Arabic" w:hAnsi="Simplified Arabic" w:cs="Simplified Arabic"/>
                <w:b/>
                <w:bCs/>
                <w:sz w:val="32"/>
                <w:szCs w:val="32"/>
                <w:rtl/>
                <w:lang w:bidi="ar-DZ"/>
              </w:rPr>
            </w:pPr>
            <w:r w:rsidRPr="00B2646E">
              <w:rPr>
                <w:rFonts w:ascii="Simplified Arabic" w:hAnsi="Simplified Arabic" w:cs="Simplified Arabic"/>
                <w:b/>
                <w:bCs/>
                <w:sz w:val="32"/>
                <w:szCs w:val="32"/>
                <w:rtl/>
                <w:lang w:bidi="ar-DZ"/>
              </w:rPr>
              <w:t>المعاملات</w:t>
            </w:r>
          </w:p>
        </w:tc>
        <w:tc>
          <w:tcPr>
            <w:tcW w:w="2268" w:type="dxa"/>
            <w:shd w:val="pct15" w:color="auto" w:fill="auto"/>
          </w:tcPr>
          <w:p w:rsidR="00CB7519" w:rsidRPr="00B2646E" w:rsidRDefault="00CB7519" w:rsidP="00B2646E">
            <w:pPr>
              <w:bidi/>
              <w:jc w:val="lowKashida"/>
              <w:rPr>
                <w:rFonts w:ascii="Simplified Arabic" w:hAnsi="Simplified Arabic" w:cs="Simplified Arabic"/>
                <w:b/>
                <w:bCs/>
                <w:sz w:val="32"/>
                <w:szCs w:val="32"/>
                <w:rtl/>
                <w:lang w:bidi="ar-DZ"/>
              </w:rPr>
            </w:pPr>
            <w:r w:rsidRPr="00B2646E">
              <w:rPr>
                <w:rFonts w:ascii="Simplified Arabic" w:hAnsi="Simplified Arabic" w:cs="Simplified Arabic"/>
                <w:b/>
                <w:bCs/>
                <w:sz w:val="32"/>
                <w:szCs w:val="32"/>
                <w:rtl/>
                <w:lang w:bidi="ar-DZ"/>
              </w:rPr>
              <w:t>القيم المحسوبة</w:t>
            </w:r>
          </w:p>
        </w:tc>
        <w:tc>
          <w:tcPr>
            <w:tcW w:w="1984" w:type="dxa"/>
            <w:shd w:val="pct15" w:color="auto" w:fill="auto"/>
          </w:tcPr>
          <w:p w:rsidR="00CB7519" w:rsidRPr="00B2646E" w:rsidRDefault="00CB7519" w:rsidP="00B2646E">
            <w:pPr>
              <w:bidi/>
              <w:jc w:val="lowKashida"/>
              <w:rPr>
                <w:rFonts w:ascii="Simplified Arabic" w:hAnsi="Simplified Arabic" w:cs="Simplified Arabic"/>
                <w:b/>
                <w:bCs/>
                <w:sz w:val="32"/>
                <w:szCs w:val="32"/>
                <w:rtl/>
                <w:lang w:bidi="ar-DZ"/>
              </w:rPr>
            </w:pPr>
            <w:r w:rsidRPr="00B2646E">
              <w:rPr>
                <w:rFonts w:ascii="Simplified Arabic" w:hAnsi="Simplified Arabic" w:cs="Simplified Arabic"/>
                <w:b/>
                <w:bCs/>
                <w:sz w:val="32"/>
                <w:szCs w:val="32"/>
                <w:rtl/>
                <w:lang w:bidi="ar-DZ"/>
              </w:rPr>
              <w:t>القيم الجدولية</w:t>
            </w:r>
          </w:p>
        </w:tc>
        <w:tc>
          <w:tcPr>
            <w:tcW w:w="2159" w:type="dxa"/>
            <w:shd w:val="pct15" w:color="auto" w:fill="auto"/>
          </w:tcPr>
          <w:p w:rsidR="00CB7519" w:rsidRPr="00B2646E" w:rsidRDefault="00CB7519" w:rsidP="00B2646E">
            <w:pPr>
              <w:bidi/>
              <w:jc w:val="lowKashida"/>
              <w:rPr>
                <w:rFonts w:ascii="Simplified Arabic" w:hAnsi="Simplified Arabic" w:cs="Simplified Arabic"/>
                <w:b/>
                <w:bCs/>
                <w:sz w:val="32"/>
                <w:szCs w:val="32"/>
                <w:rtl/>
                <w:lang w:bidi="ar-DZ"/>
              </w:rPr>
            </w:pPr>
            <w:r w:rsidRPr="00B2646E">
              <w:rPr>
                <w:rFonts w:ascii="Simplified Arabic" w:hAnsi="Simplified Arabic" w:cs="Simplified Arabic"/>
                <w:b/>
                <w:bCs/>
                <w:sz w:val="32"/>
                <w:szCs w:val="32"/>
                <w:rtl/>
                <w:lang w:bidi="ar-DZ"/>
              </w:rPr>
              <w:t>القرار الإحصائي</w:t>
            </w:r>
          </w:p>
        </w:tc>
      </w:tr>
      <w:tr w:rsidR="00CB7519" w:rsidRPr="00B2646E" w:rsidTr="009075BF">
        <w:trPr>
          <w:jc w:val="center"/>
        </w:trPr>
        <w:tc>
          <w:tcPr>
            <w:tcW w:w="1525" w:type="dxa"/>
            <w:shd w:val="pct15" w:color="auto" w:fill="auto"/>
          </w:tcPr>
          <w:p w:rsidR="00CB7519" w:rsidRPr="00B2646E" w:rsidRDefault="00CB7519" w:rsidP="00B2646E">
            <w:pPr>
              <w:bidi/>
              <w:jc w:val="lowKashida"/>
              <w:rPr>
                <w:rFonts w:ascii="Simplified Arabic" w:hAnsi="Simplified Arabic" w:cs="Simplified Arabic"/>
                <w:b/>
                <w:bCs/>
                <w:sz w:val="32"/>
                <w:szCs w:val="32"/>
                <w:rtl/>
                <w:lang w:bidi="ar-DZ"/>
              </w:rPr>
            </w:pPr>
            <w:r w:rsidRPr="00B2646E">
              <w:rPr>
                <w:rFonts w:ascii="Simplified Arabic" w:hAnsi="Simplified Arabic" w:cs="Simplified Arabic"/>
                <w:b/>
                <w:bCs/>
                <w:sz w:val="32"/>
                <w:szCs w:val="32"/>
                <w:rtl/>
                <w:lang w:bidi="ar-DZ"/>
              </w:rPr>
              <w:t>الثابت</w:t>
            </w:r>
          </w:p>
        </w:tc>
        <w:tc>
          <w:tcPr>
            <w:tcW w:w="1276" w:type="dxa"/>
          </w:tcPr>
          <w:p w:rsidR="00CB7519" w:rsidRPr="00B2646E" w:rsidRDefault="00CB7519" w:rsidP="00B2646E">
            <w:pPr>
              <w:bidi/>
              <w:jc w:val="lowKashida"/>
              <w:rPr>
                <w:rFonts w:ascii="Simplified Arabic" w:hAnsi="Simplified Arabic" w:cs="Simplified Arabic"/>
                <w:sz w:val="32"/>
                <w:szCs w:val="32"/>
                <w:rtl/>
                <w:lang w:bidi="ar-DZ"/>
              </w:rPr>
            </w:pPr>
            <w:r w:rsidRPr="00B2646E">
              <w:rPr>
                <w:rFonts w:ascii="Simplified Arabic" w:hAnsi="Simplified Arabic" w:cs="Simplified Arabic"/>
                <w:sz w:val="32"/>
                <w:szCs w:val="32"/>
                <w:lang w:bidi="ar-DZ"/>
              </w:rPr>
              <w:t>c</w:t>
            </w:r>
          </w:p>
        </w:tc>
        <w:tc>
          <w:tcPr>
            <w:tcW w:w="2268" w:type="dxa"/>
          </w:tcPr>
          <w:p w:rsidR="00CB7519" w:rsidRPr="00B2646E" w:rsidRDefault="00CB7519" w:rsidP="00B2646E">
            <w:pPr>
              <w:bidi/>
              <w:jc w:val="lowKashida"/>
              <w:rPr>
                <w:rFonts w:ascii="Simplified Arabic" w:hAnsi="Simplified Arabic" w:cs="Simplified Arabic"/>
                <w:sz w:val="32"/>
                <w:szCs w:val="32"/>
                <w:rtl/>
                <w:lang w:bidi="ar-DZ"/>
              </w:rPr>
            </w:pPr>
            <w:r w:rsidRPr="00B2646E">
              <w:rPr>
                <w:rFonts w:ascii="Simplified Arabic" w:hAnsi="Simplified Arabic" w:cs="Simplified Arabic"/>
                <w:sz w:val="32"/>
                <w:szCs w:val="32"/>
              </w:rPr>
              <w:t>1,798</w:t>
            </w:r>
          </w:p>
        </w:tc>
        <w:tc>
          <w:tcPr>
            <w:tcW w:w="1984" w:type="dxa"/>
          </w:tcPr>
          <w:p w:rsidR="00CB7519" w:rsidRPr="00B2646E" w:rsidRDefault="00CB7519" w:rsidP="00B2646E">
            <w:pPr>
              <w:bidi/>
              <w:jc w:val="lowKashida"/>
              <w:rPr>
                <w:rFonts w:ascii="Simplified Arabic" w:hAnsi="Simplified Arabic" w:cs="Simplified Arabic"/>
                <w:sz w:val="32"/>
                <w:szCs w:val="32"/>
                <w:rtl/>
                <w:lang w:bidi="ar-DZ"/>
              </w:rPr>
            </w:pPr>
            <w:r w:rsidRPr="00B2646E">
              <w:rPr>
                <w:rFonts w:ascii="Simplified Arabic" w:hAnsi="Simplified Arabic" w:cs="Simplified Arabic"/>
                <w:sz w:val="32"/>
                <w:szCs w:val="32"/>
                <w:lang w:bidi="ar-DZ"/>
              </w:rPr>
              <w:t>1.96</w:t>
            </w:r>
          </w:p>
        </w:tc>
        <w:tc>
          <w:tcPr>
            <w:tcW w:w="2159" w:type="dxa"/>
          </w:tcPr>
          <w:p w:rsidR="00CB7519" w:rsidRPr="00B2646E" w:rsidRDefault="00CB7519" w:rsidP="00B2646E">
            <w:pPr>
              <w:bidi/>
              <w:jc w:val="lowKashida"/>
              <w:rPr>
                <w:rFonts w:ascii="Simplified Arabic" w:hAnsi="Simplified Arabic" w:cs="Simplified Arabic"/>
                <w:sz w:val="32"/>
                <w:szCs w:val="32"/>
                <w:rtl/>
                <w:lang w:bidi="ar-DZ"/>
              </w:rPr>
            </w:pPr>
            <w:r w:rsidRPr="00B2646E">
              <w:rPr>
                <w:rFonts w:ascii="Simplified Arabic" w:hAnsi="Simplified Arabic" w:cs="Simplified Arabic"/>
                <w:sz w:val="32"/>
                <w:szCs w:val="32"/>
                <w:rtl/>
                <w:lang w:bidi="ar-DZ"/>
              </w:rPr>
              <w:t>قبول فرضية العدم</w:t>
            </w:r>
          </w:p>
        </w:tc>
      </w:tr>
      <w:tr w:rsidR="00CB7519" w:rsidRPr="00B2646E" w:rsidTr="009075BF">
        <w:trPr>
          <w:jc w:val="center"/>
        </w:trPr>
        <w:tc>
          <w:tcPr>
            <w:tcW w:w="1525" w:type="dxa"/>
            <w:shd w:val="pct15" w:color="auto" w:fill="auto"/>
          </w:tcPr>
          <w:p w:rsidR="00CB7519" w:rsidRPr="00B2646E" w:rsidRDefault="00CB7519" w:rsidP="00B2646E">
            <w:pPr>
              <w:bidi/>
              <w:jc w:val="lowKashida"/>
              <w:rPr>
                <w:rFonts w:ascii="Simplified Arabic" w:hAnsi="Simplified Arabic" w:cs="Simplified Arabic"/>
                <w:b/>
                <w:bCs/>
                <w:sz w:val="32"/>
                <w:szCs w:val="32"/>
                <w:rtl/>
                <w:lang w:bidi="ar-DZ"/>
              </w:rPr>
            </w:pPr>
            <w:r w:rsidRPr="00B2646E">
              <w:rPr>
                <w:rFonts w:ascii="Simplified Arabic" w:hAnsi="Simplified Arabic" w:cs="Simplified Arabic"/>
                <w:sz w:val="32"/>
                <w:szCs w:val="32"/>
              </w:rPr>
              <w:t>Nmbraccid</w:t>
            </w:r>
          </w:p>
        </w:tc>
        <w:tc>
          <w:tcPr>
            <w:tcW w:w="1276" w:type="dxa"/>
          </w:tcPr>
          <w:p w:rsidR="00CB7519" w:rsidRPr="00B2646E" w:rsidRDefault="00CB7519" w:rsidP="00B2646E">
            <w:pPr>
              <w:bidi/>
              <w:jc w:val="lowKashida"/>
              <w:rPr>
                <w:rFonts w:ascii="Simplified Arabic" w:hAnsi="Simplified Arabic" w:cs="Simplified Arabic"/>
                <w:sz w:val="32"/>
                <w:szCs w:val="32"/>
                <w:lang w:bidi="ar-DZ"/>
              </w:rPr>
            </w:pPr>
            <w:r w:rsidRPr="00B2646E">
              <w:rPr>
                <w:rFonts w:ascii="Simplified Arabic" w:hAnsi="Simplified Arabic" w:cs="Simplified Arabic"/>
                <w:sz w:val="32"/>
                <w:szCs w:val="32"/>
                <w:lang w:bidi="ar-DZ"/>
              </w:rPr>
              <w:t>b</w:t>
            </w:r>
            <w:r w:rsidRPr="00B2646E">
              <w:rPr>
                <w:rFonts w:ascii="Simplified Arabic" w:hAnsi="Simplified Arabic" w:cs="Simplified Arabic"/>
                <w:sz w:val="32"/>
                <w:szCs w:val="32"/>
                <w:vertAlign w:val="subscript"/>
                <w:lang w:bidi="ar-DZ"/>
              </w:rPr>
              <w:t>1</w:t>
            </w:r>
          </w:p>
        </w:tc>
        <w:tc>
          <w:tcPr>
            <w:tcW w:w="2268" w:type="dxa"/>
          </w:tcPr>
          <w:p w:rsidR="00CB7519" w:rsidRPr="00B2646E" w:rsidRDefault="00CB7519" w:rsidP="00B2646E">
            <w:pPr>
              <w:bidi/>
              <w:jc w:val="lowKashida"/>
              <w:rPr>
                <w:rFonts w:ascii="Simplified Arabic" w:hAnsi="Simplified Arabic" w:cs="Simplified Arabic"/>
                <w:sz w:val="32"/>
                <w:szCs w:val="32"/>
                <w:rtl/>
                <w:lang w:bidi="ar-DZ"/>
              </w:rPr>
            </w:pPr>
            <w:r w:rsidRPr="00B2646E">
              <w:rPr>
                <w:rFonts w:ascii="Simplified Arabic" w:hAnsi="Simplified Arabic" w:cs="Simplified Arabic"/>
                <w:sz w:val="32"/>
                <w:szCs w:val="32"/>
              </w:rPr>
              <w:t>4,335</w:t>
            </w:r>
          </w:p>
        </w:tc>
        <w:tc>
          <w:tcPr>
            <w:tcW w:w="1984" w:type="dxa"/>
          </w:tcPr>
          <w:p w:rsidR="00CB7519" w:rsidRPr="00B2646E" w:rsidRDefault="00CB7519" w:rsidP="00B2646E">
            <w:pPr>
              <w:bidi/>
              <w:jc w:val="lowKashida"/>
              <w:rPr>
                <w:rFonts w:ascii="Simplified Arabic" w:hAnsi="Simplified Arabic" w:cs="Simplified Arabic"/>
                <w:sz w:val="32"/>
                <w:szCs w:val="32"/>
                <w:rtl/>
                <w:lang w:bidi="ar-DZ"/>
              </w:rPr>
            </w:pPr>
            <w:r w:rsidRPr="00B2646E">
              <w:rPr>
                <w:rFonts w:ascii="Simplified Arabic" w:hAnsi="Simplified Arabic" w:cs="Simplified Arabic"/>
                <w:sz w:val="32"/>
                <w:szCs w:val="32"/>
                <w:lang w:bidi="ar-DZ"/>
              </w:rPr>
              <w:t>1.96</w:t>
            </w:r>
          </w:p>
        </w:tc>
        <w:tc>
          <w:tcPr>
            <w:tcW w:w="2159" w:type="dxa"/>
          </w:tcPr>
          <w:p w:rsidR="00CB7519" w:rsidRPr="00B2646E" w:rsidRDefault="00CB7519" w:rsidP="00B2646E">
            <w:pPr>
              <w:bidi/>
              <w:jc w:val="lowKashida"/>
              <w:rPr>
                <w:rFonts w:ascii="Simplified Arabic" w:hAnsi="Simplified Arabic" w:cs="Simplified Arabic"/>
                <w:sz w:val="32"/>
                <w:szCs w:val="32"/>
                <w:rtl/>
                <w:lang w:bidi="ar-DZ"/>
              </w:rPr>
            </w:pPr>
            <w:r w:rsidRPr="00B2646E">
              <w:rPr>
                <w:rFonts w:ascii="Simplified Arabic" w:hAnsi="Simplified Arabic" w:cs="Simplified Arabic"/>
                <w:sz w:val="32"/>
                <w:szCs w:val="32"/>
                <w:rtl/>
                <w:lang w:bidi="ar-DZ"/>
              </w:rPr>
              <w:t>رفض فرضية العدم</w:t>
            </w:r>
          </w:p>
        </w:tc>
      </w:tr>
      <w:tr w:rsidR="00CB7519" w:rsidRPr="00B2646E" w:rsidTr="009075BF">
        <w:trPr>
          <w:jc w:val="center"/>
        </w:trPr>
        <w:tc>
          <w:tcPr>
            <w:tcW w:w="1525" w:type="dxa"/>
            <w:shd w:val="pct15" w:color="auto" w:fill="auto"/>
          </w:tcPr>
          <w:p w:rsidR="00CB7519" w:rsidRPr="00B2646E" w:rsidRDefault="00CB7519" w:rsidP="00B2646E">
            <w:pPr>
              <w:bidi/>
              <w:jc w:val="lowKashida"/>
              <w:rPr>
                <w:rFonts w:ascii="Simplified Arabic" w:hAnsi="Simplified Arabic" w:cs="Simplified Arabic"/>
                <w:b/>
                <w:bCs/>
                <w:sz w:val="32"/>
                <w:szCs w:val="32"/>
                <w:lang w:bidi="ar-DZ"/>
              </w:rPr>
            </w:pPr>
            <w:r w:rsidRPr="00B2646E">
              <w:rPr>
                <w:rFonts w:ascii="Simplified Arabic" w:hAnsi="Simplified Arabic" w:cs="Simplified Arabic"/>
                <w:sz w:val="32"/>
                <w:szCs w:val="32"/>
              </w:rPr>
              <w:t>Annitassur</w:t>
            </w:r>
          </w:p>
        </w:tc>
        <w:tc>
          <w:tcPr>
            <w:tcW w:w="1276" w:type="dxa"/>
          </w:tcPr>
          <w:p w:rsidR="00CB7519" w:rsidRPr="00B2646E" w:rsidRDefault="00CB7519" w:rsidP="00B2646E">
            <w:pPr>
              <w:bidi/>
              <w:jc w:val="lowKashida"/>
              <w:rPr>
                <w:rFonts w:ascii="Simplified Arabic" w:hAnsi="Simplified Arabic" w:cs="Simplified Arabic"/>
                <w:sz w:val="32"/>
                <w:szCs w:val="32"/>
                <w:lang w:bidi="ar-DZ"/>
              </w:rPr>
            </w:pPr>
            <w:r w:rsidRPr="00B2646E">
              <w:rPr>
                <w:rFonts w:ascii="Simplified Arabic" w:hAnsi="Simplified Arabic" w:cs="Simplified Arabic"/>
                <w:sz w:val="32"/>
                <w:szCs w:val="32"/>
                <w:lang w:bidi="ar-DZ"/>
              </w:rPr>
              <w:t>b</w:t>
            </w:r>
            <w:r w:rsidRPr="00B2646E">
              <w:rPr>
                <w:rFonts w:ascii="Simplified Arabic" w:hAnsi="Simplified Arabic" w:cs="Simplified Arabic"/>
                <w:sz w:val="32"/>
                <w:szCs w:val="32"/>
                <w:vertAlign w:val="subscript"/>
                <w:lang w:bidi="ar-DZ"/>
              </w:rPr>
              <w:t>1</w:t>
            </w:r>
          </w:p>
        </w:tc>
        <w:tc>
          <w:tcPr>
            <w:tcW w:w="2268" w:type="dxa"/>
          </w:tcPr>
          <w:p w:rsidR="00CB7519" w:rsidRPr="00B2646E" w:rsidRDefault="00CB7519" w:rsidP="00B2646E">
            <w:pPr>
              <w:bidi/>
              <w:jc w:val="lowKashida"/>
              <w:rPr>
                <w:rFonts w:ascii="Simplified Arabic" w:hAnsi="Simplified Arabic" w:cs="Simplified Arabic"/>
                <w:sz w:val="32"/>
                <w:szCs w:val="32"/>
                <w:lang w:bidi="ar-DZ"/>
              </w:rPr>
            </w:pPr>
            <w:r w:rsidRPr="00B2646E">
              <w:rPr>
                <w:rFonts w:ascii="Simplified Arabic" w:hAnsi="Simplified Arabic" w:cs="Simplified Arabic"/>
                <w:sz w:val="32"/>
                <w:szCs w:val="32"/>
              </w:rPr>
              <w:t>-1,103</w:t>
            </w:r>
          </w:p>
        </w:tc>
        <w:tc>
          <w:tcPr>
            <w:tcW w:w="1984" w:type="dxa"/>
          </w:tcPr>
          <w:p w:rsidR="00CB7519" w:rsidRPr="00B2646E" w:rsidRDefault="00CB7519" w:rsidP="00B2646E">
            <w:pPr>
              <w:bidi/>
              <w:jc w:val="lowKashida"/>
              <w:rPr>
                <w:rFonts w:ascii="Simplified Arabic" w:hAnsi="Simplified Arabic" w:cs="Simplified Arabic"/>
                <w:sz w:val="32"/>
                <w:szCs w:val="32"/>
                <w:lang w:bidi="ar-DZ"/>
              </w:rPr>
            </w:pPr>
            <w:r w:rsidRPr="00B2646E">
              <w:rPr>
                <w:rFonts w:ascii="Simplified Arabic" w:hAnsi="Simplified Arabic" w:cs="Simplified Arabic"/>
                <w:sz w:val="32"/>
                <w:szCs w:val="32"/>
                <w:lang w:bidi="ar-DZ"/>
              </w:rPr>
              <w:t>1.96</w:t>
            </w:r>
          </w:p>
        </w:tc>
        <w:tc>
          <w:tcPr>
            <w:tcW w:w="2159" w:type="dxa"/>
          </w:tcPr>
          <w:p w:rsidR="00CB7519" w:rsidRPr="00B2646E" w:rsidRDefault="00CB7519" w:rsidP="00B2646E">
            <w:pPr>
              <w:bidi/>
              <w:jc w:val="lowKashida"/>
              <w:rPr>
                <w:rFonts w:ascii="Simplified Arabic" w:hAnsi="Simplified Arabic" w:cs="Simplified Arabic"/>
                <w:sz w:val="32"/>
                <w:szCs w:val="32"/>
                <w:lang w:bidi="ar-DZ"/>
              </w:rPr>
            </w:pPr>
            <w:r w:rsidRPr="00B2646E">
              <w:rPr>
                <w:rFonts w:ascii="Simplified Arabic" w:hAnsi="Simplified Arabic" w:cs="Simplified Arabic"/>
                <w:sz w:val="32"/>
                <w:szCs w:val="32"/>
                <w:rtl/>
                <w:lang w:bidi="ar-DZ"/>
              </w:rPr>
              <w:t>قبول فرضية العدم</w:t>
            </w:r>
          </w:p>
        </w:tc>
      </w:tr>
      <w:tr w:rsidR="00CB7519" w:rsidRPr="00B2646E" w:rsidTr="009075BF">
        <w:trPr>
          <w:jc w:val="center"/>
        </w:trPr>
        <w:tc>
          <w:tcPr>
            <w:tcW w:w="1525" w:type="dxa"/>
            <w:shd w:val="pct15" w:color="auto" w:fill="auto"/>
          </w:tcPr>
          <w:p w:rsidR="00CB7519" w:rsidRPr="00B2646E" w:rsidRDefault="00CB7519" w:rsidP="00B2646E">
            <w:pPr>
              <w:bidi/>
              <w:jc w:val="lowKashida"/>
              <w:rPr>
                <w:rFonts w:ascii="Simplified Arabic" w:hAnsi="Simplified Arabic" w:cs="Simplified Arabic"/>
                <w:b/>
                <w:bCs/>
                <w:sz w:val="32"/>
                <w:szCs w:val="32"/>
                <w:lang w:bidi="ar-DZ"/>
              </w:rPr>
            </w:pPr>
            <w:r w:rsidRPr="00B2646E">
              <w:rPr>
                <w:rFonts w:ascii="Simplified Arabic" w:hAnsi="Simplified Arabic" w:cs="Simplified Arabic"/>
                <w:sz w:val="32"/>
                <w:szCs w:val="32"/>
              </w:rPr>
              <w:t>Annitassur</w:t>
            </w:r>
          </w:p>
        </w:tc>
        <w:tc>
          <w:tcPr>
            <w:tcW w:w="1276" w:type="dxa"/>
          </w:tcPr>
          <w:p w:rsidR="00CB7519" w:rsidRPr="00B2646E" w:rsidRDefault="00CB7519" w:rsidP="00B2646E">
            <w:pPr>
              <w:bidi/>
              <w:jc w:val="lowKashida"/>
              <w:rPr>
                <w:rFonts w:ascii="Simplified Arabic" w:hAnsi="Simplified Arabic" w:cs="Simplified Arabic"/>
                <w:sz w:val="32"/>
                <w:szCs w:val="32"/>
                <w:lang w:bidi="ar-DZ"/>
              </w:rPr>
            </w:pPr>
            <w:r w:rsidRPr="00B2646E">
              <w:rPr>
                <w:rFonts w:ascii="Simplified Arabic" w:hAnsi="Simplified Arabic" w:cs="Simplified Arabic"/>
                <w:sz w:val="32"/>
                <w:szCs w:val="32"/>
                <w:lang w:bidi="ar-DZ"/>
              </w:rPr>
              <w:t>b</w:t>
            </w:r>
            <w:r w:rsidRPr="00B2646E">
              <w:rPr>
                <w:rFonts w:ascii="Simplified Arabic" w:hAnsi="Simplified Arabic" w:cs="Simplified Arabic"/>
                <w:sz w:val="32"/>
                <w:szCs w:val="32"/>
                <w:vertAlign w:val="subscript"/>
                <w:lang w:bidi="ar-DZ"/>
              </w:rPr>
              <w:t>1</w:t>
            </w:r>
          </w:p>
        </w:tc>
        <w:tc>
          <w:tcPr>
            <w:tcW w:w="2268" w:type="dxa"/>
          </w:tcPr>
          <w:p w:rsidR="00CB7519" w:rsidRPr="00B2646E" w:rsidRDefault="00CB7519" w:rsidP="00B2646E">
            <w:pPr>
              <w:bidi/>
              <w:jc w:val="lowKashida"/>
              <w:rPr>
                <w:rFonts w:ascii="Simplified Arabic" w:hAnsi="Simplified Arabic" w:cs="Simplified Arabic"/>
                <w:sz w:val="32"/>
                <w:szCs w:val="32"/>
                <w:lang w:bidi="ar-DZ"/>
              </w:rPr>
            </w:pPr>
            <w:r w:rsidRPr="00B2646E">
              <w:rPr>
                <w:rFonts w:ascii="Simplified Arabic" w:hAnsi="Simplified Arabic" w:cs="Simplified Arabic"/>
                <w:sz w:val="32"/>
                <w:szCs w:val="32"/>
              </w:rPr>
              <w:t>-1,329</w:t>
            </w:r>
          </w:p>
        </w:tc>
        <w:tc>
          <w:tcPr>
            <w:tcW w:w="1984" w:type="dxa"/>
          </w:tcPr>
          <w:p w:rsidR="00CB7519" w:rsidRPr="00B2646E" w:rsidRDefault="00CB7519" w:rsidP="00B2646E">
            <w:pPr>
              <w:bidi/>
              <w:jc w:val="lowKashida"/>
              <w:rPr>
                <w:rFonts w:ascii="Simplified Arabic" w:hAnsi="Simplified Arabic" w:cs="Simplified Arabic"/>
                <w:sz w:val="32"/>
                <w:szCs w:val="32"/>
                <w:lang w:bidi="ar-DZ"/>
              </w:rPr>
            </w:pPr>
            <w:r w:rsidRPr="00B2646E">
              <w:rPr>
                <w:rFonts w:ascii="Simplified Arabic" w:hAnsi="Simplified Arabic" w:cs="Simplified Arabic"/>
                <w:sz w:val="32"/>
                <w:szCs w:val="32"/>
                <w:lang w:bidi="ar-DZ"/>
              </w:rPr>
              <w:t>1.96</w:t>
            </w:r>
          </w:p>
        </w:tc>
        <w:tc>
          <w:tcPr>
            <w:tcW w:w="2159" w:type="dxa"/>
          </w:tcPr>
          <w:p w:rsidR="00CB7519" w:rsidRPr="00B2646E" w:rsidRDefault="00CB7519" w:rsidP="00B2646E">
            <w:pPr>
              <w:bidi/>
              <w:jc w:val="lowKashida"/>
              <w:rPr>
                <w:rFonts w:ascii="Simplified Arabic" w:hAnsi="Simplified Arabic" w:cs="Simplified Arabic"/>
                <w:sz w:val="32"/>
                <w:szCs w:val="32"/>
                <w:lang w:bidi="ar-DZ"/>
              </w:rPr>
            </w:pPr>
            <w:r w:rsidRPr="00B2646E">
              <w:rPr>
                <w:rFonts w:ascii="Simplified Arabic" w:hAnsi="Simplified Arabic" w:cs="Simplified Arabic"/>
                <w:sz w:val="32"/>
                <w:szCs w:val="32"/>
                <w:rtl/>
                <w:lang w:bidi="ar-DZ"/>
              </w:rPr>
              <w:t>قبول فرضية العدم</w:t>
            </w:r>
          </w:p>
        </w:tc>
      </w:tr>
    </w:tbl>
    <w:p w:rsidR="00CB7519" w:rsidRPr="004C02C6" w:rsidRDefault="00CB7519" w:rsidP="00476C49">
      <w:pPr>
        <w:bidi/>
        <w:jc w:val="lowKashida"/>
        <w:rPr>
          <w:rFonts w:ascii="Simplified Arabic" w:hAnsi="Simplified Arabic" w:cs="Simplified Arabic"/>
          <w:sz w:val="32"/>
          <w:szCs w:val="32"/>
          <w:rtl/>
          <w:lang w:bidi="ar-DZ"/>
        </w:rPr>
      </w:pPr>
      <w:r w:rsidRPr="004C02C6">
        <w:rPr>
          <w:rFonts w:ascii="Simplified Arabic" w:hAnsi="Simplified Arabic" w:cs="Simplified Arabic"/>
          <w:b/>
          <w:bCs/>
          <w:sz w:val="32"/>
          <w:szCs w:val="32"/>
          <w:rtl/>
          <w:lang w:bidi="ar-DZ"/>
        </w:rPr>
        <w:t>المصدر:</w:t>
      </w:r>
      <w:r w:rsidRPr="004C02C6">
        <w:rPr>
          <w:rFonts w:ascii="Simplified Arabic" w:hAnsi="Simplified Arabic" w:cs="Simplified Arabic"/>
          <w:sz w:val="32"/>
          <w:szCs w:val="32"/>
          <w:rtl/>
          <w:lang w:bidi="ar-DZ"/>
        </w:rPr>
        <w:t xml:space="preserve"> من إعداد </w:t>
      </w:r>
      <w:r w:rsidR="004C02C6" w:rsidRPr="004C02C6">
        <w:rPr>
          <w:rFonts w:ascii="Simplified Arabic" w:hAnsi="Simplified Arabic" w:cs="Simplified Arabic" w:hint="cs"/>
          <w:sz w:val="32"/>
          <w:szCs w:val="32"/>
          <w:rtl/>
          <w:lang w:bidi="ar-DZ"/>
        </w:rPr>
        <w:t>الطالبتان</w:t>
      </w:r>
      <w:r w:rsidRPr="004C02C6">
        <w:rPr>
          <w:rFonts w:ascii="Simplified Arabic" w:hAnsi="Simplified Arabic" w:cs="Simplified Arabic"/>
          <w:sz w:val="32"/>
          <w:szCs w:val="32"/>
          <w:rtl/>
          <w:lang w:bidi="ar-DZ"/>
        </w:rPr>
        <w:t xml:space="preserve"> باعتماد على الجدول رقم</w:t>
      </w:r>
      <w:r w:rsidR="00476C49">
        <w:rPr>
          <w:rFonts w:ascii="Simplified Arabic" w:hAnsi="Simplified Arabic" w:cs="Simplified Arabic" w:hint="cs"/>
          <w:sz w:val="32"/>
          <w:szCs w:val="32"/>
          <w:rtl/>
          <w:lang w:bidi="ar-DZ"/>
        </w:rPr>
        <w:t>(4).</w:t>
      </w:r>
    </w:p>
    <w:p w:rsidR="004C02C6" w:rsidRDefault="004C02C6" w:rsidP="00B2646E">
      <w:pPr>
        <w:bidi/>
        <w:jc w:val="lowKashida"/>
        <w:rPr>
          <w:rFonts w:ascii="Simplified Arabic" w:hAnsi="Simplified Arabic" w:cs="Simplified Arabic"/>
          <w:sz w:val="32"/>
          <w:szCs w:val="32"/>
          <w:rtl/>
          <w:lang w:bidi="ar-DZ"/>
        </w:rPr>
      </w:pPr>
    </w:p>
    <w:p w:rsidR="004C02C6" w:rsidRDefault="004C02C6" w:rsidP="004C02C6">
      <w:pPr>
        <w:bidi/>
        <w:jc w:val="lowKashida"/>
        <w:rPr>
          <w:rFonts w:ascii="Simplified Arabic" w:hAnsi="Simplified Arabic" w:cs="Simplified Arabic"/>
          <w:sz w:val="32"/>
          <w:szCs w:val="32"/>
          <w:rtl/>
          <w:lang w:bidi="ar-DZ"/>
        </w:rPr>
      </w:pPr>
    </w:p>
    <w:p w:rsidR="00CB7519" w:rsidRPr="00B2646E" w:rsidRDefault="00CB7519" w:rsidP="004C02C6">
      <w:pPr>
        <w:bidi/>
        <w:jc w:val="lowKashida"/>
        <w:rPr>
          <w:rFonts w:ascii="Simplified Arabic" w:hAnsi="Simplified Arabic" w:cs="Simplified Arabic"/>
          <w:sz w:val="32"/>
          <w:szCs w:val="32"/>
          <w:rtl/>
          <w:lang w:bidi="ar-DZ"/>
        </w:rPr>
      </w:pPr>
      <w:r w:rsidRPr="00B2646E">
        <w:rPr>
          <w:rFonts w:ascii="Simplified Arabic" w:hAnsi="Simplified Arabic" w:cs="Simplified Arabic"/>
          <w:sz w:val="32"/>
          <w:szCs w:val="32"/>
          <w:rtl/>
          <w:lang w:bidi="ar-DZ"/>
        </w:rPr>
        <w:lastRenderedPageBreak/>
        <w:t>من خلال الجدول</w:t>
      </w:r>
      <w:r w:rsidRPr="00B2646E">
        <w:rPr>
          <w:rFonts w:ascii="Simplified Arabic" w:hAnsi="Simplified Arabic" w:cs="Simplified Arabic"/>
          <w:b/>
          <w:bCs/>
          <w:sz w:val="32"/>
          <w:szCs w:val="32"/>
          <w:rtl/>
          <w:lang w:bidi="ar-DZ"/>
        </w:rPr>
        <w:t xml:space="preserve"> </w:t>
      </w:r>
      <w:r w:rsidRPr="00B2646E">
        <w:rPr>
          <w:rFonts w:ascii="Simplified Arabic" w:hAnsi="Simplified Arabic" w:cs="Simplified Arabic"/>
          <w:sz w:val="32"/>
          <w:szCs w:val="32"/>
          <w:rtl/>
          <w:lang w:bidi="ar-DZ"/>
        </w:rPr>
        <w:t>رقم</w:t>
      </w:r>
      <w:r w:rsidRPr="00B2646E">
        <w:rPr>
          <w:rFonts w:ascii="Simplified Arabic" w:hAnsi="Simplified Arabic" w:cs="Simplified Arabic"/>
          <w:sz w:val="32"/>
          <w:szCs w:val="32"/>
          <w:lang w:bidi="ar-DZ"/>
        </w:rPr>
        <w:t xml:space="preserve"> </w:t>
      </w:r>
      <w:r w:rsidRPr="00B2646E">
        <w:rPr>
          <w:rFonts w:ascii="Simplified Arabic" w:hAnsi="Simplified Arabic" w:cs="Simplified Arabic"/>
          <w:sz w:val="32"/>
          <w:szCs w:val="32"/>
          <w:rtl/>
          <w:lang w:bidi="ar-DZ"/>
        </w:rPr>
        <w:t>(</w:t>
      </w:r>
      <w:r w:rsidR="004C02C6">
        <w:rPr>
          <w:rFonts w:ascii="Simplified Arabic" w:hAnsi="Simplified Arabic" w:cs="Simplified Arabic" w:hint="cs"/>
          <w:sz w:val="32"/>
          <w:szCs w:val="32"/>
          <w:rtl/>
          <w:lang w:bidi="ar-DZ"/>
        </w:rPr>
        <w:t>5</w:t>
      </w:r>
      <w:r w:rsidRPr="00B2646E">
        <w:rPr>
          <w:rFonts w:ascii="Simplified Arabic" w:hAnsi="Simplified Arabic" w:cs="Simplified Arabic"/>
          <w:sz w:val="32"/>
          <w:szCs w:val="32"/>
          <w:rtl/>
          <w:lang w:bidi="ar-DZ"/>
        </w:rPr>
        <w:t>)، نلاحظ مايلي:</w:t>
      </w:r>
    </w:p>
    <w:p w:rsidR="00CB7519" w:rsidRPr="00B2646E" w:rsidRDefault="00CB7519" w:rsidP="00B2646E">
      <w:pPr>
        <w:numPr>
          <w:ilvl w:val="0"/>
          <w:numId w:val="16"/>
        </w:numPr>
        <w:bidi/>
        <w:spacing w:after="0" w:line="240" w:lineRule="auto"/>
        <w:jc w:val="lowKashida"/>
        <w:rPr>
          <w:rFonts w:ascii="Simplified Arabic" w:hAnsi="Simplified Arabic" w:cs="Simplified Arabic"/>
          <w:sz w:val="32"/>
          <w:szCs w:val="32"/>
          <w:lang w:bidi="ar-DZ"/>
        </w:rPr>
      </w:pPr>
      <w:r w:rsidRPr="00B2646E">
        <w:rPr>
          <w:rFonts w:ascii="Simplified Arabic" w:hAnsi="Simplified Arabic" w:cs="Simplified Arabic"/>
          <w:sz w:val="32"/>
          <w:szCs w:val="32"/>
          <w:rtl/>
          <w:lang w:bidi="ar-DZ"/>
        </w:rPr>
        <w:t>بالنسبة لمعامل المتغير الثابت (</w:t>
      </w:r>
      <w:r w:rsidRPr="00B2646E">
        <w:rPr>
          <w:rFonts w:ascii="Simplified Arabic" w:hAnsi="Simplified Arabic" w:cs="Simplified Arabic"/>
          <w:sz w:val="32"/>
          <w:szCs w:val="32"/>
        </w:rPr>
        <w:t>b</w:t>
      </w:r>
      <w:r w:rsidRPr="00B2646E">
        <w:rPr>
          <w:rFonts w:ascii="Simplified Arabic" w:hAnsi="Simplified Arabic" w:cs="Simplified Arabic"/>
          <w:sz w:val="32"/>
          <w:szCs w:val="32"/>
          <w:vertAlign w:val="subscript"/>
        </w:rPr>
        <w:t>0</w:t>
      </w:r>
      <w:r w:rsidRPr="00B2646E">
        <w:rPr>
          <w:rFonts w:ascii="Simplified Arabic" w:hAnsi="Simplified Arabic" w:cs="Simplified Arabic"/>
          <w:sz w:val="32"/>
          <w:szCs w:val="32"/>
          <w:rtl/>
          <w:lang w:bidi="ar-DZ"/>
        </w:rPr>
        <w:t>)، نلاحظ أن القيم المحتسبة</w:t>
      </w:r>
      <w:r w:rsidRPr="00B2646E">
        <w:rPr>
          <w:rFonts w:ascii="Simplified Arabic" w:hAnsi="Simplified Arabic" w:cs="Simplified Arabic"/>
          <w:sz w:val="32"/>
          <w:szCs w:val="32"/>
          <w:lang w:bidi="ar-DZ"/>
        </w:rPr>
        <w:t xml:space="preserve"> t</w:t>
      </w:r>
      <w:r w:rsidRPr="00B2646E">
        <w:rPr>
          <w:rFonts w:ascii="Simplified Arabic" w:hAnsi="Simplified Arabic" w:cs="Simplified Arabic"/>
          <w:sz w:val="32"/>
          <w:szCs w:val="32"/>
          <w:vertAlign w:val="subscript"/>
          <w:lang w:bidi="ar-DZ"/>
        </w:rPr>
        <w:t>cal</w:t>
      </w:r>
      <w:r w:rsidRPr="00B2646E">
        <w:rPr>
          <w:rFonts w:ascii="Simplified Arabic" w:hAnsi="Simplified Arabic" w:cs="Simplified Arabic"/>
          <w:sz w:val="32"/>
          <w:szCs w:val="32"/>
          <w:rtl/>
          <w:lang w:bidi="ar-DZ"/>
        </w:rPr>
        <w:t>اقل من القيمة الجدولية</w:t>
      </w:r>
      <w:r w:rsidRPr="00B2646E">
        <w:rPr>
          <w:rFonts w:ascii="Simplified Arabic" w:hAnsi="Simplified Arabic" w:cs="Simplified Arabic"/>
          <w:sz w:val="32"/>
          <w:szCs w:val="32"/>
          <w:lang w:bidi="ar-DZ"/>
        </w:rPr>
        <w:t xml:space="preserve"> t</w:t>
      </w:r>
      <w:r w:rsidRPr="00B2646E">
        <w:rPr>
          <w:rFonts w:ascii="Simplified Arabic" w:hAnsi="Simplified Arabic" w:cs="Simplified Arabic"/>
          <w:sz w:val="32"/>
          <w:szCs w:val="32"/>
          <w:vertAlign w:val="subscript"/>
          <w:lang w:bidi="ar-DZ"/>
        </w:rPr>
        <w:t>tab</w:t>
      </w:r>
      <w:r w:rsidRPr="00B2646E">
        <w:rPr>
          <w:rFonts w:ascii="Simplified Arabic" w:hAnsi="Simplified Arabic" w:cs="Simplified Arabic"/>
          <w:sz w:val="32"/>
          <w:szCs w:val="32"/>
          <w:lang w:bidi="ar-DZ"/>
        </w:rPr>
        <w:t xml:space="preserve"> </w:t>
      </w:r>
      <w:r w:rsidRPr="00B2646E">
        <w:rPr>
          <w:rFonts w:ascii="Simplified Arabic" w:hAnsi="Simplified Arabic" w:cs="Simplified Arabic"/>
          <w:sz w:val="32"/>
          <w:szCs w:val="32"/>
          <w:rtl/>
          <w:lang w:bidi="ar-DZ"/>
        </w:rPr>
        <w:t xml:space="preserve"> أي:</w:t>
      </w:r>
      <w:r w:rsidRPr="00B2646E">
        <w:rPr>
          <w:rFonts w:ascii="Simplified Arabic" w:hAnsi="Simplified Arabic" w:cs="Simplified Arabic"/>
          <w:position w:val="-18"/>
          <w:sz w:val="32"/>
          <w:szCs w:val="32"/>
        </w:rPr>
        <w:t xml:space="preserve"> </w:t>
      </w:r>
      <w:r w:rsidRPr="00B2646E">
        <w:rPr>
          <w:rFonts w:ascii="Simplified Arabic" w:hAnsi="Simplified Arabic" w:cs="Simplified Arabic"/>
          <w:sz w:val="32"/>
          <w:szCs w:val="32"/>
          <w:rtl/>
          <w:lang w:bidi="ar-DZ"/>
        </w:rPr>
        <w:t xml:space="preserve">نقبل فرضية العدم </w:t>
      </w:r>
      <w:r w:rsidRPr="00B2646E">
        <w:rPr>
          <w:rFonts w:ascii="Simplified Arabic" w:hAnsi="Simplified Arabic" w:cs="Simplified Arabic"/>
          <w:sz w:val="32"/>
          <w:szCs w:val="32"/>
          <w:lang w:bidi="ar-DZ"/>
        </w:rPr>
        <w:t>H</w:t>
      </w:r>
      <w:r w:rsidRPr="00B2646E">
        <w:rPr>
          <w:rFonts w:ascii="Simplified Arabic" w:hAnsi="Simplified Arabic" w:cs="Simplified Arabic"/>
          <w:sz w:val="32"/>
          <w:szCs w:val="32"/>
          <w:vertAlign w:val="subscript"/>
          <w:lang w:bidi="ar-DZ"/>
        </w:rPr>
        <w:t>0</w:t>
      </w:r>
      <w:r w:rsidRPr="00B2646E">
        <w:rPr>
          <w:rFonts w:ascii="Simplified Arabic" w:hAnsi="Simplified Arabic" w:cs="Simplified Arabic"/>
          <w:sz w:val="32"/>
          <w:szCs w:val="32"/>
          <w:rtl/>
          <w:lang w:bidi="ar-DZ"/>
        </w:rPr>
        <w:t xml:space="preserve">، أي أن </w:t>
      </w:r>
      <w:r w:rsidRPr="00B2646E">
        <w:rPr>
          <w:rFonts w:ascii="Simplified Arabic" w:hAnsi="Simplified Arabic" w:cs="Simplified Arabic"/>
          <w:sz w:val="32"/>
          <w:szCs w:val="32"/>
        </w:rPr>
        <w:t>b</w:t>
      </w:r>
      <w:r w:rsidRPr="00B2646E">
        <w:rPr>
          <w:rFonts w:ascii="Simplified Arabic" w:hAnsi="Simplified Arabic" w:cs="Simplified Arabic"/>
          <w:sz w:val="32"/>
          <w:szCs w:val="32"/>
          <w:vertAlign w:val="subscript"/>
        </w:rPr>
        <w:t>0</w:t>
      </w:r>
      <w:r w:rsidR="008C0DC5" w:rsidRPr="00B2646E">
        <w:rPr>
          <w:rFonts w:ascii="Simplified Arabic" w:hAnsi="Simplified Arabic" w:cs="Simplified Arabic"/>
          <w:sz w:val="32"/>
          <w:szCs w:val="32"/>
          <w:rtl/>
          <w:lang w:bidi="ar-DZ"/>
        </w:rPr>
        <w:fldChar w:fldCharType="begin"/>
      </w:r>
      <w:r w:rsidRPr="00B2646E">
        <w:rPr>
          <w:rFonts w:ascii="Simplified Arabic" w:hAnsi="Simplified Arabic" w:cs="Simplified Arabic"/>
          <w:sz w:val="32"/>
          <w:szCs w:val="32"/>
          <w:rtl/>
          <w:lang w:bidi="ar-DZ"/>
        </w:rPr>
        <w:instrText xml:space="preserve"> </w:instrText>
      </w:r>
      <w:r w:rsidRPr="00B2646E">
        <w:rPr>
          <w:rFonts w:ascii="Simplified Arabic" w:hAnsi="Simplified Arabic" w:cs="Simplified Arabic"/>
          <w:sz w:val="32"/>
          <w:szCs w:val="32"/>
          <w:lang w:bidi="ar-DZ"/>
        </w:rPr>
        <w:instrText>QUOTE</w:instrText>
      </w:r>
      <w:r w:rsidRPr="00B2646E">
        <w:rPr>
          <w:rFonts w:ascii="Simplified Arabic" w:hAnsi="Simplified Arabic" w:cs="Simplified Arabic"/>
          <w:sz w:val="32"/>
          <w:szCs w:val="32"/>
          <w:rtl/>
          <w:lang w:bidi="ar-DZ"/>
        </w:rPr>
        <w:instrText xml:space="preserve"> </w:instrText>
      </w:r>
      <m:oMath>
        <m:sSub>
          <m:sSubPr>
            <m:ctrlPr>
              <w:rPr>
                <w:rFonts w:ascii="Cambria Math" w:hAnsi="Simplified Arabic" w:cs="Simplified Arabic"/>
                <w:i/>
                <w:sz w:val="32"/>
                <w:szCs w:val="32"/>
                <w:lang w:bidi="ar-DZ"/>
              </w:rPr>
            </m:ctrlPr>
          </m:sSubPr>
          <m:e>
            <m:r>
              <w:rPr>
                <w:rFonts w:ascii="Cambria Math" w:hAnsi="Simplified Arabic" w:cs="Simplified Arabic"/>
                <w:sz w:val="32"/>
                <w:szCs w:val="32"/>
                <w:lang w:bidi="ar-DZ"/>
              </w:rPr>
              <m:t>b</m:t>
            </m:r>
          </m:e>
          <m:sub>
            <m:r>
              <w:rPr>
                <w:rFonts w:ascii="Cambria Math" w:hAnsi="Simplified Arabic" w:cs="Simplified Arabic"/>
                <w:sz w:val="32"/>
                <w:szCs w:val="32"/>
                <w:lang w:bidi="ar-DZ"/>
              </w:rPr>
              <m:t>0</m:t>
            </m:r>
          </m:sub>
        </m:sSub>
      </m:oMath>
      <w:r w:rsidRPr="00B2646E">
        <w:rPr>
          <w:rFonts w:ascii="Simplified Arabic" w:hAnsi="Simplified Arabic" w:cs="Simplified Arabic"/>
          <w:sz w:val="32"/>
          <w:szCs w:val="32"/>
          <w:rtl/>
          <w:lang w:bidi="ar-DZ"/>
        </w:rPr>
        <w:instrText xml:space="preserve"> </w:instrText>
      </w:r>
      <w:r w:rsidR="008C0DC5" w:rsidRPr="00B2646E">
        <w:rPr>
          <w:rFonts w:ascii="Simplified Arabic" w:hAnsi="Simplified Arabic" w:cs="Simplified Arabic"/>
          <w:sz w:val="32"/>
          <w:szCs w:val="32"/>
          <w:rtl/>
          <w:lang w:bidi="ar-DZ"/>
        </w:rPr>
        <w:fldChar w:fldCharType="end"/>
      </w:r>
      <w:r w:rsidRPr="00B2646E">
        <w:rPr>
          <w:rFonts w:ascii="Simplified Arabic" w:hAnsi="Simplified Arabic" w:cs="Simplified Arabic"/>
          <w:sz w:val="32"/>
          <w:szCs w:val="32"/>
          <w:rtl/>
          <w:lang w:bidi="ar-DZ"/>
        </w:rPr>
        <w:t xml:space="preserve"> ليس معنوي، ما يدل على أنه لا يمكن قبول الثابت في النموذج بخطأ قدره </w:t>
      </w:r>
      <w:r w:rsidRPr="00B2646E">
        <w:rPr>
          <w:rFonts w:ascii="Simplified Arabic" w:hAnsi="Simplified Arabic" w:cs="Simplified Arabic"/>
          <w:sz w:val="32"/>
          <w:szCs w:val="32"/>
          <w:lang w:bidi="ar-DZ"/>
        </w:rPr>
        <w:t xml:space="preserve"> %0 </w:t>
      </w:r>
      <w:r w:rsidRPr="00B2646E">
        <w:rPr>
          <w:rFonts w:ascii="Simplified Arabic" w:hAnsi="Simplified Arabic" w:cs="Simplified Arabic"/>
          <w:sz w:val="32"/>
          <w:szCs w:val="32"/>
          <w:rtl/>
          <w:lang w:bidi="ar-DZ"/>
        </w:rPr>
        <w:t xml:space="preserve">عند مستوى معنوية </w:t>
      </w:r>
      <w:r w:rsidRPr="00B2646E">
        <w:rPr>
          <w:rFonts w:ascii="Simplified Arabic" w:hAnsi="Simplified Arabic" w:cs="Simplified Arabic"/>
          <w:sz w:val="32"/>
          <w:szCs w:val="32"/>
          <w:lang w:bidi="ar-DZ"/>
        </w:rPr>
        <w:t>%5</w:t>
      </w:r>
      <w:r w:rsidRPr="00B2646E">
        <w:rPr>
          <w:rFonts w:ascii="Simplified Arabic" w:hAnsi="Simplified Arabic" w:cs="Simplified Arabic"/>
          <w:sz w:val="32"/>
          <w:szCs w:val="32"/>
          <w:rtl/>
          <w:lang w:bidi="ar-DZ"/>
        </w:rPr>
        <w:t>؛</w:t>
      </w:r>
    </w:p>
    <w:p w:rsidR="00CB7519" w:rsidRPr="00B2646E" w:rsidRDefault="00CB7519" w:rsidP="00B2646E">
      <w:pPr>
        <w:numPr>
          <w:ilvl w:val="0"/>
          <w:numId w:val="16"/>
        </w:numPr>
        <w:bidi/>
        <w:spacing w:after="0" w:line="240" w:lineRule="auto"/>
        <w:jc w:val="lowKashida"/>
        <w:rPr>
          <w:rFonts w:ascii="Simplified Arabic" w:hAnsi="Simplified Arabic" w:cs="Simplified Arabic"/>
          <w:sz w:val="32"/>
          <w:szCs w:val="32"/>
          <w:lang w:bidi="ar-DZ"/>
        </w:rPr>
      </w:pPr>
      <w:r w:rsidRPr="00B2646E">
        <w:rPr>
          <w:rFonts w:ascii="Simplified Arabic" w:hAnsi="Simplified Arabic" w:cs="Simplified Arabic"/>
          <w:sz w:val="32"/>
          <w:szCs w:val="32"/>
          <w:rtl/>
          <w:lang w:bidi="ar-DZ"/>
        </w:rPr>
        <w:t>بالنسبة لمعامل (</w:t>
      </w:r>
      <w:r w:rsidRPr="00B2646E">
        <w:rPr>
          <w:rFonts w:ascii="Simplified Arabic" w:hAnsi="Simplified Arabic" w:cs="Simplified Arabic"/>
          <w:sz w:val="32"/>
          <w:szCs w:val="32"/>
        </w:rPr>
        <w:t>b</w:t>
      </w:r>
      <w:r w:rsidRPr="00B2646E">
        <w:rPr>
          <w:rFonts w:ascii="Simplified Arabic" w:hAnsi="Simplified Arabic" w:cs="Simplified Arabic"/>
          <w:sz w:val="32"/>
          <w:szCs w:val="32"/>
          <w:vertAlign w:val="subscript"/>
        </w:rPr>
        <w:t>1</w:t>
      </w:r>
      <w:r w:rsidRPr="00B2646E">
        <w:rPr>
          <w:rFonts w:ascii="Simplified Arabic" w:hAnsi="Simplified Arabic" w:cs="Simplified Arabic"/>
          <w:sz w:val="32"/>
          <w:szCs w:val="32"/>
          <w:rtl/>
          <w:lang w:bidi="ar-DZ"/>
        </w:rPr>
        <w:t>)، نلاحظ أن القيم المحتسبة</w:t>
      </w:r>
      <w:r w:rsidRPr="00B2646E">
        <w:rPr>
          <w:rFonts w:ascii="Simplified Arabic" w:hAnsi="Simplified Arabic" w:cs="Simplified Arabic"/>
          <w:sz w:val="32"/>
          <w:szCs w:val="32"/>
          <w:lang w:bidi="ar-DZ"/>
        </w:rPr>
        <w:t xml:space="preserve"> t</w:t>
      </w:r>
      <w:r w:rsidRPr="00B2646E">
        <w:rPr>
          <w:rFonts w:ascii="Simplified Arabic" w:hAnsi="Simplified Arabic" w:cs="Simplified Arabic"/>
          <w:sz w:val="32"/>
          <w:szCs w:val="32"/>
          <w:vertAlign w:val="subscript"/>
          <w:lang w:bidi="ar-DZ"/>
        </w:rPr>
        <w:t>cal</w:t>
      </w:r>
      <w:r w:rsidRPr="00B2646E">
        <w:rPr>
          <w:rFonts w:ascii="Simplified Arabic" w:hAnsi="Simplified Arabic" w:cs="Simplified Arabic"/>
          <w:sz w:val="32"/>
          <w:szCs w:val="32"/>
          <w:lang w:bidi="ar-DZ"/>
        </w:rPr>
        <w:t xml:space="preserve"> </w:t>
      </w:r>
      <w:r w:rsidRPr="00B2646E">
        <w:rPr>
          <w:rFonts w:ascii="Simplified Arabic" w:hAnsi="Simplified Arabic" w:cs="Simplified Arabic"/>
          <w:sz w:val="32"/>
          <w:szCs w:val="32"/>
          <w:rtl/>
          <w:lang w:bidi="ar-DZ"/>
        </w:rPr>
        <w:t>أكبر من القيمة الجدولية</w:t>
      </w:r>
      <w:r w:rsidRPr="00B2646E">
        <w:rPr>
          <w:rFonts w:ascii="Simplified Arabic" w:hAnsi="Simplified Arabic" w:cs="Simplified Arabic"/>
          <w:sz w:val="32"/>
          <w:szCs w:val="32"/>
          <w:lang w:bidi="ar-DZ"/>
        </w:rPr>
        <w:t xml:space="preserve"> t</w:t>
      </w:r>
      <w:r w:rsidRPr="00B2646E">
        <w:rPr>
          <w:rFonts w:ascii="Simplified Arabic" w:hAnsi="Simplified Arabic" w:cs="Simplified Arabic"/>
          <w:sz w:val="32"/>
          <w:szCs w:val="32"/>
          <w:vertAlign w:val="subscript"/>
          <w:lang w:bidi="ar-DZ"/>
        </w:rPr>
        <w:t>tab</w:t>
      </w:r>
      <w:r w:rsidRPr="00B2646E">
        <w:rPr>
          <w:rFonts w:ascii="Simplified Arabic" w:hAnsi="Simplified Arabic" w:cs="Simplified Arabic"/>
          <w:sz w:val="32"/>
          <w:szCs w:val="32"/>
          <w:lang w:bidi="ar-DZ"/>
        </w:rPr>
        <w:t xml:space="preserve"> </w:t>
      </w:r>
      <w:r w:rsidRPr="00B2646E">
        <w:rPr>
          <w:rFonts w:ascii="Simplified Arabic" w:hAnsi="Simplified Arabic" w:cs="Simplified Arabic"/>
          <w:sz w:val="32"/>
          <w:szCs w:val="32"/>
          <w:rtl/>
          <w:lang w:bidi="ar-DZ"/>
        </w:rPr>
        <w:t xml:space="preserve"> أي: </w:t>
      </w:r>
      <w:r w:rsidRPr="00B2646E">
        <w:rPr>
          <w:rFonts w:ascii="Simplified Arabic" w:hAnsi="Simplified Arabic" w:cs="Simplified Arabic"/>
          <w:position w:val="-6"/>
          <w:sz w:val="32"/>
          <w:szCs w:val="32"/>
        </w:rPr>
        <w:object w:dxaOrig="760" w:dyaOrig="240">
          <v:shape id="_x0000_i1030" type="#_x0000_t75" style="width:41pt;height:13.4pt" o:ole="">
            <v:imagedata r:id="rId18" o:title=""/>
          </v:shape>
          <o:OLEObject Type="Embed" ProgID="Equation.3" ShapeID="_x0000_i1030" DrawAspect="Content" ObjectID="_1400409498" r:id="rId19"/>
        </w:object>
      </w:r>
      <w:r w:rsidRPr="00B2646E">
        <w:rPr>
          <w:rFonts w:ascii="Simplified Arabic" w:hAnsi="Simplified Arabic" w:cs="Simplified Arabic"/>
          <w:sz w:val="32"/>
          <w:szCs w:val="32"/>
          <w:rtl/>
          <w:lang w:bidi="ar-DZ"/>
        </w:rPr>
        <w:t xml:space="preserve">، وبهذا سنرفض بفرضية العدم </w:t>
      </w:r>
      <w:r w:rsidRPr="00B2646E">
        <w:rPr>
          <w:rFonts w:ascii="Simplified Arabic" w:hAnsi="Simplified Arabic" w:cs="Simplified Arabic"/>
          <w:sz w:val="32"/>
          <w:szCs w:val="32"/>
          <w:lang w:bidi="ar-DZ"/>
        </w:rPr>
        <w:t>H</w:t>
      </w:r>
      <w:r w:rsidRPr="00B2646E">
        <w:rPr>
          <w:rFonts w:ascii="Simplified Arabic" w:hAnsi="Simplified Arabic" w:cs="Simplified Arabic"/>
          <w:sz w:val="32"/>
          <w:szCs w:val="32"/>
          <w:vertAlign w:val="subscript"/>
          <w:lang w:bidi="ar-DZ"/>
        </w:rPr>
        <w:t>0</w:t>
      </w:r>
      <w:r w:rsidRPr="00B2646E">
        <w:rPr>
          <w:rFonts w:ascii="Simplified Arabic" w:hAnsi="Simplified Arabic" w:cs="Simplified Arabic"/>
          <w:sz w:val="32"/>
          <w:szCs w:val="32"/>
          <w:rtl/>
          <w:lang w:bidi="ar-DZ"/>
        </w:rPr>
        <w:t>، أي أن</w:t>
      </w:r>
      <w:r w:rsidRPr="00B2646E">
        <w:rPr>
          <w:rFonts w:ascii="Simplified Arabic" w:hAnsi="Simplified Arabic" w:cs="Simplified Arabic"/>
          <w:sz w:val="32"/>
          <w:szCs w:val="32"/>
        </w:rPr>
        <w:t xml:space="preserve"> b</w:t>
      </w:r>
      <w:r w:rsidRPr="00B2646E">
        <w:rPr>
          <w:rFonts w:ascii="Simplified Arabic" w:hAnsi="Simplified Arabic" w:cs="Simplified Arabic"/>
          <w:sz w:val="32"/>
          <w:szCs w:val="32"/>
          <w:vertAlign w:val="subscript"/>
        </w:rPr>
        <w:t>1</w:t>
      </w:r>
      <w:r w:rsidRPr="00B2646E">
        <w:rPr>
          <w:rFonts w:ascii="Simplified Arabic" w:hAnsi="Simplified Arabic" w:cs="Simplified Arabic"/>
          <w:sz w:val="32"/>
          <w:szCs w:val="32"/>
          <w:rtl/>
          <w:lang w:bidi="ar-DZ"/>
        </w:rPr>
        <w:t xml:space="preserve"> معنوي، وحيث أن أدنى مستوى معنوية ما يدل على أنه يمكن قبول (</w:t>
      </w:r>
      <w:r w:rsidRPr="00B2646E">
        <w:rPr>
          <w:rFonts w:ascii="Simplified Arabic" w:hAnsi="Simplified Arabic" w:cs="Simplified Arabic"/>
          <w:sz w:val="32"/>
          <w:szCs w:val="32"/>
        </w:rPr>
        <w:t>b</w:t>
      </w:r>
      <w:r w:rsidRPr="00B2646E">
        <w:rPr>
          <w:rFonts w:ascii="Simplified Arabic" w:hAnsi="Simplified Arabic" w:cs="Simplified Arabic"/>
          <w:sz w:val="32"/>
          <w:szCs w:val="32"/>
          <w:vertAlign w:val="subscript"/>
        </w:rPr>
        <w:t>1</w:t>
      </w:r>
      <w:r w:rsidRPr="00B2646E">
        <w:rPr>
          <w:rFonts w:ascii="Simplified Arabic" w:hAnsi="Simplified Arabic" w:cs="Simplified Arabic"/>
          <w:sz w:val="32"/>
          <w:szCs w:val="32"/>
          <w:rtl/>
          <w:lang w:bidi="ar-DZ"/>
        </w:rPr>
        <w:t xml:space="preserve">) في النموذج بخطأ قدره </w:t>
      </w:r>
      <w:r w:rsidRPr="00B2646E">
        <w:rPr>
          <w:rFonts w:ascii="Simplified Arabic" w:hAnsi="Simplified Arabic" w:cs="Simplified Arabic"/>
          <w:sz w:val="32"/>
          <w:szCs w:val="32"/>
          <w:lang w:bidi="ar-DZ"/>
        </w:rPr>
        <w:t xml:space="preserve"> %0 </w:t>
      </w:r>
      <w:r w:rsidRPr="00B2646E">
        <w:rPr>
          <w:rFonts w:ascii="Simplified Arabic" w:hAnsi="Simplified Arabic" w:cs="Simplified Arabic"/>
          <w:sz w:val="32"/>
          <w:szCs w:val="32"/>
          <w:rtl/>
          <w:lang w:bidi="ar-DZ"/>
        </w:rPr>
        <w:t xml:space="preserve">عند مستوى معنوية </w:t>
      </w:r>
      <w:r w:rsidRPr="00B2646E">
        <w:rPr>
          <w:rFonts w:ascii="Simplified Arabic" w:hAnsi="Simplified Arabic" w:cs="Simplified Arabic"/>
          <w:sz w:val="32"/>
          <w:szCs w:val="32"/>
          <w:lang w:bidi="ar-DZ"/>
        </w:rPr>
        <w:t>%5</w:t>
      </w:r>
      <w:r w:rsidRPr="00B2646E">
        <w:rPr>
          <w:rFonts w:ascii="Simplified Arabic" w:hAnsi="Simplified Arabic" w:cs="Simplified Arabic"/>
          <w:sz w:val="32"/>
          <w:szCs w:val="32"/>
          <w:rtl/>
          <w:lang w:bidi="ar-DZ"/>
        </w:rPr>
        <w:t>، ومنه يمكن القول أن(</w:t>
      </w:r>
      <w:r w:rsidRPr="00B2646E">
        <w:rPr>
          <w:rFonts w:ascii="Simplified Arabic" w:hAnsi="Simplified Arabic" w:cs="Simplified Arabic"/>
          <w:sz w:val="32"/>
          <w:szCs w:val="32"/>
        </w:rPr>
        <w:t>b</w:t>
      </w:r>
      <w:r w:rsidRPr="00B2646E">
        <w:rPr>
          <w:rFonts w:ascii="Simplified Arabic" w:hAnsi="Simplified Arabic" w:cs="Simplified Arabic"/>
          <w:sz w:val="32"/>
          <w:szCs w:val="32"/>
          <w:vertAlign w:val="subscript"/>
        </w:rPr>
        <w:t>1</w:t>
      </w:r>
      <w:r w:rsidRPr="00B2646E">
        <w:rPr>
          <w:rFonts w:ascii="Simplified Arabic" w:hAnsi="Simplified Arabic" w:cs="Simplified Arabic"/>
          <w:sz w:val="32"/>
          <w:szCs w:val="32"/>
          <w:rtl/>
          <w:lang w:bidi="ar-DZ"/>
        </w:rPr>
        <w:t xml:space="preserve">) لها معنوية إحصائية عند مستوى معنوية </w:t>
      </w:r>
      <w:r w:rsidRPr="00B2646E">
        <w:rPr>
          <w:rFonts w:ascii="Simplified Arabic" w:hAnsi="Simplified Arabic" w:cs="Simplified Arabic"/>
          <w:sz w:val="32"/>
          <w:szCs w:val="32"/>
          <w:lang w:bidi="ar-DZ"/>
        </w:rPr>
        <w:t>%5</w:t>
      </w:r>
      <w:r w:rsidRPr="00B2646E">
        <w:rPr>
          <w:rFonts w:ascii="Simplified Arabic" w:hAnsi="Simplified Arabic" w:cs="Simplified Arabic"/>
          <w:sz w:val="32"/>
          <w:szCs w:val="32"/>
          <w:rtl/>
          <w:lang w:bidi="ar-DZ"/>
        </w:rPr>
        <w:t xml:space="preserve"> في تفسير نظام التأمين خلال فترة الدراسة، وبالتالي فان المتغير المستقل (</w:t>
      </w:r>
      <w:r w:rsidRPr="00B2646E">
        <w:rPr>
          <w:rFonts w:ascii="Simplified Arabic" w:hAnsi="Simplified Arabic" w:cs="Simplified Arabic"/>
          <w:sz w:val="32"/>
          <w:szCs w:val="32"/>
        </w:rPr>
        <w:t>nmbraccid</w:t>
      </w:r>
      <w:r w:rsidRPr="00B2646E">
        <w:rPr>
          <w:rFonts w:ascii="Simplified Arabic" w:hAnsi="Simplified Arabic" w:cs="Simplified Arabic"/>
          <w:sz w:val="32"/>
          <w:szCs w:val="32"/>
          <w:rtl/>
          <w:lang w:bidi="ar-DZ"/>
        </w:rPr>
        <w:t>) يؤثر في المتغير التابع</w:t>
      </w:r>
      <w:r w:rsidRPr="00B2646E">
        <w:rPr>
          <w:rFonts w:ascii="Simplified Arabic" w:hAnsi="Simplified Arabic" w:cs="Simplified Arabic"/>
          <w:sz w:val="32"/>
          <w:szCs w:val="32"/>
          <w:lang w:bidi="ar-DZ"/>
        </w:rPr>
        <w:t xml:space="preserve"> </w:t>
      </w:r>
      <w:r w:rsidRPr="00B2646E">
        <w:rPr>
          <w:rFonts w:ascii="Simplified Arabic" w:hAnsi="Simplified Arabic" w:cs="Simplified Arabic"/>
          <w:sz w:val="32"/>
          <w:szCs w:val="32"/>
          <w:rtl/>
          <w:lang w:bidi="ar-DZ"/>
        </w:rPr>
        <w:t>(قسط نظام التأمين).</w:t>
      </w:r>
    </w:p>
    <w:p w:rsidR="00CB7519" w:rsidRPr="00B2646E" w:rsidRDefault="00CB7519" w:rsidP="00B2646E">
      <w:pPr>
        <w:numPr>
          <w:ilvl w:val="0"/>
          <w:numId w:val="16"/>
        </w:numPr>
        <w:bidi/>
        <w:spacing w:after="0" w:line="240" w:lineRule="auto"/>
        <w:jc w:val="lowKashida"/>
        <w:rPr>
          <w:rFonts w:ascii="Simplified Arabic" w:hAnsi="Simplified Arabic" w:cs="Simplified Arabic"/>
          <w:sz w:val="32"/>
          <w:szCs w:val="32"/>
          <w:lang w:bidi="ar-DZ"/>
        </w:rPr>
      </w:pPr>
      <w:r w:rsidRPr="00B2646E">
        <w:rPr>
          <w:rFonts w:ascii="Simplified Arabic" w:hAnsi="Simplified Arabic" w:cs="Simplified Arabic"/>
          <w:sz w:val="32"/>
          <w:szCs w:val="32"/>
          <w:rtl/>
          <w:lang w:bidi="ar-DZ"/>
        </w:rPr>
        <w:t>بالنسبة لمعامل المتغير الثابت (</w:t>
      </w:r>
      <w:r w:rsidRPr="00B2646E">
        <w:rPr>
          <w:rFonts w:ascii="Simplified Arabic" w:hAnsi="Simplified Arabic" w:cs="Simplified Arabic"/>
          <w:sz w:val="32"/>
          <w:szCs w:val="32"/>
        </w:rPr>
        <w:t>b</w:t>
      </w:r>
      <w:r w:rsidRPr="00B2646E">
        <w:rPr>
          <w:rFonts w:ascii="Simplified Arabic" w:hAnsi="Simplified Arabic" w:cs="Simplified Arabic"/>
          <w:sz w:val="32"/>
          <w:szCs w:val="32"/>
          <w:vertAlign w:val="subscript"/>
        </w:rPr>
        <w:t>2</w:t>
      </w:r>
      <w:r w:rsidRPr="00B2646E">
        <w:rPr>
          <w:rFonts w:ascii="Simplified Arabic" w:hAnsi="Simplified Arabic" w:cs="Simplified Arabic"/>
          <w:sz w:val="32"/>
          <w:szCs w:val="32"/>
          <w:rtl/>
          <w:lang w:bidi="ar-DZ"/>
        </w:rPr>
        <w:t>)، نلاحظ أن القيم المحتسبة</w:t>
      </w:r>
      <w:r w:rsidRPr="00B2646E">
        <w:rPr>
          <w:rFonts w:ascii="Simplified Arabic" w:hAnsi="Simplified Arabic" w:cs="Simplified Arabic"/>
          <w:sz w:val="32"/>
          <w:szCs w:val="32"/>
          <w:lang w:bidi="ar-DZ"/>
        </w:rPr>
        <w:t xml:space="preserve"> t</w:t>
      </w:r>
      <w:r w:rsidRPr="00B2646E">
        <w:rPr>
          <w:rFonts w:ascii="Simplified Arabic" w:hAnsi="Simplified Arabic" w:cs="Simplified Arabic"/>
          <w:sz w:val="32"/>
          <w:szCs w:val="32"/>
          <w:vertAlign w:val="subscript"/>
          <w:lang w:bidi="ar-DZ"/>
        </w:rPr>
        <w:t>cal</w:t>
      </w:r>
      <w:r w:rsidRPr="00B2646E">
        <w:rPr>
          <w:rFonts w:ascii="Simplified Arabic" w:hAnsi="Simplified Arabic" w:cs="Simplified Arabic"/>
          <w:sz w:val="32"/>
          <w:szCs w:val="32"/>
          <w:rtl/>
          <w:lang w:bidi="ar-DZ"/>
        </w:rPr>
        <w:t>اقل من القيمة الجدولية</w:t>
      </w:r>
      <w:r w:rsidRPr="00B2646E">
        <w:rPr>
          <w:rFonts w:ascii="Simplified Arabic" w:hAnsi="Simplified Arabic" w:cs="Simplified Arabic"/>
          <w:sz w:val="32"/>
          <w:szCs w:val="32"/>
          <w:lang w:bidi="ar-DZ"/>
        </w:rPr>
        <w:t xml:space="preserve"> t</w:t>
      </w:r>
      <w:r w:rsidRPr="00B2646E">
        <w:rPr>
          <w:rFonts w:ascii="Simplified Arabic" w:hAnsi="Simplified Arabic" w:cs="Simplified Arabic"/>
          <w:sz w:val="32"/>
          <w:szCs w:val="32"/>
          <w:vertAlign w:val="subscript"/>
          <w:lang w:bidi="ar-DZ"/>
        </w:rPr>
        <w:t>tab</w:t>
      </w:r>
      <w:r w:rsidRPr="00B2646E">
        <w:rPr>
          <w:rFonts w:ascii="Simplified Arabic" w:hAnsi="Simplified Arabic" w:cs="Simplified Arabic"/>
          <w:sz w:val="32"/>
          <w:szCs w:val="32"/>
          <w:lang w:bidi="ar-DZ"/>
        </w:rPr>
        <w:t xml:space="preserve"> </w:t>
      </w:r>
      <w:r w:rsidRPr="00B2646E">
        <w:rPr>
          <w:rFonts w:ascii="Simplified Arabic" w:hAnsi="Simplified Arabic" w:cs="Simplified Arabic"/>
          <w:sz w:val="32"/>
          <w:szCs w:val="32"/>
          <w:rtl/>
          <w:lang w:bidi="ar-DZ"/>
        </w:rPr>
        <w:t xml:space="preserve"> أي:</w:t>
      </w:r>
      <w:r w:rsidRPr="00B2646E">
        <w:rPr>
          <w:rFonts w:ascii="Simplified Arabic" w:hAnsi="Simplified Arabic" w:cs="Simplified Arabic"/>
          <w:position w:val="-18"/>
          <w:sz w:val="32"/>
          <w:szCs w:val="32"/>
        </w:rPr>
        <w:t xml:space="preserve"> </w:t>
      </w:r>
      <w:r w:rsidRPr="00B2646E">
        <w:rPr>
          <w:rFonts w:ascii="Simplified Arabic" w:hAnsi="Simplified Arabic" w:cs="Simplified Arabic"/>
          <w:sz w:val="32"/>
          <w:szCs w:val="32"/>
          <w:rtl/>
          <w:lang w:bidi="ar-DZ"/>
        </w:rPr>
        <w:t xml:space="preserve">نقبل فرضية العدم </w:t>
      </w:r>
      <w:r w:rsidRPr="00B2646E">
        <w:rPr>
          <w:rFonts w:ascii="Simplified Arabic" w:hAnsi="Simplified Arabic" w:cs="Simplified Arabic"/>
          <w:sz w:val="32"/>
          <w:szCs w:val="32"/>
          <w:lang w:bidi="ar-DZ"/>
        </w:rPr>
        <w:t>H</w:t>
      </w:r>
      <w:r w:rsidRPr="00B2646E">
        <w:rPr>
          <w:rFonts w:ascii="Simplified Arabic" w:hAnsi="Simplified Arabic" w:cs="Simplified Arabic"/>
          <w:sz w:val="32"/>
          <w:szCs w:val="32"/>
          <w:vertAlign w:val="subscript"/>
          <w:lang w:bidi="ar-DZ"/>
        </w:rPr>
        <w:t>0</w:t>
      </w:r>
      <w:r w:rsidRPr="00B2646E">
        <w:rPr>
          <w:rFonts w:ascii="Simplified Arabic" w:hAnsi="Simplified Arabic" w:cs="Simplified Arabic"/>
          <w:sz w:val="32"/>
          <w:szCs w:val="32"/>
          <w:rtl/>
          <w:lang w:bidi="ar-DZ"/>
        </w:rPr>
        <w:t xml:space="preserve">، أي أن </w:t>
      </w:r>
      <w:r w:rsidRPr="00B2646E">
        <w:rPr>
          <w:rFonts w:ascii="Simplified Arabic" w:hAnsi="Simplified Arabic" w:cs="Simplified Arabic"/>
          <w:sz w:val="32"/>
          <w:szCs w:val="32"/>
        </w:rPr>
        <w:t>b</w:t>
      </w:r>
      <w:r w:rsidRPr="00B2646E">
        <w:rPr>
          <w:rFonts w:ascii="Simplified Arabic" w:hAnsi="Simplified Arabic" w:cs="Simplified Arabic"/>
          <w:sz w:val="32"/>
          <w:szCs w:val="32"/>
          <w:vertAlign w:val="subscript"/>
        </w:rPr>
        <w:t>0</w:t>
      </w:r>
      <w:r w:rsidR="008C0DC5" w:rsidRPr="00B2646E">
        <w:rPr>
          <w:rFonts w:ascii="Simplified Arabic" w:hAnsi="Simplified Arabic" w:cs="Simplified Arabic"/>
          <w:sz w:val="32"/>
          <w:szCs w:val="32"/>
          <w:rtl/>
          <w:lang w:bidi="ar-DZ"/>
        </w:rPr>
        <w:fldChar w:fldCharType="begin"/>
      </w:r>
      <w:r w:rsidRPr="00B2646E">
        <w:rPr>
          <w:rFonts w:ascii="Simplified Arabic" w:hAnsi="Simplified Arabic" w:cs="Simplified Arabic"/>
          <w:sz w:val="32"/>
          <w:szCs w:val="32"/>
          <w:rtl/>
          <w:lang w:bidi="ar-DZ"/>
        </w:rPr>
        <w:instrText xml:space="preserve"> </w:instrText>
      </w:r>
      <w:r w:rsidRPr="00B2646E">
        <w:rPr>
          <w:rFonts w:ascii="Simplified Arabic" w:hAnsi="Simplified Arabic" w:cs="Simplified Arabic"/>
          <w:sz w:val="32"/>
          <w:szCs w:val="32"/>
          <w:lang w:bidi="ar-DZ"/>
        </w:rPr>
        <w:instrText>QUOTE</w:instrText>
      </w:r>
      <w:r w:rsidRPr="00B2646E">
        <w:rPr>
          <w:rFonts w:ascii="Simplified Arabic" w:hAnsi="Simplified Arabic" w:cs="Simplified Arabic"/>
          <w:sz w:val="32"/>
          <w:szCs w:val="32"/>
          <w:rtl/>
          <w:lang w:bidi="ar-DZ"/>
        </w:rPr>
        <w:instrText xml:space="preserve"> </w:instrText>
      </w:r>
      <m:oMath>
        <m:sSub>
          <m:sSubPr>
            <m:ctrlPr>
              <w:rPr>
                <w:rFonts w:ascii="Cambria Math" w:hAnsi="Simplified Arabic" w:cs="Simplified Arabic"/>
                <w:i/>
                <w:sz w:val="32"/>
                <w:szCs w:val="32"/>
                <w:lang w:bidi="ar-DZ"/>
              </w:rPr>
            </m:ctrlPr>
          </m:sSubPr>
          <m:e>
            <m:r>
              <w:rPr>
                <w:rFonts w:ascii="Cambria Math" w:hAnsi="Simplified Arabic" w:cs="Simplified Arabic"/>
                <w:sz w:val="32"/>
                <w:szCs w:val="32"/>
                <w:lang w:bidi="ar-DZ"/>
              </w:rPr>
              <m:t>b</m:t>
            </m:r>
          </m:e>
          <m:sub>
            <m:r>
              <w:rPr>
                <w:rFonts w:ascii="Cambria Math" w:hAnsi="Simplified Arabic" w:cs="Simplified Arabic"/>
                <w:sz w:val="32"/>
                <w:szCs w:val="32"/>
                <w:lang w:bidi="ar-DZ"/>
              </w:rPr>
              <m:t>0</m:t>
            </m:r>
          </m:sub>
        </m:sSub>
      </m:oMath>
      <w:r w:rsidRPr="00B2646E">
        <w:rPr>
          <w:rFonts w:ascii="Simplified Arabic" w:hAnsi="Simplified Arabic" w:cs="Simplified Arabic"/>
          <w:sz w:val="32"/>
          <w:szCs w:val="32"/>
          <w:rtl/>
          <w:lang w:bidi="ar-DZ"/>
        </w:rPr>
        <w:instrText xml:space="preserve"> </w:instrText>
      </w:r>
      <w:r w:rsidR="008C0DC5" w:rsidRPr="00B2646E">
        <w:rPr>
          <w:rFonts w:ascii="Simplified Arabic" w:hAnsi="Simplified Arabic" w:cs="Simplified Arabic"/>
          <w:sz w:val="32"/>
          <w:szCs w:val="32"/>
          <w:rtl/>
          <w:lang w:bidi="ar-DZ"/>
        </w:rPr>
        <w:fldChar w:fldCharType="end"/>
      </w:r>
      <w:r w:rsidRPr="00B2646E">
        <w:rPr>
          <w:rFonts w:ascii="Simplified Arabic" w:hAnsi="Simplified Arabic" w:cs="Simplified Arabic"/>
          <w:sz w:val="32"/>
          <w:szCs w:val="32"/>
          <w:rtl/>
          <w:lang w:bidi="ar-DZ"/>
        </w:rPr>
        <w:t xml:space="preserve"> ليس معنوي، ما يدل على أنه لا يمكن قبول الثابت في النموذج بخطأ قدره </w:t>
      </w:r>
      <w:r w:rsidRPr="00B2646E">
        <w:rPr>
          <w:rFonts w:ascii="Simplified Arabic" w:hAnsi="Simplified Arabic" w:cs="Simplified Arabic"/>
          <w:sz w:val="32"/>
          <w:szCs w:val="32"/>
          <w:lang w:bidi="ar-DZ"/>
        </w:rPr>
        <w:t xml:space="preserve"> %0 </w:t>
      </w:r>
      <w:r w:rsidRPr="00B2646E">
        <w:rPr>
          <w:rFonts w:ascii="Simplified Arabic" w:hAnsi="Simplified Arabic" w:cs="Simplified Arabic"/>
          <w:sz w:val="32"/>
          <w:szCs w:val="32"/>
          <w:rtl/>
          <w:lang w:bidi="ar-DZ"/>
        </w:rPr>
        <w:t xml:space="preserve">عند مستوى معنوية </w:t>
      </w:r>
      <w:r w:rsidRPr="00B2646E">
        <w:rPr>
          <w:rFonts w:ascii="Simplified Arabic" w:hAnsi="Simplified Arabic" w:cs="Simplified Arabic"/>
          <w:sz w:val="32"/>
          <w:szCs w:val="32"/>
          <w:lang w:bidi="ar-DZ"/>
        </w:rPr>
        <w:t>%5</w:t>
      </w:r>
      <w:r w:rsidRPr="00B2646E">
        <w:rPr>
          <w:rFonts w:ascii="Simplified Arabic" w:hAnsi="Simplified Arabic" w:cs="Simplified Arabic"/>
          <w:sz w:val="32"/>
          <w:szCs w:val="32"/>
          <w:rtl/>
          <w:lang w:bidi="ar-DZ"/>
        </w:rPr>
        <w:t>؛</w:t>
      </w:r>
    </w:p>
    <w:p w:rsidR="00CB7519" w:rsidRPr="00B2646E" w:rsidRDefault="00CB7519" w:rsidP="00B2646E">
      <w:pPr>
        <w:numPr>
          <w:ilvl w:val="0"/>
          <w:numId w:val="16"/>
        </w:numPr>
        <w:bidi/>
        <w:spacing w:after="0" w:line="240" w:lineRule="auto"/>
        <w:jc w:val="lowKashida"/>
        <w:rPr>
          <w:rFonts w:ascii="Simplified Arabic" w:hAnsi="Simplified Arabic" w:cs="Simplified Arabic"/>
          <w:sz w:val="32"/>
          <w:szCs w:val="32"/>
          <w:lang w:bidi="ar-DZ"/>
        </w:rPr>
      </w:pPr>
      <w:r w:rsidRPr="00B2646E">
        <w:rPr>
          <w:rFonts w:ascii="Simplified Arabic" w:hAnsi="Simplified Arabic" w:cs="Simplified Arabic"/>
          <w:sz w:val="32"/>
          <w:szCs w:val="32"/>
          <w:rtl/>
          <w:lang w:bidi="ar-DZ"/>
        </w:rPr>
        <w:t>بالنسبة لمعامل المتغير الثابت (</w:t>
      </w:r>
      <w:r w:rsidRPr="00B2646E">
        <w:rPr>
          <w:rFonts w:ascii="Simplified Arabic" w:hAnsi="Simplified Arabic" w:cs="Simplified Arabic"/>
          <w:sz w:val="32"/>
          <w:szCs w:val="32"/>
        </w:rPr>
        <w:t>b</w:t>
      </w:r>
      <w:r w:rsidRPr="00B2646E">
        <w:rPr>
          <w:rFonts w:ascii="Simplified Arabic" w:hAnsi="Simplified Arabic" w:cs="Simplified Arabic"/>
          <w:sz w:val="32"/>
          <w:szCs w:val="32"/>
          <w:vertAlign w:val="subscript"/>
        </w:rPr>
        <w:t>3</w:t>
      </w:r>
      <w:r w:rsidRPr="00B2646E">
        <w:rPr>
          <w:rFonts w:ascii="Simplified Arabic" w:hAnsi="Simplified Arabic" w:cs="Simplified Arabic"/>
          <w:sz w:val="32"/>
          <w:szCs w:val="32"/>
          <w:rtl/>
          <w:lang w:bidi="ar-DZ"/>
        </w:rPr>
        <w:t>)، نلاحظ أن القيم المحتسبة</w:t>
      </w:r>
      <w:r w:rsidRPr="00B2646E">
        <w:rPr>
          <w:rFonts w:ascii="Simplified Arabic" w:hAnsi="Simplified Arabic" w:cs="Simplified Arabic"/>
          <w:sz w:val="32"/>
          <w:szCs w:val="32"/>
          <w:lang w:bidi="ar-DZ"/>
        </w:rPr>
        <w:t xml:space="preserve"> t</w:t>
      </w:r>
      <w:r w:rsidRPr="00B2646E">
        <w:rPr>
          <w:rFonts w:ascii="Simplified Arabic" w:hAnsi="Simplified Arabic" w:cs="Simplified Arabic"/>
          <w:sz w:val="32"/>
          <w:szCs w:val="32"/>
          <w:vertAlign w:val="subscript"/>
          <w:lang w:bidi="ar-DZ"/>
        </w:rPr>
        <w:t>cal</w:t>
      </w:r>
      <w:r w:rsidRPr="00B2646E">
        <w:rPr>
          <w:rFonts w:ascii="Simplified Arabic" w:hAnsi="Simplified Arabic" w:cs="Simplified Arabic"/>
          <w:sz w:val="32"/>
          <w:szCs w:val="32"/>
          <w:rtl/>
          <w:lang w:bidi="ar-DZ"/>
        </w:rPr>
        <w:t>اقل من القيمة الجدولية</w:t>
      </w:r>
      <w:r w:rsidRPr="00B2646E">
        <w:rPr>
          <w:rFonts w:ascii="Simplified Arabic" w:hAnsi="Simplified Arabic" w:cs="Simplified Arabic"/>
          <w:sz w:val="32"/>
          <w:szCs w:val="32"/>
          <w:lang w:bidi="ar-DZ"/>
        </w:rPr>
        <w:t xml:space="preserve"> t</w:t>
      </w:r>
      <w:r w:rsidRPr="00B2646E">
        <w:rPr>
          <w:rFonts w:ascii="Simplified Arabic" w:hAnsi="Simplified Arabic" w:cs="Simplified Arabic"/>
          <w:sz w:val="32"/>
          <w:szCs w:val="32"/>
          <w:vertAlign w:val="subscript"/>
          <w:lang w:bidi="ar-DZ"/>
        </w:rPr>
        <w:t>tab</w:t>
      </w:r>
      <w:r w:rsidRPr="00B2646E">
        <w:rPr>
          <w:rFonts w:ascii="Simplified Arabic" w:hAnsi="Simplified Arabic" w:cs="Simplified Arabic"/>
          <w:sz w:val="32"/>
          <w:szCs w:val="32"/>
          <w:lang w:bidi="ar-DZ"/>
        </w:rPr>
        <w:t xml:space="preserve"> </w:t>
      </w:r>
      <w:r w:rsidRPr="00B2646E">
        <w:rPr>
          <w:rFonts w:ascii="Simplified Arabic" w:hAnsi="Simplified Arabic" w:cs="Simplified Arabic"/>
          <w:sz w:val="32"/>
          <w:szCs w:val="32"/>
          <w:rtl/>
          <w:lang w:bidi="ar-DZ"/>
        </w:rPr>
        <w:t xml:space="preserve"> أي:</w:t>
      </w:r>
      <w:r w:rsidRPr="00B2646E">
        <w:rPr>
          <w:rFonts w:ascii="Simplified Arabic" w:hAnsi="Simplified Arabic" w:cs="Simplified Arabic"/>
          <w:position w:val="-18"/>
          <w:sz w:val="32"/>
          <w:szCs w:val="32"/>
        </w:rPr>
        <w:t xml:space="preserve"> </w:t>
      </w:r>
      <w:r w:rsidRPr="00B2646E">
        <w:rPr>
          <w:rFonts w:ascii="Simplified Arabic" w:hAnsi="Simplified Arabic" w:cs="Simplified Arabic"/>
          <w:sz w:val="32"/>
          <w:szCs w:val="32"/>
          <w:rtl/>
          <w:lang w:bidi="ar-DZ"/>
        </w:rPr>
        <w:t xml:space="preserve">نقبل فرضية العدم </w:t>
      </w:r>
      <w:r w:rsidRPr="00B2646E">
        <w:rPr>
          <w:rFonts w:ascii="Simplified Arabic" w:hAnsi="Simplified Arabic" w:cs="Simplified Arabic"/>
          <w:sz w:val="32"/>
          <w:szCs w:val="32"/>
          <w:lang w:bidi="ar-DZ"/>
        </w:rPr>
        <w:t>H</w:t>
      </w:r>
      <w:r w:rsidRPr="00B2646E">
        <w:rPr>
          <w:rFonts w:ascii="Simplified Arabic" w:hAnsi="Simplified Arabic" w:cs="Simplified Arabic"/>
          <w:sz w:val="32"/>
          <w:szCs w:val="32"/>
          <w:vertAlign w:val="subscript"/>
          <w:lang w:bidi="ar-DZ"/>
        </w:rPr>
        <w:t>0</w:t>
      </w:r>
      <w:r w:rsidRPr="00B2646E">
        <w:rPr>
          <w:rFonts w:ascii="Simplified Arabic" w:hAnsi="Simplified Arabic" w:cs="Simplified Arabic"/>
          <w:sz w:val="32"/>
          <w:szCs w:val="32"/>
          <w:rtl/>
          <w:lang w:bidi="ar-DZ"/>
        </w:rPr>
        <w:t xml:space="preserve">، أي أن </w:t>
      </w:r>
      <w:r w:rsidRPr="00B2646E">
        <w:rPr>
          <w:rFonts w:ascii="Simplified Arabic" w:hAnsi="Simplified Arabic" w:cs="Simplified Arabic"/>
          <w:sz w:val="32"/>
          <w:szCs w:val="32"/>
        </w:rPr>
        <w:t>b</w:t>
      </w:r>
      <w:r w:rsidRPr="00B2646E">
        <w:rPr>
          <w:rFonts w:ascii="Simplified Arabic" w:hAnsi="Simplified Arabic" w:cs="Simplified Arabic"/>
          <w:sz w:val="32"/>
          <w:szCs w:val="32"/>
          <w:vertAlign w:val="subscript"/>
        </w:rPr>
        <w:t>0</w:t>
      </w:r>
      <w:r w:rsidR="008C0DC5" w:rsidRPr="00B2646E">
        <w:rPr>
          <w:rFonts w:ascii="Simplified Arabic" w:hAnsi="Simplified Arabic" w:cs="Simplified Arabic"/>
          <w:sz w:val="32"/>
          <w:szCs w:val="32"/>
          <w:rtl/>
          <w:lang w:bidi="ar-DZ"/>
        </w:rPr>
        <w:fldChar w:fldCharType="begin"/>
      </w:r>
      <w:r w:rsidRPr="00B2646E">
        <w:rPr>
          <w:rFonts w:ascii="Simplified Arabic" w:hAnsi="Simplified Arabic" w:cs="Simplified Arabic"/>
          <w:sz w:val="32"/>
          <w:szCs w:val="32"/>
          <w:rtl/>
          <w:lang w:bidi="ar-DZ"/>
        </w:rPr>
        <w:instrText xml:space="preserve"> </w:instrText>
      </w:r>
      <w:r w:rsidRPr="00B2646E">
        <w:rPr>
          <w:rFonts w:ascii="Simplified Arabic" w:hAnsi="Simplified Arabic" w:cs="Simplified Arabic"/>
          <w:sz w:val="32"/>
          <w:szCs w:val="32"/>
          <w:lang w:bidi="ar-DZ"/>
        </w:rPr>
        <w:instrText>QUOTE</w:instrText>
      </w:r>
      <w:r w:rsidRPr="00B2646E">
        <w:rPr>
          <w:rFonts w:ascii="Simplified Arabic" w:hAnsi="Simplified Arabic" w:cs="Simplified Arabic"/>
          <w:sz w:val="32"/>
          <w:szCs w:val="32"/>
          <w:rtl/>
          <w:lang w:bidi="ar-DZ"/>
        </w:rPr>
        <w:instrText xml:space="preserve"> </w:instrText>
      </w:r>
      <m:oMath>
        <m:sSub>
          <m:sSubPr>
            <m:ctrlPr>
              <w:rPr>
                <w:rFonts w:ascii="Cambria Math" w:hAnsi="Simplified Arabic" w:cs="Simplified Arabic"/>
                <w:i/>
                <w:sz w:val="32"/>
                <w:szCs w:val="32"/>
                <w:lang w:bidi="ar-DZ"/>
              </w:rPr>
            </m:ctrlPr>
          </m:sSubPr>
          <m:e>
            <m:r>
              <w:rPr>
                <w:rFonts w:ascii="Cambria Math" w:hAnsi="Simplified Arabic" w:cs="Simplified Arabic"/>
                <w:sz w:val="32"/>
                <w:szCs w:val="32"/>
                <w:lang w:bidi="ar-DZ"/>
              </w:rPr>
              <m:t>b</m:t>
            </m:r>
          </m:e>
          <m:sub>
            <m:r>
              <w:rPr>
                <w:rFonts w:ascii="Cambria Math" w:hAnsi="Simplified Arabic" w:cs="Simplified Arabic"/>
                <w:sz w:val="32"/>
                <w:szCs w:val="32"/>
                <w:lang w:bidi="ar-DZ"/>
              </w:rPr>
              <m:t>0</m:t>
            </m:r>
          </m:sub>
        </m:sSub>
      </m:oMath>
      <w:r w:rsidRPr="00B2646E">
        <w:rPr>
          <w:rFonts w:ascii="Simplified Arabic" w:hAnsi="Simplified Arabic" w:cs="Simplified Arabic"/>
          <w:sz w:val="32"/>
          <w:szCs w:val="32"/>
          <w:rtl/>
          <w:lang w:bidi="ar-DZ"/>
        </w:rPr>
        <w:instrText xml:space="preserve"> </w:instrText>
      </w:r>
      <w:r w:rsidR="008C0DC5" w:rsidRPr="00B2646E">
        <w:rPr>
          <w:rFonts w:ascii="Simplified Arabic" w:hAnsi="Simplified Arabic" w:cs="Simplified Arabic"/>
          <w:sz w:val="32"/>
          <w:szCs w:val="32"/>
          <w:rtl/>
          <w:lang w:bidi="ar-DZ"/>
        </w:rPr>
        <w:fldChar w:fldCharType="end"/>
      </w:r>
      <w:r w:rsidRPr="00B2646E">
        <w:rPr>
          <w:rFonts w:ascii="Simplified Arabic" w:hAnsi="Simplified Arabic" w:cs="Simplified Arabic"/>
          <w:sz w:val="32"/>
          <w:szCs w:val="32"/>
          <w:rtl/>
          <w:lang w:bidi="ar-DZ"/>
        </w:rPr>
        <w:t xml:space="preserve"> ليس معنوي، ما يدل على أنه لا يمكن قبول الثابت في النموذج بخطأ قدره </w:t>
      </w:r>
      <w:r w:rsidRPr="00B2646E">
        <w:rPr>
          <w:rFonts w:ascii="Simplified Arabic" w:hAnsi="Simplified Arabic" w:cs="Simplified Arabic"/>
          <w:sz w:val="32"/>
          <w:szCs w:val="32"/>
          <w:lang w:bidi="ar-DZ"/>
        </w:rPr>
        <w:t xml:space="preserve"> %0 </w:t>
      </w:r>
      <w:r w:rsidRPr="00B2646E">
        <w:rPr>
          <w:rFonts w:ascii="Simplified Arabic" w:hAnsi="Simplified Arabic" w:cs="Simplified Arabic"/>
          <w:sz w:val="32"/>
          <w:szCs w:val="32"/>
          <w:rtl/>
          <w:lang w:bidi="ar-DZ"/>
        </w:rPr>
        <w:t xml:space="preserve">عند مستوى معنوية </w:t>
      </w:r>
      <w:r w:rsidRPr="00B2646E">
        <w:rPr>
          <w:rFonts w:ascii="Simplified Arabic" w:hAnsi="Simplified Arabic" w:cs="Simplified Arabic"/>
          <w:sz w:val="32"/>
          <w:szCs w:val="32"/>
          <w:lang w:bidi="ar-DZ"/>
        </w:rPr>
        <w:t>%5</w:t>
      </w:r>
      <w:r w:rsidRPr="00B2646E">
        <w:rPr>
          <w:rFonts w:ascii="Simplified Arabic" w:hAnsi="Simplified Arabic" w:cs="Simplified Arabic"/>
          <w:sz w:val="32"/>
          <w:szCs w:val="32"/>
          <w:rtl/>
          <w:lang w:bidi="ar-DZ"/>
        </w:rPr>
        <w:t>؛</w:t>
      </w:r>
    </w:p>
    <w:p w:rsidR="00B62D99" w:rsidRPr="00476C49" w:rsidRDefault="00CB7519" w:rsidP="003E6BFB">
      <w:pPr>
        <w:bidi/>
        <w:ind w:firstLine="424"/>
        <w:jc w:val="lowKashida"/>
        <w:rPr>
          <w:rFonts w:ascii="Simplified Arabic" w:hAnsi="Simplified Arabic" w:cs="Simplified Arabic"/>
          <w:sz w:val="32"/>
          <w:szCs w:val="32"/>
          <w:lang w:bidi="ar-DZ"/>
        </w:rPr>
      </w:pPr>
      <w:r w:rsidRPr="00B2646E">
        <w:rPr>
          <w:rFonts w:ascii="Simplified Arabic" w:hAnsi="Simplified Arabic" w:cs="Simplified Arabic"/>
          <w:b/>
          <w:bCs/>
          <w:sz w:val="32"/>
          <w:szCs w:val="32"/>
          <w:lang w:bidi="ar-DZ"/>
        </w:rPr>
        <w:t>-2-2</w:t>
      </w:r>
      <w:r w:rsidRPr="00B2646E">
        <w:rPr>
          <w:rFonts w:ascii="Simplified Arabic" w:hAnsi="Simplified Arabic" w:cs="Simplified Arabic"/>
          <w:b/>
          <w:bCs/>
          <w:sz w:val="32"/>
          <w:szCs w:val="32"/>
          <w:rtl/>
          <w:lang w:bidi="ar-DZ"/>
        </w:rPr>
        <w:t xml:space="preserve">اختبار المعنوية الكلية للنموذج: </w:t>
      </w:r>
      <w:r w:rsidRPr="00B2646E">
        <w:rPr>
          <w:rFonts w:ascii="Simplified Arabic" w:hAnsi="Simplified Arabic" w:cs="Simplified Arabic"/>
          <w:sz w:val="32"/>
          <w:szCs w:val="32"/>
          <w:rtl/>
          <w:lang w:bidi="ar-DZ"/>
        </w:rPr>
        <w:t xml:space="preserve">نستعمل معامل التحديد </w:t>
      </w:r>
      <w:r w:rsidRPr="00B2646E">
        <w:rPr>
          <w:rFonts w:ascii="Simplified Arabic" w:hAnsi="Simplified Arabic" w:cs="Simplified Arabic"/>
          <w:sz w:val="32"/>
          <w:szCs w:val="32"/>
          <w:lang w:bidi="ar-DZ"/>
        </w:rPr>
        <w:t>R</w:t>
      </w:r>
      <w:r w:rsidRPr="00B2646E">
        <w:rPr>
          <w:rFonts w:ascii="Simplified Arabic" w:hAnsi="Simplified Arabic" w:cs="Simplified Arabic"/>
          <w:sz w:val="32"/>
          <w:szCs w:val="32"/>
          <w:vertAlign w:val="superscript"/>
          <w:lang w:bidi="ar-DZ"/>
        </w:rPr>
        <w:t>2</w:t>
      </w:r>
      <w:r w:rsidRPr="00B2646E">
        <w:rPr>
          <w:rFonts w:ascii="Simplified Arabic" w:hAnsi="Simplified Arabic" w:cs="Simplified Arabic"/>
          <w:sz w:val="32"/>
          <w:szCs w:val="32"/>
          <w:rtl/>
          <w:lang w:bidi="ar-DZ"/>
        </w:rPr>
        <w:t xml:space="preserve"> واختبار فيشر </w:t>
      </w:r>
      <w:r w:rsidRPr="00B2646E">
        <w:rPr>
          <w:rFonts w:ascii="Simplified Arabic" w:hAnsi="Simplified Arabic" w:cs="Simplified Arabic"/>
          <w:sz w:val="32"/>
          <w:szCs w:val="32"/>
          <w:lang w:bidi="ar-DZ"/>
        </w:rPr>
        <w:t>F</w:t>
      </w:r>
      <w:r w:rsidRPr="00B2646E">
        <w:rPr>
          <w:rFonts w:ascii="Simplified Arabic" w:hAnsi="Simplified Arabic" w:cs="Simplified Arabic"/>
          <w:sz w:val="32"/>
          <w:szCs w:val="32"/>
          <w:rtl/>
          <w:lang w:bidi="ar-DZ"/>
        </w:rPr>
        <w:t xml:space="preserve"> للاختبار المعنوية الكلية للنموذج </w:t>
      </w:r>
      <w:r w:rsidRPr="00476C49">
        <w:rPr>
          <w:rFonts w:ascii="Simplified Arabic" w:hAnsi="Simplified Arabic" w:cs="Simplified Arabic"/>
          <w:sz w:val="32"/>
          <w:szCs w:val="32"/>
          <w:rtl/>
          <w:lang w:bidi="ar-DZ"/>
        </w:rPr>
        <w:t>المتحصل عليه انطلاقا من الجدول رقم</w:t>
      </w:r>
      <w:r w:rsidRPr="00476C49">
        <w:rPr>
          <w:rFonts w:ascii="Simplified Arabic" w:hAnsi="Simplified Arabic" w:cs="Simplified Arabic"/>
          <w:sz w:val="32"/>
          <w:szCs w:val="32"/>
          <w:lang w:bidi="ar-DZ"/>
        </w:rPr>
        <w:t xml:space="preserve"> </w:t>
      </w:r>
      <w:r w:rsidRPr="00476C49">
        <w:rPr>
          <w:rFonts w:ascii="Simplified Arabic" w:hAnsi="Simplified Arabic" w:cs="Simplified Arabic"/>
          <w:sz w:val="32"/>
          <w:szCs w:val="32"/>
          <w:rtl/>
          <w:lang w:bidi="ar-DZ"/>
        </w:rPr>
        <w:t>(</w:t>
      </w:r>
      <w:r w:rsidR="00476C49" w:rsidRPr="00476C49">
        <w:rPr>
          <w:rFonts w:ascii="Simplified Arabic" w:hAnsi="Simplified Arabic" w:cs="Simplified Arabic" w:hint="cs"/>
          <w:sz w:val="32"/>
          <w:szCs w:val="32"/>
          <w:rtl/>
          <w:lang w:bidi="ar-DZ"/>
        </w:rPr>
        <w:t>5</w:t>
      </w:r>
      <w:r w:rsidRPr="00476C49">
        <w:rPr>
          <w:rFonts w:ascii="Simplified Arabic" w:hAnsi="Simplified Arabic" w:cs="Simplified Arabic"/>
          <w:sz w:val="32"/>
          <w:szCs w:val="32"/>
          <w:rtl/>
          <w:lang w:bidi="ar-DZ"/>
        </w:rPr>
        <w:t>).</w:t>
      </w:r>
    </w:p>
    <w:p w:rsidR="004C02C6" w:rsidRDefault="004C02C6" w:rsidP="00B62D99">
      <w:pPr>
        <w:tabs>
          <w:tab w:val="left" w:pos="1074"/>
        </w:tabs>
        <w:bidi/>
        <w:ind w:firstLine="424"/>
        <w:jc w:val="lowKashida"/>
        <w:rPr>
          <w:rFonts w:ascii="Simplified Arabic" w:hAnsi="Simplified Arabic" w:cs="Simplified Arabic"/>
          <w:b/>
          <w:bCs/>
          <w:sz w:val="32"/>
          <w:szCs w:val="32"/>
          <w:rtl/>
          <w:lang w:bidi="ar-DZ"/>
        </w:rPr>
      </w:pPr>
    </w:p>
    <w:p w:rsidR="004C02C6" w:rsidRDefault="004C02C6" w:rsidP="004C02C6">
      <w:pPr>
        <w:tabs>
          <w:tab w:val="left" w:pos="1074"/>
        </w:tabs>
        <w:bidi/>
        <w:ind w:firstLine="424"/>
        <w:jc w:val="lowKashida"/>
        <w:rPr>
          <w:rFonts w:ascii="Simplified Arabic" w:hAnsi="Simplified Arabic" w:cs="Simplified Arabic"/>
          <w:b/>
          <w:bCs/>
          <w:sz w:val="32"/>
          <w:szCs w:val="32"/>
          <w:rtl/>
          <w:lang w:bidi="ar-DZ"/>
        </w:rPr>
      </w:pPr>
    </w:p>
    <w:p w:rsidR="004C02C6" w:rsidRDefault="004C02C6" w:rsidP="004C02C6">
      <w:pPr>
        <w:tabs>
          <w:tab w:val="left" w:pos="1074"/>
        </w:tabs>
        <w:bidi/>
        <w:ind w:firstLine="424"/>
        <w:jc w:val="lowKashida"/>
        <w:rPr>
          <w:rFonts w:ascii="Simplified Arabic" w:hAnsi="Simplified Arabic" w:cs="Simplified Arabic"/>
          <w:b/>
          <w:bCs/>
          <w:sz w:val="32"/>
          <w:szCs w:val="32"/>
          <w:rtl/>
          <w:lang w:bidi="ar-DZ"/>
        </w:rPr>
      </w:pPr>
    </w:p>
    <w:p w:rsidR="004C02C6" w:rsidRDefault="004C02C6" w:rsidP="004C02C6">
      <w:pPr>
        <w:tabs>
          <w:tab w:val="left" w:pos="1074"/>
        </w:tabs>
        <w:bidi/>
        <w:ind w:firstLine="424"/>
        <w:jc w:val="lowKashida"/>
        <w:rPr>
          <w:rFonts w:ascii="Simplified Arabic" w:hAnsi="Simplified Arabic" w:cs="Simplified Arabic"/>
          <w:b/>
          <w:bCs/>
          <w:sz w:val="32"/>
          <w:szCs w:val="32"/>
          <w:rtl/>
          <w:lang w:bidi="ar-DZ"/>
        </w:rPr>
      </w:pPr>
    </w:p>
    <w:p w:rsidR="00CB7519" w:rsidRPr="004C02C6" w:rsidRDefault="00CB7519" w:rsidP="004C02C6">
      <w:pPr>
        <w:tabs>
          <w:tab w:val="left" w:pos="1074"/>
        </w:tabs>
        <w:bidi/>
        <w:ind w:firstLine="424"/>
        <w:jc w:val="lowKashida"/>
        <w:rPr>
          <w:rFonts w:ascii="Simplified Arabic" w:hAnsi="Simplified Arabic" w:cs="Simplified Arabic"/>
          <w:b/>
          <w:bCs/>
          <w:sz w:val="32"/>
          <w:szCs w:val="32"/>
          <w:rtl/>
          <w:lang w:bidi="ar-DZ"/>
        </w:rPr>
      </w:pPr>
      <w:r w:rsidRPr="004C02C6">
        <w:rPr>
          <w:rFonts w:ascii="Simplified Arabic" w:hAnsi="Simplified Arabic" w:cs="Simplified Arabic"/>
          <w:b/>
          <w:bCs/>
          <w:sz w:val="32"/>
          <w:szCs w:val="32"/>
          <w:rtl/>
          <w:lang w:bidi="ar-DZ"/>
        </w:rPr>
        <w:t>الجدول رقم</w:t>
      </w:r>
      <w:r w:rsidR="004C02C6" w:rsidRPr="004C02C6">
        <w:rPr>
          <w:rFonts w:ascii="Simplified Arabic" w:hAnsi="Simplified Arabic" w:cs="Simplified Arabic" w:hint="cs"/>
          <w:b/>
          <w:bCs/>
          <w:sz w:val="32"/>
          <w:szCs w:val="32"/>
          <w:rtl/>
          <w:lang w:bidi="ar-DZ"/>
        </w:rPr>
        <w:t>(6)</w:t>
      </w:r>
      <w:r w:rsidRPr="004C02C6">
        <w:rPr>
          <w:rFonts w:ascii="Simplified Arabic" w:hAnsi="Simplified Arabic" w:cs="Simplified Arabic"/>
          <w:b/>
          <w:bCs/>
          <w:sz w:val="32"/>
          <w:szCs w:val="32"/>
          <w:rtl/>
          <w:lang w:bidi="ar-DZ"/>
        </w:rPr>
        <w:t>:اختبار معنوية الكلية للنموذج</w:t>
      </w:r>
    </w:p>
    <w:tbl>
      <w:tblPr>
        <w:tblW w:w="572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727"/>
        <w:gridCol w:w="1010"/>
        <w:gridCol w:w="1077"/>
        <w:gridCol w:w="1456"/>
        <w:gridCol w:w="1456"/>
      </w:tblGrid>
      <w:tr w:rsidR="00CB7519" w:rsidRPr="00B2646E" w:rsidTr="009075BF">
        <w:trPr>
          <w:cantSplit/>
          <w:tblHeader/>
          <w:jc w:val="center"/>
        </w:trPr>
        <w:tc>
          <w:tcPr>
            <w:tcW w:w="5726" w:type="dxa"/>
            <w:gridSpan w:val="5"/>
            <w:tcBorders>
              <w:top w:val="nil"/>
              <w:left w:val="nil"/>
              <w:bottom w:val="nil"/>
              <w:right w:val="nil"/>
            </w:tcBorders>
            <w:shd w:val="clear" w:color="auto" w:fill="FFFFFF"/>
            <w:tcMar>
              <w:top w:w="30" w:type="dxa"/>
              <w:left w:w="30" w:type="dxa"/>
              <w:bottom w:w="30" w:type="dxa"/>
              <w:right w:w="30" w:type="dxa"/>
            </w:tcMar>
            <w:vAlign w:val="center"/>
          </w:tcPr>
          <w:p w:rsidR="00CB7519" w:rsidRPr="00B2646E" w:rsidRDefault="00CB7519" w:rsidP="00B2646E">
            <w:pPr>
              <w:bidi/>
              <w:spacing w:line="320" w:lineRule="atLeast"/>
              <w:jc w:val="lowKashida"/>
              <w:rPr>
                <w:rFonts w:ascii="Simplified Arabic" w:hAnsi="Simplified Arabic" w:cs="Simplified Arabic"/>
                <w:sz w:val="32"/>
                <w:szCs w:val="32"/>
                <w:lang w:bidi="ar-DZ"/>
              </w:rPr>
            </w:pPr>
          </w:p>
        </w:tc>
      </w:tr>
      <w:tr w:rsidR="00CB7519" w:rsidRPr="00F83899" w:rsidTr="009075BF">
        <w:trPr>
          <w:cantSplit/>
          <w:tblHeader/>
          <w:jc w:val="center"/>
        </w:trPr>
        <w:tc>
          <w:tcPr>
            <w:tcW w:w="727"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CB7519" w:rsidRPr="00B2646E" w:rsidRDefault="00CB7519" w:rsidP="003E6BFB">
            <w:pPr>
              <w:bidi/>
              <w:spacing w:line="320" w:lineRule="atLeast"/>
              <w:jc w:val="center"/>
              <w:rPr>
                <w:rFonts w:ascii="Simplified Arabic" w:hAnsi="Simplified Arabic" w:cs="Simplified Arabic"/>
                <w:sz w:val="32"/>
                <w:szCs w:val="32"/>
              </w:rPr>
            </w:pPr>
            <w:r w:rsidRPr="00B2646E">
              <w:rPr>
                <w:rFonts w:ascii="Simplified Arabic" w:hAnsi="Simplified Arabic" w:cs="Simplified Arabic"/>
                <w:sz w:val="32"/>
                <w:szCs w:val="32"/>
              </w:rPr>
              <w:t>Model</w:t>
            </w:r>
          </w:p>
        </w:tc>
        <w:tc>
          <w:tcPr>
            <w:tcW w:w="101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CB7519" w:rsidRPr="00B2646E" w:rsidRDefault="00CB7519" w:rsidP="003E6BFB">
            <w:pPr>
              <w:bidi/>
              <w:spacing w:line="320" w:lineRule="atLeast"/>
              <w:jc w:val="center"/>
              <w:rPr>
                <w:rFonts w:ascii="Simplified Arabic" w:hAnsi="Simplified Arabic" w:cs="Simplified Arabic"/>
                <w:sz w:val="32"/>
                <w:szCs w:val="32"/>
              </w:rPr>
            </w:pPr>
            <w:r w:rsidRPr="00B2646E">
              <w:rPr>
                <w:rFonts w:ascii="Simplified Arabic" w:hAnsi="Simplified Arabic" w:cs="Simplified Arabic"/>
                <w:sz w:val="32"/>
                <w:szCs w:val="32"/>
              </w:rPr>
              <w:t>R</w:t>
            </w:r>
          </w:p>
        </w:tc>
        <w:tc>
          <w:tcPr>
            <w:tcW w:w="1077"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CB7519" w:rsidRPr="00B2646E" w:rsidRDefault="00CB7519" w:rsidP="003E6BFB">
            <w:pPr>
              <w:bidi/>
              <w:spacing w:line="320" w:lineRule="atLeast"/>
              <w:jc w:val="center"/>
              <w:rPr>
                <w:rFonts w:ascii="Simplified Arabic" w:hAnsi="Simplified Arabic" w:cs="Simplified Arabic"/>
                <w:sz w:val="32"/>
                <w:szCs w:val="32"/>
              </w:rPr>
            </w:pPr>
            <w:r w:rsidRPr="00B2646E">
              <w:rPr>
                <w:rFonts w:ascii="Simplified Arabic" w:hAnsi="Simplified Arabic" w:cs="Simplified Arabic"/>
                <w:sz w:val="32"/>
                <w:szCs w:val="32"/>
              </w:rPr>
              <w:t>R Square</w:t>
            </w:r>
          </w:p>
        </w:tc>
        <w:tc>
          <w:tcPr>
            <w:tcW w:w="1456"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CB7519" w:rsidRPr="00B2646E" w:rsidRDefault="00CB7519" w:rsidP="003E6BFB">
            <w:pPr>
              <w:bidi/>
              <w:spacing w:line="320" w:lineRule="atLeast"/>
              <w:jc w:val="center"/>
              <w:rPr>
                <w:rFonts w:ascii="Simplified Arabic" w:hAnsi="Simplified Arabic" w:cs="Simplified Arabic"/>
                <w:sz w:val="32"/>
                <w:szCs w:val="32"/>
              </w:rPr>
            </w:pPr>
            <w:r w:rsidRPr="00B2646E">
              <w:rPr>
                <w:rFonts w:ascii="Simplified Arabic" w:hAnsi="Simplified Arabic" w:cs="Simplified Arabic"/>
                <w:sz w:val="32"/>
                <w:szCs w:val="32"/>
              </w:rPr>
              <w:t>Adjusted R Square</w:t>
            </w:r>
          </w:p>
        </w:tc>
        <w:tc>
          <w:tcPr>
            <w:tcW w:w="1456"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CB7519" w:rsidRPr="00B2646E" w:rsidRDefault="00CB7519" w:rsidP="003E6BFB">
            <w:pPr>
              <w:bidi/>
              <w:spacing w:line="320" w:lineRule="atLeast"/>
              <w:jc w:val="center"/>
              <w:rPr>
                <w:rFonts w:ascii="Simplified Arabic" w:hAnsi="Simplified Arabic" w:cs="Simplified Arabic"/>
                <w:sz w:val="32"/>
                <w:szCs w:val="32"/>
                <w:lang w:val="en-US"/>
              </w:rPr>
            </w:pPr>
            <w:r w:rsidRPr="00B2646E">
              <w:rPr>
                <w:rFonts w:ascii="Simplified Arabic" w:hAnsi="Simplified Arabic" w:cs="Simplified Arabic"/>
                <w:sz w:val="32"/>
                <w:szCs w:val="32"/>
                <w:lang w:val="en-US"/>
              </w:rPr>
              <w:t>Std. Error of the Estimate</w:t>
            </w:r>
          </w:p>
        </w:tc>
      </w:tr>
      <w:tr w:rsidR="00CB7519" w:rsidRPr="00B2646E" w:rsidTr="009075BF">
        <w:trPr>
          <w:cantSplit/>
          <w:tblHeader/>
          <w:jc w:val="center"/>
        </w:trPr>
        <w:tc>
          <w:tcPr>
            <w:tcW w:w="727"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CB7519" w:rsidRPr="00B2646E" w:rsidRDefault="00CB7519" w:rsidP="003E6BFB">
            <w:pPr>
              <w:bidi/>
              <w:spacing w:line="320" w:lineRule="atLeast"/>
              <w:jc w:val="center"/>
              <w:rPr>
                <w:rFonts w:ascii="Simplified Arabic" w:hAnsi="Simplified Arabic" w:cs="Simplified Arabic"/>
                <w:sz w:val="32"/>
                <w:szCs w:val="32"/>
              </w:rPr>
            </w:pPr>
            <w:r w:rsidRPr="00B2646E">
              <w:rPr>
                <w:rFonts w:ascii="Simplified Arabic" w:hAnsi="Simplified Arabic" w:cs="Simplified Arabic"/>
                <w:sz w:val="32"/>
                <w:szCs w:val="32"/>
              </w:rPr>
              <w:t>1</w:t>
            </w:r>
          </w:p>
        </w:tc>
        <w:tc>
          <w:tcPr>
            <w:tcW w:w="101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tcPr>
          <w:p w:rsidR="00CB7519" w:rsidRPr="00B2646E" w:rsidRDefault="00CB7519" w:rsidP="003E6BFB">
            <w:pPr>
              <w:bidi/>
              <w:spacing w:line="320" w:lineRule="atLeast"/>
              <w:jc w:val="center"/>
              <w:rPr>
                <w:rFonts w:ascii="Simplified Arabic" w:hAnsi="Simplified Arabic" w:cs="Simplified Arabic"/>
                <w:sz w:val="32"/>
                <w:szCs w:val="32"/>
              </w:rPr>
            </w:pPr>
            <w:r w:rsidRPr="00B2646E">
              <w:rPr>
                <w:rFonts w:ascii="Simplified Arabic" w:hAnsi="Simplified Arabic" w:cs="Simplified Arabic"/>
                <w:sz w:val="32"/>
                <w:szCs w:val="32"/>
              </w:rPr>
              <w:t>,970</w:t>
            </w:r>
            <w:r w:rsidRPr="00B2646E">
              <w:rPr>
                <w:rFonts w:ascii="Simplified Arabic" w:hAnsi="Simplified Arabic" w:cs="Simplified Arabic"/>
                <w:sz w:val="32"/>
                <w:szCs w:val="32"/>
                <w:vertAlign w:val="superscript"/>
              </w:rPr>
              <w:t>a</w:t>
            </w:r>
          </w:p>
        </w:tc>
        <w:tc>
          <w:tcPr>
            <w:tcW w:w="1077" w:type="dxa"/>
            <w:tcBorders>
              <w:top w:val="single" w:sz="16" w:space="0" w:color="000000"/>
              <w:bottom w:val="single" w:sz="16" w:space="0" w:color="000000"/>
            </w:tcBorders>
            <w:shd w:val="clear" w:color="auto" w:fill="FFFFFF"/>
            <w:tcMar>
              <w:top w:w="30" w:type="dxa"/>
              <w:left w:w="30" w:type="dxa"/>
              <w:bottom w:w="30" w:type="dxa"/>
              <w:right w:w="30" w:type="dxa"/>
            </w:tcMar>
          </w:tcPr>
          <w:p w:rsidR="00CB7519" w:rsidRPr="00B2646E" w:rsidRDefault="00CB7519" w:rsidP="003E6BFB">
            <w:pPr>
              <w:bidi/>
              <w:spacing w:line="320" w:lineRule="atLeast"/>
              <w:jc w:val="center"/>
              <w:rPr>
                <w:rFonts w:ascii="Simplified Arabic" w:hAnsi="Simplified Arabic" w:cs="Simplified Arabic"/>
                <w:sz w:val="32"/>
                <w:szCs w:val="32"/>
              </w:rPr>
            </w:pPr>
            <w:r w:rsidRPr="00B2646E">
              <w:rPr>
                <w:rFonts w:ascii="Simplified Arabic" w:hAnsi="Simplified Arabic" w:cs="Simplified Arabic"/>
                <w:sz w:val="32"/>
                <w:szCs w:val="32"/>
              </w:rPr>
              <w:t>,942</w:t>
            </w:r>
          </w:p>
        </w:tc>
        <w:tc>
          <w:tcPr>
            <w:tcW w:w="1456" w:type="dxa"/>
            <w:tcBorders>
              <w:top w:val="single" w:sz="16" w:space="0" w:color="000000"/>
              <w:bottom w:val="single" w:sz="16" w:space="0" w:color="000000"/>
            </w:tcBorders>
            <w:shd w:val="clear" w:color="auto" w:fill="FFFFFF"/>
            <w:tcMar>
              <w:top w:w="30" w:type="dxa"/>
              <w:left w:w="30" w:type="dxa"/>
              <w:bottom w:w="30" w:type="dxa"/>
              <w:right w:w="30" w:type="dxa"/>
            </w:tcMar>
          </w:tcPr>
          <w:p w:rsidR="00CB7519" w:rsidRPr="00B2646E" w:rsidRDefault="00CB7519" w:rsidP="003E6BFB">
            <w:pPr>
              <w:bidi/>
              <w:spacing w:line="320" w:lineRule="atLeast"/>
              <w:jc w:val="center"/>
              <w:rPr>
                <w:rFonts w:ascii="Simplified Arabic" w:hAnsi="Simplified Arabic" w:cs="Simplified Arabic"/>
                <w:sz w:val="32"/>
                <w:szCs w:val="32"/>
              </w:rPr>
            </w:pPr>
            <w:r w:rsidRPr="00B2646E">
              <w:rPr>
                <w:rFonts w:ascii="Simplified Arabic" w:hAnsi="Simplified Arabic" w:cs="Simplified Arabic"/>
                <w:sz w:val="32"/>
                <w:szCs w:val="32"/>
              </w:rPr>
              <w:t>,920</w:t>
            </w:r>
          </w:p>
        </w:tc>
        <w:tc>
          <w:tcPr>
            <w:tcW w:w="1456"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CB7519" w:rsidRPr="00B2646E" w:rsidRDefault="00CB7519" w:rsidP="003E6BFB">
            <w:pPr>
              <w:bidi/>
              <w:spacing w:line="320" w:lineRule="atLeast"/>
              <w:jc w:val="center"/>
              <w:rPr>
                <w:rFonts w:ascii="Simplified Arabic" w:hAnsi="Simplified Arabic" w:cs="Simplified Arabic"/>
                <w:sz w:val="32"/>
                <w:szCs w:val="32"/>
              </w:rPr>
            </w:pPr>
            <w:r w:rsidRPr="00B2646E">
              <w:rPr>
                <w:rFonts w:ascii="Simplified Arabic" w:hAnsi="Simplified Arabic" w:cs="Simplified Arabic"/>
                <w:sz w:val="32"/>
                <w:szCs w:val="32"/>
              </w:rPr>
              <w:t>4,78908E6</w:t>
            </w:r>
          </w:p>
        </w:tc>
      </w:tr>
      <w:tr w:rsidR="00CB7519" w:rsidRPr="00B2646E" w:rsidTr="009075BF">
        <w:trPr>
          <w:cantSplit/>
          <w:jc w:val="center"/>
        </w:trPr>
        <w:tc>
          <w:tcPr>
            <w:tcW w:w="5726" w:type="dxa"/>
            <w:gridSpan w:val="5"/>
            <w:tcBorders>
              <w:top w:val="nil"/>
              <w:left w:val="nil"/>
              <w:bottom w:val="nil"/>
              <w:right w:val="nil"/>
            </w:tcBorders>
            <w:shd w:val="clear" w:color="auto" w:fill="FFFFFF"/>
            <w:tcMar>
              <w:top w:w="30" w:type="dxa"/>
              <w:left w:w="30" w:type="dxa"/>
              <w:bottom w:w="30" w:type="dxa"/>
              <w:right w:w="30" w:type="dxa"/>
            </w:tcMar>
          </w:tcPr>
          <w:p w:rsidR="00CB7519" w:rsidRPr="00B2646E" w:rsidRDefault="00CB7519" w:rsidP="003E6BFB">
            <w:pPr>
              <w:bidi/>
              <w:spacing w:line="320" w:lineRule="atLeast"/>
              <w:jc w:val="center"/>
              <w:rPr>
                <w:rFonts w:ascii="Simplified Arabic" w:hAnsi="Simplified Arabic" w:cs="Simplified Arabic"/>
                <w:sz w:val="32"/>
                <w:szCs w:val="32"/>
              </w:rPr>
            </w:pPr>
          </w:p>
        </w:tc>
      </w:tr>
    </w:tbl>
    <w:p w:rsidR="00CB7519" w:rsidRPr="00B2646E" w:rsidRDefault="00CB7519" w:rsidP="004C02C6">
      <w:pPr>
        <w:bidi/>
        <w:jc w:val="lowKashida"/>
        <w:rPr>
          <w:rFonts w:ascii="Simplified Arabic" w:hAnsi="Simplified Arabic" w:cs="Simplified Arabic"/>
          <w:sz w:val="32"/>
          <w:szCs w:val="32"/>
          <w:lang w:bidi="ar-DZ"/>
        </w:rPr>
      </w:pPr>
      <w:r w:rsidRPr="00B2646E">
        <w:rPr>
          <w:rFonts w:ascii="Simplified Arabic" w:hAnsi="Simplified Arabic" w:cs="Simplified Arabic"/>
          <w:b/>
          <w:bCs/>
          <w:sz w:val="32"/>
          <w:szCs w:val="32"/>
          <w:rtl/>
          <w:lang w:bidi="ar-DZ"/>
        </w:rPr>
        <w:t xml:space="preserve">المصدر: </w:t>
      </w:r>
      <w:r w:rsidRPr="00B2646E">
        <w:rPr>
          <w:rFonts w:ascii="Simplified Arabic" w:hAnsi="Simplified Arabic" w:cs="Simplified Arabic"/>
          <w:sz w:val="32"/>
          <w:szCs w:val="32"/>
          <w:rtl/>
          <w:lang w:bidi="ar-DZ"/>
        </w:rPr>
        <w:t>من</w:t>
      </w:r>
      <w:r w:rsidRPr="00B2646E">
        <w:rPr>
          <w:rFonts w:ascii="Simplified Arabic" w:hAnsi="Simplified Arabic" w:cs="Simplified Arabic"/>
          <w:b/>
          <w:bCs/>
          <w:sz w:val="32"/>
          <w:szCs w:val="32"/>
          <w:rtl/>
          <w:lang w:bidi="ar-DZ"/>
        </w:rPr>
        <w:t xml:space="preserve"> </w:t>
      </w:r>
      <w:r w:rsidRPr="00B2646E">
        <w:rPr>
          <w:rFonts w:ascii="Simplified Arabic" w:hAnsi="Simplified Arabic" w:cs="Simplified Arabic"/>
          <w:sz w:val="32"/>
          <w:szCs w:val="32"/>
          <w:rtl/>
          <w:lang w:bidi="ar-DZ"/>
        </w:rPr>
        <w:t xml:space="preserve">إعداد </w:t>
      </w:r>
      <w:r w:rsidR="004C02C6">
        <w:rPr>
          <w:rFonts w:ascii="Simplified Arabic" w:hAnsi="Simplified Arabic" w:cs="Simplified Arabic" w:hint="cs"/>
          <w:sz w:val="32"/>
          <w:szCs w:val="32"/>
          <w:rtl/>
          <w:lang w:bidi="ar-DZ"/>
        </w:rPr>
        <w:t>الطالبتان</w:t>
      </w:r>
      <w:r w:rsidRPr="00B2646E">
        <w:rPr>
          <w:rFonts w:ascii="Simplified Arabic" w:hAnsi="Simplified Arabic" w:cs="Simplified Arabic"/>
          <w:sz w:val="32"/>
          <w:szCs w:val="32"/>
          <w:rtl/>
          <w:lang w:bidi="ar-DZ"/>
        </w:rPr>
        <w:t xml:space="preserve"> بالاستعانة برنامج</w:t>
      </w:r>
      <w:r w:rsidRPr="00B2646E">
        <w:rPr>
          <w:rFonts w:ascii="Simplified Arabic" w:hAnsi="Simplified Arabic" w:cs="Simplified Arabic"/>
          <w:b/>
          <w:bCs/>
          <w:sz w:val="32"/>
          <w:szCs w:val="32"/>
          <w:rtl/>
          <w:lang w:bidi="ar-DZ"/>
        </w:rPr>
        <w:t xml:space="preserve"> </w:t>
      </w:r>
      <w:r w:rsidR="003E6BFB" w:rsidRPr="00B2646E">
        <w:rPr>
          <w:rFonts w:ascii="Simplified Arabic" w:hAnsi="Simplified Arabic" w:cs="Simplified Arabic"/>
          <w:sz w:val="32"/>
          <w:szCs w:val="32"/>
          <w:lang w:bidi="ar-DZ"/>
        </w:rPr>
        <w:t>Excel</w:t>
      </w:r>
    </w:p>
    <w:p w:rsidR="00CB7519" w:rsidRPr="00B2646E" w:rsidRDefault="00CB7519" w:rsidP="00B2646E">
      <w:pPr>
        <w:numPr>
          <w:ilvl w:val="0"/>
          <w:numId w:val="18"/>
        </w:numPr>
        <w:bidi/>
        <w:spacing w:after="0" w:line="240" w:lineRule="auto"/>
        <w:jc w:val="lowKashida"/>
        <w:rPr>
          <w:rFonts w:ascii="Simplified Arabic" w:hAnsi="Simplified Arabic" w:cs="Simplified Arabic"/>
          <w:sz w:val="32"/>
          <w:szCs w:val="32"/>
          <w:rtl/>
          <w:lang w:bidi="ar-DZ"/>
        </w:rPr>
      </w:pPr>
      <w:r w:rsidRPr="00B2646E">
        <w:rPr>
          <w:rFonts w:ascii="Simplified Arabic" w:hAnsi="Simplified Arabic" w:cs="Simplified Arabic"/>
          <w:b/>
          <w:bCs/>
          <w:sz w:val="32"/>
          <w:szCs w:val="32"/>
          <w:rtl/>
          <w:lang w:bidi="ar-DZ"/>
        </w:rPr>
        <w:t>معامل التحديد</w:t>
      </w:r>
      <w:r w:rsidRPr="00B2646E">
        <w:rPr>
          <w:rFonts w:ascii="Simplified Arabic" w:hAnsi="Simplified Arabic" w:cs="Simplified Arabic"/>
          <w:b/>
          <w:bCs/>
          <w:sz w:val="32"/>
          <w:szCs w:val="32"/>
          <w:lang w:bidi="ar-DZ"/>
        </w:rPr>
        <w:t>R</w:t>
      </w:r>
      <w:r w:rsidRPr="00B2646E">
        <w:rPr>
          <w:rFonts w:ascii="Simplified Arabic" w:hAnsi="Simplified Arabic" w:cs="Simplified Arabic"/>
          <w:b/>
          <w:bCs/>
          <w:sz w:val="32"/>
          <w:szCs w:val="32"/>
          <w:vertAlign w:val="superscript"/>
          <w:lang w:bidi="ar-DZ"/>
        </w:rPr>
        <w:t>2</w:t>
      </w:r>
      <w:r w:rsidRPr="00B2646E">
        <w:rPr>
          <w:rFonts w:ascii="Simplified Arabic" w:hAnsi="Simplified Arabic" w:cs="Simplified Arabic"/>
          <w:sz w:val="32"/>
          <w:szCs w:val="32"/>
          <w:rtl/>
          <w:lang w:bidi="ar-DZ"/>
        </w:rPr>
        <w:t>: ان القيم المتحصل عليها لمعامل التحديد تقدر بـ 970</w:t>
      </w:r>
      <w:r w:rsidRPr="00B2646E">
        <w:rPr>
          <w:rFonts w:ascii="Simplified Arabic" w:hAnsi="Simplified Arabic" w:cs="Simplified Arabic"/>
          <w:sz w:val="32"/>
          <w:szCs w:val="32"/>
          <w:lang w:bidi="ar-DZ"/>
        </w:rPr>
        <w:t>=</w:t>
      </w:r>
      <w:r w:rsidRPr="00B2646E">
        <w:rPr>
          <w:rFonts w:ascii="Simplified Arabic" w:hAnsi="Simplified Arabic" w:cs="Simplified Arabic"/>
          <w:sz w:val="32"/>
          <w:szCs w:val="32"/>
        </w:rPr>
        <w:t>0.</w:t>
      </w:r>
      <w:r w:rsidRPr="00B2646E">
        <w:rPr>
          <w:rFonts w:ascii="Simplified Arabic" w:hAnsi="Simplified Arabic" w:cs="Simplified Arabic"/>
          <w:sz w:val="32"/>
          <w:szCs w:val="32"/>
          <w:rtl/>
          <w:lang w:bidi="ar-DZ"/>
        </w:rPr>
        <w:t xml:space="preserve"> </w:t>
      </w:r>
      <w:r w:rsidRPr="00B2646E">
        <w:rPr>
          <w:rFonts w:ascii="Simplified Arabic" w:hAnsi="Simplified Arabic" w:cs="Simplified Arabic"/>
          <w:sz w:val="32"/>
          <w:szCs w:val="32"/>
          <w:lang w:bidi="ar-DZ"/>
        </w:rPr>
        <w:t>R</w:t>
      </w:r>
      <w:r w:rsidRPr="00B2646E">
        <w:rPr>
          <w:rFonts w:ascii="Simplified Arabic" w:hAnsi="Simplified Arabic" w:cs="Simplified Arabic"/>
          <w:sz w:val="32"/>
          <w:szCs w:val="32"/>
          <w:vertAlign w:val="superscript"/>
          <w:lang w:bidi="ar-DZ"/>
        </w:rPr>
        <w:t>2</w:t>
      </w:r>
    </w:p>
    <w:p w:rsidR="00CB7519" w:rsidRPr="00B2646E" w:rsidRDefault="00CB7519" w:rsidP="00B2646E">
      <w:pPr>
        <w:bidi/>
        <w:jc w:val="lowKashida"/>
        <w:rPr>
          <w:rFonts w:ascii="Simplified Arabic" w:hAnsi="Simplified Arabic" w:cs="Simplified Arabic"/>
          <w:sz w:val="32"/>
          <w:szCs w:val="32"/>
          <w:rtl/>
          <w:lang w:bidi="ar-DZ"/>
        </w:rPr>
      </w:pPr>
      <w:r w:rsidRPr="00B2646E">
        <w:rPr>
          <w:rFonts w:ascii="Simplified Arabic" w:hAnsi="Simplified Arabic" w:cs="Simplified Arabic"/>
          <w:sz w:val="32"/>
          <w:szCs w:val="32"/>
          <w:rtl/>
          <w:lang w:bidi="ar-DZ"/>
        </w:rPr>
        <w:t xml:space="preserve"> وهي قريبة من الواحد، حيث أن المتغيرات المفسرة تتحكم بـ 97</w:t>
      </w:r>
      <w:r w:rsidRPr="00B2646E">
        <w:rPr>
          <w:rFonts w:ascii="Simplified Arabic" w:hAnsi="Simplified Arabic" w:cs="Simplified Arabic"/>
          <w:sz w:val="32"/>
          <w:szCs w:val="32"/>
          <w:lang w:bidi="ar-DZ"/>
        </w:rPr>
        <w:t>%</w:t>
      </w:r>
      <w:r w:rsidRPr="00B2646E">
        <w:rPr>
          <w:rFonts w:ascii="Simplified Arabic" w:hAnsi="Simplified Arabic" w:cs="Simplified Arabic"/>
          <w:sz w:val="32"/>
          <w:szCs w:val="32"/>
          <w:rtl/>
          <w:lang w:bidi="ar-DZ"/>
        </w:rPr>
        <w:t xml:space="preserve"> من المتغيرات التي تحدث على قسط نظام التأمين، مما يدل على أن هناك ارتباط قوي جدا بين قسط نظام التأمين والمتغيرات المفسرة، أما الباقي </w:t>
      </w:r>
      <w:r w:rsidRPr="00B2646E">
        <w:rPr>
          <w:rFonts w:ascii="Simplified Arabic" w:hAnsi="Simplified Arabic" w:cs="Simplified Arabic"/>
          <w:sz w:val="32"/>
          <w:szCs w:val="32"/>
          <w:lang w:bidi="ar-DZ"/>
        </w:rPr>
        <w:t>%0,03</w:t>
      </w:r>
      <w:r w:rsidRPr="00B2646E">
        <w:rPr>
          <w:rFonts w:ascii="Simplified Arabic" w:hAnsi="Simplified Arabic" w:cs="Simplified Arabic"/>
          <w:sz w:val="32"/>
          <w:szCs w:val="32"/>
          <w:rtl/>
          <w:lang w:bidi="ar-DZ"/>
        </w:rPr>
        <w:t>"</w:t>
      </w:r>
    </w:p>
    <w:p w:rsidR="00CB7519" w:rsidRPr="00B2646E" w:rsidRDefault="00CB7519" w:rsidP="00B2646E">
      <w:pPr>
        <w:bidi/>
        <w:jc w:val="lowKashida"/>
        <w:rPr>
          <w:rFonts w:ascii="Simplified Arabic" w:hAnsi="Simplified Arabic" w:cs="Simplified Arabic"/>
          <w:sz w:val="32"/>
          <w:szCs w:val="32"/>
          <w:rtl/>
          <w:lang w:bidi="ar-DZ"/>
        </w:rPr>
      </w:pPr>
      <w:r w:rsidRPr="00B2646E">
        <w:rPr>
          <w:rFonts w:ascii="Simplified Arabic" w:hAnsi="Simplified Arabic" w:cs="Simplified Arabic"/>
          <w:sz w:val="32"/>
          <w:szCs w:val="32"/>
          <w:rtl/>
          <w:lang w:bidi="ar-DZ"/>
        </w:rPr>
        <w:t xml:space="preserve"> تفسرها عوامل أخرى غير مدرجة في النموذج ومتضمنة في الخطأ العشوائي.</w:t>
      </w:r>
    </w:p>
    <w:p w:rsidR="00CB7519" w:rsidRPr="00B2646E" w:rsidRDefault="00CB7519" w:rsidP="00B2646E">
      <w:pPr>
        <w:numPr>
          <w:ilvl w:val="0"/>
          <w:numId w:val="17"/>
        </w:numPr>
        <w:bidi/>
        <w:spacing w:after="0" w:line="240" w:lineRule="auto"/>
        <w:jc w:val="lowKashida"/>
        <w:rPr>
          <w:rFonts w:ascii="Simplified Arabic" w:hAnsi="Simplified Arabic" w:cs="Simplified Arabic"/>
          <w:sz w:val="32"/>
          <w:szCs w:val="32"/>
          <w:rtl/>
          <w:lang w:bidi="ar-DZ"/>
        </w:rPr>
      </w:pPr>
      <w:r w:rsidRPr="00B2646E">
        <w:rPr>
          <w:rFonts w:ascii="Simplified Arabic" w:hAnsi="Simplified Arabic" w:cs="Simplified Arabic"/>
          <w:b/>
          <w:bCs/>
          <w:sz w:val="32"/>
          <w:szCs w:val="32"/>
          <w:rtl/>
          <w:lang w:bidi="ar-DZ"/>
        </w:rPr>
        <w:t xml:space="preserve">اختبار فيشر: </w:t>
      </w:r>
      <w:r w:rsidRPr="00B2646E">
        <w:rPr>
          <w:rFonts w:ascii="Simplified Arabic" w:hAnsi="Simplified Arabic" w:cs="Simplified Arabic"/>
          <w:sz w:val="32"/>
          <w:szCs w:val="32"/>
          <w:rtl/>
          <w:lang w:bidi="ar-DZ"/>
        </w:rPr>
        <w:t>يهدف هذا الاختبار إلى معنوية الانحدار ككل من خلال الفرضيتين التاليتين:</w:t>
      </w:r>
    </w:p>
    <w:p w:rsidR="003E6BFB" w:rsidRDefault="00CB7519" w:rsidP="00B2646E">
      <w:pPr>
        <w:tabs>
          <w:tab w:val="right" w:pos="140"/>
        </w:tabs>
        <w:bidi/>
        <w:ind w:left="140" w:hanging="140"/>
        <w:jc w:val="lowKashida"/>
        <w:rPr>
          <w:rFonts w:ascii="Simplified Arabic" w:hAnsi="Simplified Arabic" w:cs="Simplified Arabic"/>
          <w:sz w:val="32"/>
          <w:szCs w:val="32"/>
          <w:rtl/>
          <w:lang w:bidi="ar-DZ"/>
        </w:rPr>
      </w:pPr>
      <w:r w:rsidRPr="00B2646E">
        <w:rPr>
          <w:rFonts w:ascii="Simplified Arabic" w:hAnsi="Simplified Arabic" w:cs="Simplified Arabic"/>
          <w:b/>
          <w:bCs/>
          <w:sz w:val="32"/>
          <w:szCs w:val="32"/>
          <w:rtl/>
          <w:lang w:bidi="ar-DZ"/>
        </w:rPr>
        <w:t xml:space="preserve">  فرضية العدم:</w:t>
      </w:r>
      <w:r w:rsidRPr="00B2646E">
        <w:rPr>
          <w:rFonts w:ascii="Simplified Arabic" w:hAnsi="Simplified Arabic" w:cs="Simplified Arabic"/>
          <w:sz w:val="32"/>
          <w:szCs w:val="32"/>
          <w:rtl/>
          <w:lang w:bidi="ar-DZ"/>
        </w:rPr>
        <w:t xml:space="preserve"> تنص على انعدام العلاقة بين المتغيرات المفسرة والمتغير التابع أي:</w:t>
      </w:r>
      <w:r w:rsidRPr="00B2646E">
        <w:rPr>
          <w:rFonts w:ascii="Simplified Arabic" w:hAnsi="Simplified Arabic" w:cs="Simplified Arabic"/>
          <w:sz w:val="32"/>
          <w:szCs w:val="32"/>
          <w:rtl/>
        </w:rPr>
        <w:t xml:space="preserve"> </w:t>
      </w:r>
      <w:r w:rsidR="003E6BFB" w:rsidRPr="00B2646E">
        <w:rPr>
          <w:rFonts w:ascii="Simplified Arabic" w:hAnsi="Simplified Arabic" w:cs="Simplified Arabic"/>
          <w:position w:val="-6"/>
          <w:sz w:val="32"/>
          <w:szCs w:val="32"/>
        </w:rPr>
        <w:object w:dxaOrig="1460" w:dyaOrig="279">
          <v:shape id="_x0000_i1031" type="#_x0000_t75" style="width:109.65pt;height:21.75pt" o:ole="">
            <v:imagedata r:id="rId20" o:title=""/>
          </v:shape>
          <o:OLEObject Type="Embed" ProgID="Equation.3" ShapeID="_x0000_i1031" DrawAspect="Content" ObjectID="_1400409499" r:id="rId21"/>
        </w:object>
      </w:r>
      <w:r w:rsidRPr="00B2646E">
        <w:rPr>
          <w:rFonts w:ascii="Simplified Arabic" w:hAnsi="Simplified Arabic" w:cs="Simplified Arabic"/>
          <w:sz w:val="32"/>
          <w:szCs w:val="32"/>
          <w:rtl/>
        </w:rPr>
        <w:t xml:space="preserve">  </w:t>
      </w:r>
      <w:r w:rsidRPr="00B2646E">
        <w:rPr>
          <w:rFonts w:ascii="Simplified Arabic" w:hAnsi="Simplified Arabic" w:cs="Simplified Arabic"/>
          <w:sz w:val="32"/>
          <w:szCs w:val="32"/>
          <w:rtl/>
          <w:lang w:bidi="ar-DZ"/>
        </w:rPr>
        <w:t xml:space="preserve">   </w:t>
      </w:r>
    </w:p>
    <w:p w:rsidR="00B62D99" w:rsidRPr="003E6BFB" w:rsidRDefault="003E6BFB" w:rsidP="003E6BFB">
      <w:pPr>
        <w:tabs>
          <w:tab w:val="right" w:pos="140"/>
        </w:tabs>
        <w:bidi/>
        <w:ind w:left="140" w:hanging="140"/>
        <w:rPr>
          <w:rFonts w:ascii="Simplified Arabic" w:hAnsi="Simplified Arabic" w:cs="Simplified Arabic"/>
          <w:position w:val="-6"/>
          <w:sz w:val="32"/>
          <w:szCs w:val="32"/>
          <w:rtl/>
        </w:rPr>
      </w:pPr>
      <w:r>
        <w:rPr>
          <w:rFonts w:ascii="Simplified Arabic" w:hAnsi="Simplified Arabic" w:cs="Simplified Arabic"/>
          <w:sz w:val="32"/>
          <w:szCs w:val="32"/>
          <w:rtl/>
          <w:lang w:bidi="ar-DZ"/>
        </w:rPr>
        <w:t xml:space="preserve"> </w:t>
      </w:r>
      <w:r w:rsidR="00CB7519" w:rsidRPr="00B2646E">
        <w:rPr>
          <w:rFonts w:ascii="Simplified Arabic" w:hAnsi="Simplified Arabic" w:cs="Simplified Arabic"/>
          <w:sz w:val="32"/>
          <w:szCs w:val="32"/>
          <w:rtl/>
          <w:lang w:bidi="ar-DZ"/>
        </w:rPr>
        <w:t xml:space="preserve"> </w:t>
      </w:r>
      <w:r w:rsidR="00CB7519" w:rsidRPr="00B2646E">
        <w:rPr>
          <w:rFonts w:ascii="Simplified Arabic" w:hAnsi="Simplified Arabic" w:cs="Simplified Arabic"/>
          <w:b/>
          <w:bCs/>
          <w:sz w:val="32"/>
          <w:szCs w:val="32"/>
          <w:rtl/>
          <w:lang w:bidi="ar-DZ"/>
        </w:rPr>
        <w:t>فرضية البديلة</w:t>
      </w:r>
      <w:r w:rsidR="00CB7519" w:rsidRPr="00B2646E">
        <w:rPr>
          <w:rFonts w:ascii="Simplified Arabic" w:hAnsi="Simplified Arabic" w:cs="Simplified Arabic"/>
          <w:sz w:val="32"/>
          <w:szCs w:val="32"/>
          <w:rtl/>
          <w:lang w:bidi="ar-DZ"/>
        </w:rPr>
        <w:t xml:space="preserve">: تنص على وجود على الأقل معامل من بين المعاملات التي يتضمنها النموذج </w:t>
      </w:r>
      <w:r w:rsidRPr="00B2646E">
        <w:rPr>
          <w:rFonts w:ascii="Simplified Arabic" w:hAnsi="Simplified Arabic" w:cs="Simplified Arabic" w:hint="cs"/>
          <w:sz w:val="32"/>
          <w:szCs w:val="32"/>
          <w:rtl/>
          <w:lang w:bidi="ar-DZ"/>
        </w:rPr>
        <w:t>غير معدوم</w:t>
      </w:r>
      <w:r w:rsidR="00CB7519" w:rsidRPr="00B2646E">
        <w:rPr>
          <w:rFonts w:ascii="Simplified Arabic" w:hAnsi="Simplified Arabic" w:cs="Simplified Arabic"/>
          <w:sz w:val="32"/>
          <w:szCs w:val="32"/>
          <w:rtl/>
          <w:lang w:bidi="ar-DZ"/>
        </w:rPr>
        <w:t>، أي:</w:t>
      </w:r>
      <w:r w:rsidRPr="00B2646E">
        <w:rPr>
          <w:rFonts w:ascii="Simplified Arabic" w:hAnsi="Simplified Arabic" w:cs="Simplified Arabic"/>
          <w:position w:val="-6"/>
          <w:sz w:val="32"/>
          <w:szCs w:val="32"/>
        </w:rPr>
        <w:object w:dxaOrig="1540" w:dyaOrig="279">
          <v:shape id="_x0000_i1032" type="#_x0000_t75" style="width:109.65pt;height:20.95pt" o:ole="">
            <v:imagedata r:id="rId22" o:title=""/>
          </v:shape>
          <o:OLEObject Type="Embed" ProgID="Equation.3" ShapeID="_x0000_i1032" DrawAspect="Content" ObjectID="_1400409500" r:id="rId23"/>
        </w:object>
      </w:r>
    </w:p>
    <w:p w:rsidR="00CB7519" w:rsidRPr="004C02C6" w:rsidRDefault="00CB7519" w:rsidP="00B2646E">
      <w:pPr>
        <w:bidi/>
        <w:jc w:val="lowKashida"/>
        <w:rPr>
          <w:rFonts w:ascii="Simplified Arabic" w:hAnsi="Simplified Arabic" w:cs="Simplified Arabic"/>
          <w:sz w:val="32"/>
          <w:szCs w:val="32"/>
          <w:rtl/>
          <w:lang w:bidi="ar-DZ"/>
        </w:rPr>
      </w:pPr>
      <w:r w:rsidRPr="004C02C6">
        <w:rPr>
          <w:rFonts w:ascii="Simplified Arabic" w:hAnsi="Simplified Arabic" w:cs="Simplified Arabic"/>
          <w:b/>
          <w:bCs/>
          <w:sz w:val="32"/>
          <w:szCs w:val="32"/>
          <w:rtl/>
        </w:rPr>
        <w:t>جدول</w:t>
      </w:r>
      <w:r w:rsidRPr="004C02C6">
        <w:rPr>
          <w:rFonts w:ascii="Simplified Arabic" w:hAnsi="Simplified Arabic" w:cs="Simplified Arabic"/>
          <w:b/>
          <w:bCs/>
          <w:sz w:val="32"/>
          <w:szCs w:val="32"/>
        </w:rPr>
        <w:t xml:space="preserve"> </w:t>
      </w:r>
      <w:r w:rsidRPr="004C02C6">
        <w:rPr>
          <w:rFonts w:ascii="Simplified Arabic" w:hAnsi="Simplified Arabic" w:cs="Simplified Arabic"/>
          <w:b/>
          <w:bCs/>
          <w:sz w:val="32"/>
          <w:szCs w:val="32"/>
          <w:rtl/>
          <w:lang w:bidi="ar-DZ"/>
        </w:rPr>
        <w:t>(</w:t>
      </w:r>
      <w:r w:rsidR="004C02C6" w:rsidRPr="004C02C6">
        <w:rPr>
          <w:rFonts w:ascii="Simplified Arabic" w:hAnsi="Simplified Arabic" w:cs="Simplified Arabic" w:hint="cs"/>
          <w:b/>
          <w:bCs/>
          <w:sz w:val="32"/>
          <w:szCs w:val="32"/>
          <w:rtl/>
          <w:lang w:bidi="ar-DZ"/>
        </w:rPr>
        <w:t>7</w:t>
      </w:r>
      <w:r w:rsidRPr="004C02C6">
        <w:rPr>
          <w:rFonts w:ascii="Simplified Arabic" w:hAnsi="Simplified Arabic" w:cs="Simplified Arabic"/>
          <w:b/>
          <w:bCs/>
          <w:sz w:val="32"/>
          <w:szCs w:val="32"/>
          <w:rtl/>
          <w:lang w:bidi="ar-DZ"/>
        </w:rPr>
        <w:t>)</w:t>
      </w:r>
      <w:r w:rsidRPr="004C02C6">
        <w:rPr>
          <w:rFonts w:ascii="Simplified Arabic" w:hAnsi="Simplified Arabic" w:cs="Simplified Arabic"/>
          <w:b/>
          <w:bCs/>
          <w:sz w:val="32"/>
          <w:szCs w:val="32"/>
          <w:rtl/>
        </w:rPr>
        <w:t xml:space="preserve">: اختبار معنوية النموذج الخطي الأول عند مستوى معنوية </w:t>
      </w:r>
      <w:r w:rsidRPr="004C02C6">
        <w:rPr>
          <w:rFonts w:ascii="Simplified Arabic" w:hAnsi="Simplified Arabic" w:cs="Simplified Arabic"/>
          <w:b/>
          <w:bCs/>
          <w:sz w:val="32"/>
          <w:szCs w:val="32"/>
        </w:rPr>
        <w:t>%5</w:t>
      </w:r>
      <w:r w:rsidRPr="004C02C6">
        <w:rPr>
          <w:rFonts w:ascii="Simplified Arabic" w:hAnsi="Simplified Arabic" w:cs="Simplified Arabic"/>
          <w:b/>
          <w:bCs/>
          <w:sz w:val="32"/>
          <w:szCs w:val="32"/>
          <w:rtl/>
        </w:rPr>
        <w:t>.</w:t>
      </w:r>
    </w:p>
    <w:tbl>
      <w:tblPr>
        <w:tblW w:w="7940" w:type="dxa"/>
        <w:jc w:val="center"/>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728"/>
        <w:gridCol w:w="1271"/>
        <w:gridCol w:w="1456"/>
        <w:gridCol w:w="1009"/>
        <w:gridCol w:w="1456"/>
        <w:gridCol w:w="1010"/>
        <w:gridCol w:w="1010"/>
      </w:tblGrid>
      <w:tr w:rsidR="00CB7519" w:rsidRPr="00B2646E" w:rsidTr="00C97276">
        <w:trPr>
          <w:cantSplit/>
          <w:tblHeader/>
          <w:jc w:val="center"/>
        </w:trPr>
        <w:tc>
          <w:tcPr>
            <w:tcW w:w="7940" w:type="dxa"/>
            <w:gridSpan w:val="7"/>
            <w:tcBorders>
              <w:top w:val="nil"/>
              <w:left w:val="nil"/>
              <w:bottom w:val="nil"/>
              <w:right w:val="nil"/>
            </w:tcBorders>
            <w:shd w:val="clear" w:color="auto" w:fill="FFFFFF"/>
            <w:tcMar>
              <w:top w:w="30" w:type="dxa"/>
              <w:left w:w="30" w:type="dxa"/>
              <w:bottom w:w="30" w:type="dxa"/>
              <w:right w:w="30" w:type="dxa"/>
            </w:tcMar>
            <w:vAlign w:val="center"/>
          </w:tcPr>
          <w:p w:rsidR="00CB7519" w:rsidRPr="00B2646E" w:rsidRDefault="00CB7519" w:rsidP="00B2646E">
            <w:pPr>
              <w:bidi/>
              <w:spacing w:line="320" w:lineRule="atLeast"/>
              <w:jc w:val="lowKashida"/>
              <w:rPr>
                <w:rFonts w:ascii="Simplified Arabic" w:hAnsi="Simplified Arabic" w:cs="Simplified Arabic"/>
                <w:sz w:val="32"/>
                <w:szCs w:val="32"/>
              </w:rPr>
            </w:pPr>
          </w:p>
        </w:tc>
      </w:tr>
      <w:tr w:rsidR="00CB7519" w:rsidRPr="00B2646E" w:rsidTr="00C97276">
        <w:trPr>
          <w:cantSplit/>
          <w:tblHeader/>
          <w:jc w:val="center"/>
        </w:trPr>
        <w:tc>
          <w:tcPr>
            <w:tcW w:w="1999" w:type="dxa"/>
            <w:gridSpan w:val="2"/>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CB7519" w:rsidRPr="00B2646E" w:rsidRDefault="00CB7519" w:rsidP="003E6BFB">
            <w:pPr>
              <w:bidi/>
              <w:spacing w:line="320" w:lineRule="atLeast"/>
              <w:jc w:val="center"/>
              <w:rPr>
                <w:rFonts w:ascii="Simplified Arabic" w:hAnsi="Simplified Arabic" w:cs="Simplified Arabic"/>
                <w:sz w:val="32"/>
                <w:szCs w:val="32"/>
              </w:rPr>
            </w:pPr>
            <w:r w:rsidRPr="00B2646E">
              <w:rPr>
                <w:rFonts w:ascii="Simplified Arabic" w:hAnsi="Simplified Arabic" w:cs="Simplified Arabic"/>
                <w:sz w:val="32"/>
                <w:szCs w:val="32"/>
              </w:rPr>
              <w:t>Model</w:t>
            </w:r>
          </w:p>
        </w:tc>
        <w:tc>
          <w:tcPr>
            <w:tcW w:w="1456"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CB7519" w:rsidRPr="00B2646E" w:rsidRDefault="00CB7519" w:rsidP="003E6BFB">
            <w:pPr>
              <w:bidi/>
              <w:spacing w:line="320" w:lineRule="atLeast"/>
              <w:jc w:val="center"/>
              <w:rPr>
                <w:rFonts w:ascii="Simplified Arabic" w:hAnsi="Simplified Arabic" w:cs="Simplified Arabic"/>
                <w:sz w:val="32"/>
                <w:szCs w:val="32"/>
              </w:rPr>
            </w:pPr>
            <w:r w:rsidRPr="00B2646E">
              <w:rPr>
                <w:rFonts w:ascii="Simplified Arabic" w:hAnsi="Simplified Arabic" w:cs="Simplified Arabic"/>
                <w:sz w:val="32"/>
                <w:szCs w:val="32"/>
              </w:rPr>
              <w:t>Sum of Squares</w:t>
            </w:r>
          </w:p>
        </w:tc>
        <w:tc>
          <w:tcPr>
            <w:tcW w:w="1009"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CB7519" w:rsidRPr="00B2646E" w:rsidRDefault="00CB7519" w:rsidP="003E6BFB">
            <w:pPr>
              <w:bidi/>
              <w:spacing w:line="320" w:lineRule="atLeast"/>
              <w:jc w:val="center"/>
              <w:rPr>
                <w:rFonts w:ascii="Simplified Arabic" w:hAnsi="Simplified Arabic" w:cs="Simplified Arabic"/>
                <w:sz w:val="32"/>
                <w:szCs w:val="32"/>
              </w:rPr>
            </w:pPr>
            <w:r w:rsidRPr="00B2646E">
              <w:rPr>
                <w:rFonts w:ascii="Simplified Arabic" w:hAnsi="Simplified Arabic" w:cs="Simplified Arabic"/>
                <w:sz w:val="32"/>
                <w:szCs w:val="32"/>
              </w:rPr>
              <w:t>df</w:t>
            </w:r>
          </w:p>
        </w:tc>
        <w:tc>
          <w:tcPr>
            <w:tcW w:w="1456"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CB7519" w:rsidRPr="00B2646E" w:rsidRDefault="00CB7519" w:rsidP="003E6BFB">
            <w:pPr>
              <w:bidi/>
              <w:spacing w:line="320" w:lineRule="atLeast"/>
              <w:jc w:val="center"/>
              <w:rPr>
                <w:rFonts w:ascii="Simplified Arabic" w:hAnsi="Simplified Arabic" w:cs="Simplified Arabic"/>
                <w:sz w:val="32"/>
                <w:szCs w:val="32"/>
              </w:rPr>
            </w:pPr>
            <w:r w:rsidRPr="00B2646E">
              <w:rPr>
                <w:rFonts w:ascii="Simplified Arabic" w:hAnsi="Simplified Arabic" w:cs="Simplified Arabic"/>
                <w:sz w:val="32"/>
                <w:szCs w:val="32"/>
              </w:rPr>
              <w:t>Mean Square</w:t>
            </w:r>
          </w:p>
        </w:tc>
        <w:tc>
          <w:tcPr>
            <w:tcW w:w="1010"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CB7519" w:rsidRPr="00B2646E" w:rsidRDefault="00CB7519" w:rsidP="003E6BFB">
            <w:pPr>
              <w:bidi/>
              <w:spacing w:line="320" w:lineRule="atLeast"/>
              <w:jc w:val="center"/>
              <w:rPr>
                <w:rFonts w:ascii="Simplified Arabic" w:hAnsi="Simplified Arabic" w:cs="Simplified Arabic"/>
                <w:sz w:val="32"/>
                <w:szCs w:val="32"/>
              </w:rPr>
            </w:pPr>
            <w:r w:rsidRPr="00B2646E">
              <w:rPr>
                <w:rFonts w:ascii="Simplified Arabic" w:hAnsi="Simplified Arabic" w:cs="Simplified Arabic"/>
                <w:sz w:val="32"/>
                <w:szCs w:val="32"/>
              </w:rPr>
              <w:t>F</w:t>
            </w:r>
          </w:p>
        </w:tc>
        <w:tc>
          <w:tcPr>
            <w:tcW w:w="101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CB7519" w:rsidRPr="00B2646E" w:rsidRDefault="00CB7519" w:rsidP="003E6BFB">
            <w:pPr>
              <w:bidi/>
              <w:spacing w:line="320" w:lineRule="atLeast"/>
              <w:jc w:val="center"/>
              <w:rPr>
                <w:rFonts w:ascii="Simplified Arabic" w:hAnsi="Simplified Arabic" w:cs="Simplified Arabic"/>
                <w:sz w:val="32"/>
                <w:szCs w:val="32"/>
              </w:rPr>
            </w:pPr>
            <w:r w:rsidRPr="00B2646E">
              <w:rPr>
                <w:rFonts w:ascii="Simplified Arabic" w:hAnsi="Simplified Arabic" w:cs="Simplified Arabic"/>
                <w:sz w:val="32"/>
                <w:szCs w:val="32"/>
              </w:rPr>
              <w:t>Sig.</w:t>
            </w:r>
          </w:p>
        </w:tc>
      </w:tr>
      <w:tr w:rsidR="00CB7519" w:rsidRPr="00B2646E" w:rsidTr="00C97276">
        <w:trPr>
          <w:cantSplit/>
          <w:tblHeader/>
          <w:jc w:val="center"/>
        </w:trPr>
        <w:tc>
          <w:tcPr>
            <w:tcW w:w="728"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CB7519" w:rsidRPr="00B2646E" w:rsidRDefault="00CB7519" w:rsidP="003E6BFB">
            <w:pPr>
              <w:bidi/>
              <w:spacing w:line="320" w:lineRule="atLeast"/>
              <w:jc w:val="right"/>
              <w:rPr>
                <w:rFonts w:ascii="Simplified Arabic" w:hAnsi="Simplified Arabic" w:cs="Simplified Arabic"/>
                <w:sz w:val="32"/>
                <w:szCs w:val="32"/>
              </w:rPr>
            </w:pPr>
            <w:r w:rsidRPr="00B2646E">
              <w:rPr>
                <w:rFonts w:ascii="Simplified Arabic" w:hAnsi="Simplified Arabic" w:cs="Simplified Arabic"/>
                <w:sz w:val="32"/>
                <w:szCs w:val="32"/>
              </w:rPr>
              <w:t>1</w:t>
            </w:r>
          </w:p>
        </w:tc>
        <w:tc>
          <w:tcPr>
            <w:tcW w:w="1271"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CB7519" w:rsidRPr="00B2646E" w:rsidRDefault="00CB7519" w:rsidP="003E6BFB">
            <w:pPr>
              <w:bidi/>
              <w:spacing w:line="320" w:lineRule="atLeast"/>
              <w:jc w:val="right"/>
              <w:rPr>
                <w:rFonts w:ascii="Simplified Arabic" w:hAnsi="Simplified Arabic" w:cs="Simplified Arabic"/>
                <w:sz w:val="32"/>
                <w:szCs w:val="32"/>
              </w:rPr>
            </w:pPr>
            <w:r w:rsidRPr="00B2646E">
              <w:rPr>
                <w:rFonts w:ascii="Simplified Arabic" w:hAnsi="Simplified Arabic" w:cs="Simplified Arabic"/>
                <w:sz w:val="32"/>
                <w:szCs w:val="32"/>
              </w:rPr>
              <w:t>Regression</w:t>
            </w:r>
          </w:p>
        </w:tc>
        <w:tc>
          <w:tcPr>
            <w:tcW w:w="1456"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CB7519" w:rsidRPr="00B2646E" w:rsidRDefault="00CB7519" w:rsidP="003E6BFB">
            <w:pPr>
              <w:bidi/>
              <w:spacing w:line="320" w:lineRule="atLeast"/>
              <w:jc w:val="right"/>
              <w:rPr>
                <w:rFonts w:ascii="Simplified Arabic" w:hAnsi="Simplified Arabic" w:cs="Simplified Arabic"/>
                <w:sz w:val="32"/>
                <w:szCs w:val="32"/>
              </w:rPr>
            </w:pPr>
            <w:r w:rsidRPr="00B2646E">
              <w:rPr>
                <w:rFonts w:ascii="Simplified Arabic" w:hAnsi="Simplified Arabic" w:cs="Simplified Arabic"/>
                <w:sz w:val="32"/>
                <w:szCs w:val="32"/>
              </w:rPr>
              <w:t>2,965E15</w:t>
            </w:r>
          </w:p>
        </w:tc>
        <w:tc>
          <w:tcPr>
            <w:tcW w:w="1009" w:type="dxa"/>
            <w:tcBorders>
              <w:top w:val="single" w:sz="16" w:space="0" w:color="000000"/>
              <w:bottom w:val="nil"/>
            </w:tcBorders>
            <w:shd w:val="clear" w:color="auto" w:fill="FFFFFF"/>
            <w:tcMar>
              <w:top w:w="30" w:type="dxa"/>
              <w:left w:w="30" w:type="dxa"/>
              <w:bottom w:w="30" w:type="dxa"/>
              <w:right w:w="30" w:type="dxa"/>
            </w:tcMar>
          </w:tcPr>
          <w:p w:rsidR="00CB7519" w:rsidRPr="00B2646E" w:rsidRDefault="00CB7519" w:rsidP="003E6BFB">
            <w:pPr>
              <w:bidi/>
              <w:spacing w:line="320" w:lineRule="atLeast"/>
              <w:jc w:val="right"/>
              <w:rPr>
                <w:rFonts w:ascii="Simplified Arabic" w:hAnsi="Simplified Arabic" w:cs="Simplified Arabic"/>
                <w:sz w:val="32"/>
                <w:szCs w:val="32"/>
              </w:rPr>
            </w:pPr>
            <w:r w:rsidRPr="00B2646E">
              <w:rPr>
                <w:rFonts w:ascii="Simplified Arabic" w:hAnsi="Simplified Arabic" w:cs="Simplified Arabic"/>
                <w:sz w:val="32"/>
                <w:szCs w:val="32"/>
              </w:rPr>
              <w:t>3</w:t>
            </w:r>
          </w:p>
        </w:tc>
        <w:tc>
          <w:tcPr>
            <w:tcW w:w="1456" w:type="dxa"/>
            <w:tcBorders>
              <w:top w:val="single" w:sz="16" w:space="0" w:color="000000"/>
              <w:bottom w:val="nil"/>
            </w:tcBorders>
            <w:shd w:val="clear" w:color="auto" w:fill="FFFFFF"/>
            <w:tcMar>
              <w:top w:w="30" w:type="dxa"/>
              <w:left w:w="30" w:type="dxa"/>
              <w:bottom w:w="30" w:type="dxa"/>
              <w:right w:w="30" w:type="dxa"/>
            </w:tcMar>
          </w:tcPr>
          <w:p w:rsidR="00CB7519" w:rsidRPr="00B2646E" w:rsidRDefault="00CB7519" w:rsidP="003E6BFB">
            <w:pPr>
              <w:bidi/>
              <w:spacing w:line="320" w:lineRule="atLeast"/>
              <w:jc w:val="right"/>
              <w:rPr>
                <w:rFonts w:ascii="Simplified Arabic" w:hAnsi="Simplified Arabic" w:cs="Simplified Arabic"/>
                <w:sz w:val="32"/>
                <w:szCs w:val="32"/>
              </w:rPr>
            </w:pPr>
            <w:r w:rsidRPr="00B2646E">
              <w:rPr>
                <w:rFonts w:ascii="Simplified Arabic" w:hAnsi="Simplified Arabic" w:cs="Simplified Arabic"/>
                <w:sz w:val="32"/>
                <w:szCs w:val="32"/>
              </w:rPr>
              <w:t>9,885E14</w:t>
            </w:r>
          </w:p>
        </w:tc>
        <w:tc>
          <w:tcPr>
            <w:tcW w:w="1010" w:type="dxa"/>
            <w:tcBorders>
              <w:top w:val="single" w:sz="16" w:space="0" w:color="000000"/>
              <w:bottom w:val="nil"/>
            </w:tcBorders>
            <w:shd w:val="clear" w:color="auto" w:fill="FFFFFF"/>
            <w:tcMar>
              <w:top w:w="30" w:type="dxa"/>
              <w:left w:w="30" w:type="dxa"/>
              <w:bottom w:w="30" w:type="dxa"/>
              <w:right w:w="30" w:type="dxa"/>
            </w:tcMar>
          </w:tcPr>
          <w:p w:rsidR="00CB7519" w:rsidRPr="00B2646E" w:rsidRDefault="00CB7519" w:rsidP="003E6BFB">
            <w:pPr>
              <w:bidi/>
              <w:spacing w:line="320" w:lineRule="atLeast"/>
              <w:jc w:val="right"/>
              <w:rPr>
                <w:rFonts w:ascii="Simplified Arabic" w:hAnsi="Simplified Arabic" w:cs="Simplified Arabic"/>
                <w:sz w:val="32"/>
                <w:szCs w:val="32"/>
              </w:rPr>
            </w:pPr>
            <w:r w:rsidRPr="00B2646E">
              <w:rPr>
                <w:rFonts w:ascii="Simplified Arabic" w:hAnsi="Simplified Arabic" w:cs="Simplified Arabic"/>
                <w:sz w:val="32"/>
                <w:szCs w:val="32"/>
              </w:rPr>
              <w:t>43,099</w:t>
            </w:r>
          </w:p>
        </w:tc>
        <w:tc>
          <w:tcPr>
            <w:tcW w:w="1010"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CB7519" w:rsidRPr="00B2646E" w:rsidRDefault="00CB7519" w:rsidP="003E6BFB">
            <w:pPr>
              <w:bidi/>
              <w:spacing w:line="320" w:lineRule="atLeast"/>
              <w:jc w:val="right"/>
              <w:rPr>
                <w:rFonts w:ascii="Simplified Arabic" w:hAnsi="Simplified Arabic" w:cs="Simplified Arabic"/>
                <w:sz w:val="32"/>
                <w:szCs w:val="32"/>
              </w:rPr>
            </w:pPr>
            <w:r w:rsidRPr="00B2646E">
              <w:rPr>
                <w:rFonts w:ascii="Simplified Arabic" w:hAnsi="Simplified Arabic" w:cs="Simplified Arabic"/>
                <w:sz w:val="32"/>
                <w:szCs w:val="32"/>
              </w:rPr>
              <w:t>,000</w:t>
            </w:r>
            <w:r w:rsidRPr="00B2646E">
              <w:rPr>
                <w:rFonts w:ascii="Simplified Arabic" w:hAnsi="Simplified Arabic" w:cs="Simplified Arabic"/>
                <w:sz w:val="32"/>
                <w:szCs w:val="32"/>
                <w:vertAlign w:val="superscript"/>
              </w:rPr>
              <w:t>a</w:t>
            </w:r>
          </w:p>
        </w:tc>
      </w:tr>
      <w:tr w:rsidR="00CB7519" w:rsidRPr="00B2646E" w:rsidTr="00C97276">
        <w:trPr>
          <w:cantSplit/>
          <w:tblHeader/>
          <w:jc w:val="center"/>
        </w:trPr>
        <w:tc>
          <w:tcPr>
            <w:tcW w:w="728"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CB7519" w:rsidRPr="00B2646E" w:rsidRDefault="00CB7519" w:rsidP="003E6BFB">
            <w:pPr>
              <w:bidi/>
              <w:jc w:val="center"/>
              <w:rPr>
                <w:rFonts w:ascii="Simplified Arabic" w:hAnsi="Simplified Arabic" w:cs="Simplified Arabic"/>
                <w:sz w:val="32"/>
                <w:szCs w:val="32"/>
              </w:rPr>
            </w:pPr>
          </w:p>
        </w:tc>
        <w:tc>
          <w:tcPr>
            <w:tcW w:w="1271" w:type="dxa"/>
            <w:tcBorders>
              <w:top w:val="nil"/>
              <w:left w:val="nil"/>
              <w:bottom w:val="nil"/>
              <w:right w:val="single" w:sz="16" w:space="0" w:color="000000"/>
            </w:tcBorders>
            <w:shd w:val="clear" w:color="auto" w:fill="FFFFFF"/>
            <w:tcMar>
              <w:top w:w="30" w:type="dxa"/>
              <w:left w:w="30" w:type="dxa"/>
              <w:bottom w:w="30" w:type="dxa"/>
              <w:right w:w="30" w:type="dxa"/>
            </w:tcMar>
          </w:tcPr>
          <w:p w:rsidR="00CB7519" w:rsidRPr="00B2646E" w:rsidRDefault="00CB7519" w:rsidP="003E6BFB">
            <w:pPr>
              <w:bidi/>
              <w:spacing w:line="320" w:lineRule="atLeast"/>
              <w:jc w:val="right"/>
              <w:rPr>
                <w:rFonts w:ascii="Simplified Arabic" w:hAnsi="Simplified Arabic" w:cs="Simplified Arabic"/>
                <w:sz w:val="32"/>
                <w:szCs w:val="32"/>
              </w:rPr>
            </w:pPr>
            <w:r w:rsidRPr="00B2646E">
              <w:rPr>
                <w:rFonts w:ascii="Simplified Arabic" w:hAnsi="Simplified Arabic" w:cs="Simplified Arabic"/>
                <w:sz w:val="32"/>
                <w:szCs w:val="32"/>
              </w:rPr>
              <w:t>Residual</w:t>
            </w:r>
          </w:p>
        </w:tc>
        <w:tc>
          <w:tcPr>
            <w:tcW w:w="1456" w:type="dxa"/>
            <w:tcBorders>
              <w:top w:val="nil"/>
              <w:left w:val="single" w:sz="16" w:space="0" w:color="000000"/>
              <w:bottom w:val="nil"/>
            </w:tcBorders>
            <w:shd w:val="clear" w:color="auto" w:fill="FFFFFF"/>
            <w:tcMar>
              <w:top w:w="30" w:type="dxa"/>
              <w:left w:w="30" w:type="dxa"/>
              <w:bottom w:w="30" w:type="dxa"/>
              <w:right w:w="30" w:type="dxa"/>
            </w:tcMar>
          </w:tcPr>
          <w:p w:rsidR="00CB7519" w:rsidRPr="00B2646E" w:rsidRDefault="00CB7519" w:rsidP="003E6BFB">
            <w:pPr>
              <w:bidi/>
              <w:spacing w:line="320" w:lineRule="atLeast"/>
              <w:jc w:val="right"/>
              <w:rPr>
                <w:rFonts w:ascii="Simplified Arabic" w:hAnsi="Simplified Arabic" w:cs="Simplified Arabic"/>
                <w:sz w:val="32"/>
                <w:szCs w:val="32"/>
              </w:rPr>
            </w:pPr>
            <w:r w:rsidRPr="00B2646E">
              <w:rPr>
                <w:rFonts w:ascii="Simplified Arabic" w:hAnsi="Simplified Arabic" w:cs="Simplified Arabic"/>
                <w:sz w:val="32"/>
                <w:szCs w:val="32"/>
              </w:rPr>
              <w:t>1,835E14</w:t>
            </w:r>
          </w:p>
        </w:tc>
        <w:tc>
          <w:tcPr>
            <w:tcW w:w="1009" w:type="dxa"/>
            <w:tcBorders>
              <w:top w:val="nil"/>
              <w:bottom w:val="nil"/>
            </w:tcBorders>
            <w:shd w:val="clear" w:color="auto" w:fill="FFFFFF"/>
            <w:tcMar>
              <w:top w:w="30" w:type="dxa"/>
              <w:left w:w="30" w:type="dxa"/>
              <w:bottom w:w="30" w:type="dxa"/>
              <w:right w:w="30" w:type="dxa"/>
            </w:tcMar>
          </w:tcPr>
          <w:p w:rsidR="00CB7519" w:rsidRPr="00B2646E" w:rsidRDefault="00CB7519" w:rsidP="003E6BFB">
            <w:pPr>
              <w:bidi/>
              <w:spacing w:line="320" w:lineRule="atLeast"/>
              <w:jc w:val="right"/>
              <w:rPr>
                <w:rFonts w:ascii="Simplified Arabic" w:hAnsi="Simplified Arabic" w:cs="Simplified Arabic"/>
                <w:sz w:val="32"/>
                <w:szCs w:val="32"/>
              </w:rPr>
            </w:pPr>
            <w:r w:rsidRPr="00B2646E">
              <w:rPr>
                <w:rFonts w:ascii="Simplified Arabic" w:hAnsi="Simplified Arabic" w:cs="Simplified Arabic"/>
                <w:sz w:val="32"/>
                <w:szCs w:val="32"/>
              </w:rPr>
              <w:t>8</w:t>
            </w:r>
          </w:p>
        </w:tc>
        <w:tc>
          <w:tcPr>
            <w:tcW w:w="1456" w:type="dxa"/>
            <w:tcBorders>
              <w:top w:val="nil"/>
              <w:bottom w:val="nil"/>
            </w:tcBorders>
            <w:shd w:val="clear" w:color="auto" w:fill="FFFFFF"/>
            <w:tcMar>
              <w:top w:w="30" w:type="dxa"/>
              <w:left w:w="30" w:type="dxa"/>
              <w:bottom w:w="30" w:type="dxa"/>
              <w:right w:w="30" w:type="dxa"/>
            </w:tcMar>
          </w:tcPr>
          <w:p w:rsidR="00CB7519" w:rsidRPr="00B2646E" w:rsidRDefault="00CB7519" w:rsidP="003E6BFB">
            <w:pPr>
              <w:bidi/>
              <w:spacing w:line="320" w:lineRule="atLeast"/>
              <w:jc w:val="right"/>
              <w:rPr>
                <w:rFonts w:ascii="Simplified Arabic" w:hAnsi="Simplified Arabic" w:cs="Simplified Arabic"/>
                <w:sz w:val="32"/>
                <w:szCs w:val="32"/>
              </w:rPr>
            </w:pPr>
            <w:r w:rsidRPr="00B2646E">
              <w:rPr>
                <w:rFonts w:ascii="Simplified Arabic" w:hAnsi="Simplified Arabic" w:cs="Simplified Arabic"/>
                <w:sz w:val="32"/>
                <w:szCs w:val="32"/>
              </w:rPr>
              <w:t>2,294E13</w:t>
            </w:r>
          </w:p>
        </w:tc>
        <w:tc>
          <w:tcPr>
            <w:tcW w:w="1010" w:type="dxa"/>
            <w:tcBorders>
              <w:top w:val="nil"/>
              <w:bottom w:val="nil"/>
            </w:tcBorders>
            <w:shd w:val="clear" w:color="auto" w:fill="FFFFFF"/>
            <w:tcMar>
              <w:top w:w="30" w:type="dxa"/>
              <w:left w:w="30" w:type="dxa"/>
              <w:bottom w:w="30" w:type="dxa"/>
              <w:right w:w="30" w:type="dxa"/>
            </w:tcMar>
            <w:vAlign w:val="center"/>
          </w:tcPr>
          <w:p w:rsidR="00CB7519" w:rsidRPr="00B2646E" w:rsidRDefault="00CB7519" w:rsidP="003E6BFB">
            <w:pPr>
              <w:bidi/>
              <w:jc w:val="center"/>
              <w:rPr>
                <w:rFonts w:ascii="Simplified Arabic" w:hAnsi="Simplified Arabic" w:cs="Simplified Arabic"/>
                <w:sz w:val="32"/>
                <w:szCs w:val="32"/>
              </w:rPr>
            </w:pPr>
          </w:p>
        </w:tc>
        <w:tc>
          <w:tcPr>
            <w:tcW w:w="1010" w:type="dxa"/>
            <w:tcBorders>
              <w:top w:val="nil"/>
              <w:bottom w:val="nil"/>
              <w:right w:val="single" w:sz="16" w:space="0" w:color="000000"/>
            </w:tcBorders>
            <w:shd w:val="clear" w:color="auto" w:fill="FFFFFF"/>
            <w:tcMar>
              <w:top w:w="30" w:type="dxa"/>
              <w:left w:w="30" w:type="dxa"/>
              <w:bottom w:w="30" w:type="dxa"/>
              <w:right w:w="30" w:type="dxa"/>
            </w:tcMar>
            <w:vAlign w:val="center"/>
          </w:tcPr>
          <w:p w:rsidR="00CB7519" w:rsidRPr="00B2646E" w:rsidRDefault="00CB7519" w:rsidP="003E6BFB">
            <w:pPr>
              <w:bidi/>
              <w:jc w:val="center"/>
              <w:rPr>
                <w:rFonts w:ascii="Simplified Arabic" w:hAnsi="Simplified Arabic" w:cs="Simplified Arabic"/>
                <w:sz w:val="32"/>
                <w:szCs w:val="32"/>
              </w:rPr>
            </w:pPr>
          </w:p>
        </w:tc>
      </w:tr>
      <w:tr w:rsidR="00CB7519" w:rsidRPr="00B2646E" w:rsidTr="00C97276">
        <w:trPr>
          <w:cantSplit/>
          <w:tblHeader/>
          <w:jc w:val="center"/>
        </w:trPr>
        <w:tc>
          <w:tcPr>
            <w:tcW w:w="728"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CB7519" w:rsidRPr="00B2646E" w:rsidRDefault="00CB7519" w:rsidP="003E6BFB">
            <w:pPr>
              <w:bidi/>
              <w:jc w:val="center"/>
              <w:rPr>
                <w:rFonts w:ascii="Simplified Arabic" w:hAnsi="Simplified Arabic" w:cs="Simplified Arabic"/>
                <w:sz w:val="32"/>
                <w:szCs w:val="32"/>
              </w:rPr>
            </w:pPr>
          </w:p>
        </w:tc>
        <w:tc>
          <w:tcPr>
            <w:tcW w:w="1271"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CB7519" w:rsidRPr="00B2646E" w:rsidRDefault="00CB7519" w:rsidP="003E6BFB">
            <w:pPr>
              <w:bidi/>
              <w:spacing w:line="320" w:lineRule="atLeast"/>
              <w:jc w:val="right"/>
              <w:rPr>
                <w:rFonts w:ascii="Simplified Arabic" w:hAnsi="Simplified Arabic" w:cs="Simplified Arabic"/>
                <w:sz w:val="32"/>
                <w:szCs w:val="32"/>
              </w:rPr>
            </w:pPr>
            <w:r w:rsidRPr="00B2646E">
              <w:rPr>
                <w:rFonts w:ascii="Simplified Arabic" w:hAnsi="Simplified Arabic" w:cs="Simplified Arabic"/>
                <w:sz w:val="32"/>
                <w:szCs w:val="32"/>
              </w:rPr>
              <w:t>Total</w:t>
            </w:r>
          </w:p>
        </w:tc>
        <w:tc>
          <w:tcPr>
            <w:tcW w:w="1456"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CB7519" w:rsidRPr="00B2646E" w:rsidRDefault="00CB7519" w:rsidP="003E6BFB">
            <w:pPr>
              <w:bidi/>
              <w:spacing w:line="320" w:lineRule="atLeast"/>
              <w:jc w:val="right"/>
              <w:rPr>
                <w:rFonts w:ascii="Simplified Arabic" w:hAnsi="Simplified Arabic" w:cs="Simplified Arabic"/>
                <w:sz w:val="32"/>
                <w:szCs w:val="32"/>
              </w:rPr>
            </w:pPr>
            <w:r w:rsidRPr="00B2646E">
              <w:rPr>
                <w:rFonts w:ascii="Simplified Arabic" w:hAnsi="Simplified Arabic" w:cs="Simplified Arabic"/>
                <w:sz w:val="32"/>
                <w:szCs w:val="32"/>
              </w:rPr>
              <w:t>3,149E15</w:t>
            </w:r>
          </w:p>
        </w:tc>
        <w:tc>
          <w:tcPr>
            <w:tcW w:w="1009" w:type="dxa"/>
            <w:tcBorders>
              <w:top w:val="nil"/>
              <w:bottom w:val="single" w:sz="16" w:space="0" w:color="000000"/>
            </w:tcBorders>
            <w:shd w:val="clear" w:color="auto" w:fill="FFFFFF"/>
            <w:tcMar>
              <w:top w:w="30" w:type="dxa"/>
              <w:left w:w="30" w:type="dxa"/>
              <w:bottom w:w="30" w:type="dxa"/>
              <w:right w:w="30" w:type="dxa"/>
            </w:tcMar>
          </w:tcPr>
          <w:p w:rsidR="00CB7519" w:rsidRPr="00B2646E" w:rsidRDefault="00CB7519" w:rsidP="003E6BFB">
            <w:pPr>
              <w:bidi/>
              <w:spacing w:line="320" w:lineRule="atLeast"/>
              <w:jc w:val="right"/>
              <w:rPr>
                <w:rFonts w:ascii="Simplified Arabic" w:hAnsi="Simplified Arabic" w:cs="Simplified Arabic"/>
                <w:sz w:val="32"/>
                <w:szCs w:val="32"/>
              </w:rPr>
            </w:pPr>
            <w:r w:rsidRPr="00B2646E">
              <w:rPr>
                <w:rFonts w:ascii="Simplified Arabic" w:hAnsi="Simplified Arabic" w:cs="Simplified Arabic"/>
                <w:sz w:val="32"/>
                <w:szCs w:val="32"/>
              </w:rPr>
              <w:t>11</w:t>
            </w:r>
          </w:p>
        </w:tc>
        <w:tc>
          <w:tcPr>
            <w:tcW w:w="1456" w:type="dxa"/>
            <w:tcBorders>
              <w:top w:val="nil"/>
              <w:bottom w:val="single" w:sz="16" w:space="0" w:color="000000"/>
            </w:tcBorders>
            <w:shd w:val="clear" w:color="auto" w:fill="FFFFFF"/>
            <w:tcMar>
              <w:top w:w="30" w:type="dxa"/>
              <w:left w:w="30" w:type="dxa"/>
              <w:bottom w:w="30" w:type="dxa"/>
              <w:right w:w="30" w:type="dxa"/>
            </w:tcMar>
            <w:vAlign w:val="center"/>
          </w:tcPr>
          <w:p w:rsidR="00CB7519" w:rsidRPr="00B2646E" w:rsidRDefault="00CB7519" w:rsidP="003E6BFB">
            <w:pPr>
              <w:bidi/>
              <w:jc w:val="right"/>
              <w:rPr>
                <w:rFonts w:ascii="Simplified Arabic" w:hAnsi="Simplified Arabic" w:cs="Simplified Arabic"/>
                <w:sz w:val="32"/>
                <w:szCs w:val="32"/>
              </w:rPr>
            </w:pPr>
          </w:p>
        </w:tc>
        <w:tc>
          <w:tcPr>
            <w:tcW w:w="1010" w:type="dxa"/>
            <w:tcBorders>
              <w:top w:val="nil"/>
              <w:bottom w:val="single" w:sz="16" w:space="0" w:color="000000"/>
            </w:tcBorders>
            <w:shd w:val="clear" w:color="auto" w:fill="FFFFFF"/>
            <w:tcMar>
              <w:top w:w="30" w:type="dxa"/>
              <w:left w:w="30" w:type="dxa"/>
              <w:bottom w:w="30" w:type="dxa"/>
              <w:right w:w="30" w:type="dxa"/>
            </w:tcMar>
            <w:vAlign w:val="center"/>
          </w:tcPr>
          <w:p w:rsidR="00CB7519" w:rsidRPr="00B2646E" w:rsidRDefault="00CB7519" w:rsidP="003E6BFB">
            <w:pPr>
              <w:bidi/>
              <w:jc w:val="center"/>
              <w:rPr>
                <w:rFonts w:ascii="Simplified Arabic" w:hAnsi="Simplified Arabic" w:cs="Simplified Arabic"/>
                <w:sz w:val="32"/>
                <w:szCs w:val="32"/>
              </w:rPr>
            </w:pPr>
          </w:p>
        </w:tc>
        <w:tc>
          <w:tcPr>
            <w:tcW w:w="1010"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CB7519" w:rsidRPr="00B2646E" w:rsidRDefault="00CB7519" w:rsidP="003E6BFB">
            <w:pPr>
              <w:bidi/>
              <w:jc w:val="center"/>
              <w:rPr>
                <w:rFonts w:ascii="Simplified Arabic" w:hAnsi="Simplified Arabic" w:cs="Simplified Arabic"/>
                <w:sz w:val="32"/>
                <w:szCs w:val="32"/>
              </w:rPr>
            </w:pPr>
          </w:p>
        </w:tc>
      </w:tr>
    </w:tbl>
    <w:p w:rsidR="00CB7519" w:rsidRPr="004C02C6" w:rsidRDefault="00CB7519" w:rsidP="004C02C6">
      <w:pPr>
        <w:bidi/>
        <w:jc w:val="lowKashida"/>
        <w:rPr>
          <w:rFonts w:ascii="Simplified Arabic" w:hAnsi="Simplified Arabic" w:cs="Simplified Arabic"/>
          <w:sz w:val="32"/>
          <w:szCs w:val="32"/>
          <w:rtl/>
          <w:lang w:bidi="ar-DZ"/>
        </w:rPr>
      </w:pPr>
      <w:r w:rsidRPr="004C02C6">
        <w:rPr>
          <w:rFonts w:ascii="Simplified Arabic" w:hAnsi="Simplified Arabic" w:cs="Simplified Arabic"/>
          <w:b/>
          <w:bCs/>
          <w:sz w:val="32"/>
          <w:szCs w:val="32"/>
          <w:rtl/>
          <w:lang w:bidi="ar-DZ"/>
        </w:rPr>
        <w:t>المصدر:</w:t>
      </w:r>
      <w:r w:rsidRPr="004C02C6">
        <w:rPr>
          <w:rFonts w:ascii="Simplified Arabic" w:hAnsi="Simplified Arabic" w:cs="Simplified Arabic"/>
          <w:sz w:val="32"/>
          <w:szCs w:val="32"/>
          <w:rtl/>
          <w:lang w:bidi="ar-DZ"/>
        </w:rPr>
        <w:t xml:space="preserve"> من إعداد ا</w:t>
      </w:r>
      <w:r w:rsidR="004C02C6" w:rsidRPr="004C02C6">
        <w:rPr>
          <w:rFonts w:ascii="Simplified Arabic" w:hAnsi="Simplified Arabic" w:cs="Simplified Arabic" w:hint="cs"/>
          <w:sz w:val="32"/>
          <w:szCs w:val="32"/>
          <w:rtl/>
          <w:lang w:bidi="ar-DZ"/>
        </w:rPr>
        <w:t>لطالبتان</w:t>
      </w:r>
      <w:r w:rsidRPr="004C02C6">
        <w:rPr>
          <w:rFonts w:ascii="Simplified Arabic" w:hAnsi="Simplified Arabic" w:cs="Simplified Arabic"/>
          <w:sz w:val="32"/>
          <w:szCs w:val="32"/>
          <w:lang w:bidi="ar-DZ"/>
        </w:rPr>
        <w:t xml:space="preserve"> </w:t>
      </w:r>
      <w:r w:rsidRPr="004C02C6">
        <w:rPr>
          <w:rFonts w:ascii="Simplified Arabic" w:hAnsi="Simplified Arabic" w:cs="Simplified Arabic"/>
          <w:sz w:val="32"/>
          <w:szCs w:val="32"/>
          <w:rtl/>
          <w:lang w:bidi="ar-DZ"/>
        </w:rPr>
        <w:t>بناءا على مخرجات برنامج</w:t>
      </w:r>
      <w:r w:rsidRPr="004C02C6">
        <w:rPr>
          <w:rFonts w:ascii="Simplified Arabic" w:hAnsi="Simplified Arabic" w:cs="Simplified Arabic"/>
          <w:sz w:val="32"/>
          <w:szCs w:val="32"/>
          <w:lang w:bidi="ar-DZ"/>
        </w:rPr>
        <w:t xml:space="preserve"> </w:t>
      </w:r>
      <w:r w:rsidR="003E6BFB" w:rsidRPr="004C02C6">
        <w:rPr>
          <w:rFonts w:ascii="Simplified Arabic" w:hAnsi="Simplified Arabic" w:cs="Simplified Arabic"/>
          <w:sz w:val="32"/>
          <w:szCs w:val="32"/>
          <w:lang w:bidi="ar-DZ"/>
        </w:rPr>
        <w:t>Excel</w:t>
      </w:r>
      <w:r w:rsidRPr="004C02C6">
        <w:rPr>
          <w:rFonts w:ascii="Simplified Arabic" w:hAnsi="Simplified Arabic" w:cs="Simplified Arabic"/>
          <w:sz w:val="32"/>
          <w:szCs w:val="32"/>
          <w:rtl/>
          <w:lang w:bidi="ar-DZ"/>
        </w:rPr>
        <w:t>.</w:t>
      </w:r>
    </w:p>
    <w:p w:rsidR="00CB7519" w:rsidRPr="00B2646E" w:rsidRDefault="00CB7519" w:rsidP="00B2646E">
      <w:pPr>
        <w:bidi/>
        <w:ind w:firstLine="720"/>
        <w:jc w:val="lowKashida"/>
        <w:rPr>
          <w:rFonts w:ascii="Simplified Arabic" w:hAnsi="Simplified Arabic" w:cs="Simplified Arabic"/>
          <w:sz w:val="32"/>
          <w:szCs w:val="32"/>
          <w:rtl/>
          <w:lang w:bidi="ar-DZ"/>
        </w:rPr>
      </w:pPr>
      <w:r w:rsidRPr="00B2646E">
        <w:rPr>
          <w:rFonts w:ascii="Simplified Arabic" w:hAnsi="Simplified Arabic" w:cs="Simplified Arabic"/>
          <w:sz w:val="32"/>
          <w:szCs w:val="32"/>
          <w:rtl/>
          <w:lang w:bidi="ar-DZ"/>
        </w:rPr>
        <w:t xml:space="preserve">يتم مقارنة القيم المحسوبة </w:t>
      </w:r>
      <w:r w:rsidRPr="00B2646E">
        <w:rPr>
          <w:rFonts w:ascii="Simplified Arabic" w:hAnsi="Simplified Arabic" w:cs="Simplified Arabic"/>
          <w:sz w:val="32"/>
          <w:szCs w:val="32"/>
          <w:lang w:bidi="ar-DZ"/>
        </w:rPr>
        <w:t>F</w:t>
      </w:r>
      <w:r w:rsidRPr="00B2646E">
        <w:rPr>
          <w:rFonts w:ascii="Simplified Arabic" w:hAnsi="Simplified Arabic" w:cs="Simplified Arabic"/>
          <w:sz w:val="32"/>
          <w:szCs w:val="32"/>
          <w:vertAlign w:val="subscript"/>
          <w:lang w:bidi="ar-DZ"/>
        </w:rPr>
        <w:t>cal</w:t>
      </w:r>
      <w:r w:rsidRPr="00B2646E">
        <w:rPr>
          <w:rFonts w:ascii="Simplified Arabic" w:hAnsi="Simplified Arabic" w:cs="Simplified Arabic"/>
          <w:sz w:val="32"/>
          <w:szCs w:val="32"/>
          <w:rtl/>
          <w:lang w:bidi="ar-DZ"/>
        </w:rPr>
        <w:t xml:space="preserve"> والمقدرة بـ</w:t>
      </w:r>
      <w:r w:rsidRPr="00B2646E">
        <w:rPr>
          <w:rFonts w:ascii="Simplified Arabic" w:hAnsi="Simplified Arabic" w:cs="Simplified Arabic"/>
          <w:sz w:val="32"/>
          <w:szCs w:val="32"/>
        </w:rPr>
        <w:t>43,099</w:t>
      </w:r>
      <w:r w:rsidRPr="00B2646E">
        <w:rPr>
          <w:rFonts w:ascii="Simplified Arabic" w:hAnsi="Simplified Arabic" w:cs="Simplified Arabic"/>
          <w:sz w:val="32"/>
          <w:szCs w:val="32"/>
          <w:rtl/>
          <w:lang w:bidi="ar-DZ"/>
        </w:rPr>
        <w:t xml:space="preserve"> </w:t>
      </w:r>
      <w:r w:rsidRPr="00B2646E">
        <w:rPr>
          <w:rFonts w:ascii="Simplified Arabic" w:hAnsi="Simplified Arabic" w:cs="Simplified Arabic"/>
          <w:sz w:val="32"/>
          <w:szCs w:val="32"/>
          <w:rtl/>
        </w:rPr>
        <w:t xml:space="preserve"> مع القيم الجدولية </w:t>
      </w:r>
      <w:r w:rsidRPr="00B2646E">
        <w:rPr>
          <w:rFonts w:ascii="Simplified Arabic" w:hAnsi="Simplified Arabic" w:cs="Simplified Arabic"/>
          <w:sz w:val="32"/>
          <w:szCs w:val="32"/>
        </w:rPr>
        <w:t>F</w:t>
      </w:r>
      <w:r w:rsidRPr="00B2646E">
        <w:rPr>
          <w:rFonts w:ascii="Simplified Arabic" w:hAnsi="Simplified Arabic" w:cs="Simplified Arabic"/>
          <w:sz w:val="32"/>
          <w:szCs w:val="32"/>
          <w:vertAlign w:val="subscript"/>
        </w:rPr>
        <w:t>tab</w:t>
      </w:r>
      <w:r w:rsidRPr="00B2646E">
        <w:rPr>
          <w:rFonts w:ascii="Simplified Arabic" w:hAnsi="Simplified Arabic" w:cs="Simplified Arabic"/>
          <w:sz w:val="32"/>
          <w:szCs w:val="32"/>
          <w:rtl/>
          <w:lang w:bidi="ar-DZ"/>
        </w:rPr>
        <w:t>، حيث يتم استخراجها من جدول فيشر</w:t>
      </w:r>
      <w:r w:rsidRPr="00B2646E">
        <w:rPr>
          <w:rFonts w:ascii="Simplified Arabic" w:hAnsi="Simplified Arabic" w:cs="Simplified Arabic"/>
          <w:sz w:val="32"/>
          <w:szCs w:val="32"/>
          <w:lang w:bidi="ar-DZ"/>
        </w:rPr>
        <w:t>F</w:t>
      </w:r>
      <w:r w:rsidRPr="00B2646E">
        <w:rPr>
          <w:rFonts w:ascii="Simplified Arabic" w:hAnsi="Simplified Arabic" w:cs="Simplified Arabic"/>
          <w:sz w:val="32"/>
          <w:szCs w:val="32"/>
          <w:rtl/>
          <w:lang w:bidi="ar-DZ"/>
        </w:rPr>
        <w:t>،</w:t>
      </w:r>
      <w:r w:rsidRPr="00B2646E">
        <w:rPr>
          <w:rFonts w:ascii="Simplified Arabic" w:eastAsia="SimSun" w:hAnsi="Simplified Arabic" w:cs="Simplified Arabic"/>
          <w:sz w:val="32"/>
          <w:szCs w:val="32"/>
          <w:rtl/>
          <w:lang w:bidi="ar-DZ"/>
        </w:rPr>
        <w:t xml:space="preserve"> مستوى المعنوية </w:t>
      </w:r>
      <w:r w:rsidRPr="00B2646E">
        <w:rPr>
          <w:rFonts w:ascii="Simplified Arabic" w:eastAsia="SimSun" w:hAnsi="Simplified Arabic" w:cs="Simplified Arabic"/>
          <w:position w:val="-6"/>
          <w:sz w:val="32"/>
          <w:szCs w:val="32"/>
          <w:lang w:bidi="ar-DZ"/>
        </w:rPr>
        <w:object w:dxaOrig="900" w:dyaOrig="279">
          <v:shape id="_x0000_i1033" type="#_x0000_t75" style="width:45.2pt;height:14.25pt" o:ole="">
            <v:imagedata r:id="rId16" o:title=""/>
          </v:shape>
          <o:OLEObject Type="Embed" ProgID="Equation.3" ShapeID="_x0000_i1033" DrawAspect="Content" ObjectID="_1400409501" r:id="rId24"/>
        </w:object>
      </w:r>
      <w:r w:rsidRPr="00B2646E">
        <w:rPr>
          <w:rFonts w:ascii="Simplified Arabic" w:eastAsia="SimSun" w:hAnsi="Simplified Arabic" w:cs="Simplified Arabic"/>
          <w:sz w:val="32"/>
          <w:szCs w:val="32"/>
          <w:rtl/>
          <w:lang w:bidi="ar-DZ"/>
        </w:rPr>
        <w:t>،</w:t>
      </w:r>
      <w:r w:rsidRPr="00B2646E">
        <w:rPr>
          <w:rFonts w:ascii="Simplified Arabic" w:eastAsia="SimSun" w:hAnsi="Simplified Arabic" w:cs="Simplified Arabic"/>
          <w:sz w:val="32"/>
          <w:szCs w:val="32"/>
          <w:lang w:bidi="ar-DZ"/>
        </w:rPr>
        <w:t xml:space="preserve"> </w:t>
      </w:r>
      <w:r w:rsidRPr="00B2646E">
        <w:rPr>
          <w:rFonts w:ascii="Simplified Arabic" w:hAnsi="Simplified Arabic" w:cs="Simplified Arabic"/>
          <w:sz w:val="32"/>
          <w:szCs w:val="32"/>
          <w:rtl/>
          <w:lang w:bidi="ar-DZ"/>
        </w:rPr>
        <w:t>كما هو مبين في العلاقة التالية:</w:t>
      </w:r>
      <w:r w:rsidRPr="00B2646E">
        <w:rPr>
          <w:rFonts w:ascii="Simplified Arabic" w:eastAsia="SimSun" w:hAnsi="Simplified Arabic" w:cs="Simplified Arabic"/>
          <w:sz w:val="32"/>
          <w:szCs w:val="32"/>
          <w:rtl/>
          <w:lang w:bidi="ar-DZ"/>
        </w:rPr>
        <w:t xml:space="preserve"> </w:t>
      </w:r>
      <w:r w:rsidRPr="00B2646E">
        <w:rPr>
          <w:rFonts w:ascii="Simplified Arabic" w:eastAsia="SimSun" w:hAnsi="Simplified Arabic" w:cs="Simplified Arabic"/>
          <w:position w:val="-12"/>
          <w:sz w:val="32"/>
          <w:szCs w:val="32"/>
          <w:lang w:bidi="ar-DZ"/>
        </w:rPr>
        <w:object w:dxaOrig="2580" w:dyaOrig="380">
          <v:shape id="_x0000_i1034" type="#_x0000_t75" style="width:128.95pt;height:19.25pt" o:ole="">
            <v:imagedata r:id="rId25" o:title=""/>
          </v:shape>
          <o:OLEObject Type="Embed" ProgID="Equation.3" ShapeID="_x0000_i1034" DrawAspect="Content" ObjectID="_1400409502" r:id="rId26"/>
        </w:object>
      </w:r>
      <w:r w:rsidRPr="00B2646E">
        <w:rPr>
          <w:rFonts w:ascii="Simplified Arabic" w:eastAsia="SimSun" w:hAnsi="Simplified Arabic" w:cs="Simplified Arabic"/>
          <w:sz w:val="32"/>
          <w:szCs w:val="32"/>
          <w:rtl/>
          <w:lang w:bidi="ar-DZ"/>
        </w:rPr>
        <w:t xml:space="preserve">، </w:t>
      </w:r>
      <w:r w:rsidRPr="00B2646E">
        <w:rPr>
          <w:rFonts w:ascii="Simplified Arabic" w:hAnsi="Simplified Arabic" w:cs="Simplified Arabic"/>
          <w:sz w:val="32"/>
          <w:szCs w:val="32"/>
          <w:rtl/>
          <w:lang w:bidi="ar-DZ"/>
        </w:rPr>
        <w:t xml:space="preserve">ومنه نلاحظ أن القيمة المحتسبة </w:t>
      </w:r>
      <w:r w:rsidRPr="00B2646E">
        <w:rPr>
          <w:rFonts w:ascii="Simplified Arabic" w:hAnsi="Simplified Arabic" w:cs="Simplified Arabic"/>
          <w:sz w:val="32"/>
          <w:szCs w:val="32"/>
          <w:lang w:bidi="ar-DZ"/>
        </w:rPr>
        <w:t>F</w:t>
      </w:r>
      <w:r w:rsidRPr="00B2646E">
        <w:rPr>
          <w:rFonts w:ascii="Simplified Arabic" w:hAnsi="Simplified Arabic" w:cs="Simplified Arabic"/>
          <w:sz w:val="32"/>
          <w:szCs w:val="32"/>
          <w:vertAlign w:val="subscript"/>
          <w:lang w:bidi="ar-DZ"/>
        </w:rPr>
        <w:t>cal</w:t>
      </w:r>
      <w:r w:rsidRPr="00B2646E">
        <w:rPr>
          <w:rFonts w:ascii="Simplified Arabic" w:hAnsi="Simplified Arabic" w:cs="Simplified Arabic"/>
          <w:sz w:val="32"/>
          <w:szCs w:val="32"/>
          <w:rtl/>
          <w:lang w:bidi="ar-DZ"/>
        </w:rPr>
        <w:t xml:space="preserve"> أكبر من القيمة الجدولية </w:t>
      </w:r>
      <w:r w:rsidRPr="00B2646E">
        <w:rPr>
          <w:rFonts w:ascii="Simplified Arabic" w:hAnsi="Simplified Arabic" w:cs="Simplified Arabic"/>
          <w:sz w:val="32"/>
          <w:szCs w:val="32"/>
          <w:lang w:bidi="ar-DZ"/>
        </w:rPr>
        <w:t>F</w:t>
      </w:r>
      <w:r w:rsidRPr="00B2646E">
        <w:rPr>
          <w:rFonts w:ascii="Simplified Arabic" w:hAnsi="Simplified Arabic" w:cs="Simplified Arabic"/>
          <w:sz w:val="32"/>
          <w:szCs w:val="32"/>
          <w:vertAlign w:val="subscript"/>
          <w:lang w:bidi="ar-DZ"/>
        </w:rPr>
        <w:t>tab</w:t>
      </w:r>
      <w:r w:rsidRPr="00B2646E">
        <w:rPr>
          <w:rFonts w:ascii="Simplified Arabic" w:hAnsi="Simplified Arabic" w:cs="Simplified Arabic"/>
          <w:sz w:val="32"/>
          <w:szCs w:val="32"/>
          <w:rtl/>
          <w:lang w:bidi="ar-DZ"/>
        </w:rPr>
        <w:t xml:space="preserve">، وعليه نرفض فرضية العدم والتي تنص على أن كل المتغيرات المستقلة مساوية للصفر ماعدا الثابت، ونقبل بالفرضية البديلة والتي مفادها أنه توجد على الأقل متغير واحد لا يساوي الصفر، ما يدل على وجود علاقة خطية معنوية بين المتغير التابع والمتغيرات المفسرة، </w:t>
      </w:r>
      <w:r w:rsidR="00C97276" w:rsidRPr="00B2646E">
        <w:rPr>
          <w:rFonts w:ascii="Simplified Arabic" w:hAnsi="Simplified Arabic" w:cs="Simplified Arabic" w:hint="cs"/>
          <w:sz w:val="32"/>
          <w:szCs w:val="32"/>
          <w:rtl/>
          <w:lang w:bidi="ar-DZ"/>
        </w:rPr>
        <w:t>إذن</w:t>
      </w:r>
      <w:r w:rsidRPr="00B2646E">
        <w:rPr>
          <w:rFonts w:ascii="Simplified Arabic" w:hAnsi="Simplified Arabic" w:cs="Simplified Arabic"/>
          <w:sz w:val="32"/>
          <w:szCs w:val="32"/>
          <w:rtl/>
          <w:lang w:bidi="ar-DZ"/>
        </w:rPr>
        <w:t xml:space="preserve"> النموذج ككل له معنوية.</w:t>
      </w:r>
    </w:p>
    <w:p w:rsidR="00B62D99" w:rsidRPr="004C02C6" w:rsidRDefault="00CB7519" w:rsidP="003E6BFB">
      <w:pPr>
        <w:bidi/>
        <w:ind w:firstLine="720"/>
        <w:jc w:val="lowKashida"/>
        <w:rPr>
          <w:rFonts w:ascii="Simplified Arabic" w:hAnsi="Simplified Arabic" w:cs="Simplified Arabic"/>
          <w:b/>
          <w:bCs/>
          <w:sz w:val="32"/>
          <w:szCs w:val="32"/>
          <w:lang w:bidi="ar-DZ"/>
        </w:rPr>
      </w:pPr>
      <w:r w:rsidRPr="00B2646E">
        <w:rPr>
          <w:rFonts w:ascii="Simplified Arabic" w:hAnsi="Simplified Arabic" w:cs="Simplified Arabic"/>
          <w:b/>
          <w:bCs/>
          <w:sz w:val="32"/>
          <w:szCs w:val="32"/>
          <w:rtl/>
          <w:lang w:bidi="ar-DZ"/>
        </w:rPr>
        <w:t xml:space="preserve">3- اختبار السلسلة الزمنية: </w:t>
      </w:r>
      <w:r w:rsidRPr="00B2646E">
        <w:rPr>
          <w:rFonts w:ascii="Simplified Arabic" w:hAnsi="Simplified Arabic" w:cs="Simplified Arabic"/>
          <w:sz w:val="32"/>
          <w:szCs w:val="32"/>
          <w:rtl/>
          <w:lang w:bidi="ar-DZ"/>
        </w:rPr>
        <w:t xml:space="preserve">نستعمل المتوسط الحسابي والانحراف المعياري للاختبار المعنوية الإحصائية للنموذج المتحصل عليه </w:t>
      </w:r>
      <w:r w:rsidRPr="004C02C6">
        <w:rPr>
          <w:rFonts w:ascii="Simplified Arabic" w:hAnsi="Simplified Arabic" w:cs="Simplified Arabic"/>
          <w:sz w:val="32"/>
          <w:szCs w:val="32"/>
          <w:rtl/>
          <w:lang w:bidi="ar-DZ"/>
        </w:rPr>
        <w:t>انطلاقا من الجدول رقم</w:t>
      </w:r>
      <w:r w:rsidRPr="004C02C6">
        <w:rPr>
          <w:rFonts w:ascii="Simplified Arabic" w:hAnsi="Simplified Arabic" w:cs="Simplified Arabic"/>
          <w:sz w:val="32"/>
          <w:szCs w:val="32"/>
          <w:lang w:bidi="ar-DZ"/>
        </w:rPr>
        <w:t xml:space="preserve"> </w:t>
      </w:r>
      <w:r w:rsidRPr="004C02C6">
        <w:rPr>
          <w:rFonts w:ascii="Simplified Arabic" w:hAnsi="Simplified Arabic" w:cs="Simplified Arabic"/>
          <w:sz w:val="32"/>
          <w:szCs w:val="32"/>
          <w:rtl/>
          <w:lang w:bidi="ar-DZ"/>
        </w:rPr>
        <w:t>(</w:t>
      </w:r>
      <w:r w:rsidR="004C02C6" w:rsidRPr="004C02C6">
        <w:rPr>
          <w:rFonts w:ascii="Simplified Arabic" w:hAnsi="Simplified Arabic" w:cs="Simplified Arabic" w:hint="cs"/>
          <w:sz w:val="32"/>
          <w:szCs w:val="32"/>
          <w:rtl/>
          <w:lang w:bidi="ar-DZ"/>
        </w:rPr>
        <w:t>7</w:t>
      </w:r>
      <w:r w:rsidRPr="004C02C6">
        <w:rPr>
          <w:rFonts w:ascii="Simplified Arabic" w:hAnsi="Simplified Arabic" w:cs="Simplified Arabic"/>
          <w:sz w:val="32"/>
          <w:szCs w:val="32"/>
          <w:rtl/>
          <w:lang w:bidi="ar-DZ"/>
        </w:rPr>
        <w:t>).</w:t>
      </w:r>
    </w:p>
    <w:p w:rsidR="004C02C6" w:rsidRDefault="004C02C6" w:rsidP="00B62D99">
      <w:pPr>
        <w:bidi/>
        <w:ind w:firstLine="720"/>
        <w:jc w:val="lowKashida"/>
        <w:rPr>
          <w:rFonts w:ascii="Simplified Arabic" w:hAnsi="Simplified Arabic" w:cs="Simplified Arabic"/>
          <w:b/>
          <w:bCs/>
          <w:sz w:val="32"/>
          <w:szCs w:val="32"/>
          <w:rtl/>
          <w:lang w:bidi="ar-DZ"/>
        </w:rPr>
      </w:pPr>
    </w:p>
    <w:p w:rsidR="00CB7519" w:rsidRPr="004C02C6" w:rsidRDefault="00CB7519" w:rsidP="004C02C6">
      <w:pPr>
        <w:bidi/>
        <w:ind w:firstLine="720"/>
        <w:jc w:val="lowKashida"/>
        <w:rPr>
          <w:rFonts w:ascii="Simplified Arabic" w:hAnsi="Simplified Arabic" w:cs="Simplified Arabic"/>
          <w:b/>
          <w:bCs/>
          <w:sz w:val="32"/>
          <w:szCs w:val="32"/>
          <w:rtl/>
          <w:lang w:bidi="ar-DZ"/>
        </w:rPr>
      </w:pPr>
      <w:r w:rsidRPr="004C02C6">
        <w:rPr>
          <w:rFonts w:ascii="Simplified Arabic" w:hAnsi="Simplified Arabic" w:cs="Simplified Arabic"/>
          <w:b/>
          <w:bCs/>
          <w:sz w:val="32"/>
          <w:szCs w:val="32"/>
          <w:rtl/>
          <w:lang w:bidi="ar-DZ"/>
        </w:rPr>
        <w:t>الجدول رقم</w:t>
      </w:r>
      <w:r w:rsidR="004C02C6" w:rsidRPr="004C02C6">
        <w:rPr>
          <w:rFonts w:ascii="Simplified Arabic" w:hAnsi="Simplified Arabic" w:cs="Simplified Arabic" w:hint="cs"/>
          <w:b/>
          <w:bCs/>
          <w:sz w:val="32"/>
          <w:szCs w:val="32"/>
          <w:rtl/>
          <w:lang w:bidi="ar-DZ"/>
        </w:rPr>
        <w:t>(8)</w:t>
      </w:r>
      <w:r w:rsidRPr="004C02C6">
        <w:rPr>
          <w:rFonts w:ascii="Simplified Arabic" w:hAnsi="Simplified Arabic" w:cs="Simplified Arabic"/>
          <w:b/>
          <w:bCs/>
          <w:sz w:val="32"/>
          <w:szCs w:val="32"/>
          <w:rtl/>
          <w:lang w:bidi="ar-DZ"/>
        </w:rPr>
        <w:t>: يوضح مقاييس الإحصائية</w:t>
      </w:r>
    </w:p>
    <w:tbl>
      <w:tblPr>
        <w:tblpPr w:leftFromText="141" w:rightFromText="141" w:vertAnchor="text" w:tblpXSpec="center" w:tblpY="1"/>
        <w:tblOverlap w:val="never"/>
        <w:tblW w:w="6218" w:type="dxa"/>
        <w:tblInd w:w="199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1567"/>
        <w:gridCol w:w="2001"/>
        <w:gridCol w:w="2075"/>
        <w:gridCol w:w="575"/>
      </w:tblGrid>
      <w:tr w:rsidR="00CB7519" w:rsidRPr="00B2646E" w:rsidTr="003E6BFB">
        <w:trPr>
          <w:cantSplit/>
          <w:tblHeader/>
        </w:trPr>
        <w:tc>
          <w:tcPr>
            <w:tcW w:w="1567"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CB7519" w:rsidRPr="00B2646E" w:rsidRDefault="00CB7519" w:rsidP="003E6BFB">
            <w:pPr>
              <w:bidi/>
              <w:jc w:val="right"/>
              <w:rPr>
                <w:rFonts w:ascii="Simplified Arabic" w:hAnsi="Simplified Arabic" w:cs="Simplified Arabic"/>
                <w:sz w:val="32"/>
                <w:szCs w:val="32"/>
              </w:rPr>
            </w:pPr>
          </w:p>
        </w:tc>
        <w:tc>
          <w:tcPr>
            <w:tcW w:w="2001"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CB7519" w:rsidRPr="00B2646E" w:rsidRDefault="00CB7519" w:rsidP="003E6BFB">
            <w:pPr>
              <w:bidi/>
              <w:spacing w:line="320" w:lineRule="atLeast"/>
              <w:jc w:val="right"/>
              <w:rPr>
                <w:rFonts w:ascii="Simplified Arabic" w:hAnsi="Simplified Arabic" w:cs="Simplified Arabic"/>
                <w:sz w:val="32"/>
                <w:szCs w:val="32"/>
              </w:rPr>
            </w:pPr>
            <w:r w:rsidRPr="00B2646E">
              <w:rPr>
                <w:rFonts w:ascii="Simplified Arabic" w:hAnsi="Simplified Arabic" w:cs="Simplified Arabic"/>
                <w:sz w:val="32"/>
                <w:szCs w:val="32"/>
              </w:rPr>
              <w:t>Mean</w:t>
            </w:r>
          </w:p>
        </w:tc>
        <w:tc>
          <w:tcPr>
            <w:tcW w:w="2075"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CB7519" w:rsidRPr="00B2646E" w:rsidRDefault="00CB7519" w:rsidP="003E6BFB">
            <w:pPr>
              <w:bidi/>
              <w:spacing w:line="320" w:lineRule="atLeast"/>
              <w:jc w:val="right"/>
              <w:rPr>
                <w:rFonts w:ascii="Simplified Arabic" w:hAnsi="Simplified Arabic" w:cs="Simplified Arabic"/>
                <w:sz w:val="32"/>
                <w:szCs w:val="32"/>
              </w:rPr>
            </w:pPr>
            <w:r w:rsidRPr="00B2646E">
              <w:rPr>
                <w:rFonts w:ascii="Simplified Arabic" w:hAnsi="Simplified Arabic" w:cs="Simplified Arabic"/>
                <w:sz w:val="32"/>
                <w:szCs w:val="32"/>
              </w:rPr>
              <w:t>Std. Deviation</w:t>
            </w:r>
          </w:p>
        </w:tc>
        <w:tc>
          <w:tcPr>
            <w:tcW w:w="575"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CB7519" w:rsidRPr="00B2646E" w:rsidRDefault="00CB7519" w:rsidP="003E6BFB">
            <w:pPr>
              <w:bidi/>
              <w:spacing w:line="320" w:lineRule="atLeast"/>
              <w:jc w:val="right"/>
              <w:rPr>
                <w:rFonts w:ascii="Simplified Arabic" w:hAnsi="Simplified Arabic" w:cs="Simplified Arabic"/>
                <w:sz w:val="32"/>
                <w:szCs w:val="32"/>
              </w:rPr>
            </w:pPr>
            <w:r w:rsidRPr="00B2646E">
              <w:rPr>
                <w:rFonts w:ascii="Simplified Arabic" w:hAnsi="Simplified Arabic" w:cs="Simplified Arabic"/>
                <w:sz w:val="32"/>
                <w:szCs w:val="32"/>
              </w:rPr>
              <w:t>N</w:t>
            </w:r>
          </w:p>
        </w:tc>
      </w:tr>
      <w:tr w:rsidR="00CB7519" w:rsidRPr="00B2646E" w:rsidTr="003E6BFB">
        <w:trPr>
          <w:cantSplit/>
          <w:tblHeader/>
        </w:trPr>
        <w:tc>
          <w:tcPr>
            <w:tcW w:w="1567"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CB7519" w:rsidRPr="00B2646E" w:rsidRDefault="00CB7519" w:rsidP="003E6BFB">
            <w:pPr>
              <w:bidi/>
              <w:spacing w:line="320" w:lineRule="atLeast"/>
              <w:jc w:val="right"/>
              <w:rPr>
                <w:rFonts w:ascii="Simplified Arabic" w:hAnsi="Simplified Arabic" w:cs="Simplified Arabic"/>
                <w:sz w:val="32"/>
                <w:szCs w:val="32"/>
              </w:rPr>
            </w:pPr>
            <w:r w:rsidRPr="00B2646E">
              <w:rPr>
                <w:rFonts w:ascii="Simplified Arabic" w:hAnsi="Simplified Arabic" w:cs="Simplified Arabic"/>
                <w:sz w:val="32"/>
                <w:szCs w:val="32"/>
              </w:rPr>
              <w:t>mtremb</w:t>
            </w:r>
          </w:p>
        </w:tc>
        <w:tc>
          <w:tcPr>
            <w:tcW w:w="2001"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CB7519" w:rsidRPr="00B2646E" w:rsidRDefault="00CB7519" w:rsidP="003E6BFB">
            <w:pPr>
              <w:bidi/>
              <w:spacing w:line="320" w:lineRule="atLeast"/>
              <w:jc w:val="right"/>
              <w:rPr>
                <w:rFonts w:ascii="Simplified Arabic" w:hAnsi="Simplified Arabic" w:cs="Simplified Arabic"/>
                <w:sz w:val="32"/>
                <w:szCs w:val="32"/>
              </w:rPr>
            </w:pPr>
            <w:r w:rsidRPr="00B2646E">
              <w:rPr>
                <w:rFonts w:ascii="Simplified Arabic" w:hAnsi="Simplified Arabic" w:cs="Simplified Arabic"/>
                <w:sz w:val="32"/>
                <w:szCs w:val="32"/>
              </w:rPr>
              <w:t>6,6583E7</w:t>
            </w:r>
          </w:p>
        </w:tc>
        <w:tc>
          <w:tcPr>
            <w:tcW w:w="2075" w:type="dxa"/>
            <w:tcBorders>
              <w:top w:val="single" w:sz="16" w:space="0" w:color="000000"/>
              <w:bottom w:val="nil"/>
            </w:tcBorders>
            <w:shd w:val="clear" w:color="auto" w:fill="FFFFFF"/>
            <w:tcMar>
              <w:top w:w="30" w:type="dxa"/>
              <w:left w:w="30" w:type="dxa"/>
              <w:bottom w:w="30" w:type="dxa"/>
              <w:right w:w="30" w:type="dxa"/>
            </w:tcMar>
          </w:tcPr>
          <w:p w:rsidR="00CB7519" w:rsidRPr="00B2646E" w:rsidRDefault="00CB7519" w:rsidP="003E6BFB">
            <w:pPr>
              <w:bidi/>
              <w:spacing w:line="320" w:lineRule="atLeast"/>
              <w:jc w:val="right"/>
              <w:rPr>
                <w:rFonts w:ascii="Simplified Arabic" w:hAnsi="Simplified Arabic" w:cs="Simplified Arabic"/>
                <w:sz w:val="32"/>
                <w:szCs w:val="32"/>
              </w:rPr>
            </w:pPr>
            <w:r w:rsidRPr="00B2646E">
              <w:rPr>
                <w:rFonts w:ascii="Simplified Arabic" w:hAnsi="Simplified Arabic" w:cs="Simplified Arabic"/>
                <w:sz w:val="32"/>
                <w:szCs w:val="32"/>
              </w:rPr>
              <w:t>1,69194E7</w:t>
            </w:r>
          </w:p>
        </w:tc>
        <w:tc>
          <w:tcPr>
            <w:tcW w:w="575"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CB7519" w:rsidRPr="00B2646E" w:rsidRDefault="00CB7519" w:rsidP="003E6BFB">
            <w:pPr>
              <w:bidi/>
              <w:spacing w:line="320" w:lineRule="atLeast"/>
              <w:jc w:val="right"/>
              <w:rPr>
                <w:rFonts w:ascii="Simplified Arabic" w:hAnsi="Simplified Arabic" w:cs="Simplified Arabic"/>
                <w:sz w:val="32"/>
                <w:szCs w:val="32"/>
              </w:rPr>
            </w:pPr>
            <w:r w:rsidRPr="00B2646E">
              <w:rPr>
                <w:rFonts w:ascii="Simplified Arabic" w:hAnsi="Simplified Arabic" w:cs="Simplified Arabic"/>
                <w:sz w:val="32"/>
                <w:szCs w:val="32"/>
              </w:rPr>
              <w:t>12</w:t>
            </w:r>
          </w:p>
        </w:tc>
      </w:tr>
      <w:tr w:rsidR="00CB7519" w:rsidRPr="00B2646E" w:rsidTr="003E6BFB">
        <w:trPr>
          <w:cantSplit/>
          <w:tblHeader/>
        </w:trPr>
        <w:tc>
          <w:tcPr>
            <w:tcW w:w="1567"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CB7519" w:rsidRPr="00B2646E" w:rsidRDefault="00CB7519" w:rsidP="003E6BFB">
            <w:pPr>
              <w:bidi/>
              <w:spacing w:line="320" w:lineRule="atLeast"/>
              <w:jc w:val="right"/>
              <w:rPr>
                <w:rFonts w:ascii="Simplified Arabic" w:hAnsi="Simplified Arabic" w:cs="Simplified Arabic"/>
                <w:sz w:val="32"/>
                <w:szCs w:val="32"/>
              </w:rPr>
            </w:pPr>
            <w:r w:rsidRPr="00B2646E">
              <w:rPr>
                <w:rFonts w:ascii="Simplified Arabic" w:hAnsi="Simplified Arabic" w:cs="Simplified Arabic"/>
                <w:sz w:val="32"/>
                <w:szCs w:val="32"/>
              </w:rPr>
              <w:t>nmbraccid</w:t>
            </w:r>
          </w:p>
        </w:tc>
        <w:tc>
          <w:tcPr>
            <w:tcW w:w="2001" w:type="dxa"/>
            <w:tcBorders>
              <w:top w:val="nil"/>
              <w:left w:val="single" w:sz="16" w:space="0" w:color="000000"/>
              <w:bottom w:val="nil"/>
            </w:tcBorders>
            <w:shd w:val="clear" w:color="auto" w:fill="FFFFFF"/>
            <w:tcMar>
              <w:top w:w="30" w:type="dxa"/>
              <w:left w:w="30" w:type="dxa"/>
              <w:bottom w:w="30" w:type="dxa"/>
              <w:right w:w="30" w:type="dxa"/>
            </w:tcMar>
          </w:tcPr>
          <w:p w:rsidR="00CB7519" w:rsidRPr="00B2646E" w:rsidRDefault="00CB7519" w:rsidP="003E6BFB">
            <w:pPr>
              <w:bidi/>
              <w:spacing w:line="320" w:lineRule="atLeast"/>
              <w:jc w:val="right"/>
              <w:rPr>
                <w:rFonts w:ascii="Simplified Arabic" w:hAnsi="Simplified Arabic" w:cs="Simplified Arabic"/>
                <w:sz w:val="32"/>
                <w:szCs w:val="32"/>
              </w:rPr>
            </w:pPr>
            <w:r w:rsidRPr="00B2646E">
              <w:rPr>
                <w:rFonts w:ascii="Simplified Arabic" w:hAnsi="Simplified Arabic" w:cs="Simplified Arabic"/>
                <w:sz w:val="32"/>
                <w:szCs w:val="32"/>
              </w:rPr>
              <w:t>385833,3333</w:t>
            </w:r>
          </w:p>
        </w:tc>
        <w:tc>
          <w:tcPr>
            <w:tcW w:w="2075" w:type="dxa"/>
            <w:tcBorders>
              <w:top w:val="nil"/>
              <w:bottom w:val="nil"/>
            </w:tcBorders>
            <w:shd w:val="clear" w:color="auto" w:fill="FFFFFF"/>
            <w:tcMar>
              <w:top w:w="30" w:type="dxa"/>
              <w:left w:w="30" w:type="dxa"/>
              <w:bottom w:w="30" w:type="dxa"/>
              <w:right w:w="30" w:type="dxa"/>
            </w:tcMar>
          </w:tcPr>
          <w:p w:rsidR="00CB7519" w:rsidRPr="00B2646E" w:rsidRDefault="00CB7519" w:rsidP="003E6BFB">
            <w:pPr>
              <w:bidi/>
              <w:spacing w:line="320" w:lineRule="atLeast"/>
              <w:jc w:val="right"/>
              <w:rPr>
                <w:rFonts w:ascii="Simplified Arabic" w:hAnsi="Simplified Arabic" w:cs="Simplified Arabic"/>
                <w:sz w:val="32"/>
                <w:szCs w:val="32"/>
              </w:rPr>
            </w:pPr>
            <w:r w:rsidRPr="00B2646E">
              <w:rPr>
                <w:rFonts w:ascii="Simplified Arabic" w:hAnsi="Simplified Arabic" w:cs="Simplified Arabic"/>
                <w:sz w:val="32"/>
                <w:szCs w:val="32"/>
              </w:rPr>
              <w:t>1,26883E5</w:t>
            </w:r>
          </w:p>
        </w:tc>
        <w:tc>
          <w:tcPr>
            <w:tcW w:w="575" w:type="dxa"/>
            <w:tcBorders>
              <w:top w:val="nil"/>
              <w:bottom w:val="nil"/>
              <w:right w:val="single" w:sz="16" w:space="0" w:color="000000"/>
            </w:tcBorders>
            <w:shd w:val="clear" w:color="auto" w:fill="FFFFFF"/>
            <w:tcMar>
              <w:top w:w="30" w:type="dxa"/>
              <w:left w:w="30" w:type="dxa"/>
              <w:bottom w:w="30" w:type="dxa"/>
              <w:right w:w="30" w:type="dxa"/>
            </w:tcMar>
          </w:tcPr>
          <w:p w:rsidR="00CB7519" w:rsidRPr="00B2646E" w:rsidRDefault="00CB7519" w:rsidP="003E6BFB">
            <w:pPr>
              <w:bidi/>
              <w:spacing w:line="320" w:lineRule="atLeast"/>
              <w:jc w:val="right"/>
              <w:rPr>
                <w:rFonts w:ascii="Simplified Arabic" w:hAnsi="Simplified Arabic" w:cs="Simplified Arabic"/>
                <w:sz w:val="32"/>
                <w:szCs w:val="32"/>
              </w:rPr>
            </w:pPr>
            <w:r w:rsidRPr="00B2646E">
              <w:rPr>
                <w:rFonts w:ascii="Simplified Arabic" w:hAnsi="Simplified Arabic" w:cs="Simplified Arabic"/>
                <w:sz w:val="32"/>
                <w:szCs w:val="32"/>
              </w:rPr>
              <w:t>12</w:t>
            </w:r>
          </w:p>
        </w:tc>
      </w:tr>
      <w:tr w:rsidR="00CB7519" w:rsidRPr="00B2646E" w:rsidTr="003E6BFB">
        <w:trPr>
          <w:cantSplit/>
          <w:tblHeader/>
        </w:trPr>
        <w:tc>
          <w:tcPr>
            <w:tcW w:w="1567"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CB7519" w:rsidRPr="00B2646E" w:rsidRDefault="00CB7519" w:rsidP="003E6BFB">
            <w:pPr>
              <w:bidi/>
              <w:spacing w:line="320" w:lineRule="atLeast"/>
              <w:jc w:val="right"/>
              <w:rPr>
                <w:rFonts w:ascii="Simplified Arabic" w:hAnsi="Simplified Arabic" w:cs="Simplified Arabic"/>
                <w:sz w:val="32"/>
                <w:szCs w:val="32"/>
              </w:rPr>
            </w:pPr>
            <w:r w:rsidRPr="00B2646E">
              <w:rPr>
                <w:rFonts w:ascii="Simplified Arabic" w:hAnsi="Simplified Arabic" w:cs="Simplified Arabic"/>
                <w:sz w:val="32"/>
                <w:szCs w:val="32"/>
              </w:rPr>
              <w:t>nmbraccid</w:t>
            </w:r>
          </w:p>
        </w:tc>
        <w:tc>
          <w:tcPr>
            <w:tcW w:w="2001" w:type="dxa"/>
            <w:tcBorders>
              <w:top w:val="nil"/>
              <w:left w:val="single" w:sz="16" w:space="0" w:color="000000"/>
              <w:bottom w:val="nil"/>
            </w:tcBorders>
            <w:shd w:val="clear" w:color="auto" w:fill="FFFFFF"/>
            <w:tcMar>
              <w:top w:w="30" w:type="dxa"/>
              <w:left w:w="30" w:type="dxa"/>
              <w:bottom w:w="30" w:type="dxa"/>
              <w:right w:w="30" w:type="dxa"/>
            </w:tcMar>
          </w:tcPr>
          <w:p w:rsidR="00CB7519" w:rsidRPr="00B2646E" w:rsidRDefault="00CB7519" w:rsidP="003E6BFB">
            <w:pPr>
              <w:bidi/>
              <w:spacing w:line="320" w:lineRule="atLeast"/>
              <w:jc w:val="right"/>
              <w:rPr>
                <w:rFonts w:ascii="Simplified Arabic" w:hAnsi="Simplified Arabic" w:cs="Simplified Arabic"/>
                <w:sz w:val="32"/>
                <w:szCs w:val="32"/>
              </w:rPr>
            </w:pPr>
            <w:r w:rsidRPr="00B2646E">
              <w:rPr>
                <w:rFonts w:ascii="Simplified Arabic" w:hAnsi="Simplified Arabic" w:cs="Simplified Arabic"/>
                <w:sz w:val="32"/>
                <w:szCs w:val="32"/>
              </w:rPr>
              <w:t>1,6329E6</w:t>
            </w:r>
          </w:p>
        </w:tc>
        <w:tc>
          <w:tcPr>
            <w:tcW w:w="2075" w:type="dxa"/>
            <w:tcBorders>
              <w:top w:val="nil"/>
              <w:bottom w:val="nil"/>
            </w:tcBorders>
            <w:shd w:val="clear" w:color="auto" w:fill="FFFFFF"/>
            <w:tcMar>
              <w:top w:w="30" w:type="dxa"/>
              <w:left w:w="30" w:type="dxa"/>
              <w:bottom w:w="30" w:type="dxa"/>
              <w:right w:w="30" w:type="dxa"/>
            </w:tcMar>
          </w:tcPr>
          <w:p w:rsidR="00CB7519" w:rsidRPr="00B2646E" w:rsidRDefault="00CB7519" w:rsidP="003E6BFB">
            <w:pPr>
              <w:bidi/>
              <w:spacing w:line="320" w:lineRule="atLeast"/>
              <w:jc w:val="right"/>
              <w:rPr>
                <w:rFonts w:ascii="Simplified Arabic" w:hAnsi="Simplified Arabic" w:cs="Simplified Arabic"/>
                <w:sz w:val="32"/>
                <w:szCs w:val="32"/>
              </w:rPr>
            </w:pPr>
            <w:r w:rsidRPr="00B2646E">
              <w:rPr>
                <w:rFonts w:ascii="Simplified Arabic" w:hAnsi="Simplified Arabic" w:cs="Simplified Arabic"/>
                <w:sz w:val="32"/>
                <w:szCs w:val="32"/>
              </w:rPr>
              <w:t>1,65728E5</w:t>
            </w:r>
          </w:p>
        </w:tc>
        <w:tc>
          <w:tcPr>
            <w:tcW w:w="575" w:type="dxa"/>
            <w:tcBorders>
              <w:top w:val="nil"/>
              <w:bottom w:val="nil"/>
              <w:right w:val="single" w:sz="16" w:space="0" w:color="000000"/>
            </w:tcBorders>
            <w:shd w:val="clear" w:color="auto" w:fill="FFFFFF"/>
            <w:tcMar>
              <w:top w:w="30" w:type="dxa"/>
              <w:left w:w="30" w:type="dxa"/>
              <w:bottom w:w="30" w:type="dxa"/>
              <w:right w:w="30" w:type="dxa"/>
            </w:tcMar>
          </w:tcPr>
          <w:p w:rsidR="00CB7519" w:rsidRPr="00B2646E" w:rsidRDefault="00CB7519" w:rsidP="003E6BFB">
            <w:pPr>
              <w:bidi/>
              <w:spacing w:line="320" w:lineRule="atLeast"/>
              <w:jc w:val="right"/>
              <w:rPr>
                <w:rFonts w:ascii="Simplified Arabic" w:hAnsi="Simplified Arabic" w:cs="Simplified Arabic"/>
                <w:sz w:val="32"/>
                <w:szCs w:val="32"/>
              </w:rPr>
            </w:pPr>
            <w:r w:rsidRPr="00B2646E">
              <w:rPr>
                <w:rFonts w:ascii="Simplified Arabic" w:hAnsi="Simplified Arabic" w:cs="Simplified Arabic"/>
                <w:sz w:val="32"/>
                <w:szCs w:val="32"/>
              </w:rPr>
              <w:t>12</w:t>
            </w:r>
          </w:p>
        </w:tc>
      </w:tr>
      <w:tr w:rsidR="00CB7519" w:rsidRPr="00B2646E" w:rsidTr="003E6BFB">
        <w:trPr>
          <w:cantSplit/>
        </w:trPr>
        <w:tc>
          <w:tcPr>
            <w:tcW w:w="1567" w:type="dxa"/>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CB7519" w:rsidRPr="00B2646E" w:rsidRDefault="00CB7519" w:rsidP="003E6BFB">
            <w:pPr>
              <w:bidi/>
              <w:spacing w:line="320" w:lineRule="atLeast"/>
              <w:jc w:val="right"/>
              <w:rPr>
                <w:rFonts w:ascii="Simplified Arabic" w:hAnsi="Simplified Arabic" w:cs="Simplified Arabic"/>
                <w:sz w:val="32"/>
                <w:szCs w:val="32"/>
              </w:rPr>
            </w:pPr>
            <w:r w:rsidRPr="00B2646E">
              <w:rPr>
                <w:rFonts w:ascii="Simplified Arabic" w:hAnsi="Simplified Arabic" w:cs="Simplified Arabic"/>
                <w:sz w:val="32"/>
                <w:szCs w:val="32"/>
              </w:rPr>
              <w:t>annitassur</w:t>
            </w:r>
          </w:p>
        </w:tc>
        <w:tc>
          <w:tcPr>
            <w:tcW w:w="2001"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CB7519" w:rsidRPr="00B2646E" w:rsidRDefault="00CB7519" w:rsidP="003E6BFB">
            <w:pPr>
              <w:bidi/>
              <w:spacing w:line="320" w:lineRule="atLeast"/>
              <w:jc w:val="right"/>
              <w:rPr>
                <w:rFonts w:ascii="Simplified Arabic" w:hAnsi="Simplified Arabic" w:cs="Simplified Arabic"/>
                <w:sz w:val="32"/>
                <w:szCs w:val="32"/>
              </w:rPr>
            </w:pPr>
            <w:r w:rsidRPr="00B2646E">
              <w:rPr>
                <w:rFonts w:ascii="Simplified Arabic" w:hAnsi="Simplified Arabic" w:cs="Simplified Arabic"/>
                <w:sz w:val="32"/>
                <w:szCs w:val="32"/>
              </w:rPr>
              <w:t>4733,3333</w:t>
            </w:r>
          </w:p>
        </w:tc>
        <w:tc>
          <w:tcPr>
            <w:tcW w:w="2075" w:type="dxa"/>
            <w:tcBorders>
              <w:top w:val="nil"/>
              <w:bottom w:val="single" w:sz="16" w:space="0" w:color="000000"/>
            </w:tcBorders>
            <w:shd w:val="clear" w:color="auto" w:fill="FFFFFF"/>
            <w:tcMar>
              <w:top w:w="30" w:type="dxa"/>
              <w:left w:w="30" w:type="dxa"/>
              <w:bottom w:w="30" w:type="dxa"/>
              <w:right w:w="30" w:type="dxa"/>
            </w:tcMar>
          </w:tcPr>
          <w:p w:rsidR="00CB7519" w:rsidRPr="00B2646E" w:rsidRDefault="00CB7519" w:rsidP="003E6BFB">
            <w:pPr>
              <w:bidi/>
              <w:spacing w:line="320" w:lineRule="atLeast"/>
              <w:jc w:val="right"/>
              <w:rPr>
                <w:rFonts w:ascii="Simplified Arabic" w:hAnsi="Simplified Arabic" w:cs="Simplified Arabic"/>
                <w:sz w:val="32"/>
                <w:szCs w:val="32"/>
              </w:rPr>
            </w:pPr>
            <w:r w:rsidRPr="00B2646E">
              <w:rPr>
                <w:rFonts w:ascii="Simplified Arabic" w:hAnsi="Simplified Arabic" w:cs="Simplified Arabic"/>
                <w:sz w:val="32"/>
                <w:szCs w:val="32"/>
              </w:rPr>
              <w:t>344,65617</w:t>
            </w:r>
          </w:p>
        </w:tc>
        <w:tc>
          <w:tcPr>
            <w:tcW w:w="575"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CB7519" w:rsidRPr="00B2646E" w:rsidRDefault="00CB7519" w:rsidP="003E6BFB">
            <w:pPr>
              <w:bidi/>
              <w:spacing w:line="320" w:lineRule="atLeast"/>
              <w:jc w:val="right"/>
              <w:rPr>
                <w:rFonts w:ascii="Simplified Arabic" w:hAnsi="Simplified Arabic" w:cs="Simplified Arabic"/>
                <w:sz w:val="32"/>
                <w:szCs w:val="32"/>
              </w:rPr>
            </w:pPr>
            <w:r w:rsidRPr="00B2646E">
              <w:rPr>
                <w:rFonts w:ascii="Simplified Arabic" w:hAnsi="Simplified Arabic" w:cs="Simplified Arabic"/>
                <w:sz w:val="32"/>
                <w:szCs w:val="32"/>
              </w:rPr>
              <w:t>12</w:t>
            </w:r>
          </w:p>
        </w:tc>
      </w:tr>
    </w:tbl>
    <w:p w:rsidR="00CB7519" w:rsidRPr="004C02C6" w:rsidRDefault="003E6BFB" w:rsidP="004C02C6">
      <w:pPr>
        <w:bidi/>
        <w:ind w:firstLine="720"/>
        <w:jc w:val="lowKashida"/>
        <w:rPr>
          <w:rFonts w:ascii="Simplified Arabic" w:hAnsi="Simplified Arabic" w:cs="Simplified Arabic"/>
          <w:sz w:val="32"/>
          <w:szCs w:val="32"/>
          <w:lang w:bidi="ar-DZ"/>
        </w:rPr>
      </w:pPr>
      <w:r w:rsidRPr="003E6BFB">
        <w:rPr>
          <w:rFonts w:ascii="Simplified Arabic" w:hAnsi="Simplified Arabic" w:cs="Simplified Arabic"/>
          <w:color w:val="FF0000"/>
          <w:sz w:val="32"/>
          <w:szCs w:val="32"/>
          <w:rtl/>
          <w:lang w:bidi="ar-DZ"/>
        </w:rPr>
        <w:br w:type="textWrapping" w:clear="all"/>
      </w:r>
      <w:r w:rsidR="00CB7519" w:rsidRPr="004C02C6">
        <w:rPr>
          <w:rFonts w:ascii="Simplified Arabic" w:hAnsi="Simplified Arabic" w:cs="Simplified Arabic"/>
          <w:sz w:val="32"/>
          <w:szCs w:val="32"/>
          <w:rtl/>
          <w:lang w:bidi="ar-DZ"/>
        </w:rPr>
        <w:t xml:space="preserve">المصدر: من إعداد </w:t>
      </w:r>
      <w:r w:rsidR="004C02C6" w:rsidRPr="004C02C6">
        <w:rPr>
          <w:rFonts w:ascii="Simplified Arabic" w:hAnsi="Simplified Arabic" w:cs="Simplified Arabic" w:hint="cs"/>
          <w:sz w:val="32"/>
          <w:szCs w:val="32"/>
          <w:rtl/>
          <w:lang w:bidi="ar-DZ"/>
        </w:rPr>
        <w:t>الطالبتان</w:t>
      </w:r>
      <w:r w:rsidR="00CB7519" w:rsidRPr="004C02C6">
        <w:rPr>
          <w:rFonts w:ascii="Simplified Arabic" w:hAnsi="Simplified Arabic" w:cs="Simplified Arabic"/>
          <w:sz w:val="32"/>
          <w:szCs w:val="32"/>
          <w:rtl/>
          <w:lang w:bidi="ar-DZ"/>
        </w:rPr>
        <w:t xml:space="preserve"> بالاعتماد على مخرجات برنامج </w:t>
      </w:r>
      <w:r w:rsidRPr="004C02C6">
        <w:rPr>
          <w:rFonts w:ascii="Simplified Arabic" w:hAnsi="Simplified Arabic" w:cs="Simplified Arabic"/>
          <w:sz w:val="32"/>
          <w:szCs w:val="32"/>
          <w:lang w:bidi="ar-DZ"/>
        </w:rPr>
        <w:t>Excel</w:t>
      </w:r>
    </w:p>
    <w:p w:rsidR="009075BF" w:rsidRDefault="009075BF" w:rsidP="009F0B07">
      <w:pPr>
        <w:tabs>
          <w:tab w:val="left" w:pos="2109"/>
        </w:tabs>
        <w:bidi/>
        <w:jc w:val="lowKashida"/>
        <w:rPr>
          <w:rFonts w:ascii="Simplified Arabic" w:hAnsi="Simplified Arabic" w:cs="Simplified Arabic"/>
          <w:sz w:val="32"/>
          <w:szCs w:val="32"/>
          <w:rtl/>
          <w:lang w:bidi="ar-DZ"/>
        </w:rPr>
      </w:pPr>
    </w:p>
    <w:p w:rsidR="00CB7519" w:rsidRPr="00B2646E" w:rsidRDefault="00CB7519" w:rsidP="009075BF">
      <w:pPr>
        <w:tabs>
          <w:tab w:val="left" w:pos="2109"/>
        </w:tabs>
        <w:bidi/>
        <w:jc w:val="lowKashida"/>
        <w:rPr>
          <w:rFonts w:ascii="Simplified Arabic" w:hAnsi="Simplified Arabic" w:cs="Simplified Arabic"/>
          <w:sz w:val="32"/>
          <w:szCs w:val="32"/>
        </w:rPr>
      </w:pPr>
      <w:r w:rsidRPr="00B2646E">
        <w:rPr>
          <w:rFonts w:ascii="Simplified Arabic" w:hAnsi="Simplified Arabic" w:cs="Simplified Arabic"/>
          <w:sz w:val="32"/>
          <w:szCs w:val="32"/>
          <w:rtl/>
          <w:lang w:bidi="ar-DZ"/>
        </w:rPr>
        <w:t xml:space="preserve">من خلال الجدول نلاحظ أن المتوسط الحسابي مرتفع جدا لمختلف متغيرات الدراسة، مما يدل على عدم وجود فرقات بين مختلف متغيرات الدراسة، في حين نجد أن الانحراف الميعاري منخفض مما </w:t>
      </w:r>
      <w:r w:rsidR="00476C49">
        <w:rPr>
          <w:rFonts w:ascii="Simplified Arabic" w:hAnsi="Simplified Arabic" w:cs="Simplified Arabic" w:hint="cs"/>
          <w:sz w:val="32"/>
          <w:szCs w:val="32"/>
          <w:rtl/>
          <w:lang w:bidi="ar-DZ"/>
        </w:rPr>
        <w:t>ي</w:t>
      </w:r>
      <w:r w:rsidRPr="00B2646E">
        <w:rPr>
          <w:rFonts w:ascii="Simplified Arabic" w:hAnsi="Simplified Arabic" w:cs="Simplified Arabic"/>
          <w:sz w:val="32"/>
          <w:szCs w:val="32"/>
          <w:rtl/>
          <w:lang w:bidi="ar-DZ"/>
        </w:rPr>
        <w:t>دل على عدم وجود تشتت بين مختلف مكونات السلسلة الزمنية</w:t>
      </w:r>
      <w:r w:rsidR="009F0B07">
        <w:rPr>
          <w:rFonts w:ascii="Simplified Arabic" w:hAnsi="Simplified Arabic" w:cs="Simplified Arabic" w:hint="cs"/>
          <w:sz w:val="32"/>
          <w:szCs w:val="32"/>
          <w:rtl/>
          <w:lang w:bidi="ar-DZ"/>
        </w:rPr>
        <w:t>.</w:t>
      </w:r>
    </w:p>
    <w:p w:rsidR="00CB7519" w:rsidRPr="00B2646E" w:rsidRDefault="00CB7519" w:rsidP="00B2646E">
      <w:pPr>
        <w:spacing w:line="400" w:lineRule="atLeast"/>
        <w:jc w:val="lowKashida"/>
        <w:rPr>
          <w:rFonts w:ascii="Simplified Arabic" w:hAnsi="Simplified Arabic" w:cs="Simplified Arabic"/>
          <w:sz w:val="32"/>
          <w:szCs w:val="32"/>
        </w:rPr>
      </w:pPr>
    </w:p>
    <w:p w:rsidR="00A62AD0" w:rsidRDefault="00A62AD0" w:rsidP="00A62AD0">
      <w:pPr>
        <w:bidi/>
        <w:jc w:val="lowKashida"/>
        <w:outlineLvl w:val="0"/>
        <w:rPr>
          <w:rFonts w:ascii="Simplified Arabic" w:hAnsi="Simplified Arabic" w:cs="Simplified Arabic"/>
          <w:b/>
          <w:bCs/>
          <w:sz w:val="32"/>
          <w:szCs w:val="32"/>
        </w:rPr>
      </w:pPr>
    </w:p>
    <w:p w:rsidR="004C02C6" w:rsidRDefault="004C02C6" w:rsidP="00A62AD0">
      <w:pPr>
        <w:bidi/>
        <w:ind w:left="720"/>
        <w:jc w:val="lowKashida"/>
        <w:outlineLvl w:val="0"/>
        <w:rPr>
          <w:rFonts w:ascii="Simplified Arabic" w:hAnsi="Simplified Arabic" w:cs="Simplified Arabic"/>
          <w:b/>
          <w:bCs/>
          <w:sz w:val="32"/>
          <w:szCs w:val="32"/>
          <w:rtl/>
        </w:rPr>
      </w:pPr>
    </w:p>
    <w:p w:rsidR="004C02C6" w:rsidRDefault="004C02C6" w:rsidP="004C02C6">
      <w:pPr>
        <w:bidi/>
        <w:ind w:left="720"/>
        <w:jc w:val="lowKashida"/>
        <w:outlineLvl w:val="0"/>
        <w:rPr>
          <w:rFonts w:ascii="Simplified Arabic" w:hAnsi="Simplified Arabic" w:cs="Simplified Arabic"/>
          <w:b/>
          <w:bCs/>
          <w:sz w:val="32"/>
          <w:szCs w:val="32"/>
          <w:rtl/>
        </w:rPr>
      </w:pPr>
    </w:p>
    <w:p w:rsidR="004C02C6" w:rsidRDefault="004C02C6" w:rsidP="004C02C6">
      <w:pPr>
        <w:bidi/>
        <w:ind w:left="720"/>
        <w:jc w:val="lowKashida"/>
        <w:outlineLvl w:val="0"/>
        <w:rPr>
          <w:rFonts w:ascii="Simplified Arabic" w:hAnsi="Simplified Arabic" w:cs="Simplified Arabic"/>
          <w:b/>
          <w:bCs/>
          <w:sz w:val="32"/>
          <w:szCs w:val="32"/>
          <w:rtl/>
        </w:rPr>
      </w:pPr>
    </w:p>
    <w:p w:rsidR="004C02C6" w:rsidRDefault="004C02C6" w:rsidP="00476C49">
      <w:pPr>
        <w:bidi/>
        <w:jc w:val="lowKashida"/>
        <w:outlineLvl w:val="0"/>
        <w:rPr>
          <w:rFonts w:ascii="Simplified Arabic" w:hAnsi="Simplified Arabic" w:cs="Simplified Arabic"/>
          <w:b/>
          <w:bCs/>
          <w:sz w:val="32"/>
          <w:szCs w:val="32"/>
          <w:rtl/>
        </w:rPr>
      </w:pPr>
    </w:p>
    <w:p w:rsidR="00A74E44" w:rsidRDefault="00A74E44" w:rsidP="004C02C6">
      <w:pPr>
        <w:bidi/>
        <w:ind w:left="720"/>
        <w:jc w:val="lowKashida"/>
        <w:outlineLvl w:val="0"/>
        <w:rPr>
          <w:rFonts w:ascii="Simplified Arabic" w:hAnsi="Simplified Arabic" w:cs="Simplified Arabic"/>
          <w:b/>
          <w:bCs/>
          <w:sz w:val="32"/>
          <w:szCs w:val="32"/>
        </w:rPr>
      </w:pPr>
    </w:p>
    <w:p w:rsidR="00F44756" w:rsidRPr="00B2646E" w:rsidRDefault="003D7935" w:rsidP="00A74E44">
      <w:pPr>
        <w:bidi/>
        <w:ind w:left="720"/>
        <w:jc w:val="lowKashida"/>
        <w:outlineLvl w:val="0"/>
        <w:rPr>
          <w:rFonts w:ascii="Simplified Arabic" w:hAnsi="Simplified Arabic" w:cs="Simplified Arabic"/>
          <w:b/>
          <w:bCs/>
          <w:sz w:val="32"/>
          <w:szCs w:val="32"/>
          <w:rtl/>
          <w:lang w:bidi="ar-DZ"/>
        </w:rPr>
      </w:pPr>
      <w:r w:rsidRPr="00B2646E">
        <w:rPr>
          <w:rFonts w:ascii="Simplified Arabic" w:hAnsi="Simplified Arabic" w:cs="Simplified Arabic"/>
          <w:b/>
          <w:bCs/>
          <w:sz w:val="32"/>
          <w:szCs w:val="32"/>
          <w:rtl/>
        </w:rPr>
        <w:lastRenderedPageBreak/>
        <w:t>خلاصة</w:t>
      </w:r>
      <w:r w:rsidR="00F44756" w:rsidRPr="00B2646E">
        <w:rPr>
          <w:rFonts w:ascii="Simplified Arabic" w:hAnsi="Simplified Arabic" w:cs="Simplified Arabic"/>
          <w:b/>
          <w:bCs/>
          <w:sz w:val="32"/>
          <w:szCs w:val="32"/>
          <w:rtl/>
          <w:lang w:bidi="ar-DZ"/>
        </w:rPr>
        <w:t xml:space="preserve"> الفصل:</w:t>
      </w:r>
    </w:p>
    <w:p w:rsidR="00104839" w:rsidRDefault="008744D0" w:rsidP="009075BF">
      <w:pPr>
        <w:bidi/>
        <w:ind w:left="720"/>
        <w:jc w:val="lowKashida"/>
        <w:rPr>
          <w:rFonts w:ascii="Simplified Arabic" w:hAnsi="Simplified Arabic" w:cs="Simplified Arabic"/>
          <w:sz w:val="32"/>
          <w:szCs w:val="32"/>
          <w:rtl/>
          <w:lang w:bidi="ar-DZ"/>
        </w:rPr>
      </w:pPr>
      <w:r w:rsidRPr="00B2646E">
        <w:rPr>
          <w:rFonts w:ascii="Simplified Arabic" w:hAnsi="Simplified Arabic" w:cs="Simplified Arabic"/>
          <w:sz w:val="32"/>
          <w:szCs w:val="32"/>
          <w:rtl/>
          <w:lang w:bidi="ar-DZ"/>
        </w:rPr>
        <w:t xml:space="preserve">    </w:t>
      </w:r>
      <w:r w:rsidR="00104839" w:rsidRPr="00B2646E">
        <w:rPr>
          <w:rFonts w:ascii="Simplified Arabic" w:hAnsi="Simplified Arabic" w:cs="Simplified Arabic"/>
          <w:sz w:val="32"/>
          <w:szCs w:val="32"/>
          <w:rtl/>
          <w:lang w:bidi="ar-DZ"/>
        </w:rPr>
        <w:t xml:space="preserve">  </w:t>
      </w:r>
      <w:r w:rsidR="00F44756" w:rsidRPr="00B2646E">
        <w:rPr>
          <w:rFonts w:ascii="Simplified Arabic" w:hAnsi="Simplified Arabic" w:cs="Simplified Arabic"/>
          <w:sz w:val="32"/>
          <w:szCs w:val="32"/>
          <w:rtl/>
          <w:lang w:bidi="ar-DZ"/>
        </w:rPr>
        <w:t xml:space="preserve">بعد دراسة الشركة </w:t>
      </w:r>
      <w:r w:rsidR="00F44756" w:rsidRPr="00B2646E">
        <w:rPr>
          <w:rFonts w:ascii="Simplified Arabic" w:hAnsi="Simplified Arabic" w:cs="Simplified Arabic"/>
          <w:sz w:val="32"/>
          <w:szCs w:val="32"/>
          <w:lang w:bidi="ar-DZ"/>
        </w:rPr>
        <w:t>SAA</w:t>
      </w:r>
      <w:r w:rsidR="00757036" w:rsidRPr="00B2646E">
        <w:rPr>
          <w:rFonts w:ascii="Simplified Arabic" w:hAnsi="Simplified Arabic" w:cs="Simplified Arabic"/>
          <w:sz w:val="32"/>
          <w:szCs w:val="32"/>
          <w:rtl/>
          <w:lang w:bidi="ar-DZ"/>
        </w:rPr>
        <w:t xml:space="preserve"> </w:t>
      </w:r>
      <w:r w:rsidR="005F3169" w:rsidRPr="00B2646E">
        <w:rPr>
          <w:rFonts w:ascii="Simplified Arabic" w:hAnsi="Simplified Arabic" w:cs="Simplified Arabic"/>
          <w:sz w:val="32"/>
          <w:szCs w:val="32"/>
          <w:rtl/>
          <w:lang w:bidi="ar-DZ"/>
        </w:rPr>
        <w:t>ولو أن</w:t>
      </w:r>
      <w:r w:rsidR="00757036" w:rsidRPr="00B2646E">
        <w:rPr>
          <w:rFonts w:ascii="Simplified Arabic" w:hAnsi="Simplified Arabic" w:cs="Simplified Arabic"/>
          <w:sz w:val="32"/>
          <w:szCs w:val="32"/>
          <w:rtl/>
          <w:lang w:bidi="ar-DZ"/>
        </w:rPr>
        <w:t xml:space="preserve"> المعلومات </w:t>
      </w:r>
      <w:r w:rsidR="005F3169" w:rsidRPr="00B2646E">
        <w:rPr>
          <w:rFonts w:ascii="Simplified Arabic" w:hAnsi="Simplified Arabic" w:cs="Simplified Arabic"/>
          <w:sz w:val="32"/>
          <w:szCs w:val="32"/>
          <w:rtl/>
          <w:lang w:bidi="ar-DZ"/>
        </w:rPr>
        <w:t xml:space="preserve">كانت </w:t>
      </w:r>
      <w:r w:rsidR="00757036" w:rsidRPr="00B2646E">
        <w:rPr>
          <w:rFonts w:ascii="Simplified Arabic" w:hAnsi="Simplified Arabic" w:cs="Simplified Arabic"/>
          <w:sz w:val="32"/>
          <w:szCs w:val="32"/>
          <w:rtl/>
          <w:lang w:bidi="ar-DZ"/>
        </w:rPr>
        <w:t>جد</w:t>
      </w:r>
      <w:r w:rsidR="009075BF">
        <w:rPr>
          <w:rFonts w:ascii="Simplified Arabic" w:hAnsi="Simplified Arabic" w:cs="Simplified Arabic" w:hint="cs"/>
          <w:sz w:val="32"/>
          <w:szCs w:val="32"/>
          <w:rtl/>
          <w:lang w:bidi="ar-DZ"/>
        </w:rPr>
        <w:t xml:space="preserve"> </w:t>
      </w:r>
      <w:r w:rsidR="00757036" w:rsidRPr="00B2646E">
        <w:rPr>
          <w:rFonts w:ascii="Simplified Arabic" w:hAnsi="Simplified Arabic" w:cs="Simplified Arabic"/>
          <w:sz w:val="32"/>
          <w:szCs w:val="32"/>
          <w:rtl/>
          <w:lang w:bidi="ar-DZ"/>
        </w:rPr>
        <w:t xml:space="preserve">ضئيلة </w:t>
      </w:r>
      <w:r w:rsidR="009075BF">
        <w:rPr>
          <w:rFonts w:ascii="Simplified Arabic" w:hAnsi="Simplified Arabic" w:cs="Simplified Arabic" w:hint="cs"/>
          <w:sz w:val="32"/>
          <w:szCs w:val="32"/>
          <w:rtl/>
          <w:lang w:bidi="ar-DZ"/>
        </w:rPr>
        <w:t>و</w:t>
      </w:r>
      <w:r w:rsidR="00F44756" w:rsidRPr="00B2646E">
        <w:rPr>
          <w:rFonts w:ascii="Simplified Arabic" w:hAnsi="Simplified Arabic" w:cs="Simplified Arabic"/>
          <w:sz w:val="32"/>
          <w:szCs w:val="32"/>
          <w:rtl/>
          <w:lang w:bidi="ar-DZ"/>
        </w:rPr>
        <w:t>مختصرة،</w:t>
      </w:r>
      <w:r w:rsidR="00C97276">
        <w:rPr>
          <w:rFonts w:ascii="Simplified Arabic" w:hAnsi="Simplified Arabic" w:cs="Simplified Arabic" w:hint="cs"/>
          <w:sz w:val="32"/>
          <w:szCs w:val="32"/>
          <w:rtl/>
          <w:lang w:bidi="ar-DZ"/>
        </w:rPr>
        <w:t xml:space="preserve"> </w:t>
      </w:r>
      <w:r w:rsidR="00F44756" w:rsidRPr="00B2646E">
        <w:rPr>
          <w:rFonts w:ascii="Simplified Arabic" w:hAnsi="Simplified Arabic" w:cs="Simplified Arabic"/>
          <w:sz w:val="32"/>
          <w:szCs w:val="32"/>
          <w:rtl/>
          <w:lang w:bidi="ar-DZ"/>
        </w:rPr>
        <w:t>حيث أننا تحصلنا على معلومات عامة حول نشأتها وهيكلها ومهامها، والهدف الذي كنا نرجوه من خلال دراستنا وهو مخاطر التي تتعرض لها هذه الشركة، لم نتحصل عليها</w:t>
      </w:r>
      <w:r w:rsidR="005F3169" w:rsidRPr="00B2646E">
        <w:rPr>
          <w:rFonts w:ascii="Simplified Arabic" w:hAnsi="Simplified Arabic" w:cs="Simplified Arabic"/>
          <w:sz w:val="32"/>
          <w:szCs w:val="32"/>
          <w:rtl/>
          <w:lang w:bidi="ar-DZ"/>
        </w:rPr>
        <w:t xml:space="preserve">  </w:t>
      </w:r>
      <w:r w:rsidR="00CC2B58" w:rsidRPr="00B2646E">
        <w:rPr>
          <w:rFonts w:ascii="Simplified Arabic" w:hAnsi="Simplified Arabic" w:cs="Simplified Arabic"/>
          <w:sz w:val="32"/>
          <w:szCs w:val="32"/>
          <w:rtl/>
          <w:lang w:bidi="ar-DZ"/>
        </w:rPr>
        <w:t xml:space="preserve">إلا </w:t>
      </w:r>
      <w:r w:rsidR="005F3169" w:rsidRPr="00B2646E">
        <w:rPr>
          <w:rFonts w:ascii="Simplified Arabic" w:hAnsi="Simplified Arabic" w:cs="Simplified Arabic"/>
          <w:sz w:val="32"/>
          <w:szCs w:val="32"/>
          <w:rtl/>
          <w:lang w:bidi="ar-DZ"/>
        </w:rPr>
        <w:t>على الجدول الذي قمنا بتحليله</w:t>
      </w:r>
      <w:r w:rsidR="00CC2B58" w:rsidRPr="00B2646E">
        <w:rPr>
          <w:rFonts w:ascii="Simplified Arabic" w:hAnsi="Simplified Arabic" w:cs="Simplified Arabic"/>
          <w:sz w:val="32"/>
          <w:szCs w:val="32"/>
          <w:rtl/>
          <w:lang w:bidi="ar-DZ"/>
        </w:rPr>
        <w:t xml:space="preserve"> واستنتجنا أنه</w:t>
      </w:r>
      <w:r w:rsidR="00104839" w:rsidRPr="00B2646E">
        <w:rPr>
          <w:rFonts w:ascii="Simplified Arabic" w:hAnsi="Simplified Arabic" w:cs="Simplified Arabic"/>
          <w:sz w:val="32"/>
          <w:szCs w:val="32"/>
          <w:rtl/>
          <w:lang w:bidi="ar-DZ"/>
        </w:rPr>
        <w:t xml:space="preserve"> </w:t>
      </w:r>
      <w:r w:rsidR="00476C49">
        <w:rPr>
          <w:rFonts w:ascii="Simplified Arabic" w:hAnsi="Simplified Arabic" w:cs="Simplified Arabic" w:hint="cs"/>
          <w:sz w:val="32"/>
          <w:szCs w:val="32"/>
          <w:rtl/>
          <w:lang w:bidi="ar-DZ"/>
        </w:rPr>
        <w:t>لا يوجد تشتت بين السنوات ال11 الأخيرة وأن الحوادث في وزيادة مستمرة مما يزيد المخاطر التي تتعرض لها شركات التأمين.</w:t>
      </w:r>
    </w:p>
    <w:p w:rsidR="00303E65" w:rsidRPr="00B2646E" w:rsidRDefault="009E5B30" w:rsidP="00B2646E">
      <w:pPr>
        <w:bidi/>
        <w:ind w:left="720"/>
        <w:jc w:val="lowKashida"/>
        <w:rPr>
          <w:rFonts w:ascii="Simplified Arabic" w:hAnsi="Simplified Arabic" w:cs="Simplified Arabic"/>
          <w:sz w:val="32"/>
          <w:szCs w:val="32"/>
          <w:rtl/>
          <w:lang w:bidi="ar-DZ"/>
        </w:rPr>
      </w:pPr>
      <w:r w:rsidRPr="00B2646E">
        <w:rPr>
          <w:rFonts w:ascii="Simplified Arabic" w:hAnsi="Simplified Arabic" w:cs="Simplified Arabic"/>
          <w:sz w:val="32"/>
          <w:szCs w:val="32"/>
          <w:rtl/>
          <w:lang w:bidi="ar-DZ"/>
        </w:rPr>
        <w:t xml:space="preserve">    </w:t>
      </w:r>
      <w:r w:rsidR="00946886" w:rsidRPr="00B2646E">
        <w:rPr>
          <w:rFonts w:ascii="Simplified Arabic" w:hAnsi="Simplified Arabic" w:cs="Simplified Arabic"/>
          <w:sz w:val="32"/>
          <w:szCs w:val="32"/>
          <w:rtl/>
          <w:lang w:bidi="ar-DZ"/>
        </w:rPr>
        <w:t xml:space="preserve">      </w:t>
      </w:r>
      <w:r w:rsidR="00C80FA8" w:rsidRPr="00B2646E">
        <w:rPr>
          <w:rFonts w:ascii="Simplified Arabic" w:hAnsi="Simplified Arabic" w:cs="Simplified Arabic"/>
          <w:sz w:val="32"/>
          <w:szCs w:val="32"/>
          <w:rtl/>
          <w:lang w:bidi="ar-DZ"/>
        </w:rPr>
        <w:t xml:space="preserve">  </w:t>
      </w:r>
      <w:r w:rsidR="00303E65" w:rsidRPr="00B2646E">
        <w:rPr>
          <w:rFonts w:ascii="Simplified Arabic" w:hAnsi="Simplified Arabic" w:cs="Simplified Arabic"/>
          <w:sz w:val="32"/>
          <w:szCs w:val="32"/>
          <w:rtl/>
          <w:lang w:bidi="ar-DZ"/>
        </w:rPr>
        <w:t xml:space="preserve">  </w:t>
      </w:r>
      <w:r w:rsidR="00220A3C" w:rsidRPr="00B2646E">
        <w:rPr>
          <w:rFonts w:ascii="Simplified Arabic" w:hAnsi="Simplified Arabic" w:cs="Simplified Arabic"/>
          <w:b/>
          <w:bCs/>
          <w:sz w:val="32"/>
          <w:szCs w:val="32"/>
          <w:rtl/>
          <w:lang w:bidi="ar-DZ"/>
        </w:rPr>
        <w:t xml:space="preserve"> </w:t>
      </w:r>
      <w:r w:rsidR="00220A3C" w:rsidRPr="00B2646E">
        <w:rPr>
          <w:rFonts w:ascii="Simplified Arabic" w:hAnsi="Simplified Arabic" w:cs="Simplified Arabic"/>
          <w:sz w:val="32"/>
          <w:szCs w:val="32"/>
          <w:rtl/>
          <w:lang w:bidi="ar-DZ"/>
        </w:rPr>
        <w:t xml:space="preserve"> </w:t>
      </w:r>
    </w:p>
    <w:p w:rsidR="00CB7519" w:rsidRPr="00303E65" w:rsidRDefault="00CB7519">
      <w:pPr>
        <w:bidi/>
        <w:ind w:left="720"/>
        <w:rPr>
          <w:rFonts w:ascii="Simplified Arabic" w:hAnsi="Simplified Arabic" w:cs="Simplified Arabic"/>
          <w:sz w:val="32"/>
          <w:szCs w:val="32"/>
          <w:lang w:bidi="ar-DZ"/>
        </w:rPr>
      </w:pPr>
    </w:p>
    <w:sectPr w:rsidR="00CB7519" w:rsidRPr="00303E65" w:rsidSect="00624FD4">
      <w:headerReference w:type="default" r:id="rId27"/>
      <w:footerReference w:type="default" r:id="rId28"/>
      <w:pgSz w:w="11906" w:h="16838"/>
      <w:pgMar w:top="1134" w:right="1701" w:bottom="1701" w:left="1134" w:header="708" w:footer="708" w:gutter="0"/>
      <w:pgNumType w:start="13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B6367" w:rsidRDefault="00FB6367" w:rsidP="008A0FCB">
      <w:pPr>
        <w:spacing w:after="0" w:line="240" w:lineRule="auto"/>
      </w:pPr>
      <w:r>
        <w:separator/>
      </w:r>
    </w:p>
  </w:endnote>
  <w:endnote w:type="continuationSeparator" w:id="1">
    <w:p w:rsidR="00FB6367" w:rsidRDefault="00FB6367" w:rsidP="008A0FC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A00002EF" w:usb1="420020EB"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43861"/>
      <w:docPartObj>
        <w:docPartGallery w:val="Page Numbers (Bottom of Page)"/>
        <w:docPartUnique/>
      </w:docPartObj>
    </w:sdtPr>
    <w:sdtContent>
      <w:p w:rsidR="009075BF" w:rsidRDefault="008C0DC5">
        <w:pPr>
          <w:pStyle w:val="Pieddepage"/>
        </w:pPr>
        <w:r w:rsidRPr="008C0DC5">
          <w:rPr>
            <w:rFonts w:asciiTheme="majorHAnsi" w:hAnsiTheme="majorHAnsi"/>
            <w:noProof/>
            <w:sz w:val="28"/>
            <w:szCs w:val="28"/>
            <w:lang w:eastAsia="zh-TW"/>
          </w:rPr>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11265" type="#_x0000_t107" style="position:absolute;margin-left:0;margin-top:0;width:101pt;height:27.05pt;rotation:360;z-index:251660288;mso-position-horizontal:center;mso-position-horizontal-relative:margin;mso-position-vertical:center;mso-position-vertical-relative:bottom-margin-area" filled="f" fillcolor="#17365d [2415]" strokecolor="#71a0dc [1631]">
              <v:textbox style="mso-next-textbox:#_x0000_s11265">
                <w:txbxContent>
                  <w:p w:rsidR="009075BF" w:rsidRDefault="008C0DC5">
                    <w:pPr>
                      <w:jc w:val="center"/>
                      <w:rPr>
                        <w:color w:val="4F81BD" w:themeColor="accent1"/>
                      </w:rPr>
                    </w:pPr>
                    <w:fldSimple w:instr=" PAGE    \* MERGEFORMAT ">
                      <w:r w:rsidR="00A74E44" w:rsidRPr="00A74E44">
                        <w:rPr>
                          <w:noProof/>
                          <w:color w:val="4F81BD" w:themeColor="accent1"/>
                        </w:rPr>
                        <w:t>146</w:t>
                      </w:r>
                    </w:fldSimple>
                  </w:p>
                </w:txbxContent>
              </v:textbox>
              <w10:wrap anchorx="margin" anchory="page"/>
            </v:shape>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B6367" w:rsidRDefault="00FB6367" w:rsidP="008A0FCB">
      <w:pPr>
        <w:spacing w:after="0" w:line="240" w:lineRule="auto"/>
      </w:pPr>
      <w:r>
        <w:separator/>
      </w:r>
    </w:p>
  </w:footnote>
  <w:footnote w:type="continuationSeparator" w:id="1">
    <w:p w:rsidR="00FB6367" w:rsidRDefault="00FB6367" w:rsidP="008A0FC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75BF" w:rsidRPr="00F83899" w:rsidRDefault="00F83899" w:rsidP="00F83899">
    <w:pPr>
      <w:pStyle w:val="En-tte"/>
      <w:rPr>
        <w:sz w:val="32"/>
        <w:rtl/>
      </w:rPr>
    </w:pPr>
    <w:r>
      <w:rPr>
        <w:noProof/>
        <w:sz w:val="32"/>
        <w:rtl/>
      </w:rPr>
      <w:pict>
        <v:roundrect id="_x0000_s11268" style="position:absolute;margin-left:-18.25pt;margin-top:-17pt;width:523.25pt;height:37.7pt;z-index:251661312" arcsize="10923f">
          <v:textbox>
            <w:txbxContent>
              <w:p w:rsidR="00F83899" w:rsidRPr="009324C7" w:rsidRDefault="00F83899" w:rsidP="00F83899">
                <w:pPr>
                  <w:pStyle w:val="En-tte"/>
                  <w:tabs>
                    <w:tab w:val="clear" w:pos="4536"/>
                    <w:tab w:val="clear" w:pos="9072"/>
                    <w:tab w:val="left" w:pos="6945"/>
                  </w:tabs>
                  <w:bidi/>
                  <w:rPr>
                    <w:rFonts w:ascii="Simplified Arabic" w:hAnsi="Simplified Arabic" w:cs="Simplified Arabic"/>
                    <w:b/>
                    <w:bCs/>
                    <w:sz w:val="32"/>
                    <w:szCs w:val="32"/>
                    <w:rtl/>
                  </w:rPr>
                </w:pPr>
                <w:r>
                  <w:rPr>
                    <w:rFonts w:ascii="Simplified Arabic" w:hAnsi="Simplified Arabic" w:cs="Simplified Arabic" w:hint="cs"/>
                    <w:b/>
                    <w:bCs/>
                    <w:sz w:val="32"/>
                    <w:szCs w:val="32"/>
                    <w:u w:val="single"/>
                    <w:rtl/>
                  </w:rPr>
                  <w:t>الفصل الثالث:</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Pr>
                  <w:t xml:space="preserve">                                        </w:t>
                </w:r>
                <w:r>
                  <w:rPr>
                    <w:rFonts w:ascii="Simplified Arabic" w:hAnsi="Simplified Arabic" w:cs="Simplified Arabic" w:hint="cs"/>
                    <w:b/>
                    <w:bCs/>
                    <w:sz w:val="32"/>
                    <w:szCs w:val="32"/>
                    <w:rtl/>
                  </w:rPr>
                  <w:t xml:space="preserve"> دراسة حالة شركة التأمين </w:t>
                </w:r>
                <w:r>
                  <w:rPr>
                    <w:rFonts w:ascii="Simplified Arabic" w:hAnsi="Simplified Arabic" w:cs="Simplified Arabic"/>
                    <w:b/>
                    <w:bCs/>
                    <w:sz w:val="32"/>
                    <w:szCs w:val="32"/>
                  </w:rPr>
                  <w:t>SAA</w:t>
                </w:r>
                <w:r>
                  <w:rPr>
                    <w:rFonts w:ascii="Simplified Arabic" w:hAnsi="Simplified Arabic" w:cs="Simplified Arabic" w:hint="cs"/>
                    <w:b/>
                    <w:bCs/>
                    <w:sz w:val="32"/>
                    <w:szCs w:val="32"/>
                    <w:rtl/>
                  </w:rPr>
                  <w:t xml:space="preserve"> </w:t>
                </w:r>
              </w:p>
              <w:p w:rsidR="00F83899" w:rsidRDefault="00F83899"/>
            </w:txbxContent>
          </v:textbox>
        </v:roundrect>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470784"/>
    <w:multiLevelType w:val="multilevel"/>
    <w:tmpl w:val="E620D71E"/>
    <w:lvl w:ilvl="0">
      <w:start w:val="1"/>
      <w:numFmt w:val="bullet"/>
      <w:pStyle w:val="Titre1"/>
      <w:lvlText w:val=""/>
      <w:lvlJc w:val="left"/>
      <w:pPr>
        <w:ind w:left="0" w:firstLine="0"/>
      </w:pPr>
      <w:rPr>
        <w:rFonts w:ascii="Symbol" w:hAnsi="Symbol" w:hint="default"/>
      </w:rPr>
    </w:lvl>
    <w:lvl w:ilvl="1">
      <w:start w:val="1"/>
      <w:numFmt w:val="none"/>
      <w:pStyle w:val="Titre2"/>
      <w:suff w:val="nothing"/>
      <w:lvlText w:val=""/>
      <w:lvlJc w:val="left"/>
      <w:pPr>
        <w:ind w:left="0" w:firstLine="0"/>
      </w:pPr>
      <w:rPr>
        <w:rFonts w:hint="default"/>
      </w:rPr>
    </w:lvl>
    <w:lvl w:ilvl="2">
      <w:start w:val="1"/>
      <w:numFmt w:val="none"/>
      <w:pStyle w:val="Titre3"/>
      <w:suff w:val="nothing"/>
      <w:lvlText w:val=""/>
      <w:lvlJc w:val="left"/>
      <w:pPr>
        <w:ind w:left="0" w:firstLine="0"/>
      </w:pPr>
      <w:rPr>
        <w:rFonts w:hint="default"/>
      </w:rPr>
    </w:lvl>
    <w:lvl w:ilvl="3">
      <w:start w:val="1"/>
      <w:numFmt w:val="none"/>
      <w:pStyle w:val="Titre4"/>
      <w:suff w:val="nothing"/>
      <w:lvlText w:val=""/>
      <w:lvlJc w:val="left"/>
      <w:pPr>
        <w:ind w:left="0" w:firstLine="0"/>
      </w:pPr>
      <w:rPr>
        <w:rFonts w:hint="default"/>
      </w:rPr>
    </w:lvl>
    <w:lvl w:ilvl="4">
      <w:start w:val="1"/>
      <w:numFmt w:val="none"/>
      <w:pStyle w:val="Titre5"/>
      <w:suff w:val="nothing"/>
      <w:lvlText w:val=""/>
      <w:lvlJc w:val="left"/>
      <w:pPr>
        <w:ind w:left="0" w:firstLine="0"/>
      </w:pPr>
      <w:rPr>
        <w:rFonts w:hint="default"/>
      </w:rPr>
    </w:lvl>
    <w:lvl w:ilvl="5">
      <w:start w:val="1"/>
      <w:numFmt w:val="none"/>
      <w:pStyle w:val="Titre6"/>
      <w:suff w:val="nothing"/>
      <w:lvlText w:val=""/>
      <w:lvlJc w:val="left"/>
      <w:pPr>
        <w:ind w:left="0" w:firstLine="0"/>
      </w:pPr>
      <w:rPr>
        <w:rFonts w:hint="default"/>
      </w:rPr>
    </w:lvl>
    <w:lvl w:ilvl="6">
      <w:start w:val="1"/>
      <w:numFmt w:val="none"/>
      <w:pStyle w:val="Titre7"/>
      <w:suff w:val="nothing"/>
      <w:lvlText w:val=""/>
      <w:lvlJc w:val="left"/>
      <w:pPr>
        <w:ind w:left="0" w:firstLine="0"/>
      </w:pPr>
      <w:rPr>
        <w:rFonts w:hint="default"/>
      </w:rPr>
    </w:lvl>
    <w:lvl w:ilvl="7">
      <w:start w:val="1"/>
      <w:numFmt w:val="none"/>
      <w:pStyle w:val="Titre8"/>
      <w:suff w:val="nothing"/>
      <w:lvlText w:val=""/>
      <w:lvlJc w:val="left"/>
      <w:pPr>
        <w:ind w:left="0" w:firstLine="0"/>
      </w:pPr>
      <w:rPr>
        <w:rFonts w:hint="default"/>
      </w:rPr>
    </w:lvl>
    <w:lvl w:ilvl="8">
      <w:start w:val="1"/>
      <w:numFmt w:val="none"/>
      <w:pStyle w:val="Titre9"/>
      <w:suff w:val="nothing"/>
      <w:lvlText w:val=""/>
      <w:lvlJc w:val="left"/>
      <w:pPr>
        <w:ind w:left="0" w:firstLine="0"/>
      </w:pPr>
      <w:rPr>
        <w:rFonts w:hint="default"/>
      </w:rPr>
    </w:lvl>
  </w:abstractNum>
  <w:abstractNum w:abstractNumId="1">
    <w:nsid w:val="140075E8"/>
    <w:multiLevelType w:val="hybridMultilevel"/>
    <w:tmpl w:val="9BF22F6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2C447AD5"/>
    <w:multiLevelType w:val="hybridMultilevel"/>
    <w:tmpl w:val="3626B5D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326C11A4"/>
    <w:multiLevelType w:val="hybridMultilevel"/>
    <w:tmpl w:val="ED9E5F1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32AD42D1"/>
    <w:multiLevelType w:val="hybridMultilevel"/>
    <w:tmpl w:val="31B2BFBE"/>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43334B2C"/>
    <w:multiLevelType w:val="hybridMultilevel"/>
    <w:tmpl w:val="31780DB8"/>
    <w:lvl w:ilvl="0" w:tplc="040C000B">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6">
    <w:nsid w:val="5216543D"/>
    <w:multiLevelType w:val="hybridMultilevel"/>
    <w:tmpl w:val="5F664D04"/>
    <w:lvl w:ilvl="0" w:tplc="040C000B">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7">
    <w:nsid w:val="56BA72B4"/>
    <w:multiLevelType w:val="hybridMultilevel"/>
    <w:tmpl w:val="0BF0758C"/>
    <w:lvl w:ilvl="0" w:tplc="040C000B">
      <w:start w:val="1"/>
      <w:numFmt w:val="bullet"/>
      <w:lvlText w:val=""/>
      <w:lvlJc w:val="left"/>
      <w:pPr>
        <w:ind w:left="502" w:hanging="360"/>
      </w:pPr>
      <w:rPr>
        <w:rFonts w:ascii="Wingdings" w:hAnsi="Wingdings" w:hint="default"/>
        <w:b/>
        <w:bCs/>
        <w:sz w:val="28"/>
        <w:szCs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58700D4E"/>
    <w:multiLevelType w:val="hybridMultilevel"/>
    <w:tmpl w:val="56F0A0F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59974BDE"/>
    <w:multiLevelType w:val="hybridMultilevel"/>
    <w:tmpl w:val="9738C58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60FE4705"/>
    <w:multiLevelType w:val="hybridMultilevel"/>
    <w:tmpl w:val="00ECBD02"/>
    <w:lvl w:ilvl="0" w:tplc="3EFA482A">
      <w:numFmt w:val="bullet"/>
      <w:lvlText w:val="-"/>
      <w:lvlJc w:val="left"/>
      <w:pPr>
        <w:ind w:left="720" w:hanging="360"/>
      </w:pPr>
      <w:rPr>
        <w:rFonts w:ascii="Simplified Arabic" w:eastAsiaTheme="minorEastAsia"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61C63CEC"/>
    <w:multiLevelType w:val="hybridMultilevel"/>
    <w:tmpl w:val="EDAEE10C"/>
    <w:lvl w:ilvl="0" w:tplc="040C000B">
      <w:start w:val="1"/>
      <w:numFmt w:val="bullet"/>
      <w:lvlText w:val=""/>
      <w:lvlJc w:val="left"/>
      <w:pPr>
        <w:ind w:left="1181" w:hanging="360"/>
      </w:pPr>
      <w:rPr>
        <w:rFonts w:ascii="Wingdings" w:hAnsi="Wingdings" w:hint="default"/>
      </w:rPr>
    </w:lvl>
    <w:lvl w:ilvl="1" w:tplc="040C0003" w:tentative="1">
      <w:start w:val="1"/>
      <w:numFmt w:val="bullet"/>
      <w:lvlText w:val="o"/>
      <w:lvlJc w:val="left"/>
      <w:pPr>
        <w:ind w:left="1901" w:hanging="360"/>
      </w:pPr>
      <w:rPr>
        <w:rFonts w:ascii="Courier New" w:hAnsi="Courier New" w:cs="Courier New" w:hint="default"/>
      </w:rPr>
    </w:lvl>
    <w:lvl w:ilvl="2" w:tplc="040C0005" w:tentative="1">
      <w:start w:val="1"/>
      <w:numFmt w:val="bullet"/>
      <w:lvlText w:val=""/>
      <w:lvlJc w:val="left"/>
      <w:pPr>
        <w:ind w:left="2621" w:hanging="360"/>
      </w:pPr>
      <w:rPr>
        <w:rFonts w:ascii="Wingdings" w:hAnsi="Wingdings" w:hint="default"/>
      </w:rPr>
    </w:lvl>
    <w:lvl w:ilvl="3" w:tplc="040C0001" w:tentative="1">
      <w:start w:val="1"/>
      <w:numFmt w:val="bullet"/>
      <w:lvlText w:val=""/>
      <w:lvlJc w:val="left"/>
      <w:pPr>
        <w:ind w:left="3341" w:hanging="360"/>
      </w:pPr>
      <w:rPr>
        <w:rFonts w:ascii="Symbol" w:hAnsi="Symbol" w:hint="default"/>
      </w:rPr>
    </w:lvl>
    <w:lvl w:ilvl="4" w:tplc="040C0003" w:tentative="1">
      <w:start w:val="1"/>
      <w:numFmt w:val="bullet"/>
      <w:lvlText w:val="o"/>
      <w:lvlJc w:val="left"/>
      <w:pPr>
        <w:ind w:left="4061" w:hanging="360"/>
      </w:pPr>
      <w:rPr>
        <w:rFonts w:ascii="Courier New" w:hAnsi="Courier New" w:cs="Courier New" w:hint="default"/>
      </w:rPr>
    </w:lvl>
    <w:lvl w:ilvl="5" w:tplc="040C0005" w:tentative="1">
      <w:start w:val="1"/>
      <w:numFmt w:val="bullet"/>
      <w:lvlText w:val=""/>
      <w:lvlJc w:val="left"/>
      <w:pPr>
        <w:ind w:left="4781" w:hanging="360"/>
      </w:pPr>
      <w:rPr>
        <w:rFonts w:ascii="Wingdings" w:hAnsi="Wingdings" w:hint="default"/>
      </w:rPr>
    </w:lvl>
    <w:lvl w:ilvl="6" w:tplc="040C0001" w:tentative="1">
      <w:start w:val="1"/>
      <w:numFmt w:val="bullet"/>
      <w:lvlText w:val=""/>
      <w:lvlJc w:val="left"/>
      <w:pPr>
        <w:ind w:left="5501" w:hanging="360"/>
      </w:pPr>
      <w:rPr>
        <w:rFonts w:ascii="Symbol" w:hAnsi="Symbol" w:hint="default"/>
      </w:rPr>
    </w:lvl>
    <w:lvl w:ilvl="7" w:tplc="040C0003" w:tentative="1">
      <w:start w:val="1"/>
      <w:numFmt w:val="bullet"/>
      <w:lvlText w:val="o"/>
      <w:lvlJc w:val="left"/>
      <w:pPr>
        <w:ind w:left="6221" w:hanging="360"/>
      </w:pPr>
      <w:rPr>
        <w:rFonts w:ascii="Courier New" w:hAnsi="Courier New" w:cs="Courier New" w:hint="default"/>
      </w:rPr>
    </w:lvl>
    <w:lvl w:ilvl="8" w:tplc="040C0005" w:tentative="1">
      <w:start w:val="1"/>
      <w:numFmt w:val="bullet"/>
      <w:lvlText w:val=""/>
      <w:lvlJc w:val="left"/>
      <w:pPr>
        <w:ind w:left="6941" w:hanging="360"/>
      </w:pPr>
      <w:rPr>
        <w:rFonts w:ascii="Wingdings" w:hAnsi="Wingdings" w:hint="default"/>
      </w:rPr>
    </w:lvl>
  </w:abstractNum>
  <w:abstractNum w:abstractNumId="12">
    <w:nsid w:val="62830519"/>
    <w:multiLevelType w:val="hybridMultilevel"/>
    <w:tmpl w:val="A3E2B31C"/>
    <w:lvl w:ilvl="0" w:tplc="3EFA482A">
      <w:numFmt w:val="bullet"/>
      <w:lvlText w:val="-"/>
      <w:lvlJc w:val="left"/>
      <w:pPr>
        <w:ind w:left="720" w:hanging="360"/>
      </w:pPr>
      <w:rPr>
        <w:rFonts w:ascii="Simplified Arabic" w:eastAsiaTheme="minorEastAsia"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65C466E5"/>
    <w:multiLevelType w:val="hybridMultilevel"/>
    <w:tmpl w:val="6A7480D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6B520357"/>
    <w:multiLevelType w:val="hybridMultilevel"/>
    <w:tmpl w:val="B962654A"/>
    <w:lvl w:ilvl="0" w:tplc="040C0001">
      <w:start w:val="1"/>
      <w:numFmt w:val="bullet"/>
      <w:lvlText w:val=""/>
      <w:lvlJc w:val="left"/>
      <w:pPr>
        <w:ind w:left="927" w:hanging="360"/>
      </w:pPr>
      <w:rPr>
        <w:rFonts w:ascii="Symbol" w:hAnsi="Symbol" w:hint="default"/>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15">
    <w:nsid w:val="710A56FF"/>
    <w:multiLevelType w:val="hybridMultilevel"/>
    <w:tmpl w:val="6C92BFE4"/>
    <w:lvl w:ilvl="0" w:tplc="59544E70">
      <w:start w:val="1"/>
      <w:numFmt w:val="decimal"/>
      <w:lvlText w:val="%1-"/>
      <w:lvlJc w:val="left"/>
      <w:pPr>
        <w:ind w:left="1080" w:hanging="360"/>
      </w:pPr>
      <w:rPr>
        <w:rFonts w:hint="default"/>
        <w:b/>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6">
    <w:nsid w:val="72324367"/>
    <w:multiLevelType w:val="hybridMultilevel"/>
    <w:tmpl w:val="2500C530"/>
    <w:lvl w:ilvl="0" w:tplc="2BB6455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3"/>
  </w:num>
  <w:num w:numId="2">
    <w:abstractNumId w:val="0"/>
  </w:num>
  <w:num w:numId="3">
    <w:abstractNumId w:val="0"/>
  </w:num>
  <w:num w:numId="4">
    <w:abstractNumId w:val="13"/>
  </w:num>
  <w:num w:numId="5">
    <w:abstractNumId w:val="1"/>
  </w:num>
  <w:num w:numId="6">
    <w:abstractNumId w:val="14"/>
  </w:num>
  <w:num w:numId="7">
    <w:abstractNumId w:val="10"/>
  </w:num>
  <w:num w:numId="8">
    <w:abstractNumId w:val="12"/>
  </w:num>
  <w:num w:numId="9">
    <w:abstractNumId w:val="5"/>
  </w:num>
  <w:num w:numId="10">
    <w:abstractNumId w:val="11"/>
  </w:num>
  <w:num w:numId="11">
    <w:abstractNumId w:val="2"/>
  </w:num>
  <w:num w:numId="12">
    <w:abstractNumId w:val="8"/>
  </w:num>
  <w:num w:numId="13">
    <w:abstractNumId w:val="6"/>
  </w:num>
  <w:num w:numId="14">
    <w:abstractNumId w:val="16"/>
  </w:num>
  <w:num w:numId="15">
    <w:abstractNumId w:val="15"/>
  </w:num>
  <w:num w:numId="16">
    <w:abstractNumId w:val="7"/>
  </w:num>
  <w:num w:numId="17">
    <w:abstractNumId w:val="9"/>
  </w:num>
  <w:num w:numId="18">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hyphenationZone w:val="425"/>
  <w:drawingGridHorizontalSpacing w:val="110"/>
  <w:displayHorizontalDrawingGridEvery w:val="2"/>
  <w:characterSpacingControl w:val="doNotCompress"/>
  <w:hdrShapeDefaults>
    <o:shapedefaults v:ext="edit" spidmax="18434"/>
    <o:shapelayout v:ext="edit">
      <o:idmap v:ext="edit" data="11"/>
    </o:shapelayout>
  </w:hdrShapeDefaults>
  <w:footnotePr>
    <w:footnote w:id="0"/>
    <w:footnote w:id="1"/>
  </w:footnotePr>
  <w:endnotePr>
    <w:endnote w:id="0"/>
    <w:endnote w:id="1"/>
  </w:endnotePr>
  <w:compat>
    <w:useFELayout/>
  </w:compat>
  <w:rsids>
    <w:rsidRoot w:val="00BE2A8B"/>
    <w:rsid w:val="00021BA3"/>
    <w:rsid w:val="00036A33"/>
    <w:rsid w:val="00051599"/>
    <w:rsid w:val="00055140"/>
    <w:rsid w:val="00062CC6"/>
    <w:rsid w:val="0007790C"/>
    <w:rsid w:val="00096EB4"/>
    <w:rsid w:val="000C16E8"/>
    <w:rsid w:val="00104839"/>
    <w:rsid w:val="00130210"/>
    <w:rsid w:val="001343E9"/>
    <w:rsid w:val="0017264F"/>
    <w:rsid w:val="0019145E"/>
    <w:rsid w:val="001E0D36"/>
    <w:rsid w:val="001E6DED"/>
    <w:rsid w:val="0021501C"/>
    <w:rsid w:val="00220A3C"/>
    <w:rsid w:val="00241143"/>
    <w:rsid w:val="00262232"/>
    <w:rsid w:val="002669EC"/>
    <w:rsid w:val="00273437"/>
    <w:rsid w:val="002A107C"/>
    <w:rsid w:val="002A488B"/>
    <w:rsid w:val="00303E65"/>
    <w:rsid w:val="00343329"/>
    <w:rsid w:val="00374078"/>
    <w:rsid w:val="0038371C"/>
    <w:rsid w:val="003B0149"/>
    <w:rsid w:val="003B70E9"/>
    <w:rsid w:val="003C568C"/>
    <w:rsid w:val="003D7935"/>
    <w:rsid w:val="003E6BFB"/>
    <w:rsid w:val="004005D5"/>
    <w:rsid w:val="0040527C"/>
    <w:rsid w:val="00441B3A"/>
    <w:rsid w:val="00472FF4"/>
    <w:rsid w:val="00476C49"/>
    <w:rsid w:val="00497C0B"/>
    <w:rsid w:val="004C02C6"/>
    <w:rsid w:val="004C26CD"/>
    <w:rsid w:val="004D4786"/>
    <w:rsid w:val="004D7F5A"/>
    <w:rsid w:val="004E4FF2"/>
    <w:rsid w:val="00503461"/>
    <w:rsid w:val="00542C05"/>
    <w:rsid w:val="005609FC"/>
    <w:rsid w:val="00572881"/>
    <w:rsid w:val="005A0C73"/>
    <w:rsid w:val="005C37D6"/>
    <w:rsid w:val="005C66FF"/>
    <w:rsid w:val="005D3AFD"/>
    <w:rsid w:val="005E08FE"/>
    <w:rsid w:val="005E5F1D"/>
    <w:rsid w:val="005F3169"/>
    <w:rsid w:val="00603756"/>
    <w:rsid w:val="00624FD4"/>
    <w:rsid w:val="00636FED"/>
    <w:rsid w:val="00681242"/>
    <w:rsid w:val="00684475"/>
    <w:rsid w:val="00692320"/>
    <w:rsid w:val="00695BF8"/>
    <w:rsid w:val="006C4C59"/>
    <w:rsid w:val="007261E7"/>
    <w:rsid w:val="0074190F"/>
    <w:rsid w:val="00743300"/>
    <w:rsid w:val="007564A9"/>
    <w:rsid w:val="00757036"/>
    <w:rsid w:val="007B0270"/>
    <w:rsid w:val="007F268B"/>
    <w:rsid w:val="0082120D"/>
    <w:rsid w:val="00841533"/>
    <w:rsid w:val="008424AF"/>
    <w:rsid w:val="008744D0"/>
    <w:rsid w:val="0088446C"/>
    <w:rsid w:val="008A0FCB"/>
    <w:rsid w:val="008C0DC5"/>
    <w:rsid w:val="009075BF"/>
    <w:rsid w:val="0092212D"/>
    <w:rsid w:val="009324C7"/>
    <w:rsid w:val="00946886"/>
    <w:rsid w:val="009704A0"/>
    <w:rsid w:val="00983766"/>
    <w:rsid w:val="00983A5D"/>
    <w:rsid w:val="00996AB6"/>
    <w:rsid w:val="009A0857"/>
    <w:rsid w:val="009B67CE"/>
    <w:rsid w:val="009E21E2"/>
    <w:rsid w:val="009E5B30"/>
    <w:rsid w:val="009F0B07"/>
    <w:rsid w:val="00A4511D"/>
    <w:rsid w:val="00A62AD0"/>
    <w:rsid w:val="00A74E44"/>
    <w:rsid w:val="00A76221"/>
    <w:rsid w:val="00AA6587"/>
    <w:rsid w:val="00AB79BA"/>
    <w:rsid w:val="00B17CE4"/>
    <w:rsid w:val="00B2646E"/>
    <w:rsid w:val="00B4074F"/>
    <w:rsid w:val="00B416F1"/>
    <w:rsid w:val="00B62D99"/>
    <w:rsid w:val="00B90BD4"/>
    <w:rsid w:val="00B96E17"/>
    <w:rsid w:val="00BA059D"/>
    <w:rsid w:val="00BE2A8B"/>
    <w:rsid w:val="00C561B5"/>
    <w:rsid w:val="00C60AFD"/>
    <w:rsid w:val="00C80FA8"/>
    <w:rsid w:val="00C97276"/>
    <w:rsid w:val="00CA79B7"/>
    <w:rsid w:val="00CB7519"/>
    <w:rsid w:val="00CC2B58"/>
    <w:rsid w:val="00CD2AD2"/>
    <w:rsid w:val="00D06401"/>
    <w:rsid w:val="00D165F0"/>
    <w:rsid w:val="00D2276B"/>
    <w:rsid w:val="00D56AB7"/>
    <w:rsid w:val="00D62433"/>
    <w:rsid w:val="00D649E0"/>
    <w:rsid w:val="00DB3D9C"/>
    <w:rsid w:val="00DC4123"/>
    <w:rsid w:val="00DD7A61"/>
    <w:rsid w:val="00E15817"/>
    <w:rsid w:val="00E44CC6"/>
    <w:rsid w:val="00E649C9"/>
    <w:rsid w:val="00EA2330"/>
    <w:rsid w:val="00EA2D69"/>
    <w:rsid w:val="00EA34F3"/>
    <w:rsid w:val="00EE2168"/>
    <w:rsid w:val="00F20A80"/>
    <w:rsid w:val="00F43CFB"/>
    <w:rsid w:val="00F44756"/>
    <w:rsid w:val="00F80511"/>
    <w:rsid w:val="00F83899"/>
    <w:rsid w:val="00FB6367"/>
    <w:rsid w:val="00FD7C5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8434"/>
    <o:shapelayout v:ext="edit">
      <o:idmap v:ext="edit" data="1"/>
      <o:rules v:ext="edit">
        <o:r id="V:Rule18" type="connector" idref="#_x0000_s1043"/>
        <o:r id="V:Rule19" type="connector" idref="#_x0000_s1056"/>
        <o:r id="V:Rule20" type="connector" idref="#_x0000_s1054"/>
        <o:r id="V:Rule21" type="connector" idref="#_x0000_s1051"/>
        <o:r id="V:Rule22" type="connector" idref="#_x0000_s1047"/>
        <o:r id="V:Rule23" type="connector" idref="#_x0000_s1040"/>
        <o:r id="V:Rule24" type="connector" idref="#_x0000_s1046"/>
        <o:r id="V:Rule25" type="connector" idref="#_x0000_s1042"/>
        <o:r id="V:Rule26" type="connector" idref="#_x0000_s1050"/>
        <o:r id="V:Rule27" type="connector" idref="#_x0000_s1039"/>
        <o:r id="V:Rule28" type="connector" idref="#_x0000_s1052"/>
        <o:r id="V:Rule29" type="connector" idref="#_x0000_s1049"/>
        <o:r id="V:Rule30" type="connector" idref="#_x0000_s1045"/>
        <o:r id="V:Rule31" type="connector" idref="#_x0000_s1041"/>
        <o:r id="V:Rule32" type="connector" idref="#_x0000_s1048"/>
        <o:r id="V:Rule33" type="connector" idref="#_x0000_s1055"/>
        <o:r id="V:Rule34" type="connector" idref="#_x0000_s105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36A33"/>
  </w:style>
  <w:style w:type="paragraph" w:styleId="Titre1">
    <w:name w:val="heading 1"/>
    <w:basedOn w:val="Normal"/>
    <w:next w:val="Normal"/>
    <w:link w:val="Titre1Car"/>
    <w:uiPriority w:val="99"/>
    <w:qFormat/>
    <w:rsid w:val="00692320"/>
    <w:pPr>
      <w:keepNext/>
      <w:keepLines/>
      <w:numPr>
        <w:numId w:val="3"/>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692320"/>
    <w:pPr>
      <w:keepNext/>
      <w:keepLines/>
      <w:numPr>
        <w:ilvl w:val="1"/>
        <w:numId w:val="2"/>
      </w:numPr>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9"/>
    <w:unhideWhenUsed/>
    <w:qFormat/>
    <w:rsid w:val="00692320"/>
    <w:pPr>
      <w:keepNext/>
      <w:keepLines/>
      <w:numPr>
        <w:ilvl w:val="2"/>
        <w:numId w:val="2"/>
      </w:numPr>
      <w:tabs>
        <w:tab w:val="num" w:pos="360"/>
      </w:tabs>
      <w:spacing w:before="200" w:after="0"/>
      <w:outlineLvl w:val="2"/>
    </w:pPr>
    <w:rPr>
      <w:rFonts w:asciiTheme="majorHAnsi" w:eastAsiaTheme="majorEastAsia" w:hAnsiTheme="majorHAnsi" w:cstheme="majorBidi"/>
      <w:b/>
      <w:bCs/>
      <w:color w:val="4F81BD" w:themeColor="accent1"/>
    </w:rPr>
  </w:style>
  <w:style w:type="paragraph" w:styleId="Titre4">
    <w:name w:val="heading 4"/>
    <w:basedOn w:val="Normal"/>
    <w:next w:val="Normal"/>
    <w:link w:val="Titre4Car"/>
    <w:uiPriority w:val="9"/>
    <w:semiHidden/>
    <w:unhideWhenUsed/>
    <w:qFormat/>
    <w:rsid w:val="00692320"/>
    <w:pPr>
      <w:keepNext/>
      <w:keepLines/>
      <w:numPr>
        <w:ilvl w:val="3"/>
        <w:numId w:val="2"/>
      </w:numPr>
      <w:spacing w:before="200" w:after="0"/>
      <w:outlineLvl w:val="3"/>
    </w:pPr>
    <w:rPr>
      <w:rFonts w:asciiTheme="majorHAnsi" w:eastAsiaTheme="majorEastAsia" w:hAnsiTheme="majorHAnsi" w:cstheme="majorBidi"/>
      <w:b/>
      <w:bCs/>
      <w:i/>
      <w:iCs/>
      <w:color w:val="4F81BD" w:themeColor="accent1"/>
    </w:rPr>
  </w:style>
  <w:style w:type="paragraph" w:styleId="Titre5">
    <w:name w:val="heading 5"/>
    <w:basedOn w:val="Normal"/>
    <w:next w:val="Normal"/>
    <w:link w:val="Titre5Car"/>
    <w:uiPriority w:val="9"/>
    <w:semiHidden/>
    <w:unhideWhenUsed/>
    <w:qFormat/>
    <w:rsid w:val="00692320"/>
    <w:pPr>
      <w:keepNext/>
      <w:keepLines/>
      <w:numPr>
        <w:ilvl w:val="4"/>
        <w:numId w:val="2"/>
      </w:numPr>
      <w:spacing w:before="200" w:after="0"/>
      <w:outlineLvl w:val="4"/>
    </w:pPr>
    <w:rPr>
      <w:rFonts w:asciiTheme="majorHAnsi" w:eastAsiaTheme="majorEastAsia" w:hAnsiTheme="majorHAnsi" w:cstheme="majorBidi"/>
      <w:color w:val="243F60" w:themeColor="accent1" w:themeShade="7F"/>
    </w:rPr>
  </w:style>
  <w:style w:type="paragraph" w:styleId="Titre6">
    <w:name w:val="heading 6"/>
    <w:basedOn w:val="Normal"/>
    <w:next w:val="Normal"/>
    <w:link w:val="Titre6Car"/>
    <w:uiPriority w:val="9"/>
    <w:semiHidden/>
    <w:unhideWhenUsed/>
    <w:qFormat/>
    <w:rsid w:val="00692320"/>
    <w:pPr>
      <w:keepNext/>
      <w:keepLines/>
      <w:numPr>
        <w:ilvl w:val="5"/>
        <w:numId w:val="2"/>
      </w:numPr>
      <w:spacing w:before="200" w:after="0"/>
      <w:outlineLvl w:val="5"/>
    </w:pPr>
    <w:rPr>
      <w:rFonts w:asciiTheme="majorHAnsi" w:eastAsiaTheme="majorEastAsia" w:hAnsiTheme="majorHAnsi" w:cstheme="majorBidi"/>
      <w:i/>
      <w:iCs/>
      <w:color w:val="243F60" w:themeColor="accent1" w:themeShade="7F"/>
    </w:rPr>
  </w:style>
  <w:style w:type="paragraph" w:styleId="Titre7">
    <w:name w:val="heading 7"/>
    <w:basedOn w:val="Normal"/>
    <w:next w:val="Normal"/>
    <w:link w:val="Titre7Car"/>
    <w:uiPriority w:val="9"/>
    <w:semiHidden/>
    <w:unhideWhenUsed/>
    <w:qFormat/>
    <w:rsid w:val="00692320"/>
    <w:pPr>
      <w:keepNext/>
      <w:keepLines/>
      <w:numPr>
        <w:ilvl w:val="6"/>
        <w:numId w:val="2"/>
      </w:numPr>
      <w:spacing w:before="200" w:after="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semiHidden/>
    <w:unhideWhenUsed/>
    <w:qFormat/>
    <w:rsid w:val="00692320"/>
    <w:pPr>
      <w:keepNext/>
      <w:keepLines/>
      <w:numPr>
        <w:ilvl w:val="7"/>
        <w:numId w:val="2"/>
      </w:numPr>
      <w:spacing w:before="200" w:after="0"/>
      <w:outlineLvl w:val="7"/>
    </w:pPr>
    <w:rPr>
      <w:rFonts w:asciiTheme="majorHAnsi" w:eastAsiaTheme="majorEastAsia" w:hAnsiTheme="majorHAnsi" w:cstheme="majorBidi"/>
      <w:color w:val="404040" w:themeColor="text1" w:themeTint="BF"/>
      <w:sz w:val="20"/>
      <w:szCs w:val="20"/>
    </w:rPr>
  </w:style>
  <w:style w:type="paragraph" w:styleId="Titre9">
    <w:name w:val="heading 9"/>
    <w:basedOn w:val="Normal"/>
    <w:next w:val="Normal"/>
    <w:link w:val="Titre9Car"/>
    <w:uiPriority w:val="9"/>
    <w:semiHidden/>
    <w:unhideWhenUsed/>
    <w:qFormat/>
    <w:rsid w:val="00692320"/>
    <w:pPr>
      <w:keepNext/>
      <w:keepLines/>
      <w:numPr>
        <w:ilvl w:val="8"/>
        <w:numId w:val="2"/>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7B0270"/>
    <w:pPr>
      <w:ind w:left="720"/>
      <w:contextualSpacing/>
    </w:pPr>
  </w:style>
  <w:style w:type="character" w:customStyle="1" w:styleId="Titre1Car">
    <w:name w:val="Titre 1 Car"/>
    <w:basedOn w:val="Policepardfaut"/>
    <w:link w:val="Titre1"/>
    <w:uiPriority w:val="9"/>
    <w:rsid w:val="00692320"/>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
    <w:semiHidden/>
    <w:rsid w:val="00692320"/>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semiHidden/>
    <w:rsid w:val="00692320"/>
    <w:rPr>
      <w:rFonts w:asciiTheme="majorHAnsi" w:eastAsiaTheme="majorEastAsia" w:hAnsiTheme="majorHAnsi" w:cstheme="majorBidi"/>
      <w:b/>
      <w:bCs/>
      <w:color w:val="4F81BD" w:themeColor="accent1"/>
    </w:rPr>
  </w:style>
  <w:style w:type="character" w:customStyle="1" w:styleId="Titre4Car">
    <w:name w:val="Titre 4 Car"/>
    <w:basedOn w:val="Policepardfaut"/>
    <w:link w:val="Titre4"/>
    <w:uiPriority w:val="9"/>
    <w:semiHidden/>
    <w:rsid w:val="00692320"/>
    <w:rPr>
      <w:rFonts w:asciiTheme="majorHAnsi" w:eastAsiaTheme="majorEastAsia" w:hAnsiTheme="majorHAnsi" w:cstheme="majorBidi"/>
      <w:b/>
      <w:bCs/>
      <w:i/>
      <w:iCs/>
      <w:color w:val="4F81BD" w:themeColor="accent1"/>
    </w:rPr>
  </w:style>
  <w:style w:type="character" w:customStyle="1" w:styleId="Titre5Car">
    <w:name w:val="Titre 5 Car"/>
    <w:basedOn w:val="Policepardfaut"/>
    <w:link w:val="Titre5"/>
    <w:uiPriority w:val="9"/>
    <w:semiHidden/>
    <w:rsid w:val="00692320"/>
    <w:rPr>
      <w:rFonts w:asciiTheme="majorHAnsi" w:eastAsiaTheme="majorEastAsia" w:hAnsiTheme="majorHAnsi" w:cstheme="majorBidi"/>
      <w:color w:val="243F60" w:themeColor="accent1" w:themeShade="7F"/>
    </w:rPr>
  </w:style>
  <w:style w:type="character" w:customStyle="1" w:styleId="Titre6Car">
    <w:name w:val="Titre 6 Car"/>
    <w:basedOn w:val="Policepardfaut"/>
    <w:link w:val="Titre6"/>
    <w:uiPriority w:val="9"/>
    <w:semiHidden/>
    <w:rsid w:val="00692320"/>
    <w:rPr>
      <w:rFonts w:asciiTheme="majorHAnsi" w:eastAsiaTheme="majorEastAsia" w:hAnsiTheme="majorHAnsi" w:cstheme="majorBidi"/>
      <w:i/>
      <w:iCs/>
      <w:color w:val="243F60" w:themeColor="accent1" w:themeShade="7F"/>
    </w:rPr>
  </w:style>
  <w:style w:type="character" w:customStyle="1" w:styleId="Titre7Car">
    <w:name w:val="Titre 7 Car"/>
    <w:basedOn w:val="Policepardfaut"/>
    <w:link w:val="Titre7"/>
    <w:uiPriority w:val="9"/>
    <w:semiHidden/>
    <w:rsid w:val="00692320"/>
    <w:rPr>
      <w:rFonts w:asciiTheme="majorHAnsi" w:eastAsiaTheme="majorEastAsia" w:hAnsiTheme="majorHAnsi" w:cstheme="majorBidi"/>
      <w:i/>
      <w:iCs/>
      <w:color w:val="404040" w:themeColor="text1" w:themeTint="BF"/>
    </w:rPr>
  </w:style>
  <w:style w:type="character" w:customStyle="1" w:styleId="Titre8Car">
    <w:name w:val="Titre 8 Car"/>
    <w:basedOn w:val="Policepardfaut"/>
    <w:link w:val="Titre8"/>
    <w:uiPriority w:val="9"/>
    <w:semiHidden/>
    <w:rsid w:val="00692320"/>
    <w:rPr>
      <w:rFonts w:asciiTheme="majorHAnsi" w:eastAsiaTheme="majorEastAsia" w:hAnsiTheme="majorHAnsi" w:cstheme="majorBidi"/>
      <w:color w:val="404040" w:themeColor="text1" w:themeTint="BF"/>
      <w:sz w:val="20"/>
      <w:szCs w:val="20"/>
    </w:rPr>
  </w:style>
  <w:style w:type="character" w:customStyle="1" w:styleId="Titre9Car">
    <w:name w:val="Titre 9 Car"/>
    <w:basedOn w:val="Policepardfaut"/>
    <w:link w:val="Titre9"/>
    <w:uiPriority w:val="9"/>
    <w:semiHidden/>
    <w:rsid w:val="00692320"/>
    <w:rPr>
      <w:rFonts w:asciiTheme="majorHAnsi" w:eastAsiaTheme="majorEastAsia" w:hAnsiTheme="majorHAnsi" w:cstheme="majorBidi"/>
      <w:i/>
      <w:iCs/>
      <w:color w:val="404040" w:themeColor="text1" w:themeTint="BF"/>
      <w:sz w:val="20"/>
      <w:szCs w:val="20"/>
    </w:rPr>
  </w:style>
  <w:style w:type="paragraph" w:styleId="Explorateurdedocuments">
    <w:name w:val="Document Map"/>
    <w:basedOn w:val="Normal"/>
    <w:link w:val="ExplorateurdedocumentsCar"/>
    <w:uiPriority w:val="99"/>
    <w:semiHidden/>
    <w:unhideWhenUsed/>
    <w:rsid w:val="00757036"/>
    <w:pPr>
      <w:spacing w:after="0" w:line="240" w:lineRule="auto"/>
    </w:pPr>
    <w:rPr>
      <w:rFonts w:ascii="Tahoma" w:hAnsi="Tahoma" w:cs="Tahoma"/>
      <w:sz w:val="16"/>
      <w:szCs w:val="16"/>
    </w:rPr>
  </w:style>
  <w:style w:type="character" w:customStyle="1" w:styleId="ExplorateurdedocumentsCar">
    <w:name w:val="Explorateur de documents Car"/>
    <w:basedOn w:val="Policepardfaut"/>
    <w:link w:val="Explorateurdedocuments"/>
    <w:uiPriority w:val="99"/>
    <w:semiHidden/>
    <w:rsid w:val="00757036"/>
    <w:rPr>
      <w:rFonts w:ascii="Tahoma" w:hAnsi="Tahoma" w:cs="Tahoma"/>
      <w:sz w:val="16"/>
      <w:szCs w:val="16"/>
    </w:rPr>
  </w:style>
  <w:style w:type="table" w:styleId="Grilledutableau">
    <w:name w:val="Table Grid"/>
    <w:basedOn w:val="TableauNormal"/>
    <w:uiPriority w:val="59"/>
    <w:rsid w:val="005E08FE"/>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En-tte">
    <w:name w:val="header"/>
    <w:basedOn w:val="Normal"/>
    <w:link w:val="En-tteCar"/>
    <w:uiPriority w:val="99"/>
    <w:semiHidden/>
    <w:unhideWhenUsed/>
    <w:rsid w:val="008A0FCB"/>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8A0FCB"/>
  </w:style>
  <w:style w:type="paragraph" w:styleId="Pieddepage">
    <w:name w:val="footer"/>
    <w:basedOn w:val="Normal"/>
    <w:link w:val="PieddepageCar"/>
    <w:uiPriority w:val="99"/>
    <w:semiHidden/>
    <w:unhideWhenUsed/>
    <w:rsid w:val="008A0FCB"/>
    <w:pPr>
      <w:tabs>
        <w:tab w:val="center" w:pos="4536"/>
        <w:tab w:val="right" w:pos="9072"/>
      </w:tabs>
      <w:spacing w:after="0" w:line="240" w:lineRule="auto"/>
    </w:pPr>
  </w:style>
  <w:style w:type="character" w:customStyle="1" w:styleId="PieddepageCar">
    <w:name w:val="Pied de page Car"/>
    <w:basedOn w:val="Policepardfaut"/>
    <w:link w:val="Pieddepage"/>
    <w:uiPriority w:val="99"/>
    <w:semiHidden/>
    <w:rsid w:val="008A0FCB"/>
  </w:style>
  <w:style w:type="character" w:styleId="Textedelespacerserv">
    <w:name w:val="Placeholder Text"/>
    <w:basedOn w:val="Policepardfaut"/>
    <w:uiPriority w:val="99"/>
    <w:semiHidden/>
    <w:rsid w:val="009A0857"/>
    <w:rPr>
      <w:color w:val="808080"/>
    </w:rPr>
  </w:style>
  <w:style w:type="paragraph" w:styleId="Textedebulles">
    <w:name w:val="Balloon Text"/>
    <w:basedOn w:val="Normal"/>
    <w:link w:val="TextedebullesCar"/>
    <w:uiPriority w:val="99"/>
    <w:semiHidden/>
    <w:unhideWhenUsed/>
    <w:rsid w:val="009A0857"/>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9A0857"/>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4742274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oleObject" Target="embeddings/oleObject3.bin"/><Relationship Id="rId18" Type="http://schemas.openxmlformats.org/officeDocument/2006/relationships/image" Target="media/image6.wmf"/><Relationship Id="rId26" Type="http://schemas.openxmlformats.org/officeDocument/2006/relationships/oleObject" Target="embeddings/oleObject10.bin"/><Relationship Id="rId3" Type="http://schemas.openxmlformats.org/officeDocument/2006/relationships/styles" Target="styles.xml"/><Relationship Id="rId21" Type="http://schemas.openxmlformats.org/officeDocument/2006/relationships/oleObject" Target="embeddings/oleObject7.bin"/><Relationship Id="rId7" Type="http://schemas.openxmlformats.org/officeDocument/2006/relationships/endnotes" Target="endnotes.xml"/><Relationship Id="rId12" Type="http://schemas.openxmlformats.org/officeDocument/2006/relationships/image" Target="media/image3.wmf"/><Relationship Id="rId17" Type="http://schemas.openxmlformats.org/officeDocument/2006/relationships/oleObject" Target="embeddings/oleObject5.bin"/><Relationship Id="rId25" Type="http://schemas.openxmlformats.org/officeDocument/2006/relationships/image" Target="media/image9.wmf"/><Relationship Id="rId2" Type="http://schemas.openxmlformats.org/officeDocument/2006/relationships/numbering" Target="numbering.xml"/><Relationship Id="rId16" Type="http://schemas.openxmlformats.org/officeDocument/2006/relationships/image" Target="media/image5.wmf"/><Relationship Id="rId20" Type="http://schemas.openxmlformats.org/officeDocument/2006/relationships/image" Target="media/image7.wmf"/><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24" Type="http://schemas.openxmlformats.org/officeDocument/2006/relationships/oleObject" Target="embeddings/oleObject9.bin"/><Relationship Id="rId5" Type="http://schemas.openxmlformats.org/officeDocument/2006/relationships/webSettings" Target="webSettings.xml"/><Relationship Id="rId15" Type="http://schemas.openxmlformats.org/officeDocument/2006/relationships/oleObject" Target="embeddings/oleObject4.bin"/><Relationship Id="rId23" Type="http://schemas.openxmlformats.org/officeDocument/2006/relationships/oleObject" Target="embeddings/oleObject8.bin"/><Relationship Id="rId28" Type="http://schemas.openxmlformats.org/officeDocument/2006/relationships/footer" Target="footer1.xml"/><Relationship Id="rId10" Type="http://schemas.openxmlformats.org/officeDocument/2006/relationships/image" Target="media/image2.wmf"/><Relationship Id="rId19" Type="http://schemas.openxmlformats.org/officeDocument/2006/relationships/oleObject" Target="embeddings/oleObject6.bin"/><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4.wmf"/><Relationship Id="rId22" Type="http://schemas.openxmlformats.org/officeDocument/2006/relationships/image" Target="media/image8.wmf"/><Relationship Id="rId27" Type="http://schemas.openxmlformats.org/officeDocument/2006/relationships/header" Target="header1.xml"/><Relationship Id="rId30"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8C9EC6-EB48-4C86-981E-126A4259AA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698</TotalTime>
  <Pages>1</Pages>
  <Words>2874</Words>
  <Characters>15810</Characters>
  <Application>Microsoft Office Word</Application>
  <DocSecurity>0</DocSecurity>
  <Lines>131</Lines>
  <Paragraphs>37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18647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MAISON XP</dc:creator>
  <cp:keywords/>
  <dc:description/>
  <cp:lastModifiedBy>i_tech</cp:lastModifiedBy>
  <cp:revision>60</cp:revision>
  <cp:lastPrinted>2012-06-05T11:45:00Z</cp:lastPrinted>
  <dcterms:created xsi:type="dcterms:W3CDTF">2012-05-27T19:38:00Z</dcterms:created>
  <dcterms:modified xsi:type="dcterms:W3CDTF">2012-06-05T11:51:00Z</dcterms:modified>
</cp:coreProperties>
</file>