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drawings/drawing3.xml" ContentType="application/vnd.openxmlformats-officedocument.drawingml.chartshapes+xml"/>
  <Override PartName="/word/charts/chart8.xml" ContentType="application/vnd.openxmlformats-officedocument.drawingml.chart+xml"/>
  <Override PartName="/word/drawings/drawing4.xml" ContentType="application/vnd.openxmlformats-officedocument.drawingml.chartshap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rawings/drawing1.xml" ContentType="application/vnd.openxmlformats-officedocument.drawingml.chartshapes+xml"/>
  <Override PartName="/word/drawings/drawing2.xml" ContentType="application/vnd.openxmlformats-officedocument.drawingml.chartshapes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footer2.xml" ContentType="application/vnd.openxmlformats-officedocument.wordprocessingml.footer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30DD" w:rsidRDefault="00B330DD" w:rsidP="00B330DD"/>
    <w:p w:rsidR="00DC4595" w:rsidRDefault="00DC4595" w:rsidP="00B330DD"/>
    <w:p w:rsidR="00B330DD" w:rsidRDefault="00B330DD" w:rsidP="00B330DD"/>
    <w:p w:rsidR="00B330DD" w:rsidRPr="00273477" w:rsidRDefault="003602D8" w:rsidP="00B330DD">
      <w:pPr>
        <w:spacing w:line="360" w:lineRule="auto"/>
        <w:jc w:val="center"/>
        <w:rPr>
          <w:rFonts w:ascii="Times New Roman" w:hAnsi="Times New Roman" w:cs="Times New Roman"/>
          <w:b/>
          <w:bCs/>
          <w:sz w:val="44"/>
          <w:szCs w:val="44"/>
        </w:rPr>
      </w:pPr>
      <w:r w:rsidRPr="003602D8">
        <w:rPr>
          <w:b/>
          <w:bCs/>
          <w:noProof/>
          <w:sz w:val="44"/>
          <w:szCs w:val="44"/>
          <w:lang w:eastAsia="fr-F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380.6pt;margin-top:8.5pt;width:36pt;height:28.5pt;z-index:251660288" stroked="f">
            <v:textbox>
              <w:txbxContent>
                <w:p w:rsidR="005905D9" w:rsidRPr="00FC178D" w:rsidRDefault="005905D9" w:rsidP="00B330DD">
                  <w:pPr>
                    <w:jc w:val="right"/>
                  </w:pPr>
                  <w:r w:rsidRPr="006A2818">
                    <w:rPr>
                      <w:b/>
                      <w:bCs/>
                      <w:sz w:val="44"/>
                      <w:szCs w:val="44"/>
                    </w:rPr>
                    <w:sym w:font="Wingdings" w:char="F099"/>
                  </w:r>
                </w:p>
              </w:txbxContent>
            </v:textbox>
          </v:shape>
        </w:pict>
      </w:r>
      <w:r w:rsidRPr="003602D8">
        <w:rPr>
          <w:b/>
          <w:bCs/>
          <w:noProof/>
          <w:sz w:val="44"/>
          <w:szCs w:val="44"/>
          <w:lang w:eastAsia="fr-FR"/>
        </w:rPr>
        <w:pict>
          <v:shape id="_x0000_s1029" type="#_x0000_t202" style="position:absolute;left:0;text-align:left;margin-left:37.85pt;margin-top:10pt;width:36pt;height:28.5pt;z-index:251661312" stroked="f">
            <v:textbox>
              <w:txbxContent>
                <w:p w:rsidR="005905D9" w:rsidRPr="00FC178D" w:rsidRDefault="005905D9" w:rsidP="00B330DD">
                  <w:r w:rsidRPr="006A2818">
                    <w:rPr>
                      <w:b/>
                      <w:bCs/>
                      <w:sz w:val="44"/>
                      <w:szCs w:val="44"/>
                    </w:rPr>
                    <w:sym w:font="Wingdings" w:char="F098"/>
                  </w:r>
                </w:p>
              </w:txbxContent>
            </v:textbox>
          </v:shape>
        </w:pict>
      </w:r>
      <w:r w:rsidR="00B330DD" w:rsidRPr="00273477">
        <w:rPr>
          <w:b/>
          <w:bCs/>
          <w:sz w:val="44"/>
          <w:szCs w:val="44"/>
        </w:rPr>
        <w:t xml:space="preserve"> </w:t>
      </w:r>
      <w:r w:rsidRPr="003602D8">
        <w:rPr>
          <w:sz w:val="44"/>
          <w:szCs w:val="44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284.55pt;height:32.55pt" o:allowoverlap="f" fillcolor="black">
            <v:shadow color="#868686"/>
            <v:textpath style="font-family:&quot;Times New Roman&quot;;font-size:16pt;v-text-kern:t" trim="t" fitpath="t" string="CHAPITRE-5&#10;EXPERIENCES ET RESULTATS OBTENUS"/>
          </v:shape>
        </w:pict>
      </w:r>
      <w:r w:rsidR="00B330DD" w:rsidRPr="00273477">
        <w:rPr>
          <w:sz w:val="44"/>
          <w:szCs w:val="44"/>
        </w:rPr>
        <w:t xml:space="preserve"> </w:t>
      </w:r>
    </w:p>
    <w:p w:rsidR="00B330DD" w:rsidRDefault="00B330DD" w:rsidP="00B330DD">
      <w:pPr>
        <w:rPr>
          <w:rtl/>
        </w:rPr>
      </w:pPr>
    </w:p>
    <w:p w:rsidR="00B330DD" w:rsidRDefault="00B330DD" w:rsidP="00B330DD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Introduction</w:t>
      </w:r>
    </w:p>
    <w:p w:rsidR="002F166B" w:rsidRDefault="00E903B2" w:rsidP="00B96B23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NewRomanPSMT" w:hAnsi="TimesNewRomanPSMT" w:cs="TimesNewRomanPSMT"/>
          <w:sz w:val="24"/>
          <w:szCs w:val="24"/>
        </w:rPr>
      </w:pPr>
      <w:r w:rsidRPr="00B1174E">
        <w:rPr>
          <w:rFonts w:ascii="TimesNewRomanPSMT" w:hAnsi="TimesNewRomanPSMT" w:cs="TimesNewRomanPSMT"/>
          <w:sz w:val="24"/>
          <w:szCs w:val="24"/>
        </w:rPr>
        <w:t xml:space="preserve">Nous exposerons dans ce chapitre, les séries d’expériences effectuées sur </w:t>
      </w:r>
      <w:r w:rsidR="006A2A3F">
        <w:rPr>
          <w:rFonts w:ascii="TimesNewRomanPSMT" w:hAnsi="TimesNewRomanPSMT" w:cs="TimesNewRomanPSMT"/>
          <w:sz w:val="24"/>
          <w:szCs w:val="24"/>
        </w:rPr>
        <w:t>DR1</w:t>
      </w:r>
      <w:r w:rsidRPr="00B1174E">
        <w:rPr>
          <w:rFonts w:ascii="TimesNewRomanPSMT" w:hAnsi="TimesNewRomanPSMT" w:cs="TimesNewRomanPSMT"/>
          <w:sz w:val="24"/>
          <w:szCs w:val="24"/>
        </w:rPr>
        <w:t xml:space="preserve"> </w:t>
      </w:r>
      <w:r w:rsidR="00B1174E" w:rsidRPr="00B1174E">
        <w:rPr>
          <w:rFonts w:ascii="TimesNewRomanPSMT" w:hAnsi="TimesNewRomanPSMT" w:cs="TimesNewRomanPSMT"/>
          <w:sz w:val="24"/>
          <w:szCs w:val="24"/>
        </w:rPr>
        <w:t xml:space="preserve"> </w:t>
      </w:r>
      <w:r w:rsidR="006A2A3F" w:rsidRPr="002F166B">
        <w:rPr>
          <w:rFonts w:ascii="TimesNewRomanPSMT" w:hAnsi="TimesNewRomanPSMT" w:cs="TimesNewRomanPSMT"/>
          <w:sz w:val="24"/>
          <w:szCs w:val="24"/>
        </w:rPr>
        <w:t>qui représente</w:t>
      </w:r>
      <w:r w:rsidR="00B1174E" w:rsidRPr="002F166B">
        <w:rPr>
          <w:rFonts w:ascii="TimesNewRomanPSMT" w:hAnsi="TimesNewRomanPSMT" w:cs="TimesNewRomanPSMT"/>
          <w:sz w:val="24"/>
          <w:szCs w:val="24"/>
        </w:rPr>
        <w:t xml:space="preserve"> </w:t>
      </w:r>
      <w:r w:rsidR="002F166B" w:rsidRPr="002F166B">
        <w:rPr>
          <w:rFonts w:ascii="TimesNewRomanPSMT" w:hAnsi="TimesNewRomanPSMT" w:cs="TimesNewRomanPSMT"/>
          <w:sz w:val="24"/>
          <w:szCs w:val="24"/>
        </w:rPr>
        <w:t xml:space="preserve">un </w:t>
      </w:r>
      <w:r w:rsidR="00B1174E" w:rsidRPr="002F166B">
        <w:rPr>
          <w:rFonts w:ascii="TimesNewRomanPSMT" w:hAnsi="TimesNewRomanPSMT" w:cs="TimesNewRomanPSMT"/>
          <w:sz w:val="24"/>
          <w:szCs w:val="24"/>
        </w:rPr>
        <w:t>sous ensemble d</w:t>
      </w:r>
      <w:r w:rsidR="002F166B" w:rsidRPr="002F166B">
        <w:rPr>
          <w:rFonts w:ascii="TimesNewRomanPSMT" w:hAnsi="TimesNewRomanPSMT" w:cs="TimesNewRomanPSMT"/>
          <w:sz w:val="24"/>
          <w:szCs w:val="24"/>
        </w:rPr>
        <w:t>e</w:t>
      </w:r>
      <w:r w:rsidR="00B1174E" w:rsidRPr="002F166B">
        <w:rPr>
          <w:rFonts w:ascii="TimesNewRomanPSMT" w:hAnsi="TimesNewRomanPSMT" w:cs="TimesNewRomanPSMT"/>
          <w:sz w:val="24"/>
          <w:szCs w:val="24"/>
        </w:rPr>
        <w:t xml:space="preserve"> base de donnée universelle</w:t>
      </w:r>
      <w:r w:rsidR="00B1174E" w:rsidRPr="00B1174E">
        <w:rPr>
          <w:rFonts w:ascii="TimesNewRomanPSMT" w:hAnsi="TimesNewRomanPSMT" w:cs="TimesNewRomanPSMT"/>
          <w:sz w:val="24"/>
          <w:szCs w:val="24"/>
        </w:rPr>
        <w:t xml:space="preserve"> </w:t>
      </w:r>
      <w:r w:rsidR="00B1174E" w:rsidRPr="002F166B">
        <w:rPr>
          <w:rFonts w:ascii="TimesNewRomanPSMT" w:hAnsi="TimesNewRomanPSMT" w:cs="TimesNewRomanPSMT"/>
          <w:sz w:val="24"/>
          <w:szCs w:val="24"/>
        </w:rPr>
        <w:t xml:space="preserve">(TIMIT) </w:t>
      </w:r>
      <w:r w:rsidR="002F166B" w:rsidRPr="002F166B">
        <w:rPr>
          <w:rFonts w:ascii="TimesNewRomanPSMT" w:hAnsi="TimesNewRomanPSMT" w:cs="TimesNewRomanPSMT"/>
          <w:sz w:val="24"/>
          <w:szCs w:val="24"/>
        </w:rPr>
        <w:t xml:space="preserve">contenant également DR2,…,DR8. La base de données TIMIT est </w:t>
      </w:r>
      <w:r w:rsidR="00B1174E" w:rsidRPr="002F166B">
        <w:rPr>
          <w:rFonts w:ascii="TimesNewRomanPSMT" w:hAnsi="TimesNewRomanPSMT" w:cs="TimesNewRomanPSMT"/>
          <w:sz w:val="24"/>
          <w:szCs w:val="24"/>
        </w:rPr>
        <w:t>composée, de 420 locuteurs</w:t>
      </w:r>
      <w:r w:rsidR="002F166B" w:rsidRPr="002F166B">
        <w:rPr>
          <w:rFonts w:ascii="TimesNewRomanPSMT" w:hAnsi="TimesNewRomanPSMT" w:cs="TimesNewRomanPSMT"/>
          <w:sz w:val="24"/>
          <w:szCs w:val="24"/>
        </w:rPr>
        <w:t xml:space="preserve"> dont </w:t>
      </w:r>
      <w:r w:rsidR="00B1174E" w:rsidRPr="002F166B">
        <w:rPr>
          <w:rFonts w:ascii="TimesNewRomanPSMT" w:hAnsi="TimesNewRomanPSMT" w:cs="TimesNewRomanPSMT"/>
          <w:sz w:val="24"/>
          <w:szCs w:val="24"/>
        </w:rPr>
        <w:t xml:space="preserve"> </w:t>
      </w:r>
      <w:r w:rsidR="002F166B" w:rsidRPr="002F166B">
        <w:rPr>
          <w:rFonts w:ascii="TimesNewRomanPSMT" w:hAnsi="TimesNewRomanPSMT" w:cs="TimesNewRomanPSMT"/>
          <w:sz w:val="24"/>
          <w:szCs w:val="24"/>
        </w:rPr>
        <w:t>37 locuteurs sont contenus dans DR1</w:t>
      </w:r>
      <w:r w:rsidRPr="00B1174E">
        <w:rPr>
          <w:rFonts w:ascii="TimesNewRomanPSMT" w:hAnsi="TimesNewRomanPSMT" w:cs="TimesNewRomanPSMT"/>
          <w:sz w:val="24"/>
          <w:szCs w:val="24"/>
        </w:rPr>
        <w:t>. Par la suite,</w:t>
      </w:r>
      <w:r w:rsidR="00B1174E" w:rsidRPr="00B1174E">
        <w:rPr>
          <w:rFonts w:ascii="TimesNewRomanPSMT" w:hAnsi="TimesNewRomanPSMT" w:cs="TimesNewRomanPSMT"/>
          <w:sz w:val="24"/>
          <w:szCs w:val="24"/>
        </w:rPr>
        <w:t xml:space="preserve"> </w:t>
      </w:r>
      <w:r w:rsidRPr="00B1174E">
        <w:rPr>
          <w:rFonts w:ascii="TimesNewRomanPSMT" w:hAnsi="TimesNewRomanPSMT" w:cs="TimesNewRomanPSMT"/>
          <w:sz w:val="24"/>
          <w:szCs w:val="24"/>
        </w:rPr>
        <w:t>nous examinerons les résultats obtenus et essayerons de présenter des</w:t>
      </w:r>
      <w:r w:rsidR="00B1174E" w:rsidRPr="00B1174E">
        <w:rPr>
          <w:rFonts w:ascii="TimesNewRomanPSMT" w:hAnsi="TimesNewRomanPSMT" w:cs="TimesNewRomanPSMT"/>
          <w:sz w:val="24"/>
          <w:szCs w:val="24"/>
        </w:rPr>
        <w:t xml:space="preserve"> </w:t>
      </w:r>
      <w:r w:rsidRPr="00B1174E">
        <w:rPr>
          <w:rFonts w:ascii="TimesNewRomanPSMT" w:hAnsi="TimesNewRomanPSMT" w:cs="TimesNewRomanPSMT"/>
          <w:sz w:val="24"/>
          <w:szCs w:val="24"/>
        </w:rPr>
        <w:t>interprétations et des conclusions objectives.</w:t>
      </w:r>
      <w:r w:rsidR="00B1174E" w:rsidRPr="00B1174E">
        <w:rPr>
          <w:rFonts w:ascii="TimesNewRomanPSMT" w:hAnsi="TimesNewRomanPSMT" w:cs="TimesNewRomanPSMT"/>
          <w:sz w:val="24"/>
          <w:szCs w:val="24"/>
        </w:rPr>
        <w:t xml:space="preserve"> </w:t>
      </w:r>
    </w:p>
    <w:p w:rsidR="00A11432" w:rsidRPr="00BF2239" w:rsidRDefault="00A11432" w:rsidP="00B96B23">
      <w:pPr>
        <w:pStyle w:val="a3"/>
        <w:numPr>
          <w:ilvl w:val="0"/>
          <w:numId w:val="9"/>
        </w:numPr>
        <w:autoSpaceDE w:val="0"/>
        <w:autoSpaceDN w:val="0"/>
        <w:adjustRightInd w:val="0"/>
        <w:spacing w:before="240" w:after="120" w:line="360" w:lineRule="auto"/>
        <w:ind w:left="425" w:hanging="425"/>
        <w:jc w:val="both"/>
        <w:rPr>
          <w:rFonts w:ascii="TimesNewRomanPSMT" w:hAnsi="TimesNewRomanPSMT" w:cs="TimesNewRomanPSMT"/>
          <w:b/>
          <w:bCs/>
          <w:sz w:val="24"/>
          <w:szCs w:val="24"/>
          <w:lang w:bidi="ar-DZ"/>
        </w:rPr>
      </w:pPr>
      <w:r w:rsidRPr="00BF2239">
        <w:rPr>
          <w:rFonts w:ascii="Times New Roman" w:hAnsi="Times New Roman" w:cs="Times New Roman"/>
          <w:b/>
          <w:bCs/>
          <w:sz w:val="26"/>
          <w:szCs w:val="26"/>
        </w:rPr>
        <w:t>EXPERIENCES DE RECONNAISSANCE DE LOCUTEUR</w:t>
      </w:r>
    </w:p>
    <w:p w:rsidR="005E6B6A" w:rsidRPr="00911340" w:rsidRDefault="005E6B6A" w:rsidP="009F3FC6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Theme="majorBidi" w:hAnsiTheme="majorBidi" w:cstheme="majorBidi"/>
          <w:sz w:val="24"/>
          <w:szCs w:val="24"/>
        </w:rPr>
      </w:pPr>
      <w:r w:rsidRPr="00290752">
        <w:rPr>
          <w:rFonts w:ascii="TimesNewRomanPSMT" w:hAnsi="TimesNewRomanPSMT" w:cs="TimesNewRomanPSMT"/>
          <w:sz w:val="24"/>
          <w:szCs w:val="24"/>
        </w:rPr>
        <w:t>Dans cette série d’expérience</w:t>
      </w:r>
      <w:r w:rsidR="00B96B23">
        <w:rPr>
          <w:rFonts w:ascii="TimesNewRomanPSMT" w:hAnsi="TimesNewRomanPSMT" w:cs="TimesNewRomanPSMT"/>
          <w:sz w:val="24"/>
          <w:szCs w:val="24"/>
        </w:rPr>
        <w:t>s</w:t>
      </w:r>
      <w:r w:rsidRPr="00290752">
        <w:rPr>
          <w:rFonts w:ascii="TimesNewRomanPSMT" w:hAnsi="TimesNewRomanPSMT" w:cs="TimesNewRomanPSMT"/>
          <w:sz w:val="24"/>
          <w:szCs w:val="24"/>
        </w:rPr>
        <w:t>, nous avons employé</w:t>
      </w:r>
      <w:r w:rsidR="009F3FC6">
        <w:rPr>
          <w:rFonts w:ascii="TimesNewRomanPSMT" w:hAnsi="TimesNewRomanPSMT" w:cs="TimesNewRomanPSMT"/>
          <w:sz w:val="24"/>
          <w:szCs w:val="24"/>
        </w:rPr>
        <w:t>s</w:t>
      </w:r>
      <w:r w:rsidRPr="00290752">
        <w:rPr>
          <w:rFonts w:ascii="TimesNewRomanPSMT" w:hAnsi="TimesNewRomanPSMT" w:cs="TimesNewRomanPSMT"/>
          <w:sz w:val="24"/>
          <w:szCs w:val="24"/>
        </w:rPr>
        <w:t xml:space="preserve"> deux algorithme</w:t>
      </w:r>
      <w:r w:rsidR="00B96B23">
        <w:rPr>
          <w:rFonts w:ascii="TimesNewRomanPSMT" w:hAnsi="TimesNewRomanPSMT" w:cs="TimesNewRomanPSMT"/>
          <w:sz w:val="24"/>
          <w:szCs w:val="24"/>
        </w:rPr>
        <w:t>s</w:t>
      </w:r>
      <w:r w:rsidRPr="00290752">
        <w:rPr>
          <w:rFonts w:ascii="TimesNewRomanPSMT" w:hAnsi="TimesNewRomanPSMT" w:cs="TimesNewRomanPSMT"/>
          <w:sz w:val="24"/>
          <w:szCs w:val="24"/>
        </w:rPr>
        <w:t xml:space="preserve"> d'apprentissage </w:t>
      </w:r>
      <w:r w:rsidR="00B96B23">
        <w:rPr>
          <w:rFonts w:ascii="TimesNewRomanPSMT" w:hAnsi="TimesNewRomanPSMT" w:cs="TimesNewRomanPSMT"/>
          <w:sz w:val="24"/>
          <w:szCs w:val="24"/>
        </w:rPr>
        <w:t>différ</w:t>
      </w:r>
      <w:r w:rsidR="009F3FC6">
        <w:rPr>
          <w:rFonts w:ascii="TimesNewRomanPSMT" w:hAnsi="TimesNewRomanPSMT" w:cs="TimesNewRomanPSMT"/>
          <w:sz w:val="24"/>
          <w:szCs w:val="24"/>
        </w:rPr>
        <w:t>ents</w:t>
      </w:r>
      <w:r w:rsidRPr="00290752">
        <w:rPr>
          <w:rFonts w:ascii="TimesNewRomanPSMT" w:hAnsi="TimesNewRomanPSMT" w:cs="TimesNewRomanPSMT"/>
          <w:sz w:val="24"/>
          <w:szCs w:val="24"/>
        </w:rPr>
        <w:t xml:space="preserve"> :</w:t>
      </w:r>
      <w:r w:rsidR="009F3FC6">
        <w:rPr>
          <w:rFonts w:ascii="TimesNewRomanPSMT" w:hAnsi="TimesNewRomanPSMT" w:cs="TimesNewRomanPSMT"/>
          <w:sz w:val="24"/>
          <w:szCs w:val="24"/>
        </w:rPr>
        <w:t xml:space="preserve"> </w:t>
      </w:r>
      <w:r w:rsidRPr="006436F1">
        <w:rPr>
          <w:rFonts w:asciiTheme="majorBidi" w:hAnsiTheme="majorBidi" w:cstheme="majorBidi"/>
          <w:sz w:val="24"/>
          <w:szCs w:val="24"/>
        </w:rPr>
        <w:t>L</w:t>
      </w:r>
      <w:r w:rsidR="009F3FC6">
        <w:rPr>
          <w:rFonts w:asciiTheme="majorBidi" w:hAnsiTheme="majorBidi" w:cstheme="majorBidi"/>
          <w:sz w:val="24"/>
          <w:szCs w:val="24"/>
        </w:rPr>
        <w:t>e</w:t>
      </w:r>
      <w:r w:rsidRPr="006436F1">
        <w:rPr>
          <w:rFonts w:asciiTheme="majorBidi" w:hAnsiTheme="majorBidi" w:cstheme="majorBidi"/>
          <w:sz w:val="24"/>
          <w:szCs w:val="24"/>
        </w:rPr>
        <w:t xml:space="preserve"> premi</w:t>
      </w:r>
      <w:r w:rsidR="009F3FC6">
        <w:rPr>
          <w:rFonts w:asciiTheme="majorBidi" w:hAnsiTheme="majorBidi" w:cstheme="majorBidi"/>
          <w:sz w:val="24"/>
          <w:szCs w:val="24"/>
        </w:rPr>
        <w:t>er</w:t>
      </w:r>
      <w:r w:rsidRPr="006436F1">
        <w:rPr>
          <w:rFonts w:asciiTheme="majorBidi" w:hAnsiTheme="majorBidi" w:cstheme="majorBidi"/>
          <w:sz w:val="24"/>
          <w:szCs w:val="24"/>
        </w:rPr>
        <w:t xml:space="preserve"> algorithme est l'algorithme de retro</w:t>
      </w:r>
      <w:r w:rsidR="009F3FC6">
        <w:rPr>
          <w:rFonts w:asciiTheme="majorBidi" w:hAnsiTheme="majorBidi" w:cstheme="majorBidi"/>
          <w:sz w:val="24"/>
          <w:szCs w:val="24"/>
        </w:rPr>
        <w:t xml:space="preserve">-propagation, et le </w:t>
      </w:r>
      <w:r w:rsidRPr="00911340">
        <w:rPr>
          <w:rFonts w:asciiTheme="majorBidi" w:hAnsiTheme="majorBidi" w:cstheme="majorBidi"/>
          <w:sz w:val="24"/>
          <w:szCs w:val="24"/>
        </w:rPr>
        <w:t>deuxième  algorithme est l'algorithme de levemberg marka</w:t>
      </w:r>
      <w:r w:rsidR="00441345">
        <w:rPr>
          <w:rFonts w:asciiTheme="majorBidi" w:hAnsiTheme="majorBidi" w:cstheme="majorBidi"/>
          <w:sz w:val="24"/>
          <w:szCs w:val="24"/>
        </w:rPr>
        <w:t>r</w:t>
      </w:r>
      <w:r w:rsidRPr="00911340">
        <w:rPr>
          <w:rFonts w:asciiTheme="majorBidi" w:hAnsiTheme="majorBidi" w:cstheme="majorBidi"/>
          <w:sz w:val="24"/>
          <w:szCs w:val="24"/>
        </w:rPr>
        <w:t>dt</w:t>
      </w:r>
      <w:r w:rsidR="009F3FC6">
        <w:rPr>
          <w:rFonts w:asciiTheme="majorBidi" w:hAnsiTheme="majorBidi" w:cstheme="majorBidi"/>
          <w:sz w:val="24"/>
          <w:szCs w:val="24"/>
        </w:rPr>
        <w:t xml:space="preserve"> avec le réseau de neurones (MLP).</w:t>
      </w:r>
    </w:p>
    <w:p w:rsidR="00A11432" w:rsidRPr="00A11432" w:rsidRDefault="00A11432" w:rsidP="009F3FC6">
      <w:pPr>
        <w:pStyle w:val="a3"/>
        <w:numPr>
          <w:ilvl w:val="1"/>
          <w:numId w:val="9"/>
        </w:numPr>
        <w:autoSpaceDE w:val="0"/>
        <w:autoSpaceDN w:val="0"/>
        <w:adjustRightInd w:val="0"/>
        <w:spacing w:before="240" w:after="120" w:line="360" w:lineRule="auto"/>
        <w:ind w:left="425" w:hanging="425"/>
        <w:jc w:val="both"/>
        <w:rPr>
          <w:rFonts w:asciiTheme="majorBidi" w:hAnsiTheme="majorBidi" w:cstheme="majorBidi"/>
          <w:sz w:val="24"/>
          <w:szCs w:val="24"/>
        </w:rPr>
      </w:pPr>
      <w:r w:rsidRPr="00A11432">
        <w:rPr>
          <w:rFonts w:ascii="Times New Roman" w:hAnsi="Times New Roman" w:cs="Times New Roman"/>
          <w:b/>
          <w:bCs/>
          <w:sz w:val="26"/>
          <w:szCs w:val="26"/>
        </w:rPr>
        <w:t>Système RAL</w:t>
      </w:r>
      <w:r w:rsidRPr="00A11432">
        <w:rPr>
          <w:rFonts w:ascii="TimesNewRomanPSMT" w:hAnsi="TimesNewRomanPSMT" w:cs="TimesNewRomanPSMT"/>
          <w:b/>
          <w:bCs/>
          <w:sz w:val="24"/>
          <w:szCs w:val="24"/>
          <w:lang w:bidi="ar-DZ"/>
        </w:rPr>
        <w:t xml:space="preserve"> basé sur </w:t>
      </w:r>
      <w:r w:rsidR="009F3FC6">
        <w:rPr>
          <w:rFonts w:ascii="TimesNewRomanPSMT" w:hAnsi="TimesNewRomanPSMT" w:cs="TimesNewRomanPSMT"/>
          <w:b/>
          <w:bCs/>
          <w:sz w:val="24"/>
          <w:szCs w:val="24"/>
          <w:lang w:bidi="ar-DZ"/>
        </w:rPr>
        <w:t>RN-</w:t>
      </w:r>
      <w:r w:rsidRPr="00A11432">
        <w:rPr>
          <w:rFonts w:asciiTheme="majorBidi" w:hAnsiTheme="majorBidi" w:cstheme="majorBidi"/>
          <w:b/>
          <w:bCs/>
          <w:sz w:val="24"/>
          <w:szCs w:val="24"/>
        </w:rPr>
        <w:t>RPG</w:t>
      </w:r>
    </w:p>
    <w:p w:rsidR="005C12C4" w:rsidRPr="00794182" w:rsidRDefault="009F3FC6" w:rsidP="00794182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NewRomanPSMT" w:hAnsi="TimesNewRomanPSMT" w:cs="TimesNewRomanPSMT"/>
          <w:sz w:val="24"/>
          <w:szCs w:val="24"/>
        </w:rPr>
      </w:pPr>
      <w:r w:rsidRPr="00794182">
        <w:rPr>
          <w:rFonts w:ascii="TimesNewRomanPSMT" w:hAnsi="TimesNewRomanPSMT" w:cs="TimesNewRomanPSMT"/>
          <w:sz w:val="24"/>
          <w:szCs w:val="24"/>
        </w:rPr>
        <w:t>C</w:t>
      </w:r>
      <w:r w:rsidR="00AA4714" w:rsidRPr="00794182">
        <w:rPr>
          <w:rFonts w:ascii="TimesNewRomanPSMT" w:hAnsi="TimesNewRomanPSMT" w:cs="TimesNewRomanPSMT"/>
          <w:sz w:val="24"/>
          <w:szCs w:val="24"/>
        </w:rPr>
        <w:t>ette expérience est divisée en deux p</w:t>
      </w:r>
      <w:r w:rsidRPr="00794182">
        <w:rPr>
          <w:rFonts w:ascii="TimesNewRomanPSMT" w:hAnsi="TimesNewRomanPSMT" w:cs="TimesNewRomanPSMT"/>
          <w:sz w:val="24"/>
          <w:szCs w:val="24"/>
        </w:rPr>
        <w:t xml:space="preserve">hases </w:t>
      </w:r>
      <w:r w:rsidR="00780ABE" w:rsidRPr="00794182">
        <w:rPr>
          <w:rFonts w:ascii="TimesNewRomanPSMT" w:hAnsi="TimesNewRomanPSMT" w:cs="TimesNewRomanPSMT"/>
          <w:sz w:val="24"/>
          <w:szCs w:val="24"/>
        </w:rPr>
        <w:t>: la première p</w:t>
      </w:r>
      <w:r w:rsidRPr="00794182">
        <w:rPr>
          <w:rFonts w:ascii="TimesNewRomanPSMT" w:hAnsi="TimesNewRomanPSMT" w:cs="TimesNewRomanPSMT"/>
          <w:sz w:val="24"/>
          <w:szCs w:val="24"/>
        </w:rPr>
        <w:t xml:space="preserve">hase </w:t>
      </w:r>
      <w:r w:rsidR="00780ABE" w:rsidRPr="00794182">
        <w:rPr>
          <w:rFonts w:ascii="TimesNewRomanPSMT" w:hAnsi="TimesNewRomanPSMT" w:cs="TimesNewRomanPSMT"/>
          <w:sz w:val="24"/>
          <w:szCs w:val="24"/>
        </w:rPr>
        <w:t>concerne</w:t>
      </w:r>
      <w:r w:rsidRPr="00794182">
        <w:rPr>
          <w:rFonts w:ascii="TimesNewRomanPSMT" w:hAnsi="TimesNewRomanPSMT" w:cs="TimesNewRomanPSMT"/>
          <w:sz w:val="24"/>
          <w:szCs w:val="24"/>
        </w:rPr>
        <w:t xml:space="preserve"> </w:t>
      </w:r>
      <w:r w:rsidR="00794182" w:rsidRPr="00794182">
        <w:rPr>
          <w:rFonts w:ascii="TimesNewRomanPSMT" w:hAnsi="TimesNewRomanPSMT" w:cs="TimesNewRomanPSMT"/>
          <w:sz w:val="24"/>
          <w:szCs w:val="24"/>
        </w:rPr>
        <w:t>l</w:t>
      </w:r>
      <w:r w:rsidR="00780ABE" w:rsidRPr="00794182">
        <w:rPr>
          <w:rFonts w:ascii="TimesNewRomanPSMT" w:hAnsi="TimesNewRomanPSMT" w:cs="TimesNewRomanPSMT"/>
          <w:sz w:val="24"/>
          <w:szCs w:val="24"/>
        </w:rPr>
        <w:t>a phase d'apprentissage et la deuxième p</w:t>
      </w:r>
      <w:r w:rsidR="00794182" w:rsidRPr="00794182">
        <w:rPr>
          <w:rFonts w:ascii="TimesNewRomanPSMT" w:hAnsi="TimesNewRomanPSMT" w:cs="TimesNewRomanPSMT"/>
          <w:sz w:val="24"/>
          <w:szCs w:val="24"/>
        </w:rPr>
        <w:t>h</w:t>
      </w:r>
      <w:r w:rsidR="00780ABE" w:rsidRPr="00794182">
        <w:rPr>
          <w:rFonts w:ascii="TimesNewRomanPSMT" w:hAnsi="TimesNewRomanPSMT" w:cs="TimesNewRomanPSMT"/>
          <w:sz w:val="24"/>
          <w:szCs w:val="24"/>
        </w:rPr>
        <w:t>a</w:t>
      </w:r>
      <w:r w:rsidR="00794182" w:rsidRPr="00794182">
        <w:rPr>
          <w:rFonts w:ascii="TimesNewRomanPSMT" w:hAnsi="TimesNewRomanPSMT" w:cs="TimesNewRomanPSMT"/>
          <w:sz w:val="24"/>
          <w:szCs w:val="24"/>
        </w:rPr>
        <w:t>s</w:t>
      </w:r>
      <w:r w:rsidR="00780ABE" w:rsidRPr="00794182">
        <w:rPr>
          <w:rFonts w:ascii="TimesNewRomanPSMT" w:hAnsi="TimesNewRomanPSMT" w:cs="TimesNewRomanPSMT"/>
          <w:sz w:val="24"/>
          <w:szCs w:val="24"/>
        </w:rPr>
        <w:t xml:space="preserve">e </w:t>
      </w:r>
      <w:r w:rsidR="00794182" w:rsidRPr="00794182">
        <w:rPr>
          <w:rFonts w:ascii="TimesNewRomanPSMT" w:hAnsi="TimesNewRomanPSMT" w:cs="TimesNewRomanPSMT"/>
          <w:sz w:val="24"/>
          <w:szCs w:val="24"/>
        </w:rPr>
        <w:t>est dédie à la</w:t>
      </w:r>
      <w:r w:rsidR="00780ABE" w:rsidRPr="00794182">
        <w:rPr>
          <w:rFonts w:ascii="TimesNewRomanPSMT" w:hAnsi="TimesNewRomanPSMT" w:cs="TimesNewRomanPSMT"/>
          <w:sz w:val="24"/>
          <w:szCs w:val="24"/>
        </w:rPr>
        <w:t xml:space="preserve"> vérification </w:t>
      </w:r>
      <w:r w:rsidR="00794182" w:rsidRPr="00794182">
        <w:rPr>
          <w:rFonts w:ascii="TimesNewRomanPSMT" w:hAnsi="TimesNewRomanPSMT" w:cs="TimesNewRomanPSMT"/>
          <w:sz w:val="24"/>
          <w:szCs w:val="24"/>
        </w:rPr>
        <w:t>(ou test).</w:t>
      </w:r>
      <w:r w:rsidR="00780ABE" w:rsidRPr="00794182">
        <w:rPr>
          <w:rFonts w:ascii="TimesNewRomanPSMT" w:hAnsi="TimesNewRomanPSMT" w:cs="TimesNewRomanPSMT"/>
          <w:sz w:val="24"/>
          <w:szCs w:val="24"/>
        </w:rPr>
        <w:t xml:space="preserve"> </w:t>
      </w:r>
    </w:p>
    <w:p w:rsidR="0086378B" w:rsidRPr="00794182" w:rsidRDefault="00794182" w:rsidP="00794182">
      <w:pPr>
        <w:pStyle w:val="a3"/>
        <w:numPr>
          <w:ilvl w:val="2"/>
          <w:numId w:val="9"/>
        </w:numPr>
        <w:autoSpaceDE w:val="0"/>
        <w:autoSpaceDN w:val="0"/>
        <w:adjustRightInd w:val="0"/>
        <w:spacing w:before="240" w:after="120" w:line="360" w:lineRule="auto"/>
        <w:ind w:left="426" w:hanging="426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794182">
        <w:rPr>
          <w:rFonts w:asciiTheme="majorBidi" w:hAnsiTheme="majorBidi" w:cstheme="majorBidi"/>
          <w:b/>
          <w:bCs/>
          <w:sz w:val="24"/>
          <w:szCs w:val="24"/>
        </w:rPr>
        <w:t>P</w:t>
      </w:r>
      <w:r w:rsidR="008B2E9E" w:rsidRPr="00794182">
        <w:rPr>
          <w:rFonts w:asciiTheme="majorBidi" w:hAnsiTheme="majorBidi" w:cstheme="majorBidi"/>
          <w:b/>
          <w:bCs/>
          <w:sz w:val="24"/>
          <w:szCs w:val="24"/>
        </w:rPr>
        <w:t>hase</w:t>
      </w:r>
      <w:r w:rsidRPr="00794182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8B2E9E" w:rsidRPr="00794182">
        <w:rPr>
          <w:rFonts w:ascii="TimesNewRomanPSMT" w:hAnsi="TimesNewRomanPSMT" w:cs="TimesNewRomanPSMT"/>
          <w:b/>
          <w:bCs/>
          <w:sz w:val="24"/>
          <w:szCs w:val="24"/>
          <w:lang w:bidi="ar-DZ"/>
        </w:rPr>
        <w:t>d</w:t>
      </w:r>
      <w:r w:rsidR="00780ABE" w:rsidRPr="00794182">
        <w:rPr>
          <w:rFonts w:ascii="TimesNewRomanPSMT" w:hAnsi="TimesNewRomanPSMT" w:cs="TimesNewRomanPSMT"/>
          <w:b/>
          <w:bCs/>
          <w:sz w:val="24"/>
          <w:szCs w:val="24"/>
          <w:lang w:bidi="ar-DZ"/>
        </w:rPr>
        <w:t>'apprentissage</w:t>
      </w:r>
      <w:r w:rsidR="00780ABE" w:rsidRPr="00794182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</w:p>
    <w:p w:rsidR="00780ABE" w:rsidRPr="00794182" w:rsidRDefault="00780ABE" w:rsidP="00794182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NewRomanPSMT" w:hAnsi="TimesNewRomanPSMT" w:cs="TimesNewRomanPSMT"/>
          <w:sz w:val="24"/>
          <w:szCs w:val="24"/>
        </w:rPr>
      </w:pPr>
      <w:r w:rsidRPr="00794182">
        <w:rPr>
          <w:rFonts w:ascii="TimesNewRomanPSMT" w:hAnsi="TimesNewRomanPSMT" w:cs="TimesNewRomanPSMT"/>
          <w:sz w:val="24"/>
          <w:szCs w:val="24"/>
        </w:rPr>
        <w:t>L</w:t>
      </w:r>
      <w:r w:rsidR="00794182" w:rsidRPr="00794182">
        <w:rPr>
          <w:rFonts w:ascii="TimesNewRomanPSMT" w:hAnsi="TimesNewRomanPSMT" w:cs="TimesNewRomanPSMT"/>
          <w:sz w:val="24"/>
          <w:szCs w:val="24"/>
        </w:rPr>
        <w:t>a phase d</w:t>
      </w:r>
      <w:r w:rsidRPr="00794182">
        <w:rPr>
          <w:rFonts w:ascii="TimesNewRomanPSMT" w:hAnsi="TimesNewRomanPSMT" w:cs="TimesNewRomanPSMT"/>
          <w:sz w:val="24"/>
          <w:szCs w:val="24"/>
        </w:rPr>
        <w:t>’apprentissage est initialisé avec les paramètres suiva</w:t>
      </w:r>
      <w:r w:rsidR="004C0118" w:rsidRPr="00794182">
        <w:rPr>
          <w:rFonts w:ascii="TimesNewRomanPSMT" w:hAnsi="TimesNewRomanPSMT" w:cs="TimesNewRomanPSMT"/>
          <w:sz w:val="24"/>
          <w:szCs w:val="24"/>
        </w:rPr>
        <w:t xml:space="preserve">nts </w:t>
      </w:r>
      <w:r w:rsidR="00794182">
        <w:rPr>
          <w:rFonts w:ascii="TimesNewRomanPSMT" w:hAnsi="TimesNewRomanPSMT" w:cs="TimesNewRomanPSMT"/>
          <w:sz w:val="24"/>
          <w:szCs w:val="24"/>
        </w:rPr>
        <w:t xml:space="preserve">du réseau de neurones. Le choix de ces paramètres est fait </w:t>
      </w:r>
      <w:r w:rsidR="004C0118" w:rsidRPr="00794182">
        <w:rPr>
          <w:rFonts w:ascii="TimesNewRomanPSMT" w:hAnsi="TimesNewRomanPSMT" w:cs="TimesNewRomanPSMT"/>
          <w:sz w:val="24"/>
          <w:szCs w:val="24"/>
        </w:rPr>
        <w:t xml:space="preserve">après </w:t>
      </w:r>
      <w:r w:rsidR="00794182">
        <w:rPr>
          <w:rFonts w:ascii="TimesNewRomanPSMT" w:hAnsi="TimesNewRomanPSMT" w:cs="TimesNewRomanPSMT"/>
          <w:sz w:val="24"/>
          <w:szCs w:val="24"/>
        </w:rPr>
        <w:t xml:space="preserve">plusieurs </w:t>
      </w:r>
      <w:r w:rsidR="004C0118" w:rsidRPr="00794182">
        <w:rPr>
          <w:rFonts w:ascii="TimesNewRomanPSMT" w:hAnsi="TimesNewRomanPSMT" w:cs="TimesNewRomanPSMT"/>
          <w:sz w:val="24"/>
          <w:szCs w:val="24"/>
        </w:rPr>
        <w:t>tests expérimentaux</w:t>
      </w:r>
      <w:r w:rsidR="00794182">
        <w:rPr>
          <w:rFonts w:ascii="TimesNewRomanPSMT" w:hAnsi="TimesNewRomanPSMT" w:cs="TimesNewRomanPSMT"/>
          <w:sz w:val="24"/>
          <w:szCs w:val="24"/>
        </w:rPr>
        <w:t xml:space="preserve"> </w:t>
      </w:r>
      <w:r w:rsidRPr="00794182">
        <w:rPr>
          <w:rFonts w:ascii="TimesNewRomanPSMT" w:hAnsi="TimesNewRomanPSMT" w:cs="TimesNewRomanPSMT"/>
          <w:sz w:val="24"/>
          <w:szCs w:val="24"/>
        </w:rPr>
        <w:t>:</w:t>
      </w:r>
    </w:p>
    <w:p w:rsidR="00780ABE" w:rsidRPr="00794182" w:rsidRDefault="00780ABE" w:rsidP="00794182">
      <w:pPr>
        <w:pStyle w:val="a3"/>
        <w:numPr>
          <w:ilvl w:val="0"/>
          <w:numId w:val="19"/>
        </w:num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794182">
        <w:rPr>
          <w:rFonts w:asciiTheme="majorBidi" w:hAnsiTheme="majorBidi" w:cstheme="majorBidi"/>
          <w:sz w:val="24"/>
          <w:szCs w:val="24"/>
        </w:rPr>
        <w:t>Pas d’apprentissage : Pa = 0.</w:t>
      </w:r>
      <w:r w:rsidR="004C0118" w:rsidRPr="00794182">
        <w:rPr>
          <w:rFonts w:asciiTheme="majorBidi" w:hAnsiTheme="majorBidi" w:cstheme="majorBidi"/>
          <w:sz w:val="24"/>
          <w:szCs w:val="24"/>
        </w:rPr>
        <w:t>0</w:t>
      </w:r>
      <w:r w:rsidRPr="00794182">
        <w:rPr>
          <w:rFonts w:asciiTheme="majorBidi" w:hAnsiTheme="majorBidi" w:cstheme="majorBidi"/>
          <w:sz w:val="24"/>
          <w:szCs w:val="24"/>
        </w:rPr>
        <w:t>2</w:t>
      </w:r>
    </w:p>
    <w:p w:rsidR="00780ABE" w:rsidRPr="00794182" w:rsidRDefault="00780ABE" w:rsidP="00794182">
      <w:pPr>
        <w:pStyle w:val="a3"/>
        <w:numPr>
          <w:ilvl w:val="0"/>
          <w:numId w:val="19"/>
        </w:num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794182">
        <w:rPr>
          <w:rFonts w:asciiTheme="majorBidi" w:hAnsiTheme="majorBidi" w:cstheme="majorBidi"/>
          <w:sz w:val="24"/>
          <w:szCs w:val="24"/>
        </w:rPr>
        <w:t>Erreur d’arrêt désirée : Err = 10</w:t>
      </w:r>
      <w:r w:rsidRPr="00794182">
        <w:rPr>
          <w:rFonts w:asciiTheme="majorBidi" w:hAnsiTheme="majorBidi" w:cstheme="majorBidi"/>
          <w:sz w:val="24"/>
          <w:szCs w:val="24"/>
          <w:vertAlign w:val="superscript"/>
        </w:rPr>
        <w:t>-3</w:t>
      </w:r>
    </w:p>
    <w:p w:rsidR="004C0118" w:rsidRPr="00794182" w:rsidRDefault="004C0118" w:rsidP="00794182">
      <w:pPr>
        <w:pStyle w:val="a3"/>
        <w:numPr>
          <w:ilvl w:val="0"/>
          <w:numId w:val="19"/>
        </w:num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794182">
        <w:rPr>
          <w:rFonts w:asciiTheme="majorBidi" w:hAnsiTheme="majorBidi" w:cstheme="majorBidi"/>
          <w:sz w:val="24"/>
          <w:szCs w:val="24"/>
        </w:rPr>
        <w:t>Nombres d’itération : Iter = 17</w:t>
      </w:r>
      <w:r w:rsidR="00780ABE" w:rsidRPr="00794182">
        <w:rPr>
          <w:rFonts w:asciiTheme="majorBidi" w:hAnsiTheme="majorBidi" w:cstheme="majorBidi"/>
          <w:sz w:val="24"/>
          <w:szCs w:val="24"/>
        </w:rPr>
        <w:t>0.000</w:t>
      </w:r>
    </w:p>
    <w:p w:rsidR="004C0118" w:rsidRPr="00794182" w:rsidRDefault="004C0118" w:rsidP="00794182">
      <w:pPr>
        <w:pStyle w:val="a3"/>
        <w:numPr>
          <w:ilvl w:val="0"/>
          <w:numId w:val="19"/>
        </w:num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794182">
        <w:rPr>
          <w:rFonts w:asciiTheme="majorBidi" w:hAnsiTheme="majorBidi" w:cstheme="majorBidi"/>
          <w:sz w:val="24"/>
          <w:szCs w:val="24"/>
        </w:rPr>
        <w:t>Seuil d’arrondissement : Sa = 0.5</w:t>
      </w:r>
    </w:p>
    <w:p w:rsidR="00A7672A" w:rsidRDefault="004C0118" w:rsidP="00BB2806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Theme="majorBidi" w:hAnsiTheme="majorBidi" w:cstheme="majorBidi"/>
          <w:sz w:val="24"/>
          <w:szCs w:val="24"/>
        </w:rPr>
      </w:pPr>
      <w:r w:rsidRPr="00EA02F0">
        <w:rPr>
          <w:rFonts w:asciiTheme="majorBidi" w:hAnsiTheme="majorBidi" w:cstheme="majorBidi"/>
          <w:sz w:val="24"/>
          <w:szCs w:val="24"/>
        </w:rPr>
        <w:t>Le seuil d’arrondissement intervient lors de l’affichage de la sortie calculée par le réseau. En effet, les éléments de cette sortie sont réels, et ce seuil va arrondir ces él</w:t>
      </w:r>
      <w:r w:rsidR="00ED3109">
        <w:rPr>
          <w:rFonts w:asciiTheme="majorBidi" w:hAnsiTheme="majorBidi" w:cstheme="majorBidi"/>
          <w:sz w:val="24"/>
          <w:szCs w:val="24"/>
        </w:rPr>
        <w:t xml:space="preserve">éments soit à 1 (si la sortie &gt; </w:t>
      </w:r>
      <w:r w:rsidRPr="00EA02F0">
        <w:rPr>
          <w:rFonts w:asciiTheme="majorBidi" w:hAnsiTheme="majorBidi" w:cstheme="majorBidi"/>
          <w:sz w:val="24"/>
          <w:szCs w:val="24"/>
        </w:rPr>
        <w:t>Sa) ou bien à 0 (sinon).</w:t>
      </w:r>
      <w:r w:rsidR="00A7672A">
        <w:rPr>
          <w:rFonts w:asciiTheme="majorBidi" w:hAnsiTheme="majorBidi" w:cstheme="majorBidi"/>
          <w:sz w:val="24"/>
          <w:szCs w:val="24"/>
        </w:rPr>
        <w:t xml:space="preserve"> </w:t>
      </w:r>
    </w:p>
    <w:p w:rsidR="00A7672A" w:rsidRDefault="004C0118" w:rsidP="00A7672A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EA02F0">
        <w:rPr>
          <w:rFonts w:asciiTheme="majorBidi" w:hAnsiTheme="majorBidi" w:cstheme="majorBidi"/>
          <w:sz w:val="24"/>
          <w:szCs w:val="24"/>
        </w:rPr>
        <w:lastRenderedPageBreak/>
        <w:t>Pour faire l’apprentissage d’un seul réseau on a utilisé 2</w:t>
      </w:r>
      <w:r w:rsidR="008B2E9E" w:rsidRPr="00EA02F0">
        <w:rPr>
          <w:rFonts w:asciiTheme="majorBidi" w:hAnsiTheme="majorBidi" w:cstheme="majorBidi"/>
          <w:sz w:val="24"/>
          <w:szCs w:val="24"/>
        </w:rPr>
        <w:t xml:space="preserve"> phrases, pour chaque locuteur</w:t>
      </w:r>
      <w:r w:rsidRPr="00EA02F0">
        <w:rPr>
          <w:rFonts w:asciiTheme="majorBidi" w:hAnsiTheme="majorBidi" w:cstheme="majorBidi"/>
          <w:sz w:val="24"/>
          <w:szCs w:val="24"/>
        </w:rPr>
        <w:t>.</w:t>
      </w:r>
      <w:r w:rsidR="008B2E9E" w:rsidRPr="00EA02F0">
        <w:rPr>
          <w:rFonts w:asciiTheme="majorBidi" w:hAnsiTheme="majorBidi" w:cstheme="majorBidi"/>
          <w:sz w:val="24"/>
          <w:szCs w:val="24"/>
        </w:rPr>
        <w:t xml:space="preserve"> </w:t>
      </w:r>
      <w:r w:rsidR="00A7672A">
        <w:rPr>
          <w:rFonts w:asciiTheme="majorBidi" w:hAnsiTheme="majorBidi" w:cstheme="majorBidi"/>
          <w:sz w:val="24"/>
          <w:szCs w:val="24"/>
        </w:rPr>
        <w:t>O</w:t>
      </w:r>
      <w:r w:rsidR="008B2E9E" w:rsidRPr="00EA02F0">
        <w:rPr>
          <w:rFonts w:asciiTheme="majorBidi" w:hAnsiTheme="majorBidi" w:cstheme="majorBidi"/>
          <w:sz w:val="24"/>
          <w:szCs w:val="24"/>
        </w:rPr>
        <w:t>n extrait les caractéristiques acoustiques</w:t>
      </w:r>
      <w:r w:rsidR="00A7672A">
        <w:rPr>
          <w:rFonts w:asciiTheme="majorBidi" w:hAnsiTheme="majorBidi" w:cstheme="majorBidi"/>
          <w:sz w:val="24"/>
          <w:szCs w:val="24"/>
        </w:rPr>
        <w:t>, coefficient MFSC,</w:t>
      </w:r>
      <w:r w:rsidR="008B2E9E" w:rsidRPr="00EA02F0">
        <w:rPr>
          <w:rFonts w:asciiTheme="majorBidi" w:hAnsiTheme="majorBidi" w:cstheme="majorBidi"/>
          <w:sz w:val="24"/>
          <w:szCs w:val="24"/>
        </w:rPr>
        <w:t xml:space="preserve">  et on applique la méthode </w:t>
      </w:r>
      <w:r w:rsidR="005D4FD5" w:rsidRPr="00EA02F0">
        <w:rPr>
          <w:rFonts w:asciiTheme="majorBidi" w:hAnsiTheme="majorBidi" w:cstheme="majorBidi"/>
          <w:sz w:val="24"/>
          <w:szCs w:val="24"/>
        </w:rPr>
        <w:t>de</w:t>
      </w:r>
      <w:r w:rsidR="008B2E9E" w:rsidRPr="00EA02F0">
        <w:rPr>
          <w:rFonts w:asciiTheme="majorBidi" w:hAnsiTheme="majorBidi" w:cstheme="majorBidi"/>
          <w:sz w:val="24"/>
          <w:szCs w:val="24"/>
        </w:rPr>
        <w:t xml:space="preserve"> RSC</w:t>
      </w:r>
      <w:r w:rsidR="00A7672A">
        <w:rPr>
          <w:rFonts w:asciiTheme="majorBidi" w:hAnsiTheme="majorBidi" w:cstheme="majorBidi"/>
          <w:sz w:val="24"/>
          <w:szCs w:val="24"/>
        </w:rPr>
        <w:t xml:space="preserve"> </w:t>
      </w:r>
      <w:r w:rsidR="008B2E9E" w:rsidRPr="00EA02F0">
        <w:rPr>
          <w:rFonts w:asciiTheme="majorBidi" w:hAnsiTheme="majorBidi" w:cstheme="majorBidi"/>
          <w:sz w:val="24"/>
          <w:szCs w:val="24"/>
        </w:rPr>
        <w:t>(</w:t>
      </w:r>
      <w:r w:rsidR="00A7672A">
        <w:rPr>
          <w:rFonts w:asciiTheme="majorBidi" w:hAnsiTheme="majorBidi" w:cstheme="majorBidi"/>
          <w:sz w:val="24"/>
          <w:szCs w:val="24"/>
        </w:rPr>
        <w:t>C</w:t>
      </w:r>
      <w:r w:rsidR="008B2E9E" w:rsidRPr="00EA02F0">
        <w:rPr>
          <w:rFonts w:asciiTheme="majorBidi" w:hAnsiTheme="majorBidi" w:cstheme="majorBidi"/>
          <w:sz w:val="24"/>
          <w:szCs w:val="24"/>
        </w:rPr>
        <w:t xml:space="preserve">aractéristiques </w:t>
      </w:r>
      <w:r w:rsidR="00A7672A">
        <w:rPr>
          <w:rFonts w:asciiTheme="majorBidi" w:hAnsiTheme="majorBidi" w:cstheme="majorBidi"/>
          <w:sz w:val="24"/>
          <w:szCs w:val="24"/>
        </w:rPr>
        <w:t>R</w:t>
      </w:r>
      <w:r w:rsidR="008B2E9E" w:rsidRPr="00EA02F0">
        <w:rPr>
          <w:rFonts w:asciiTheme="majorBidi" w:hAnsiTheme="majorBidi" w:cstheme="majorBidi"/>
          <w:sz w:val="24"/>
          <w:szCs w:val="24"/>
        </w:rPr>
        <w:t xml:space="preserve">elative  de </w:t>
      </w:r>
      <w:r w:rsidR="00A7672A">
        <w:rPr>
          <w:rFonts w:asciiTheme="majorBidi" w:hAnsiTheme="majorBidi" w:cstheme="majorBidi"/>
          <w:sz w:val="24"/>
          <w:szCs w:val="24"/>
        </w:rPr>
        <w:t>L</w:t>
      </w:r>
      <w:r w:rsidR="008B2E9E" w:rsidRPr="00EA02F0">
        <w:rPr>
          <w:rFonts w:asciiTheme="majorBidi" w:hAnsiTheme="majorBidi" w:cstheme="majorBidi"/>
          <w:sz w:val="24"/>
          <w:szCs w:val="24"/>
        </w:rPr>
        <w:t xml:space="preserve">ocuteur), </w:t>
      </w:r>
      <w:r w:rsidR="00A7672A">
        <w:rPr>
          <w:rFonts w:asciiTheme="majorBidi" w:hAnsiTheme="majorBidi" w:cstheme="majorBidi"/>
          <w:sz w:val="24"/>
          <w:szCs w:val="24"/>
        </w:rPr>
        <w:t xml:space="preserve">(voir chapitre 4). </w:t>
      </w:r>
      <w:r w:rsidRPr="00EA02F0">
        <w:rPr>
          <w:rFonts w:asciiTheme="majorBidi" w:hAnsiTheme="majorBidi" w:cstheme="majorBidi"/>
          <w:sz w:val="24"/>
          <w:szCs w:val="24"/>
        </w:rPr>
        <w:t xml:space="preserve">Ainsi, </w:t>
      </w:r>
      <w:r w:rsidR="008B2E9E" w:rsidRPr="00EA02F0">
        <w:rPr>
          <w:rFonts w:asciiTheme="majorBidi" w:hAnsiTheme="majorBidi" w:cstheme="majorBidi"/>
          <w:sz w:val="24"/>
          <w:szCs w:val="24"/>
        </w:rPr>
        <w:t>on a 37 locuteur</w:t>
      </w:r>
      <w:r w:rsidR="00A7672A">
        <w:rPr>
          <w:rFonts w:asciiTheme="majorBidi" w:hAnsiTheme="majorBidi" w:cstheme="majorBidi"/>
          <w:sz w:val="24"/>
          <w:szCs w:val="24"/>
        </w:rPr>
        <w:t>s</w:t>
      </w:r>
      <w:r w:rsidRPr="00EA02F0">
        <w:rPr>
          <w:rFonts w:asciiTheme="majorBidi" w:hAnsiTheme="majorBidi" w:cstheme="majorBidi"/>
          <w:sz w:val="24"/>
          <w:szCs w:val="24"/>
        </w:rPr>
        <w:t>,</w:t>
      </w:r>
      <w:r w:rsidR="00A7672A">
        <w:rPr>
          <w:rFonts w:asciiTheme="majorBidi" w:hAnsiTheme="majorBidi" w:cstheme="majorBidi"/>
          <w:sz w:val="24"/>
          <w:szCs w:val="24"/>
        </w:rPr>
        <w:t xml:space="preserve"> </w:t>
      </w:r>
      <w:r w:rsidR="00BB2806">
        <w:rPr>
          <w:rFonts w:asciiTheme="majorBidi" w:hAnsiTheme="majorBidi" w:cstheme="majorBidi"/>
          <w:sz w:val="24"/>
          <w:szCs w:val="24"/>
        </w:rPr>
        <w:t xml:space="preserve">donc  nous avons </w:t>
      </w:r>
      <w:r w:rsidR="008B2E9E" w:rsidRPr="00EA02F0">
        <w:rPr>
          <w:rFonts w:asciiTheme="majorBidi" w:hAnsiTheme="majorBidi" w:cstheme="majorBidi"/>
          <w:sz w:val="24"/>
          <w:szCs w:val="24"/>
        </w:rPr>
        <w:t xml:space="preserve"> 74</w:t>
      </w:r>
      <w:r w:rsidRPr="00EA02F0">
        <w:rPr>
          <w:rFonts w:asciiTheme="majorBidi" w:hAnsiTheme="majorBidi" w:cstheme="majorBidi"/>
          <w:sz w:val="24"/>
          <w:szCs w:val="24"/>
        </w:rPr>
        <w:t xml:space="preserve"> phrases utilisées pour l’apprentissage.</w:t>
      </w:r>
      <w:r w:rsidR="00A7672A">
        <w:rPr>
          <w:rFonts w:asciiTheme="majorBidi" w:hAnsiTheme="majorBidi" w:cstheme="majorBidi"/>
          <w:sz w:val="24"/>
          <w:szCs w:val="24"/>
        </w:rPr>
        <w:t xml:space="preserve"> </w:t>
      </w:r>
      <w:r w:rsidRPr="00EA02F0">
        <w:rPr>
          <w:rFonts w:asciiTheme="majorBidi" w:hAnsiTheme="majorBidi" w:cstheme="majorBidi"/>
          <w:sz w:val="24"/>
          <w:szCs w:val="24"/>
        </w:rPr>
        <w:t>On fait rentrer, ces phrases l’une après l’autre au réseau</w:t>
      </w:r>
      <w:r w:rsidR="00A7672A">
        <w:rPr>
          <w:rFonts w:asciiTheme="majorBidi" w:hAnsiTheme="majorBidi" w:cstheme="majorBidi"/>
          <w:sz w:val="24"/>
          <w:szCs w:val="24"/>
        </w:rPr>
        <w:t xml:space="preserve"> de neurones</w:t>
      </w:r>
      <w:r w:rsidRPr="00EA02F0">
        <w:rPr>
          <w:rFonts w:asciiTheme="majorBidi" w:hAnsiTheme="majorBidi" w:cstheme="majorBidi"/>
          <w:sz w:val="24"/>
          <w:szCs w:val="24"/>
        </w:rPr>
        <w:t xml:space="preserve">. </w:t>
      </w:r>
    </w:p>
    <w:p w:rsidR="00C348F5" w:rsidRDefault="004C0118" w:rsidP="00A7672A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EA02F0">
        <w:rPr>
          <w:rFonts w:asciiTheme="majorBidi" w:hAnsiTheme="majorBidi" w:cstheme="majorBidi"/>
          <w:sz w:val="24"/>
          <w:szCs w:val="24"/>
        </w:rPr>
        <w:t xml:space="preserve">L’apprentissage devra s’arrêter dès que le minimum de l’erreur quadratique Ep est atteint : i.e. dès que Ep est inférieur à  </w:t>
      </w:r>
      <w:r w:rsidR="009C55A0">
        <w:rPr>
          <w:rFonts w:asciiTheme="majorBidi" w:hAnsiTheme="majorBidi" w:cstheme="majorBidi"/>
          <w:sz w:val="24"/>
          <w:szCs w:val="24"/>
        </w:rPr>
        <w:t xml:space="preserve">l’erreur voulue Err </w:t>
      </w:r>
      <w:r w:rsidRPr="00EA02F0">
        <w:rPr>
          <w:rFonts w:asciiTheme="majorBidi" w:hAnsiTheme="majorBidi" w:cstheme="majorBidi"/>
          <w:sz w:val="24"/>
          <w:szCs w:val="24"/>
        </w:rPr>
        <w:t>.</w:t>
      </w:r>
    </w:p>
    <w:p w:rsidR="000F5D15" w:rsidRPr="000F5D15" w:rsidRDefault="000F5D15" w:rsidP="000F5D15">
      <w:pPr>
        <w:tabs>
          <w:tab w:val="left" w:pos="5370"/>
        </w:tabs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0F5D15">
        <w:rPr>
          <w:rFonts w:asciiTheme="majorBidi" w:hAnsiTheme="majorBidi" w:cstheme="majorBidi"/>
          <w:b/>
          <w:bCs/>
          <w:sz w:val="24"/>
          <w:szCs w:val="24"/>
        </w:rPr>
        <w:t xml:space="preserve">Tableau 5.1: Base de donnée  de référence pour l'apprentissage </w:t>
      </w:r>
    </w:p>
    <w:tbl>
      <w:tblPr>
        <w:tblStyle w:val="a5"/>
        <w:tblW w:w="6248" w:type="dxa"/>
        <w:jc w:val="center"/>
        <w:tblLook w:val="04A0"/>
      </w:tblPr>
      <w:tblGrid>
        <w:gridCol w:w="1101"/>
        <w:gridCol w:w="2023"/>
        <w:gridCol w:w="1562"/>
        <w:gridCol w:w="1562"/>
      </w:tblGrid>
      <w:tr w:rsidR="000F5D15" w:rsidRPr="000F5D15" w:rsidTr="00FC70D4">
        <w:trPr>
          <w:trHeight w:val="88"/>
          <w:jc w:val="center"/>
        </w:trPr>
        <w:tc>
          <w:tcPr>
            <w:tcW w:w="1101" w:type="dxa"/>
          </w:tcPr>
          <w:p w:rsidR="000F5D15" w:rsidRPr="000F5D15" w:rsidRDefault="00107F2F" w:rsidP="00A7672A">
            <w:pPr>
              <w:tabs>
                <w:tab w:val="left" w:pos="5370"/>
              </w:tabs>
              <w:jc w:val="center"/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</w:rPr>
              <w:t xml:space="preserve">Fichier audio </w:t>
            </w:r>
          </w:p>
        </w:tc>
        <w:tc>
          <w:tcPr>
            <w:tcW w:w="2023" w:type="dxa"/>
            <w:vAlign w:val="center"/>
          </w:tcPr>
          <w:p w:rsidR="000F5D15" w:rsidRPr="000F5D15" w:rsidRDefault="00107F2F" w:rsidP="00A7672A">
            <w:pPr>
              <w:tabs>
                <w:tab w:val="left" w:pos="5370"/>
              </w:tabs>
              <w:jc w:val="center"/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</w:rPr>
              <w:t>Locuteur</w:t>
            </w:r>
          </w:p>
        </w:tc>
        <w:tc>
          <w:tcPr>
            <w:tcW w:w="1562" w:type="dxa"/>
            <w:vAlign w:val="center"/>
          </w:tcPr>
          <w:p w:rsidR="000F5D15" w:rsidRPr="000F5D15" w:rsidRDefault="000F5D15" w:rsidP="00A7672A">
            <w:pPr>
              <w:tabs>
                <w:tab w:val="left" w:pos="5370"/>
              </w:tabs>
              <w:jc w:val="center"/>
              <w:rPr>
                <w:rFonts w:asciiTheme="minorBidi" w:hAnsiTheme="minorBidi"/>
                <w:b/>
                <w:bCs/>
              </w:rPr>
            </w:pPr>
            <w:r w:rsidRPr="000F5D15">
              <w:rPr>
                <w:rFonts w:asciiTheme="minorBidi" w:hAnsiTheme="minorBidi"/>
                <w:b/>
                <w:bCs/>
              </w:rPr>
              <w:t>Durée</w:t>
            </w:r>
          </w:p>
        </w:tc>
        <w:tc>
          <w:tcPr>
            <w:tcW w:w="1562" w:type="dxa"/>
            <w:vAlign w:val="center"/>
          </w:tcPr>
          <w:p w:rsidR="000F5D15" w:rsidRPr="000F5D15" w:rsidRDefault="000F5D15" w:rsidP="00A7672A">
            <w:pPr>
              <w:tabs>
                <w:tab w:val="left" w:pos="5370"/>
              </w:tabs>
              <w:jc w:val="center"/>
              <w:rPr>
                <w:rFonts w:asciiTheme="minorBidi" w:hAnsiTheme="minorBidi"/>
                <w:b/>
                <w:bCs/>
              </w:rPr>
            </w:pPr>
            <w:r w:rsidRPr="000F5D15">
              <w:rPr>
                <w:rFonts w:asciiTheme="minorBidi" w:hAnsiTheme="minorBidi"/>
                <w:b/>
                <w:bCs/>
              </w:rPr>
              <w:t>Sexe du locuteur</w:t>
            </w:r>
          </w:p>
        </w:tc>
      </w:tr>
      <w:tr w:rsidR="000F5D15" w:rsidRPr="000F5D15" w:rsidTr="00FC70D4">
        <w:trPr>
          <w:trHeight w:val="255"/>
          <w:jc w:val="center"/>
        </w:trPr>
        <w:tc>
          <w:tcPr>
            <w:tcW w:w="1101" w:type="dxa"/>
          </w:tcPr>
          <w:p w:rsidR="000F5D15" w:rsidRPr="000F5D15" w:rsidRDefault="008364B5" w:rsidP="00A7672A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1</w:t>
            </w:r>
          </w:p>
        </w:tc>
        <w:tc>
          <w:tcPr>
            <w:tcW w:w="2023" w:type="dxa"/>
            <w:tcBorders>
              <w:bottom w:val="single" w:sz="4" w:space="0" w:color="auto"/>
            </w:tcBorders>
          </w:tcPr>
          <w:p w:rsidR="000F5D15" w:rsidRPr="000F5D15" w:rsidRDefault="000F5D15" w:rsidP="00A7672A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 w:rsidRPr="000F5D15">
              <w:rPr>
                <w:rFonts w:asciiTheme="minorBidi" w:hAnsiTheme="minorBidi"/>
              </w:rPr>
              <w:t>L1.1</w:t>
            </w:r>
          </w:p>
        </w:tc>
        <w:tc>
          <w:tcPr>
            <w:tcW w:w="1562" w:type="dxa"/>
            <w:tcBorders>
              <w:bottom w:val="single" w:sz="4" w:space="0" w:color="auto"/>
            </w:tcBorders>
          </w:tcPr>
          <w:p w:rsidR="000F5D15" w:rsidRPr="000F5D15" w:rsidRDefault="000F5D15" w:rsidP="00A7672A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 w:rsidRPr="000F5D15">
              <w:rPr>
                <w:rFonts w:asciiTheme="minorBidi" w:hAnsiTheme="minorBidi"/>
              </w:rPr>
              <w:t>4.00</w:t>
            </w:r>
          </w:p>
        </w:tc>
        <w:tc>
          <w:tcPr>
            <w:tcW w:w="1562" w:type="dxa"/>
            <w:vMerge w:val="restart"/>
            <w:vAlign w:val="center"/>
          </w:tcPr>
          <w:p w:rsidR="000F5D15" w:rsidRPr="000F5D15" w:rsidRDefault="000F5D15" w:rsidP="000F5D15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 w:rsidRPr="000F5D15">
              <w:rPr>
                <w:rFonts w:asciiTheme="minorBidi" w:hAnsiTheme="minorBidi"/>
              </w:rPr>
              <w:t>F</w:t>
            </w:r>
          </w:p>
        </w:tc>
      </w:tr>
      <w:tr w:rsidR="000F5D15" w:rsidRPr="000F5D15" w:rsidTr="00FC70D4">
        <w:trPr>
          <w:trHeight w:val="255"/>
          <w:jc w:val="center"/>
        </w:trPr>
        <w:tc>
          <w:tcPr>
            <w:tcW w:w="1101" w:type="dxa"/>
          </w:tcPr>
          <w:p w:rsidR="000F5D15" w:rsidRPr="000F5D15" w:rsidRDefault="008364B5" w:rsidP="00A7672A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2</w:t>
            </w:r>
          </w:p>
        </w:tc>
        <w:tc>
          <w:tcPr>
            <w:tcW w:w="2023" w:type="dxa"/>
            <w:tcBorders>
              <w:top w:val="single" w:sz="4" w:space="0" w:color="auto"/>
            </w:tcBorders>
          </w:tcPr>
          <w:p w:rsidR="000F5D15" w:rsidRPr="000F5D15" w:rsidRDefault="00BA6FF5" w:rsidP="00A7672A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 w:rsidRPr="000F5D15">
              <w:rPr>
                <w:rFonts w:asciiTheme="minorBidi" w:hAnsiTheme="minorBidi"/>
              </w:rPr>
              <w:t>L1.2</w:t>
            </w:r>
          </w:p>
        </w:tc>
        <w:tc>
          <w:tcPr>
            <w:tcW w:w="1562" w:type="dxa"/>
            <w:tcBorders>
              <w:top w:val="single" w:sz="4" w:space="0" w:color="auto"/>
            </w:tcBorders>
          </w:tcPr>
          <w:p w:rsidR="000F5D15" w:rsidRPr="000F5D15" w:rsidRDefault="00BA6FF5" w:rsidP="00A7672A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 w:rsidRPr="000F5D15">
              <w:rPr>
                <w:rFonts w:asciiTheme="minorBidi" w:hAnsiTheme="minorBidi"/>
              </w:rPr>
              <w:t>4.03</w:t>
            </w:r>
          </w:p>
        </w:tc>
        <w:tc>
          <w:tcPr>
            <w:tcW w:w="1562" w:type="dxa"/>
            <w:vMerge/>
            <w:vAlign w:val="center"/>
          </w:tcPr>
          <w:p w:rsidR="000F5D15" w:rsidRPr="000F5D15" w:rsidRDefault="000F5D15" w:rsidP="000F5D15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</w:p>
        </w:tc>
      </w:tr>
      <w:tr w:rsidR="00BA6FF5" w:rsidRPr="000F5D15" w:rsidTr="00FC70D4">
        <w:trPr>
          <w:trHeight w:val="255"/>
          <w:jc w:val="center"/>
        </w:trPr>
        <w:tc>
          <w:tcPr>
            <w:tcW w:w="1101" w:type="dxa"/>
            <w:tcBorders>
              <w:bottom w:val="single" w:sz="4" w:space="0" w:color="auto"/>
            </w:tcBorders>
          </w:tcPr>
          <w:p w:rsidR="00BA6FF5" w:rsidRPr="000F5D15" w:rsidRDefault="008364B5" w:rsidP="003C1CDF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3</w:t>
            </w:r>
          </w:p>
        </w:tc>
        <w:tc>
          <w:tcPr>
            <w:tcW w:w="2023" w:type="dxa"/>
            <w:tcBorders>
              <w:bottom w:val="single" w:sz="4" w:space="0" w:color="auto"/>
            </w:tcBorders>
          </w:tcPr>
          <w:p w:rsidR="00BA6FF5" w:rsidRPr="000F5D15" w:rsidRDefault="00BA6FF5" w:rsidP="00A7672A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 w:rsidRPr="000F5D15">
              <w:rPr>
                <w:rFonts w:asciiTheme="minorBidi" w:hAnsiTheme="minorBidi"/>
              </w:rPr>
              <w:t>L2.1</w:t>
            </w:r>
          </w:p>
        </w:tc>
        <w:tc>
          <w:tcPr>
            <w:tcW w:w="1562" w:type="dxa"/>
            <w:tcBorders>
              <w:bottom w:val="single" w:sz="4" w:space="0" w:color="auto"/>
            </w:tcBorders>
          </w:tcPr>
          <w:p w:rsidR="00BA6FF5" w:rsidRPr="000F5D15" w:rsidRDefault="00BA6FF5" w:rsidP="00A7672A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 w:rsidRPr="000F5D15">
              <w:rPr>
                <w:rFonts w:asciiTheme="minorBidi" w:hAnsiTheme="minorBidi"/>
              </w:rPr>
              <w:t>4.2</w:t>
            </w:r>
          </w:p>
        </w:tc>
        <w:tc>
          <w:tcPr>
            <w:tcW w:w="1562" w:type="dxa"/>
            <w:vMerge w:val="restart"/>
            <w:vAlign w:val="center"/>
          </w:tcPr>
          <w:p w:rsidR="00BA6FF5" w:rsidRPr="000F5D15" w:rsidRDefault="00BA6FF5" w:rsidP="000F5D15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 w:rsidRPr="000F5D15">
              <w:rPr>
                <w:rFonts w:asciiTheme="minorBidi" w:hAnsiTheme="minorBidi"/>
              </w:rPr>
              <w:t>F</w:t>
            </w:r>
          </w:p>
        </w:tc>
      </w:tr>
      <w:tr w:rsidR="00BA6FF5" w:rsidRPr="000F5D15" w:rsidTr="00FC70D4">
        <w:trPr>
          <w:trHeight w:val="236"/>
          <w:jc w:val="center"/>
        </w:trPr>
        <w:tc>
          <w:tcPr>
            <w:tcW w:w="1101" w:type="dxa"/>
            <w:tcBorders>
              <w:top w:val="single" w:sz="4" w:space="0" w:color="auto"/>
            </w:tcBorders>
          </w:tcPr>
          <w:p w:rsidR="00BA6FF5" w:rsidRPr="000F5D15" w:rsidRDefault="008364B5" w:rsidP="003C1CDF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4</w:t>
            </w:r>
          </w:p>
        </w:tc>
        <w:tc>
          <w:tcPr>
            <w:tcW w:w="2023" w:type="dxa"/>
            <w:tcBorders>
              <w:top w:val="single" w:sz="4" w:space="0" w:color="auto"/>
            </w:tcBorders>
          </w:tcPr>
          <w:p w:rsidR="00BA6FF5" w:rsidRPr="000F5D15" w:rsidRDefault="00BA6FF5" w:rsidP="00A7672A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 w:rsidRPr="000F5D15">
              <w:rPr>
                <w:rFonts w:asciiTheme="minorBidi" w:hAnsiTheme="minorBidi"/>
              </w:rPr>
              <w:t>L2.2</w:t>
            </w:r>
          </w:p>
        </w:tc>
        <w:tc>
          <w:tcPr>
            <w:tcW w:w="1562" w:type="dxa"/>
            <w:tcBorders>
              <w:top w:val="single" w:sz="4" w:space="0" w:color="auto"/>
            </w:tcBorders>
          </w:tcPr>
          <w:p w:rsidR="00BA6FF5" w:rsidRPr="000F5D15" w:rsidRDefault="00BA6FF5" w:rsidP="00A7672A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 w:rsidRPr="000F5D15">
              <w:rPr>
                <w:rFonts w:asciiTheme="minorBidi" w:hAnsiTheme="minorBidi"/>
              </w:rPr>
              <w:t>4.5</w:t>
            </w:r>
          </w:p>
        </w:tc>
        <w:tc>
          <w:tcPr>
            <w:tcW w:w="1562" w:type="dxa"/>
            <w:vMerge/>
            <w:vAlign w:val="center"/>
          </w:tcPr>
          <w:p w:rsidR="00BA6FF5" w:rsidRPr="000F5D15" w:rsidRDefault="00BA6FF5" w:rsidP="000F5D15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</w:p>
        </w:tc>
      </w:tr>
      <w:tr w:rsidR="00BA6FF5" w:rsidRPr="000F5D15" w:rsidTr="00FC70D4">
        <w:trPr>
          <w:trHeight w:val="270"/>
          <w:jc w:val="center"/>
        </w:trPr>
        <w:tc>
          <w:tcPr>
            <w:tcW w:w="1101" w:type="dxa"/>
            <w:tcBorders>
              <w:bottom w:val="single" w:sz="4" w:space="0" w:color="auto"/>
            </w:tcBorders>
          </w:tcPr>
          <w:p w:rsidR="00BA6FF5" w:rsidRPr="000F5D15" w:rsidRDefault="008364B5" w:rsidP="003C1CDF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5</w:t>
            </w:r>
          </w:p>
        </w:tc>
        <w:tc>
          <w:tcPr>
            <w:tcW w:w="2023" w:type="dxa"/>
            <w:tcBorders>
              <w:bottom w:val="single" w:sz="4" w:space="0" w:color="auto"/>
            </w:tcBorders>
          </w:tcPr>
          <w:p w:rsidR="00BA6FF5" w:rsidRPr="000F5D15" w:rsidRDefault="00BA6FF5" w:rsidP="00A7672A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 w:rsidRPr="000F5D15">
              <w:rPr>
                <w:rFonts w:asciiTheme="minorBidi" w:hAnsiTheme="minorBidi"/>
              </w:rPr>
              <w:t>L3.1</w:t>
            </w:r>
          </w:p>
        </w:tc>
        <w:tc>
          <w:tcPr>
            <w:tcW w:w="1562" w:type="dxa"/>
            <w:tcBorders>
              <w:bottom w:val="single" w:sz="4" w:space="0" w:color="auto"/>
            </w:tcBorders>
          </w:tcPr>
          <w:p w:rsidR="00BA6FF5" w:rsidRPr="000F5D15" w:rsidRDefault="00BA6FF5" w:rsidP="00A7672A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 w:rsidRPr="000F5D15">
              <w:rPr>
                <w:rFonts w:asciiTheme="minorBidi" w:hAnsiTheme="minorBidi"/>
              </w:rPr>
              <w:t>4.3</w:t>
            </w:r>
          </w:p>
        </w:tc>
        <w:tc>
          <w:tcPr>
            <w:tcW w:w="1562" w:type="dxa"/>
            <w:vMerge w:val="restart"/>
            <w:vAlign w:val="center"/>
          </w:tcPr>
          <w:p w:rsidR="00BA6FF5" w:rsidRPr="000F5D15" w:rsidRDefault="00BA6FF5" w:rsidP="000F5D15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 w:rsidRPr="000F5D15">
              <w:rPr>
                <w:rFonts w:asciiTheme="minorBidi" w:hAnsiTheme="minorBidi"/>
              </w:rPr>
              <w:t>F</w:t>
            </w:r>
          </w:p>
        </w:tc>
      </w:tr>
      <w:tr w:rsidR="00BA6FF5" w:rsidRPr="000F5D15" w:rsidTr="00FC70D4">
        <w:trPr>
          <w:trHeight w:val="225"/>
          <w:jc w:val="center"/>
        </w:trPr>
        <w:tc>
          <w:tcPr>
            <w:tcW w:w="1101" w:type="dxa"/>
            <w:tcBorders>
              <w:top w:val="single" w:sz="4" w:space="0" w:color="auto"/>
            </w:tcBorders>
          </w:tcPr>
          <w:p w:rsidR="00BA6FF5" w:rsidRPr="000F5D15" w:rsidRDefault="008364B5" w:rsidP="003C1CDF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6</w:t>
            </w:r>
          </w:p>
        </w:tc>
        <w:tc>
          <w:tcPr>
            <w:tcW w:w="2023" w:type="dxa"/>
            <w:tcBorders>
              <w:top w:val="single" w:sz="4" w:space="0" w:color="auto"/>
            </w:tcBorders>
          </w:tcPr>
          <w:p w:rsidR="00BA6FF5" w:rsidRPr="000F5D15" w:rsidRDefault="00BA6FF5" w:rsidP="00A7672A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 w:rsidRPr="000F5D15">
              <w:rPr>
                <w:rFonts w:asciiTheme="minorBidi" w:hAnsiTheme="minorBidi"/>
              </w:rPr>
              <w:t>L3.2</w:t>
            </w:r>
          </w:p>
        </w:tc>
        <w:tc>
          <w:tcPr>
            <w:tcW w:w="1562" w:type="dxa"/>
            <w:tcBorders>
              <w:top w:val="single" w:sz="4" w:space="0" w:color="auto"/>
            </w:tcBorders>
          </w:tcPr>
          <w:p w:rsidR="00BA6FF5" w:rsidRPr="000F5D15" w:rsidRDefault="00BA6FF5" w:rsidP="00A7672A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 w:rsidRPr="000F5D15">
              <w:rPr>
                <w:rFonts w:asciiTheme="minorBidi" w:hAnsiTheme="minorBidi"/>
              </w:rPr>
              <w:t>4.5</w:t>
            </w:r>
          </w:p>
        </w:tc>
        <w:tc>
          <w:tcPr>
            <w:tcW w:w="1562" w:type="dxa"/>
            <w:vMerge/>
            <w:vAlign w:val="center"/>
          </w:tcPr>
          <w:p w:rsidR="00BA6FF5" w:rsidRPr="000F5D15" w:rsidRDefault="00BA6FF5" w:rsidP="000F5D15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</w:p>
        </w:tc>
      </w:tr>
      <w:tr w:rsidR="00BA6FF5" w:rsidRPr="000F5D15" w:rsidTr="00FC70D4">
        <w:trPr>
          <w:trHeight w:val="240"/>
          <w:jc w:val="center"/>
        </w:trPr>
        <w:tc>
          <w:tcPr>
            <w:tcW w:w="1101" w:type="dxa"/>
            <w:tcBorders>
              <w:bottom w:val="single" w:sz="4" w:space="0" w:color="auto"/>
            </w:tcBorders>
          </w:tcPr>
          <w:p w:rsidR="00BA6FF5" w:rsidRPr="000F5D15" w:rsidRDefault="008364B5" w:rsidP="003C1CDF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7</w:t>
            </w:r>
          </w:p>
        </w:tc>
        <w:tc>
          <w:tcPr>
            <w:tcW w:w="2023" w:type="dxa"/>
            <w:tcBorders>
              <w:bottom w:val="single" w:sz="4" w:space="0" w:color="auto"/>
            </w:tcBorders>
          </w:tcPr>
          <w:p w:rsidR="00BA6FF5" w:rsidRPr="000F5D15" w:rsidRDefault="00BA6FF5" w:rsidP="00A7672A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 w:rsidRPr="000F5D15">
              <w:rPr>
                <w:rFonts w:asciiTheme="minorBidi" w:hAnsiTheme="minorBidi"/>
              </w:rPr>
              <w:t>L4.1</w:t>
            </w:r>
          </w:p>
        </w:tc>
        <w:tc>
          <w:tcPr>
            <w:tcW w:w="1562" w:type="dxa"/>
            <w:tcBorders>
              <w:bottom w:val="single" w:sz="4" w:space="0" w:color="auto"/>
            </w:tcBorders>
          </w:tcPr>
          <w:p w:rsidR="00BA6FF5" w:rsidRPr="000F5D15" w:rsidRDefault="00BA6FF5" w:rsidP="00A7672A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 w:rsidRPr="000F5D15">
              <w:rPr>
                <w:rFonts w:asciiTheme="minorBidi" w:hAnsiTheme="minorBidi"/>
              </w:rPr>
              <w:t>4.5</w:t>
            </w:r>
          </w:p>
        </w:tc>
        <w:tc>
          <w:tcPr>
            <w:tcW w:w="1562" w:type="dxa"/>
            <w:vMerge w:val="restart"/>
            <w:vAlign w:val="center"/>
          </w:tcPr>
          <w:p w:rsidR="00BA6FF5" w:rsidRPr="000F5D15" w:rsidRDefault="00BA6FF5" w:rsidP="000F5D15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 w:rsidRPr="000F5D15">
              <w:rPr>
                <w:rFonts w:asciiTheme="minorBidi" w:hAnsiTheme="minorBidi"/>
              </w:rPr>
              <w:t>F</w:t>
            </w:r>
          </w:p>
        </w:tc>
      </w:tr>
      <w:tr w:rsidR="00BA6FF5" w:rsidRPr="000F5D15" w:rsidTr="00FC70D4">
        <w:trPr>
          <w:trHeight w:val="255"/>
          <w:jc w:val="center"/>
        </w:trPr>
        <w:tc>
          <w:tcPr>
            <w:tcW w:w="1101" w:type="dxa"/>
            <w:tcBorders>
              <w:top w:val="single" w:sz="4" w:space="0" w:color="auto"/>
            </w:tcBorders>
          </w:tcPr>
          <w:p w:rsidR="00BA6FF5" w:rsidRPr="000F5D15" w:rsidRDefault="008364B5" w:rsidP="003C1CDF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8</w:t>
            </w:r>
          </w:p>
        </w:tc>
        <w:tc>
          <w:tcPr>
            <w:tcW w:w="2023" w:type="dxa"/>
            <w:tcBorders>
              <w:top w:val="single" w:sz="4" w:space="0" w:color="auto"/>
            </w:tcBorders>
          </w:tcPr>
          <w:p w:rsidR="00BA6FF5" w:rsidRPr="000F5D15" w:rsidRDefault="00BA6FF5" w:rsidP="00A7672A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 w:rsidRPr="000F5D15">
              <w:rPr>
                <w:rFonts w:asciiTheme="minorBidi" w:hAnsiTheme="minorBidi"/>
              </w:rPr>
              <w:t>L4.2</w:t>
            </w:r>
          </w:p>
        </w:tc>
        <w:tc>
          <w:tcPr>
            <w:tcW w:w="1562" w:type="dxa"/>
            <w:tcBorders>
              <w:top w:val="single" w:sz="4" w:space="0" w:color="auto"/>
            </w:tcBorders>
          </w:tcPr>
          <w:p w:rsidR="00BA6FF5" w:rsidRPr="000F5D15" w:rsidRDefault="00BA6FF5" w:rsidP="00A7672A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 w:rsidRPr="000F5D15">
              <w:rPr>
                <w:rFonts w:asciiTheme="minorBidi" w:hAnsiTheme="minorBidi"/>
              </w:rPr>
              <w:t>4.3</w:t>
            </w:r>
          </w:p>
        </w:tc>
        <w:tc>
          <w:tcPr>
            <w:tcW w:w="1562" w:type="dxa"/>
            <w:vMerge/>
            <w:vAlign w:val="center"/>
          </w:tcPr>
          <w:p w:rsidR="00BA6FF5" w:rsidRPr="000F5D15" w:rsidRDefault="00BA6FF5" w:rsidP="000F5D15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</w:p>
        </w:tc>
      </w:tr>
      <w:tr w:rsidR="00BA6FF5" w:rsidRPr="000F5D15" w:rsidTr="00FC70D4">
        <w:trPr>
          <w:trHeight w:val="240"/>
          <w:jc w:val="center"/>
        </w:trPr>
        <w:tc>
          <w:tcPr>
            <w:tcW w:w="1101" w:type="dxa"/>
            <w:tcBorders>
              <w:bottom w:val="single" w:sz="4" w:space="0" w:color="auto"/>
            </w:tcBorders>
          </w:tcPr>
          <w:p w:rsidR="00BA6FF5" w:rsidRPr="000F5D15" w:rsidRDefault="008364B5" w:rsidP="003C1CDF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9</w:t>
            </w:r>
          </w:p>
        </w:tc>
        <w:tc>
          <w:tcPr>
            <w:tcW w:w="2023" w:type="dxa"/>
            <w:tcBorders>
              <w:bottom w:val="single" w:sz="4" w:space="0" w:color="auto"/>
            </w:tcBorders>
          </w:tcPr>
          <w:p w:rsidR="00BA6FF5" w:rsidRPr="000F5D15" w:rsidRDefault="00BA6FF5" w:rsidP="00A7672A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 w:rsidRPr="000F5D15">
              <w:rPr>
                <w:rFonts w:asciiTheme="minorBidi" w:hAnsiTheme="minorBidi"/>
              </w:rPr>
              <w:t>L5.1</w:t>
            </w:r>
          </w:p>
        </w:tc>
        <w:tc>
          <w:tcPr>
            <w:tcW w:w="1562" w:type="dxa"/>
            <w:tcBorders>
              <w:bottom w:val="single" w:sz="4" w:space="0" w:color="auto"/>
            </w:tcBorders>
          </w:tcPr>
          <w:p w:rsidR="00BA6FF5" w:rsidRPr="000F5D15" w:rsidRDefault="00BA6FF5" w:rsidP="00A7672A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 w:rsidRPr="000F5D15">
              <w:rPr>
                <w:rFonts w:asciiTheme="minorBidi" w:hAnsiTheme="minorBidi"/>
              </w:rPr>
              <w:t>4.5</w:t>
            </w:r>
          </w:p>
        </w:tc>
        <w:tc>
          <w:tcPr>
            <w:tcW w:w="1562" w:type="dxa"/>
            <w:vMerge w:val="restart"/>
            <w:vAlign w:val="center"/>
          </w:tcPr>
          <w:p w:rsidR="00BA6FF5" w:rsidRPr="000F5D15" w:rsidRDefault="00BA6FF5" w:rsidP="000F5D15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 w:rsidRPr="000F5D15">
              <w:rPr>
                <w:rFonts w:asciiTheme="minorBidi" w:hAnsiTheme="minorBidi"/>
              </w:rPr>
              <w:t>F</w:t>
            </w:r>
          </w:p>
        </w:tc>
      </w:tr>
      <w:tr w:rsidR="00BA6FF5" w:rsidRPr="000F5D15" w:rsidTr="00FC70D4">
        <w:trPr>
          <w:trHeight w:val="251"/>
          <w:jc w:val="center"/>
        </w:trPr>
        <w:tc>
          <w:tcPr>
            <w:tcW w:w="1101" w:type="dxa"/>
            <w:tcBorders>
              <w:top w:val="single" w:sz="4" w:space="0" w:color="auto"/>
            </w:tcBorders>
          </w:tcPr>
          <w:p w:rsidR="00BA6FF5" w:rsidRPr="000F5D15" w:rsidRDefault="008364B5" w:rsidP="003C1CDF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10</w:t>
            </w:r>
          </w:p>
        </w:tc>
        <w:tc>
          <w:tcPr>
            <w:tcW w:w="2023" w:type="dxa"/>
            <w:tcBorders>
              <w:top w:val="single" w:sz="4" w:space="0" w:color="auto"/>
            </w:tcBorders>
          </w:tcPr>
          <w:p w:rsidR="00BA6FF5" w:rsidRPr="000F5D15" w:rsidRDefault="00BA6FF5" w:rsidP="00A7672A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 w:rsidRPr="000F5D15">
              <w:rPr>
                <w:rFonts w:asciiTheme="minorBidi" w:hAnsiTheme="minorBidi"/>
              </w:rPr>
              <w:t>L5.2</w:t>
            </w:r>
          </w:p>
        </w:tc>
        <w:tc>
          <w:tcPr>
            <w:tcW w:w="1562" w:type="dxa"/>
            <w:tcBorders>
              <w:top w:val="single" w:sz="4" w:space="0" w:color="auto"/>
            </w:tcBorders>
          </w:tcPr>
          <w:p w:rsidR="00BA6FF5" w:rsidRPr="000F5D15" w:rsidRDefault="00BA6FF5" w:rsidP="00A7672A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 w:rsidRPr="000F5D15">
              <w:rPr>
                <w:rFonts w:asciiTheme="minorBidi" w:hAnsiTheme="minorBidi"/>
              </w:rPr>
              <w:t>5</w:t>
            </w:r>
          </w:p>
        </w:tc>
        <w:tc>
          <w:tcPr>
            <w:tcW w:w="1562" w:type="dxa"/>
            <w:vMerge/>
            <w:vAlign w:val="center"/>
          </w:tcPr>
          <w:p w:rsidR="00BA6FF5" w:rsidRPr="000F5D15" w:rsidRDefault="00BA6FF5" w:rsidP="000F5D15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</w:p>
        </w:tc>
      </w:tr>
      <w:tr w:rsidR="00BA6FF5" w:rsidRPr="000F5D15" w:rsidTr="00FC70D4">
        <w:trPr>
          <w:trHeight w:val="236"/>
          <w:jc w:val="center"/>
        </w:trPr>
        <w:tc>
          <w:tcPr>
            <w:tcW w:w="1101" w:type="dxa"/>
            <w:tcBorders>
              <w:bottom w:val="single" w:sz="4" w:space="0" w:color="auto"/>
            </w:tcBorders>
          </w:tcPr>
          <w:p w:rsidR="00BA6FF5" w:rsidRPr="000F5D15" w:rsidRDefault="008364B5" w:rsidP="003C1CDF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11</w:t>
            </w:r>
          </w:p>
        </w:tc>
        <w:tc>
          <w:tcPr>
            <w:tcW w:w="2023" w:type="dxa"/>
            <w:tcBorders>
              <w:bottom w:val="single" w:sz="4" w:space="0" w:color="auto"/>
            </w:tcBorders>
          </w:tcPr>
          <w:p w:rsidR="00BA6FF5" w:rsidRPr="000F5D15" w:rsidRDefault="00BA6FF5" w:rsidP="00A7672A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 w:rsidRPr="000F5D15">
              <w:rPr>
                <w:rFonts w:asciiTheme="minorBidi" w:hAnsiTheme="minorBidi"/>
              </w:rPr>
              <w:t>L6.1</w:t>
            </w:r>
          </w:p>
        </w:tc>
        <w:tc>
          <w:tcPr>
            <w:tcW w:w="1562" w:type="dxa"/>
            <w:tcBorders>
              <w:bottom w:val="single" w:sz="4" w:space="0" w:color="auto"/>
            </w:tcBorders>
          </w:tcPr>
          <w:p w:rsidR="00BA6FF5" w:rsidRPr="000F5D15" w:rsidRDefault="00BA6FF5" w:rsidP="00A7672A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 w:rsidRPr="000F5D15">
              <w:rPr>
                <w:rFonts w:asciiTheme="minorBidi" w:hAnsiTheme="minorBidi"/>
              </w:rPr>
              <w:t>5</w:t>
            </w:r>
          </w:p>
        </w:tc>
        <w:tc>
          <w:tcPr>
            <w:tcW w:w="1562" w:type="dxa"/>
            <w:vMerge w:val="restart"/>
            <w:vAlign w:val="center"/>
          </w:tcPr>
          <w:p w:rsidR="00BA6FF5" w:rsidRPr="000F5D15" w:rsidRDefault="00BA6FF5" w:rsidP="000F5D15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 w:rsidRPr="000F5D15">
              <w:rPr>
                <w:rFonts w:asciiTheme="minorBidi" w:hAnsiTheme="minorBidi"/>
              </w:rPr>
              <w:t>F</w:t>
            </w:r>
          </w:p>
        </w:tc>
      </w:tr>
      <w:tr w:rsidR="00BA6FF5" w:rsidRPr="000F5D15" w:rsidTr="00FC70D4">
        <w:trPr>
          <w:trHeight w:val="255"/>
          <w:jc w:val="center"/>
        </w:trPr>
        <w:tc>
          <w:tcPr>
            <w:tcW w:w="1101" w:type="dxa"/>
            <w:tcBorders>
              <w:top w:val="single" w:sz="4" w:space="0" w:color="auto"/>
            </w:tcBorders>
          </w:tcPr>
          <w:p w:rsidR="00BA6FF5" w:rsidRPr="000F5D15" w:rsidRDefault="008364B5" w:rsidP="003C1CDF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12</w:t>
            </w:r>
          </w:p>
        </w:tc>
        <w:tc>
          <w:tcPr>
            <w:tcW w:w="2023" w:type="dxa"/>
            <w:tcBorders>
              <w:top w:val="single" w:sz="4" w:space="0" w:color="auto"/>
            </w:tcBorders>
          </w:tcPr>
          <w:p w:rsidR="00BA6FF5" w:rsidRPr="000F5D15" w:rsidRDefault="00BA6FF5" w:rsidP="00A7672A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 w:rsidRPr="000F5D15">
              <w:rPr>
                <w:rFonts w:asciiTheme="minorBidi" w:hAnsiTheme="minorBidi"/>
              </w:rPr>
              <w:t>L6.2</w:t>
            </w:r>
          </w:p>
        </w:tc>
        <w:tc>
          <w:tcPr>
            <w:tcW w:w="1562" w:type="dxa"/>
            <w:tcBorders>
              <w:top w:val="single" w:sz="4" w:space="0" w:color="auto"/>
            </w:tcBorders>
          </w:tcPr>
          <w:p w:rsidR="00BA6FF5" w:rsidRPr="000F5D15" w:rsidRDefault="00BA6FF5" w:rsidP="00A7672A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 w:rsidRPr="000F5D15">
              <w:rPr>
                <w:rFonts w:asciiTheme="minorBidi" w:hAnsiTheme="minorBidi"/>
              </w:rPr>
              <w:t>4.4</w:t>
            </w:r>
          </w:p>
        </w:tc>
        <w:tc>
          <w:tcPr>
            <w:tcW w:w="1562" w:type="dxa"/>
            <w:vMerge/>
            <w:vAlign w:val="center"/>
          </w:tcPr>
          <w:p w:rsidR="00BA6FF5" w:rsidRPr="000F5D15" w:rsidRDefault="00BA6FF5" w:rsidP="000F5D15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</w:p>
        </w:tc>
      </w:tr>
      <w:tr w:rsidR="00BA6FF5" w:rsidRPr="000F5D15" w:rsidTr="00FC70D4">
        <w:trPr>
          <w:trHeight w:val="236"/>
          <w:jc w:val="center"/>
        </w:trPr>
        <w:tc>
          <w:tcPr>
            <w:tcW w:w="1101" w:type="dxa"/>
            <w:tcBorders>
              <w:bottom w:val="single" w:sz="4" w:space="0" w:color="auto"/>
            </w:tcBorders>
          </w:tcPr>
          <w:p w:rsidR="00BA6FF5" w:rsidRPr="000F5D15" w:rsidRDefault="008364B5" w:rsidP="003C1CDF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13</w:t>
            </w:r>
          </w:p>
        </w:tc>
        <w:tc>
          <w:tcPr>
            <w:tcW w:w="2023" w:type="dxa"/>
            <w:tcBorders>
              <w:bottom w:val="single" w:sz="4" w:space="0" w:color="auto"/>
            </w:tcBorders>
          </w:tcPr>
          <w:p w:rsidR="00BA6FF5" w:rsidRPr="000F5D15" w:rsidRDefault="00BA6FF5" w:rsidP="00A7672A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 w:rsidRPr="000F5D15">
              <w:rPr>
                <w:rFonts w:asciiTheme="minorBidi" w:hAnsiTheme="minorBidi"/>
              </w:rPr>
              <w:t>L7.1</w:t>
            </w:r>
          </w:p>
        </w:tc>
        <w:tc>
          <w:tcPr>
            <w:tcW w:w="1562" w:type="dxa"/>
            <w:tcBorders>
              <w:bottom w:val="single" w:sz="4" w:space="0" w:color="auto"/>
            </w:tcBorders>
          </w:tcPr>
          <w:p w:rsidR="00BA6FF5" w:rsidRPr="000F5D15" w:rsidRDefault="00BA6FF5" w:rsidP="00A7672A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 w:rsidRPr="000F5D15">
              <w:rPr>
                <w:rFonts w:asciiTheme="minorBidi" w:hAnsiTheme="minorBidi"/>
              </w:rPr>
              <w:t>4.5</w:t>
            </w:r>
          </w:p>
        </w:tc>
        <w:tc>
          <w:tcPr>
            <w:tcW w:w="1562" w:type="dxa"/>
            <w:vMerge w:val="restart"/>
            <w:vAlign w:val="center"/>
          </w:tcPr>
          <w:p w:rsidR="00BA6FF5" w:rsidRPr="000F5D15" w:rsidRDefault="00BA6FF5" w:rsidP="000F5D15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 w:rsidRPr="000F5D15">
              <w:rPr>
                <w:rFonts w:asciiTheme="minorBidi" w:hAnsiTheme="minorBidi"/>
              </w:rPr>
              <w:t>F</w:t>
            </w:r>
          </w:p>
        </w:tc>
      </w:tr>
      <w:tr w:rsidR="00BA6FF5" w:rsidRPr="000F5D15" w:rsidTr="00FC70D4">
        <w:trPr>
          <w:trHeight w:val="255"/>
          <w:jc w:val="center"/>
        </w:trPr>
        <w:tc>
          <w:tcPr>
            <w:tcW w:w="1101" w:type="dxa"/>
            <w:tcBorders>
              <w:top w:val="single" w:sz="4" w:space="0" w:color="auto"/>
            </w:tcBorders>
          </w:tcPr>
          <w:p w:rsidR="00BA6FF5" w:rsidRPr="000F5D15" w:rsidRDefault="008364B5" w:rsidP="003C1CDF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14</w:t>
            </w:r>
          </w:p>
        </w:tc>
        <w:tc>
          <w:tcPr>
            <w:tcW w:w="2023" w:type="dxa"/>
            <w:tcBorders>
              <w:top w:val="single" w:sz="4" w:space="0" w:color="auto"/>
            </w:tcBorders>
          </w:tcPr>
          <w:p w:rsidR="00BA6FF5" w:rsidRPr="000F5D15" w:rsidRDefault="00BA6FF5" w:rsidP="00A7672A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 w:rsidRPr="000F5D15">
              <w:rPr>
                <w:rFonts w:asciiTheme="minorBidi" w:hAnsiTheme="minorBidi"/>
              </w:rPr>
              <w:t>L7.2</w:t>
            </w:r>
          </w:p>
        </w:tc>
        <w:tc>
          <w:tcPr>
            <w:tcW w:w="1562" w:type="dxa"/>
            <w:tcBorders>
              <w:top w:val="single" w:sz="4" w:space="0" w:color="auto"/>
            </w:tcBorders>
          </w:tcPr>
          <w:p w:rsidR="00BA6FF5" w:rsidRPr="000F5D15" w:rsidRDefault="00BA6FF5" w:rsidP="00A7672A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 w:rsidRPr="000F5D15">
              <w:rPr>
                <w:rFonts w:asciiTheme="minorBidi" w:hAnsiTheme="minorBidi"/>
              </w:rPr>
              <w:t>4.4</w:t>
            </w:r>
          </w:p>
        </w:tc>
        <w:tc>
          <w:tcPr>
            <w:tcW w:w="1562" w:type="dxa"/>
            <w:vMerge/>
            <w:vAlign w:val="center"/>
          </w:tcPr>
          <w:p w:rsidR="00BA6FF5" w:rsidRPr="000F5D15" w:rsidRDefault="00BA6FF5" w:rsidP="000F5D15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</w:p>
        </w:tc>
      </w:tr>
      <w:tr w:rsidR="00BA6FF5" w:rsidRPr="000F5D15" w:rsidTr="00FC70D4">
        <w:trPr>
          <w:trHeight w:val="270"/>
          <w:jc w:val="center"/>
        </w:trPr>
        <w:tc>
          <w:tcPr>
            <w:tcW w:w="1101" w:type="dxa"/>
            <w:tcBorders>
              <w:bottom w:val="single" w:sz="4" w:space="0" w:color="auto"/>
            </w:tcBorders>
          </w:tcPr>
          <w:p w:rsidR="00BA6FF5" w:rsidRPr="000F5D15" w:rsidRDefault="008364B5" w:rsidP="003C1CDF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15</w:t>
            </w:r>
          </w:p>
        </w:tc>
        <w:tc>
          <w:tcPr>
            <w:tcW w:w="2023" w:type="dxa"/>
            <w:tcBorders>
              <w:bottom w:val="single" w:sz="4" w:space="0" w:color="auto"/>
            </w:tcBorders>
          </w:tcPr>
          <w:p w:rsidR="00BA6FF5" w:rsidRPr="000F5D15" w:rsidRDefault="00BA6FF5" w:rsidP="00A7672A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 w:rsidRPr="000F5D15">
              <w:rPr>
                <w:rFonts w:asciiTheme="minorBidi" w:hAnsiTheme="minorBidi"/>
              </w:rPr>
              <w:t>L8.1</w:t>
            </w:r>
          </w:p>
        </w:tc>
        <w:tc>
          <w:tcPr>
            <w:tcW w:w="1562" w:type="dxa"/>
            <w:tcBorders>
              <w:bottom w:val="single" w:sz="4" w:space="0" w:color="auto"/>
            </w:tcBorders>
          </w:tcPr>
          <w:p w:rsidR="00BA6FF5" w:rsidRPr="000F5D15" w:rsidRDefault="00BA6FF5" w:rsidP="00A7672A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 w:rsidRPr="000F5D15">
              <w:rPr>
                <w:rFonts w:asciiTheme="minorBidi" w:hAnsiTheme="minorBidi"/>
              </w:rPr>
              <w:t>4</w:t>
            </w:r>
          </w:p>
        </w:tc>
        <w:tc>
          <w:tcPr>
            <w:tcW w:w="1562" w:type="dxa"/>
            <w:vMerge w:val="restart"/>
            <w:vAlign w:val="center"/>
          </w:tcPr>
          <w:p w:rsidR="00BA6FF5" w:rsidRPr="000F5D15" w:rsidRDefault="00BA6FF5" w:rsidP="000F5D15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 w:rsidRPr="000F5D15">
              <w:rPr>
                <w:rFonts w:asciiTheme="minorBidi" w:hAnsiTheme="minorBidi"/>
              </w:rPr>
              <w:t>F</w:t>
            </w:r>
          </w:p>
        </w:tc>
      </w:tr>
      <w:tr w:rsidR="00BA6FF5" w:rsidRPr="000F5D15" w:rsidTr="00FC70D4">
        <w:trPr>
          <w:trHeight w:val="221"/>
          <w:jc w:val="center"/>
        </w:trPr>
        <w:tc>
          <w:tcPr>
            <w:tcW w:w="1101" w:type="dxa"/>
            <w:tcBorders>
              <w:top w:val="single" w:sz="4" w:space="0" w:color="auto"/>
            </w:tcBorders>
          </w:tcPr>
          <w:p w:rsidR="00BA6FF5" w:rsidRPr="000F5D15" w:rsidRDefault="008364B5" w:rsidP="003C1CDF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16</w:t>
            </w:r>
          </w:p>
        </w:tc>
        <w:tc>
          <w:tcPr>
            <w:tcW w:w="2023" w:type="dxa"/>
            <w:tcBorders>
              <w:top w:val="single" w:sz="4" w:space="0" w:color="auto"/>
            </w:tcBorders>
          </w:tcPr>
          <w:p w:rsidR="00BA6FF5" w:rsidRPr="000F5D15" w:rsidRDefault="00BA6FF5" w:rsidP="00A7672A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 w:rsidRPr="000F5D15">
              <w:rPr>
                <w:rFonts w:asciiTheme="minorBidi" w:hAnsiTheme="minorBidi"/>
              </w:rPr>
              <w:t>L8.2</w:t>
            </w:r>
          </w:p>
        </w:tc>
        <w:tc>
          <w:tcPr>
            <w:tcW w:w="1562" w:type="dxa"/>
            <w:tcBorders>
              <w:top w:val="single" w:sz="4" w:space="0" w:color="auto"/>
            </w:tcBorders>
          </w:tcPr>
          <w:p w:rsidR="00BA6FF5" w:rsidRPr="000F5D15" w:rsidRDefault="00BA6FF5" w:rsidP="00A7672A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 w:rsidRPr="000F5D15">
              <w:rPr>
                <w:rFonts w:asciiTheme="minorBidi" w:hAnsiTheme="minorBidi"/>
              </w:rPr>
              <w:t>6</w:t>
            </w:r>
          </w:p>
        </w:tc>
        <w:tc>
          <w:tcPr>
            <w:tcW w:w="1562" w:type="dxa"/>
            <w:vMerge/>
            <w:vAlign w:val="center"/>
          </w:tcPr>
          <w:p w:rsidR="00BA6FF5" w:rsidRPr="000F5D15" w:rsidRDefault="00BA6FF5" w:rsidP="000F5D15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</w:p>
        </w:tc>
      </w:tr>
      <w:tr w:rsidR="00BA6FF5" w:rsidRPr="000F5D15" w:rsidTr="00FC70D4">
        <w:trPr>
          <w:trHeight w:val="240"/>
          <w:jc w:val="center"/>
        </w:trPr>
        <w:tc>
          <w:tcPr>
            <w:tcW w:w="1101" w:type="dxa"/>
            <w:tcBorders>
              <w:bottom w:val="single" w:sz="4" w:space="0" w:color="auto"/>
            </w:tcBorders>
          </w:tcPr>
          <w:p w:rsidR="00BA6FF5" w:rsidRPr="000F5D15" w:rsidRDefault="008364B5" w:rsidP="003C1CDF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17</w:t>
            </w:r>
          </w:p>
        </w:tc>
        <w:tc>
          <w:tcPr>
            <w:tcW w:w="2023" w:type="dxa"/>
            <w:tcBorders>
              <w:bottom w:val="single" w:sz="4" w:space="0" w:color="auto"/>
            </w:tcBorders>
          </w:tcPr>
          <w:p w:rsidR="00BA6FF5" w:rsidRPr="000F5D15" w:rsidRDefault="00BA6FF5" w:rsidP="00A7672A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 w:rsidRPr="000F5D15">
              <w:rPr>
                <w:rFonts w:asciiTheme="minorBidi" w:hAnsiTheme="minorBidi"/>
              </w:rPr>
              <w:t>L9.1</w:t>
            </w:r>
          </w:p>
        </w:tc>
        <w:tc>
          <w:tcPr>
            <w:tcW w:w="1562" w:type="dxa"/>
            <w:tcBorders>
              <w:bottom w:val="single" w:sz="4" w:space="0" w:color="auto"/>
            </w:tcBorders>
          </w:tcPr>
          <w:p w:rsidR="00BA6FF5" w:rsidRPr="000F5D15" w:rsidRDefault="00BA6FF5" w:rsidP="00A7672A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 w:rsidRPr="000F5D15">
              <w:rPr>
                <w:rFonts w:asciiTheme="minorBidi" w:hAnsiTheme="minorBidi"/>
              </w:rPr>
              <w:t>4</w:t>
            </w:r>
          </w:p>
        </w:tc>
        <w:tc>
          <w:tcPr>
            <w:tcW w:w="1562" w:type="dxa"/>
            <w:vMerge w:val="restart"/>
            <w:vAlign w:val="center"/>
          </w:tcPr>
          <w:p w:rsidR="00BA6FF5" w:rsidRPr="000F5D15" w:rsidRDefault="00BA6FF5" w:rsidP="000F5D15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 w:rsidRPr="000F5D15">
              <w:rPr>
                <w:rFonts w:asciiTheme="minorBidi" w:hAnsiTheme="minorBidi"/>
              </w:rPr>
              <w:t>F</w:t>
            </w:r>
          </w:p>
        </w:tc>
      </w:tr>
      <w:tr w:rsidR="00BA6FF5" w:rsidRPr="000F5D15" w:rsidTr="00FC70D4">
        <w:trPr>
          <w:trHeight w:val="255"/>
          <w:jc w:val="center"/>
        </w:trPr>
        <w:tc>
          <w:tcPr>
            <w:tcW w:w="1101" w:type="dxa"/>
            <w:tcBorders>
              <w:top w:val="single" w:sz="4" w:space="0" w:color="auto"/>
            </w:tcBorders>
          </w:tcPr>
          <w:p w:rsidR="00BA6FF5" w:rsidRPr="000F5D15" w:rsidRDefault="008364B5" w:rsidP="003C1CDF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18</w:t>
            </w:r>
          </w:p>
        </w:tc>
        <w:tc>
          <w:tcPr>
            <w:tcW w:w="2023" w:type="dxa"/>
            <w:tcBorders>
              <w:top w:val="single" w:sz="4" w:space="0" w:color="auto"/>
            </w:tcBorders>
          </w:tcPr>
          <w:p w:rsidR="00BA6FF5" w:rsidRPr="000F5D15" w:rsidRDefault="00BA6FF5" w:rsidP="00A7672A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 w:rsidRPr="000F5D15">
              <w:rPr>
                <w:rFonts w:asciiTheme="minorBidi" w:hAnsiTheme="minorBidi"/>
              </w:rPr>
              <w:t>L9.2</w:t>
            </w:r>
          </w:p>
        </w:tc>
        <w:tc>
          <w:tcPr>
            <w:tcW w:w="1562" w:type="dxa"/>
            <w:tcBorders>
              <w:top w:val="single" w:sz="4" w:space="0" w:color="auto"/>
            </w:tcBorders>
          </w:tcPr>
          <w:p w:rsidR="00BA6FF5" w:rsidRPr="000F5D15" w:rsidRDefault="00BA6FF5" w:rsidP="00A7672A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 w:rsidRPr="000F5D15">
              <w:rPr>
                <w:rFonts w:asciiTheme="minorBidi" w:hAnsiTheme="minorBidi"/>
              </w:rPr>
              <w:t>4.5</w:t>
            </w:r>
          </w:p>
        </w:tc>
        <w:tc>
          <w:tcPr>
            <w:tcW w:w="1562" w:type="dxa"/>
            <w:vMerge/>
            <w:vAlign w:val="center"/>
          </w:tcPr>
          <w:p w:rsidR="00BA6FF5" w:rsidRPr="000F5D15" w:rsidRDefault="00BA6FF5" w:rsidP="000F5D15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</w:p>
        </w:tc>
      </w:tr>
      <w:tr w:rsidR="00BA6FF5" w:rsidRPr="000F5D15" w:rsidTr="00FC70D4">
        <w:trPr>
          <w:trHeight w:val="240"/>
          <w:jc w:val="center"/>
        </w:trPr>
        <w:tc>
          <w:tcPr>
            <w:tcW w:w="1101" w:type="dxa"/>
            <w:tcBorders>
              <w:bottom w:val="single" w:sz="4" w:space="0" w:color="auto"/>
            </w:tcBorders>
          </w:tcPr>
          <w:p w:rsidR="00BA6FF5" w:rsidRPr="000F5D15" w:rsidRDefault="008364B5" w:rsidP="003C1CDF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19</w:t>
            </w:r>
          </w:p>
        </w:tc>
        <w:tc>
          <w:tcPr>
            <w:tcW w:w="2023" w:type="dxa"/>
            <w:tcBorders>
              <w:bottom w:val="single" w:sz="4" w:space="0" w:color="auto"/>
            </w:tcBorders>
          </w:tcPr>
          <w:p w:rsidR="00BA6FF5" w:rsidRPr="000F5D15" w:rsidRDefault="00BA6FF5" w:rsidP="00A7672A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 w:rsidRPr="000F5D15">
              <w:rPr>
                <w:rFonts w:asciiTheme="minorBidi" w:hAnsiTheme="minorBidi"/>
              </w:rPr>
              <w:t>L10.1</w:t>
            </w:r>
          </w:p>
        </w:tc>
        <w:tc>
          <w:tcPr>
            <w:tcW w:w="1562" w:type="dxa"/>
            <w:tcBorders>
              <w:bottom w:val="single" w:sz="4" w:space="0" w:color="auto"/>
            </w:tcBorders>
          </w:tcPr>
          <w:p w:rsidR="00BA6FF5" w:rsidRPr="000F5D15" w:rsidRDefault="00BA6FF5" w:rsidP="00A7672A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 w:rsidRPr="000F5D15">
              <w:rPr>
                <w:rFonts w:asciiTheme="minorBidi" w:hAnsiTheme="minorBidi"/>
              </w:rPr>
              <w:t>4</w:t>
            </w:r>
          </w:p>
        </w:tc>
        <w:tc>
          <w:tcPr>
            <w:tcW w:w="1562" w:type="dxa"/>
            <w:vMerge w:val="restart"/>
            <w:vAlign w:val="center"/>
          </w:tcPr>
          <w:p w:rsidR="00BA6FF5" w:rsidRPr="000F5D15" w:rsidRDefault="00BA6FF5" w:rsidP="000F5D15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 w:rsidRPr="000F5D15">
              <w:rPr>
                <w:rFonts w:asciiTheme="minorBidi" w:hAnsiTheme="minorBidi"/>
              </w:rPr>
              <w:t>F</w:t>
            </w:r>
          </w:p>
        </w:tc>
      </w:tr>
      <w:tr w:rsidR="00BA6FF5" w:rsidRPr="000F5D15" w:rsidTr="00FC70D4">
        <w:trPr>
          <w:trHeight w:val="255"/>
          <w:jc w:val="center"/>
        </w:trPr>
        <w:tc>
          <w:tcPr>
            <w:tcW w:w="1101" w:type="dxa"/>
            <w:tcBorders>
              <w:top w:val="single" w:sz="4" w:space="0" w:color="auto"/>
            </w:tcBorders>
          </w:tcPr>
          <w:p w:rsidR="00BA6FF5" w:rsidRPr="000F5D15" w:rsidRDefault="008364B5" w:rsidP="003C1CDF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20</w:t>
            </w:r>
          </w:p>
        </w:tc>
        <w:tc>
          <w:tcPr>
            <w:tcW w:w="2023" w:type="dxa"/>
            <w:tcBorders>
              <w:top w:val="single" w:sz="4" w:space="0" w:color="auto"/>
            </w:tcBorders>
          </w:tcPr>
          <w:p w:rsidR="00BA6FF5" w:rsidRPr="000F5D15" w:rsidRDefault="00BA6FF5" w:rsidP="00A7672A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 w:rsidRPr="000F5D15">
              <w:rPr>
                <w:rFonts w:asciiTheme="minorBidi" w:hAnsiTheme="minorBidi"/>
              </w:rPr>
              <w:t>L10.2</w:t>
            </w:r>
          </w:p>
        </w:tc>
        <w:tc>
          <w:tcPr>
            <w:tcW w:w="1562" w:type="dxa"/>
            <w:tcBorders>
              <w:top w:val="single" w:sz="4" w:space="0" w:color="auto"/>
            </w:tcBorders>
          </w:tcPr>
          <w:p w:rsidR="00BA6FF5" w:rsidRPr="000F5D15" w:rsidRDefault="00BA6FF5" w:rsidP="00A7672A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 w:rsidRPr="000F5D15">
              <w:rPr>
                <w:rFonts w:asciiTheme="minorBidi" w:hAnsiTheme="minorBidi"/>
              </w:rPr>
              <w:t>4.5</w:t>
            </w:r>
          </w:p>
        </w:tc>
        <w:tc>
          <w:tcPr>
            <w:tcW w:w="1562" w:type="dxa"/>
            <w:vMerge/>
            <w:vAlign w:val="center"/>
          </w:tcPr>
          <w:p w:rsidR="00BA6FF5" w:rsidRPr="000F5D15" w:rsidRDefault="00BA6FF5" w:rsidP="000F5D15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</w:p>
        </w:tc>
      </w:tr>
      <w:tr w:rsidR="00BA6FF5" w:rsidRPr="000F5D15" w:rsidTr="00FC70D4">
        <w:trPr>
          <w:trHeight w:val="255"/>
          <w:jc w:val="center"/>
        </w:trPr>
        <w:tc>
          <w:tcPr>
            <w:tcW w:w="1101" w:type="dxa"/>
            <w:tcBorders>
              <w:bottom w:val="single" w:sz="4" w:space="0" w:color="auto"/>
            </w:tcBorders>
          </w:tcPr>
          <w:p w:rsidR="00BA6FF5" w:rsidRPr="000F5D15" w:rsidRDefault="008364B5" w:rsidP="003C1CDF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21</w:t>
            </w:r>
          </w:p>
        </w:tc>
        <w:tc>
          <w:tcPr>
            <w:tcW w:w="2023" w:type="dxa"/>
            <w:tcBorders>
              <w:bottom w:val="single" w:sz="4" w:space="0" w:color="auto"/>
            </w:tcBorders>
          </w:tcPr>
          <w:p w:rsidR="00BA6FF5" w:rsidRPr="000F5D15" w:rsidRDefault="00BA6FF5" w:rsidP="00A7672A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 w:rsidRPr="000F5D15">
              <w:rPr>
                <w:rFonts w:asciiTheme="minorBidi" w:hAnsiTheme="minorBidi"/>
              </w:rPr>
              <w:t>L11.1</w:t>
            </w:r>
          </w:p>
        </w:tc>
        <w:tc>
          <w:tcPr>
            <w:tcW w:w="1562" w:type="dxa"/>
            <w:tcBorders>
              <w:bottom w:val="single" w:sz="4" w:space="0" w:color="auto"/>
            </w:tcBorders>
          </w:tcPr>
          <w:p w:rsidR="00BA6FF5" w:rsidRPr="000F5D15" w:rsidRDefault="00BA6FF5" w:rsidP="00A7672A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 w:rsidRPr="000F5D15">
              <w:rPr>
                <w:rFonts w:asciiTheme="minorBidi" w:hAnsiTheme="minorBidi"/>
              </w:rPr>
              <w:t>4</w:t>
            </w:r>
          </w:p>
        </w:tc>
        <w:tc>
          <w:tcPr>
            <w:tcW w:w="1562" w:type="dxa"/>
            <w:vMerge w:val="restart"/>
            <w:vAlign w:val="center"/>
          </w:tcPr>
          <w:p w:rsidR="00BA6FF5" w:rsidRPr="000F5D15" w:rsidRDefault="00BA6FF5" w:rsidP="000F5D15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 w:rsidRPr="000F5D15">
              <w:rPr>
                <w:rFonts w:asciiTheme="minorBidi" w:hAnsiTheme="minorBidi"/>
              </w:rPr>
              <w:t>F</w:t>
            </w:r>
          </w:p>
        </w:tc>
      </w:tr>
      <w:tr w:rsidR="00BA6FF5" w:rsidRPr="000F5D15" w:rsidTr="00FC70D4">
        <w:trPr>
          <w:trHeight w:val="236"/>
          <w:jc w:val="center"/>
        </w:trPr>
        <w:tc>
          <w:tcPr>
            <w:tcW w:w="1101" w:type="dxa"/>
            <w:tcBorders>
              <w:top w:val="single" w:sz="4" w:space="0" w:color="auto"/>
            </w:tcBorders>
          </w:tcPr>
          <w:p w:rsidR="00BA6FF5" w:rsidRPr="000F5D15" w:rsidRDefault="008364B5" w:rsidP="003C1CDF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22</w:t>
            </w:r>
          </w:p>
        </w:tc>
        <w:tc>
          <w:tcPr>
            <w:tcW w:w="2023" w:type="dxa"/>
            <w:tcBorders>
              <w:top w:val="single" w:sz="4" w:space="0" w:color="auto"/>
            </w:tcBorders>
          </w:tcPr>
          <w:p w:rsidR="00BA6FF5" w:rsidRPr="000F5D15" w:rsidRDefault="00BA6FF5" w:rsidP="00A7672A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 w:rsidRPr="000F5D15">
              <w:rPr>
                <w:rFonts w:asciiTheme="minorBidi" w:hAnsiTheme="minorBidi"/>
              </w:rPr>
              <w:t>L11.2</w:t>
            </w:r>
          </w:p>
        </w:tc>
        <w:tc>
          <w:tcPr>
            <w:tcW w:w="1562" w:type="dxa"/>
            <w:tcBorders>
              <w:top w:val="single" w:sz="4" w:space="0" w:color="auto"/>
            </w:tcBorders>
          </w:tcPr>
          <w:p w:rsidR="00BA6FF5" w:rsidRPr="000F5D15" w:rsidRDefault="00BA6FF5" w:rsidP="00A7672A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 w:rsidRPr="000F5D15">
              <w:rPr>
                <w:rFonts w:asciiTheme="minorBidi" w:hAnsiTheme="minorBidi"/>
              </w:rPr>
              <w:t>4.2</w:t>
            </w:r>
          </w:p>
        </w:tc>
        <w:tc>
          <w:tcPr>
            <w:tcW w:w="1562" w:type="dxa"/>
            <w:vMerge/>
            <w:vAlign w:val="center"/>
          </w:tcPr>
          <w:p w:rsidR="00BA6FF5" w:rsidRPr="000F5D15" w:rsidRDefault="00BA6FF5" w:rsidP="000F5D15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</w:p>
        </w:tc>
      </w:tr>
      <w:tr w:rsidR="00BA6FF5" w:rsidRPr="000F5D15" w:rsidTr="00FC70D4">
        <w:trPr>
          <w:trHeight w:val="270"/>
          <w:jc w:val="center"/>
        </w:trPr>
        <w:tc>
          <w:tcPr>
            <w:tcW w:w="1101" w:type="dxa"/>
            <w:tcBorders>
              <w:bottom w:val="single" w:sz="4" w:space="0" w:color="auto"/>
            </w:tcBorders>
          </w:tcPr>
          <w:p w:rsidR="00BA6FF5" w:rsidRPr="000F5D15" w:rsidRDefault="008364B5" w:rsidP="003C1CDF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23</w:t>
            </w:r>
          </w:p>
        </w:tc>
        <w:tc>
          <w:tcPr>
            <w:tcW w:w="2023" w:type="dxa"/>
            <w:tcBorders>
              <w:bottom w:val="single" w:sz="4" w:space="0" w:color="auto"/>
            </w:tcBorders>
          </w:tcPr>
          <w:p w:rsidR="00BA6FF5" w:rsidRPr="000F5D15" w:rsidRDefault="00BA6FF5" w:rsidP="00A7672A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 w:rsidRPr="000F5D15">
              <w:rPr>
                <w:rFonts w:asciiTheme="minorBidi" w:hAnsiTheme="minorBidi"/>
              </w:rPr>
              <w:t>L12.1</w:t>
            </w:r>
          </w:p>
        </w:tc>
        <w:tc>
          <w:tcPr>
            <w:tcW w:w="1562" w:type="dxa"/>
            <w:tcBorders>
              <w:bottom w:val="single" w:sz="4" w:space="0" w:color="auto"/>
            </w:tcBorders>
          </w:tcPr>
          <w:p w:rsidR="00BA6FF5" w:rsidRPr="000F5D15" w:rsidRDefault="00BA6FF5" w:rsidP="00A7672A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 w:rsidRPr="000F5D15">
              <w:rPr>
                <w:rFonts w:asciiTheme="minorBidi" w:hAnsiTheme="minorBidi"/>
              </w:rPr>
              <w:t>4.2</w:t>
            </w:r>
          </w:p>
        </w:tc>
        <w:tc>
          <w:tcPr>
            <w:tcW w:w="1562" w:type="dxa"/>
            <w:vMerge w:val="restart"/>
            <w:vAlign w:val="center"/>
          </w:tcPr>
          <w:p w:rsidR="00BA6FF5" w:rsidRPr="000F5D15" w:rsidRDefault="00BA6FF5" w:rsidP="000F5D15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 w:rsidRPr="000F5D15">
              <w:rPr>
                <w:rFonts w:asciiTheme="minorBidi" w:hAnsiTheme="minorBidi"/>
              </w:rPr>
              <w:t>F</w:t>
            </w:r>
          </w:p>
        </w:tc>
      </w:tr>
      <w:tr w:rsidR="00BA6FF5" w:rsidRPr="000F5D15" w:rsidTr="00FC70D4">
        <w:trPr>
          <w:trHeight w:val="221"/>
          <w:jc w:val="center"/>
        </w:trPr>
        <w:tc>
          <w:tcPr>
            <w:tcW w:w="1101" w:type="dxa"/>
            <w:tcBorders>
              <w:top w:val="single" w:sz="4" w:space="0" w:color="auto"/>
            </w:tcBorders>
          </w:tcPr>
          <w:p w:rsidR="00BA6FF5" w:rsidRPr="000F5D15" w:rsidRDefault="008364B5" w:rsidP="003C1CDF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24</w:t>
            </w:r>
          </w:p>
        </w:tc>
        <w:tc>
          <w:tcPr>
            <w:tcW w:w="2023" w:type="dxa"/>
            <w:tcBorders>
              <w:top w:val="single" w:sz="4" w:space="0" w:color="auto"/>
            </w:tcBorders>
          </w:tcPr>
          <w:p w:rsidR="00BA6FF5" w:rsidRPr="000F5D15" w:rsidRDefault="00BA6FF5" w:rsidP="00A7672A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 w:rsidRPr="000F5D15">
              <w:rPr>
                <w:rFonts w:asciiTheme="minorBidi" w:hAnsiTheme="minorBidi"/>
              </w:rPr>
              <w:t>L12.2</w:t>
            </w:r>
          </w:p>
        </w:tc>
        <w:tc>
          <w:tcPr>
            <w:tcW w:w="1562" w:type="dxa"/>
            <w:tcBorders>
              <w:top w:val="single" w:sz="4" w:space="0" w:color="auto"/>
            </w:tcBorders>
          </w:tcPr>
          <w:p w:rsidR="00BA6FF5" w:rsidRPr="000F5D15" w:rsidRDefault="00BA6FF5" w:rsidP="00A7672A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 w:rsidRPr="000F5D15">
              <w:rPr>
                <w:rFonts w:asciiTheme="minorBidi" w:hAnsiTheme="minorBidi"/>
              </w:rPr>
              <w:t>4.5</w:t>
            </w:r>
          </w:p>
        </w:tc>
        <w:tc>
          <w:tcPr>
            <w:tcW w:w="1562" w:type="dxa"/>
            <w:vMerge/>
            <w:vAlign w:val="center"/>
          </w:tcPr>
          <w:p w:rsidR="00BA6FF5" w:rsidRPr="000F5D15" w:rsidRDefault="00BA6FF5" w:rsidP="000F5D15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</w:p>
        </w:tc>
      </w:tr>
      <w:tr w:rsidR="00BA6FF5" w:rsidRPr="000F5D15" w:rsidTr="00FC70D4">
        <w:trPr>
          <w:trHeight w:val="300"/>
          <w:jc w:val="center"/>
        </w:trPr>
        <w:tc>
          <w:tcPr>
            <w:tcW w:w="1101" w:type="dxa"/>
            <w:tcBorders>
              <w:bottom w:val="single" w:sz="4" w:space="0" w:color="auto"/>
            </w:tcBorders>
          </w:tcPr>
          <w:p w:rsidR="00BA6FF5" w:rsidRPr="000F5D15" w:rsidRDefault="008364B5" w:rsidP="003C1CDF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25</w:t>
            </w:r>
          </w:p>
        </w:tc>
        <w:tc>
          <w:tcPr>
            <w:tcW w:w="2023" w:type="dxa"/>
            <w:tcBorders>
              <w:bottom w:val="single" w:sz="4" w:space="0" w:color="auto"/>
            </w:tcBorders>
          </w:tcPr>
          <w:p w:rsidR="00BA6FF5" w:rsidRPr="000F5D15" w:rsidRDefault="00BA6FF5" w:rsidP="00A7672A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 w:rsidRPr="000F5D15">
              <w:rPr>
                <w:rFonts w:asciiTheme="minorBidi" w:hAnsiTheme="minorBidi"/>
              </w:rPr>
              <w:t>L13.1</w:t>
            </w:r>
          </w:p>
        </w:tc>
        <w:tc>
          <w:tcPr>
            <w:tcW w:w="1562" w:type="dxa"/>
            <w:tcBorders>
              <w:bottom w:val="single" w:sz="4" w:space="0" w:color="auto"/>
            </w:tcBorders>
          </w:tcPr>
          <w:p w:rsidR="00BA6FF5" w:rsidRPr="000F5D15" w:rsidRDefault="00BA6FF5" w:rsidP="00A7672A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 w:rsidRPr="000F5D15">
              <w:rPr>
                <w:rFonts w:asciiTheme="minorBidi" w:hAnsiTheme="minorBidi"/>
              </w:rPr>
              <w:t>4</w:t>
            </w:r>
          </w:p>
        </w:tc>
        <w:tc>
          <w:tcPr>
            <w:tcW w:w="1562" w:type="dxa"/>
            <w:vMerge w:val="restart"/>
            <w:vAlign w:val="center"/>
          </w:tcPr>
          <w:p w:rsidR="00BA6FF5" w:rsidRPr="000F5D15" w:rsidRDefault="00BA6FF5" w:rsidP="000F5D15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 w:rsidRPr="000F5D15">
              <w:rPr>
                <w:rFonts w:asciiTheme="minorBidi" w:hAnsiTheme="minorBidi"/>
              </w:rPr>
              <w:t>F</w:t>
            </w:r>
          </w:p>
        </w:tc>
      </w:tr>
      <w:tr w:rsidR="00BA6FF5" w:rsidRPr="000F5D15" w:rsidTr="00FC70D4">
        <w:trPr>
          <w:trHeight w:val="191"/>
          <w:jc w:val="center"/>
        </w:trPr>
        <w:tc>
          <w:tcPr>
            <w:tcW w:w="1101" w:type="dxa"/>
            <w:tcBorders>
              <w:top w:val="single" w:sz="4" w:space="0" w:color="auto"/>
            </w:tcBorders>
          </w:tcPr>
          <w:p w:rsidR="00BA6FF5" w:rsidRPr="000F5D15" w:rsidRDefault="008364B5" w:rsidP="003C1CDF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26</w:t>
            </w:r>
          </w:p>
        </w:tc>
        <w:tc>
          <w:tcPr>
            <w:tcW w:w="2023" w:type="dxa"/>
            <w:tcBorders>
              <w:top w:val="single" w:sz="4" w:space="0" w:color="auto"/>
            </w:tcBorders>
          </w:tcPr>
          <w:p w:rsidR="00BA6FF5" w:rsidRPr="000F5D15" w:rsidRDefault="00BA6FF5" w:rsidP="00A7672A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 w:rsidRPr="000F5D15">
              <w:rPr>
                <w:rFonts w:asciiTheme="minorBidi" w:hAnsiTheme="minorBidi"/>
              </w:rPr>
              <w:t>L13.2</w:t>
            </w:r>
          </w:p>
        </w:tc>
        <w:tc>
          <w:tcPr>
            <w:tcW w:w="1562" w:type="dxa"/>
            <w:tcBorders>
              <w:top w:val="single" w:sz="4" w:space="0" w:color="auto"/>
            </w:tcBorders>
          </w:tcPr>
          <w:p w:rsidR="00BA6FF5" w:rsidRPr="000F5D15" w:rsidRDefault="00BA6FF5" w:rsidP="00A7672A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 w:rsidRPr="000F5D15">
              <w:rPr>
                <w:rFonts w:asciiTheme="minorBidi" w:hAnsiTheme="minorBidi"/>
              </w:rPr>
              <w:t>4.5</w:t>
            </w:r>
          </w:p>
        </w:tc>
        <w:tc>
          <w:tcPr>
            <w:tcW w:w="1562" w:type="dxa"/>
            <w:vMerge/>
            <w:vAlign w:val="center"/>
          </w:tcPr>
          <w:p w:rsidR="00BA6FF5" w:rsidRPr="000F5D15" w:rsidRDefault="00BA6FF5" w:rsidP="000F5D15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</w:p>
        </w:tc>
      </w:tr>
      <w:tr w:rsidR="00BA6FF5" w:rsidRPr="000F5D15" w:rsidTr="00FC70D4">
        <w:trPr>
          <w:trHeight w:val="285"/>
          <w:jc w:val="center"/>
        </w:trPr>
        <w:tc>
          <w:tcPr>
            <w:tcW w:w="1101" w:type="dxa"/>
            <w:tcBorders>
              <w:bottom w:val="single" w:sz="4" w:space="0" w:color="auto"/>
            </w:tcBorders>
          </w:tcPr>
          <w:p w:rsidR="00BA6FF5" w:rsidRPr="000F5D15" w:rsidRDefault="008364B5" w:rsidP="003C1CDF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27</w:t>
            </w:r>
          </w:p>
        </w:tc>
        <w:tc>
          <w:tcPr>
            <w:tcW w:w="2023" w:type="dxa"/>
            <w:tcBorders>
              <w:bottom w:val="single" w:sz="4" w:space="0" w:color="auto"/>
            </w:tcBorders>
          </w:tcPr>
          <w:p w:rsidR="00BA6FF5" w:rsidRPr="000F5D15" w:rsidRDefault="00BA6FF5" w:rsidP="00A7672A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 w:rsidRPr="000F5D15">
              <w:rPr>
                <w:rFonts w:asciiTheme="minorBidi" w:hAnsiTheme="minorBidi"/>
              </w:rPr>
              <w:t>L14.1</w:t>
            </w:r>
          </w:p>
        </w:tc>
        <w:tc>
          <w:tcPr>
            <w:tcW w:w="1562" w:type="dxa"/>
            <w:tcBorders>
              <w:bottom w:val="single" w:sz="4" w:space="0" w:color="auto"/>
            </w:tcBorders>
          </w:tcPr>
          <w:p w:rsidR="00BA6FF5" w:rsidRPr="000F5D15" w:rsidRDefault="00BA6FF5" w:rsidP="00A7672A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 w:rsidRPr="000F5D15">
              <w:rPr>
                <w:rFonts w:asciiTheme="minorBidi" w:hAnsiTheme="minorBidi"/>
              </w:rPr>
              <w:t>4.1</w:t>
            </w:r>
          </w:p>
        </w:tc>
        <w:tc>
          <w:tcPr>
            <w:tcW w:w="1562" w:type="dxa"/>
            <w:vMerge w:val="restart"/>
            <w:vAlign w:val="center"/>
          </w:tcPr>
          <w:p w:rsidR="00BA6FF5" w:rsidRPr="000F5D15" w:rsidRDefault="00BA6FF5" w:rsidP="000F5D15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 w:rsidRPr="000F5D15">
              <w:rPr>
                <w:rFonts w:asciiTheme="minorBidi" w:hAnsiTheme="minorBidi"/>
              </w:rPr>
              <w:t>F</w:t>
            </w:r>
          </w:p>
        </w:tc>
      </w:tr>
      <w:tr w:rsidR="00BA6FF5" w:rsidRPr="000F5D15" w:rsidTr="00FC70D4">
        <w:trPr>
          <w:trHeight w:val="210"/>
          <w:jc w:val="center"/>
        </w:trPr>
        <w:tc>
          <w:tcPr>
            <w:tcW w:w="1101" w:type="dxa"/>
            <w:tcBorders>
              <w:top w:val="single" w:sz="4" w:space="0" w:color="auto"/>
            </w:tcBorders>
          </w:tcPr>
          <w:p w:rsidR="00BA6FF5" w:rsidRPr="000F5D15" w:rsidRDefault="008364B5" w:rsidP="003C1CDF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28</w:t>
            </w:r>
          </w:p>
        </w:tc>
        <w:tc>
          <w:tcPr>
            <w:tcW w:w="2023" w:type="dxa"/>
            <w:tcBorders>
              <w:top w:val="single" w:sz="4" w:space="0" w:color="auto"/>
            </w:tcBorders>
          </w:tcPr>
          <w:p w:rsidR="00BA6FF5" w:rsidRPr="000F5D15" w:rsidRDefault="00BA6FF5" w:rsidP="00A7672A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 w:rsidRPr="000F5D15">
              <w:rPr>
                <w:rFonts w:asciiTheme="minorBidi" w:hAnsiTheme="minorBidi"/>
              </w:rPr>
              <w:t>L14.2</w:t>
            </w:r>
          </w:p>
        </w:tc>
        <w:tc>
          <w:tcPr>
            <w:tcW w:w="1562" w:type="dxa"/>
            <w:tcBorders>
              <w:top w:val="single" w:sz="4" w:space="0" w:color="auto"/>
            </w:tcBorders>
          </w:tcPr>
          <w:p w:rsidR="00BA6FF5" w:rsidRPr="000F5D15" w:rsidRDefault="00BA6FF5" w:rsidP="00A7672A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 w:rsidRPr="000F5D15">
              <w:rPr>
                <w:rFonts w:asciiTheme="minorBidi" w:hAnsiTheme="minorBidi"/>
              </w:rPr>
              <w:t>4</w:t>
            </w:r>
          </w:p>
        </w:tc>
        <w:tc>
          <w:tcPr>
            <w:tcW w:w="1562" w:type="dxa"/>
            <w:vMerge/>
            <w:vAlign w:val="center"/>
          </w:tcPr>
          <w:p w:rsidR="00BA6FF5" w:rsidRPr="000F5D15" w:rsidRDefault="00BA6FF5" w:rsidP="000F5D15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</w:p>
        </w:tc>
      </w:tr>
      <w:tr w:rsidR="00BA6FF5" w:rsidRPr="000F5D15" w:rsidTr="00FC70D4">
        <w:trPr>
          <w:trHeight w:val="225"/>
          <w:jc w:val="center"/>
        </w:trPr>
        <w:tc>
          <w:tcPr>
            <w:tcW w:w="1101" w:type="dxa"/>
            <w:tcBorders>
              <w:bottom w:val="single" w:sz="4" w:space="0" w:color="auto"/>
            </w:tcBorders>
          </w:tcPr>
          <w:p w:rsidR="00BA6FF5" w:rsidRPr="000F5D15" w:rsidRDefault="008364B5" w:rsidP="003C1CDF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29</w:t>
            </w:r>
          </w:p>
        </w:tc>
        <w:tc>
          <w:tcPr>
            <w:tcW w:w="2023" w:type="dxa"/>
            <w:tcBorders>
              <w:bottom w:val="single" w:sz="4" w:space="0" w:color="auto"/>
            </w:tcBorders>
          </w:tcPr>
          <w:p w:rsidR="00BA6FF5" w:rsidRPr="000F5D15" w:rsidRDefault="00BA6FF5" w:rsidP="00A7672A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 w:rsidRPr="000F5D15">
              <w:rPr>
                <w:rFonts w:asciiTheme="minorBidi" w:hAnsiTheme="minorBidi"/>
              </w:rPr>
              <w:t>L15.1</w:t>
            </w:r>
          </w:p>
        </w:tc>
        <w:tc>
          <w:tcPr>
            <w:tcW w:w="1562" w:type="dxa"/>
            <w:tcBorders>
              <w:bottom w:val="single" w:sz="4" w:space="0" w:color="auto"/>
            </w:tcBorders>
          </w:tcPr>
          <w:p w:rsidR="00BA6FF5" w:rsidRPr="000F5D15" w:rsidRDefault="00BA6FF5" w:rsidP="00A7672A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 w:rsidRPr="000F5D15">
              <w:rPr>
                <w:rFonts w:asciiTheme="minorBidi" w:hAnsiTheme="minorBidi"/>
              </w:rPr>
              <w:t>4.2</w:t>
            </w:r>
          </w:p>
        </w:tc>
        <w:tc>
          <w:tcPr>
            <w:tcW w:w="1562" w:type="dxa"/>
            <w:vMerge w:val="restart"/>
            <w:vAlign w:val="center"/>
          </w:tcPr>
          <w:p w:rsidR="00BA6FF5" w:rsidRPr="000F5D15" w:rsidRDefault="00BA6FF5" w:rsidP="000F5D15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 w:rsidRPr="000F5D15">
              <w:rPr>
                <w:rFonts w:asciiTheme="minorBidi" w:hAnsiTheme="minorBidi"/>
              </w:rPr>
              <w:t>F</w:t>
            </w:r>
          </w:p>
        </w:tc>
      </w:tr>
      <w:tr w:rsidR="00BA6FF5" w:rsidRPr="000F5D15" w:rsidTr="00FC70D4">
        <w:trPr>
          <w:trHeight w:val="270"/>
          <w:jc w:val="center"/>
        </w:trPr>
        <w:tc>
          <w:tcPr>
            <w:tcW w:w="1101" w:type="dxa"/>
            <w:tcBorders>
              <w:top w:val="single" w:sz="4" w:space="0" w:color="auto"/>
            </w:tcBorders>
          </w:tcPr>
          <w:p w:rsidR="00BA6FF5" w:rsidRPr="000F5D15" w:rsidRDefault="008364B5" w:rsidP="003C1CDF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30</w:t>
            </w:r>
          </w:p>
        </w:tc>
        <w:tc>
          <w:tcPr>
            <w:tcW w:w="2023" w:type="dxa"/>
            <w:tcBorders>
              <w:top w:val="single" w:sz="4" w:space="0" w:color="auto"/>
            </w:tcBorders>
          </w:tcPr>
          <w:p w:rsidR="00BA6FF5" w:rsidRPr="000F5D15" w:rsidRDefault="00BA6FF5" w:rsidP="00A7672A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 w:rsidRPr="000F5D15">
              <w:rPr>
                <w:rFonts w:asciiTheme="minorBidi" w:hAnsiTheme="minorBidi"/>
              </w:rPr>
              <w:t>L15.2</w:t>
            </w:r>
          </w:p>
        </w:tc>
        <w:tc>
          <w:tcPr>
            <w:tcW w:w="1562" w:type="dxa"/>
            <w:tcBorders>
              <w:top w:val="single" w:sz="4" w:space="0" w:color="auto"/>
            </w:tcBorders>
          </w:tcPr>
          <w:p w:rsidR="00BA6FF5" w:rsidRPr="000F5D15" w:rsidRDefault="00BA6FF5" w:rsidP="00A7672A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 w:rsidRPr="000F5D15">
              <w:rPr>
                <w:rFonts w:asciiTheme="minorBidi" w:hAnsiTheme="minorBidi"/>
              </w:rPr>
              <w:t>4</w:t>
            </w:r>
          </w:p>
        </w:tc>
        <w:tc>
          <w:tcPr>
            <w:tcW w:w="1562" w:type="dxa"/>
            <w:vMerge/>
            <w:vAlign w:val="center"/>
          </w:tcPr>
          <w:p w:rsidR="00BA6FF5" w:rsidRPr="000F5D15" w:rsidRDefault="00BA6FF5" w:rsidP="000F5D15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</w:p>
        </w:tc>
      </w:tr>
      <w:tr w:rsidR="00BA6FF5" w:rsidRPr="000F5D15" w:rsidTr="00FC70D4">
        <w:trPr>
          <w:trHeight w:val="206"/>
          <w:jc w:val="center"/>
        </w:trPr>
        <w:tc>
          <w:tcPr>
            <w:tcW w:w="1101" w:type="dxa"/>
            <w:tcBorders>
              <w:bottom w:val="single" w:sz="4" w:space="0" w:color="auto"/>
            </w:tcBorders>
          </w:tcPr>
          <w:p w:rsidR="00BA6FF5" w:rsidRPr="000F5D15" w:rsidRDefault="008364B5" w:rsidP="003C1CDF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31</w:t>
            </w:r>
          </w:p>
        </w:tc>
        <w:tc>
          <w:tcPr>
            <w:tcW w:w="2023" w:type="dxa"/>
            <w:tcBorders>
              <w:bottom w:val="single" w:sz="4" w:space="0" w:color="auto"/>
            </w:tcBorders>
          </w:tcPr>
          <w:p w:rsidR="00BA6FF5" w:rsidRPr="000F5D15" w:rsidRDefault="00BA6FF5" w:rsidP="00A7672A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 w:rsidRPr="000F5D15">
              <w:rPr>
                <w:rFonts w:asciiTheme="minorBidi" w:hAnsiTheme="minorBidi"/>
              </w:rPr>
              <w:t>L16.1</w:t>
            </w:r>
          </w:p>
        </w:tc>
        <w:tc>
          <w:tcPr>
            <w:tcW w:w="1562" w:type="dxa"/>
            <w:tcBorders>
              <w:bottom w:val="single" w:sz="4" w:space="0" w:color="auto"/>
            </w:tcBorders>
          </w:tcPr>
          <w:p w:rsidR="00BA6FF5" w:rsidRPr="000F5D15" w:rsidRDefault="00BA6FF5" w:rsidP="00A7672A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 w:rsidRPr="000F5D15">
              <w:rPr>
                <w:rFonts w:asciiTheme="minorBidi" w:hAnsiTheme="minorBidi"/>
              </w:rPr>
              <w:t>4</w:t>
            </w:r>
          </w:p>
        </w:tc>
        <w:tc>
          <w:tcPr>
            <w:tcW w:w="1562" w:type="dxa"/>
            <w:vMerge w:val="restart"/>
            <w:vAlign w:val="center"/>
          </w:tcPr>
          <w:p w:rsidR="00BA6FF5" w:rsidRPr="000F5D15" w:rsidRDefault="00BA6FF5" w:rsidP="000F5D15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 w:rsidRPr="000F5D15">
              <w:rPr>
                <w:rFonts w:asciiTheme="minorBidi" w:hAnsiTheme="minorBidi"/>
              </w:rPr>
              <w:t>H</w:t>
            </w:r>
          </w:p>
        </w:tc>
      </w:tr>
      <w:tr w:rsidR="00BA6FF5" w:rsidRPr="000F5D15" w:rsidTr="00FC70D4">
        <w:trPr>
          <w:trHeight w:val="285"/>
          <w:jc w:val="center"/>
        </w:trPr>
        <w:tc>
          <w:tcPr>
            <w:tcW w:w="1101" w:type="dxa"/>
            <w:tcBorders>
              <w:top w:val="single" w:sz="4" w:space="0" w:color="auto"/>
            </w:tcBorders>
          </w:tcPr>
          <w:p w:rsidR="00BA6FF5" w:rsidRPr="000F5D15" w:rsidRDefault="008364B5" w:rsidP="003C1CDF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32</w:t>
            </w:r>
          </w:p>
        </w:tc>
        <w:tc>
          <w:tcPr>
            <w:tcW w:w="2023" w:type="dxa"/>
            <w:tcBorders>
              <w:top w:val="single" w:sz="4" w:space="0" w:color="auto"/>
            </w:tcBorders>
          </w:tcPr>
          <w:p w:rsidR="00BA6FF5" w:rsidRPr="000F5D15" w:rsidRDefault="00BA6FF5" w:rsidP="00A7672A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 w:rsidRPr="000F5D15">
              <w:rPr>
                <w:rFonts w:asciiTheme="minorBidi" w:hAnsiTheme="minorBidi"/>
              </w:rPr>
              <w:t>L16.2</w:t>
            </w:r>
          </w:p>
        </w:tc>
        <w:tc>
          <w:tcPr>
            <w:tcW w:w="1562" w:type="dxa"/>
            <w:tcBorders>
              <w:top w:val="single" w:sz="4" w:space="0" w:color="auto"/>
            </w:tcBorders>
          </w:tcPr>
          <w:p w:rsidR="00BA6FF5" w:rsidRPr="000F5D15" w:rsidRDefault="00BA6FF5" w:rsidP="00A7672A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 w:rsidRPr="000F5D15">
              <w:rPr>
                <w:rFonts w:asciiTheme="minorBidi" w:hAnsiTheme="minorBidi"/>
              </w:rPr>
              <w:t>4.5</w:t>
            </w:r>
          </w:p>
        </w:tc>
        <w:tc>
          <w:tcPr>
            <w:tcW w:w="1562" w:type="dxa"/>
            <w:vMerge/>
            <w:vAlign w:val="center"/>
          </w:tcPr>
          <w:p w:rsidR="00BA6FF5" w:rsidRPr="000F5D15" w:rsidRDefault="00BA6FF5" w:rsidP="000F5D15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</w:p>
        </w:tc>
      </w:tr>
      <w:tr w:rsidR="00BA6FF5" w:rsidRPr="000F5D15" w:rsidTr="00FC70D4">
        <w:trPr>
          <w:trHeight w:val="221"/>
          <w:jc w:val="center"/>
        </w:trPr>
        <w:tc>
          <w:tcPr>
            <w:tcW w:w="1101" w:type="dxa"/>
            <w:tcBorders>
              <w:bottom w:val="single" w:sz="4" w:space="0" w:color="auto"/>
            </w:tcBorders>
          </w:tcPr>
          <w:p w:rsidR="00BA6FF5" w:rsidRPr="000F5D15" w:rsidRDefault="008364B5" w:rsidP="003C1CDF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33</w:t>
            </w:r>
          </w:p>
        </w:tc>
        <w:tc>
          <w:tcPr>
            <w:tcW w:w="2023" w:type="dxa"/>
            <w:tcBorders>
              <w:bottom w:val="single" w:sz="4" w:space="0" w:color="auto"/>
            </w:tcBorders>
          </w:tcPr>
          <w:p w:rsidR="00BA6FF5" w:rsidRPr="000F5D15" w:rsidRDefault="00BA6FF5" w:rsidP="00A7672A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 w:rsidRPr="000F5D15">
              <w:rPr>
                <w:rFonts w:asciiTheme="minorBidi" w:hAnsiTheme="minorBidi"/>
              </w:rPr>
              <w:t>L17.1</w:t>
            </w:r>
          </w:p>
        </w:tc>
        <w:tc>
          <w:tcPr>
            <w:tcW w:w="1562" w:type="dxa"/>
            <w:tcBorders>
              <w:bottom w:val="single" w:sz="4" w:space="0" w:color="auto"/>
            </w:tcBorders>
          </w:tcPr>
          <w:p w:rsidR="00BA6FF5" w:rsidRPr="000F5D15" w:rsidRDefault="00BA6FF5" w:rsidP="00A7672A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 w:rsidRPr="000F5D15">
              <w:rPr>
                <w:rFonts w:asciiTheme="minorBidi" w:hAnsiTheme="minorBidi"/>
              </w:rPr>
              <w:t>4</w:t>
            </w:r>
          </w:p>
        </w:tc>
        <w:tc>
          <w:tcPr>
            <w:tcW w:w="1562" w:type="dxa"/>
            <w:vMerge w:val="restart"/>
            <w:vAlign w:val="center"/>
          </w:tcPr>
          <w:p w:rsidR="00BA6FF5" w:rsidRPr="000F5D15" w:rsidRDefault="00BA6FF5" w:rsidP="000F5D15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 w:rsidRPr="000F5D15">
              <w:rPr>
                <w:rFonts w:asciiTheme="minorBidi" w:hAnsiTheme="minorBidi"/>
              </w:rPr>
              <w:t>H</w:t>
            </w:r>
          </w:p>
        </w:tc>
      </w:tr>
      <w:tr w:rsidR="00BA6FF5" w:rsidRPr="000F5D15" w:rsidTr="00FC70D4">
        <w:trPr>
          <w:trHeight w:val="270"/>
          <w:jc w:val="center"/>
        </w:trPr>
        <w:tc>
          <w:tcPr>
            <w:tcW w:w="1101" w:type="dxa"/>
            <w:tcBorders>
              <w:top w:val="single" w:sz="4" w:space="0" w:color="auto"/>
            </w:tcBorders>
          </w:tcPr>
          <w:p w:rsidR="00BA6FF5" w:rsidRPr="000F5D15" w:rsidRDefault="008364B5" w:rsidP="003C1CDF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34</w:t>
            </w:r>
          </w:p>
        </w:tc>
        <w:tc>
          <w:tcPr>
            <w:tcW w:w="2023" w:type="dxa"/>
            <w:tcBorders>
              <w:top w:val="single" w:sz="4" w:space="0" w:color="auto"/>
            </w:tcBorders>
          </w:tcPr>
          <w:p w:rsidR="00BA6FF5" w:rsidRPr="000F5D15" w:rsidRDefault="00BA6FF5" w:rsidP="00A7672A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 w:rsidRPr="000F5D15">
              <w:rPr>
                <w:rFonts w:asciiTheme="minorBidi" w:hAnsiTheme="minorBidi"/>
              </w:rPr>
              <w:t>L17.2</w:t>
            </w:r>
          </w:p>
        </w:tc>
        <w:tc>
          <w:tcPr>
            <w:tcW w:w="1562" w:type="dxa"/>
            <w:tcBorders>
              <w:top w:val="single" w:sz="4" w:space="0" w:color="auto"/>
            </w:tcBorders>
          </w:tcPr>
          <w:p w:rsidR="00BA6FF5" w:rsidRPr="000F5D15" w:rsidRDefault="00BA6FF5" w:rsidP="00A7672A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 w:rsidRPr="000F5D15">
              <w:rPr>
                <w:rFonts w:asciiTheme="minorBidi" w:hAnsiTheme="minorBidi"/>
              </w:rPr>
              <w:t>4.5</w:t>
            </w:r>
          </w:p>
        </w:tc>
        <w:tc>
          <w:tcPr>
            <w:tcW w:w="1562" w:type="dxa"/>
            <w:vMerge/>
            <w:vAlign w:val="center"/>
          </w:tcPr>
          <w:p w:rsidR="00BA6FF5" w:rsidRPr="000F5D15" w:rsidRDefault="00BA6FF5" w:rsidP="000F5D15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</w:p>
        </w:tc>
      </w:tr>
      <w:tr w:rsidR="008364B5" w:rsidRPr="000F5D15" w:rsidTr="00FC70D4">
        <w:trPr>
          <w:trHeight w:val="255"/>
          <w:jc w:val="center"/>
        </w:trPr>
        <w:tc>
          <w:tcPr>
            <w:tcW w:w="1101" w:type="dxa"/>
            <w:tcBorders>
              <w:bottom w:val="single" w:sz="4" w:space="0" w:color="auto"/>
            </w:tcBorders>
          </w:tcPr>
          <w:p w:rsidR="008364B5" w:rsidRPr="000F5D15" w:rsidRDefault="008364B5" w:rsidP="003C1CDF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35</w:t>
            </w:r>
          </w:p>
        </w:tc>
        <w:tc>
          <w:tcPr>
            <w:tcW w:w="2023" w:type="dxa"/>
            <w:tcBorders>
              <w:bottom w:val="single" w:sz="4" w:space="0" w:color="auto"/>
            </w:tcBorders>
          </w:tcPr>
          <w:p w:rsidR="008364B5" w:rsidRPr="000F5D15" w:rsidRDefault="008364B5" w:rsidP="00A7672A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 w:rsidRPr="000F5D15">
              <w:rPr>
                <w:rFonts w:asciiTheme="minorBidi" w:hAnsiTheme="minorBidi"/>
              </w:rPr>
              <w:t>L18.1</w:t>
            </w:r>
          </w:p>
        </w:tc>
        <w:tc>
          <w:tcPr>
            <w:tcW w:w="1562" w:type="dxa"/>
            <w:tcBorders>
              <w:bottom w:val="single" w:sz="4" w:space="0" w:color="auto"/>
            </w:tcBorders>
          </w:tcPr>
          <w:p w:rsidR="008364B5" w:rsidRPr="000F5D15" w:rsidRDefault="008364B5" w:rsidP="00A7672A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 w:rsidRPr="000F5D15">
              <w:rPr>
                <w:rFonts w:asciiTheme="minorBidi" w:hAnsiTheme="minorBidi"/>
              </w:rPr>
              <w:t>4.3</w:t>
            </w:r>
          </w:p>
        </w:tc>
        <w:tc>
          <w:tcPr>
            <w:tcW w:w="1562" w:type="dxa"/>
            <w:vMerge w:val="restart"/>
            <w:vAlign w:val="center"/>
          </w:tcPr>
          <w:p w:rsidR="008364B5" w:rsidRPr="000F5D15" w:rsidRDefault="008364B5" w:rsidP="000F5D15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 w:rsidRPr="000F5D15">
              <w:rPr>
                <w:rFonts w:asciiTheme="minorBidi" w:hAnsiTheme="minorBidi"/>
              </w:rPr>
              <w:t>H</w:t>
            </w:r>
          </w:p>
        </w:tc>
      </w:tr>
      <w:tr w:rsidR="008364B5" w:rsidRPr="000F5D15" w:rsidTr="00FC70D4">
        <w:trPr>
          <w:trHeight w:val="236"/>
          <w:jc w:val="center"/>
        </w:trPr>
        <w:tc>
          <w:tcPr>
            <w:tcW w:w="1101" w:type="dxa"/>
            <w:tcBorders>
              <w:top w:val="single" w:sz="4" w:space="0" w:color="auto"/>
            </w:tcBorders>
          </w:tcPr>
          <w:p w:rsidR="008364B5" w:rsidRDefault="008364B5" w:rsidP="003C1CDF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36</w:t>
            </w:r>
          </w:p>
        </w:tc>
        <w:tc>
          <w:tcPr>
            <w:tcW w:w="2023" w:type="dxa"/>
            <w:tcBorders>
              <w:top w:val="single" w:sz="4" w:space="0" w:color="auto"/>
            </w:tcBorders>
          </w:tcPr>
          <w:p w:rsidR="008364B5" w:rsidRPr="000F5D15" w:rsidRDefault="008364B5" w:rsidP="00A7672A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 w:rsidRPr="000F5D15">
              <w:rPr>
                <w:rFonts w:asciiTheme="minorBidi" w:hAnsiTheme="minorBidi"/>
              </w:rPr>
              <w:t>L18.2</w:t>
            </w:r>
          </w:p>
        </w:tc>
        <w:tc>
          <w:tcPr>
            <w:tcW w:w="1562" w:type="dxa"/>
            <w:tcBorders>
              <w:top w:val="single" w:sz="4" w:space="0" w:color="auto"/>
            </w:tcBorders>
          </w:tcPr>
          <w:p w:rsidR="008364B5" w:rsidRPr="000F5D15" w:rsidRDefault="008364B5" w:rsidP="00A7672A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 w:rsidRPr="000F5D15">
              <w:rPr>
                <w:rFonts w:asciiTheme="minorBidi" w:hAnsiTheme="minorBidi"/>
              </w:rPr>
              <w:t>4.5</w:t>
            </w:r>
          </w:p>
        </w:tc>
        <w:tc>
          <w:tcPr>
            <w:tcW w:w="1562" w:type="dxa"/>
            <w:vMerge/>
            <w:vAlign w:val="center"/>
          </w:tcPr>
          <w:p w:rsidR="008364B5" w:rsidRPr="000F5D15" w:rsidRDefault="008364B5" w:rsidP="000F5D15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</w:p>
        </w:tc>
      </w:tr>
    </w:tbl>
    <w:p w:rsidR="00077FFE" w:rsidRDefault="00077FFE" w:rsidP="000F5D15">
      <w:pPr>
        <w:tabs>
          <w:tab w:val="left" w:pos="5370"/>
        </w:tabs>
        <w:spacing w:line="360" w:lineRule="auto"/>
        <w:rPr>
          <w:rFonts w:asciiTheme="majorBidi" w:hAnsiTheme="majorBidi" w:cstheme="majorBidi"/>
          <w:sz w:val="24"/>
          <w:szCs w:val="24"/>
        </w:rPr>
      </w:pPr>
      <w:bookmarkStart w:id="0" w:name="OLE_LINK1"/>
      <w:bookmarkStart w:id="1" w:name="OLE_LINK2"/>
    </w:p>
    <w:p w:rsidR="003C1CDF" w:rsidRDefault="003C1CDF" w:rsidP="000F5D15">
      <w:pPr>
        <w:tabs>
          <w:tab w:val="left" w:pos="5370"/>
        </w:tabs>
        <w:spacing w:line="360" w:lineRule="auto"/>
        <w:rPr>
          <w:rFonts w:asciiTheme="majorBidi" w:hAnsiTheme="majorBidi" w:cstheme="majorBidi"/>
          <w:sz w:val="24"/>
          <w:szCs w:val="24"/>
        </w:rPr>
      </w:pPr>
    </w:p>
    <w:tbl>
      <w:tblPr>
        <w:tblStyle w:val="a5"/>
        <w:tblW w:w="6248" w:type="dxa"/>
        <w:jc w:val="center"/>
        <w:tblLook w:val="04A0"/>
      </w:tblPr>
      <w:tblGrid>
        <w:gridCol w:w="1562"/>
        <w:gridCol w:w="1562"/>
        <w:gridCol w:w="1562"/>
        <w:gridCol w:w="1562"/>
      </w:tblGrid>
      <w:tr w:rsidR="00BA6FF5" w:rsidRPr="000F5D15" w:rsidTr="00FC70D4">
        <w:trPr>
          <w:trHeight w:val="115"/>
          <w:jc w:val="center"/>
        </w:trPr>
        <w:tc>
          <w:tcPr>
            <w:tcW w:w="1562" w:type="dxa"/>
          </w:tcPr>
          <w:p w:rsidR="00BA6FF5" w:rsidRPr="000F5D15" w:rsidRDefault="00107F2F" w:rsidP="003C1CDF">
            <w:pPr>
              <w:tabs>
                <w:tab w:val="left" w:pos="5370"/>
              </w:tabs>
              <w:jc w:val="center"/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</w:rPr>
              <w:t>Fichier audio</w:t>
            </w:r>
          </w:p>
        </w:tc>
        <w:tc>
          <w:tcPr>
            <w:tcW w:w="1562" w:type="dxa"/>
            <w:vAlign w:val="center"/>
          </w:tcPr>
          <w:p w:rsidR="00BA6FF5" w:rsidRPr="000F5D15" w:rsidRDefault="00107F2F" w:rsidP="003C1CDF">
            <w:pPr>
              <w:tabs>
                <w:tab w:val="left" w:pos="5370"/>
              </w:tabs>
              <w:jc w:val="center"/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</w:rPr>
              <w:t>locuteur</w:t>
            </w:r>
          </w:p>
        </w:tc>
        <w:tc>
          <w:tcPr>
            <w:tcW w:w="1562" w:type="dxa"/>
            <w:vAlign w:val="center"/>
          </w:tcPr>
          <w:p w:rsidR="00BA6FF5" w:rsidRPr="000F5D15" w:rsidRDefault="00BA6FF5" w:rsidP="003C1CDF">
            <w:pPr>
              <w:tabs>
                <w:tab w:val="left" w:pos="5370"/>
              </w:tabs>
              <w:jc w:val="center"/>
              <w:rPr>
                <w:rFonts w:asciiTheme="minorBidi" w:hAnsiTheme="minorBidi"/>
                <w:b/>
                <w:bCs/>
              </w:rPr>
            </w:pPr>
            <w:r w:rsidRPr="000F5D15">
              <w:rPr>
                <w:rFonts w:asciiTheme="minorBidi" w:hAnsiTheme="minorBidi"/>
                <w:b/>
                <w:bCs/>
              </w:rPr>
              <w:t>Durée</w:t>
            </w:r>
          </w:p>
        </w:tc>
        <w:tc>
          <w:tcPr>
            <w:tcW w:w="1562" w:type="dxa"/>
            <w:vAlign w:val="center"/>
          </w:tcPr>
          <w:p w:rsidR="00BA6FF5" w:rsidRPr="000F5D15" w:rsidRDefault="00BA6FF5" w:rsidP="003C1CDF">
            <w:pPr>
              <w:tabs>
                <w:tab w:val="left" w:pos="5370"/>
              </w:tabs>
              <w:jc w:val="center"/>
              <w:rPr>
                <w:rFonts w:asciiTheme="minorBidi" w:hAnsiTheme="minorBidi"/>
                <w:b/>
                <w:bCs/>
              </w:rPr>
            </w:pPr>
            <w:r w:rsidRPr="000F5D15">
              <w:rPr>
                <w:rFonts w:asciiTheme="minorBidi" w:hAnsiTheme="minorBidi"/>
                <w:b/>
                <w:bCs/>
              </w:rPr>
              <w:t>Sexe du locuteur</w:t>
            </w:r>
          </w:p>
        </w:tc>
      </w:tr>
      <w:tr w:rsidR="00BA6FF5" w:rsidRPr="000F5D15" w:rsidTr="00FC70D4">
        <w:trPr>
          <w:trHeight w:val="270"/>
          <w:jc w:val="center"/>
        </w:trPr>
        <w:tc>
          <w:tcPr>
            <w:tcW w:w="1562" w:type="dxa"/>
            <w:tcBorders>
              <w:bottom w:val="single" w:sz="4" w:space="0" w:color="auto"/>
            </w:tcBorders>
          </w:tcPr>
          <w:p w:rsidR="00BA6FF5" w:rsidRPr="000F5D15" w:rsidRDefault="008364B5" w:rsidP="003C1CDF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37</w:t>
            </w:r>
          </w:p>
        </w:tc>
        <w:tc>
          <w:tcPr>
            <w:tcW w:w="1562" w:type="dxa"/>
            <w:tcBorders>
              <w:bottom w:val="single" w:sz="4" w:space="0" w:color="auto"/>
            </w:tcBorders>
          </w:tcPr>
          <w:p w:rsidR="00BA6FF5" w:rsidRPr="000F5D15" w:rsidRDefault="00BA6FF5" w:rsidP="003C1CDF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 w:rsidRPr="000F5D15">
              <w:rPr>
                <w:rFonts w:asciiTheme="minorBidi" w:hAnsiTheme="minorBidi"/>
              </w:rPr>
              <w:t>L19.1</w:t>
            </w:r>
          </w:p>
        </w:tc>
        <w:tc>
          <w:tcPr>
            <w:tcW w:w="1562" w:type="dxa"/>
            <w:tcBorders>
              <w:bottom w:val="single" w:sz="4" w:space="0" w:color="auto"/>
            </w:tcBorders>
          </w:tcPr>
          <w:p w:rsidR="00BA6FF5" w:rsidRPr="000F5D15" w:rsidRDefault="00BA6FF5" w:rsidP="003C1CDF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 w:rsidRPr="000F5D15">
              <w:rPr>
                <w:rFonts w:asciiTheme="minorBidi" w:hAnsiTheme="minorBidi"/>
              </w:rPr>
              <w:t>4.1</w:t>
            </w:r>
          </w:p>
        </w:tc>
        <w:tc>
          <w:tcPr>
            <w:tcW w:w="1562" w:type="dxa"/>
            <w:vMerge w:val="restart"/>
            <w:vAlign w:val="center"/>
          </w:tcPr>
          <w:p w:rsidR="00BA6FF5" w:rsidRPr="000F5D15" w:rsidRDefault="00BA6FF5" w:rsidP="003C1CDF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 w:rsidRPr="000F5D15">
              <w:rPr>
                <w:rFonts w:asciiTheme="minorBidi" w:hAnsiTheme="minorBidi"/>
              </w:rPr>
              <w:t>H</w:t>
            </w:r>
          </w:p>
        </w:tc>
      </w:tr>
      <w:tr w:rsidR="00BA6FF5" w:rsidRPr="000F5D15" w:rsidTr="00FC70D4">
        <w:trPr>
          <w:trHeight w:val="221"/>
          <w:jc w:val="center"/>
        </w:trPr>
        <w:tc>
          <w:tcPr>
            <w:tcW w:w="1562" w:type="dxa"/>
            <w:tcBorders>
              <w:top w:val="single" w:sz="4" w:space="0" w:color="auto"/>
            </w:tcBorders>
          </w:tcPr>
          <w:p w:rsidR="00BA6FF5" w:rsidRPr="000F5D15" w:rsidRDefault="008364B5" w:rsidP="003C1CDF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38</w:t>
            </w:r>
          </w:p>
        </w:tc>
        <w:tc>
          <w:tcPr>
            <w:tcW w:w="1562" w:type="dxa"/>
            <w:tcBorders>
              <w:top w:val="single" w:sz="4" w:space="0" w:color="auto"/>
            </w:tcBorders>
          </w:tcPr>
          <w:p w:rsidR="00BA6FF5" w:rsidRPr="000F5D15" w:rsidRDefault="00BA6FF5" w:rsidP="003C1CDF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 w:rsidRPr="000F5D15">
              <w:rPr>
                <w:rFonts w:asciiTheme="minorBidi" w:hAnsiTheme="minorBidi"/>
              </w:rPr>
              <w:t>L19.2</w:t>
            </w:r>
          </w:p>
        </w:tc>
        <w:tc>
          <w:tcPr>
            <w:tcW w:w="1562" w:type="dxa"/>
            <w:tcBorders>
              <w:top w:val="single" w:sz="4" w:space="0" w:color="auto"/>
            </w:tcBorders>
          </w:tcPr>
          <w:p w:rsidR="00BA6FF5" w:rsidRPr="000F5D15" w:rsidRDefault="00BA6FF5" w:rsidP="003C1CDF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 w:rsidRPr="000F5D15">
              <w:rPr>
                <w:rFonts w:asciiTheme="minorBidi" w:hAnsiTheme="minorBidi"/>
              </w:rPr>
              <w:t>4.5</w:t>
            </w:r>
          </w:p>
        </w:tc>
        <w:tc>
          <w:tcPr>
            <w:tcW w:w="1562" w:type="dxa"/>
            <w:vMerge/>
            <w:vAlign w:val="center"/>
          </w:tcPr>
          <w:p w:rsidR="00BA6FF5" w:rsidRPr="000F5D15" w:rsidRDefault="00BA6FF5" w:rsidP="003C1CDF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</w:p>
        </w:tc>
      </w:tr>
      <w:tr w:rsidR="00BA6FF5" w:rsidRPr="000F5D15" w:rsidTr="00FC70D4">
        <w:trPr>
          <w:trHeight w:val="270"/>
          <w:jc w:val="center"/>
        </w:trPr>
        <w:tc>
          <w:tcPr>
            <w:tcW w:w="1562" w:type="dxa"/>
            <w:tcBorders>
              <w:bottom w:val="single" w:sz="4" w:space="0" w:color="auto"/>
            </w:tcBorders>
          </w:tcPr>
          <w:p w:rsidR="00BA6FF5" w:rsidRPr="000F5D15" w:rsidRDefault="008364B5" w:rsidP="003C1CDF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39</w:t>
            </w:r>
          </w:p>
        </w:tc>
        <w:tc>
          <w:tcPr>
            <w:tcW w:w="1562" w:type="dxa"/>
            <w:tcBorders>
              <w:bottom w:val="single" w:sz="4" w:space="0" w:color="auto"/>
            </w:tcBorders>
          </w:tcPr>
          <w:p w:rsidR="00BA6FF5" w:rsidRPr="000F5D15" w:rsidRDefault="00BA6FF5" w:rsidP="003C1CDF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 w:rsidRPr="000F5D15">
              <w:rPr>
                <w:rFonts w:asciiTheme="minorBidi" w:hAnsiTheme="minorBidi"/>
              </w:rPr>
              <w:t>L20.1</w:t>
            </w:r>
          </w:p>
        </w:tc>
        <w:tc>
          <w:tcPr>
            <w:tcW w:w="1562" w:type="dxa"/>
            <w:tcBorders>
              <w:bottom w:val="single" w:sz="4" w:space="0" w:color="auto"/>
            </w:tcBorders>
          </w:tcPr>
          <w:p w:rsidR="00BA6FF5" w:rsidRPr="000F5D15" w:rsidRDefault="00BA6FF5" w:rsidP="003C1CDF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 w:rsidRPr="000F5D15">
              <w:rPr>
                <w:rFonts w:asciiTheme="minorBidi" w:hAnsiTheme="minorBidi"/>
              </w:rPr>
              <w:t>4.4</w:t>
            </w:r>
          </w:p>
        </w:tc>
        <w:tc>
          <w:tcPr>
            <w:tcW w:w="1562" w:type="dxa"/>
            <w:vMerge w:val="restart"/>
            <w:vAlign w:val="center"/>
          </w:tcPr>
          <w:p w:rsidR="00BA6FF5" w:rsidRPr="000F5D15" w:rsidRDefault="00BA6FF5" w:rsidP="003C1CDF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 w:rsidRPr="000F5D15">
              <w:rPr>
                <w:rFonts w:asciiTheme="minorBidi" w:hAnsiTheme="minorBidi"/>
              </w:rPr>
              <w:t>H</w:t>
            </w:r>
          </w:p>
        </w:tc>
      </w:tr>
      <w:tr w:rsidR="00BA6FF5" w:rsidRPr="000F5D15" w:rsidTr="00FC70D4">
        <w:trPr>
          <w:trHeight w:val="225"/>
          <w:jc w:val="center"/>
        </w:trPr>
        <w:tc>
          <w:tcPr>
            <w:tcW w:w="1562" w:type="dxa"/>
            <w:tcBorders>
              <w:top w:val="single" w:sz="4" w:space="0" w:color="auto"/>
            </w:tcBorders>
          </w:tcPr>
          <w:p w:rsidR="00BA6FF5" w:rsidRPr="000F5D15" w:rsidRDefault="008364B5" w:rsidP="003C1CDF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40</w:t>
            </w:r>
          </w:p>
        </w:tc>
        <w:tc>
          <w:tcPr>
            <w:tcW w:w="1562" w:type="dxa"/>
            <w:tcBorders>
              <w:top w:val="single" w:sz="4" w:space="0" w:color="auto"/>
            </w:tcBorders>
          </w:tcPr>
          <w:p w:rsidR="00BA6FF5" w:rsidRPr="000F5D15" w:rsidRDefault="00BA6FF5" w:rsidP="003C1CDF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 w:rsidRPr="000F5D15">
              <w:rPr>
                <w:rFonts w:asciiTheme="minorBidi" w:hAnsiTheme="minorBidi"/>
              </w:rPr>
              <w:t>L20.2</w:t>
            </w:r>
          </w:p>
        </w:tc>
        <w:tc>
          <w:tcPr>
            <w:tcW w:w="1562" w:type="dxa"/>
            <w:tcBorders>
              <w:top w:val="single" w:sz="4" w:space="0" w:color="auto"/>
            </w:tcBorders>
          </w:tcPr>
          <w:p w:rsidR="00BA6FF5" w:rsidRPr="000F5D15" w:rsidRDefault="00BA6FF5" w:rsidP="003C1CDF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 w:rsidRPr="000F5D15">
              <w:rPr>
                <w:rFonts w:asciiTheme="minorBidi" w:hAnsiTheme="minorBidi"/>
              </w:rPr>
              <w:t>4.5</w:t>
            </w:r>
          </w:p>
        </w:tc>
        <w:tc>
          <w:tcPr>
            <w:tcW w:w="1562" w:type="dxa"/>
            <w:vMerge/>
            <w:vAlign w:val="center"/>
          </w:tcPr>
          <w:p w:rsidR="00BA6FF5" w:rsidRPr="000F5D15" w:rsidRDefault="00BA6FF5" w:rsidP="003C1CDF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</w:p>
        </w:tc>
      </w:tr>
      <w:tr w:rsidR="00BA6FF5" w:rsidRPr="000F5D15" w:rsidTr="00FC70D4">
        <w:trPr>
          <w:trHeight w:val="285"/>
          <w:jc w:val="center"/>
        </w:trPr>
        <w:tc>
          <w:tcPr>
            <w:tcW w:w="1562" w:type="dxa"/>
            <w:tcBorders>
              <w:bottom w:val="single" w:sz="4" w:space="0" w:color="auto"/>
            </w:tcBorders>
          </w:tcPr>
          <w:p w:rsidR="00BA6FF5" w:rsidRPr="000F5D15" w:rsidRDefault="008364B5" w:rsidP="003C1CDF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41</w:t>
            </w:r>
          </w:p>
        </w:tc>
        <w:tc>
          <w:tcPr>
            <w:tcW w:w="1562" w:type="dxa"/>
            <w:tcBorders>
              <w:bottom w:val="single" w:sz="4" w:space="0" w:color="auto"/>
            </w:tcBorders>
          </w:tcPr>
          <w:p w:rsidR="00BA6FF5" w:rsidRPr="000F5D15" w:rsidRDefault="00BA6FF5" w:rsidP="003C1CDF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 w:rsidRPr="000F5D15">
              <w:rPr>
                <w:rFonts w:asciiTheme="minorBidi" w:hAnsiTheme="minorBidi"/>
              </w:rPr>
              <w:t>L21.1</w:t>
            </w:r>
          </w:p>
        </w:tc>
        <w:tc>
          <w:tcPr>
            <w:tcW w:w="1562" w:type="dxa"/>
            <w:tcBorders>
              <w:bottom w:val="single" w:sz="4" w:space="0" w:color="auto"/>
            </w:tcBorders>
          </w:tcPr>
          <w:p w:rsidR="00BA6FF5" w:rsidRPr="000F5D15" w:rsidRDefault="00BA6FF5" w:rsidP="003C1CDF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 w:rsidRPr="000F5D15">
              <w:rPr>
                <w:rFonts w:asciiTheme="minorBidi" w:hAnsiTheme="minorBidi"/>
              </w:rPr>
              <w:t>4.3</w:t>
            </w:r>
          </w:p>
        </w:tc>
        <w:tc>
          <w:tcPr>
            <w:tcW w:w="1562" w:type="dxa"/>
            <w:vMerge w:val="restart"/>
            <w:vAlign w:val="center"/>
          </w:tcPr>
          <w:p w:rsidR="00BA6FF5" w:rsidRPr="000F5D15" w:rsidRDefault="00BA6FF5" w:rsidP="003C1CDF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 w:rsidRPr="000F5D15">
              <w:rPr>
                <w:rFonts w:asciiTheme="minorBidi" w:hAnsiTheme="minorBidi"/>
              </w:rPr>
              <w:t>H</w:t>
            </w:r>
          </w:p>
        </w:tc>
      </w:tr>
      <w:tr w:rsidR="00BA6FF5" w:rsidRPr="000F5D15" w:rsidTr="00FC70D4">
        <w:trPr>
          <w:trHeight w:val="210"/>
          <w:jc w:val="center"/>
        </w:trPr>
        <w:tc>
          <w:tcPr>
            <w:tcW w:w="1562" w:type="dxa"/>
            <w:tcBorders>
              <w:top w:val="single" w:sz="4" w:space="0" w:color="auto"/>
            </w:tcBorders>
          </w:tcPr>
          <w:p w:rsidR="00BA6FF5" w:rsidRPr="000F5D15" w:rsidRDefault="008364B5" w:rsidP="003C1CDF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42</w:t>
            </w:r>
          </w:p>
        </w:tc>
        <w:tc>
          <w:tcPr>
            <w:tcW w:w="1562" w:type="dxa"/>
            <w:tcBorders>
              <w:top w:val="single" w:sz="4" w:space="0" w:color="auto"/>
            </w:tcBorders>
          </w:tcPr>
          <w:p w:rsidR="00BA6FF5" w:rsidRPr="000F5D15" w:rsidRDefault="00BA6FF5" w:rsidP="003C1CDF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 w:rsidRPr="000F5D15">
              <w:rPr>
                <w:rFonts w:asciiTheme="minorBidi" w:hAnsiTheme="minorBidi"/>
              </w:rPr>
              <w:t>L21.2</w:t>
            </w:r>
          </w:p>
        </w:tc>
        <w:tc>
          <w:tcPr>
            <w:tcW w:w="1562" w:type="dxa"/>
            <w:tcBorders>
              <w:top w:val="single" w:sz="4" w:space="0" w:color="auto"/>
            </w:tcBorders>
          </w:tcPr>
          <w:p w:rsidR="00BA6FF5" w:rsidRPr="000F5D15" w:rsidRDefault="00BA6FF5" w:rsidP="003C1CDF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 w:rsidRPr="000F5D15">
              <w:rPr>
                <w:rFonts w:asciiTheme="minorBidi" w:hAnsiTheme="minorBidi"/>
              </w:rPr>
              <w:t>4.5</w:t>
            </w:r>
          </w:p>
        </w:tc>
        <w:tc>
          <w:tcPr>
            <w:tcW w:w="1562" w:type="dxa"/>
            <w:vMerge/>
            <w:vAlign w:val="center"/>
          </w:tcPr>
          <w:p w:rsidR="00BA6FF5" w:rsidRPr="000F5D15" w:rsidRDefault="00BA6FF5" w:rsidP="003C1CDF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</w:p>
        </w:tc>
      </w:tr>
      <w:tr w:rsidR="00BA6FF5" w:rsidRPr="000F5D15" w:rsidTr="00FC70D4">
        <w:trPr>
          <w:trHeight w:val="285"/>
          <w:jc w:val="center"/>
        </w:trPr>
        <w:tc>
          <w:tcPr>
            <w:tcW w:w="1562" w:type="dxa"/>
            <w:tcBorders>
              <w:bottom w:val="single" w:sz="4" w:space="0" w:color="auto"/>
            </w:tcBorders>
          </w:tcPr>
          <w:p w:rsidR="00BA6FF5" w:rsidRPr="000F5D15" w:rsidRDefault="008364B5" w:rsidP="003C1CDF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43</w:t>
            </w:r>
          </w:p>
        </w:tc>
        <w:tc>
          <w:tcPr>
            <w:tcW w:w="1562" w:type="dxa"/>
            <w:tcBorders>
              <w:bottom w:val="single" w:sz="4" w:space="0" w:color="auto"/>
            </w:tcBorders>
          </w:tcPr>
          <w:p w:rsidR="00BA6FF5" w:rsidRPr="000F5D15" w:rsidRDefault="00BA6FF5" w:rsidP="003C1CDF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 w:rsidRPr="000F5D15">
              <w:rPr>
                <w:rFonts w:asciiTheme="minorBidi" w:hAnsiTheme="minorBidi"/>
              </w:rPr>
              <w:t>L22.1</w:t>
            </w:r>
          </w:p>
        </w:tc>
        <w:tc>
          <w:tcPr>
            <w:tcW w:w="1562" w:type="dxa"/>
            <w:tcBorders>
              <w:bottom w:val="single" w:sz="4" w:space="0" w:color="auto"/>
            </w:tcBorders>
          </w:tcPr>
          <w:p w:rsidR="00BA6FF5" w:rsidRPr="000F5D15" w:rsidRDefault="00BA6FF5" w:rsidP="003C1CDF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 w:rsidRPr="000F5D15">
              <w:rPr>
                <w:rFonts w:asciiTheme="minorBidi" w:hAnsiTheme="minorBidi"/>
              </w:rPr>
              <w:t>4.3</w:t>
            </w:r>
          </w:p>
        </w:tc>
        <w:tc>
          <w:tcPr>
            <w:tcW w:w="1562" w:type="dxa"/>
            <w:vMerge w:val="restart"/>
            <w:vAlign w:val="center"/>
          </w:tcPr>
          <w:p w:rsidR="00BA6FF5" w:rsidRPr="000F5D15" w:rsidRDefault="00BA6FF5" w:rsidP="003C1CDF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 w:rsidRPr="000F5D15">
              <w:rPr>
                <w:rFonts w:asciiTheme="minorBidi" w:hAnsiTheme="minorBidi"/>
              </w:rPr>
              <w:t>H</w:t>
            </w:r>
          </w:p>
        </w:tc>
      </w:tr>
      <w:tr w:rsidR="00BA6FF5" w:rsidRPr="000F5D15" w:rsidTr="00FC70D4">
        <w:trPr>
          <w:trHeight w:val="206"/>
          <w:jc w:val="center"/>
        </w:trPr>
        <w:tc>
          <w:tcPr>
            <w:tcW w:w="1562" w:type="dxa"/>
            <w:tcBorders>
              <w:top w:val="single" w:sz="4" w:space="0" w:color="auto"/>
            </w:tcBorders>
          </w:tcPr>
          <w:p w:rsidR="00BA6FF5" w:rsidRPr="000F5D15" w:rsidRDefault="008364B5" w:rsidP="003C1CDF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44</w:t>
            </w:r>
          </w:p>
        </w:tc>
        <w:tc>
          <w:tcPr>
            <w:tcW w:w="1562" w:type="dxa"/>
            <w:tcBorders>
              <w:top w:val="single" w:sz="4" w:space="0" w:color="auto"/>
            </w:tcBorders>
          </w:tcPr>
          <w:p w:rsidR="00BA6FF5" w:rsidRPr="000F5D15" w:rsidRDefault="00BA6FF5" w:rsidP="003C1CDF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 w:rsidRPr="000F5D15">
              <w:rPr>
                <w:rFonts w:asciiTheme="minorBidi" w:hAnsiTheme="minorBidi"/>
              </w:rPr>
              <w:t>L22.2</w:t>
            </w:r>
          </w:p>
        </w:tc>
        <w:tc>
          <w:tcPr>
            <w:tcW w:w="1562" w:type="dxa"/>
            <w:tcBorders>
              <w:top w:val="single" w:sz="4" w:space="0" w:color="auto"/>
            </w:tcBorders>
          </w:tcPr>
          <w:p w:rsidR="00BA6FF5" w:rsidRPr="000F5D15" w:rsidRDefault="00BA6FF5" w:rsidP="003C1CDF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 w:rsidRPr="000F5D15">
              <w:rPr>
                <w:rFonts w:asciiTheme="minorBidi" w:hAnsiTheme="minorBidi"/>
              </w:rPr>
              <w:t>4.2</w:t>
            </w:r>
          </w:p>
        </w:tc>
        <w:tc>
          <w:tcPr>
            <w:tcW w:w="1562" w:type="dxa"/>
            <w:vMerge/>
            <w:vAlign w:val="center"/>
          </w:tcPr>
          <w:p w:rsidR="00BA6FF5" w:rsidRPr="000F5D15" w:rsidRDefault="00BA6FF5" w:rsidP="003C1CDF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</w:p>
        </w:tc>
      </w:tr>
      <w:tr w:rsidR="00BA6FF5" w:rsidRPr="000F5D15" w:rsidTr="00FC70D4">
        <w:trPr>
          <w:trHeight w:val="285"/>
          <w:jc w:val="center"/>
        </w:trPr>
        <w:tc>
          <w:tcPr>
            <w:tcW w:w="1562" w:type="dxa"/>
            <w:tcBorders>
              <w:bottom w:val="single" w:sz="4" w:space="0" w:color="auto"/>
            </w:tcBorders>
          </w:tcPr>
          <w:p w:rsidR="00BA6FF5" w:rsidRPr="000F5D15" w:rsidRDefault="008364B5" w:rsidP="003C1CDF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45</w:t>
            </w:r>
          </w:p>
        </w:tc>
        <w:tc>
          <w:tcPr>
            <w:tcW w:w="1562" w:type="dxa"/>
            <w:tcBorders>
              <w:bottom w:val="single" w:sz="4" w:space="0" w:color="auto"/>
            </w:tcBorders>
          </w:tcPr>
          <w:p w:rsidR="00BA6FF5" w:rsidRPr="000F5D15" w:rsidRDefault="00BA6FF5" w:rsidP="003C1CDF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 w:rsidRPr="000F5D15">
              <w:rPr>
                <w:rFonts w:asciiTheme="minorBidi" w:hAnsiTheme="minorBidi"/>
              </w:rPr>
              <w:t>L23.1</w:t>
            </w:r>
          </w:p>
        </w:tc>
        <w:tc>
          <w:tcPr>
            <w:tcW w:w="1562" w:type="dxa"/>
            <w:tcBorders>
              <w:bottom w:val="single" w:sz="4" w:space="0" w:color="auto"/>
            </w:tcBorders>
          </w:tcPr>
          <w:p w:rsidR="00BA6FF5" w:rsidRPr="000F5D15" w:rsidRDefault="00BA6FF5" w:rsidP="003C1CDF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 w:rsidRPr="000F5D15">
              <w:rPr>
                <w:rFonts w:asciiTheme="minorBidi" w:hAnsiTheme="minorBidi"/>
              </w:rPr>
              <w:t>4.4</w:t>
            </w:r>
          </w:p>
        </w:tc>
        <w:tc>
          <w:tcPr>
            <w:tcW w:w="1562" w:type="dxa"/>
            <w:vMerge w:val="restart"/>
            <w:vAlign w:val="center"/>
          </w:tcPr>
          <w:p w:rsidR="00BA6FF5" w:rsidRPr="000F5D15" w:rsidRDefault="00BA6FF5" w:rsidP="003C1CDF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 w:rsidRPr="000F5D15">
              <w:rPr>
                <w:rFonts w:asciiTheme="minorBidi" w:hAnsiTheme="minorBidi"/>
              </w:rPr>
              <w:t>H</w:t>
            </w:r>
          </w:p>
        </w:tc>
      </w:tr>
      <w:tr w:rsidR="00BA6FF5" w:rsidRPr="000F5D15" w:rsidTr="00FC70D4">
        <w:trPr>
          <w:trHeight w:val="206"/>
          <w:jc w:val="center"/>
        </w:trPr>
        <w:tc>
          <w:tcPr>
            <w:tcW w:w="1562" w:type="dxa"/>
            <w:tcBorders>
              <w:top w:val="single" w:sz="4" w:space="0" w:color="auto"/>
            </w:tcBorders>
          </w:tcPr>
          <w:p w:rsidR="00BA6FF5" w:rsidRPr="000F5D15" w:rsidRDefault="008364B5" w:rsidP="003C1CDF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46</w:t>
            </w:r>
          </w:p>
        </w:tc>
        <w:tc>
          <w:tcPr>
            <w:tcW w:w="1562" w:type="dxa"/>
            <w:tcBorders>
              <w:top w:val="single" w:sz="4" w:space="0" w:color="auto"/>
            </w:tcBorders>
          </w:tcPr>
          <w:p w:rsidR="00BA6FF5" w:rsidRPr="000F5D15" w:rsidRDefault="00BA6FF5" w:rsidP="003C1CDF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 w:rsidRPr="000F5D15">
              <w:rPr>
                <w:rFonts w:asciiTheme="minorBidi" w:hAnsiTheme="minorBidi"/>
              </w:rPr>
              <w:t>L23.2</w:t>
            </w:r>
          </w:p>
        </w:tc>
        <w:tc>
          <w:tcPr>
            <w:tcW w:w="1562" w:type="dxa"/>
            <w:tcBorders>
              <w:top w:val="single" w:sz="4" w:space="0" w:color="auto"/>
            </w:tcBorders>
          </w:tcPr>
          <w:p w:rsidR="00BA6FF5" w:rsidRPr="000F5D15" w:rsidRDefault="00BA6FF5" w:rsidP="003C1CDF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 w:rsidRPr="000F5D15">
              <w:rPr>
                <w:rFonts w:asciiTheme="minorBidi" w:hAnsiTheme="minorBidi"/>
              </w:rPr>
              <w:t>4.5</w:t>
            </w:r>
          </w:p>
        </w:tc>
        <w:tc>
          <w:tcPr>
            <w:tcW w:w="1562" w:type="dxa"/>
            <w:vMerge/>
            <w:vAlign w:val="center"/>
          </w:tcPr>
          <w:p w:rsidR="00BA6FF5" w:rsidRPr="000F5D15" w:rsidRDefault="00BA6FF5" w:rsidP="003C1CDF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</w:p>
        </w:tc>
      </w:tr>
      <w:tr w:rsidR="00BA6FF5" w:rsidRPr="000F5D15" w:rsidTr="00FC70D4">
        <w:trPr>
          <w:trHeight w:val="300"/>
          <w:jc w:val="center"/>
        </w:trPr>
        <w:tc>
          <w:tcPr>
            <w:tcW w:w="1562" w:type="dxa"/>
            <w:tcBorders>
              <w:bottom w:val="single" w:sz="4" w:space="0" w:color="auto"/>
            </w:tcBorders>
          </w:tcPr>
          <w:p w:rsidR="00BA6FF5" w:rsidRPr="000F5D15" w:rsidRDefault="008364B5" w:rsidP="003C1CDF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47</w:t>
            </w:r>
          </w:p>
        </w:tc>
        <w:tc>
          <w:tcPr>
            <w:tcW w:w="1562" w:type="dxa"/>
            <w:tcBorders>
              <w:bottom w:val="single" w:sz="4" w:space="0" w:color="auto"/>
            </w:tcBorders>
          </w:tcPr>
          <w:p w:rsidR="00BA6FF5" w:rsidRPr="000F5D15" w:rsidRDefault="00BA6FF5" w:rsidP="003C1CDF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 w:rsidRPr="000F5D15">
              <w:rPr>
                <w:rFonts w:asciiTheme="minorBidi" w:hAnsiTheme="minorBidi"/>
              </w:rPr>
              <w:t>L24.1</w:t>
            </w:r>
          </w:p>
        </w:tc>
        <w:tc>
          <w:tcPr>
            <w:tcW w:w="1562" w:type="dxa"/>
            <w:tcBorders>
              <w:bottom w:val="single" w:sz="4" w:space="0" w:color="auto"/>
            </w:tcBorders>
          </w:tcPr>
          <w:p w:rsidR="00BA6FF5" w:rsidRPr="000F5D15" w:rsidRDefault="00BA6FF5" w:rsidP="003C1CDF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 w:rsidRPr="000F5D15">
              <w:rPr>
                <w:rFonts w:asciiTheme="minorBidi" w:hAnsiTheme="minorBidi"/>
              </w:rPr>
              <w:t>4.3</w:t>
            </w:r>
          </w:p>
        </w:tc>
        <w:tc>
          <w:tcPr>
            <w:tcW w:w="1562" w:type="dxa"/>
            <w:vMerge w:val="restart"/>
            <w:vAlign w:val="center"/>
          </w:tcPr>
          <w:p w:rsidR="00BA6FF5" w:rsidRPr="000F5D15" w:rsidRDefault="00BA6FF5" w:rsidP="003C1CDF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 w:rsidRPr="000F5D15">
              <w:rPr>
                <w:rFonts w:asciiTheme="minorBidi" w:hAnsiTheme="minorBidi"/>
              </w:rPr>
              <w:t>H</w:t>
            </w:r>
          </w:p>
        </w:tc>
      </w:tr>
      <w:tr w:rsidR="00BA6FF5" w:rsidRPr="000F5D15" w:rsidTr="00FC70D4">
        <w:trPr>
          <w:trHeight w:val="191"/>
          <w:jc w:val="center"/>
        </w:trPr>
        <w:tc>
          <w:tcPr>
            <w:tcW w:w="1562" w:type="dxa"/>
            <w:tcBorders>
              <w:top w:val="single" w:sz="4" w:space="0" w:color="auto"/>
            </w:tcBorders>
          </w:tcPr>
          <w:p w:rsidR="00BA6FF5" w:rsidRPr="000F5D15" w:rsidRDefault="008364B5" w:rsidP="003C1CDF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4</w:t>
            </w:r>
            <w:r w:rsidR="00107F2F">
              <w:rPr>
                <w:rFonts w:asciiTheme="minorBidi" w:hAnsiTheme="minorBidi"/>
              </w:rPr>
              <w:t>8</w:t>
            </w:r>
          </w:p>
        </w:tc>
        <w:tc>
          <w:tcPr>
            <w:tcW w:w="1562" w:type="dxa"/>
            <w:tcBorders>
              <w:top w:val="single" w:sz="4" w:space="0" w:color="auto"/>
            </w:tcBorders>
          </w:tcPr>
          <w:p w:rsidR="00BA6FF5" w:rsidRPr="000F5D15" w:rsidRDefault="00BA6FF5" w:rsidP="003C1CDF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 w:rsidRPr="000F5D15">
              <w:rPr>
                <w:rFonts w:asciiTheme="minorBidi" w:hAnsiTheme="minorBidi"/>
              </w:rPr>
              <w:t>L24.2</w:t>
            </w:r>
          </w:p>
        </w:tc>
        <w:tc>
          <w:tcPr>
            <w:tcW w:w="1562" w:type="dxa"/>
            <w:tcBorders>
              <w:top w:val="single" w:sz="4" w:space="0" w:color="auto"/>
            </w:tcBorders>
          </w:tcPr>
          <w:p w:rsidR="00BA6FF5" w:rsidRPr="000F5D15" w:rsidRDefault="00BA6FF5" w:rsidP="003C1CDF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 w:rsidRPr="000F5D15">
              <w:rPr>
                <w:rFonts w:asciiTheme="minorBidi" w:hAnsiTheme="minorBidi"/>
              </w:rPr>
              <w:t>4.5</w:t>
            </w:r>
          </w:p>
        </w:tc>
        <w:tc>
          <w:tcPr>
            <w:tcW w:w="1562" w:type="dxa"/>
            <w:vMerge/>
            <w:vAlign w:val="center"/>
          </w:tcPr>
          <w:p w:rsidR="00BA6FF5" w:rsidRPr="000F5D15" w:rsidRDefault="00BA6FF5" w:rsidP="003C1CDF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</w:p>
        </w:tc>
      </w:tr>
      <w:tr w:rsidR="00BA6FF5" w:rsidRPr="000F5D15" w:rsidTr="00FC70D4">
        <w:trPr>
          <w:trHeight w:val="240"/>
          <w:jc w:val="center"/>
        </w:trPr>
        <w:tc>
          <w:tcPr>
            <w:tcW w:w="1562" w:type="dxa"/>
            <w:tcBorders>
              <w:bottom w:val="single" w:sz="4" w:space="0" w:color="auto"/>
            </w:tcBorders>
          </w:tcPr>
          <w:p w:rsidR="00BA6FF5" w:rsidRPr="000F5D15" w:rsidRDefault="00107F2F" w:rsidP="003C1CDF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49</w:t>
            </w:r>
          </w:p>
        </w:tc>
        <w:tc>
          <w:tcPr>
            <w:tcW w:w="1562" w:type="dxa"/>
            <w:tcBorders>
              <w:bottom w:val="single" w:sz="4" w:space="0" w:color="auto"/>
            </w:tcBorders>
          </w:tcPr>
          <w:p w:rsidR="00BA6FF5" w:rsidRPr="000F5D15" w:rsidRDefault="00BA6FF5" w:rsidP="003C1CDF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 w:rsidRPr="000F5D15">
              <w:rPr>
                <w:rFonts w:asciiTheme="minorBidi" w:hAnsiTheme="minorBidi"/>
              </w:rPr>
              <w:t>L25.1</w:t>
            </w:r>
          </w:p>
        </w:tc>
        <w:tc>
          <w:tcPr>
            <w:tcW w:w="1562" w:type="dxa"/>
            <w:tcBorders>
              <w:bottom w:val="single" w:sz="4" w:space="0" w:color="auto"/>
            </w:tcBorders>
          </w:tcPr>
          <w:p w:rsidR="00BA6FF5" w:rsidRPr="000F5D15" w:rsidRDefault="00BA6FF5" w:rsidP="003C1CDF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 w:rsidRPr="000F5D15">
              <w:rPr>
                <w:rFonts w:asciiTheme="minorBidi" w:hAnsiTheme="minorBidi"/>
              </w:rPr>
              <w:t>4.3</w:t>
            </w:r>
          </w:p>
        </w:tc>
        <w:tc>
          <w:tcPr>
            <w:tcW w:w="1562" w:type="dxa"/>
            <w:vMerge w:val="restart"/>
            <w:vAlign w:val="center"/>
          </w:tcPr>
          <w:p w:rsidR="00BA6FF5" w:rsidRPr="000F5D15" w:rsidRDefault="00BA6FF5" w:rsidP="003C1CDF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 w:rsidRPr="000F5D15">
              <w:rPr>
                <w:rFonts w:asciiTheme="minorBidi" w:hAnsiTheme="minorBidi"/>
              </w:rPr>
              <w:t>H</w:t>
            </w:r>
          </w:p>
        </w:tc>
      </w:tr>
      <w:tr w:rsidR="00BA6FF5" w:rsidRPr="000F5D15" w:rsidTr="00FC70D4">
        <w:trPr>
          <w:trHeight w:val="255"/>
          <w:jc w:val="center"/>
        </w:trPr>
        <w:tc>
          <w:tcPr>
            <w:tcW w:w="1562" w:type="dxa"/>
            <w:tcBorders>
              <w:top w:val="single" w:sz="4" w:space="0" w:color="auto"/>
            </w:tcBorders>
          </w:tcPr>
          <w:p w:rsidR="00BA6FF5" w:rsidRPr="000F5D15" w:rsidRDefault="00107F2F" w:rsidP="003C1CDF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50</w:t>
            </w:r>
          </w:p>
        </w:tc>
        <w:tc>
          <w:tcPr>
            <w:tcW w:w="1562" w:type="dxa"/>
            <w:tcBorders>
              <w:top w:val="single" w:sz="4" w:space="0" w:color="auto"/>
            </w:tcBorders>
          </w:tcPr>
          <w:p w:rsidR="00BA6FF5" w:rsidRPr="000F5D15" w:rsidRDefault="00BA6FF5" w:rsidP="003C1CDF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 w:rsidRPr="000F5D15">
              <w:rPr>
                <w:rFonts w:asciiTheme="minorBidi" w:hAnsiTheme="minorBidi"/>
              </w:rPr>
              <w:t>L25.2</w:t>
            </w:r>
          </w:p>
        </w:tc>
        <w:tc>
          <w:tcPr>
            <w:tcW w:w="1562" w:type="dxa"/>
            <w:tcBorders>
              <w:top w:val="single" w:sz="4" w:space="0" w:color="auto"/>
            </w:tcBorders>
          </w:tcPr>
          <w:p w:rsidR="00BA6FF5" w:rsidRPr="000F5D15" w:rsidRDefault="00BA6FF5" w:rsidP="003C1CDF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 w:rsidRPr="000F5D15">
              <w:rPr>
                <w:rFonts w:asciiTheme="minorBidi" w:hAnsiTheme="minorBidi"/>
              </w:rPr>
              <w:t>4.5</w:t>
            </w:r>
          </w:p>
        </w:tc>
        <w:tc>
          <w:tcPr>
            <w:tcW w:w="1562" w:type="dxa"/>
            <w:vMerge/>
            <w:vAlign w:val="center"/>
          </w:tcPr>
          <w:p w:rsidR="00BA6FF5" w:rsidRPr="000F5D15" w:rsidRDefault="00BA6FF5" w:rsidP="003C1CDF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</w:p>
        </w:tc>
      </w:tr>
      <w:tr w:rsidR="008364B5" w:rsidRPr="000F5D15" w:rsidTr="00FC70D4">
        <w:trPr>
          <w:trHeight w:val="285"/>
          <w:jc w:val="center"/>
        </w:trPr>
        <w:tc>
          <w:tcPr>
            <w:tcW w:w="1562" w:type="dxa"/>
            <w:tcBorders>
              <w:bottom w:val="single" w:sz="4" w:space="0" w:color="auto"/>
            </w:tcBorders>
          </w:tcPr>
          <w:p w:rsidR="008364B5" w:rsidRPr="000F5D15" w:rsidRDefault="00107F2F" w:rsidP="003C1CDF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51</w:t>
            </w:r>
          </w:p>
        </w:tc>
        <w:tc>
          <w:tcPr>
            <w:tcW w:w="1562" w:type="dxa"/>
            <w:tcBorders>
              <w:bottom w:val="single" w:sz="4" w:space="0" w:color="auto"/>
            </w:tcBorders>
          </w:tcPr>
          <w:p w:rsidR="008364B5" w:rsidRPr="000F5D15" w:rsidRDefault="008364B5" w:rsidP="003C1CDF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 w:rsidRPr="000F5D15">
              <w:rPr>
                <w:rFonts w:asciiTheme="minorBidi" w:hAnsiTheme="minorBidi"/>
              </w:rPr>
              <w:t>L26.1</w:t>
            </w:r>
          </w:p>
        </w:tc>
        <w:tc>
          <w:tcPr>
            <w:tcW w:w="1562" w:type="dxa"/>
            <w:tcBorders>
              <w:bottom w:val="single" w:sz="4" w:space="0" w:color="auto"/>
            </w:tcBorders>
          </w:tcPr>
          <w:p w:rsidR="008364B5" w:rsidRPr="000F5D15" w:rsidRDefault="008364B5" w:rsidP="003C1CDF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 w:rsidRPr="000F5D15">
              <w:rPr>
                <w:rFonts w:asciiTheme="minorBidi" w:hAnsiTheme="minorBidi"/>
              </w:rPr>
              <w:t>4.3</w:t>
            </w:r>
          </w:p>
        </w:tc>
        <w:tc>
          <w:tcPr>
            <w:tcW w:w="1562" w:type="dxa"/>
            <w:vMerge w:val="restart"/>
            <w:vAlign w:val="center"/>
          </w:tcPr>
          <w:p w:rsidR="008364B5" w:rsidRPr="000F5D15" w:rsidRDefault="008364B5" w:rsidP="003C1CDF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 w:rsidRPr="000F5D15">
              <w:rPr>
                <w:rFonts w:asciiTheme="minorBidi" w:hAnsiTheme="minorBidi"/>
              </w:rPr>
              <w:t>H</w:t>
            </w:r>
          </w:p>
        </w:tc>
      </w:tr>
      <w:tr w:rsidR="008364B5" w:rsidRPr="000F5D15" w:rsidTr="00FC70D4">
        <w:trPr>
          <w:trHeight w:val="210"/>
          <w:jc w:val="center"/>
        </w:trPr>
        <w:tc>
          <w:tcPr>
            <w:tcW w:w="1562" w:type="dxa"/>
            <w:tcBorders>
              <w:top w:val="single" w:sz="4" w:space="0" w:color="auto"/>
            </w:tcBorders>
          </w:tcPr>
          <w:p w:rsidR="008364B5" w:rsidRPr="000F5D15" w:rsidRDefault="00107F2F" w:rsidP="003C1CDF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52</w:t>
            </w:r>
          </w:p>
        </w:tc>
        <w:tc>
          <w:tcPr>
            <w:tcW w:w="1562" w:type="dxa"/>
            <w:tcBorders>
              <w:top w:val="single" w:sz="4" w:space="0" w:color="auto"/>
            </w:tcBorders>
          </w:tcPr>
          <w:p w:rsidR="008364B5" w:rsidRPr="000F5D15" w:rsidRDefault="008364B5" w:rsidP="003C1CDF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 w:rsidRPr="000F5D15">
              <w:rPr>
                <w:rFonts w:asciiTheme="minorBidi" w:hAnsiTheme="minorBidi"/>
              </w:rPr>
              <w:t>L26.2</w:t>
            </w:r>
          </w:p>
        </w:tc>
        <w:tc>
          <w:tcPr>
            <w:tcW w:w="1562" w:type="dxa"/>
            <w:tcBorders>
              <w:top w:val="single" w:sz="4" w:space="0" w:color="auto"/>
            </w:tcBorders>
          </w:tcPr>
          <w:p w:rsidR="008364B5" w:rsidRPr="000F5D15" w:rsidRDefault="008364B5" w:rsidP="003C1CDF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 w:rsidRPr="000F5D15">
              <w:rPr>
                <w:rFonts w:asciiTheme="minorBidi" w:hAnsiTheme="minorBidi"/>
              </w:rPr>
              <w:t>4.3</w:t>
            </w:r>
          </w:p>
        </w:tc>
        <w:tc>
          <w:tcPr>
            <w:tcW w:w="1562" w:type="dxa"/>
            <w:vMerge/>
            <w:vAlign w:val="center"/>
          </w:tcPr>
          <w:p w:rsidR="008364B5" w:rsidRPr="000F5D15" w:rsidRDefault="008364B5" w:rsidP="003C1CDF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</w:p>
        </w:tc>
      </w:tr>
      <w:tr w:rsidR="008364B5" w:rsidRPr="000F5D15" w:rsidTr="00FC70D4">
        <w:trPr>
          <w:trHeight w:val="255"/>
          <w:jc w:val="center"/>
        </w:trPr>
        <w:tc>
          <w:tcPr>
            <w:tcW w:w="1562" w:type="dxa"/>
            <w:tcBorders>
              <w:bottom w:val="single" w:sz="4" w:space="0" w:color="auto"/>
            </w:tcBorders>
          </w:tcPr>
          <w:p w:rsidR="008364B5" w:rsidRPr="000F5D15" w:rsidRDefault="00107F2F" w:rsidP="003C1CDF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53</w:t>
            </w:r>
          </w:p>
        </w:tc>
        <w:tc>
          <w:tcPr>
            <w:tcW w:w="1562" w:type="dxa"/>
            <w:tcBorders>
              <w:bottom w:val="single" w:sz="4" w:space="0" w:color="auto"/>
            </w:tcBorders>
          </w:tcPr>
          <w:p w:rsidR="008364B5" w:rsidRPr="000F5D15" w:rsidRDefault="008364B5" w:rsidP="003C1CDF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 w:rsidRPr="000F5D15">
              <w:rPr>
                <w:rFonts w:asciiTheme="minorBidi" w:hAnsiTheme="minorBidi"/>
              </w:rPr>
              <w:t>L27.1</w:t>
            </w:r>
          </w:p>
        </w:tc>
        <w:tc>
          <w:tcPr>
            <w:tcW w:w="1562" w:type="dxa"/>
            <w:tcBorders>
              <w:bottom w:val="single" w:sz="4" w:space="0" w:color="auto"/>
            </w:tcBorders>
          </w:tcPr>
          <w:p w:rsidR="008364B5" w:rsidRPr="000F5D15" w:rsidRDefault="008364B5" w:rsidP="003C1CDF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 w:rsidRPr="000F5D15">
              <w:rPr>
                <w:rFonts w:asciiTheme="minorBidi" w:hAnsiTheme="minorBidi"/>
              </w:rPr>
              <w:t>4.3</w:t>
            </w:r>
          </w:p>
        </w:tc>
        <w:tc>
          <w:tcPr>
            <w:tcW w:w="1562" w:type="dxa"/>
            <w:vMerge w:val="restart"/>
            <w:vAlign w:val="center"/>
          </w:tcPr>
          <w:p w:rsidR="008364B5" w:rsidRPr="000F5D15" w:rsidRDefault="008364B5" w:rsidP="003C1CDF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 w:rsidRPr="000F5D15">
              <w:rPr>
                <w:rFonts w:asciiTheme="minorBidi" w:hAnsiTheme="minorBidi"/>
              </w:rPr>
              <w:t>H</w:t>
            </w:r>
          </w:p>
        </w:tc>
      </w:tr>
      <w:tr w:rsidR="008364B5" w:rsidRPr="000F5D15" w:rsidTr="00FC70D4">
        <w:trPr>
          <w:trHeight w:val="236"/>
          <w:jc w:val="center"/>
        </w:trPr>
        <w:tc>
          <w:tcPr>
            <w:tcW w:w="1562" w:type="dxa"/>
            <w:tcBorders>
              <w:top w:val="single" w:sz="4" w:space="0" w:color="auto"/>
            </w:tcBorders>
          </w:tcPr>
          <w:p w:rsidR="008364B5" w:rsidRPr="000F5D15" w:rsidRDefault="00107F2F" w:rsidP="003C1CDF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54</w:t>
            </w:r>
          </w:p>
        </w:tc>
        <w:tc>
          <w:tcPr>
            <w:tcW w:w="1562" w:type="dxa"/>
            <w:tcBorders>
              <w:top w:val="single" w:sz="4" w:space="0" w:color="auto"/>
            </w:tcBorders>
          </w:tcPr>
          <w:p w:rsidR="008364B5" w:rsidRPr="000F5D15" w:rsidRDefault="008364B5" w:rsidP="003C1CDF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 w:rsidRPr="000F5D15">
              <w:rPr>
                <w:rFonts w:asciiTheme="minorBidi" w:hAnsiTheme="minorBidi"/>
              </w:rPr>
              <w:t>L27.2</w:t>
            </w:r>
          </w:p>
        </w:tc>
        <w:tc>
          <w:tcPr>
            <w:tcW w:w="1562" w:type="dxa"/>
            <w:tcBorders>
              <w:top w:val="single" w:sz="4" w:space="0" w:color="auto"/>
            </w:tcBorders>
          </w:tcPr>
          <w:p w:rsidR="008364B5" w:rsidRPr="000F5D15" w:rsidRDefault="008364B5" w:rsidP="003C1CDF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 w:rsidRPr="000F5D15">
              <w:rPr>
                <w:rFonts w:asciiTheme="minorBidi" w:hAnsiTheme="minorBidi"/>
              </w:rPr>
              <w:t>4.5</w:t>
            </w:r>
          </w:p>
        </w:tc>
        <w:tc>
          <w:tcPr>
            <w:tcW w:w="1562" w:type="dxa"/>
            <w:vMerge/>
            <w:vAlign w:val="center"/>
          </w:tcPr>
          <w:p w:rsidR="008364B5" w:rsidRPr="000F5D15" w:rsidRDefault="008364B5" w:rsidP="003C1CDF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</w:p>
        </w:tc>
      </w:tr>
      <w:tr w:rsidR="008364B5" w:rsidRPr="000F5D15" w:rsidTr="00FC70D4">
        <w:trPr>
          <w:trHeight w:val="236"/>
          <w:jc w:val="center"/>
        </w:trPr>
        <w:tc>
          <w:tcPr>
            <w:tcW w:w="1562" w:type="dxa"/>
            <w:tcBorders>
              <w:bottom w:val="single" w:sz="4" w:space="0" w:color="auto"/>
            </w:tcBorders>
          </w:tcPr>
          <w:p w:rsidR="008364B5" w:rsidRPr="000F5D15" w:rsidRDefault="00107F2F" w:rsidP="003C1CDF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55</w:t>
            </w:r>
          </w:p>
        </w:tc>
        <w:tc>
          <w:tcPr>
            <w:tcW w:w="1562" w:type="dxa"/>
            <w:tcBorders>
              <w:bottom w:val="single" w:sz="4" w:space="0" w:color="auto"/>
            </w:tcBorders>
          </w:tcPr>
          <w:p w:rsidR="008364B5" w:rsidRPr="000F5D15" w:rsidRDefault="008364B5" w:rsidP="003C1CDF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 w:rsidRPr="000F5D15">
              <w:rPr>
                <w:rFonts w:asciiTheme="minorBidi" w:hAnsiTheme="minorBidi"/>
              </w:rPr>
              <w:t>L28.1</w:t>
            </w:r>
          </w:p>
        </w:tc>
        <w:tc>
          <w:tcPr>
            <w:tcW w:w="1562" w:type="dxa"/>
            <w:tcBorders>
              <w:bottom w:val="single" w:sz="4" w:space="0" w:color="auto"/>
            </w:tcBorders>
          </w:tcPr>
          <w:p w:rsidR="008364B5" w:rsidRPr="000F5D15" w:rsidRDefault="008364B5" w:rsidP="003C1CDF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 w:rsidRPr="000F5D15">
              <w:rPr>
                <w:rFonts w:asciiTheme="minorBidi" w:hAnsiTheme="minorBidi"/>
              </w:rPr>
              <w:t>4.3</w:t>
            </w:r>
          </w:p>
        </w:tc>
        <w:tc>
          <w:tcPr>
            <w:tcW w:w="1562" w:type="dxa"/>
            <w:vMerge w:val="restart"/>
            <w:vAlign w:val="center"/>
          </w:tcPr>
          <w:p w:rsidR="008364B5" w:rsidRPr="000F5D15" w:rsidRDefault="008364B5" w:rsidP="003C1CDF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 w:rsidRPr="000F5D15">
              <w:rPr>
                <w:rFonts w:asciiTheme="minorBidi" w:hAnsiTheme="minorBidi"/>
              </w:rPr>
              <w:t>H</w:t>
            </w:r>
          </w:p>
        </w:tc>
      </w:tr>
      <w:tr w:rsidR="008364B5" w:rsidRPr="000F5D15" w:rsidTr="00FC70D4">
        <w:trPr>
          <w:trHeight w:val="255"/>
          <w:jc w:val="center"/>
        </w:trPr>
        <w:tc>
          <w:tcPr>
            <w:tcW w:w="1562" w:type="dxa"/>
            <w:tcBorders>
              <w:top w:val="single" w:sz="4" w:space="0" w:color="auto"/>
            </w:tcBorders>
          </w:tcPr>
          <w:p w:rsidR="008364B5" w:rsidRPr="000F5D15" w:rsidRDefault="00107F2F" w:rsidP="003C1CDF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56</w:t>
            </w:r>
          </w:p>
        </w:tc>
        <w:tc>
          <w:tcPr>
            <w:tcW w:w="1562" w:type="dxa"/>
            <w:tcBorders>
              <w:top w:val="single" w:sz="4" w:space="0" w:color="auto"/>
            </w:tcBorders>
          </w:tcPr>
          <w:p w:rsidR="008364B5" w:rsidRPr="000F5D15" w:rsidRDefault="008364B5" w:rsidP="003C1CDF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 w:rsidRPr="000F5D15">
              <w:rPr>
                <w:rFonts w:asciiTheme="minorBidi" w:hAnsiTheme="minorBidi"/>
              </w:rPr>
              <w:t>L28.2</w:t>
            </w:r>
          </w:p>
        </w:tc>
        <w:tc>
          <w:tcPr>
            <w:tcW w:w="1562" w:type="dxa"/>
            <w:tcBorders>
              <w:top w:val="single" w:sz="4" w:space="0" w:color="auto"/>
            </w:tcBorders>
          </w:tcPr>
          <w:p w:rsidR="008364B5" w:rsidRPr="000F5D15" w:rsidRDefault="008364B5" w:rsidP="003C1CDF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 w:rsidRPr="000F5D15">
              <w:rPr>
                <w:rFonts w:asciiTheme="minorBidi" w:hAnsiTheme="minorBidi"/>
              </w:rPr>
              <w:t>4.5</w:t>
            </w:r>
          </w:p>
        </w:tc>
        <w:tc>
          <w:tcPr>
            <w:tcW w:w="1562" w:type="dxa"/>
            <w:vMerge/>
            <w:vAlign w:val="center"/>
          </w:tcPr>
          <w:p w:rsidR="008364B5" w:rsidRPr="000F5D15" w:rsidRDefault="008364B5" w:rsidP="003C1CDF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</w:p>
        </w:tc>
      </w:tr>
      <w:tr w:rsidR="008364B5" w:rsidRPr="000F5D15" w:rsidTr="00FC70D4">
        <w:trPr>
          <w:trHeight w:val="240"/>
          <w:jc w:val="center"/>
        </w:trPr>
        <w:tc>
          <w:tcPr>
            <w:tcW w:w="1562" w:type="dxa"/>
            <w:tcBorders>
              <w:bottom w:val="single" w:sz="4" w:space="0" w:color="auto"/>
            </w:tcBorders>
          </w:tcPr>
          <w:p w:rsidR="008364B5" w:rsidRPr="000F5D15" w:rsidRDefault="00107F2F" w:rsidP="003C1CDF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57</w:t>
            </w:r>
          </w:p>
        </w:tc>
        <w:tc>
          <w:tcPr>
            <w:tcW w:w="1562" w:type="dxa"/>
            <w:tcBorders>
              <w:bottom w:val="single" w:sz="4" w:space="0" w:color="auto"/>
            </w:tcBorders>
          </w:tcPr>
          <w:p w:rsidR="008364B5" w:rsidRPr="000F5D15" w:rsidRDefault="008364B5" w:rsidP="003C1CDF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 w:rsidRPr="000F5D15">
              <w:rPr>
                <w:rFonts w:asciiTheme="minorBidi" w:hAnsiTheme="minorBidi"/>
              </w:rPr>
              <w:t>L29.1</w:t>
            </w:r>
          </w:p>
        </w:tc>
        <w:tc>
          <w:tcPr>
            <w:tcW w:w="1562" w:type="dxa"/>
            <w:tcBorders>
              <w:bottom w:val="single" w:sz="4" w:space="0" w:color="auto"/>
            </w:tcBorders>
          </w:tcPr>
          <w:p w:rsidR="008364B5" w:rsidRPr="000F5D15" w:rsidRDefault="008364B5" w:rsidP="003C1CDF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 w:rsidRPr="000F5D15">
              <w:rPr>
                <w:rFonts w:asciiTheme="minorBidi" w:hAnsiTheme="minorBidi"/>
              </w:rPr>
              <w:t>4.3</w:t>
            </w:r>
          </w:p>
        </w:tc>
        <w:tc>
          <w:tcPr>
            <w:tcW w:w="1562" w:type="dxa"/>
            <w:vMerge w:val="restart"/>
            <w:vAlign w:val="center"/>
          </w:tcPr>
          <w:p w:rsidR="008364B5" w:rsidRPr="000F5D15" w:rsidRDefault="008364B5" w:rsidP="003C1CDF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 w:rsidRPr="000F5D15">
              <w:rPr>
                <w:rFonts w:asciiTheme="minorBidi" w:hAnsiTheme="minorBidi"/>
              </w:rPr>
              <w:t>H</w:t>
            </w:r>
          </w:p>
        </w:tc>
      </w:tr>
      <w:tr w:rsidR="008364B5" w:rsidRPr="000F5D15" w:rsidTr="00FC70D4">
        <w:trPr>
          <w:trHeight w:val="251"/>
          <w:jc w:val="center"/>
        </w:trPr>
        <w:tc>
          <w:tcPr>
            <w:tcW w:w="1562" w:type="dxa"/>
            <w:tcBorders>
              <w:top w:val="single" w:sz="4" w:space="0" w:color="auto"/>
            </w:tcBorders>
          </w:tcPr>
          <w:p w:rsidR="008364B5" w:rsidRPr="000F5D15" w:rsidRDefault="00107F2F" w:rsidP="003C1CDF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58</w:t>
            </w:r>
          </w:p>
        </w:tc>
        <w:tc>
          <w:tcPr>
            <w:tcW w:w="1562" w:type="dxa"/>
            <w:tcBorders>
              <w:top w:val="single" w:sz="4" w:space="0" w:color="auto"/>
            </w:tcBorders>
          </w:tcPr>
          <w:p w:rsidR="008364B5" w:rsidRPr="000F5D15" w:rsidRDefault="008364B5" w:rsidP="003C1CDF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 w:rsidRPr="000F5D15">
              <w:rPr>
                <w:rFonts w:asciiTheme="minorBidi" w:hAnsiTheme="minorBidi"/>
              </w:rPr>
              <w:t>L29.2</w:t>
            </w:r>
          </w:p>
        </w:tc>
        <w:tc>
          <w:tcPr>
            <w:tcW w:w="1562" w:type="dxa"/>
            <w:tcBorders>
              <w:top w:val="single" w:sz="4" w:space="0" w:color="auto"/>
            </w:tcBorders>
          </w:tcPr>
          <w:p w:rsidR="008364B5" w:rsidRPr="000F5D15" w:rsidRDefault="008364B5" w:rsidP="003C1CDF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 w:rsidRPr="000F5D15">
              <w:rPr>
                <w:rFonts w:asciiTheme="minorBidi" w:hAnsiTheme="minorBidi"/>
              </w:rPr>
              <w:t>4.5</w:t>
            </w:r>
          </w:p>
        </w:tc>
        <w:tc>
          <w:tcPr>
            <w:tcW w:w="1562" w:type="dxa"/>
            <w:vMerge/>
            <w:vAlign w:val="center"/>
          </w:tcPr>
          <w:p w:rsidR="008364B5" w:rsidRPr="000F5D15" w:rsidRDefault="008364B5" w:rsidP="003C1CDF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</w:p>
        </w:tc>
      </w:tr>
      <w:tr w:rsidR="008364B5" w:rsidRPr="000F5D15" w:rsidTr="00FC70D4">
        <w:trPr>
          <w:trHeight w:val="270"/>
          <w:jc w:val="center"/>
        </w:trPr>
        <w:tc>
          <w:tcPr>
            <w:tcW w:w="1562" w:type="dxa"/>
            <w:tcBorders>
              <w:left w:val="single" w:sz="4" w:space="0" w:color="auto"/>
              <w:bottom w:val="single" w:sz="4" w:space="0" w:color="auto"/>
            </w:tcBorders>
          </w:tcPr>
          <w:p w:rsidR="008364B5" w:rsidRPr="000F5D15" w:rsidRDefault="00107F2F" w:rsidP="003C1CDF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59</w:t>
            </w:r>
          </w:p>
        </w:tc>
        <w:tc>
          <w:tcPr>
            <w:tcW w:w="1562" w:type="dxa"/>
            <w:tcBorders>
              <w:bottom w:val="single" w:sz="4" w:space="0" w:color="auto"/>
            </w:tcBorders>
          </w:tcPr>
          <w:p w:rsidR="008364B5" w:rsidRPr="000F5D15" w:rsidRDefault="008364B5" w:rsidP="003C1CDF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 w:rsidRPr="000F5D15">
              <w:rPr>
                <w:rFonts w:asciiTheme="minorBidi" w:hAnsiTheme="minorBidi"/>
              </w:rPr>
              <w:t>L30.1</w:t>
            </w:r>
          </w:p>
        </w:tc>
        <w:tc>
          <w:tcPr>
            <w:tcW w:w="1562" w:type="dxa"/>
            <w:tcBorders>
              <w:bottom w:val="single" w:sz="4" w:space="0" w:color="auto"/>
            </w:tcBorders>
          </w:tcPr>
          <w:p w:rsidR="008364B5" w:rsidRPr="000F5D15" w:rsidRDefault="008364B5" w:rsidP="003C1CDF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 w:rsidRPr="000F5D15">
              <w:rPr>
                <w:rFonts w:asciiTheme="minorBidi" w:hAnsiTheme="minorBidi"/>
              </w:rPr>
              <w:t>4.1</w:t>
            </w:r>
          </w:p>
        </w:tc>
        <w:tc>
          <w:tcPr>
            <w:tcW w:w="1562" w:type="dxa"/>
            <w:vMerge w:val="restart"/>
            <w:vAlign w:val="center"/>
          </w:tcPr>
          <w:p w:rsidR="008364B5" w:rsidRPr="000F5D15" w:rsidRDefault="008364B5" w:rsidP="003C1CDF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 w:rsidRPr="000F5D15">
              <w:rPr>
                <w:rFonts w:asciiTheme="minorBidi" w:hAnsiTheme="minorBidi"/>
              </w:rPr>
              <w:t>H</w:t>
            </w:r>
          </w:p>
        </w:tc>
      </w:tr>
      <w:tr w:rsidR="008364B5" w:rsidRPr="000F5D15" w:rsidTr="00FC70D4">
        <w:trPr>
          <w:trHeight w:val="225"/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</w:tcBorders>
          </w:tcPr>
          <w:p w:rsidR="008364B5" w:rsidRPr="000F5D15" w:rsidRDefault="00107F2F" w:rsidP="003C1CDF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60</w:t>
            </w:r>
          </w:p>
        </w:tc>
        <w:tc>
          <w:tcPr>
            <w:tcW w:w="1562" w:type="dxa"/>
            <w:tcBorders>
              <w:top w:val="single" w:sz="4" w:space="0" w:color="auto"/>
            </w:tcBorders>
          </w:tcPr>
          <w:p w:rsidR="008364B5" w:rsidRPr="000F5D15" w:rsidRDefault="008364B5" w:rsidP="003C1CDF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 w:rsidRPr="000F5D15">
              <w:rPr>
                <w:rFonts w:asciiTheme="minorBidi" w:hAnsiTheme="minorBidi"/>
              </w:rPr>
              <w:t>L30.2</w:t>
            </w:r>
          </w:p>
        </w:tc>
        <w:tc>
          <w:tcPr>
            <w:tcW w:w="1562" w:type="dxa"/>
            <w:tcBorders>
              <w:top w:val="single" w:sz="4" w:space="0" w:color="auto"/>
            </w:tcBorders>
          </w:tcPr>
          <w:p w:rsidR="008364B5" w:rsidRPr="000F5D15" w:rsidRDefault="008364B5" w:rsidP="003C1CDF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 w:rsidRPr="000F5D15">
              <w:rPr>
                <w:rFonts w:asciiTheme="minorBidi" w:hAnsiTheme="minorBidi"/>
              </w:rPr>
              <w:t>4.2</w:t>
            </w:r>
          </w:p>
        </w:tc>
        <w:tc>
          <w:tcPr>
            <w:tcW w:w="1562" w:type="dxa"/>
            <w:vMerge/>
            <w:vAlign w:val="center"/>
          </w:tcPr>
          <w:p w:rsidR="008364B5" w:rsidRPr="000F5D15" w:rsidRDefault="008364B5" w:rsidP="003C1CDF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</w:p>
        </w:tc>
      </w:tr>
      <w:tr w:rsidR="008364B5" w:rsidRPr="000F5D15" w:rsidTr="00FC70D4">
        <w:trPr>
          <w:trHeight w:val="285"/>
          <w:jc w:val="center"/>
        </w:trPr>
        <w:tc>
          <w:tcPr>
            <w:tcW w:w="1562" w:type="dxa"/>
            <w:tcBorders>
              <w:bottom w:val="single" w:sz="4" w:space="0" w:color="auto"/>
            </w:tcBorders>
          </w:tcPr>
          <w:p w:rsidR="008364B5" w:rsidRPr="000F5D15" w:rsidRDefault="00107F2F" w:rsidP="003C1CDF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61</w:t>
            </w:r>
          </w:p>
        </w:tc>
        <w:tc>
          <w:tcPr>
            <w:tcW w:w="1562" w:type="dxa"/>
            <w:tcBorders>
              <w:bottom w:val="single" w:sz="4" w:space="0" w:color="auto"/>
            </w:tcBorders>
          </w:tcPr>
          <w:p w:rsidR="008364B5" w:rsidRPr="000F5D15" w:rsidRDefault="008364B5" w:rsidP="003C1CDF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 w:rsidRPr="000F5D15">
              <w:rPr>
                <w:rFonts w:asciiTheme="minorBidi" w:hAnsiTheme="minorBidi"/>
              </w:rPr>
              <w:t>L31.1</w:t>
            </w:r>
          </w:p>
        </w:tc>
        <w:tc>
          <w:tcPr>
            <w:tcW w:w="1562" w:type="dxa"/>
            <w:tcBorders>
              <w:bottom w:val="single" w:sz="4" w:space="0" w:color="auto"/>
            </w:tcBorders>
          </w:tcPr>
          <w:p w:rsidR="008364B5" w:rsidRPr="000F5D15" w:rsidRDefault="008364B5" w:rsidP="003C1CDF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 w:rsidRPr="000F5D15">
              <w:rPr>
                <w:rFonts w:asciiTheme="minorBidi" w:hAnsiTheme="minorBidi"/>
              </w:rPr>
              <w:t>4.3</w:t>
            </w:r>
          </w:p>
        </w:tc>
        <w:tc>
          <w:tcPr>
            <w:tcW w:w="1562" w:type="dxa"/>
            <w:vMerge w:val="restart"/>
            <w:vAlign w:val="center"/>
          </w:tcPr>
          <w:p w:rsidR="008364B5" w:rsidRPr="000F5D15" w:rsidRDefault="008364B5" w:rsidP="003C1CDF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 w:rsidRPr="000F5D15">
              <w:rPr>
                <w:rFonts w:asciiTheme="minorBidi" w:hAnsiTheme="minorBidi"/>
              </w:rPr>
              <w:t>H</w:t>
            </w:r>
          </w:p>
        </w:tc>
      </w:tr>
      <w:tr w:rsidR="008364B5" w:rsidRPr="000F5D15" w:rsidTr="00FC70D4">
        <w:trPr>
          <w:trHeight w:val="210"/>
          <w:jc w:val="center"/>
        </w:trPr>
        <w:tc>
          <w:tcPr>
            <w:tcW w:w="1562" w:type="dxa"/>
            <w:tcBorders>
              <w:top w:val="single" w:sz="4" w:space="0" w:color="auto"/>
            </w:tcBorders>
          </w:tcPr>
          <w:p w:rsidR="008364B5" w:rsidRPr="000F5D15" w:rsidRDefault="00107F2F" w:rsidP="003C1CDF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62</w:t>
            </w:r>
          </w:p>
        </w:tc>
        <w:tc>
          <w:tcPr>
            <w:tcW w:w="1562" w:type="dxa"/>
            <w:tcBorders>
              <w:top w:val="single" w:sz="4" w:space="0" w:color="auto"/>
            </w:tcBorders>
          </w:tcPr>
          <w:p w:rsidR="008364B5" w:rsidRPr="000F5D15" w:rsidRDefault="008364B5" w:rsidP="003C1CDF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 w:rsidRPr="000F5D15">
              <w:rPr>
                <w:rFonts w:asciiTheme="minorBidi" w:hAnsiTheme="minorBidi"/>
              </w:rPr>
              <w:t>L31.2</w:t>
            </w:r>
          </w:p>
        </w:tc>
        <w:tc>
          <w:tcPr>
            <w:tcW w:w="1562" w:type="dxa"/>
            <w:tcBorders>
              <w:top w:val="single" w:sz="4" w:space="0" w:color="auto"/>
            </w:tcBorders>
          </w:tcPr>
          <w:p w:rsidR="008364B5" w:rsidRPr="000F5D15" w:rsidRDefault="008364B5" w:rsidP="003C1CDF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 w:rsidRPr="000F5D15">
              <w:rPr>
                <w:rFonts w:asciiTheme="minorBidi" w:hAnsiTheme="minorBidi"/>
              </w:rPr>
              <w:t>4.5</w:t>
            </w:r>
          </w:p>
        </w:tc>
        <w:tc>
          <w:tcPr>
            <w:tcW w:w="1562" w:type="dxa"/>
            <w:vMerge/>
            <w:vAlign w:val="center"/>
          </w:tcPr>
          <w:p w:rsidR="008364B5" w:rsidRPr="000F5D15" w:rsidRDefault="008364B5" w:rsidP="003C1CDF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</w:p>
        </w:tc>
      </w:tr>
      <w:tr w:rsidR="008364B5" w:rsidRPr="000F5D15" w:rsidTr="00FC70D4">
        <w:trPr>
          <w:trHeight w:val="221"/>
          <w:jc w:val="center"/>
        </w:trPr>
        <w:tc>
          <w:tcPr>
            <w:tcW w:w="1562" w:type="dxa"/>
            <w:tcBorders>
              <w:bottom w:val="single" w:sz="4" w:space="0" w:color="auto"/>
            </w:tcBorders>
          </w:tcPr>
          <w:p w:rsidR="008364B5" w:rsidRPr="000F5D15" w:rsidRDefault="00107F2F" w:rsidP="003C1CDF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63</w:t>
            </w:r>
          </w:p>
        </w:tc>
        <w:tc>
          <w:tcPr>
            <w:tcW w:w="1562" w:type="dxa"/>
            <w:tcBorders>
              <w:bottom w:val="single" w:sz="4" w:space="0" w:color="auto"/>
            </w:tcBorders>
          </w:tcPr>
          <w:p w:rsidR="008364B5" w:rsidRPr="000F5D15" w:rsidRDefault="008364B5" w:rsidP="003C1CDF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 w:rsidRPr="000F5D15">
              <w:rPr>
                <w:rFonts w:asciiTheme="minorBidi" w:hAnsiTheme="minorBidi"/>
              </w:rPr>
              <w:t>L32.1</w:t>
            </w:r>
          </w:p>
        </w:tc>
        <w:tc>
          <w:tcPr>
            <w:tcW w:w="1562" w:type="dxa"/>
            <w:tcBorders>
              <w:bottom w:val="single" w:sz="4" w:space="0" w:color="auto"/>
            </w:tcBorders>
          </w:tcPr>
          <w:p w:rsidR="008364B5" w:rsidRPr="000F5D15" w:rsidRDefault="008364B5" w:rsidP="003C1CDF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 w:rsidRPr="000F5D15">
              <w:rPr>
                <w:rFonts w:asciiTheme="minorBidi" w:hAnsiTheme="minorBidi"/>
              </w:rPr>
              <w:t>4.1</w:t>
            </w:r>
          </w:p>
        </w:tc>
        <w:tc>
          <w:tcPr>
            <w:tcW w:w="1562" w:type="dxa"/>
            <w:vMerge w:val="restart"/>
            <w:vAlign w:val="center"/>
          </w:tcPr>
          <w:p w:rsidR="008364B5" w:rsidRPr="000F5D15" w:rsidRDefault="008364B5" w:rsidP="003C1CDF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 w:rsidRPr="000F5D15">
              <w:rPr>
                <w:rFonts w:asciiTheme="minorBidi" w:hAnsiTheme="minorBidi"/>
              </w:rPr>
              <w:t>H</w:t>
            </w:r>
          </w:p>
        </w:tc>
      </w:tr>
      <w:tr w:rsidR="008364B5" w:rsidRPr="000F5D15" w:rsidTr="00FC70D4">
        <w:trPr>
          <w:trHeight w:val="270"/>
          <w:jc w:val="center"/>
        </w:trPr>
        <w:tc>
          <w:tcPr>
            <w:tcW w:w="1562" w:type="dxa"/>
            <w:tcBorders>
              <w:top w:val="single" w:sz="4" w:space="0" w:color="auto"/>
            </w:tcBorders>
          </w:tcPr>
          <w:p w:rsidR="008364B5" w:rsidRPr="000F5D15" w:rsidRDefault="00107F2F" w:rsidP="003C1CDF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64</w:t>
            </w:r>
          </w:p>
        </w:tc>
        <w:tc>
          <w:tcPr>
            <w:tcW w:w="1562" w:type="dxa"/>
            <w:tcBorders>
              <w:top w:val="single" w:sz="4" w:space="0" w:color="auto"/>
            </w:tcBorders>
          </w:tcPr>
          <w:p w:rsidR="008364B5" w:rsidRPr="000F5D15" w:rsidRDefault="008364B5" w:rsidP="003C1CDF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 w:rsidRPr="000F5D15">
              <w:rPr>
                <w:rFonts w:asciiTheme="minorBidi" w:hAnsiTheme="minorBidi"/>
              </w:rPr>
              <w:t>L32.2</w:t>
            </w:r>
          </w:p>
        </w:tc>
        <w:tc>
          <w:tcPr>
            <w:tcW w:w="1562" w:type="dxa"/>
            <w:tcBorders>
              <w:top w:val="single" w:sz="4" w:space="0" w:color="auto"/>
            </w:tcBorders>
          </w:tcPr>
          <w:p w:rsidR="008364B5" w:rsidRPr="000F5D15" w:rsidRDefault="008364B5" w:rsidP="003C1CDF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 w:rsidRPr="000F5D15">
              <w:rPr>
                <w:rFonts w:asciiTheme="minorBidi" w:hAnsiTheme="minorBidi"/>
              </w:rPr>
              <w:t>4.5</w:t>
            </w:r>
          </w:p>
        </w:tc>
        <w:tc>
          <w:tcPr>
            <w:tcW w:w="1562" w:type="dxa"/>
            <w:vMerge/>
            <w:vAlign w:val="center"/>
          </w:tcPr>
          <w:p w:rsidR="008364B5" w:rsidRPr="000F5D15" w:rsidRDefault="008364B5" w:rsidP="003C1CDF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</w:p>
        </w:tc>
      </w:tr>
      <w:tr w:rsidR="008364B5" w:rsidRPr="000F5D15" w:rsidTr="00FC70D4">
        <w:trPr>
          <w:trHeight w:val="191"/>
          <w:jc w:val="center"/>
        </w:trPr>
        <w:tc>
          <w:tcPr>
            <w:tcW w:w="1562" w:type="dxa"/>
            <w:tcBorders>
              <w:bottom w:val="single" w:sz="4" w:space="0" w:color="auto"/>
            </w:tcBorders>
          </w:tcPr>
          <w:p w:rsidR="008364B5" w:rsidRPr="000F5D15" w:rsidRDefault="00107F2F" w:rsidP="003C1CDF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65</w:t>
            </w:r>
          </w:p>
        </w:tc>
        <w:tc>
          <w:tcPr>
            <w:tcW w:w="1562" w:type="dxa"/>
            <w:tcBorders>
              <w:bottom w:val="single" w:sz="4" w:space="0" w:color="auto"/>
            </w:tcBorders>
          </w:tcPr>
          <w:p w:rsidR="008364B5" w:rsidRPr="000F5D15" w:rsidRDefault="008364B5" w:rsidP="003C1CDF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 w:rsidRPr="000F5D15">
              <w:rPr>
                <w:rFonts w:asciiTheme="minorBidi" w:hAnsiTheme="minorBidi"/>
              </w:rPr>
              <w:t>L33.1</w:t>
            </w:r>
          </w:p>
        </w:tc>
        <w:tc>
          <w:tcPr>
            <w:tcW w:w="1562" w:type="dxa"/>
            <w:tcBorders>
              <w:bottom w:val="single" w:sz="4" w:space="0" w:color="auto"/>
            </w:tcBorders>
          </w:tcPr>
          <w:p w:rsidR="008364B5" w:rsidRPr="000F5D15" w:rsidRDefault="008364B5" w:rsidP="003C1CDF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 w:rsidRPr="000F5D15">
              <w:rPr>
                <w:rFonts w:asciiTheme="minorBidi" w:hAnsiTheme="minorBidi"/>
              </w:rPr>
              <w:t>4.2</w:t>
            </w:r>
          </w:p>
        </w:tc>
        <w:tc>
          <w:tcPr>
            <w:tcW w:w="1562" w:type="dxa"/>
            <w:vMerge w:val="restart"/>
            <w:vAlign w:val="center"/>
          </w:tcPr>
          <w:p w:rsidR="008364B5" w:rsidRPr="000F5D15" w:rsidRDefault="008364B5" w:rsidP="003C1CDF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 w:rsidRPr="000F5D15">
              <w:rPr>
                <w:rFonts w:asciiTheme="minorBidi" w:hAnsiTheme="minorBidi"/>
              </w:rPr>
              <w:t>H</w:t>
            </w:r>
          </w:p>
        </w:tc>
      </w:tr>
      <w:tr w:rsidR="008364B5" w:rsidRPr="000F5D15" w:rsidTr="00FC70D4">
        <w:trPr>
          <w:trHeight w:val="300"/>
          <w:jc w:val="center"/>
        </w:trPr>
        <w:tc>
          <w:tcPr>
            <w:tcW w:w="1562" w:type="dxa"/>
            <w:tcBorders>
              <w:top w:val="single" w:sz="4" w:space="0" w:color="auto"/>
            </w:tcBorders>
          </w:tcPr>
          <w:p w:rsidR="008364B5" w:rsidRPr="000F5D15" w:rsidRDefault="00107F2F" w:rsidP="003C1CDF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66</w:t>
            </w:r>
          </w:p>
        </w:tc>
        <w:tc>
          <w:tcPr>
            <w:tcW w:w="1562" w:type="dxa"/>
            <w:tcBorders>
              <w:top w:val="single" w:sz="4" w:space="0" w:color="auto"/>
            </w:tcBorders>
          </w:tcPr>
          <w:p w:rsidR="008364B5" w:rsidRPr="000F5D15" w:rsidRDefault="008364B5" w:rsidP="003C1CDF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 w:rsidRPr="000F5D15">
              <w:rPr>
                <w:rFonts w:asciiTheme="minorBidi" w:hAnsiTheme="minorBidi"/>
              </w:rPr>
              <w:t>L33.2</w:t>
            </w:r>
          </w:p>
        </w:tc>
        <w:tc>
          <w:tcPr>
            <w:tcW w:w="1562" w:type="dxa"/>
            <w:tcBorders>
              <w:top w:val="single" w:sz="4" w:space="0" w:color="auto"/>
            </w:tcBorders>
          </w:tcPr>
          <w:p w:rsidR="008364B5" w:rsidRPr="000F5D15" w:rsidRDefault="008364B5" w:rsidP="003C1CDF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 w:rsidRPr="000F5D15">
              <w:rPr>
                <w:rFonts w:asciiTheme="minorBidi" w:hAnsiTheme="minorBidi"/>
              </w:rPr>
              <w:t>4.5</w:t>
            </w:r>
          </w:p>
        </w:tc>
        <w:tc>
          <w:tcPr>
            <w:tcW w:w="1562" w:type="dxa"/>
            <w:vMerge/>
            <w:vAlign w:val="center"/>
          </w:tcPr>
          <w:p w:rsidR="008364B5" w:rsidRPr="000F5D15" w:rsidRDefault="008364B5" w:rsidP="003C1CDF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</w:p>
        </w:tc>
      </w:tr>
      <w:tr w:rsidR="008364B5" w:rsidRPr="000F5D15" w:rsidTr="00FC70D4">
        <w:trPr>
          <w:trHeight w:val="285"/>
          <w:jc w:val="center"/>
        </w:trPr>
        <w:tc>
          <w:tcPr>
            <w:tcW w:w="1562" w:type="dxa"/>
            <w:tcBorders>
              <w:left w:val="single" w:sz="4" w:space="0" w:color="auto"/>
              <w:bottom w:val="single" w:sz="4" w:space="0" w:color="auto"/>
            </w:tcBorders>
          </w:tcPr>
          <w:p w:rsidR="008364B5" w:rsidRPr="000F5D15" w:rsidRDefault="00107F2F" w:rsidP="003C1CDF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67</w:t>
            </w:r>
          </w:p>
        </w:tc>
        <w:tc>
          <w:tcPr>
            <w:tcW w:w="1562" w:type="dxa"/>
            <w:tcBorders>
              <w:bottom w:val="single" w:sz="4" w:space="0" w:color="auto"/>
            </w:tcBorders>
          </w:tcPr>
          <w:p w:rsidR="008364B5" w:rsidRPr="000F5D15" w:rsidRDefault="008364B5" w:rsidP="003C1CDF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 w:rsidRPr="000F5D15">
              <w:rPr>
                <w:rFonts w:asciiTheme="minorBidi" w:hAnsiTheme="minorBidi"/>
              </w:rPr>
              <w:t>L34.1</w:t>
            </w:r>
          </w:p>
        </w:tc>
        <w:tc>
          <w:tcPr>
            <w:tcW w:w="1562" w:type="dxa"/>
            <w:tcBorders>
              <w:bottom w:val="single" w:sz="4" w:space="0" w:color="auto"/>
            </w:tcBorders>
          </w:tcPr>
          <w:p w:rsidR="008364B5" w:rsidRPr="000F5D15" w:rsidRDefault="008364B5" w:rsidP="003C1CDF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 w:rsidRPr="000F5D15">
              <w:rPr>
                <w:rFonts w:asciiTheme="minorBidi" w:hAnsiTheme="minorBidi"/>
              </w:rPr>
              <w:t>4.2</w:t>
            </w:r>
          </w:p>
        </w:tc>
        <w:tc>
          <w:tcPr>
            <w:tcW w:w="1562" w:type="dxa"/>
            <w:vMerge w:val="restart"/>
            <w:vAlign w:val="center"/>
          </w:tcPr>
          <w:p w:rsidR="008364B5" w:rsidRPr="000F5D15" w:rsidRDefault="008364B5" w:rsidP="003C1CDF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 w:rsidRPr="000F5D15">
              <w:rPr>
                <w:rFonts w:asciiTheme="minorBidi" w:hAnsiTheme="minorBidi"/>
              </w:rPr>
              <w:t>H</w:t>
            </w:r>
          </w:p>
        </w:tc>
      </w:tr>
      <w:tr w:rsidR="008364B5" w:rsidRPr="000F5D15" w:rsidTr="00FC70D4">
        <w:trPr>
          <w:trHeight w:val="206"/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</w:tcBorders>
          </w:tcPr>
          <w:p w:rsidR="008364B5" w:rsidRPr="000F5D15" w:rsidRDefault="00107F2F" w:rsidP="003C1CDF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68</w:t>
            </w:r>
          </w:p>
        </w:tc>
        <w:tc>
          <w:tcPr>
            <w:tcW w:w="1562" w:type="dxa"/>
            <w:tcBorders>
              <w:top w:val="single" w:sz="4" w:space="0" w:color="auto"/>
            </w:tcBorders>
          </w:tcPr>
          <w:p w:rsidR="008364B5" w:rsidRPr="000F5D15" w:rsidRDefault="008364B5" w:rsidP="003C1CDF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 w:rsidRPr="000F5D15">
              <w:rPr>
                <w:rFonts w:asciiTheme="minorBidi" w:hAnsiTheme="minorBidi"/>
              </w:rPr>
              <w:t>L34.2</w:t>
            </w:r>
          </w:p>
        </w:tc>
        <w:tc>
          <w:tcPr>
            <w:tcW w:w="1562" w:type="dxa"/>
            <w:tcBorders>
              <w:top w:val="single" w:sz="4" w:space="0" w:color="auto"/>
            </w:tcBorders>
          </w:tcPr>
          <w:p w:rsidR="008364B5" w:rsidRPr="000F5D15" w:rsidRDefault="008364B5" w:rsidP="003C1CDF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 w:rsidRPr="000F5D15">
              <w:rPr>
                <w:rFonts w:asciiTheme="minorBidi" w:hAnsiTheme="minorBidi"/>
              </w:rPr>
              <w:t>4.5</w:t>
            </w:r>
          </w:p>
        </w:tc>
        <w:tc>
          <w:tcPr>
            <w:tcW w:w="1562" w:type="dxa"/>
            <w:vMerge/>
            <w:vAlign w:val="center"/>
          </w:tcPr>
          <w:p w:rsidR="008364B5" w:rsidRPr="000F5D15" w:rsidRDefault="008364B5" w:rsidP="003C1CDF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</w:p>
        </w:tc>
      </w:tr>
      <w:tr w:rsidR="008364B5" w:rsidRPr="000F5D15" w:rsidTr="00FC70D4">
        <w:trPr>
          <w:trHeight w:val="270"/>
          <w:jc w:val="center"/>
        </w:trPr>
        <w:tc>
          <w:tcPr>
            <w:tcW w:w="1562" w:type="dxa"/>
            <w:tcBorders>
              <w:bottom w:val="single" w:sz="4" w:space="0" w:color="auto"/>
            </w:tcBorders>
          </w:tcPr>
          <w:p w:rsidR="008364B5" w:rsidRPr="000F5D15" w:rsidRDefault="00107F2F" w:rsidP="00107F2F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69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vAlign w:val="center"/>
          </w:tcPr>
          <w:p w:rsidR="008364B5" w:rsidRPr="000F5D15" w:rsidRDefault="008364B5" w:rsidP="003C1CDF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 w:rsidRPr="000F5D15">
              <w:rPr>
                <w:rFonts w:asciiTheme="minorBidi" w:hAnsiTheme="minorBidi"/>
              </w:rPr>
              <w:t>L35.1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vAlign w:val="center"/>
          </w:tcPr>
          <w:p w:rsidR="008364B5" w:rsidRPr="000F5D15" w:rsidRDefault="008364B5" w:rsidP="003C1CDF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 w:rsidRPr="000F5D15">
              <w:rPr>
                <w:rFonts w:asciiTheme="minorBidi" w:hAnsiTheme="minorBidi"/>
              </w:rPr>
              <w:t>4.3</w:t>
            </w:r>
          </w:p>
        </w:tc>
        <w:tc>
          <w:tcPr>
            <w:tcW w:w="1562" w:type="dxa"/>
            <w:vMerge w:val="restart"/>
            <w:vAlign w:val="center"/>
          </w:tcPr>
          <w:p w:rsidR="008364B5" w:rsidRPr="000F5D15" w:rsidRDefault="008364B5" w:rsidP="003C1CDF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 w:rsidRPr="000F5D15">
              <w:rPr>
                <w:rFonts w:asciiTheme="minorBidi" w:hAnsiTheme="minorBidi"/>
              </w:rPr>
              <w:t>H</w:t>
            </w:r>
          </w:p>
        </w:tc>
      </w:tr>
      <w:tr w:rsidR="008364B5" w:rsidRPr="000F5D15" w:rsidTr="00FC70D4">
        <w:trPr>
          <w:trHeight w:val="221"/>
          <w:jc w:val="center"/>
        </w:trPr>
        <w:tc>
          <w:tcPr>
            <w:tcW w:w="1562" w:type="dxa"/>
            <w:tcBorders>
              <w:top w:val="single" w:sz="4" w:space="0" w:color="auto"/>
            </w:tcBorders>
          </w:tcPr>
          <w:p w:rsidR="008364B5" w:rsidRPr="000F5D15" w:rsidRDefault="00107F2F" w:rsidP="003C1CDF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70</w:t>
            </w:r>
          </w:p>
        </w:tc>
        <w:tc>
          <w:tcPr>
            <w:tcW w:w="1562" w:type="dxa"/>
            <w:tcBorders>
              <w:top w:val="single" w:sz="4" w:space="0" w:color="auto"/>
            </w:tcBorders>
            <w:vAlign w:val="center"/>
          </w:tcPr>
          <w:p w:rsidR="008364B5" w:rsidRPr="000F5D15" w:rsidRDefault="008364B5" w:rsidP="003C1CDF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 w:rsidRPr="000F5D15">
              <w:rPr>
                <w:rFonts w:asciiTheme="minorBidi" w:hAnsiTheme="minorBidi"/>
              </w:rPr>
              <w:t>L35.2</w:t>
            </w:r>
          </w:p>
        </w:tc>
        <w:tc>
          <w:tcPr>
            <w:tcW w:w="1562" w:type="dxa"/>
            <w:tcBorders>
              <w:top w:val="single" w:sz="4" w:space="0" w:color="auto"/>
            </w:tcBorders>
            <w:vAlign w:val="center"/>
          </w:tcPr>
          <w:p w:rsidR="008364B5" w:rsidRPr="000F5D15" w:rsidRDefault="008364B5" w:rsidP="003C1CDF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 w:rsidRPr="000F5D15">
              <w:rPr>
                <w:rFonts w:asciiTheme="minorBidi" w:hAnsiTheme="minorBidi"/>
              </w:rPr>
              <w:t>4.5</w:t>
            </w:r>
          </w:p>
        </w:tc>
        <w:tc>
          <w:tcPr>
            <w:tcW w:w="1562" w:type="dxa"/>
            <w:vMerge/>
            <w:vAlign w:val="center"/>
          </w:tcPr>
          <w:p w:rsidR="008364B5" w:rsidRPr="000F5D15" w:rsidRDefault="008364B5" w:rsidP="003C1CDF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</w:p>
        </w:tc>
      </w:tr>
      <w:tr w:rsidR="008364B5" w:rsidRPr="000F5D15" w:rsidTr="00FC70D4">
        <w:trPr>
          <w:trHeight w:val="270"/>
          <w:jc w:val="center"/>
        </w:trPr>
        <w:tc>
          <w:tcPr>
            <w:tcW w:w="1562" w:type="dxa"/>
            <w:tcBorders>
              <w:bottom w:val="single" w:sz="4" w:space="0" w:color="auto"/>
            </w:tcBorders>
          </w:tcPr>
          <w:p w:rsidR="008364B5" w:rsidRPr="000F5D15" w:rsidRDefault="00107F2F" w:rsidP="003C1CDF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71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vAlign w:val="center"/>
          </w:tcPr>
          <w:p w:rsidR="008364B5" w:rsidRPr="000F5D15" w:rsidRDefault="008364B5" w:rsidP="003C1CDF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 w:rsidRPr="000F5D15">
              <w:rPr>
                <w:rFonts w:asciiTheme="minorBidi" w:hAnsiTheme="minorBidi"/>
              </w:rPr>
              <w:t>L36.1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vAlign w:val="center"/>
          </w:tcPr>
          <w:p w:rsidR="008364B5" w:rsidRPr="000F5D15" w:rsidRDefault="008364B5" w:rsidP="003C1CDF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 w:rsidRPr="000F5D15">
              <w:rPr>
                <w:rFonts w:asciiTheme="minorBidi" w:hAnsiTheme="minorBidi"/>
              </w:rPr>
              <w:t>4.2</w:t>
            </w:r>
          </w:p>
        </w:tc>
        <w:tc>
          <w:tcPr>
            <w:tcW w:w="1562" w:type="dxa"/>
            <w:vMerge w:val="restart"/>
            <w:vAlign w:val="center"/>
          </w:tcPr>
          <w:p w:rsidR="008364B5" w:rsidRPr="000F5D15" w:rsidRDefault="008364B5" w:rsidP="003C1CDF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 w:rsidRPr="000F5D15">
              <w:rPr>
                <w:rFonts w:asciiTheme="minorBidi" w:hAnsiTheme="minorBidi"/>
              </w:rPr>
              <w:t>H</w:t>
            </w:r>
          </w:p>
        </w:tc>
      </w:tr>
      <w:tr w:rsidR="008364B5" w:rsidRPr="000F5D15" w:rsidTr="00FC70D4">
        <w:trPr>
          <w:trHeight w:val="225"/>
          <w:jc w:val="center"/>
        </w:trPr>
        <w:tc>
          <w:tcPr>
            <w:tcW w:w="1562" w:type="dxa"/>
            <w:tcBorders>
              <w:top w:val="single" w:sz="4" w:space="0" w:color="auto"/>
            </w:tcBorders>
          </w:tcPr>
          <w:p w:rsidR="008364B5" w:rsidRPr="000F5D15" w:rsidRDefault="00107F2F" w:rsidP="003C1CDF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72</w:t>
            </w:r>
          </w:p>
        </w:tc>
        <w:tc>
          <w:tcPr>
            <w:tcW w:w="1562" w:type="dxa"/>
            <w:tcBorders>
              <w:top w:val="single" w:sz="4" w:space="0" w:color="auto"/>
            </w:tcBorders>
            <w:vAlign w:val="center"/>
          </w:tcPr>
          <w:p w:rsidR="008364B5" w:rsidRPr="000F5D15" w:rsidRDefault="008364B5" w:rsidP="003C1CDF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 w:rsidRPr="000F5D15">
              <w:rPr>
                <w:rFonts w:asciiTheme="minorBidi" w:hAnsiTheme="minorBidi"/>
              </w:rPr>
              <w:t>L36.2</w:t>
            </w:r>
          </w:p>
        </w:tc>
        <w:tc>
          <w:tcPr>
            <w:tcW w:w="1562" w:type="dxa"/>
            <w:tcBorders>
              <w:top w:val="single" w:sz="4" w:space="0" w:color="auto"/>
            </w:tcBorders>
            <w:vAlign w:val="center"/>
          </w:tcPr>
          <w:p w:rsidR="008364B5" w:rsidRPr="000F5D15" w:rsidRDefault="008364B5" w:rsidP="003C1CDF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 w:rsidRPr="000F5D15">
              <w:rPr>
                <w:rFonts w:asciiTheme="minorBidi" w:hAnsiTheme="minorBidi"/>
              </w:rPr>
              <w:t>4.5</w:t>
            </w:r>
          </w:p>
        </w:tc>
        <w:tc>
          <w:tcPr>
            <w:tcW w:w="1562" w:type="dxa"/>
            <w:vMerge/>
            <w:vAlign w:val="center"/>
          </w:tcPr>
          <w:p w:rsidR="008364B5" w:rsidRPr="000F5D15" w:rsidRDefault="008364B5" w:rsidP="003C1CDF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</w:p>
        </w:tc>
      </w:tr>
      <w:tr w:rsidR="008364B5" w:rsidRPr="000F5D15" w:rsidTr="00FC70D4">
        <w:trPr>
          <w:trHeight w:val="225"/>
          <w:jc w:val="center"/>
        </w:trPr>
        <w:tc>
          <w:tcPr>
            <w:tcW w:w="1562" w:type="dxa"/>
            <w:tcBorders>
              <w:bottom w:val="single" w:sz="4" w:space="0" w:color="auto"/>
            </w:tcBorders>
          </w:tcPr>
          <w:p w:rsidR="008364B5" w:rsidRPr="000F5D15" w:rsidRDefault="00107F2F" w:rsidP="003C1CDF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73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vAlign w:val="center"/>
          </w:tcPr>
          <w:p w:rsidR="008364B5" w:rsidRPr="000F5D15" w:rsidRDefault="008364B5" w:rsidP="003C1CDF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 w:rsidRPr="000F5D15">
              <w:rPr>
                <w:rFonts w:asciiTheme="minorBidi" w:hAnsiTheme="minorBidi"/>
              </w:rPr>
              <w:t>L37.1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vAlign w:val="center"/>
          </w:tcPr>
          <w:p w:rsidR="008364B5" w:rsidRPr="000F5D15" w:rsidRDefault="008364B5" w:rsidP="003C1CDF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 w:rsidRPr="000F5D15">
              <w:rPr>
                <w:rFonts w:asciiTheme="minorBidi" w:hAnsiTheme="minorBidi"/>
              </w:rPr>
              <w:t>4.3</w:t>
            </w:r>
          </w:p>
        </w:tc>
        <w:tc>
          <w:tcPr>
            <w:tcW w:w="1562" w:type="dxa"/>
            <w:vMerge w:val="restart"/>
            <w:vAlign w:val="center"/>
          </w:tcPr>
          <w:p w:rsidR="008364B5" w:rsidRPr="000F5D15" w:rsidRDefault="008364B5" w:rsidP="003C1CDF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 w:rsidRPr="000F5D15">
              <w:rPr>
                <w:rFonts w:asciiTheme="minorBidi" w:hAnsiTheme="minorBidi"/>
              </w:rPr>
              <w:t>H</w:t>
            </w:r>
          </w:p>
        </w:tc>
      </w:tr>
      <w:tr w:rsidR="008364B5" w:rsidRPr="000F5D15" w:rsidTr="00FC70D4">
        <w:trPr>
          <w:trHeight w:val="270"/>
          <w:jc w:val="center"/>
        </w:trPr>
        <w:tc>
          <w:tcPr>
            <w:tcW w:w="1562" w:type="dxa"/>
            <w:tcBorders>
              <w:top w:val="single" w:sz="4" w:space="0" w:color="auto"/>
            </w:tcBorders>
          </w:tcPr>
          <w:p w:rsidR="008364B5" w:rsidRPr="000F5D15" w:rsidRDefault="00107F2F" w:rsidP="003C1CDF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74</w:t>
            </w:r>
          </w:p>
        </w:tc>
        <w:tc>
          <w:tcPr>
            <w:tcW w:w="1562" w:type="dxa"/>
            <w:tcBorders>
              <w:top w:val="single" w:sz="4" w:space="0" w:color="auto"/>
            </w:tcBorders>
            <w:vAlign w:val="center"/>
          </w:tcPr>
          <w:p w:rsidR="008364B5" w:rsidRPr="000F5D15" w:rsidRDefault="008364B5" w:rsidP="003C1CDF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 w:rsidRPr="000F5D15">
              <w:rPr>
                <w:rFonts w:asciiTheme="minorBidi" w:hAnsiTheme="minorBidi"/>
              </w:rPr>
              <w:t>L37.2</w:t>
            </w:r>
          </w:p>
        </w:tc>
        <w:tc>
          <w:tcPr>
            <w:tcW w:w="1562" w:type="dxa"/>
            <w:tcBorders>
              <w:top w:val="single" w:sz="4" w:space="0" w:color="auto"/>
            </w:tcBorders>
            <w:vAlign w:val="center"/>
          </w:tcPr>
          <w:p w:rsidR="008364B5" w:rsidRPr="000F5D15" w:rsidRDefault="008364B5" w:rsidP="003C1CDF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  <w:r w:rsidRPr="000F5D15">
              <w:rPr>
                <w:rFonts w:asciiTheme="minorBidi" w:hAnsiTheme="minorBidi"/>
              </w:rPr>
              <w:t>4.5</w:t>
            </w:r>
          </w:p>
        </w:tc>
        <w:tc>
          <w:tcPr>
            <w:tcW w:w="1562" w:type="dxa"/>
            <w:vMerge/>
            <w:vAlign w:val="center"/>
          </w:tcPr>
          <w:p w:rsidR="008364B5" w:rsidRPr="000F5D15" w:rsidRDefault="008364B5" w:rsidP="003C1CDF">
            <w:pPr>
              <w:tabs>
                <w:tab w:val="left" w:pos="5370"/>
              </w:tabs>
              <w:jc w:val="center"/>
              <w:rPr>
                <w:rFonts w:asciiTheme="minorBidi" w:hAnsiTheme="minorBidi"/>
              </w:rPr>
            </w:pPr>
          </w:p>
        </w:tc>
      </w:tr>
    </w:tbl>
    <w:p w:rsidR="000F5D15" w:rsidRDefault="000F5D15" w:rsidP="000F5D15">
      <w:pPr>
        <w:tabs>
          <w:tab w:val="left" w:pos="5370"/>
        </w:tabs>
        <w:spacing w:line="360" w:lineRule="auto"/>
        <w:rPr>
          <w:rFonts w:asciiTheme="majorBidi" w:hAnsiTheme="majorBidi" w:cstheme="majorBidi"/>
          <w:sz w:val="24"/>
          <w:szCs w:val="24"/>
        </w:rPr>
      </w:pPr>
    </w:p>
    <w:bookmarkEnd w:id="0"/>
    <w:bookmarkEnd w:id="1"/>
    <w:p w:rsidR="009F4228" w:rsidRDefault="009F4228" w:rsidP="009F4228">
      <w:pPr>
        <w:spacing w:line="360" w:lineRule="auto"/>
        <w:jc w:val="center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noProof/>
          <w:sz w:val="24"/>
          <w:szCs w:val="24"/>
          <w:lang w:val="en-US"/>
        </w:rPr>
        <w:lastRenderedPageBreak/>
        <w:drawing>
          <wp:inline distT="0" distB="0" distL="0" distR="0">
            <wp:extent cx="3533775" cy="2838450"/>
            <wp:effectExtent l="19050" t="0" r="9525" b="0"/>
            <wp:docPr id="2" name="صورة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5187" t="16527" r="318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3775" cy="2838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4228" w:rsidRPr="00107F2F" w:rsidRDefault="009B3AEF" w:rsidP="009F42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107F2F">
        <w:rPr>
          <w:rFonts w:ascii="Times New Roman" w:hAnsi="Times New Roman" w:cs="Times New Roman"/>
          <w:b/>
          <w:bCs/>
        </w:rPr>
        <w:t>Figure 5.1</w:t>
      </w:r>
      <w:r w:rsidR="009F4228" w:rsidRPr="00107F2F">
        <w:rPr>
          <w:rFonts w:ascii="Times New Roman" w:hAnsi="Times New Roman" w:cs="Times New Roman"/>
          <w:b/>
          <w:bCs/>
        </w:rPr>
        <w:t xml:space="preserve"> : Evolution de l’erreur quadratique en fo</w:t>
      </w:r>
      <w:r w:rsidR="00107F2F" w:rsidRPr="00107F2F">
        <w:rPr>
          <w:rFonts w:ascii="Times New Roman" w:hAnsi="Times New Roman" w:cs="Times New Roman"/>
          <w:b/>
          <w:bCs/>
        </w:rPr>
        <w:t xml:space="preserve">nction du nombre d’itération au </w:t>
      </w:r>
      <w:r w:rsidR="009F4228" w:rsidRPr="00107F2F">
        <w:rPr>
          <w:rFonts w:ascii="Times New Roman" w:hAnsi="Times New Roman" w:cs="Times New Roman"/>
          <w:b/>
          <w:bCs/>
        </w:rPr>
        <w:t>cours</w:t>
      </w:r>
    </w:p>
    <w:p w:rsidR="00455AC4" w:rsidRPr="00107F2F" w:rsidRDefault="009F4228" w:rsidP="00455AC4">
      <w:pPr>
        <w:spacing w:line="360" w:lineRule="auto"/>
        <w:jc w:val="both"/>
        <w:rPr>
          <w:rFonts w:asciiTheme="majorBidi" w:hAnsiTheme="majorBidi" w:cstheme="majorBidi"/>
          <w:b/>
          <w:bCs/>
        </w:rPr>
      </w:pPr>
      <w:r w:rsidRPr="00107F2F">
        <w:rPr>
          <w:rFonts w:ascii="Times New Roman" w:hAnsi="Times New Roman" w:cs="Times New Roman"/>
          <w:b/>
          <w:bCs/>
        </w:rPr>
        <w:t xml:space="preserve">                                                    de l</w:t>
      </w:r>
      <w:r w:rsidR="00EA02F0" w:rsidRPr="00107F2F">
        <w:rPr>
          <w:rFonts w:ascii="Times New Roman" w:hAnsi="Times New Roman" w:cs="Times New Roman"/>
          <w:b/>
          <w:bCs/>
        </w:rPr>
        <w:t>a phase d</w:t>
      </w:r>
      <w:r w:rsidRPr="00107F2F">
        <w:rPr>
          <w:rFonts w:ascii="Times New Roman" w:hAnsi="Times New Roman" w:cs="Times New Roman"/>
          <w:b/>
          <w:bCs/>
        </w:rPr>
        <w:t>’apprentissage</w:t>
      </w:r>
      <w:r w:rsidR="00455AC4" w:rsidRPr="00107F2F">
        <w:rPr>
          <w:rFonts w:asciiTheme="majorBidi" w:hAnsiTheme="majorBidi" w:cstheme="majorBidi"/>
          <w:b/>
          <w:bCs/>
        </w:rPr>
        <w:t xml:space="preserve"> </w:t>
      </w:r>
    </w:p>
    <w:p w:rsidR="00455AC4" w:rsidRPr="006B2E16" w:rsidRDefault="009F4228" w:rsidP="006B2E1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2E16">
        <w:rPr>
          <w:rFonts w:ascii="Times New Roman" w:hAnsi="Times New Roman" w:cs="Times New Roman"/>
          <w:sz w:val="24"/>
          <w:szCs w:val="24"/>
        </w:rPr>
        <w:t xml:space="preserve">on </w:t>
      </w:r>
      <w:r w:rsidR="00F92D24" w:rsidRPr="006B2E16">
        <w:rPr>
          <w:rFonts w:ascii="Times New Roman" w:hAnsi="Times New Roman" w:cs="Times New Roman"/>
          <w:sz w:val="24"/>
          <w:szCs w:val="24"/>
        </w:rPr>
        <w:t xml:space="preserve">constate que </w:t>
      </w:r>
      <w:r w:rsidRPr="006B2E16">
        <w:rPr>
          <w:rFonts w:ascii="Times New Roman" w:hAnsi="Times New Roman" w:cs="Times New Roman"/>
          <w:sz w:val="24"/>
          <w:szCs w:val="24"/>
        </w:rPr>
        <w:t xml:space="preserve">le temps </w:t>
      </w:r>
      <w:r w:rsidR="00F92D24" w:rsidRPr="006B2E16">
        <w:rPr>
          <w:rFonts w:ascii="Times New Roman" w:hAnsi="Times New Roman" w:cs="Times New Roman"/>
          <w:sz w:val="24"/>
          <w:szCs w:val="24"/>
        </w:rPr>
        <w:t xml:space="preserve">écoulé pendant la </w:t>
      </w:r>
      <w:r w:rsidRPr="006B2E16">
        <w:rPr>
          <w:rFonts w:ascii="Times New Roman" w:hAnsi="Times New Roman" w:cs="Times New Roman"/>
          <w:sz w:val="24"/>
          <w:szCs w:val="24"/>
        </w:rPr>
        <w:t xml:space="preserve">phase d’apprentissage est </w:t>
      </w:r>
      <w:r w:rsidR="00F92D24" w:rsidRPr="006B2E16">
        <w:rPr>
          <w:rFonts w:ascii="Times New Roman" w:hAnsi="Times New Roman" w:cs="Times New Roman"/>
          <w:sz w:val="24"/>
          <w:szCs w:val="24"/>
        </w:rPr>
        <w:t xml:space="preserve">de </w:t>
      </w:r>
      <w:r w:rsidRPr="006B2E16">
        <w:rPr>
          <w:rFonts w:ascii="Times New Roman" w:hAnsi="Times New Roman" w:cs="Times New Roman"/>
          <w:sz w:val="24"/>
          <w:szCs w:val="24"/>
        </w:rPr>
        <w:t>20 minute</w:t>
      </w:r>
      <w:r w:rsidR="00F92D24" w:rsidRPr="006B2E16">
        <w:rPr>
          <w:rFonts w:ascii="Times New Roman" w:hAnsi="Times New Roman" w:cs="Times New Roman"/>
          <w:sz w:val="24"/>
          <w:szCs w:val="24"/>
        </w:rPr>
        <w:t>s</w:t>
      </w:r>
      <w:r w:rsidRPr="006B2E16">
        <w:rPr>
          <w:rFonts w:ascii="Times New Roman" w:hAnsi="Times New Roman" w:cs="Times New Roman"/>
          <w:sz w:val="24"/>
          <w:szCs w:val="24"/>
        </w:rPr>
        <w:t xml:space="preserve"> avec </w:t>
      </w:r>
      <w:r w:rsidR="00F92D24" w:rsidRPr="006B2E16">
        <w:rPr>
          <w:rFonts w:ascii="Times New Roman" w:hAnsi="Times New Roman" w:cs="Times New Roman"/>
          <w:sz w:val="24"/>
          <w:szCs w:val="24"/>
        </w:rPr>
        <w:t xml:space="preserve">un </w:t>
      </w:r>
      <w:r w:rsidRPr="006B2E16">
        <w:rPr>
          <w:rFonts w:ascii="Times New Roman" w:hAnsi="Times New Roman" w:cs="Times New Roman"/>
          <w:sz w:val="24"/>
          <w:szCs w:val="24"/>
        </w:rPr>
        <w:t>nombre d’itération</w:t>
      </w:r>
      <w:r w:rsidR="00F92D24" w:rsidRPr="006B2E16">
        <w:rPr>
          <w:rFonts w:ascii="Times New Roman" w:hAnsi="Times New Roman" w:cs="Times New Roman"/>
          <w:sz w:val="24"/>
          <w:szCs w:val="24"/>
        </w:rPr>
        <w:t xml:space="preserve"> </w:t>
      </w:r>
      <w:r w:rsidR="009002DD" w:rsidRPr="006B2E16">
        <w:rPr>
          <w:rFonts w:ascii="Times New Roman" w:hAnsi="Times New Roman" w:cs="Times New Roman"/>
          <w:sz w:val="24"/>
          <w:szCs w:val="24"/>
        </w:rPr>
        <w:t>170000</w:t>
      </w:r>
      <w:r w:rsidR="00F92D24" w:rsidRPr="006B2E16">
        <w:rPr>
          <w:rFonts w:ascii="Times New Roman" w:hAnsi="Times New Roman" w:cs="Times New Roman"/>
          <w:sz w:val="24"/>
          <w:szCs w:val="24"/>
        </w:rPr>
        <w:t>. D</w:t>
      </w:r>
      <w:r w:rsidR="009002DD" w:rsidRPr="006B2E16">
        <w:rPr>
          <w:rFonts w:ascii="Times New Roman" w:hAnsi="Times New Roman" w:cs="Times New Roman"/>
          <w:sz w:val="24"/>
          <w:szCs w:val="24"/>
        </w:rPr>
        <w:t xml:space="preserve">onc </w:t>
      </w:r>
      <w:r w:rsidR="00F92D24" w:rsidRPr="006B2E16">
        <w:rPr>
          <w:rFonts w:ascii="Times New Roman" w:hAnsi="Times New Roman" w:cs="Times New Roman"/>
          <w:sz w:val="24"/>
          <w:szCs w:val="24"/>
        </w:rPr>
        <w:t xml:space="preserve">on peut conclure que la phase d’apprentissage </w:t>
      </w:r>
      <w:r w:rsidR="006B2E16" w:rsidRPr="006B2E16">
        <w:rPr>
          <w:rFonts w:ascii="Times New Roman" w:hAnsi="Times New Roman" w:cs="Times New Roman"/>
          <w:sz w:val="24"/>
          <w:szCs w:val="24"/>
        </w:rPr>
        <w:t xml:space="preserve">pour </w:t>
      </w:r>
      <w:r w:rsidR="009002DD" w:rsidRPr="006B2E16">
        <w:rPr>
          <w:rFonts w:ascii="Times New Roman" w:hAnsi="Times New Roman" w:cs="Times New Roman"/>
          <w:sz w:val="24"/>
          <w:szCs w:val="24"/>
        </w:rPr>
        <w:t xml:space="preserve">cet algorithme est </w:t>
      </w:r>
      <w:r w:rsidR="00455AC4" w:rsidRPr="006B2E16">
        <w:rPr>
          <w:rFonts w:ascii="Times New Roman" w:hAnsi="Times New Roman" w:cs="Times New Roman"/>
          <w:sz w:val="24"/>
          <w:szCs w:val="24"/>
        </w:rPr>
        <w:t>très</w:t>
      </w:r>
      <w:r w:rsidR="009002DD" w:rsidRPr="006B2E16">
        <w:rPr>
          <w:rFonts w:ascii="Times New Roman" w:hAnsi="Times New Roman" w:cs="Times New Roman"/>
          <w:sz w:val="24"/>
          <w:szCs w:val="24"/>
        </w:rPr>
        <w:t xml:space="preserve"> lent</w:t>
      </w:r>
      <w:r w:rsidR="006B2E16" w:rsidRPr="006B2E16">
        <w:rPr>
          <w:rFonts w:ascii="Times New Roman" w:hAnsi="Times New Roman" w:cs="Times New Roman"/>
          <w:sz w:val="24"/>
          <w:szCs w:val="24"/>
        </w:rPr>
        <w:t>e</w:t>
      </w:r>
      <w:r w:rsidR="00EA02F0" w:rsidRPr="006B2E16">
        <w:rPr>
          <w:rFonts w:ascii="Times New Roman" w:hAnsi="Times New Roman" w:cs="Times New Roman"/>
          <w:sz w:val="24"/>
          <w:szCs w:val="24"/>
        </w:rPr>
        <w:t>.</w:t>
      </w:r>
    </w:p>
    <w:p w:rsidR="00455AC4" w:rsidRPr="005C12C4" w:rsidRDefault="00A11432" w:rsidP="006B2E16">
      <w:pPr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6C48A8">
        <w:rPr>
          <w:rFonts w:asciiTheme="majorBidi" w:hAnsiTheme="majorBidi" w:cstheme="majorBidi"/>
          <w:b/>
          <w:bCs/>
          <w:sz w:val="24"/>
          <w:szCs w:val="24"/>
        </w:rPr>
        <w:t>1</w:t>
      </w:r>
      <w:r w:rsidR="005C12C4" w:rsidRPr="006C48A8">
        <w:rPr>
          <w:rFonts w:asciiTheme="majorBidi" w:hAnsiTheme="majorBidi" w:cstheme="majorBidi"/>
          <w:b/>
          <w:bCs/>
          <w:sz w:val="24"/>
          <w:szCs w:val="24"/>
        </w:rPr>
        <w:t>.1.2</w:t>
      </w:r>
      <w:r w:rsidR="00455AC4" w:rsidRPr="005C12C4">
        <w:rPr>
          <w:rFonts w:asciiTheme="majorBidi" w:hAnsiTheme="majorBidi" w:cstheme="majorBidi"/>
          <w:sz w:val="24"/>
          <w:szCs w:val="24"/>
        </w:rPr>
        <w:t xml:space="preserve"> </w:t>
      </w:r>
      <w:r w:rsidR="00346EC1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6B2E16">
        <w:rPr>
          <w:rFonts w:asciiTheme="majorBidi" w:hAnsiTheme="majorBidi" w:cstheme="majorBidi"/>
          <w:b/>
          <w:bCs/>
          <w:sz w:val="24"/>
          <w:szCs w:val="24"/>
        </w:rPr>
        <w:t>P</w:t>
      </w:r>
      <w:r w:rsidR="00455AC4" w:rsidRPr="005C12C4">
        <w:rPr>
          <w:rFonts w:asciiTheme="majorBidi" w:hAnsiTheme="majorBidi" w:cstheme="majorBidi"/>
          <w:b/>
          <w:bCs/>
          <w:sz w:val="24"/>
          <w:szCs w:val="24"/>
        </w:rPr>
        <w:t xml:space="preserve">hase  de </w:t>
      </w:r>
      <w:r w:rsidR="00EA02F0" w:rsidRPr="005C12C4">
        <w:rPr>
          <w:rFonts w:asciiTheme="majorBidi" w:hAnsiTheme="majorBidi" w:cstheme="majorBidi"/>
          <w:b/>
          <w:bCs/>
          <w:sz w:val="24"/>
          <w:szCs w:val="24"/>
        </w:rPr>
        <w:t>test</w:t>
      </w:r>
    </w:p>
    <w:p w:rsidR="00455AC4" w:rsidRDefault="002204E7" w:rsidP="008462B8">
      <w:pPr>
        <w:spacing w:line="360" w:lineRule="auto"/>
        <w:ind w:firstLine="567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Pour faire  la </w:t>
      </w:r>
      <w:r w:rsidR="00EA02F0">
        <w:rPr>
          <w:rFonts w:ascii="Times New Roman" w:hAnsi="Times New Roman" w:cs="Times New Roman"/>
          <w:sz w:val="24"/>
          <w:szCs w:val="24"/>
        </w:rPr>
        <w:t>vérification</w:t>
      </w:r>
      <w:r>
        <w:rPr>
          <w:rFonts w:ascii="Times New Roman" w:hAnsi="Times New Roman" w:cs="Times New Roman"/>
          <w:sz w:val="24"/>
          <w:szCs w:val="24"/>
        </w:rPr>
        <w:t xml:space="preserve"> on a utilisé 2 </w:t>
      </w:r>
      <w:r w:rsidR="007404B3">
        <w:rPr>
          <w:rFonts w:ascii="Times New Roman" w:hAnsi="Times New Roman" w:cs="Times New Roman"/>
          <w:sz w:val="24"/>
          <w:szCs w:val="24"/>
        </w:rPr>
        <w:t xml:space="preserve"> phrases di</w:t>
      </w:r>
      <w:r w:rsidR="00F4122F">
        <w:rPr>
          <w:rFonts w:ascii="Times New Roman" w:hAnsi="Times New Roman" w:cs="Times New Roman"/>
          <w:sz w:val="24"/>
          <w:szCs w:val="24"/>
        </w:rPr>
        <w:t>f</w:t>
      </w:r>
      <w:r w:rsidR="007404B3">
        <w:rPr>
          <w:rFonts w:ascii="Times New Roman" w:hAnsi="Times New Roman" w:cs="Times New Roman"/>
          <w:sz w:val="24"/>
          <w:szCs w:val="24"/>
        </w:rPr>
        <w:t>f</w:t>
      </w:r>
      <w:r w:rsidR="00F4122F">
        <w:rPr>
          <w:rFonts w:ascii="Times New Roman" w:hAnsi="Times New Roman" w:cs="Times New Roman"/>
          <w:sz w:val="24"/>
          <w:szCs w:val="24"/>
        </w:rPr>
        <w:t>érent</w:t>
      </w:r>
      <w:r w:rsidR="006B2E16">
        <w:rPr>
          <w:rFonts w:ascii="Times New Roman" w:hAnsi="Times New Roman" w:cs="Times New Roman"/>
          <w:sz w:val="24"/>
          <w:szCs w:val="24"/>
        </w:rPr>
        <w:t xml:space="preserve">es </w:t>
      </w:r>
      <w:r w:rsidR="00F4122F">
        <w:rPr>
          <w:rFonts w:ascii="Times New Roman" w:hAnsi="Times New Roman" w:cs="Times New Roman"/>
          <w:sz w:val="24"/>
          <w:szCs w:val="24"/>
        </w:rPr>
        <w:t>de</w:t>
      </w:r>
      <w:r w:rsidR="006B2E16">
        <w:rPr>
          <w:rFonts w:ascii="Times New Roman" w:hAnsi="Times New Roman" w:cs="Times New Roman"/>
          <w:sz w:val="24"/>
          <w:szCs w:val="24"/>
        </w:rPr>
        <w:t xml:space="preserve"> celles utilisées </w:t>
      </w:r>
      <w:r w:rsidR="00F4122F">
        <w:rPr>
          <w:rFonts w:ascii="Times New Roman" w:hAnsi="Times New Roman" w:cs="Times New Roman"/>
          <w:sz w:val="24"/>
          <w:szCs w:val="24"/>
        </w:rPr>
        <w:t>d</w:t>
      </w:r>
      <w:r w:rsidR="006B2E16">
        <w:rPr>
          <w:rFonts w:ascii="Times New Roman" w:hAnsi="Times New Roman" w:cs="Times New Roman"/>
          <w:sz w:val="24"/>
          <w:szCs w:val="24"/>
        </w:rPr>
        <w:t xml:space="preserve">ans la </w:t>
      </w:r>
      <w:r w:rsidR="00F4122F">
        <w:rPr>
          <w:rFonts w:ascii="Times New Roman" w:hAnsi="Times New Roman" w:cs="Times New Roman"/>
          <w:sz w:val="24"/>
          <w:szCs w:val="24"/>
        </w:rPr>
        <w:t xml:space="preserve">phrase d’apprentissage </w:t>
      </w:r>
      <w:r>
        <w:rPr>
          <w:rFonts w:ascii="Times New Roman" w:hAnsi="Times New Roman" w:cs="Times New Roman"/>
          <w:sz w:val="24"/>
          <w:szCs w:val="24"/>
        </w:rPr>
        <w:t>pour chaque locuteur</w:t>
      </w:r>
      <w:r w:rsidRPr="004C011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B2E16"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>n extrait les caractéristiques acoustiques</w:t>
      </w:r>
      <w:r w:rsidR="006B2E1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(coe</w:t>
      </w:r>
      <w:r w:rsidR="009B3AEF">
        <w:rPr>
          <w:rFonts w:ascii="Times New Roman" w:hAnsi="Times New Roman" w:cs="Times New Roman"/>
          <w:sz w:val="24"/>
          <w:szCs w:val="24"/>
        </w:rPr>
        <w:t>fficient MFSC),</w:t>
      </w:r>
      <w:r>
        <w:rPr>
          <w:rFonts w:ascii="Times New Roman" w:hAnsi="Times New Roman" w:cs="Times New Roman"/>
          <w:sz w:val="24"/>
          <w:szCs w:val="24"/>
        </w:rPr>
        <w:t xml:space="preserve">  on applique la méthode  RSC</w:t>
      </w:r>
      <w:r w:rsidR="00EA02F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(les caractéristiques  relative  de locuteur),  (voir chapitre 4), </w:t>
      </w:r>
      <w:r w:rsidR="00F4122F">
        <w:rPr>
          <w:rFonts w:ascii="Times New Roman" w:hAnsi="Times New Roman" w:cs="Times New Roman"/>
          <w:sz w:val="24"/>
          <w:szCs w:val="24"/>
        </w:rPr>
        <w:t xml:space="preserve"> et on multiplie </w:t>
      </w:r>
      <w:r w:rsidR="006B2E16">
        <w:rPr>
          <w:rFonts w:ascii="Times New Roman" w:hAnsi="Times New Roman" w:cs="Times New Roman"/>
          <w:sz w:val="24"/>
          <w:szCs w:val="24"/>
          <w:lang w:bidi="ar-DZ"/>
        </w:rPr>
        <w:t>par</w:t>
      </w:r>
      <w:r w:rsidR="009B3AEF">
        <w:rPr>
          <w:rFonts w:ascii="Times New Roman" w:hAnsi="Times New Roman" w:cs="Times New Roman"/>
          <w:sz w:val="24"/>
          <w:szCs w:val="24"/>
          <w:lang w:bidi="ar-DZ"/>
        </w:rPr>
        <w:t xml:space="preserve"> les</w:t>
      </w:r>
      <w:r w:rsidR="00F4122F">
        <w:rPr>
          <w:rFonts w:ascii="Times New Roman" w:hAnsi="Times New Roman" w:cs="Times New Roman"/>
          <w:sz w:val="24"/>
          <w:szCs w:val="24"/>
          <w:lang w:bidi="ar-DZ"/>
        </w:rPr>
        <w:t xml:space="preserve"> poids</w:t>
      </w:r>
      <w:r w:rsidR="00F4122F">
        <w:rPr>
          <w:rFonts w:ascii="Times New Roman" w:hAnsi="Times New Roman" w:cs="Times New Roman"/>
          <w:sz w:val="24"/>
          <w:szCs w:val="24"/>
        </w:rPr>
        <w:t xml:space="preserve"> et</w:t>
      </w:r>
      <w:r w:rsidR="009B3AEF">
        <w:rPr>
          <w:rFonts w:ascii="Times New Roman" w:hAnsi="Times New Roman" w:cs="Times New Roman"/>
          <w:sz w:val="24"/>
          <w:szCs w:val="24"/>
        </w:rPr>
        <w:t xml:space="preserve"> les</w:t>
      </w:r>
      <w:r w:rsidR="00F4122F">
        <w:rPr>
          <w:rFonts w:ascii="Times New Roman" w:hAnsi="Times New Roman" w:cs="Times New Roman"/>
          <w:sz w:val="24"/>
          <w:szCs w:val="24"/>
        </w:rPr>
        <w:t xml:space="preserve"> </w:t>
      </w:r>
      <w:r w:rsidR="006B2E16">
        <w:rPr>
          <w:rFonts w:ascii="Times New Roman" w:hAnsi="Times New Roman" w:cs="Times New Roman"/>
          <w:sz w:val="24"/>
          <w:szCs w:val="24"/>
        </w:rPr>
        <w:t>biais du</w:t>
      </w:r>
      <w:r w:rsidR="00422E3F">
        <w:rPr>
          <w:rFonts w:ascii="Times New Roman" w:hAnsi="Times New Roman" w:cs="Times New Roman"/>
          <w:sz w:val="24"/>
          <w:szCs w:val="24"/>
        </w:rPr>
        <w:t xml:space="preserve"> réseau</w:t>
      </w:r>
      <w:r w:rsidR="00F4122F">
        <w:rPr>
          <w:rFonts w:ascii="Times New Roman" w:hAnsi="Times New Roman" w:cs="Times New Roman"/>
          <w:sz w:val="24"/>
          <w:szCs w:val="24"/>
        </w:rPr>
        <w:t xml:space="preserve"> </w:t>
      </w:r>
      <w:r w:rsidR="00422E3F">
        <w:rPr>
          <w:rFonts w:ascii="Times New Roman" w:hAnsi="Times New Roman" w:cs="Times New Roman"/>
          <w:sz w:val="24"/>
          <w:szCs w:val="24"/>
        </w:rPr>
        <w:t>neurone</w:t>
      </w:r>
      <w:r w:rsidR="00F4122F">
        <w:rPr>
          <w:rFonts w:ascii="Times New Roman" w:hAnsi="Times New Roman" w:cs="Times New Roman"/>
          <w:sz w:val="24"/>
          <w:szCs w:val="24"/>
        </w:rPr>
        <w:t xml:space="preserve"> </w:t>
      </w:r>
      <w:r w:rsidR="006B2E16">
        <w:rPr>
          <w:rFonts w:ascii="Times New Roman" w:hAnsi="Times New Roman" w:cs="Times New Roman"/>
          <w:sz w:val="24"/>
          <w:szCs w:val="24"/>
        </w:rPr>
        <w:t xml:space="preserve">obtenus lors de la phase </w:t>
      </w:r>
      <w:r w:rsidR="00FC70D4">
        <w:rPr>
          <w:rFonts w:ascii="Times New Roman" w:hAnsi="Times New Roman" w:cs="Times New Roman"/>
          <w:sz w:val="24"/>
          <w:szCs w:val="24"/>
        </w:rPr>
        <w:t xml:space="preserve">précédente </w:t>
      </w:r>
      <w:r w:rsidR="006B2E16">
        <w:rPr>
          <w:rFonts w:ascii="Times New Roman" w:hAnsi="Times New Roman" w:cs="Times New Roman"/>
          <w:sz w:val="24"/>
          <w:szCs w:val="24"/>
        </w:rPr>
        <w:t xml:space="preserve"> (Phase d'apprentissage).</w:t>
      </w:r>
      <w:r w:rsidR="00F4122F">
        <w:rPr>
          <w:rFonts w:ascii="Times New Roman" w:hAnsi="Times New Roman" w:cs="Times New Roman"/>
          <w:sz w:val="24"/>
          <w:szCs w:val="24"/>
        </w:rPr>
        <w:t xml:space="preserve"> </w:t>
      </w:r>
      <w:r w:rsidRPr="004C0118">
        <w:rPr>
          <w:rFonts w:ascii="Times New Roman" w:hAnsi="Times New Roman" w:cs="Times New Roman"/>
          <w:sz w:val="24"/>
          <w:szCs w:val="24"/>
        </w:rPr>
        <w:t xml:space="preserve"> Ainsi, </w:t>
      </w:r>
      <w:r w:rsidR="008462B8">
        <w:rPr>
          <w:rFonts w:ascii="Times New Roman" w:hAnsi="Times New Roman" w:cs="Times New Roman"/>
          <w:sz w:val="24"/>
          <w:szCs w:val="24"/>
        </w:rPr>
        <w:t>pour</w:t>
      </w:r>
      <w:r w:rsidR="006B2E16">
        <w:rPr>
          <w:rFonts w:ascii="Times New Roman" w:hAnsi="Times New Roman" w:cs="Times New Roman"/>
          <w:sz w:val="24"/>
          <w:szCs w:val="24"/>
        </w:rPr>
        <w:t xml:space="preserve"> 37 locuteur</w:t>
      </w:r>
      <w:r w:rsidRPr="004C0118">
        <w:rPr>
          <w:rFonts w:ascii="Times New Roman" w:hAnsi="Times New Roman" w:cs="Times New Roman"/>
          <w:sz w:val="24"/>
          <w:szCs w:val="24"/>
        </w:rPr>
        <w:t>,</w:t>
      </w:r>
      <w:r w:rsidR="006B2E16">
        <w:rPr>
          <w:rFonts w:ascii="Times New Roman" w:hAnsi="Times New Roman" w:cs="Times New Roman"/>
          <w:sz w:val="24"/>
          <w:szCs w:val="24"/>
        </w:rPr>
        <w:t xml:space="preserve"> </w:t>
      </w:r>
      <w:r w:rsidR="007404B3">
        <w:rPr>
          <w:rFonts w:ascii="Times New Roman" w:hAnsi="Times New Roman" w:cs="Times New Roman"/>
          <w:sz w:val="24"/>
          <w:szCs w:val="24"/>
        </w:rPr>
        <w:t>nous avons</w:t>
      </w:r>
      <w:r>
        <w:rPr>
          <w:rFonts w:ascii="Times New Roman" w:hAnsi="Times New Roman" w:cs="Times New Roman"/>
          <w:sz w:val="24"/>
          <w:szCs w:val="24"/>
        </w:rPr>
        <w:t xml:space="preserve"> 74</w:t>
      </w:r>
      <w:r w:rsidRPr="004C0118">
        <w:rPr>
          <w:rFonts w:ascii="Times New Roman" w:hAnsi="Times New Roman" w:cs="Times New Roman"/>
          <w:sz w:val="24"/>
          <w:szCs w:val="24"/>
        </w:rPr>
        <w:t xml:space="preserve"> phrases utilisées pour </w:t>
      </w:r>
      <w:r w:rsidR="00422E3F">
        <w:rPr>
          <w:rFonts w:ascii="Times New Roman" w:hAnsi="Times New Roman" w:cs="Times New Roman"/>
          <w:sz w:val="24"/>
          <w:szCs w:val="24"/>
        </w:rPr>
        <w:t>la</w:t>
      </w:r>
      <w:r w:rsidR="00422E3F">
        <w:rPr>
          <w:rFonts w:asciiTheme="majorBidi" w:hAnsiTheme="majorBidi" w:cstheme="majorBidi"/>
          <w:sz w:val="24"/>
          <w:szCs w:val="24"/>
        </w:rPr>
        <w:t xml:space="preserve"> </w:t>
      </w:r>
      <w:r w:rsidR="007404B3">
        <w:rPr>
          <w:rFonts w:ascii="Times New Roman" w:hAnsi="Times New Roman" w:cs="Times New Roman"/>
          <w:sz w:val="24"/>
          <w:szCs w:val="24"/>
        </w:rPr>
        <w:t>vérification</w:t>
      </w:r>
      <w:r w:rsidR="00422E3F">
        <w:rPr>
          <w:rFonts w:ascii="Times New Roman" w:hAnsi="Times New Roman" w:cs="Times New Roman"/>
          <w:sz w:val="24"/>
          <w:szCs w:val="24"/>
        </w:rPr>
        <w:t>)</w:t>
      </w:r>
      <w:r w:rsidR="008462B8">
        <w:rPr>
          <w:rFonts w:asciiTheme="majorBidi" w:hAnsiTheme="majorBidi" w:cstheme="majorBidi"/>
          <w:sz w:val="24"/>
          <w:szCs w:val="24"/>
        </w:rPr>
        <w:t>.</w:t>
      </w:r>
    </w:p>
    <w:p w:rsidR="007404B3" w:rsidRDefault="006B2E16" w:rsidP="006B2E16">
      <w:pPr>
        <w:pStyle w:val="a3"/>
        <w:numPr>
          <w:ilvl w:val="0"/>
          <w:numId w:val="20"/>
        </w:numPr>
        <w:spacing w:line="360" w:lineRule="auto"/>
        <w:ind w:left="426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R</w:t>
      </w:r>
      <w:r w:rsidR="00422E3F" w:rsidRPr="007404B3">
        <w:rPr>
          <w:rFonts w:asciiTheme="majorBidi" w:hAnsiTheme="majorBidi" w:cstheme="majorBidi"/>
          <w:b/>
          <w:bCs/>
          <w:sz w:val="24"/>
          <w:szCs w:val="24"/>
        </w:rPr>
        <w:t>ésultats obtenus</w:t>
      </w:r>
      <w:r w:rsidR="00EA02F0" w:rsidRPr="007404B3">
        <w:rPr>
          <w:rFonts w:asciiTheme="majorBidi" w:hAnsiTheme="majorBidi" w:cstheme="majorBidi"/>
          <w:b/>
          <w:bCs/>
          <w:sz w:val="24"/>
          <w:szCs w:val="24"/>
        </w:rPr>
        <w:t xml:space="preserve"> pour les locuteurs masculin</w:t>
      </w:r>
      <w:r w:rsidR="007404B3" w:rsidRPr="007404B3">
        <w:rPr>
          <w:rFonts w:asciiTheme="majorBidi" w:hAnsiTheme="majorBidi" w:cstheme="majorBidi"/>
          <w:sz w:val="24"/>
          <w:szCs w:val="24"/>
        </w:rPr>
        <w:t xml:space="preserve"> </w:t>
      </w:r>
    </w:p>
    <w:p w:rsidR="007404B3" w:rsidRDefault="007404B3" w:rsidP="007404B3">
      <w:pPr>
        <w:spacing w:line="360" w:lineRule="auto"/>
        <w:rPr>
          <w:rFonts w:asciiTheme="majorBidi" w:hAnsiTheme="majorBidi" w:cstheme="majorBidi"/>
          <w:sz w:val="24"/>
          <w:szCs w:val="24"/>
        </w:rPr>
      </w:pPr>
    </w:p>
    <w:p w:rsidR="007404B3" w:rsidRDefault="007404B3" w:rsidP="007404B3">
      <w:pPr>
        <w:spacing w:line="360" w:lineRule="auto"/>
        <w:rPr>
          <w:rFonts w:asciiTheme="majorBidi" w:hAnsiTheme="majorBidi" w:cstheme="majorBidi"/>
          <w:sz w:val="24"/>
          <w:szCs w:val="24"/>
        </w:rPr>
      </w:pPr>
    </w:p>
    <w:p w:rsidR="007404B3" w:rsidRDefault="007404B3" w:rsidP="007404B3">
      <w:pPr>
        <w:spacing w:line="360" w:lineRule="auto"/>
        <w:rPr>
          <w:rFonts w:asciiTheme="majorBidi" w:hAnsiTheme="majorBidi" w:cstheme="majorBidi"/>
          <w:sz w:val="24"/>
          <w:szCs w:val="24"/>
        </w:rPr>
      </w:pPr>
    </w:p>
    <w:p w:rsidR="007404B3" w:rsidRDefault="007404B3" w:rsidP="007404B3">
      <w:pPr>
        <w:spacing w:line="360" w:lineRule="auto"/>
        <w:rPr>
          <w:rFonts w:asciiTheme="majorBidi" w:hAnsiTheme="majorBidi" w:cstheme="majorBidi"/>
          <w:sz w:val="24"/>
          <w:szCs w:val="24"/>
        </w:rPr>
      </w:pPr>
    </w:p>
    <w:p w:rsidR="007404B3" w:rsidRDefault="007404B3" w:rsidP="007404B3">
      <w:pPr>
        <w:spacing w:line="360" w:lineRule="auto"/>
        <w:rPr>
          <w:rFonts w:asciiTheme="majorBidi" w:hAnsiTheme="majorBidi" w:cstheme="majorBidi"/>
          <w:sz w:val="24"/>
          <w:szCs w:val="24"/>
        </w:rPr>
      </w:pPr>
    </w:p>
    <w:p w:rsidR="007404B3" w:rsidRPr="007404B3" w:rsidRDefault="007404B3" w:rsidP="007404B3">
      <w:pPr>
        <w:spacing w:line="360" w:lineRule="auto"/>
        <w:rPr>
          <w:rFonts w:asciiTheme="majorBidi" w:hAnsiTheme="majorBidi" w:cstheme="majorBidi"/>
          <w:sz w:val="24"/>
          <w:szCs w:val="24"/>
        </w:rPr>
      </w:pPr>
    </w:p>
    <w:p w:rsidR="00422E3F" w:rsidRPr="008462B8" w:rsidRDefault="003C1CDF" w:rsidP="008462B8">
      <w:pPr>
        <w:spacing w:line="36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8462B8">
        <w:rPr>
          <w:rFonts w:asciiTheme="majorBidi" w:hAnsiTheme="majorBidi" w:cstheme="majorBidi"/>
          <w:b/>
          <w:bCs/>
          <w:sz w:val="24"/>
          <w:szCs w:val="24"/>
        </w:rPr>
        <w:t>T</w:t>
      </w:r>
      <w:r w:rsidR="007404B3" w:rsidRPr="008462B8">
        <w:rPr>
          <w:rFonts w:asciiTheme="majorBidi" w:hAnsiTheme="majorBidi" w:cstheme="majorBidi"/>
          <w:b/>
          <w:bCs/>
          <w:sz w:val="24"/>
          <w:szCs w:val="24"/>
        </w:rPr>
        <w:t xml:space="preserve">ableau 5.2 </w:t>
      </w:r>
      <w:r w:rsidR="008462B8">
        <w:rPr>
          <w:rFonts w:asciiTheme="majorBidi" w:hAnsiTheme="majorBidi" w:cstheme="majorBidi"/>
          <w:b/>
          <w:bCs/>
          <w:sz w:val="24"/>
          <w:szCs w:val="24"/>
        </w:rPr>
        <w:t>: R</w:t>
      </w:r>
      <w:r w:rsidR="007404B3" w:rsidRPr="008462B8">
        <w:rPr>
          <w:rFonts w:asciiTheme="majorBidi" w:hAnsiTheme="majorBidi" w:cstheme="majorBidi"/>
          <w:b/>
          <w:bCs/>
          <w:sz w:val="24"/>
          <w:szCs w:val="24"/>
        </w:rPr>
        <w:t>ésultats  obtenus pour l</w:t>
      </w:r>
      <w:r w:rsidR="008462B8">
        <w:rPr>
          <w:rFonts w:asciiTheme="majorBidi" w:hAnsiTheme="majorBidi" w:cstheme="majorBidi"/>
          <w:b/>
          <w:bCs/>
          <w:sz w:val="24"/>
          <w:szCs w:val="24"/>
        </w:rPr>
        <w:t xml:space="preserve">es locuteurs </w:t>
      </w:r>
      <w:r w:rsidR="007404B3" w:rsidRPr="008462B8">
        <w:rPr>
          <w:rFonts w:asciiTheme="majorBidi" w:hAnsiTheme="majorBidi" w:cstheme="majorBidi"/>
          <w:b/>
          <w:bCs/>
          <w:sz w:val="24"/>
          <w:szCs w:val="24"/>
        </w:rPr>
        <w:t xml:space="preserve">masculin avec l'algorithme </w:t>
      </w:r>
      <w:r w:rsidR="008462B8">
        <w:rPr>
          <w:rFonts w:asciiTheme="majorBidi" w:hAnsiTheme="majorBidi" w:cstheme="majorBidi"/>
          <w:b/>
          <w:bCs/>
          <w:sz w:val="24"/>
          <w:szCs w:val="24"/>
        </w:rPr>
        <w:t>RPG</w:t>
      </w:r>
      <w:r w:rsidR="00C53836" w:rsidRPr="008462B8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</w:p>
    <w:tbl>
      <w:tblPr>
        <w:tblStyle w:val="a5"/>
        <w:tblW w:w="0" w:type="auto"/>
        <w:jc w:val="center"/>
        <w:tblLook w:val="04A0"/>
      </w:tblPr>
      <w:tblGrid>
        <w:gridCol w:w="1547"/>
        <w:gridCol w:w="1548"/>
        <w:gridCol w:w="1546"/>
      </w:tblGrid>
      <w:tr w:rsidR="007567A4" w:rsidTr="007567A4">
        <w:trPr>
          <w:jc w:val="center"/>
        </w:trPr>
        <w:tc>
          <w:tcPr>
            <w:tcW w:w="1547" w:type="dxa"/>
          </w:tcPr>
          <w:p w:rsidR="007567A4" w:rsidRDefault="007567A4" w:rsidP="00FC70D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bookmarkStart w:id="2" w:name="_Hlk325906435"/>
            <w:r>
              <w:rPr>
                <w:rFonts w:asciiTheme="majorBidi" w:hAnsiTheme="majorBidi" w:cstheme="majorBidi"/>
                <w:sz w:val="24"/>
                <w:szCs w:val="24"/>
              </w:rPr>
              <w:t>Locuteur masculin</w:t>
            </w:r>
          </w:p>
        </w:tc>
        <w:tc>
          <w:tcPr>
            <w:tcW w:w="1548" w:type="dxa"/>
          </w:tcPr>
          <w:p w:rsidR="007567A4" w:rsidRDefault="007567A4" w:rsidP="00FC70D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Temps de </w:t>
            </w:r>
            <w:r w:rsidR="00674FF8">
              <w:rPr>
                <w:rFonts w:asciiTheme="majorBidi" w:hAnsiTheme="majorBidi" w:cstheme="majorBidi"/>
                <w:sz w:val="24"/>
                <w:szCs w:val="24"/>
              </w:rPr>
              <w:t>vérification</w:t>
            </w:r>
          </w:p>
        </w:tc>
        <w:tc>
          <w:tcPr>
            <w:tcW w:w="1546" w:type="dxa"/>
          </w:tcPr>
          <w:p w:rsidR="007567A4" w:rsidRDefault="00815D57" w:rsidP="00FC70D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Décision</w:t>
            </w:r>
          </w:p>
          <w:p w:rsidR="00815D57" w:rsidRDefault="00815D57" w:rsidP="00FC70D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567A4" w:rsidTr="007567A4">
        <w:trPr>
          <w:jc w:val="center"/>
        </w:trPr>
        <w:tc>
          <w:tcPr>
            <w:tcW w:w="1547" w:type="dxa"/>
          </w:tcPr>
          <w:p w:rsidR="007567A4" w:rsidRPr="00DE04A9" w:rsidRDefault="007567A4" w:rsidP="00FC70D4">
            <w:pPr>
              <w:tabs>
                <w:tab w:val="left" w:pos="537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L16</w:t>
            </w:r>
          </w:p>
        </w:tc>
        <w:tc>
          <w:tcPr>
            <w:tcW w:w="1548" w:type="dxa"/>
          </w:tcPr>
          <w:p w:rsidR="007567A4" w:rsidRDefault="007567A4" w:rsidP="00FC70D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5.52</w:t>
            </w:r>
          </w:p>
        </w:tc>
        <w:tc>
          <w:tcPr>
            <w:tcW w:w="1546" w:type="dxa"/>
          </w:tcPr>
          <w:p w:rsidR="007567A4" w:rsidRDefault="007567A4" w:rsidP="00FC70D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7567A4" w:rsidTr="007567A4">
        <w:trPr>
          <w:jc w:val="center"/>
        </w:trPr>
        <w:tc>
          <w:tcPr>
            <w:tcW w:w="1547" w:type="dxa"/>
          </w:tcPr>
          <w:p w:rsidR="007567A4" w:rsidRPr="00DE04A9" w:rsidRDefault="007567A4" w:rsidP="00FC70D4">
            <w:pPr>
              <w:tabs>
                <w:tab w:val="left" w:pos="537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L17</w:t>
            </w:r>
          </w:p>
        </w:tc>
        <w:tc>
          <w:tcPr>
            <w:tcW w:w="1548" w:type="dxa"/>
          </w:tcPr>
          <w:p w:rsidR="007567A4" w:rsidRDefault="007567A4" w:rsidP="00FC70D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5.58</w:t>
            </w:r>
          </w:p>
        </w:tc>
        <w:tc>
          <w:tcPr>
            <w:tcW w:w="1546" w:type="dxa"/>
          </w:tcPr>
          <w:p w:rsidR="007567A4" w:rsidRDefault="007567A4" w:rsidP="00FC70D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7567A4" w:rsidTr="007567A4">
        <w:trPr>
          <w:jc w:val="center"/>
        </w:trPr>
        <w:tc>
          <w:tcPr>
            <w:tcW w:w="1547" w:type="dxa"/>
          </w:tcPr>
          <w:p w:rsidR="007567A4" w:rsidRPr="00DE04A9" w:rsidRDefault="007567A4" w:rsidP="00FC70D4">
            <w:pPr>
              <w:tabs>
                <w:tab w:val="left" w:pos="537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L18</w:t>
            </w:r>
          </w:p>
        </w:tc>
        <w:tc>
          <w:tcPr>
            <w:tcW w:w="1548" w:type="dxa"/>
          </w:tcPr>
          <w:p w:rsidR="007567A4" w:rsidRDefault="007567A4" w:rsidP="00FC70D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5.70</w:t>
            </w:r>
          </w:p>
        </w:tc>
        <w:tc>
          <w:tcPr>
            <w:tcW w:w="1546" w:type="dxa"/>
          </w:tcPr>
          <w:p w:rsidR="007567A4" w:rsidRDefault="007567A4" w:rsidP="00FC70D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7567A4" w:rsidTr="007567A4">
        <w:trPr>
          <w:jc w:val="center"/>
        </w:trPr>
        <w:tc>
          <w:tcPr>
            <w:tcW w:w="1547" w:type="dxa"/>
          </w:tcPr>
          <w:p w:rsidR="007567A4" w:rsidRPr="00DE04A9" w:rsidRDefault="007567A4" w:rsidP="00FC70D4">
            <w:pPr>
              <w:tabs>
                <w:tab w:val="left" w:pos="537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L19</w:t>
            </w:r>
          </w:p>
        </w:tc>
        <w:tc>
          <w:tcPr>
            <w:tcW w:w="1548" w:type="dxa"/>
          </w:tcPr>
          <w:p w:rsidR="007567A4" w:rsidRDefault="007567A4" w:rsidP="00FC70D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5.59</w:t>
            </w:r>
          </w:p>
        </w:tc>
        <w:tc>
          <w:tcPr>
            <w:tcW w:w="1546" w:type="dxa"/>
          </w:tcPr>
          <w:p w:rsidR="007567A4" w:rsidRDefault="007567A4" w:rsidP="00FC70D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7567A4" w:rsidTr="007567A4">
        <w:trPr>
          <w:jc w:val="center"/>
        </w:trPr>
        <w:tc>
          <w:tcPr>
            <w:tcW w:w="1547" w:type="dxa"/>
          </w:tcPr>
          <w:p w:rsidR="007567A4" w:rsidRPr="00DE04A9" w:rsidRDefault="007567A4" w:rsidP="00FC70D4">
            <w:pPr>
              <w:tabs>
                <w:tab w:val="left" w:pos="537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L20</w:t>
            </w:r>
          </w:p>
        </w:tc>
        <w:tc>
          <w:tcPr>
            <w:tcW w:w="1548" w:type="dxa"/>
          </w:tcPr>
          <w:p w:rsidR="007567A4" w:rsidRDefault="007567A4" w:rsidP="00FC70D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5.68</w:t>
            </w:r>
          </w:p>
        </w:tc>
        <w:tc>
          <w:tcPr>
            <w:tcW w:w="1546" w:type="dxa"/>
          </w:tcPr>
          <w:p w:rsidR="007567A4" w:rsidRDefault="007567A4" w:rsidP="00FC70D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7567A4" w:rsidTr="007567A4">
        <w:trPr>
          <w:jc w:val="center"/>
        </w:trPr>
        <w:tc>
          <w:tcPr>
            <w:tcW w:w="1547" w:type="dxa"/>
          </w:tcPr>
          <w:p w:rsidR="007567A4" w:rsidRPr="00DE04A9" w:rsidRDefault="007567A4" w:rsidP="00FC70D4">
            <w:pPr>
              <w:tabs>
                <w:tab w:val="left" w:pos="537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L21</w:t>
            </w:r>
          </w:p>
        </w:tc>
        <w:tc>
          <w:tcPr>
            <w:tcW w:w="1548" w:type="dxa"/>
          </w:tcPr>
          <w:p w:rsidR="007567A4" w:rsidRDefault="007567A4" w:rsidP="00FC70D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5.54</w:t>
            </w:r>
          </w:p>
        </w:tc>
        <w:tc>
          <w:tcPr>
            <w:tcW w:w="1546" w:type="dxa"/>
          </w:tcPr>
          <w:p w:rsidR="007567A4" w:rsidRDefault="007567A4" w:rsidP="00FC70D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7567A4" w:rsidTr="007567A4">
        <w:trPr>
          <w:jc w:val="center"/>
        </w:trPr>
        <w:tc>
          <w:tcPr>
            <w:tcW w:w="1547" w:type="dxa"/>
          </w:tcPr>
          <w:p w:rsidR="007567A4" w:rsidRPr="00DE04A9" w:rsidRDefault="007567A4" w:rsidP="00FC70D4">
            <w:pPr>
              <w:tabs>
                <w:tab w:val="left" w:pos="537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L22</w:t>
            </w:r>
          </w:p>
        </w:tc>
        <w:tc>
          <w:tcPr>
            <w:tcW w:w="1548" w:type="dxa"/>
          </w:tcPr>
          <w:p w:rsidR="007567A4" w:rsidRDefault="007567A4" w:rsidP="00FC70D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5.47</w:t>
            </w:r>
          </w:p>
        </w:tc>
        <w:tc>
          <w:tcPr>
            <w:tcW w:w="1546" w:type="dxa"/>
          </w:tcPr>
          <w:p w:rsidR="007567A4" w:rsidRDefault="007567A4" w:rsidP="00FC70D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7567A4" w:rsidTr="007567A4">
        <w:trPr>
          <w:jc w:val="center"/>
        </w:trPr>
        <w:tc>
          <w:tcPr>
            <w:tcW w:w="1547" w:type="dxa"/>
          </w:tcPr>
          <w:p w:rsidR="007567A4" w:rsidRPr="00DE04A9" w:rsidRDefault="007567A4" w:rsidP="00FC70D4">
            <w:pPr>
              <w:tabs>
                <w:tab w:val="left" w:pos="537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L23</w:t>
            </w:r>
          </w:p>
        </w:tc>
        <w:tc>
          <w:tcPr>
            <w:tcW w:w="1548" w:type="dxa"/>
          </w:tcPr>
          <w:p w:rsidR="007567A4" w:rsidRDefault="007567A4" w:rsidP="00FC70D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5.63</w:t>
            </w:r>
          </w:p>
        </w:tc>
        <w:tc>
          <w:tcPr>
            <w:tcW w:w="1546" w:type="dxa"/>
          </w:tcPr>
          <w:p w:rsidR="007567A4" w:rsidRDefault="007567A4" w:rsidP="00FC70D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7567A4" w:rsidTr="007567A4">
        <w:trPr>
          <w:jc w:val="center"/>
        </w:trPr>
        <w:tc>
          <w:tcPr>
            <w:tcW w:w="1547" w:type="dxa"/>
          </w:tcPr>
          <w:p w:rsidR="007567A4" w:rsidRPr="00DE04A9" w:rsidRDefault="007567A4" w:rsidP="00FC70D4">
            <w:pPr>
              <w:tabs>
                <w:tab w:val="left" w:pos="537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L24</w:t>
            </w:r>
          </w:p>
        </w:tc>
        <w:tc>
          <w:tcPr>
            <w:tcW w:w="1548" w:type="dxa"/>
          </w:tcPr>
          <w:p w:rsidR="007567A4" w:rsidRDefault="007567A4" w:rsidP="00FC70D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5.49</w:t>
            </w:r>
          </w:p>
        </w:tc>
        <w:tc>
          <w:tcPr>
            <w:tcW w:w="1546" w:type="dxa"/>
          </w:tcPr>
          <w:p w:rsidR="007567A4" w:rsidRDefault="007567A4" w:rsidP="00FC70D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7567A4" w:rsidTr="007567A4">
        <w:trPr>
          <w:jc w:val="center"/>
        </w:trPr>
        <w:tc>
          <w:tcPr>
            <w:tcW w:w="1547" w:type="dxa"/>
          </w:tcPr>
          <w:p w:rsidR="007567A4" w:rsidRPr="00DE04A9" w:rsidRDefault="007567A4" w:rsidP="00FC70D4">
            <w:pPr>
              <w:tabs>
                <w:tab w:val="left" w:pos="537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L25</w:t>
            </w:r>
          </w:p>
        </w:tc>
        <w:tc>
          <w:tcPr>
            <w:tcW w:w="1548" w:type="dxa"/>
          </w:tcPr>
          <w:p w:rsidR="007567A4" w:rsidRDefault="007567A4" w:rsidP="00FC70D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5.89</w:t>
            </w:r>
          </w:p>
        </w:tc>
        <w:tc>
          <w:tcPr>
            <w:tcW w:w="1546" w:type="dxa"/>
          </w:tcPr>
          <w:p w:rsidR="007567A4" w:rsidRDefault="007567A4" w:rsidP="00FC70D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7567A4" w:rsidTr="007567A4">
        <w:trPr>
          <w:jc w:val="center"/>
        </w:trPr>
        <w:tc>
          <w:tcPr>
            <w:tcW w:w="1547" w:type="dxa"/>
          </w:tcPr>
          <w:p w:rsidR="007567A4" w:rsidRPr="00DE04A9" w:rsidRDefault="007567A4" w:rsidP="00FC70D4">
            <w:pPr>
              <w:tabs>
                <w:tab w:val="left" w:pos="537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L26</w:t>
            </w:r>
          </w:p>
        </w:tc>
        <w:tc>
          <w:tcPr>
            <w:tcW w:w="1548" w:type="dxa"/>
          </w:tcPr>
          <w:p w:rsidR="007567A4" w:rsidRDefault="007567A4" w:rsidP="00FC70D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5.58</w:t>
            </w:r>
          </w:p>
        </w:tc>
        <w:tc>
          <w:tcPr>
            <w:tcW w:w="1546" w:type="dxa"/>
          </w:tcPr>
          <w:p w:rsidR="007567A4" w:rsidRDefault="007567A4" w:rsidP="00FC70D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7404B3" w:rsidTr="007567A4">
        <w:trPr>
          <w:jc w:val="center"/>
        </w:trPr>
        <w:tc>
          <w:tcPr>
            <w:tcW w:w="1547" w:type="dxa"/>
          </w:tcPr>
          <w:p w:rsidR="007404B3" w:rsidRPr="00DE04A9" w:rsidRDefault="007404B3" w:rsidP="00FC70D4">
            <w:pPr>
              <w:tabs>
                <w:tab w:val="left" w:pos="537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L27</w:t>
            </w:r>
          </w:p>
        </w:tc>
        <w:tc>
          <w:tcPr>
            <w:tcW w:w="1548" w:type="dxa"/>
          </w:tcPr>
          <w:p w:rsidR="007404B3" w:rsidRDefault="007404B3" w:rsidP="00FC70D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5.36</w:t>
            </w:r>
          </w:p>
        </w:tc>
        <w:tc>
          <w:tcPr>
            <w:tcW w:w="1546" w:type="dxa"/>
          </w:tcPr>
          <w:p w:rsidR="007404B3" w:rsidRDefault="007404B3" w:rsidP="00FC70D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7404B3" w:rsidTr="007567A4">
        <w:trPr>
          <w:jc w:val="center"/>
        </w:trPr>
        <w:tc>
          <w:tcPr>
            <w:tcW w:w="1547" w:type="dxa"/>
          </w:tcPr>
          <w:p w:rsidR="007404B3" w:rsidRPr="00DE04A9" w:rsidRDefault="007404B3" w:rsidP="00FC70D4">
            <w:pPr>
              <w:tabs>
                <w:tab w:val="left" w:pos="537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L28</w:t>
            </w:r>
          </w:p>
        </w:tc>
        <w:tc>
          <w:tcPr>
            <w:tcW w:w="1548" w:type="dxa"/>
          </w:tcPr>
          <w:p w:rsidR="007404B3" w:rsidRDefault="007404B3" w:rsidP="00FC70D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5.28</w:t>
            </w:r>
          </w:p>
        </w:tc>
        <w:tc>
          <w:tcPr>
            <w:tcW w:w="1546" w:type="dxa"/>
          </w:tcPr>
          <w:p w:rsidR="007404B3" w:rsidRDefault="007404B3" w:rsidP="00FC70D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7404B3" w:rsidTr="007567A4">
        <w:trPr>
          <w:jc w:val="center"/>
        </w:trPr>
        <w:tc>
          <w:tcPr>
            <w:tcW w:w="1547" w:type="dxa"/>
          </w:tcPr>
          <w:p w:rsidR="007404B3" w:rsidRPr="00DE04A9" w:rsidRDefault="007404B3" w:rsidP="00FC70D4">
            <w:pPr>
              <w:tabs>
                <w:tab w:val="left" w:pos="537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L29</w:t>
            </w:r>
          </w:p>
        </w:tc>
        <w:tc>
          <w:tcPr>
            <w:tcW w:w="1548" w:type="dxa"/>
          </w:tcPr>
          <w:p w:rsidR="007404B3" w:rsidRDefault="007404B3" w:rsidP="00FC70D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5.50</w:t>
            </w:r>
          </w:p>
        </w:tc>
        <w:tc>
          <w:tcPr>
            <w:tcW w:w="1546" w:type="dxa"/>
          </w:tcPr>
          <w:p w:rsidR="007404B3" w:rsidRDefault="007404B3" w:rsidP="00FC70D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7404B3" w:rsidTr="007567A4">
        <w:trPr>
          <w:jc w:val="center"/>
        </w:trPr>
        <w:tc>
          <w:tcPr>
            <w:tcW w:w="1547" w:type="dxa"/>
          </w:tcPr>
          <w:p w:rsidR="007404B3" w:rsidRPr="00DE04A9" w:rsidRDefault="007404B3" w:rsidP="00FC70D4">
            <w:pPr>
              <w:tabs>
                <w:tab w:val="left" w:pos="537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L30</w:t>
            </w:r>
          </w:p>
        </w:tc>
        <w:tc>
          <w:tcPr>
            <w:tcW w:w="1548" w:type="dxa"/>
          </w:tcPr>
          <w:p w:rsidR="007404B3" w:rsidRDefault="007404B3" w:rsidP="00FC70D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5.45</w:t>
            </w:r>
          </w:p>
        </w:tc>
        <w:tc>
          <w:tcPr>
            <w:tcW w:w="1546" w:type="dxa"/>
          </w:tcPr>
          <w:p w:rsidR="007404B3" w:rsidRDefault="007404B3" w:rsidP="00FC70D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7404B3" w:rsidTr="007567A4">
        <w:trPr>
          <w:jc w:val="center"/>
        </w:trPr>
        <w:tc>
          <w:tcPr>
            <w:tcW w:w="1547" w:type="dxa"/>
          </w:tcPr>
          <w:p w:rsidR="007404B3" w:rsidRPr="00DE04A9" w:rsidRDefault="007404B3" w:rsidP="00FC70D4">
            <w:pPr>
              <w:tabs>
                <w:tab w:val="left" w:pos="537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L31</w:t>
            </w:r>
          </w:p>
        </w:tc>
        <w:tc>
          <w:tcPr>
            <w:tcW w:w="1548" w:type="dxa"/>
          </w:tcPr>
          <w:p w:rsidR="007404B3" w:rsidRDefault="007404B3" w:rsidP="00FC70D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5.85</w:t>
            </w:r>
          </w:p>
        </w:tc>
        <w:tc>
          <w:tcPr>
            <w:tcW w:w="1546" w:type="dxa"/>
          </w:tcPr>
          <w:p w:rsidR="007404B3" w:rsidRDefault="007404B3" w:rsidP="00FC70D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7404B3" w:rsidTr="007567A4">
        <w:trPr>
          <w:jc w:val="center"/>
        </w:trPr>
        <w:tc>
          <w:tcPr>
            <w:tcW w:w="1547" w:type="dxa"/>
          </w:tcPr>
          <w:p w:rsidR="007404B3" w:rsidRPr="00DE04A9" w:rsidRDefault="007404B3" w:rsidP="00FC70D4">
            <w:pPr>
              <w:tabs>
                <w:tab w:val="left" w:pos="537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L32</w:t>
            </w:r>
          </w:p>
        </w:tc>
        <w:tc>
          <w:tcPr>
            <w:tcW w:w="1548" w:type="dxa"/>
          </w:tcPr>
          <w:p w:rsidR="007404B3" w:rsidRDefault="007404B3" w:rsidP="00FC70D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5.38</w:t>
            </w:r>
          </w:p>
        </w:tc>
        <w:tc>
          <w:tcPr>
            <w:tcW w:w="1546" w:type="dxa"/>
          </w:tcPr>
          <w:p w:rsidR="007404B3" w:rsidRDefault="007404B3" w:rsidP="00FC70D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7404B3" w:rsidTr="007567A4">
        <w:trPr>
          <w:jc w:val="center"/>
        </w:trPr>
        <w:tc>
          <w:tcPr>
            <w:tcW w:w="1547" w:type="dxa"/>
          </w:tcPr>
          <w:p w:rsidR="007404B3" w:rsidRPr="00DE04A9" w:rsidRDefault="007404B3" w:rsidP="00FC70D4">
            <w:pPr>
              <w:tabs>
                <w:tab w:val="left" w:pos="537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L33</w:t>
            </w:r>
          </w:p>
        </w:tc>
        <w:tc>
          <w:tcPr>
            <w:tcW w:w="1548" w:type="dxa"/>
          </w:tcPr>
          <w:p w:rsidR="007404B3" w:rsidRDefault="007404B3" w:rsidP="00FC70D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5.49</w:t>
            </w:r>
          </w:p>
        </w:tc>
        <w:tc>
          <w:tcPr>
            <w:tcW w:w="1546" w:type="dxa"/>
          </w:tcPr>
          <w:p w:rsidR="007404B3" w:rsidRDefault="007404B3" w:rsidP="00FC70D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7404B3" w:rsidTr="007567A4">
        <w:trPr>
          <w:jc w:val="center"/>
        </w:trPr>
        <w:tc>
          <w:tcPr>
            <w:tcW w:w="1547" w:type="dxa"/>
          </w:tcPr>
          <w:p w:rsidR="007404B3" w:rsidRPr="00DE04A9" w:rsidRDefault="007404B3" w:rsidP="00FC70D4">
            <w:pPr>
              <w:tabs>
                <w:tab w:val="left" w:pos="537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L34</w:t>
            </w:r>
          </w:p>
        </w:tc>
        <w:tc>
          <w:tcPr>
            <w:tcW w:w="1548" w:type="dxa"/>
          </w:tcPr>
          <w:p w:rsidR="007404B3" w:rsidRDefault="007404B3" w:rsidP="00FC70D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6.03</w:t>
            </w:r>
          </w:p>
        </w:tc>
        <w:tc>
          <w:tcPr>
            <w:tcW w:w="1546" w:type="dxa"/>
          </w:tcPr>
          <w:p w:rsidR="007404B3" w:rsidRDefault="007404B3" w:rsidP="00FC70D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7404B3" w:rsidTr="007567A4">
        <w:trPr>
          <w:jc w:val="center"/>
        </w:trPr>
        <w:tc>
          <w:tcPr>
            <w:tcW w:w="1547" w:type="dxa"/>
          </w:tcPr>
          <w:p w:rsidR="007404B3" w:rsidRPr="00DE04A9" w:rsidRDefault="007404B3" w:rsidP="00FC70D4">
            <w:pPr>
              <w:tabs>
                <w:tab w:val="left" w:pos="537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L35</w:t>
            </w:r>
          </w:p>
        </w:tc>
        <w:tc>
          <w:tcPr>
            <w:tcW w:w="1548" w:type="dxa"/>
          </w:tcPr>
          <w:p w:rsidR="007404B3" w:rsidRDefault="007404B3" w:rsidP="00FC70D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5.87</w:t>
            </w:r>
          </w:p>
        </w:tc>
        <w:tc>
          <w:tcPr>
            <w:tcW w:w="1546" w:type="dxa"/>
          </w:tcPr>
          <w:p w:rsidR="007404B3" w:rsidRDefault="007404B3" w:rsidP="00FC70D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7404B3" w:rsidTr="007567A4">
        <w:trPr>
          <w:jc w:val="center"/>
        </w:trPr>
        <w:tc>
          <w:tcPr>
            <w:tcW w:w="1547" w:type="dxa"/>
          </w:tcPr>
          <w:p w:rsidR="007404B3" w:rsidRPr="00DE04A9" w:rsidRDefault="007404B3" w:rsidP="00FC70D4">
            <w:pPr>
              <w:tabs>
                <w:tab w:val="left" w:pos="537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L36</w:t>
            </w:r>
          </w:p>
        </w:tc>
        <w:tc>
          <w:tcPr>
            <w:tcW w:w="1548" w:type="dxa"/>
          </w:tcPr>
          <w:p w:rsidR="007404B3" w:rsidRDefault="007404B3" w:rsidP="00FC70D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5.31</w:t>
            </w:r>
          </w:p>
        </w:tc>
        <w:tc>
          <w:tcPr>
            <w:tcW w:w="1546" w:type="dxa"/>
          </w:tcPr>
          <w:p w:rsidR="007404B3" w:rsidRDefault="007404B3" w:rsidP="00FC70D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7404B3" w:rsidTr="007567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60"/>
          <w:jc w:val="center"/>
        </w:trPr>
        <w:tc>
          <w:tcPr>
            <w:tcW w:w="1547" w:type="dxa"/>
          </w:tcPr>
          <w:p w:rsidR="007404B3" w:rsidRDefault="007404B3" w:rsidP="00FC70D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L37</w:t>
            </w:r>
          </w:p>
        </w:tc>
        <w:tc>
          <w:tcPr>
            <w:tcW w:w="1548" w:type="dxa"/>
          </w:tcPr>
          <w:p w:rsidR="007404B3" w:rsidRDefault="007404B3" w:rsidP="00FC70D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5.86</w:t>
            </w:r>
          </w:p>
        </w:tc>
        <w:tc>
          <w:tcPr>
            <w:tcW w:w="1546" w:type="dxa"/>
          </w:tcPr>
          <w:p w:rsidR="007404B3" w:rsidRDefault="007404B3" w:rsidP="00FC70D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bookmarkEnd w:id="2"/>
    </w:tbl>
    <w:p w:rsidR="007404B3" w:rsidRDefault="007404B3" w:rsidP="000E17B6">
      <w:pPr>
        <w:spacing w:line="360" w:lineRule="auto"/>
        <w:rPr>
          <w:rFonts w:asciiTheme="majorBidi" w:hAnsiTheme="majorBidi" w:cstheme="majorBidi"/>
          <w:sz w:val="24"/>
          <w:szCs w:val="24"/>
        </w:rPr>
      </w:pPr>
    </w:p>
    <w:p w:rsidR="007404B3" w:rsidRDefault="007404B3" w:rsidP="008462B8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O</w:t>
      </w:r>
      <w:r w:rsidR="00F81507">
        <w:rPr>
          <w:rFonts w:asciiTheme="majorBidi" w:hAnsiTheme="majorBidi" w:cstheme="majorBidi"/>
          <w:sz w:val="24"/>
          <w:szCs w:val="24"/>
        </w:rPr>
        <w:t xml:space="preserve">n remarque </w:t>
      </w:r>
      <w:r w:rsidR="008462B8">
        <w:rPr>
          <w:rFonts w:asciiTheme="majorBidi" w:hAnsiTheme="majorBidi" w:cstheme="majorBidi"/>
          <w:sz w:val="24"/>
          <w:szCs w:val="24"/>
        </w:rPr>
        <w:t>que tous</w:t>
      </w:r>
      <w:r w:rsidR="00F81507">
        <w:rPr>
          <w:rFonts w:asciiTheme="majorBidi" w:hAnsiTheme="majorBidi" w:cstheme="majorBidi"/>
          <w:sz w:val="24"/>
          <w:szCs w:val="24"/>
        </w:rPr>
        <w:t xml:space="preserve"> les  locuteurs masculin</w:t>
      </w:r>
      <w:r w:rsidR="008462B8">
        <w:rPr>
          <w:rFonts w:asciiTheme="majorBidi" w:hAnsiTheme="majorBidi" w:cstheme="majorBidi"/>
          <w:sz w:val="24"/>
          <w:szCs w:val="24"/>
        </w:rPr>
        <w:t>s (22 locuteurs)</w:t>
      </w:r>
      <w:r w:rsidR="00F81507">
        <w:rPr>
          <w:rFonts w:asciiTheme="majorBidi" w:hAnsiTheme="majorBidi" w:cstheme="majorBidi"/>
          <w:sz w:val="24"/>
          <w:szCs w:val="24"/>
        </w:rPr>
        <w:t xml:space="preserve"> s</w:t>
      </w:r>
      <w:r w:rsidR="008462B8">
        <w:rPr>
          <w:rFonts w:asciiTheme="majorBidi" w:hAnsiTheme="majorBidi" w:cstheme="majorBidi"/>
          <w:sz w:val="24"/>
          <w:szCs w:val="24"/>
        </w:rPr>
        <w:t>on</w:t>
      </w:r>
      <w:r w:rsidR="00F81507">
        <w:rPr>
          <w:rFonts w:asciiTheme="majorBidi" w:hAnsiTheme="majorBidi" w:cstheme="majorBidi"/>
          <w:sz w:val="24"/>
          <w:szCs w:val="24"/>
        </w:rPr>
        <w:t>t reconn</w:t>
      </w:r>
      <w:r w:rsidR="008462B8">
        <w:rPr>
          <w:rFonts w:asciiTheme="majorBidi" w:hAnsiTheme="majorBidi" w:cstheme="majorBidi"/>
          <w:sz w:val="24"/>
          <w:szCs w:val="24"/>
        </w:rPr>
        <w:t xml:space="preserve">us par le système, ce qui nous donne un </w:t>
      </w:r>
      <w:r w:rsidR="00F81507">
        <w:rPr>
          <w:rFonts w:asciiTheme="majorBidi" w:hAnsiTheme="majorBidi" w:cstheme="majorBidi"/>
          <w:sz w:val="24"/>
          <w:szCs w:val="24"/>
        </w:rPr>
        <w:t xml:space="preserve">taux total de vérification </w:t>
      </w:r>
      <w:r w:rsidR="008462B8">
        <w:rPr>
          <w:rFonts w:asciiTheme="majorBidi" w:hAnsiTheme="majorBidi" w:cstheme="majorBidi"/>
          <w:sz w:val="24"/>
          <w:szCs w:val="24"/>
        </w:rPr>
        <w:t xml:space="preserve">dans ce cas de : </w:t>
      </w:r>
      <w:r w:rsidR="00F81507">
        <w:rPr>
          <w:rFonts w:asciiTheme="majorBidi" w:hAnsiTheme="majorBidi" w:cstheme="majorBidi"/>
          <w:sz w:val="24"/>
          <w:szCs w:val="24"/>
        </w:rPr>
        <w:t>100%</w:t>
      </w:r>
      <w:r w:rsidR="00AC6464">
        <w:rPr>
          <w:rFonts w:asciiTheme="majorBidi" w:hAnsiTheme="majorBidi" w:cstheme="majorBidi"/>
          <w:sz w:val="24"/>
          <w:szCs w:val="24"/>
        </w:rPr>
        <w:t>.</w:t>
      </w:r>
    </w:p>
    <w:p w:rsidR="00AC6464" w:rsidRDefault="00AC6464" w:rsidP="008462B8">
      <w:pPr>
        <w:spacing w:line="360" w:lineRule="auto"/>
        <w:rPr>
          <w:rFonts w:asciiTheme="majorBidi" w:hAnsiTheme="majorBidi" w:cstheme="majorBidi"/>
          <w:sz w:val="24"/>
          <w:szCs w:val="24"/>
        </w:rPr>
      </w:pPr>
    </w:p>
    <w:p w:rsidR="00AC6464" w:rsidRDefault="00AC6464" w:rsidP="008462B8">
      <w:pPr>
        <w:spacing w:line="360" w:lineRule="auto"/>
        <w:rPr>
          <w:rFonts w:asciiTheme="majorBidi" w:hAnsiTheme="majorBidi" w:cstheme="majorBidi"/>
          <w:sz w:val="24"/>
          <w:szCs w:val="24"/>
        </w:rPr>
      </w:pPr>
    </w:p>
    <w:p w:rsidR="00AC6464" w:rsidRDefault="00AC6464" w:rsidP="008462B8">
      <w:pPr>
        <w:spacing w:line="360" w:lineRule="auto"/>
        <w:rPr>
          <w:rFonts w:asciiTheme="majorBidi" w:hAnsiTheme="majorBidi" w:cstheme="majorBidi"/>
          <w:sz w:val="24"/>
          <w:szCs w:val="24"/>
        </w:rPr>
      </w:pPr>
    </w:p>
    <w:p w:rsidR="00AC6464" w:rsidRDefault="00AC6464" w:rsidP="008462B8">
      <w:pPr>
        <w:spacing w:line="360" w:lineRule="auto"/>
        <w:rPr>
          <w:rFonts w:asciiTheme="majorBidi" w:hAnsiTheme="majorBidi" w:cstheme="majorBidi"/>
          <w:sz w:val="24"/>
          <w:szCs w:val="24"/>
        </w:rPr>
      </w:pPr>
    </w:p>
    <w:p w:rsidR="00AC6464" w:rsidRDefault="00AC6464" w:rsidP="008462B8">
      <w:pPr>
        <w:spacing w:line="360" w:lineRule="auto"/>
        <w:rPr>
          <w:rFonts w:asciiTheme="majorBidi" w:hAnsiTheme="majorBidi" w:cstheme="majorBidi"/>
          <w:sz w:val="24"/>
          <w:szCs w:val="24"/>
        </w:rPr>
      </w:pPr>
    </w:p>
    <w:p w:rsidR="00AC6464" w:rsidRDefault="00AC6464" w:rsidP="008462B8">
      <w:pPr>
        <w:spacing w:line="360" w:lineRule="auto"/>
        <w:rPr>
          <w:rFonts w:asciiTheme="majorBidi" w:hAnsiTheme="majorBidi" w:cstheme="majorBidi"/>
          <w:sz w:val="24"/>
          <w:szCs w:val="24"/>
        </w:rPr>
      </w:pPr>
    </w:p>
    <w:p w:rsidR="00AC6464" w:rsidRDefault="00AC6464" w:rsidP="008462B8">
      <w:pPr>
        <w:spacing w:line="360" w:lineRule="auto"/>
        <w:rPr>
          <w:rFonts w:asciiTheme="majorBidi" w:hAnsiTheme="majorBidi" w:cstheme="majorBidi"/>
          <w:sz w:val="24"/>
          <w:szCs w:val="24"/>
        </w:rPr>
      </w:pPr>
    </w:p>
    <w:p w:rsidR="00EA02F0" w:rsidRDefault="008462B8" w:rsidP="008462B8">
      <w:pPr>
        <w:pStyle w:val="a3"/>
        <w:numPr>
          <w:ilvl w:val="0"/>
          <w:numId w:val="20"/>
        </w:numPr>
        <w:spacing w:line="360" w:lineRule="auto"/>
        <w:ind w:left="426"/>
        <w:rPr>
          <w:rFonts w:asciiTheme="majorBidi" w:hAnsiTheme="majorBidi" w:cstheme="majorBidi"/>
          <w:b/>
          <w:bCs/>
          <w:sz w:val="24"/>
          <w:szCs w:val="24"/>
        </w:rPr>
      </w:pPr>
      <w:r w:rsidRPr="007404B3">
        <w:rPr>
          <w:rFonts w:asciiTheme="majorBidi" w:hAnsiTheme="majorBidi" w:cstheme="majorBidi"/>
          <w:b/>
          <w:bCs/>
          <w:sz w:val="24"/>
          <w:szCs w:val="24"/>
        </w:rPr>
        <w:lastRenderedPageBreak/>
        <w:t>R</w:t>
      </w:r>
      <w:r w:rsidR="00EA02F0" w:rsidRPr="007404B3">
        <w:rPr>
          <w:rFonts w:asciiTheme="majorBidi" w:hAnsiTheme="majorBidi" w:cstheme="majorBidi"/>
          <w:b/>
          <w:bCs/>
          <w:sz w:val="24"/>
          <w:szCs w:val="24"/>
        </w:rPr>
        <w:t>ésultats</w:t>
      </w:r>
      <w:r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EA02F0" w:rsidRPr="007404B3">
        <w:rPr>
          <w:rFonts w:asciiTheme="majorBidi" w:hAnsiTheme="majorBidi" w:cstheme="majorBidi"/>
          <w:b/>
          <w:bCs/>
          <w:sz w:val="24"/>
          <w:szCs w:val="24"/>
        </w:rPr>
        <w:t>obtenus pour les locuteurs Féminin</w:t>
      </w:r>
    </w:p>
    <w:p w:rsidR="00BB51E6" w:rsidRPr="00AC6464" w:rsidRDefault="00AC6464" w:rsidP="008462B8">
      <w:pPr>
        <w:spacing w:line="360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AC6464">
        <w:rPr>
          <w:rFonts w:asciiTheme="majorBidi" w:hAnsiTheme="majorBidi" w:cstheme="majorBidi"/>
          <w:b/>
          <w:bCs/>
          <w:sz w:val="24"/>
          <w:szCs w:val="24"/>
        </w:rPr>
        <w:t>T</w:t>
      </w:r>
      <w:r w:rsidR="00BB51E6" w:rsidRPr="00AC6464">
        <w:rPr>
          <w:rFonts w:asciiTheme="majorBidi" w:hAnsiTheme="majorBidi" w:cstheme="majorBidi"/>
          <w:b/>
          <w:bCs/>
          <w:sz w:val="24"/>
          <w:szCs w:val="24"/>
        </w:rPr>
        <w:t>ableau 5.3</w:t>
      </w:r>
      <w:r w:rsidR="008462B8" w:rsidRPr="00AC6464">
        <w:rPr>
          <w:rFonts w:asciiTheme="majorBidi" w:hAnsiTheme="majorBidi" w:cstheme="majorBidi"/>
          <w:b/>
          <w:bCs/>
          <w:sz w:val="24"/>
          <w:szCs w:val="24"/>
        </w:rPr>
        <w:t xml:space="preserve"> :</w:t>
      </w:r>
      <w:r w:rsidR="00BB51E6" w:rsidRPr="00AC6464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8462B8" w:rsidRPr="00AC6464">
        <w:rPr>
          <w:rFonts w:asciiTheme="majorBidi" w:hAnsiTheme="majorBidi" w:cstheme="majorBidi"/>
          <w:b/>
          <w:bCs/>
          <w:sz w:val="24"/>
          <w:szCs w:val="24"/>
        </w:rPr>
        <w:t>R</w:t>
      </w:r>
      <w:r w:rsidR="00BB51E6" w:rsidRPr="00AC6464">
        <w:rPr>
          <w:rFonts w:asciiTheme="majorBidi" w:hAnsiTheme="majorBidi" w:cstheme="majorBidi"/>
          <w:b/>
          <w:bCs/>
          <w:sz w:val="24"/>
          <w:szCs w:val="24"/>
        </w:rPr>
        <w:t>ésultats  obtenus pour l</w:t>
      </w:r>
      <w:r w:rsidR="008462B8" w:rsidRPr="00AC6464">
        <w:rPr>
          <w:rFonts w:asciiTheme="majorBidi" w:hAnsiTheme="majorBidi" w:cstheme="majorBidi"/>
          <w:b/>
          <w:bCs/>
          <w:sz w:val="24"/>
          <w:szCs w:val="24"/>
        </w:rPr>
        <w:t xml:space="preserve">es locuteurs </w:t>
      </w:r>
      <w:r w:rsidR="00BB51E6" w:rsidRPr="00AC6464">
        <w:rPr>
          <w:rFonts w:asciiTheme="majorBidi" w:hAnsiTheme="majorBidi" w:cstheme="majorBidi"/>
          <w:b/>
          <w:bCs/>
          <w:sz w:val="24"/>
          <w:szCs w:val="24"/>
        </w:rPr>
        <w:t>féminin</w:t>
      </w:r>
      <w:r w:rsidR="008462B8" w:rsidRPr="00AC6464">
        <w:rPr>
          <w:rFonts w:asciiTheme="majorBidi" w:hAnsiTheme="majorBidi" w:cstheme="majorBidi"/>
          <w:b/>
          <w:bCs/>
          <w:sz w:val="24"/>
          <w:szCs w:val="24"/>
        </w:rPr>
        <w:t>s</w:t>
      </w:r>
      <w:r w:rsidR="00BB51E6" w:rsidRPr="00AC6464">
        <w:rPr>
          <w:rFonts w:asciiTheme="majorBidi" w:hAnsiTheme="majorBidi" w:cstheme="majorBidi"/>
          <w:b/>
          <w:bCs/>
          <w:sz w:val="24"/>
          <w:szCs w:val="24"/>
        </w:rPr>
        <w:t xml:space="preserve"> avec l'algorithme </w:t>
      </w:r>
      <w:r w:rsidR="008462B8" w:rsidRPr="00AC6464">
        <w:rPr>
          <w:rFonts w:asciiTheme="majorBidi" w:hAnsiTheme="majorBidi" w:cstheme="majorBidi"/>
          <w:b/>
          <w:bCs/>
          <w:sz w:val="24"/>
          <w:szCs w:val="24"/>
        </w:rPr>
        <w:t>RPG</w:t>
      </w:r>
    </w:p>
    <w:tbl>
      <w:tblPr>
        <w:tblStyle w:val="a5"/>
        <w:tblW w:w="0" w:type="auto"/>
        <w:jc w:val="center"/>
        <w:tblLook w:val="04A0"/>
      </w:tblPr>
      <w:tblGrid>
        <w:gridCol w:w="1546"/>
        <w:gridCol w:w="1546"/>
        <w:gridCol w:w="1555"/>
      </w:tblGrid>
      <w:tr w:rsidR="007567A4" w:rsidTr="007567A4">
        <w:trPr>
          <w:jc w:val="center"/>
        </w:trPr>
        <w:tc>
          <w:tcPr>
            <w:tcW w:w="1546" w:type="dxa"/>
          </w:tcPr>
          <w:p w:rsidR="007567A4" w:rsidRDefault="007567A4" w:rsidP="007567A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Locuteur</w:t>
            </w:r>
          </w:p>
          <w:p w:rsidR="007567A4" w:rsidRDefault="007567A4" w:rsidP="007567A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Féminin</w:t>
            </w:r>
          </w:p>
        </w:tc>
        <w:tc>
          <w:tcPr>
            <w:tcW w:w="1546" w:type="dxa"/>
          </w:tcPr>
          <w:p w:rsidR="007567A4" w:rsidRDefault="007567A4" w:rsidP="007567A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Temps de vérification</w:t>
            </w:r>
          </w:p>
        </w:tc>
        <w:tc>
          <w:tcPr>
            <w:tcW w:w="1555" w:type="dxa"/>
          </w:tcPr>
          <w:p w:rsidR="007567A4" w:rsidRDefault="00815D57" w:rsidP="007567A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Décision </w:t>
            </w:r>
          </w:p>
        </w:tc>
      </w:tr>
      <w:tr w:rsidR="007567A4" w:rsidTr="007567A4">
        <w:trPr>
          <w:jc w:val="center"/>
        </w:trPr>
        <w:tc>
          <w:tcPr>
            <w:tcW w:w="1546" w:type="dxa"/>
          </w:tcPr>
          <w:p w:rsidR="007567A4" w:rsidRPr="00DE04A9" w:rsidRDefault="007567A4" w:rsidP="007567A4">
            <w:pPr>
              <w:tabs>
                <w:tab w:val="left" w:pos="537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L1</w:t>
            </w:r>
          </w:p>
        </w:tc>
        <w:tc>
          <w:tcPr>
            <w:tcW w:w="1546" w:type="dxa"/>
          </w:tcPr>
          <w:p w:rsidR="007567A4" w:rsidRDefault="007567A4" w:rsidP="007567A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5.04</w:t>
            </w:r>
          </w:p>
        </w:tc>
        <w:tc>
          <w:tcPr>
            <w:tcW w:w="1555" w:type="dxa"/>
          </w:tcPr>
          <w:p w:rsidR="007567A4" w:rsidRDefault="007567A4" w:rsidP="007567A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7567A4" w:rsidTr="007567A4">
        <w:trPr>
          <w:jc w:val="center"/>
        </w:trPr>
        <w:tc>
          <w:tcPr>
            <w:tcW w:w="1546" w:type="dxa"/>
          </w:tcPr>
          <w:p w:rsidR="007567A4" w:rsidRPr="00DE04A9" w:rsidRDefault="007567A4" w:rsidP="007567A4">
            <w:pPr>
              <w:tabs>
                <w:tab w:val="left" w:pos="537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E04A9">
              <w:rPr>
                <w:rFonts w:asciiTheme="majorBidi" w:hAnsiTheme="majorBidi" w:cstheme="majorBidi"/>
                <w:sz w:val="24"/>
                <w:szCs w:val="24"/>
              </w:rPr>
              <w:t>L2</w:t>
            </w:r>
          </w:p>
        </w:tc>
        <w:tc>
          <w:tcPr>
            <w:tcW w:w="1546" w:type="dxa"/>
          </w:tcPr>
          <w:p w:rsidR="007567A4" w:rsidRDefault="007567A4" w:rsidP="007567A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5.36</w:t>
            </w:r>
          </w:p>
        </w:tc>
        <w:tc>
          <w:tcPr>
            <w:tcW w:w="1555" w:type="dxa"/>
          </w:tcPr>
          <w:p w:rsidR="007567A4" w:rsidRDefault="007567A4" w:rsidP="007567A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</w:tr>
      <w:tr w:rsidR="007567A4" w:rsidTr="007567A4">
        <w:trPr>
          <w:jc w:val="center"/>
        </w:trPr>
        <w:tc>
          <w:tcPr>
            <w:tcW w:w="1546" w:type="dxa"/>
          </w:tcPr>
          <w:p w:rsidR="007567A4" w:rsidRPr="00DE04A9" w:rsidRDefault="007567A4" w:rsidP="007567A4">
            <w:pPr>
              <w:tabs>
                <w:tab w:val="left" w:pos="537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L3</w:t>
            </w:r>
          </w:p>
        </w:tc>
        <w:tc>
          <w:tcPr>
            <w:tcW w:w="1546" w:type="dxa"/>
          </w:tcPr>
          <w:p w:rsidR="007567A4" w:rsidRDefault="007567A4" w:rsidP="007567A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5.62</w:t>
            </w:r>
          </w:p>
        </w:tc>
        <w:tc>
          <w:tcPr>
            <w:tcW w:w="1555" w:type="dxa"/>
          </w:tcPr>
          <w:p w:rsidR="007567A4" w:rsidRDefault="007567A4" w:rsidP="007567A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7567A4" w:rsidTr="007567A4">
        <w:trPr>
          <w:jc w:val="center"/>
        </w:trPr>
        <w:tc>
          <w:tcPr>
            <w:tcW w:w="1546" w:type="dxa"/>
          </w:tcPr>
          <w:p w:rsidR="007567A4" w:rsidRPr="00DE04A9" w:rsidRDefault="007567A4" w:rsidP="007567A4">
            <w:pPr>
              <w:tabs>
                <w:tab w:val="left" w:pos="537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E04A9">
              <w:rPr>
                <w:rFonts w:asciiTheme="majorBidi" w:hAnsiTheme="majorBidi" w:cstheme="majorBidi"/>
                <w:sz w:val="24"/>
                <w:szCs w:val="24"/>
              </w:rPr>
              <w:t>L4</w:t>
            </w:r>
          </w:p>
        </w:tc>
        <w:tc>
          <w:tcPr>
            <w:tcW w:w="1546" w:type="dxa"/>
          </w:tcPr>
          <w:p w:rsidR="007567A4" w:rsidRDefault="007567A4" w:rsidP="007567A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5.23</w:t>
            </w:r>
          </w:p>
        </w:tc>
        <w:tc>
          <w:tcPr>
            <w:tcW w:w="1555" w:type="dxa"/>
          </w:tcPr>
          <w:p w:rsidR="007567A4" w:rsidRDefault="007567A4" w:rsidP="007567A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7567A4" w:rsidTr="007567A4">
        <w:trPr>
          <w:jc w:val="center"/>
        </w:trPr>
        <w:tc>
          <w:tcPr>
            <w:tcW w:w="1546" w:type="dxa"/>
          </w:tcPr>
          <w:p w:rsidR="007567A4" w:rsidRPr="00DE04A9" w:rsidRDefault="007567A4" w:rsidP="007567A4">
            <w:pPr>
              <w:tabs>
                <w:tab w:val="left" w:pos="537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L5</w:t>
            </w:r>
          </w:p>
        </w:tc>
        <w:tc>
          <w:tcPr>
            <w:tcW w:w="1546" w:type="dxa"/>
          </w:tcPr>
          <w:p w:rsidR="007567A4" w:rsidRDefault="007567A4" w:rsidP="007567A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5.92</w:t>
            </w:r>
          </w:p>
        </w:tc>
        <w:tc>
          <w:tcPr>
            <w:tcW w:w="1555" w:type="dxa"/>
          </w:tcPr>
          <w:p w:rsidR="007567A4" w:rsidRDefault="007567A4" w:rsidP="007567A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7567A4" w:rsidTr="007567A4">
        <w:trPr>
          <w:jc w:val="center"/>
        </w:trPr>
        <w:tc>
          <w:tcPr>
            <w:tcW w:w="1546" w:type="dxa"/>
          </w:tcPr>
          <w:p w:rsidR="007567A4" w:rsidRPr="00DE04A9" w:rsidRDefault="007567A4" w:rsidP="007567A4">
            <w:pPr>
              <w:tabs>
                <w:tab w:val="left" w:pos="537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L6</w:t>
            </w:r>
          </w:p>
        </w:tc>
        <w:tc>
          <w:tcPr>
            <w:tcW w:w="1546" w:type="dxa"/>
          </w:tcPr>
          <w:p w:rsidR="007567A4" w:rsidRDefault="007567A4" w:rsidP="007567A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5.68</w:t>
            </w:r>
          </w:p>
        </w:tc>
        <w:tc>
          <w:tcPr>
            <w:tcW w:w="1555" w:type="dxa"/>
          </w:tcPr>
          <w:p w:rsidR="007567A4" w:rsidRDefault="007567A4" w:rsidP="007567A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7567A4" w:rsidTr="007567A4">
        <w:trPr>
          <w:jc w:val="center"/>
        </w:trPr>
        <w:tc>
          <w:tcPr>
            <w:tcW w:w="1546" w:type="dxa"/>
          </w:tcPr>
          <w:p w:rsidR="007567A4" w:rsidRPr="00DE04A9" w:rsidRDefault="007567A4" w:rsidP="007567A4">
            <w:pPr>
              <w:tabs>
                <w:tab w:val="left" w:pos="537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L8</w:t>
            </w:r>
          </w:p>
        </w:tc>
        <w:tc>
          <w:tcPr>
            <w:tcW w:w="1546" w:type="dxa"/>
          </w:tcPr>
          <w:p w:rsidR="007567A4" w:rsidRDefault="007567A4" w:rsidP="007567A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5.40</w:t>
            </w:r>
          </w:p>
        </w:tc>
        <w:tc>
          <w:tcPr>
            <w:tcW w:w="1555" w:type="dxa"/>
          </w:tcPr>
          <w:p w:rsidR="007567A4" w:rsidRDefault="007567A4" w:rsidP="007567A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BB51E6" w:rsidTr="00BB51E6">
        <w:trPr>
          <w:jc w:val="center"/>
        </w:trPr>
        <w:tc>
          <w:tcPr>
            <w:tcW w:w="1546" w:type="dxa"/>
          </w:tcPr>
          <w:p w:rsidR="00BB51E6" w:rsidRPr="00DE04A9" w:rsidRDefault="00BB51E6" w:rsidP="00586792">
            <w:pPr>
              <w:tabs>
                <w:tab w:val="left" w:pos="537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L9</w:t>
            </w:r>
          </w:p>
        </w:tc>
        <w:tc>
          <w:tcPr>
            <w:tcW w:w="1546" w:type="dxa"/>
          </w:tcPr>
          <w:p w:rsidR="00BB51E6" w:rsidRDefault="00BB51E6" w:rsidP="0058679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5.59</w:t>
            </w:r>
          </w:p>
        </w:tc>
        <w:tc>
          <w:tcPr>
            <w:tcW w:w="1555" w:type="dxa"/>
          </w:tcPr>
          <w:p w:rsidR="00BB51E6" w:rsidRDefault="00BB51E6" w:rsidP="0058679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BB51E6" w:rsidTr="00BB51E6">
        <w:trPr>
          <w:jc w:val="center"/>
        </w:trPr>
        <w:tc>
          <w:tcPr>
            <w:tcW w:w="1546" w:type="dxa"/>
          </w:tcPr>
          <w:p w:rsidR="00BB51E6" w:rsidRPr="00DE04A9" w:rsidRDefault="00BB51E6" w:rsidP="00586792">
            <w:pPr>
              <w:tabs>
                <w:tab w:val="left" w:pos="537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E04A9">
              <w:rPr>
                <w:rFonts w:asciiTheme="majorBidi" w:hAnsiTheme="majorBidi" w:cstheme="majorBidi"/>
                <w:sz w:val="24"/>
                <w:szCs w:val="24"/>
              </w:rPr>
              <w:t>L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1546" w:type="dxa"/>
          </w:tcPr>
          <w:p w:rsidR="00BB51E6" w:rsidRDefault="00BB51E6" w:rsidP="0058679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5.92</w:t>
            </w:r>
          </w:p>
        </w:tc>
        <w:tc>
          <w:tcPr>
            <w:tcW w:w="1555" w:type="dxa"/>
          </w:tcPr>
          <w:p w:rsidR="00BB51E6" w:rsidRDefault="00BB51E6" w:rsidP="0058679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BB51E6" w:rsidTr="00BB51E6">
        <w:trPr>
          <w:jc w:val="center"/>
        </w:trPr>
        <w:tc>
          <w:tcPr>
            <w:tcW w:w="1546" w:type="dxa"/>
          </w:tcPr>
          <w:p w:rsidR="00BB51E6" w:rsidRPr="00DE04A9" w:rsidRDefault="00BB51E6" w:rsidP="00586792">
            <w:pPr>
              <w:tabs>
                <w:tab w:val="left" w:pos="537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L11</w:t>
            </w:r>
          </w:p>
        </w:tc>
        <w:tc>
          <w:tcPr>
            <w:tcW w:w="1546" w:type="dxa"/>
          </w:tcPr>
          <w:p w:rsidR="00BB51E6" w:rsidRDefault="00BB51E6" w:rsidP="0058679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5.35</w:t>
            </w:r>
          </w:p>
        </w:tc>
        <w:tc>
          <w:tcPr>
            <w:tcW w:w="1555" w:type="dxa"/>
          </w:tcPr>
          <w:p w:rsidR="00BB51E6" w:rsidRDefault="00BB51E6" w:rsidP="0058679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BB51E6" w:rsidTr="00BB51E6">
        <w:trPr>
          <w:jc w:val="center"/>
        </w:trPr>
        <w:tc>
          <w:tcPr>
            <w:tcW w:w="1546" w:type="dxa"/>
          </w:tcPr>
          <w:p w:rsidR="00BB51E6" w:rsidRPr="00DE04A9" w:rsidRDefault="00BB51E6" w:rsidP="00586792">
            <w:pPr>
              <w:tabs>
                <w:tab w:val="left" w:pos="537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L12</w:t>
            </w:r>
          </w:p>
        </w:tc>
        <w:tc>
          <w:tcPr>
            <w:tcW w:w="1546" w:type="dxa"/>
          </w:tcPr>
          <w:p w:rsidR="00BB51E6" w:rsidRDefault="00BB51E6" w:rsidP="0058679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5.81</w:t>
            </w:r>
          </w:p>
        </w:tc>
        <w:tc>
          <w:tcPr>
            <w:tcW w:w="1555" w:type="dxa"/>
          </w:tcPr>
          <w:p w:rsidR="00BB51E6" w:rsidRDefault="00BB51E6" w:rsidP="0058679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BB51E6" w:rsidTr="00BB51E6">
        <w:trPr>
          <w:jc w:val="center"/>
        </w:trPr>
        <w:tc>
          <w:tcPr>
            <w:tcW w:w="1546" w:type="dxa"/>
          </w:tcPr>
          <w:p w:rsidR="00BB51E6" w:rsidRPr="00DE04A9" w:rsidRDefault="00BB51E6" w:rsidP="00586792">
            <w:pPr>
              <w:tabs>
                <w:tab w:val="left" w:pos="537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L13</w:t>
            </w:r>
          </w:p>
        </w:tc>
        <w:tc>
          <w:tcPr>
            <w:tcW w:w="1546" w:type="dxa"/>
          </w:tcPr>
          <w:p w:rsidR="00BB51E6" w:rsidRDefault="00BB51E6" w:rsidP="0058679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5.43</w:t>
            </w:r>
          </w:p>
        </w:tc>
        <w:tc>
          <w:tcPr>
            <w:tcW w:w="1555" w:type="dxa"/>
          </w:tcPr>
          <w:p w:rsidR="00BB51E6" w:rsidRDefault="00BB51E6" w:rsidP="0058679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BB51E6" w:rsidTr="00BB51E6">
        <w:trPr>
          <w:jc w:val="center"/>
        </w:trPr>
        <w:tc>
          <w:tcPr>
            <w:tcW w:w="1546" w:type="dxa"/>
          </w:tcPr>
          <w:p w:rsidR="00BB51E6" w:rsidRPr="00DE04A9" w:rsidRDefault="00BB51E6" w:rsidP="00586792">
            <w:pPr>
              <w:tabs>
                <w:tab w:val="left" w:pos="537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L14</w:t>
            </w:r>
          </w:p>
        </w:tc>
        <w:tc>
          <w:tcPr>
            <w:tcW w:w="1546" w:type="dxa"/>
          </w:tcPr>
          <w:p w:rsidR="00BB51E6" w:rsidRDefault="00BB51E6" w:rsidP="0058679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5.36</w:t>
            </w:r>
          </w:p>
        </w:tc>
        <w:tc>
          <w:tcPr>
            <w:tcW w:w="1555" w:type="dxa"/>
          </w:tcPr>
          <w:p w:rsidR="00BB51E6" w:rsidRDefault="00BB51E6" w:rsidP="0058679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</w:tr>
      <w:tr w:rsidR="00BB51E6" w:rsidTr="00BB51E6">
        <w:trPr>
          <w:jc w:val="center"/>
        </w:trPr>
        <w:tc>
          <w:tcPr>
            <w:tcW w:w="1546" w:type="dxa"/>
          </w:tcPr>
          <w:p w:rsidR="00BB51E6" w:rsidRPr="00DE04A9" w:rsidRDefault="00BB51E6" w:rsidP="00586792">
            <w:pPr>
              <w:tabs>
                <w:tab w:val="left" w:pos="537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L15</w:t>
            </w:r>
          </w:p>
        </w:tc>
        <w:tc>
          <w:tcPr>
            <w:tcW w:w="1546" w:type="dxa"/>
          </w:tcPr>
          <w:p w:rsidR="00BB51E6" w:rsidRDefault="00BB51E6" w:rsidP="0058679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5.55</w:t>
            </w:r>
          </w:p>
        </w:tc>
        <w:tc>
          <w:tcPr>
            <w:tcW w:w="1555" w:type="dxa"/>
          </w:tcPr>
          <w:p w:rsidR="00BB51E6" w:rsidRDefault="00BB51E6" w:rsidP="0058679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</w:tbl>
    <w:p w:rsidR="00F81507" w:rsidRDefault="00BB51E6" w:rsidP="00AC6464">
      <w:pPr>
        <w:spacing w:before="240" w:line="36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O</w:t>
      </w:r>
      <w:r w:rsidR="00F81507">
        <w:rPr>
          <w:rFonts w:asciiTheme="majorBidi" w:hAnsiTheme="majorBidi" w:cstheme="majorBidi"/>
          <w:sz w:val="24"/>
          <w:szCs w:val="24"/>
        </w:rPr>
        <w:t>n remarque que  le nombre  de  locuteurs féminin</w:t>
      </w:r>
      <w:r w:rsidR="00AC6464">
        <w:rPr>
          <w:rFonts w:asciiTheme="majorBidi" w:hAnsiTheme="majorBidi" w:cstheme="majorBidi"/>
          <w:sz w:val="24"/>
          <w:szCs w:val="24"/>
        </w:rPr>
        <w:t>s</w:t>
      </w:r>
      <w:r w:rsidR="00F81507">
        <w:rPr>
          <w:rFonts w:asciiTheme="majorBidi" w:hAnsiTheme="majorBidi" w:cstheme="majorBidi"/>
          <w:sz w:val="24"/>
          <w:szCs w:val="24"/>
        </w:rPr>
        <w:t xml:space="preserve"> reconn</w:t>
      </w:r>
      <w:r w:rsidR="00AC6464">
        <w:rPr>
          <w:rFonts w:asciiTheme="majorBidi" w:hAnsiTheme="majorBidi" w:cstheme="majorBidi"/>
          <w:sz w:val="24"/>
          <w:szCs w:val="24"/>
        </w:rPr>
        <w:t>ue</w:t>
      </w:r>
      <w:r w:rsidR="00F81507">
        <w:rPr>
          <w:rFonts w:asciiTheme="majorBidi" w:hAnsiTheme="majorBidi" w:cstheme="majorBidi"/>
          <w:sz w:val="24"/>
          <w:szCs w:val="24"/>
        </w:rPr>
        <w:t>s est 13</w:t>
      </w:r>
      <w:r w:rsidR="001A08D2">
        <w:rPr>
          <w:rFonts w:asciiTheme="majorBidi" w:hAnsiTheme="majorBidi" w:cstheme="majorBidi"/>
          <w:sz w:val="24"/>
          <w:szCs w:val="24"/>
        </w:rPr>
        <w:t>/15</w:t>
      </w:r>
      <w:r w:rsidR="00F81507">
        <w:rPr>
          <w:rFonts w:asciiTheme="majorBidi" w:hAnsiTheme="majorBidi" w:cstheme="majorBidi"/>
          <w:sz w:val="24"/>
          <w:szCs w:val="24"/>
        </w:rPr>
        <w:t xml:space="preserve"> locuteur</w:t>
      </w:r>
      <w:r w:rsidR="00003EC2">
        <w:rPr>
          <w:rFonts w:asciiTheme="majorBidi" w:hAnsiTheme="majorBidi" w:cstheme="majorBidi"/>
          <w:sz w:val="24"/>
          <w:szCs w:val="24"/>
        </w:rPr>
        <w:t>s</w:t>
      </w:r>
      <w:r w:rsidR="00AC6464">
        <w:rPr>
          <w:rFonts w:asciiTheme="majorBidi" w:hAnsiTheme="majorBidi" w:cstheme="majorBidi"/>
          <w:sz w:val="24"/>
          <w:szCs w:val="24"/>
        </w:rPr>
        <w:t>, d’où un</w:t>
      </w:r>
      <w:r w:rsidR="00F81507">
        <w:rPr>
          <w:rFonts w:asciiTheme="majorBidi" w:hAnsiTheme="majorBidi" w:cstheme="majorBidi"/>
          <w:sz w:val="24"/>
          <w:szCs w:val="24"/>
        </w:rPr>
        <w:t xml:space="preserve"> taux total de vérification pour les locuteurs  féminin </w:t>
      </w:r>
      <w:r w:rsidR="00AC6464">
        <w:rPr>
          <w:rFonts w:asciiTheme="majorBidi" w:hAnsiTheme="majorBidi" w:cstheme="majorBidi"/>
          <w:sz w:val="24"/>
          <w:szCs w:val="24"/>
        </w:rPr>
        <w:t>de</w:t>
      </w:r>
      <w:r w:rsidR="00F81507">
        <w:rPr>
          <w:rFonts w:asciiTheme="majorBidi" w:hAnsiTheme="majorBidi" w:cstheme="majorBidi"/>
          <w:sz w:val="24"/>
          <w:szCs w:val="24"/>
        </w:rPr>
        <w:t xml:space="preserve"> 86 %</w:t>
      </w:r>
      <w:r w:rsidR="00AC6464">
        <w:rPr>
          <w:rFonts w:asciiTheme="majorBidi" w:hAnsiTheme="majorBidi" w:cstheme="majorBidi"/>
          <w:sz w:val="24"/>
          <w:szCs w:val="24"/>
        </w:rPr>
        <w:t>.</w:t>
      </w:r>
    </w:p>
    <w:p w:rsidR="003B0AFF" w:rsidRPr="00BB51E6" w:rsidRDefault="003B0AFF" w:rsidP="00BB51E6">
      <w:pPr>
        <w:spacing w:line="360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3B0AFF">
        <w:rPr>
          <w:rFonts w:asciiTheme="majorBidi" w:hAnsiTheme="majorBidi" w:cstheme="majorBidi"/>
          <w:b/>
          <w:bCs/>
          <w:sz w:val="24"/>
          <w:szCs w:val="24"/>
        </w:rPr>
        <w:t>Tableau</w:t>
      </w:r>
      <w:r w:rsidR="00BB51E6">
        <w:rPr>
          <w:rFonts w:asciiTheme="majorBidi" w:hAnsiTheme="majorBidi" w:cstheme="majorBidi"/>
          <w:b/>
          <w:bCs/>
          <w:sz w:val="24"/>
          <w:szCs w:val="24"/>
        </w:rPr>
        <w:t xml:space="preserve"> 5.4:</w:t>
      </w:r>
      <w:r>
        <w:rPr>
          <w:rFonts w:asciiTheme="majorBidi" w:hAnsiTheme="majorBidi" w:cstheme="majorBidi"/>
          <w:b/>
          <w:bCs/>
          <w:sz w:val="24"/>
          <w:szCs w:val="24"/>
        </w:rPr>
        <w:t xml:space="preserve">  L</w:t>
      </w:r>
      <w:r w:rsidRPr="003B0AFF">
        <w:rPr>
          <w:rFonts w:asciiTheme="majorBidi" w:hAnsiTheme="majorBidi" w:cstheme="majorBidi"/>
          <w:b/>
          <w:bCs/>
          <w:sz w:val="24"/>
          <w:szCs w:val="24"/>
        </w:rPr>
        <w:t>es fausse a</w:t>
      </w:r>
      <w:r w:rsidR="00BB2806">
        <w:rPr>
          <w:rFonts w:asciiTheme="majorBidi" w:hAnsiTheme="majorBidi" w:cstheme="majorBidi"/>
          <w:b/>
          <w:bCs/>
          <w:sz w:val="24"/>
          <w:szCs w:val="24"/>
        </w:rPr>
        <w:t>cceptations  de locuteur avec RP</w:t>
      </w:r>
      <w:r w:rsidRPr="003B0AFF">
        <w:rPr>
          <w:rFonts w:asciiTheme="majorBidi" w:hAnsiTheme="majorBidi" w:cstheme="majorBidi"/>
          <w:b/>
          <w:bCs/>
          <w:sz w:val="24"/>
          <w:szCs w:val="24"/>
        </w:rPr>
        <w:t xml:space="preserve">G </w:t>
      </w:r>
    </w:p>
    <w:tbl>
      <w:tblPr>
        <w:tblStyle w:val="a5"/>
        <w:tblW w:w="0" w:type="auto"/>
        <w:jc w:val="center"/>
        <w:tblInd w:w="1668" w:type="dxa"/>
        <w:tblLook w:val="04A0"/>
      </w:tblPr>
      <w:tblGrid>
        <w:gridCol w:w="1021"/>
        <w:gridCol w:w="2322"/>
        <w:gridCol w:w="1105"/>
      </w:tblGrid>
      <w:tr w:rsidR="002114C6" w:rsidTr="00457296">
        <w:trPr>
          <w:jc w:val="center"/>
        </w:trPr>
        <w:tc>
          <w:tcPr>
            <w:tcW w:w="967" w:type="dxa"/>
            <w:vAlign w:val="center"/>
          </w:tcPr>
          <w:p w:rsidR="002114C6" w:rsidRPr="00AC6464" w:rsidRDefault="00AC6464" w:rsidP="00AC6464">
            <w:pPr>
              <w:jc w:val="center"/>
              <w:rPr>
                <w:b/>
                <w:bCs/>
              </w:rPr>
            </w:pPr>
            <w:r w:rsidRPr="00AC6464">
              <w:rPr>
                <w:b/>
                <w:bCs/>
              </w:rPr>
              <w:t>L</w:t>
            </w:r>
            <w:r w:rsidR="002114C6" w:rsidRPr="00AC6464">
              <w:rPr>
                <w:b/>
                <w:bCs/>
              </w:rPr>
              <w:t>ocuteur</w:t>
            </w:r>
          </w:p>
        </w:tc>
        <w:tc>
          <w:tcPr>
            <w:tcW w:w="2322" w:type="dxa"/>
            <w:vAlign w:val="center"/>
          </w:tcPr>
          <w:p w:rsidR="002114C6" w:rsidRPr="00AC6464" w:rsidRDefault="002114C6" w:rsidP="00AC6464">
            <w:pPr>
              <w:jc w:val="center"/>
              <w:rPr>
                <w:b/>
                <w:bCs/>
              </w:rPr>
            </w:pPr>
            <w:r w:rsidRPr="00AC6464">
              <w:rPr>
                <w:b/>
                <w:bCs/>
              </w:rPr>
              <w:t>Temps de</w:t>
            </w:r>
          </w:p>
          <w:p w:rsidR="002114C6" w:rsidRPr="00AC6464" w:rsidRDefault="002114C6" w:rsidP="00AC6464">
            <w:pPr>
              <w:jc w:val="center"/>
              <w:rPr>
                <w:b/>
                <w:bCs/>
              </w:rPr>
            </w:pPr>
            <w:r w:rsidRPr="00AC6464">
              <w:rPr>
                <w:b/>
                <w:bCs/>
              </w:rPr>
              <w:t>vérification</w:t>
            </w:r>
          </w:p>
        </w:tc>
        <w:tc>
          <w:tcPr>
            <w:tcW w:w="1105" w:type="dxa"/>
            <w:vAlign w:val="center"/>
          </w:tcPr>
          <w:p w:rsidR="002114C6" w:rsidRPr="00AC6464" w:rsidRDefault="002114C6" w:rsidP="00AC6464">
            <w:pPr>
              <w:jc w:val="center"/>
              <w:rPr>
                <w:b/>
                <w:bCs/>
              </w:rPr>
            </w:pPr>
            <w:r w:rsidRPr="00AC6464">
              <w:rPr>
                <w:b/>
                <w:bCs/>
              </w:rPr>
              <w:t>Décision</w:t>
            </w:r>
          </w:p>
        </w:tc>
      </w:tr>
      <w:tr w:rsidR="002114C6" w:rsidTr="00457296">
        <w:trPr>
          <w:jc w:val="center"/>
        </w:trPr>
        <w:tc>
          <w:tcPr>
            <w:tcW w:w="967" w:type="dxa"/>
          </w:tcPr>
          <w:p w:rsidR="002114C6" w:rsidRDefault="002114C6" w:rsidP="005C7982">
            <w:pPr>
              <w:jc w:val="center"/>
            </w:pPr>
            <w:r>
              <w:t>L1L5</w:t>
            </w:r>
          </w:p>
        </w:tc>
        <w:tc>
          <w:tcPr>
            <w:tcW w:w="2322" w:type="dxa"/>
          </w:tcPr>
          <w:p w:rsidR="002114C6" w:rsidRDefault="002114C6" w:rsidP="005C7982">
            <w:pPr>
              <w:jc w:val="center"/>
            </w:pPr>
            <w:r>
              <w:t>6.44</w:t>
            </w:r>
          </w:p>
        </w:tc>
        <w:tc>
          <w:tcPr>
            <w:tcW w:w="1105" w:type="dxa"/>
          </w:tcPr>
          <w:p w:rsidR="002114C6" w:rsidRDefault="002114C6" w:rsidP="005C7982">
            <w:pPr>
              <w:jc w:val="center"/>
            </w:pPr>
            <w:r>
              <w:t>0</w:t>
            </w:r>
          </w:p>
        </w:tc>
      </w:tr>
      <w:tr w:rsidR="002114C6" w:rsidTr="00457296">
        <w:trPr>
          <w:jc w:val="center"/>
        </w:trPr>
        <w:tc>
          <w:tcPr>
            <w:tcW w:w="967" w:type="dxa"/>
          </w:tcPr>
          <w:p w:rsidR="002114C6" w:rsidRDefault="002114C6" w:rsidP="005C7982">
            <w:pPr>
              <w:jc w:val="center"/>
            </w:pPr>
            <w:r>
              <w:t>L1L4</w:t>
            </w:r>
          </w:p>
        </w:tc>
        <w:tc>
          <w:tcPr>
            <w:tcW w:w="2322" w:type="dxa"/>
          </w:tcPr>
          <w:p w:rsidR="002114C6" w:rsidRDefault="002114C6" w:rsidP="005C7982">
            <w:pPr>
              <w:jc w:val="center"/>
            </w:pPr>
            <w:r>
              <w:t>5.92</w:t>
            </w:r>
          </w:p>
        </w:tc>
        <w:tc>
          <w:tcPr>
            <w:tcW w:w="1105" w:type="dxa"/>
          </w:tcPr>
          <w:p w:rsidR="002114C6" w:rsidRDefault="002114C6" w:rsidP="005C7982">
            <w:pPr>
              <w:jc w:val="center"/>
            </w:pPr>
            <w:r>
              <w:t>0</w:t>
            </w:r>
          </w:p>
        </w:tc>
      </w:tr>
      <w:tr w:rsidR="002114C6" w:rsidTr="00457296">
        <w:trPr>
          <w:jc w:val="center"/>
        </w:trPr>
        <w:tc>
          <w:tcPr>
            <w:tcW w:w="967" w:type="dxa"/>
          </w:tcPr>
          <w:p w:rsidR="002114C6" w:rsidRDefault="002114C6" w:rsidP="005C7982">
            <w:pPr>
              <w:jc w:val="center"/>
            </w:pPr>
            <w:r>
              <w:t>L2L4</w:t>
            </w:r>
          </w:p>
        </w:tc>
        <w:tc>
          <w:tcPr>
            <w:tcW w:w="2322" w:type="dxa"/>
          </w:tcPr>
          <w:p w:rsidR="002114C6" w:rsidRDefault="002114C6" w:rsidP="005C7982">
            <w:pPr>
              <w:jc w:val="center"/>
            </w:pPr>
            <w:r>
              <w:t>5.45</w:t>
            </w:r>
          </w:p>
        </w:tc>
        <w:tc>
          <w:tcPr>
            <w:tcW w:w="1105" w:type="dxa"/>
          </w:tcPr>
          <w:p w:rsidR="002114C6" w:rsidRDefault="002114C6" w:rsidP="005C7982">
            <w:pPr>
              <w:jc w:val="center"/>
            </w:pPr>
            <w:r>
              <w:t>0</w:t>
            </w:r>
          </w:p>
        </w:tc>
      </w:tr>
      <w:tr w:rsidR="002114C6" w:rsidTr="00457296">
        <w:trPr>
          <w:jc w:val="center"/>
        </w:trPr>
        <w:tc>
          <w:tcPr>
            <w:tcW w:w="967" w:type="dxa"/>
          </w:tcPr>
          <w:p w:rsidR="002114C6" w:rsidRDefault="002114C6" w:rsidP="005C7982">
            <w:pPr>
              <w:jc w:val="center"/>
            </w:pPr>
            <w:r>
              <w:t>L2L5</w:t>
            </w:r>
          </w:p>
        </w:tc>
        <w:tc>
          <w:tcPr>
            <w:tcW w:w="2322" w:type="dxa"/>
          </w:tcPr>
          <w:p w:rsidR="002114C6" w:rsidRDefault="002114C6" w:rsidP="005C7982">
            <w:pPr>
              <w:jc w:val="center"/>
            </w:pPr>
            <w:r>
              <w:t>6.15</w:t>
            </w:r>
          </w:p>
        </w:tc>
        <w:tc>
          <w:tcPr>
            <w:tcW w:w="1105" w:type="dxa"/>
          </w:tcPr>
          <w:p w:rsidR="002114C6" w:rsidRDefault="002114C6" w:rsidP="005C7982">
            <w:pPr>
              <w:jc w:val="center"/>
            </w:pPr>
            <w:r>
              <w:t>0</w:t>
            </w:r>
          </w:p>
        </w:tc>
      </w:tr>
      <w:tr w:rsidR="002114C6" w:rsidTr="00457296">
        <w:trPr>
          <w:jc w:val="center"/>
        </w:trPr>
        <w:tc>
          <w:tcPr>
            <w:tcW w:w="967" w:type="dxa"/>
          </w:tcPr>
          <w:p w:rsidR="002114C6" w:rsidRDefault="002114C6" w:rsidP="005C7982">
            <w:pPr>
              <w:jc w:val="center"/>
            </w:pPr>
            <w:r>
              <w:t>L3L4</w:t>
            </w:r>
          </w:p>
        </w:tc>
        <w:tc>
          <w:tcPr>
            <w:tcW w:w="2322" w:type="dxa"/>
          </w:tcPr>
          <w:p w:rsidR="002114C6" w:rsidRDefault="002114C6" w:rsidP="005C7982">
            <w:pPr>
              <w:jc w:val="center"/>
            </w:pPr>
            <w:r>
              <w:t>5.27</w:t>
            </w:r>
          </w:p>
        </w:tc>
        <w:tc>
          <w:tcPr>
            <w:tcW w:w="1105" w:type="dxa"/>
          </w:tcPr>
          <w:p w:rsidR="002114C6" w:rsidRDefault="002114C6" w:rsidP="005C7982">
            <w:pPr>
              <w:jc w:val="center"/>
            </w:pPr>
            <w:r>
              <w:t>0</w:t>
            </w:r>
          </w:p>
        </w:tc>
      </w:tr>
      <w:tr w:rsidR="002114C6" w:rsidTr="00457296">
        <w:trPr>
          <w:jc w:val="center"/>
        </w:trPr>
        <w:tc>
          <w:tcPr>
            <w:tcW w:w="967" w:type="dxa"/>
          </w:tcPr>
          <w:p w:rsidR="002114C6" w:rsidRDefault="002114C6" w:rsidP="005C7982">
            <w:pPr>
              <w:jc w:val="center"/>
            </w:pPr>
            <w:r>
              <w:t>L4L6</w:t>
            </w:r>
          </w:p>
        </w:tc>
        <w:tc>
          <w:tcPr>
            <w:tcW w:w="2322" w:type="dxa"/>
          </w:tcPr>
          <w:p w:rsidR="002114C6" w:rsidRDefault="002114C6" w:rsidP="005C7982">
            <w:pPr>
              <w:jc w:val="center"/>
            </w:pPr>
            <w:r>
              <w:t>5.43</w:t>
            </w:r>
          </w:p>
        </w:tc>
        <w:tc>
          <w:tcPr>
            <w:tcW w:w="1105" w:type="dxa"/>
          </w:tcPr>
          <w:p w:rsidR="002114C6" w:rsidRDefault="002114C6" w:rsidP="005C7982">
            <w:pPr>
              <w:jc w:val="center"/>
            </w:pPr>
            <w:r>
              <w:t>0</w:t>
            </w:r>
          </w:p>
        </w:tc>
      </w:tr>
      <w:tr w:rsidR="002114C6" w:rsidTr="00457296">
        <w:trPr>
          <w:jc w:val="center"/>
        </w:trPr>
        <w:tc>
          <w:tcPr>
            <w:tcW w:w="967" w:type="dxa"/>
          </w:tcPr>
          <w:p w:rsidR="002114C6" w:rsidRDefault="002114C6" w:rsidP="005C7982">
            <w:pPr>
              <w:jc w:val="center"/>
            </w:pPr>
            <w:r>
              <w:t>L5L7</w:t>
            </w:r>
          </w:p>
        </w:tc>
        <w:tc>
          <w:tcPr>
            <w:tcW w:w="2322" w:type="dxa"/>
          </w:tcPr>
          <w:p w:rsidR="002114C6" w:rsidRDefault="002114C6" w:rsidP="005C7982">
            <w:pPr>
              <w:jc w:val="center"/>
            </w:pPr>
            <w:r>
              <w:t>7.11</w:t>
            </w:r>
          </w:p>
        </w:tc>
        <w:tc>
          <w:tcPr>
            <w:tcW w:w="1105" w:type="dxa"/>
          </w:tcPr>
          <w:p w:rsidR="002114C6" w:rsidRDefault="002114C6" w:rsidP="005C7982">
            <w:pPr>
              <w:jc w:val="center"/>
            </w:pPr>
            <w:r>
              <w:t>0</w:t>
            </w:r>
          </w:p>
        </w:tc>
      </w:tr>
      <w:tr w:rsidR="002114C6" w:rsidTr="00457296">
        <w:trPr>
          <w:jc w:val="center"/>
        </w:trPr>
        <w:tc>
          <w:tcPr>
            <w:tcW w:w="967" w:type="dxa"/>
          </w:tcPr>
          <w:p w:rsidR="002114C6" w:rsidRDefault="002114C6" w:rsidP="005C7982">
            <w:pPr>
              <w:jc w:val="center"/>
            </w:pPr>
            <w:r>
              <w:t>L6L9</w:t>
            </w:r>
          </w:p>
        </w:tc>
        <w:tc>
          <w:tcPr>
            <w:tcW w:w="2322" w:type="dxa"/>
          </w:tcPr>
          <w:p w:rsidR="002114C6" w:rsidRDefault="002114C6" w:rsidP="005C7982">
            <w:pPr>
              <w:jc w:val="center"/>
            </w:pPr>
            <w:r>
              <w:t>7.02</w:t>
            </w:r>
          </w:p>
        </w:tc>
        <w:tc>
          <w:tcPr>
            <w:tcW w:w="1105" w:type="dxa"/>
          </w:tcPr>
          <w:p w:rsidR="002114C6" w:rsidRDefault="002114C6" w:rsidP="005C7982">
            <w:pPr>
              <w:jc w:val="center"/>
            </w:pPr>
            <w:r>
              <w:t>1</w:t>
            </w:r>
          </w:p>
        </w:tc>
      </w:tr>
      <w:tr w:rsidR="002114C6" w:rsidTr="00457296">
        <w:trPr>
          <w:jc w:val="center"/>
        </w:trPr>
        <w:tc>
          <w:tcPr>
            <w:tcW w:w="967" w:type="dxa"/>
          </w:tcPr>
          <w:p w:rsidR="002114C6" w:rsidRDefault="002114C6" w:rsidP="005C7982">
            <w:pPr>
              <w:jc w:val="center"/>
            </w:pPr>
            <w:r>
              <w:t>L7L10</w:t>
            </w:r>
          </w:p>
        </w:tc>
        <w:tc>
          <w:tcPr>
            <w:tcW w:w="2322" w:type="dxa"/>
          </w:tcPr>
          <w:p w:rsidR="002114C6" w:rsidRDefault="002114C6" w:rsidP="005C7982">
            <w:pPr>
              <w:jc w:val="center"/>
            </w:pPr>
            <w:r>
              <w:t>5.35</w:t>
            </w:r>
          </w:p>
        </w:tc>
        <w:tc>
          <w:tcPr>
            <w:tcW w:w="1105" w:type="dxa"/>
          </w:tcPr>
          <w:p w:rsidR="002114C6" w:rsidRDefault="002114C6" w:rsidP="005C7982">
            <w:pPr>
              <w:jc w:val="center"/>
            </w:pPr>
            <w:r>
              <w:t>0</w:t>
            </w:r>
          </w:p>
        </w:tc>
      </w:tr>
      <w:tr w:rsidR="002114C6" w:rsidTr="00457296">
        <w:trPr>
          <w:jc w:val="center"/>
        </w:trPr>
        <w:tc>
          <w:tcPr>
            <w:tcW w:w="967" w:type="dxa"/>
          </w:tcPr>
          <w:p w:rsidR="002114C6" w:rsidRDefault="002114C6" w:rsidP="005C7982">
            <w:pPr>
              <w:jc w:val="center"/>
            </w:pPr>
            <w:r>
              <w:t>L8L11</w:t>
            </w:r>
          </w:p>
        </w:tc>
        <w:tc>
          <w:tcPr>
            <w:tcW w:w="2322" w:type="dxa"/>
          </w:tcPr>
          <w:p w:rsidR="002114C6" w:rsidRDefault="002114C6" w:rsidP="005C7982">
            <w:pPr>
              <w:jc w:val="center"/>
            </w:pPr>
            <w:r>
              <w:t>5.25</w:t>
            </w:r>
          </w:p>
        </w:tc>
        <w:tc>
          <w:tcPr>
            <w:tcW w:w="1105" w:type="dxa"/>
          </w:tcPr>
          <w:p w:rsidR="002114C6" w:rsidRDefault="002114C6" w:rsidP="005C7982">
            <w:pPr>
              <w:jc w:val="center"/>
            </w:pPr>
            <w:r>
              <w:t>0</w:t>
            </w:r>
          </w:p>
        </w:tc>
      </w:tr>
      <w:tr w:rsidR="002114C6" w:rsidTr="00457296">
        <w:trPr>
          <w:jc w:val="center"/>
        </w:trPr>
        <w:tc>
          <w:tcPr>
            <w:tcW w:w="967" w:type="dxa"/>
          </w:tcPr>
          <w:p w:rsidR="002114C6" w:rsidRDefault="002114C6" w:rsidP="005C7982">
            <w:pPr>
              <w:jc w:val="center"/>
            </w:pPr>
            <w:r>
              <w:t>L9L12</w:t>
            </w:r>
          </w:p>
        </w:tc>
        <w:tc>
          <w:tcPr>
            <w:tcW w:w="2322" w:type="dxa"/>
          </w:tcPr>
          <w:p w:rsidR="002114C6" w:rsidRDefault="002114C6" w:rsidP="005C7982">
            <w:pPr>
              <w:jc w:val="center"/>
            </w:pPr>
            <w:r>
              <w:t>6.45</w:t>
            </w:r>
          </w:p>
        </w:tc>
        <w:tc>
          <w:tcPr>
            <w:tcW w:w="1105" w:type="dxa"/>
          </w:tcPr>
          <w:p w:rsidR="002114C6" w:rsidRDefault="002114C6" w:rsidP="005C7982">
            <w:pPr>
              <w:jc w:val="center"/>
            </w:pPr>
            <w:r>
              <w:t>0</w:t>
            </w:r>
          </w:p>
        </w:tc>
      </w:tr>
      <w:tr w:rsidR="002114C6" w:rsidTr="00457296">
        <w:trPr>
          <w:jc w:val="center"/>
        </w:trPr>
        <w:tc>
          <w:tcPr>
            <w:tcW w:w="967" w:type="dxa"/>
          </w:tcPr>
          <w:p w:rsidR="002114C6" w:rsidRDefault="002114C6" w:rsidP="005C7982">
            <w:pPr>
              <w:jc w:val="center"/>
            </w:pPr>
            <w:r>
              <w:t>L10L13</w:t>
            </w:r>
          </w:p>
        </w:tc>
        <w:tc>
          <w:tcPr>
            <w:tcW w:w="2322" w:type="dxa"/>
          </w:tcPr>
          <w:p w:rsidR="002114C6" w:rsidRDefault="002114C6" w:rsidP="005C7982">
            <w:pPr>
              <w:jc w:val="center"/>
            </w:pPr>
            <w:r>
              <w:t>6.95</w:t>
            </w:r>
          </w:p>
        </w:tc>
        <w:tc>
          <w:tcPr>
            <w:tcW w:w="1105" w:type="dxa"/>
          </w:tcPr>
          <w:p w:rsidR="002114C6" w:rsidRDefault="002114C6" w:rsidP="005C7982">
            <w:pPr>
              <w:jc w:val="center"/>
            </w:pPr>
            <w:r>
              <w:t>0</w:t>
            </w:r>
          </w:p>
        </w:tc>
      </w:tr>
      <w:tr w:rsidR="002114C6" w:rsidTr="00457296">
        <w:trPr>
          <w:jc w:val="center"/>
        </w:trPr>
        <w:tc>
          <w:tcPr>
            <w:tcW w:w="967" w:type="dxa"/>
          </w:tcPr>
          <w:p w:rsidR="002114C6" w:rsidRDefault="002114C6" w:rsidP="005C7982">
            <w:pPr>
              <w:jc w:val="center"/>
            </w:pPr>
            <w:r>
              <w:t>L11L14</w:t>
            </w:r>
          </w:p>
        </w:tc>
        <w:tc>
          <w:tcPr>
            <w:tcW w:w="2322" w:type="dxa"/>
          </w:tcPr>
          <w:p w:rsidR="002114C6" w:rsidRDefault="002114C6" w:rsidP="005C7982">
            <w:pPr>
              <w:jc w:val="center"/>
            </w:pPr>
            <w:r>
              <w:t>5.35</w:t>
            </w:r>
          </w:p>
        </w:tc>
        <w:tc>
          <w:tcPr>
            <w:tcW w:w="1105" w:type="dxa"/>
          </w:tcPr>
          <w:p w:rsidR="002114C6" w:rsidRDefault="002114C6" w:rsidP="005C7982">
            <w:pPr>
              <w:jc w:val="center"/>
            </w:pPr>
            <w:r>
              <w:t>1</w:t>
            </w:r>
          </w:p>
        </w:tc>
      </w:tr>
      <w:tr w:rsidR="002114C6" w:rsidTr="00457296">
        <w:trPr>
          <w:jc w:val="center"/>
        </w:trPr>
        <w:tc>
          <w:tcPr>
            <w:tcW w:w="967" w:type="dxa"/>
          </w:tcPr>
          <w:p w:rsidR="002114C6" w:rsidRDefault="002114C6" w:rsidP="005C7982">
            <w:pPr>
              <w:jc w:val="center"/>
            </w:pPr>
            <w:r>
              <w:t>L12L15</w:t>
            </w:r>
          </w:p>
        </w:tc>
        <w:tc>
          <w:tcPr>
            <w:tcW w:w="2322" w:type="dxa"/>
          </w:tcPr>
          <w:p w:rsidR="002114C6" w:rsidRDefault="002114C6" w:rsidP="005C7982">
            <w:pPr>
              <w:jc w:val="center"/>
            </w:pPr>
            <w:r>
              <w:t>5.46</w:t>
            </w:r>
          </w:p>
        </w:tc>
        <w:tc>
          <w:tcPr>
            <w:tcW w:w="1105" w:type="dxa"/>
          </w:tcPr>
          <w:p w:rsidR="002114C6" w:rsidRDefault="002114C6" w:rsidP="005C7982">
            <w:pPr>
              <w:jc w:val="center"/>
            </w:pPr>
            <w:r>
              <w:t>0</w:t>
            </w:r>
          </w:p>
        </w:tc>
      </w:tr>
      <w:tr w:rsidR="002114C6" w:rsidTr="00457296">
        <w:trPr>
          <w:jc w:val="center"/>
        </w:trPr>
        <w:tc>
          <w:tcPr>
            <w:tcW w:w="967" w:type="dxa"/>
          </w:tcPr>
          <w:p w:rsidR="002114C6" w:rsidRDefault="002114C6" w:rsidP="005C7982">
            <w:pPr>
              <w:jc w:val="center"/>
            </w:pPr>
            <w:r>
              <w:t>L13L16</w:t>
            </w:r>
          </w:p>
        </w:tc>
        <w:tc>
          <w:tcPr>
            <w:tcW w:w="2322" w:type="dxa"/>
          </w:tcPr>
          <w:p w:rsidR="002114C6" w:rsidRDefault="002114C6" w:rsidP="005C7982">
            <w:pPr>
              <w:jc w:val="center"/>
            </w:pPr>
            <w:r>
              <w:t>6.57</w:t>
            </w:r>
          </w:p>
        </w:tc>
        <w:tc>
          <w:tcPr>
            <w:tcW w:w="1105" w:type="dxa"/>
          </w:tcPr>
          <w:p w:rsidR="002114C6" w:rsidRDefault="002114C6" w:rsidP="005C7982">
            <w:pPr>
              <w:jc w:val="center"/>
            </w:pPr>
            <w:r>
              <w:t>0</w:t>
            </w:r>
          </w:p>
        </w:tc>
      </w:tr>
      <w:tr w:rsidR="002114C6" w:rsidTr="00457296">
        <w:trPr>
          <w:jc w:val="center"/>
        </w:trPr>
        <w:tc>
          <w:tcPr>
            <w:tcW w:w="967" w:type="dxa"/>
          </w:tcPr>
          <w:p w:rsidR="002114C6" w:rsidRDefault="002114C6" w:rsidP="005C7982">
            <w:pPr>
              <w:jc w:val="center"/>
            </w:pPr>
            <w:r>
              <w:t>L14L17</w:t>
            </w:r>
          </w:p>
        </w:tc>
        <w:tc>
          <w:tcPr>
            <w:tcW w:w="2322" w:type="dxa"/>
          </w:tcPr>
          <w:p w:rsidR="002114C6" w:rsidRDefault="002114C6" w:rsidP="005C7982">
            <w:pPr>
              <w:jc w:val="center"/>
            </w:pPr>
            <w:r>
              <w:t>6.29</w:t>
            </w:r>
          </w:p>
        </w:tc>
        <w:tc>
          <w:tcPr>
            <w:tcW w:w="1105" w:type="dxa"/>
          </w:tcPr>
          <w:p w:rsidR="002114C6" w:rsidRDefault="002114C6" w:rsidP="005C7982">
            <w:pPr>
              <w:jc w:val="center"/>
            </w:pPr>
            <w:r>
              <w:t>0</w:t>
            </w:r>
          </w:p>
        </w:tc>
      </w:tr>
      <w:tr w:rsidR="002114C6" w:rsidTr="00457296">
        <w:trPr>
          <w:jc w:val="center"/>
        </w:trPr>
        <w:tc>
          <w:tcPr>
            <w:tcW w:w="967" w:type="dxa"/>
          </w:tcPr>
          <w:p w:rsidR="002114C6" w:rsidRDefault="002114C6" w:rsidP="005C7982">
            <w:pPr>
              <w:jc w:val="center"/>
            </w:pPr>
            <w:r>
              <w:t>L15L18</w:t>
            </w:r>
          </w:p>
        </w:tc>
        <w:tc>
          <w:tcPr>
            <w:tcW w:w="2322" w:type="dxa"/>
          </w:tcPr>
          <w:p w:rsidR="002114C6" w:rsidRDefault="002114C6" w:rsidP="005C7982">
            <w:pPr>
              <w:jc w:val="center"/>
            </w:pPr>
            <w:r>
              <w:t>7.41</w:t>
            </w:r>
          </w:p>
        </w:tc>
        <w:tc>
          <w:tcPr>
            <w:tcW w:w="1105" w:type="dxa"/>
          </w:tcPr>
          <w:p w:rsidR="002114C6" w:rsidRDefault="002114C6" w:rsidP="005C7982">
            <w:pPr>
              <w:jc w:val="center"/>
            </w:pPr>
            <w:r>
              <w:t>0</w:t>
            </w:r>
          </w:p>
        </w:tc>
      </w:tr>
      <w:tr w:rsidR="002114C6" w:rsidTr="00457296">
        <w:trPr>
          <w:jc w:val="center"/>
        </w:trPr>
        <w:tc>
          <w:tcPr>
            <w:tcW w:w="967" w:type="dxa"/>
          </w:tcPr>
          <w:p w:rsidR="002114C6" w:rsidRDefault="002114C6" w:rsidP="005C7982">
            <w:pPr>
              <w:jc w:val="center"/>
            </w:pPr>
            <w:r>
              <w:t>L16L19</w:t>
            </w:r>
          </w:p>
        </w:tc>
        <w:tc>
          <w:tcPr>
            <w:tcW w:w="2322" w:type="dxa"/>
          </w:tcPr>
          <w:p w:rsidR="002114C6" w:rsidRDefault="002114C6" w:rsidP="005C7982">
            <w:pPr>
              <w:jc w:val="center"/>
            </w:pPr>
            <w:r>
              <w:t>5.98</w:t>
            </w:r>
          </w:p>
        </w:tc>
        <w:tc>
          <w:tcPr>
            <w:tcW w:w="1105" w:type="dxa"/>
          </w:tcPr>
          <w:p w:rsidR="002114C6" w:rsidRDefault="002114C6" w:rsidP="005C7982">
            <w:pPr>
              <w:jc w:val="center"/>
            </w:pPr>
            <w:r>
              <w:t>0</w:t>
            </w:r>
          </w:p>
        </w:tc>
      </w:tr>
      <w:tr w:rsidR="002114C6" w:rsidTr="00457296">
        <w:trPr>
          <w:jc w:val="center"/>
        </w:trPr>
        <w:tc>
          <w:tcPr>
            <w:tcW w:w="967" w:type="dxa"/>
          </w:tcPr>
          <w:p w:rsidR="002114C6" w:rsidRDefault="002114C6" w:rsidP="005C7982">
            <w:pPr>
              <w:jc w:val="center"/>
            </w:pPr>
            <w:r>
              <w:t>L17L20</w:t>
            </w:r>
          </w:p>
        </w:tc>
        <w:tc>
          <w:tcPr>
            <w:tcW w:w="2322" w:type="dxa"/>
          </w:tcPr>
          <w:p w:rsidR="002114C6" w:rsidRDefault="002114C6" w:rsidP="005C7982">
            <w:pPr>
              <w:jc w:val="center"/>
            </w:pPr>
            <w:r>
              <w:t>5.49</w:t>
            </w:r>
          </w:p>
        </w:tc>
        <w:tc>
          <w:tcPr>
            <w:tcW w:w="1105" w:type="dxa"/>
          </w:tcPr>
          <w:p w:rsidR="002114C6" w:rsidRDefault="002114C6" w:rsidP="005C7982">
            <w:pPr>
              <w:jc w:val="center"/>
            </w:pPr>
            <w:r>
              <w:t>0</w:t>
            </w:r>
          </w:p>
        </w:tc>
      </w:tr>
    </w:tbl>
    <w:p w:rsidR="00BB51E6" w:rsidRDefault="00BB51E6" w:rsidP="005C7982">
      <w:pPr>
        <w:spacing w:line="360" w:lineRule="auto"/>
        <w:jc w:val="center"/>
        <w:rPr>
          <w:rFonts w:asciiTheme="majorBidi" w:hAnsiTheme="majorBidi" w:cstheme="majorBidi"/>
          <w:sz w:val="24"/>
          <w:szCs w:val="24"/>
        </w:rPr>
      </w:pPr>
    </w:p>
    <w:tbl>
      <w:tblPr>
        <w:tblStyle w:val="a5"/>
        <w:tblW w:w="0" w:type="auto"/>
        <w:jc w:val="center"/>
        <w:tblInd w:w="1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134"/>
        <w:gridCol w:w="2185"/>
        <w:gridCol w:w="34"/>
        <w:gridCol w:w="1105"/>
      </w:tblGrid>
      <w:tr w:rsidR="003B0AFF" w:rsidTr="00457296">
        <w:trPr>
          <w:trHeight w:val="240"/>
          <w:jc w:val="center"/>
        </w:trPr>
        <w:tc>
          <w:tcPr>
            <w:tcW w:w="1134" w:type="dxa"/>
            <w:vAlign w:val="center"/>
          </w:tcPr>
          <w:p w:rsidR="003B0AFF" w:rsidRPr="00AC6464" w:rsidRDefault="00AC6464" w:rsidP="00AC6464">
            <w:pPr>
              <w:jc w:val="center"/>
              <w:rPr>
                <w:b/>
                <w:bCs/>
              </w:rPr>
            </w:pPr>
            <w:r w:rsidRPr="00AC6464">
              <w:rPr>
                <w:b/>
                <w:bCs/>
              </w:rPr>
              <w:lastRenderedPageBreak/>
              <w:t>L</w:t>
            </w:r>
            <w:r w:rsidR="003B0AFF" w:rsidRPr="00AC6464">
              <w:rPr>
                <w:b/>
                <w:bCs/>
              </w:rPr>
              <w:t>ocuteur</w:t>
            </w:r>
          </w:p>
        </w:tc>
        <w:tc>
          <w:tcPr>
            <w:tcW w:w="2185" w:type="dxa"/>
            <w:vAlign w:val="center"/>
          </w:tcPr>
          <w:p w:rsidR="003B0AFF" w:rsidRPr="00AC6464" w:rsidRDefault="003B0AFF" w:rsidP="00AC6464">
            <w:pPr>
              <w:jc w:val="center"/>
              <w:rPr>
                <w:b/>
                <w:bCs/>
              </w:rPr>
            </w:pPr>
            <w:r w:rsidRPr="00AC6464">
              <w:rPr>
                <w:b/>
                <w:bCs/>
              </w:rPr>
              <w:t>Temps de</w:t>
            </w:r>
          </w:p>
          <w:p w:rsidR="003B0AFF" w:rsidRPr="00AC6464" w:rsidRDefault="003B0AFF" w:rsidP="00AC6464">
            <w:pPr>
              <w:jc w:val="center"/>
              <w:rPr>
                <w:b/>
                <w:bCs/>
              </w:rPr>
            </w:pPr>
            <w:r w:rsidRPr="00AC6464">
              <w:rPr>
                <w:b/>
                <w:bCs/>
              </w:rPr>
              <w:t>vérification</w:t>
            </w:r>
          </w:p>
        </w:tc>
        <w:tc>
          <w:tcPr>
            <w:tcW w:w="1139" w:type="dxa"/>
            <w:gridSpan w:val="2"/>
            <w:vAlign w:val="center"/>
          </w:tcPr>
          <w:p w:rsidR="003B0AFF" w:rsidRPr="00AC6464" w:rsidRDefault="003B0AFF" w:rsidP="00AC6464">
            <w:pPr>
              <w:jc w:val="center"/>
              <w:rPr>
                <w:b/>
                <w:bCs/>
              </w:rPr>
            </w:pPr>
            <w:r w:rsidRPr="00AC6464">
              <w:rPr>
                <w:b/>
                <w:bCs/>
              </w:rPr>
              <w:t>Décision</w:t>
            </w:r>
          </w:p>
        </w:tc>
      </w:tr>
      <w:tr w:rsidR="003C1CDF" w:rsidTr="00457296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rPr>
          <w:jc w:val="center"/>
        </w:trPr>
        <w:tc>
          <w:tcPr>
            <w:tcW w:w="1134" w:type="dxa"/>
            <w:tcBorders>
              <w:right w:val="single" w:sz="4" w:space="0" w:color="auto"/>
            </w:tcBorders>
          </w:tcPr>
          <w:p w:rsidR="003C1CDF" w:rsidRDefault="003C1CDF" w:rsidP="003B0AFF">
            <w:pPr>
              <w:jc w:val="center"/>
            </w:pPr>
            <w:r>
              <w:t>L18L21</w:t>
            </w:r>
          </w:p>
        </w:tc>
        <w:tc>
          <w:tcPr>
            <w:tcW w:w="22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C1CDF" w:rsidRDefault="003C1CDF" w:rsidP="003B0AFF">
            <w:pPr>
              <w:jc w:val="center"/>
            </w:pPr>
            <w:r>
              <w:t>5.91</w:t>
            </w:r>
          </w:p>
        </w:tc>
        <w:tc>
          <w:tcPr>
            <w:tcW w:w="1105" w:type="dxa"/>
            <w:tcBorders>
              <w:left w:val="single" w:sz="4" w:space="0" w:color="auto"/>
            </w:tcBorders>
          </w:tcPr>
          <w:p w:rsidR="003C1CDF" w:rsidRDefault="003C1CDF" w:rsidP="003B0AFF">
            <w:pPr>
              <w:jc w:val="center"/>
            </w:pPr>
            <w:r>
              <w:t>0</w:t>
            </w:r>
          </w:p>
        </w:tc>
      </w:tr>
      <w:tr w:rsidR="003C1CDF" w:rsidTr="00457296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rPr>
          <w:jc w:val="center"/>
        </w:trPr>
        <w:tc>
          <w:tcPr>
            <w:tcW w:w="1134" w:type="dxa"/>
          </w:tcPr>
          <w:p w:rsidR="003C1CDF" w:rsidRDefault="003C1CDF" w:rsidP="003B0AFF">
            <w:pPr>
              <w:jc w:val="center"/>
            </w:pPr>
            <w:r>
              <w:t>L19L22</w:t>
            </w:r>
          </w:p>
        </w:tc>
        <w:tc>
          <w:tcPr>
            <w:tcW w:w="2219" w:type="dxa"/>
            <w:gridSpan w:val="2"/>
          </w:tcPr>
          <w:p w:rsidR="003C1CDF" w:rsidRDefault="003C1CDF" w:rsidP="003B0AFF">
            <w:pPr>
              <w:jc w:val="center"/>
            </w:pPr>
            <w:r>
              <w:t>6.39</w:t>
            </w:r>
          </w:p>
        </w:tc>
        <w:tc>
          <w:tcPr>
            <w:tcW w:w="1105" w:type="dxa"/>
          </w:tcPr>
          <w:p w:rsidR="003C1CDF" w:rsidRDefault="003C1CDF" w:rsidP="003B0AFF">
            <w:pPr>
              <w:jc w:val="center"/>
            </w:pPr>
            <w:r>
              <w:t>0</w:t>
            </w:r>
          </w:p>
        </w:tc>
      </w:tr>
      <w:tr w:rsidR="003C1CDF" w:rsidTr="00457296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rPr>
          <w:jc w:val="center"/>
        </w:trPr>
        <w:tc>
          <w:tcPr>
            <w:tcW w:w="1134" w:type="dxa"/>
          </w:tcPr>
          <w:p w:rsidR="003C1CDF" w:rsidRDefault="003C1CDF" w:rsidP="003B0AFF">
            <w:pPr>
              <w:jc w:val="center"/>
            </w:pPr>
            <w:r>
              <w:t>L20L23</w:t>
            </w:r>
          </w:p>
        </w:tc>
        <w:tc>
          <w:tcPr>
            <w:tcW w:w="2219" w:type="dxa"/>
            <w:gridSpan w:val="2"/>
          </w:tcPr>
          <w:p w:rsidR="003C1CDF" w:rsidRDefault="003C1CDF" w:rsidP="003B0AFF">
            <w:pPr>
              <w:jc w:val="center"/>
            </w:pPr>
            <w:r>
              <w:t>8.02</w:t>
            </w:r>
          </w:p>
        </w:tc>
        <w:tc>
          <w:tcPr>
            <w:tcW w:w="1105" w:type="dxa"/>
          </w:tcPr>
          <w:p w:rsidR="003C1CDF" w:rsidRDefault="003C1CDF" w:rsidP="003B0AFF">
            <w:pPr>
              <w:jc w:val="center"/>
            </w:pPr>
            <w:r>
              <w:t>1</w:t>
            </w:r>
          </w:p>
        </w:tc>
      </w:tr>
      <w:tr w:rsidR="003C1CDF" w:rsidTr="00457296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rPr>
          <w:jc w:val="center"/>
        </w:trPr>
        <w:tc>
          <w:tcPr>
            <w:tcW w:w="1134" w:type="dxa"/>
          </w:tcPr>
          <w:p w:rsidR="003C1CDF" w:rsidRDefault="003C1CDF" w:rsidP="003B0AFF">
            <w:pPr>
              <w:jc w:val="center"/>
            </w:pPr>
            <w:r>
              <w:t>L21L24</w:t>
            </w:r>
          </w:p>
        </w:tc>
        <w:tc>
          <w:tcPr>
            <w:tcW w:w="2219" w:type="dxa"/>
            <w:gridSpan w:val="2"/>
          </w:tcPr>
          <w:p w:rsidR="003C1CDF" w:rsidRDefault="003C1CDF" w:rsidP="003B0AFF">
            <w:pPr>
              <w:jc w:val="center"/>
            </w:pPr>
            <w:r>
              <w:t>7.25</w:t>
            </w:r>
          </w:p>
        </w:tc>
        <w:tc>
          <w:tcPr>
            <w:tcW w:w="1105" w:type="dxa"/>
          </w:tcPr>
          <w:p w:rsidR="003C1CDF" w:rsidRDefault="003C1CDF" w:rsidP="003B0AFF">
            <w:pPr>
              <w:jc w:val="center"/>
            </w:pPr>
            <w:r>
              <w:t>0</w:t>
            </w:r>
          </w:p>
        </w:tc>
      </w:tr>
      <w:tr w:rsidR="003C1CDF" w:rsidTr="00457296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rPr>
          <w:jc w:val="center"/>
        </w:trPr>
        <w:tc>
          <w:tcPr>
            <w:tcW w:w="1134" w:type="dxa"/>
          </w:tcPr>
          <w:p w:rsidR="003C1CDF" w:rsidRDefault="003C1CDF" w:rsidP="003B0AFF">
            <w:pPr>
              <w:jc w:val="center"/>
            </w:pPr>
            <w:r>
              <w:t>L22L25</w:t>
            </w:r>
          </w:p>
        </w:tc>
        <w:tc>
          <w:tcPr>
            <w:tcW w:w="2219" w:type="dxa"/>
            <w:gridSpan w:val="2"/>
          </w:tcPr>
          <w:p w:rsidR="003C1CDF" w:rsidRDefault="003C1CDF" w:rsidP="003B0AFF">
            <w:pPr>
              <w:jc w:val="center"/>
            </w:pPr>
            <w:r>
              <w:t>5.41</w:t>
            </w:r>
          </w:p>
        </w:tc>
        <w:tc>
          <w:tcPr>
            <w:tcW w:w="1105" w:type="dxa"/>
          </w:tcPr>
          <w:p w:rsidR="003C1CDF" w:rsidRDefault="003C1CDF" w:rsidP="003B0AFF">
            <w:pPr>
              <w:jc w:val="center"/>
            </w:pPr>
            <w:r>
              <w:t>0</w:t>
            </w:r>
          </w:p>
        </w:tc>
      </w:tr>
      <w:tr w:rsidR="003C1CDF" w:rsidTr="00457296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rPr>
          <w:jc w:val="center"/>
        </w:trPr>
        <w:tc>
          <w:tcPr>
            <w:tcW w:w="1134" w:type="dxa"/>
          </w:tcPr>
          <w:p w:rsidR="003C1CDF" w:rsidRDefault="003C1CDF" w:rsidP="003B0AFF">
            <w:pPr>
              <w:jc w:val="center"/>
            </w:pPr>
            <w:r>
              <w:t>L23L26</w:t>
            </w:r>
          </w:p>
        </w:tc>
        <w:tc>
          <w:tcPr>
            <w:tcW w:w="2219" w:type="dxa"/>
            <w:gridSpan w:val="2"/>
          </w:tcPr>
          <w:p w:rsidR="003C1CDF" w:rsidRDefault="003C1CDF" w:rsidP="003B0AFF">
            <w:pPr>
              <w:jc w:val="center"/>
            </w:pPr>
            <w:r>
              <w:t>7.41</w:t>
            </w:r>
          </w:p>
        </w:tc>
        <w:tc>
          <w:tcPr>
            <w:tcW w:w="1105" w:type="dxa"/>
          </w:tcPr>
          <w:p w:rsidR="003C1CDF" w:rsidRDefault="003C1CDF" w:rsidP="003B0AFF">
            <w:pPr>
              <w:jc w:val="center"/>
            </w:pPr>
            <w:r>
              <w:t>1</w:t>
            </w:r>
          </w:p>
        </w:tc>
      </w:tr>
      <w:tr w:rsidR="003C1CDF" w:rsidTr="00457296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rPr>
          <w:jc w:val="center"/>
        </w:trPr>
        <w:tc>
          <w:tcPr>
            <w:tcW w:w="1134" w:type="dxa"/>
          </w:tcPr>
          <w:p w:rsidR="003C1CDF" w:rsidRDefault="003C1CDF" w:rsidP="003B0AFF">
            <w:pPr>
              <w:jc w:val="center"/>
            </w:pPr>
            <w:r>
              <w:t>L24L27</w:t>
            </w:r>
          </w:p>
        </w:tc>
        <w:tc>
          <w:tcPr>
            <w:tcW w:w="2219" w:type="dxa"/>
            <w:gridSpan w:val="2"/>
          </w:tcPr>
          <w:p w:rsidR="003C1CDF" w:rsidRDefault="003C1CDF" w:rsidP="003B0AFF">
            <w:pPr>
              <w:jc w:val="center"/>
            </w:pPr>
            <w:r>
              <w:t>6.40</w:t>
            </w:r>
          </w:p>
        </w:tc>
        <w:tc>
          <w:tcPr>
            <w:tcW w:w="1105" w:type="dxa"/>
          </w:tcPr>
          <w:p w:rsidR="003C1CDF" w:rsidRDefault="003C1CDF" w:rsidP="003B0AFF">
            <w:pPr>
              <w:jc w:val="center"/>
            </w:pPr>
            <w:r>
              <w:t>0</w:t>
            </w:r>
          </w:p>
        </w:tc>
      </w:tr>
      <w:tr w:rsidR="003C1CDF" w:rsidTr="00457296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rPr>
          <w:jc w:val="center"/>
        </w:trPr>
        <w:tc>
          <w:tcPr>
            <w:tcW w:w="1134" w:type="dxa"/>
          </w:tcPr>
          <w:p w:rsidR="003C1CDF" w:rsidRDefault="003C1CDF" w:rsidP="003B0AFF">
            <w:pPr>
              <w:jc w:val="center"/>
            </w:pPr>
            <w:r>
              <w:t>L25L28</w:t>
            </w:r>
          </w:p>
        </w:tc>
        <w:tc>
          <w:tcPr>
            <w:tcW w:w="2219" w:type="dxa"/>
            <w:gridSpan w:val="2"/>
          </w:tcPr>
          <w:p w:rsidR="003C1CDF" w:rsidRDefault="003C1CDF" w:rsidP="003B0AFF">
            <w:pPr>
              <w:jc w:val="center"/>
            </w:pPr>
            <w:r>
              <w:t>7.91</w:t>
            </w:r>
          </w:p>
        </w:tc>
        <w:tc>
          <w:tcPr>
            <w:tcW w:w="1105" w:type="dxa"/>
          </w:tcPr>
          <w:p w:rsidR="003C1CDF" w:rsidRDefault="003C1CDF" w:rsidP="003B0AFF">
            <w:pPr>
              <w:jc w:val="center"/>
            </w:pPr>
            <w:r>
              <w:t>0</w:t>
            </w:r>
          </w:p>
        </w:tc>
      </w:tr>
      <w:tr w:rsidR="003C1CDF" w:rsidTr="00457296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rPr>
          <w:jc w:val="center"/>
        </w:trPr>
        <w:tc>
          <w:tcPr>
            <w:tcW w:w="1134" w:type="dxa"/>
          </w:tcPr>
          <w:p w:rsidR="003C1CDF" w:rsidRDefault="003C1CDF" w:rsidP="003B0AFF">
            <w:pPr>
              <w:jc w:val="center"/>
            </w:pPr>
            <w:r>
              <w:t>L26L29</w:t>
            </w:r>
          </w:p>
        </w:tc>
        <w:tc>
          <w:tcPr>
            <w:tcW w:w="2219" w:type="dxa"/>
            <w:gridSpan w:val="2"/>
          </w:tcPr>
          <w:p w:rsidR="003C1CDF" w:rsidRDefault="003C1CDF" w:rsidP="003B0AFF">
            <w:pPr>
              <w:jc w:val="center"/>
            </w:pPr>
            <w:r>
              <w:t>5.45</w:t>
            </w:r>
          </w:p>
        </w:tc>
        <w:tc>
          <w:tcPr>
            <w:tcW w:w="1105" w:type="dxa"/>
          </w:tcPr>
          <w:p w:rsidR="003C1CDF" w:rsidRDefault="003C1CDF" w:rsidP="003B0AFF">
            <w:pPr>
              <w:jc w:val="center"/>
            </w:pPr>
            <w:r>
              <w:t>0</w:t>
            </w:r>
          </w:p>
        </w:tc>
      </w:tr>
      <w:tr w:rsidR="003C1CDF" w:rsidTr="00457296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rPr>
          <w:jc w:val="center"/>
        </w:trPr>
        <w:tc>
          <w:tcPr>
            <w:tcW w:w="1134" w:type="dxa"/>
          </w:tcPr>
          <w:p w:rsidR="003C1CDF" w:rsidRDefault="003C1CDF" w:rsidP="003B0AFF">
            <w:pPr>
              <w:jc w:val="center"/>
            </w:pPr>
            <w:r>
              <w:t>L27L30</w:t>
            </w:r>
          </w:p>
        </w:tc>
        <w:tc>
          <w:tcPr>
            <w:tcW w:w="2219" w:type="dxa"/>
            <w:gridSpan w:val="2"/>
          </w:tcPr>
          <w:p w:rsidR="003C1CDF" w:rsidRDefault="003C1CDF" w:rsidP="003B0AFF">
            <w:pPr>
              <w:jc w:val="center"/>
            </w:pPr>
            <w:r>
              <w:t>5.54</w:t>
            </w:r>
          </w:p>
        </w:tc>
        <w:tc>
          <w:tcPr>
            <w:tcW w:w="1105" w:type="dxa"/>
          </w:tcPr>
          <w:p w:rsidR="003C1CDF" w:rsidRDefault="003C1CDF" w:rsidP="003B0AFF">
            <w:pPr>
              <w:jc w:val="center"/>
            </w:pPr>
            <w:r>
              <w:t>0</w:t>
            </w:r>
          </w:p>
        </w:tc>
      </w:tr>
      <w:tr w:rsidR="003C1CDF" w:rsidTr="00457296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rPr>
          <w:jc w:val="center"/>
        </w:trPr>
        <w:tc>
          <w:tcPr>
            <w:tcW w:w="1134" w:type="dxa"/>
          </w:tcPr>
          <w:p w:rsidR="003C1CDF" w:rsidRDefault="003C1CDF" w:rsidP="003B0AFF">
            <w:pPr>
              <w:jc w:val="center"/>
            </w:pPr>
            <w:r>
              <w:t>L28L31</w:t>
            </w:r>
          </w:p>
        </w:tc>
        <w:tc>
          <w:tcPr>
            <w:tcW w:w="2219" w:type="dxa"/>
            <w:gridSpan w:val="2"/>
          </w:tcPr>
          <w:p w:rsidR="003C1CDF" w:rsidRDefault="003C1CDF" w:rsidP="003B0AFF">
            <w:pPr>
              <w:jc w:val="center"/>
            </w:pPr>
            <w:r>
              <w:t>5.49</w:t>
            </w:r>
          </w:p>
        </w:tc>
        <w:tc>
          <w:tcPr>
            <w:tcW w:w="1105" w:type="dxa"/>
          </w:tcPr>
          <w:p w:rsidR="003C1CDF" w:rsidRDefault="003C1CDF" w:rsidP="003B0AFF">
            <w:pPr>
              <w:jc w:val="center"/>
            </w:pPr>
            <w:r>
              <w:t>0</w:t>
            </w:r>
          </w:p>
        </w:tc>
      </w:tr>
      <w:tr w:rsidR="003C1CDF" w:rsidTr="00457296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rPr>
          <w:jc w:val="center"/>
        </w:trPr>
        <w:tc>
          <w:tcPr>
            <w:tcW w:w="1134" w:type="dxa"/>
          </w:tcPr>
          <w:p w:rsidR="003C1CDF" w:rsidRDefault="003C1CDF" w:rsidP="003B0AFF">
            <w:pPr>
              <w:jc w:val="center"/>
            </w:pPr>
            <w:r>
              <w:t>L29L32</w:t>
            </w:r>
          </w:p>
        </w:tc>
        <w:tc>
          <w:tcPr>
            <w:tcW w:w="2219" w:type="dxa"/>
            <w:gridSpan w:val="2"/>
          </w:tcPr>
          <w:p w:rsidR="003C1CDF" w:rsidRDefault="003C1CDF" w:rsidP="003B0AFF">
            <w:pPr>
              <w:jc w:val="center"/>
            </w:pPr>
            <w:r>
              <w:t>7.21</w:t>
            </w:r>
          </w:p>
        </w:tc>
        <w:tc>
          <w:tcPr>
            <w:tcW w:w="1105" w:type="dxa"/>
          </w:tcPr>
          <w:p w:rsidR="003C1CDF" w:rsidRDefault="003C1CDF" w:rsidP="003B0AFF">
            <w:pPr>
              <w:jc w:val="center"/>
            </w:pPr>
            <w:r>
              <w:t>0</w:t>
            </w:r>
          </w:p>
        </w:tc>
      </w:tr>
      <w:tr w:rsidR="003C1CDF" w:rsidTr="00457296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rPr>
          <w:jc w:val="center"/>
        </w:trPr>
        <w:tc>
          <w:tcPr>
            <w:tcW w:w="1134" w:type="dxa"/>
          </w:tcPr>
          <w:p w:rsidR="003C1CDF" w:rsidRDefault="003C1CDF" w:rsidP="003B0AFF">
            <w:pPr>
              <w:jc w:val="center"/>
            </w:pPr>
            <w:r>
              <w:t>L30L33</w:t>
            </w:r>
          </w:p>
        </w:tc>
        <w:tc>
          <w:tcPr>
            <w:tcW w:w="2219" w:type="dxa"/>
            <w:gridSpan w:val="2"/>
          </w:tcPr>
          <w:p w:rsidR="003C1CDF" w:rsidRDefault="003C1CDF" w:rsidP="003B0AFF">
            <w:pPr>
              <w:jc w:val="center"/>
            </w:pPr>
            <w:r>
              <w:t>6.94</w:t>
            </w:r>
          </w:p>
        </w:tc>
        <w:tc>
          <w:tcPr>
            <w:tcW w:w="1105" w:type="dxa"/>
          </w:tcPr>
          <w:p w:rsidR="003C1CDF" w:rsidRDefault="003C1CDF" w:rsidP="003B0AFF">
            <w:pPr>
              <w:jc w:val="center"/>
            </w:pPr>
            <w:r>
              <w:t>0</w:t>
            </w:r>
          </w:p>
        </w:tc>
      </w:tr>
      <w:tr w:rsidR="003C1CDF" w:rsidTr="00457296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rPr>
          <w:jc w:val="center"/>
        </w:trPr>
        <w:tc>
          <w:tcPr>
            <w:tcW w:w="1134" w:type="dxa"/>
          </w:tcPr>
          <w:p w:rsidR="003C1CDF" w:rsidRDefault="003C1CDF" w:rsidP="003B0AFF">
            <w:pPr>
              <w:jc w:val="center"/>
            </w:pPr>
            <w:r>
              <w:t>L31L34</w:t>
            </w:r>
          </w:p>
        </w:tc>
        <w:tc>
          <w:tcPr>
            <w:tcW w:w="2219" w:type="dxa"/>
            <w:gridSpan w:val="2"/>
          </w:tcPr>
          <w:p w:rsidR="003C1CDF" w:rsidRDefault="003C1CDF" w:rsidP="003B0AFF">
            <w:pPr>
              <w:jc w:val="center"/>
            </w:pPr>
            <w:r>
              <w:t>6.21</w:t>
            </w:r>
          </w:p>
        </w:tc>
        <w:tc>
          <w:tcPr>
            <w:tcW w:w="1105" w:type="dxa"/>
          </w:tcPr>
          <w:p w:rsidR="003C1CDF" w:rsidRDefault="003C1CDF" w:rsidP="003B0AFF">
            <w:pPr>
              <w:jc w:val="center"/>
            </w:pPr>
            <w:r>
              <w:t>0</w:t>
            </w:r>
          </w:p>
        </w:tc>
      </w:tr>
      <w:tr w:rsidR="003C1CDF" w:rsidTr="00457296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rPr>
          <w:jc w:val="center"/>
        </w:trPr>
        <w:tc>
          <w:tcPr>
            <w:tcW w:w="1134" w:type="dxa"/>
          </w:tcPr>
          <w:p w:rsidR="003C1CDF" w:rsidRDefault="003C1CDF" w:rsidP="003B0AFF">
            <w:pPr>
              <w:jc w:val="center"/>
            </w:pPr>
            <w:r>
              <w:t>L32L35</w:t>
            </w:r>
          </w:p>
        </w:tc>
        <w:tc>
          <w:tcPr>
            <w:tcW w:w="2219" w:type="dxa"/>
            <w:gridSpan w:val="2"/>
          </w:tcPr>
          <w:p w:rsidR="003C1CDF" w:rsidRDefault="003C1CDF" w:rsidP="003B0AFF">
            <w:pPr>
              <w:jc w:val="center"/>
            </w:pPr>
            <w:r>
              <w:t>6.09</w:t>
            </w:r>
          </w:p>
        </w:tc>
        <w:tc>
          <w:tcPr>
            <w:tcW w:w="1105" w:type="dxa"/>
          </w:tcPr>
          <w:p w:rsidR="003C1CDF" w:rsidRDefault="003C1CDF" w:rsidP="003B0AFF">
            <w:pPr>
              <w:jc w:val="center"/>
            </w:pPr>
            <w:r>
              <w:t>0</w:t>
            </w:r>
          </w:p>
        </w:tc>
      </w:tr>
      <w:tr w:rsidR="003C1CDF" w:rsidTr="00457296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rPr>
          <w:jc w:val="center"/>
        </w:trPr>
        <w:tc>
          <w:tcPr>
            <w:tcW w:w="1134" w:type="dxa"/>
          </w:tcPr>
          <w:p w:rsidR="003C1CDF" w:rsidRDefault="003C1CDF" w:rsidP="003B0AFF">
            <w:pPr>
              <w:jc w:val="center"/>
            </w:pPr>
            <w:r>
              <w:t>L33L36</w:t>
            </w:r>
          </w:p>
        </w:tc>
        <w:tc>
          <w:tcPr>
            <w:tcW w:w="2219" w:type="dxa"/>
            <w:gridSpan w:val="2"/>
          </w:tcPr>
          <w:p w:rsidR="003C1CDF" w:rsidRDefault="003C1CDF" w:rsidP="003B0AFF">
            <w:pPr>
              <w:jc w:val="center"/>
            </w:pPr>
            <w:r>
              <w:t>7.08</w:t>
            </w:r>
          </w:p>
        </w:tc>
        <w:tc>
          <w:tcPr>
            <w:tcW w:w="1105" w:type="dxa"/>
          </w:tcPr>
          <w:p w:rsidR="003C1CDF" w:rsidRDefault="003C1CDF" w:rsidP="003B0AFF">
            <w:pPr>
              <w:jc w:val="center"/>
            </w:pPr>
            <w:r>
              <w:t>0</w:t>
            </w:r>
          </w:p>
        </w:tc>
      </w:tr>
      <w:tr w:rsidR="003C1CDF" w:rsidTr="00457296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rPr>
          <w:jc w:val="center"/>
        </w:trPr>
        <w:tc>
          <w:tcPr>
            <w:tcW w:w="1134" w:type="dxa"/>
          </w:tcPr>
          <w:p w:rsidR="003C1CDF" w:rsidRDefault="003C1CDF" w:rsidP="003B0AFF">
            <w:pPr>
              <w:jc w:val="center"/>
            </w:pPr>
            <w:r>
              <w:t>L8L35</w:t>
            </w:r>
          </w:p>
        </w:tc>
        <w:tc>
          <w:tcPr>
            <w:tcW w:w="2219" w:type="dxa"/>
            <w:gridSpan w:val="2"/>
          </w:tcPr>
          <w:p w:rsidR="003C1CDF" w:rsidRDefault="003C1CDF" w:rsidP="003B0AFF">
            <w:pPr>
              <w:jc w:val="center"/>
            </w:pPr>
            <w:r>
              <w:t>7.20</w:t>
            </w:r>
          </w:p>
        </w:tc>
        <w:tc>
          <w:tcPr>
            <w:tcW w:w="1105" w:type="dxa"/>
          </w:tcPr>
          <w:p w:rsidR="003C1CDF" w:rsidRDefault="003C1CDF" w:rsidP="003B0AFF">
            <w:pPr>
              <w:jc w:val="center"/>
            </w:pPr>
            <w:r>
              <w:t>0</w:t>
            </w:r>
          </w:p>
        </w:tc>
      </w:tr>
      <w:tr w:rsidR="003C1CDF" w:rsidTr="00457296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rPr>
          <w:jc w:val="center"/>
        </w:trPr>
        <w:tc>
          <w:tcPr>
            <w:tcW w:w="1134" w:type="dxa"/>
          </w:tcPr>
          <w:p w:rsidR="003C1CDF" w:rsidRDefault="003C1CDF" w:rsidP="003B0AFF">
            <w:pPr>
              <w:jc w:val="center"/>
            </w:pPr>
            <w:r>
              <w:t>L12L36</w:t>
            </w:r>
          </w:p>
        </w:tc>
        <w:tc>
          <w:tcPr>
            <w:tcW w:w="2219" w:type="dxa"/>
            <w:gridSpan w:val="2"/>
          </w:tcPr>
          <w:p w:rsidR="003C1CDF" w:rsidRDefault="003C1CDF" w:rsidP="003B0AFF">
            <w:pPr>
              <w:jc w:val="center"/>
            </w:pPr>
            <w:r>
              <w:t>5.67</w:t>
            </w:r>
          </w:p>
        </w:tc>
        <w:tc>
          <w:tcPr>
            <w:tcW w:w="1105" w:type="dxa"/>
          </w:tcPr>
          <w:p w:rsidR="003C1CDF" w:rsidRDefault="003C1CDF" w:rsidP="003B0AFF">
            <w:pPr>
              <w:jc w:val="center"/>
            </w:pPr>
            <w:r>
              <w:t>0</w:t>
            </w:r>
          </w:p>
        </w:tc>
      </w:tr>
      <w:tr w:rsidR="003C1CDF" w:rsidTr="00457296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rPr>
          <w:jc w:val="center"/>
        </w:trPr>
        <w:tc>
          <w:tcPr>
            <w:tcW w:w="1134" w:type="dxa"/>
          </w:tcPr>
          <w:p w:rsidR="003C1CDF" w:rsidRDefault="003C1CDF" w:rsidP="003B0AFF">
            <w:pPr>
              <w:jc w:val="center"/>
            </w:pPr>
            <w:r>
              <w:t>L18L37</w:t>
            </w:r>
          </w:p>
        </w:tc>
        <w:tc>
          <w:tcPr>
            <w:tcW w:w="2219" w:type="dxa"/>
            <w:gridSpan w:val="2"/>
          </w:tcPr>
          <w:p w:rsidR="003C1CDF" w:rsidRDefault="003C1CDF" w:rsidP="003B0AFF">
            <w:pPr>
              <w:jc w:val="center"/>
            </w:pPr>
            <w:r>
              <w:t>6.37</w:t>
            </w:r>
          </w:p>
        </w:tc>
        <w:tc>
          <w:tcPr>
            <w:tcW w:w="1105" w:type="dxa"/>
          </w:tcPr>
          <w:p w:rsidR="003C1CDF" w:rsidRDefault="003C1CDF" w:rsidP="003B0AFF">
            <w:pPr>
              <w:jc w:val="center"/>
            </w:pPr>
            <w:r>
              <w:t>1</w:t>
            </w:r>
          </w:p>
        </w:tc>
      </w:tr>
      <w:tr w:rsidR="003C1CDF" w:rsidTr="00457296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rPr>
          <w:jc w:val="center"/>
        </w:trPr>
        <w:tc>
          <w:tcPr>
            <w:tcW w:w="1134" w:type="dxa"/>
          </w:tcPr>
          <w:p w:rsidR="003C1CDF" w:rsidRDefault="003C1CDF" w:rsidP="003B0AFF">
            <w:pPr>
              <w:jc w:val="center"/>
            </w:pPr>
            <w:r>
              <w:t>L21L33</w:t>
            </w:r>
          </w:p>
        </w:tc>
        <w:tc>
          <w:tcPr>
            <w:tcW w:w="2219" w:type="dxa"/>
            <w:gridSpan w:val="2"/>
          </w:tcPr>
          <w:p w:rsidR="003C1CDF" w:rsidRDefault="003C1CDF" w:rsidP="003B0AFF">
            <w:pPr>
              <w:jc w:val="center"/>
            </w:pPr>
            <w:r>
              <w:t>5.35</w:t>
            </w:r>
          </w:p>
        </w:tc>
        <w:tc>
          <w:tcPr>
            <w:tcW w:w="1105" w:type="dxa"/>
          </w:tcPr>
          <w:p w:rsidR="003C1CDF" w:rsidRDefault="003C1CDF" w:rsidP="003B0AFF">
            <w:pPr>
              <w:jc w:val="center"/>
            </w:pPr>
            <w:r>
              <w:t>0</w:t>
            </w:r>
          </w:p>
        </w:tc>
      </w:tr>
      <w:tr w:rsidR="003C1CDF" w:rsidTr="00457296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rPr>
          <w:jc w:val="center"/>
        </w:trPr>
        <w:tc>
          <w:tcPr>
            <w:tcW w:w="1134" w:type="dxa"/>
          </w:tcPr>
          <w:p w:rsidR="003C1CDF" w:rsidRDefault="003C1CDF" w:rsidP="003B0AFF">
            <w:pPr>
              <w:jc w:val="center"/>
            </w:pPr>
            <w:r>
              <w:t>L17L34</w:t>
            </w:r>
          </w:p>
        </w:tc>
        <w:tc>
          <w:tcPr>
            <w:tcW w:w="2219" w:type="dxa"/>
            <w:gridSpan w:val="2"/>
          </w:tcPr>
          <w:p w:rsidR="003C1CDF" w:rsidRDefault="003C1CDF" w:rsidP="003B0AFF">
            <w:pPr>
              <w:jc w:val="center"/>
            </w:pPr>
            <w:r>
              <w:t>6.32</w:t>
            </w:r>
          </w:p>
        </w:tc>
        <w:tc>
          <w:tcPr>
            <w:tcW w:w="1105" w:type="dxa"/>
          </w:tcPr>
          <w:p w:rsidR="003C1CDF" w:rsidRDefault="003C1CDF" w:rsidP="003B0AFF">
            <w:pPr>
              <w:jc w:val="center"/>
            </w:pPr>
            <w:r>
              <w:t>0</w:t>
            </w:r>
          </w:p>
        </w:tc>
      </w:tr>
    </w:tbl>
    <w:p w:rsidR="003C1CDF" w:rsidRDefault="003C1CDF" w:rsidP="005C7982">
      <w:pPr>
        <w:spacing w:line="360" w:lineRule="auto"/>
        <w:jc w:val="center"/>
        <w:rPr>
          <w:rFonts w:asciiTheme="majorBidi" w:hAnsiTheme="majorBidi" w:cstheme="majorBidi"/>
          <w:sz w:val="24"/>
          <w:szCs w:val="24"/>
        </w:rPr>
      </w:pPr>
    </w:p>
    <w:p w:rsidR="005C7982" w:rsidRDefault="00AC6464" w:rsidP="009819D6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O</w:t>
      </w:r>
      <w:r w:rsidR="005C7982">
        <w:rPr>
          <w:rFonts w:asciiTheme="majorBidi" w:hAnsiTheme="majorBidi" w:cstheme="majorBidi"/>
          <w:sz w:val="24"/>
          <w:szCs w:val="24"/>
        </w:rPr>
        <w:t xml:space="preserve">n remarque que  le nombre  de  locuteurs </w:t>
      </w:r>
      <w:r>
        <w:rPr>
          <w:rFonts w:asciiTheme="majorBidi" w:hAnsiTheme="majorBidi" w:cstheme="majorBidi"/>
          <w:sz w:val="24"/>
          <w:szCs w:val="24"/>
        </w:rPr>
        <w:t xml:space="preserve">qui ont eu une </w:t>
      </w:r>
      <w:r w:rsidR="005C7982">
        <w:rPr>
          <w:rFonts w:asciiTheme="majorBidi" w:hAnsiTheme="majorBidi" w:cstheme="majorBidi"/>
          <w:sz w:val="24"/>
          <w:szCs w:val="24"/>
        </w:rPr>
        <w:t>fausse acceptations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="005C7982">
        <w:rPr>
          <w:rFonts w:asciiTheme="majorBidi" w:hAnsiTheme="majorBidi" w:cstheme="majorBidi"/>
          <w:sz w:val="24"/>
          <w:szCs w:val="24"/>
        </w:rPr>
        <w:t>est 5/40 locuteurs</w:t>
      </w:r>
      <w:r w:rsidR="009819D6">
        <w:rPr>
          <w:rFonts w:asciiTheme="majorBidi" w:hAnsiTheme="majorBidi" w:cstheme="majorBidi"/>
          <w:sz w:val="24"/>
          <w:szCs w:val="24"/>
        </w:rPr>
        <w:t>. D</w:t>
      </w:r>
      <w:r w:rsidR="005C7982">
        <w:rPr>
          <w:rFonts w:asciiTheme="majorBidi" w:hAnsiTheme="majorBidi" w:cstheme="majorBidi"/>
          <w:sz w:val="24"/>
          <w:szCs w:val="24"/>
        </w:rPr>
        <w:t>onc le taux  d</w:t>
      </w:r>
      <w:r w:rsidR="009819D6">
        <w:rPr>
          <w:rFonts w:asciiTheme="majorBidi" w:hAnsiTheme="majorBidi" w:cstheme="majorBidi"/>
          <w:sz w:val="24"/>
          <w:szCs w:val="24"/>
        </w:rPr>
        <w:t>ans c</w:t>
      </w:r>
      <w:r w:rsidR="005C7982">
        <w:rPr>
          <w:rFonts w:asciiTheme="majorBidi" w:hAnsiTheme="majorBidi" w:cstheme="majorBidi"/>
          <w:sz w:val="24"/>
          <w:szCs w:val="24"/>
        </w:rPr>
        <w:t>e</w:t>
      </w:r>
      <w:r w:rsidR="009819D6">
        <w:rPr>
          <w:rFonts w:asciiTheme="majorBidi" w:hAnsiTheme="majorBidi" w:cstheme="majorBidi"/>
          <w:sz w:val="24"/>
          <w:szCs w:val="24"/>
        </w:rPr>
        <w:t xml:space="preserve"> cas est</w:t>
      </w:r>
      <w:r w:rsidR="005C7982">
        <w:rPr>
          <w:rFonts w:asciiTheme="majorBidi" w:hAnsiTheme="majorBidi" w:cstheme="majorBidi"/>
          <w:sz w:val="24"/>
          <w:szCs w:val="24"/>
        </w:rPr>
        <w:t xml:space="preserve"> 87.5 %</w:t>
      </w:r>
      <w:r w:rsidR="005905D9">
        <w:rPr>
          <w:rFonts w:asciiTheme="majorBidi" w:hAnsiTheme="majorBidi" w:cstheme="majorBidi"/>
          <w:sz w:val="24"/>
          <w:szCs w:val="24"/>
        </w:rPr>
        <w:t>.</w:t>
      </w:r>
    </w:p>
    <w:p w:rsidR="005C7982" w:rsidRDefault="009819D6" w:rsidP="009819D6">
      <w:pPr>
        <w:spacing w:line="360" w:lineRule="auto"/>
        <w:jc w:val="center"/>
        <w:rPr>
          <w:rFonts w:asciiTheme="majorBidi" w:hAnsiTheme="majorBidi" w:cstheme="majorBidi"/>
          <w:sz w:val="24"/>
          <w:szCs w:val="24"/>
        </w:rPr>
      </w:pPr>
      <w:r w:rsidRPr="00EC12D7">
        <w:rPr>
          <w:rFonts w:asciiTheme="majorBidi" w:hAnsiTheme="majorBidi" w:cstheme="majorBidi"/>
          <w:noProof/>
          <w:sz w:val="24"/>
          <w:szCs w:val="24"/>
          <w:lang w:val="en-US"/>
        </w:rPr>
        <w:drawing>
          <wp:inline distT="0" distB="0" distL="0" distR="0">
            <wp:extent cx="5172075" cy="3190875"/>
            <wp:effectExtent l="19050" t="0" r="9525" b="0"/>
            <wp:docPr id="1" name="مخطط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FC7F77" w:rsidRPr="009819D6" w:rsidRDefault="00FC7F77" w:rsidP="009819D6">
      <w:pPr>
        <w:spacing w:line="36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9819D6">
        <w:rPr>
          <w:rFonts w:asciiTheme="majorBidi" w:hAnsiTheme="majorBidi" w:cstheme="majorBidi"/>
          <w:b/>
          <w:bCs/>
          <w:sz w:val="24"/>
          <w:szCs w:val="24"/>
        </w:rPr>
        <w:t>Figure</w:t>
      </w:r>
      <w:r w:rsidR="00D058AF" w:rsidRPr="009819D6">
        <w:rPr>
          <w:rFonts w:asciiTheme="majorBidi" w:hAnsiTheme="majorBidi" w:cstheme="majorBidi"/>
          <w:b/>
          <w:bCs/>
          <w:sz w:val="24"/>
          <w:szCs w:val="24"/>
        </w:rPr>
        <w:t xml:space="preserve"> 5.2</w:t>
      </w:r>
      <w:r w:rsidRPr="009819D6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9819D6" w:rsidRPr="009819D6">
        <w:rPr>
          <w:rFonts w:asciiTheme="majorBidi" w:hAnsiTheme="majorBidi" w:cstheme="majorBidi"/>
          <w:b/>
          <w:bCs/>
          <w:sz w:val="24"/>
          <w:szCs w:val="24"/>
        </w:rPr>
        <w:t>: T</w:t>
      </w:r>
      <w:r w:rsidRPr="009819D6">
        <w:rPr>
          <w:rFonts w:asciiTheme="majorBidi" w:hAnsiTheme="majorBidi" w:cstheme="majorBidi"/>
          <w:b/>
          <w:bCs/>
          <w:sz w:val="24"/>
          <w:szCs w:val="24"/>
        </w:rPr>
        <w:t>emps de vérification pour les locuteurs masculins</w:t>
      </w:r>
      <w:r w:rsidR="00BB2806">
        <w:rPr>
          <w:rFonts w:asciiTheme="majorBidi" w:hAnsiTheme="majorBidi" w:cstheme="majorBidi"/>
          <w:b/>
          <w:bCs/>
          <w:sz w:val="24"/>
          <w:szCs w:val="24"/>
        </w:rPr>
        <w:t xml:space="preserve"> pour RP</w:t>
      </w:r>
      <w:r w:rsidR="00486F9B" w:rsidRPr="009819D6">
        <w:rPr>
          <w:rFonts w:asciiTheme="majorBidi" w:hAnsiTheme="majorBidi" w:cstheme="majorBidi"/>
          <w:b/>
          <w:bCs/>
          <w:sz w:val="24"/>
          <w:szCs w:val="24"/>
        </w:rPr>
        <w:t>G</w:t>
      </w:r>
    </w:p>
    <w:p w:rsidR="00FC7F77" w:rsidRPr="00AC46F6" w:rsidRDefault="00FC7F77" w:rsidP="00FC7F77">
      <w:pPr>
        <w:spacing w:line="360" w:lineRule="auto"/>
        <w:rPr>
          <w:rFonts w:asciiTheme="majorBidi" w:hAnsiTheme="majorBidi" w:cstheme="majorBidi"/>
        </w:rPr>
      </w:pPr>
    </w:p>
    <w:p w:rsidR="00EC12D7" w:rsidRDefault="00EC12D7" w:rsidP="00EC12D7">
      <w:pPr>
        <w:spacing w:line="360" w:lineRule="auto"/>
        <w:jc w:val="center"/>
        <w:rPr>
          <w:rFonts w:asciiTheme="majorBidi" w:hAnsiTheme="majorBidi" w:cstheme="majorBidi"/>
          <w:sz w:val="24"/>
          <w:szCs w:val="24"/>
        </w:rPr>
      </w:pPr>
      <w:r w:rsidRPr="008739C3">
        <w:rPr>
          <w:rFonts w:asciiTheme="majorBidi" w:hAnsiTheme="majorBidi" w:cstheme="majorBidi"/>
          <w:noProof/>
          <w:sz w:val="24"/>
          <w:szCs w:val="24"/>
          <w:lang w:val="en-US"/>
        </w:rPr>
        <w:drawing>
          <wp:inline distT="0" distB="0" distL="0" distR="0">
            <wp:extent cx="5657850" cy="2257425"/>
            <wp:effectExtent l="19050" t="0" r="19050" b="0"/>
            <wp:docPr id="15" name="مخطط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620C96" w:rsidRPr="009819D6" w:rsidRDefault="00FC7F77" w:rsidP="009819D6">
      <w:pPr>
        <w:spacing w:line="36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9819D6">
        <w:rPr>
          <w:rFonts w:asciiTheme="majorBidi" w:hAnsiTheme="majorBidi" w:cstheme="majorBidi"/>
          <w:b/>
          <w:bCs/>
          <w:sz w:val="24"/>
          <w:szCs w:val="24"/>
        </w:rPr>
        <w:t xml:space="preserve">Figure </w:t>
      </w:r>
      <w:r w:rsidR="00D058AF" w:rsidRPr="009819D6">
        <w:rPr>
          <w:rFonts w:asciiTheme="majorBidi" w:hAnsiTheme="majorBidi" w:cstheme="majorBidi"/>
          <w:b/>
          <w:bCs/>
          <w:sz w:val="24"/>
          <w:szCs w:val="24"/>
        </w:rPr>
        <w:t>5.3</w:t>
      </w:r>
      <w:r w:rsidRPr="009819D6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9819D6" w:rsidRPr="009819D6">
        <w:rPr>
          <w:rFonts w:asciiTheme="majorBidi" w:hAnsiTheme="majorBidi" w:cstheme="majorBidi"/>
          <w:b/>
          <w:bCs/>
          <w:sz w:val="24"/>
          <w:szCs w:val="24"/>
        </w:rPr>
        <w:t>: T</w:t>
      </w:r>
      <w:r w:rsidRPr="009819D6">
        <w:rPr>
          <w:rFonts w:asciiTheme="majorBidi" w:hAnsiTheme="majorBidi" w:cstheme="majorBidi"/>
          <w:b/>
          <w:bCs/>
          <w:sz w:val="24"/>
          <w:szCs w:val="24"/>
        </w:rPr>
        <w:t>emps de vérific</w:t>
      </w:r>
      <w:r w:rsidR="008739C3" w:rsidRPr="009819D6">
        <w:rPr>
          <w:rFonts w:asciiTheme="majorBidi" w:hAnsiTheme="majorBidi" w:cstheme="majorBidi"/>
          <w:b/>
          <w:bCs/>
          <w:sz w:val="24"/>
          <w:szCs w:val="24"/>
        </w:rPr>
        <w:t>ation pour les locuteurs  féminin</w:t>
      </w:r>
      <w:r w:rsidR="00BB2806">
        <w:rPr>
          <w:rFonts w:asciiTheme="majorBidi" w:hAnsiTheme="majorBidi" w:cstheme="majorBidi"/>
          <w:b/>
          <w:bCs/>
          <w:sz w:val="24"/>
          <w:szCs w:val="24"/>
        </w:rPr>
        <w:t xml:space="preserve"> pour RP</w:t>
      </w:r>
      <w:r w:rsidR="00486F9B" w:rsidRPr="009819D6">
        <w:rPr>
          <w:rFonts w:asciiTheme="majorBidi" w:hAnsiTheme="majorBidi" w:cstheme="majorBidi"/>
          <w:b/>
          <w:bCs/>
          <w:sz w:val="24"/>
          <w:szCs w:val="24"/>
        </w:rPr>
        <w:t>G</w:t>
      </w:r>
    </w:p>
    <w:p w:rsidR="00325125" w:rsidRDefault="00620C96" w:rsidP="00907DC2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On remarque dans </w:t>
      </w:r>
      <w:r w:rsidR="00964F4A">
        <w:rPr>
          <w:rFonts w:asciiTheme="majorBidi" w:hAnsiTheme="majorBidi" w:cstheme="majorBidi"/>
          <w:sz w:val="24"/>
          <w:szCs w:val="24"/>
        </w:rPr>
        <w:t xml:space="preserve"> les deux figures  précédents que   le temps de vérification de locuteurs masculin et féminin est varier entre 5s et 6.1 s</w:t>
      </w:r>
      <w:r w:rsidR="0026713E">
        <w:rPr>
          <w:rFonts w:asciiTheme="majorBidi" w:hAnsiTheme="majorBidi" w:cstheme="majorBidi"/>
          <w:sz w:val="24"/>
          <w:szCs w:val="24"/>
        </w:rPr>
        <w:t>.</w:t>
      </w:r>
      <w:r w:rsidR="00964F4A">
        <w:rPr>
          <w:rFonts w:asciiTheme="majorBidi" w:hAnsiTheme="majorBidi" w:cstheme="majorBidi"/>
          <w:sz w:val="24"/>
          <w:szCs w:val="24"/>
        </w:rPr>
        <w:t xml:space="preserve">  </w:t>
      </w:r>
      <w:r w:rsidR="00907DC2">
        <w:rPr>
          <w:rFonts w:asciiTheme="majorBidi" w:hAnsiTheme="majorBidi" w:cstheme="majorBidi"/>
          <w:sz w:val="24"/>
          <w:szCs w:val="24"/>
        </w:rPr>
        <w:t xml:space="preserve"> l</w:t>
      </w:r>
      <w:r w:rsidR="00793432">
        <w:rPr>
          <w:rFonts w:asciiTheme="majorBidi" w:hAnsiTheme="majorBidi" w:cstheme="majorBidi"/>
          <w:sz w:val="24"/>
          <w:szCs w:val="24"/>
        </w:rPr>
        <w:t>a valeur moyenne de t</w:t>
      </w:r>
      <w:r w:rsidR="007A123B">
        <w:rPr>
          <w:rFonts w:asciiTheme="majorBidi" w:hAnsiTheme="majorBidi" w:cstheme="majorBidi"/>
          <w:sz w:val="24"/>
          <w:szCs w:val="24"/>
        </w:rPr>
        <w:t>emps de vérification pour les di</w:t>
      </w:r>
      <w:r w:rsidR="00793432">
        <w:rPr>
          <w:rFonts w:asciiTheme="majorBidi" w:hAnsiTheme="majorBidi" w:cstheme="majorBidi"/>
          <w:sz w:val="24"/>
          <w:szCs w:val="24"/>
        </w:rPr>
        <w:t>f</w:t>
      </w:r>
      <w:r w:rsidR="007A123B">
        <w:rPr>
          <w:rFonts w:asciiTheme="majorBidi" w:hAnsiTheme="majorBidi" w:cstheme="majorBidi"/>
          <w:sz w:val="24"/>
          <w:szCs w:val="24"/>
        </w:rPr>
        <w:t>f</w:t>
      </w:r>
      <w:r w:rsidR="00793432">
        <w:rPr>
          <w:rFonts w:asciiTheme="majorBidi" w:hAnsiTheme="majorBidi" w:cstheme="majorBidi"/>
          <w:sz w:val="24"/>
          <w:szCs w:val="24"/>
        </w:rPr>
        <w:t>érents</w:t>
      </w:r>
      <w:r w:rsidR="007A123B">
        <w:rPr>
          <w:rFonts w:asciiTheme="majorBidi" w:hAnsiTheme="majorBidi" w:cstheme="majorBidi"/>
          <w:sz w:val="24"/>
          <w:szCs w:val="24"/>
        </w:rPr>
        <w:t xml:space="preserve"> </w:t>
      </w:r>
      <w:r w:rsidR="00793432">
        <w:rPr>
          <w:rFonts w:asciiTheme="majorBidi" w:hAnsiTheme="majorBidi" w:cstheme="majorBidi"/>
          <w:sz w:val="24"/>
          <w:szCs w:val="24"/>
        </w:rPr>
        <w:t xml:space="preserve"> locuteurs masculins </w:t>
      </w:r>
      <w:r w:rsidR="00325125">
        <w:rPr>
          <w:rFonts w:asciiTheme="majorBidi" w:hAnsiTheme="majorBidi" w:cstheme="majorBidi"/>
          <w:sz w:val="24"/>
          <w:szCs w:val="24"/>
        </w:rPr>
        <w:t>et féminin</w:t>
      </w:r>
      <w:r w:rsidR="00F81507">
        <w:rPr>
          <w:rFonts w:asciiTheme="majorBidi" w:hAnsiTheme="majorBidi" w:cstheme="majorBidi"/>
          <w:sz w:val="24"/>
          <w:szCs w:val="24"/>
        </w:rPr>
        <w:t>s</w:t>
      </w:r>
      <w:r w:rsidR="004E23CC">
        <w:rPr>
          <w:rFonts w:asciiTheme="majorBidi" w:hAnsiTheme="majorBidi" w:cstheme="majorBidi"/>
          <w:sz w:val="24"/>
          <w:szCs w:val="24"/>
        </w:rPr>
        <w:t xml:space="preserve"> e</w:t>
      </w:r>
      <w:r w:rsidR="00325125">
        <w:rPr>
          <w:rFonts w:asciiTheme="majorBidi" w:hAnsiTheme="majorBidi" w:cstheme="majorBidi"/>
          <w:sz w:val="24"/>
          <w:szCs w:val="24"/>
        </w:rPr>
        <w:t>st donnée dans le tableau suivant :</w:t>
      </w:r>
    </w:p>
    <w:p w:rsidR="009819D6" w:rsidRPr="009819D6" w:rsidRDefault="009819D6" w:rsidP="009819D6">
      <w:pPr>
        <w:spacing w:line="360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9819D6">
        <w:rPr>
          <w:rFonts w:asciiTheme="majorBidi" w:hAnsiTheme="majorBidi" w:cstheme="majorBidi"/>
          <w:b/>
          <w:bCs/>
          <w:sz w:val="24"/>
          <w:szCs w:val="24"/>
        </w:rPr>
        <w:t>Tableau 5.5 : Valeur moyenne d</w:t>
      </w:r>
      <w:r>
        <w:rPr>
          <w:rFonts w:asciiTheme="majorBidi" w:hAnsiTheme="majorBidi" w:cstheme="majorBidi"/>
          <w:b/>
          <w:bCs/>
          <w:sz w:val="24"/>
          <w:szCs w:val="24"/>
        </w:rPr>
        <w:t>u</w:t>
      </w:r>
      <w:r w:rsidRPr="009819D6">
        <w:rPr>
          <w:rFonts w:asciiTheme="majorBidi" w:hAnsiTheme="majorBidi" w:cstheme="majorBidi"/>
          <w:b/>
          <w:bCs/>
          <w:sz w:val="24"/>
          <w:szCs w:val="24"/>
        </w:rPr>
        <w:t xml:space="preserve"> temps de vérification pour les différents  locuteurs</w:t>
      </w:r>
    </w:p>
    <w:tbl>
      <w:tblPr>
        <w:tblStyle w:val="a5"/>
        <w:tblW w:w="0" w:type="auto"/>
        <w:jc w:val="center"/>
        <w:tblLook w:val="04A0"/>
      </w:tblPr>
      <w:tblGrid>
        <w:gridCol w:w="1916"/>
        <w:gridCol w:w="1701"/>
        <w:gridCol w:w="1134"/>
        <w:gridCol w:w="1630"/>
      </w:tblGrid>
      <w:tr w:rsidR="00E93B37" w:rsidTr="00E93B37">
        <w:trPr>
          <w:jc w:val="center"/>
        </w:trPr>
        <w:tc>
          <w:tcPr>
            <w:tcW w:w="1916" w:type="dxa"/>
          </w:tcPr>
          <w:p w:rsidR="00E93B37" w:rsidRDefault="00E93B37" w:rsidP="00E93B37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Locuteurs </w:t>
            </w:r>
          </w:p>
        </w:tc>
        <w:tc>
          <w:tcPr>
            <w:tcW w:w="1701" w:type="dxa"/>
          </w:tcPr>
          <w:p w:rsidR="00E93B37" w:rsidRDefault="00E93B37" w:rsidP="00E93B37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Masculin </w:t>
            </w:r>
          </w:p>
        </w:tc>
        <w:tc>
          <w:tcPr>
            <w:tcW w:w="1134" w:type="dxa"/>
          </w:tcPr>
          <w:p w:rsidR="00E93B37" w:rsidRDefault="00E93B37" w:rsidP="00E93B37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Féminin </w:t>
            </w:r>
          </w:p>
        </w:tc>
        <w:tc>
          <w:tcPr>
            <w:tcW w:w="16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B37" w:rsidRDefault="00E93B37">
            <w:r>
              <w:t>Fausse acceptation</w:t>
            </w:r>
          </w:p>
        </w:tc>
      </w:tr>
      <w:tr w:rsidR="00E93B37" w:rsidTr="00E93B37">
        <w:trPr>
          <w:jc w:val="center"/>
        </w:trPr>
        <w:tc>
          <w:tcPr>
            <w:tcW w:w="1916" w:type="dxa"/>
          </w:tcPr>
          <w:p w:rsidR="00E93B37" w:rsidRDefault="00E93B37" w:rsidP="00E93B37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temps moyenne</w:t>
            </w:r>
          </w:p>
        </w:tc>
        <w:tc>
          <w:tcPr>
            <w:tcW w:w="1701" w:type="dxa"/>
          </w:tcPr>
          <w:p w:rsidR="00E93B37" w:rsidRDefault="00E93B37" w:rsidP="00E93B37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5.59s</w:t>
            </w:r>
          </w:p>
        </w:tc>
        <w:tc>
          <w:tcPr>
            <w:tcW w:w="1134" w:type="dxa"/>
          </w:tcPr>
          <w:p w:rsidR="00E93B37" w:rsidRDefault="00E93B37" w:rsidP="00E93B37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5.51</w:t>
            </w:r>
          </w:p>
        </w:tc>
        <w:tc>
          <w:tcPr>
            <w:tcW w:w="16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B37" w:rsidRDefault="00E93B37">
            <w:r>
              <w:t>6.27</w:t>
            </w:r>
          </w:p>
        </w:tc>
      </w:tr>
    </w:tbl>
    <w:p w:rsidR="00207D15" w:rsidRDefault="005B0BAF" w:rsidP="006C3EC2">
      <w:pPr>
        <w:spacing w:before="240" w:after="120" w:line="36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La valeur moyenne de t</w:t>
      </w:r>
      <w:r w:rsidR="007A123B">
        <w:rPr>
          <w:rFonts w:asciiTheme="majorBidi" w:hAnsiTheme="majorBidi" w:cstheme="majorBidi"/>
          <w:sz w:val="24"/>
          <w:szCs w:val="24"/>
        </w:rPr>
        <w:t>emps de vérification pour les dif</w:t>
      </w:r>
      <w:r>
        <w:rPr>
          <w:rFonts w:asciiTheme="majorBidi" w:hAnsiTheme="majorBidi" w:cstheme="majorBidi"/>
          <w:sz w:val="24"/>
          <w:szCs w:val="24"/>
        </w:rPr>
        <w:t>férents locuteurs masculins et féminin</w:t>
      </w:r>
      <w:r w:rsidR="00815D57">
        <w:rPr>
          <w:rFonts w:asciiTheme="majorBidi" w:hAnsiTheme="majorBidi" w:cstheme="majorBidi"/>
          <w:sz w:val="24"/>
          <w:szCs w:val="24"/>
        </w:rPr>
        <w:t>s</w:t>
      </w:r>
      <w:r w:rsidR="00E93B37">
        <w:rPr>
          <w:rFonts w:asciiTheme="majorBidi" w:hAnsiTheme="majorBidi" w:cstheme="majorBidi"/>
          <w:sz w:val="24"/>
          <w:szCs w:val="24"/>
        </w:rPr>
        <w:t xml:space="preserve"> et fausse acceptation</w:t>
      </w:r>
      <w:r>
        <w:rPr>
          <w:rFonts w:asciiTheme="majorBidi" w:hAnsiTheme="majorBidi" w:cstheme="majorBidi"/>
          <w:sz w:val="24"/>
          <w:szCs w:val="24"/>
        </w:rPr>
        <w:t xml:space="preserve"> est  représentée dans </w:t>
      </w:r>
      <w:r w:rsidRPr="005B0BAF">
        <w:rPr>
          <w:rFonts w:ascii="TimesNewRomanPSMT" w:hAnsi="TimesNewRomanPSMT" w:cs="TimesNewRomanPSMT"/>
          <w:sz w:val="26"/>
          <w:szCs w:val="26"/>
        </w:rPr>
        <w:t xml:space="preserve">la </w:t>
      </w:r>
      <w:r w:rsidRPr="00503F48">
        <w:rPr>
          <w:rFonts w:ascii="TimesNewRomanPSMT" w:hAnsi="TimesNewRomanPSMT" w:cs="TimesNewRomanPSMT"/>
          <w:sz w:val="24"/>
          <w:szCs w:val="24"/>
        </w:rPr>
        <w:t>figure 6.2 ci-dessous</w:t>
      </w:r>
    </w:p>
    <w:p w:rsidR="006212B8" w:rsidRPr="00E93B37" w:rsidRDefault="00E93B37" w:rsidP="00907DC2">
      <w:pPr>
        <w:spacing w:line="360" w:lineRule="auto"/>
        <w:jc w:val="center"/>
        <w:rPr>
          <w:rFonts w:asciiTheme="majorBidi" w:hAnsiTheme="majorBidi" w:cstheme="majorBidi"/>
          <w:sz w:val="24"/>
          <w:szCs w:val="24"/>
          <w:lang w:val="en-US"/>
        </w:rPr>
      </w:pPr>
      <w:r w:rsidRPr="00E93B37">
        <w:rPr>
          <w:rFonts w:asciiTheme="majorBidi" w:hAnsiTheme="majorBidi" w:cstheme="majorBidi"/>
          <w:noProof/>
          <w:sz w:val="24"/>
          <w:szCs w:val="24"/>
          <w:lang w:val="en-US"/>
        </w:rPr>
        <w:drawing>
          <wp:inline distT="0" distB="0" distL="0" distR="0">
            <wp:extent cx="3981450" cy="2143125"/>
            <wp:effectExtent l="19050" t="0" r="19050" b="0"/>
            <wp:docPr id="12" name="مخطط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5B0BAF" w:rsidRPr="006C3EC2" w:rsidRDefault="003B0914" w:rsidP="006C3EC2">
      <w:pPr>
        <w:spacing w:line="360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6C3EC2">
        <w:rPr>
          <w:rFonts w:asciiTheme="majorBidi" w:hAnsiTheme="majorBidi" w:cstheme="majorBidi"/>
          <w:b/>
          <w:bCs/>
          <w:sz w:val="24"/>
          <w:szCs w:val="24"/>
        </w:rPr>
        <w:t>Figure</w:t>
      </w:r>
      <w:r w:rsidR="00F369EA" w:rsidRPr="006C3EC2">
        <w:rPr>
          <w:rFonts w:asciiTheme="majorBidi" w:hAnsiTheme="majorBidi" w:cstheme="majorBidi"/>
          <w:b/>
          <w:bCs/>
          <w:sz w:val="24"/>
          <w:szCs w:val="24"/>
        </w:rPr>
        <w:t xml:space="preserve"> 5.4 </w:t>
      </w:r>
      <w:r w:rsidR="009819D6" w:rsidRPr="006C3EC2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="006C3EC2" w:rsidRPr="006C3EC2">
        <w:rPr>
          <w:rFonts w:asciiTheme="majorBidi" w:hAnsiTheme="majorBidi" w:cstheme="majorBidi"/>
          <w:b/>
          <w:bCs/>
          <w:sz w:val="24"/>
          <w:szCs w:val="24"/>
        </w:rPr>
        <w:t>V</w:t>
      </w:r>
      <w:r w:rsidRPr="006C3EC2">
        <w:rPr>
          <w:rFonts w:asciiTheme="majorBidi" w:hAnsiTheme="majorBidi" w:cstheme="majorBidi"/>
          <w:b/>
          <w:bCs/>
          <w:sz w:val="24"/>
          <w:szCs w:val="24"/>
        </w:rPr>
        <w:t xml:space="preserve">aleur moyenne de vérification de locuteurs </w:t>
      </w:r>
      <w:r w:rsidR="00E93B37" w:rsidRPr="006C3EC2">
        <w:rPr>
          <w:rFonts w:asciiTheme="majorBidi" w:hAnsiTheme="majorBidi" w:cstheme="majorBidi"/>
          <w:b/>
          <w:bCs/>
          <w:sz w:val="24"/>
          <w:szCs w:val="24"/>
        </w:rPr>
        <w:t>et fausse acceptation</w:t>
      </w:r>
      <w:r w:rsidR="00951128" w:rsidRPr="006C3EC2">
        <w:rPr>
          <w:rFonts w:asciiTheme="majorBidi" w:hAnsiTheme="majorBidi" w:cstheme="majorBidi"/>
          <w:b/>
          <w:bCs/>
          <w:sz w:val="24"/>
          <w:szCs w:val="24"/>
        </w:rPr>
        <w:t xml:space="preserve"> pour</w:t>
      </w:r>
      <w:r w:rsidR="00E93B37" w:rsidRPr="006C3EC2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BB2806">
        <w:rPr>
          <w:rFonts w:asciiTheme="majorBidi" w:hAnsiTheme="majorBidi" w:cstheme="majorBidi"/>
          <w:b/>
          <w:bCs/>
          <w:sz w:val="24"/>
          <w:szCs w:val="24"/>
        </w:rPr>
        <w:t>RP</w:t>
      </w:r>
      <w:r w:rsidR="00951128" w:rsidRPr="006C3EC2">
        <w:rPr>
          <w:rFonts w:asciiTheme="majorBidi" w:hAnsiTheme="majorBidi" w:cstheme="majorBidi"/>
          <w:b/>
          <w:bCs/>
          <w:sz w:val="24"/>
          <w:szCs w:val="24"/>
        </w:rPr>
        <w:t>G</w:t>
      </w:r>
      <w:r w:rsidRPr="006C3EC2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</w:p>
    <w:p w:rsidR="007B1F8A" w:rsidRDefault="005B0BAF" w:rsidP="006C3EC2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D17117">
        <w:rPr>
          <w:rFonts w:ascii="TimesNewRomanPSMT" w:hAnsi="TimesNewRomanPSMT" w:cs="TimesNewRomanPSMT"/>
          <w:sz w:val="24"/>
          <w:szCs w:val="24"/>
        </w:rPr>
        <w:lastRenderedPageBreak/>
        <w:t>En examinant les résultats obtenus précédemment, on peut dire qu</w:t>
      </w:r>
      <w:r w:rsidR="006C3EC2">
        <w:rPr>
          <w:rFonts w:ascii="TimesNewRomanPSMT" w:hAnsi="TimesNewRomanPSMT" w:cs="TimesNewRomanPSMT"/>
          <w:sz w:val="24"/>
          <w:szCs w:val="24"/>
        </w:rPr>
        <w:t>'</w:t>
      </w:r>
      <w:r w:rsidR="00D17117">
        <w:rPr>
          <w:rFonts w:asciiTheme="majorBidi" w:hAnsiTheme="majorBidi" w:cstheme="majorBidi"/>
          <w:sz w:val="24"/>
          <w:szCs w:val="24"/>
        </w:rPr>
        <w:t>aucun</w:t>
      </w:r>
      <w:r w:rsidR="006C3EC2">
        <w:rPr>
          <w:rFonts w:asciiTheme="majorBidi" w:hAnsiTheme="majorBidi" w:cstheme="majorBidi"/>
          <w:sz w:val="24"/>
          <w:szCs w:val="24"/>
        </w:rPr>
        <w:t>e</w:t>
      </w:r>
      <w:r w:rsidR="00D17117">
        <w:rPr>
          <w:rFonts w:asciiTheme="majorBidi" w:hAnsiTheme="majorBidi" w:cstheme="majorBidi"/>
          <w:sz w:val="24"/>
          <w:szCs w:val="24"/>
        </w:rPr>
        <w:t xml:space="preserve"> </w:t>
      </w:r>
      <w:r w:rsidR="006C3EC2">
        <w:rPr>
          <w:rFonts w:asciiTheme="majorBidi" w:hAnsiTheme="majorBidi" w:cstheme="majorBidi"/>
          <w:sz w:val="24"/>
          <w:szCs w:val="24"/>
        </w:rPr>
        <w:t xml:space="preserve">différence </w:t>
      </w:r>
      <w:r w:rsidR="00D17117">
        <w:rPr>
          <w:rFonts w:asciiTheme="majorBidi" w:hAnsiTheme="majorBidi" w:cstheme="majorBidi"/>
          <w:sz w:val="24"/>
          <w:szCs w:val="24"/>
        </w:rPr>
        <w:t xml:space="preserve"> entre le temps de vérification masculin et </w:t>
      </w:r>
      <w:r w:rsidR="006C3EC2">
        <w:rPr>
          <w:rFonts w:asciiTheme="majorBidi" w:hAnsiTheme="majorBidi" w:cstheme="majorBidi"/>
          <w:sz w:val="24"/>
          <w:szCs w:val="24"/>
        </w:rPr>
        <w:t xml:space="preserve">le temps de vérification </w:t>
      </w:r>
      <w:r w:rsidR="00D17117">
        <w:rPr>
          <w:rFonts w:asciiTheme="majorBidi" w:hAnsiTheme="majorBidi" w:cstheme="majorBidi"/>
          <w:sz w:val="24"/>
          <w:szCs w:val="24"/>
        </w:rPr>
        <w:t>féminin</w:t>
      </w:r>
      <w:r w:rsidR="006C3EC2">
        <w:rPr>
          <w:rFonts w:asciiTheme="majorBidi" w:hAnsiTheme="majorBidi" w:cstheme="majorBidi"/>
          <w:sz w:val="24"/>
          <w:szCs w:val="24"/>
        </w:rPr>
        <w:t>. L</w:t>
      </w:r>
      <w:r w:rsidR="00D17117">
        <w:rPr>
          <w:rFonts w:asciiTheme="majorBidi" w:hAnsiTheme="majorBidi" w:cstheme="majorBidi"/>
          <w:sz w:val="24"/>
          <w:szCs w:val="24"/>
        </w:rPr>
        <w:t>e</w:t>
      </w:r>
      <w:r w:rsidR="006C3EC2">
        <w:rPr>
          <w:rFonts w:asciiTheme="majorBidi" w:hAnsiTheme="majorBidi" w:cstheme="majorBidi"/>
          <w:sz w:val="24"/>
          <w:szCs w:val="24"/>
        </w:rPr>
        <w:t xml:space="preserve"> </w:t>
      </w:r>
      <w:r w:rsidR="00D17117">
        <w:rPr>
          <w:rFonts w:asciiTheme="majorBidi" w:hAnsiTheme="majorBidi" w:cstheme="majorBidi"/>
          <w:sz w:val="24"/>
          <w:szCs w:val="24"/>
        </w:rPr>
        <w:t xml:space="preserve">temps </w:t>
      </w:r>
      <w:r w:rsidR="0093754B">
        <w:rPr>
          <w:rFonts w:asciiTheme="majorBidi" w:hAnsiTheme="majorBidi" w:cstheme="majorBidi"/>
          <w:sz w:val="24"/>
          <w:szCs w:val="24"/>
        </w:rPr>
        <w:t>maxim</w:t>
      </w:r>
      <w:r w:rsidR="006C3EC2">
        <w:rPr>
          <w:rFonts w:asciiTheme="majorBidi" w:hAnsiTheme="majorBidi" w:cstheme="majorBidi"/>
          <w:sz w:val="24"/>
          <w:szCs w:val="24"/>
        </w:rPr>
        <w:t>um</w:t>
      </w:r>
      <w:r w:rsidR="0093754B">
        <w:rPr>
          <w:rFonts w:asciiTheme="majorBidi" w:hAnsiTheme="majorBidi" w:cstheme="majorBidi"/>
          <w:sz w:val="24"/>
          <w:szCs w:val="24"/>
        </w:rPr>
        <w:t xml:space="preserve"> de vérification est </w:t>
      </w:r>
      <w:r w:rsidR="006C3EC2">
        <w:rPr>
          <w:rFonts w:asciiTheme="majorBidi" w:hAnsiTheme="majorBidi" w:cstheme="majorBidi"/>
          <w:sz w:val="24"/>
          <w:szCs w:val="24"/>
        </w:rPr>
        <w:t xml:space="preserve">de </w:t>
      </w:r>
      <w:r w:rsidR="0093754B">
        <w:rPr>
          <w:rFonts w:asciiTheme="majorBidi" w:hAnsiTheme="majorBidi" w:cstheme="majorBidi"/>
          <w:sz w:val="24"/>
          <w:szCs w:val="24"/>
        </w:rPr>
        <w:t>5.51s</w:t>
      </w:r>
      <w:r w:rsidR="006C3EC2">
        <w:rPr>
          <w:rFonts w:asciiTheme="majorBidi" w:hAnsiTheme="majorBidi" w:cstheme="majorBidi"/>
          <w:sz w:val="24"/>
          <w:szCs w:val="24"/>
        </w:rPr>
        <w:t>ec</w:t>
      </w:r>
      <w:r w:rsidR="0093754B">
        <w:rPr>
          <w:rFonts w:asciiTheme="majorBidi" w:hAnsiTheme="majorBidi" w:cstheme="majorBidi"/>
          <w:sz w:val="24"/>
          <w:szCs w:val="24"/>
        </w:rPr>
        <w:t xml:space="preserve"> pour le</w:t>
      </w:r>
      <w:r w:rsidR="006C3EC2">
        <w:rPr>
          <w:rFonts w:asciiTheme="majorBidi" w:hAnsiTheme="majorBidi" w:cstheme="majorBidi"/>
          <w:sz w:val="24"/>
          <w:szCs w:val="24"/>
        </w:rPr>
        <w:t xml:space="preserve">s locuteurs </w:t>
      </w:r>
      <w:r w:rsidR="0093754B">
        <w:rPr>
          <w:rFonts w:asciiTheme="majorBidi" w:hAnsiTheme="majorBidi" w:cstheme="majorBidi"/>
          <w:sz w:val="24"/>
          <w:szCs w:val="24"/>
        </w:rPr>
        <w:t>masculin</w:t>
      </w:r>
      <w:r w:rsidR="006C3EC2">
        <w:rPr>
          <w:rFonts w:asciiTheme="majorBidi" w:hAnsiTheme="majorBidi" w:cstheme="majorBidi"/>
          <w:sz w:val="24"/>
          <w:szCs w:val="24"/>
        </w:rPr>
        <w:t>s</w:t>
      </w:r>
      <w:r w:rsidR="0093754B">
        <w:rPr>
          <w:rFonts w:asciiTheme="majorBidi" w:hAnsiTheme="majorBidi" w:cstheme="majorBidi"/>
          <w:sz w:val="24"/>
          <w:szCs w:val="24"/>
        </w:rPr>
        <w:t xml:space="preserve"> et </w:t>
      </w:r>
      <w:r w:rsidR="006C3EC2">
        <w:rPr>
          <w:rFonts w:asciiTheme="majorBidi" w:hAnsiTheme="majorBidi" w:cstheme="majorBidi"/>
          <w:sz w:val="24"/>
          <w:szCs w:val="24"/>
        </w:rPr>
        <w:t xml:space="preserve">de </w:t>
      </w:r>
      <w:r w:rsidR="0093754B">
        <w:rPr>
          <w:rFonts w:asciiTheme="majorBidi" w:hAnsiTheme="majorBidi" w:cstheme="majorBidi"/>
          <w:sz w:val="24"/>
          <w:szCs w:val="24"/>
        </w:rPr>
        <w:t>5.59</w:t>
      </w:r>
      <w:r w:rsidR="006C3EC2">
        <w:rPr>
          <w:rFonts w:asciiTheme="majorBidi" w:hAnsiTheme="majorBidi" w:cstheme="majorBidi"/>
          <w:sz w:val="24"/>
          <w:szCs w:val="24"/>
        </w:rPr>
        <w:t>sec pour les locuteurs féminins.</w:t>
      </w:r>
    </w:p>
    <w:p w:rsidR="007B1F8A" w:rsidRDefault="006C3EC2" w:rsidP="00FC7F77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L</w:t>
      </w:r>
      <w:r w:rsidR="007B1F8A" w:rsidRPr="007B1F8A">
        <w:rPr>
          <w:rFonts w:asciiTheme="majorBidi" w:hAnsiTheme="majorBidi" w:cstheme="majorBidi"/>
          <w:sz w:val="24"/>
          <w:szCs w:val="24"/>
        </w:rPr>
        <w:t>e taux global d’identification</w:t>
      </w:r>
      <w:r w:rsidR="007B1F8A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 xml:space="preserve">est défini </w:t>
      </w:r>
      <w:r w:rsidR="007B1F8A">
        <w:rPr>
          <w:rFonts w:asciiTheme="majorBidi" w:hAnsiTheme="majorBidi" w:cstheme="majorBidi"/>
          <w:sz w:val="24"/>
          <w:szCs w:val="24"/>
        </w:rPr>
        <w:t>par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="007B1F8A">
        <w:rPr>
          <w:rFonts w:asciiTheme="majorBidi" w:hAnsiTheme="majorBidi" w:cstheme="majorBidi"/>
          <w:sz w:val="24"/>
          <w:szCs w:val="24"/>
        </w:rPr>
        <w:t>:</w:t>
      </w:r>
    </w:p>
    <w:p w:rsidR="007B1F8A" w:rsidRPr="0026713E" w:rsidRDefault="0026713E" w:rsidP="00754BA8">
      <w:pPr>
        <w:tabs>
          <w:tab w:val="left" w:pos="5370"/>
        </w:tabs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m:oMathPara>
        <m:oMath>
          <m:r>
            <m:rPr>
              <m:sty m:val="p"/>
            </m:rPr>
            <w:rPr>
              <w:rFonts w:ascii="Cambria Math" w:hAnsi="Cambria Math" w:cstheme="majorBidi"/>
              <w:sz w:val="24"/>
              <w:szCs w:val="24"/>
            </w:rPr>
            <m:t>Taux global d’identification</m:t>
          </m:r>
          <m:r>
            <m:rPr>
              <m:sty m:val="p"/>
            </m:rPr>
            <w:rPr>
              <w:rFonts w:ascii="Cambria Math" w:hAnsiTheme="majorBidi" w:cstheme="majorBidi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 w:cstheme="majorBidi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theme="majorBidi"/>
                  <w:sz w:val="24"/>
                  <w:szCs w:val="24"/>
                </w:rPr>
                <m:t>le nombre de locuteurs reconnus</m:t>
              </m:r>
            </m:num>
            <m:den>
              <m:r>
                <w:rPr>
                  <w:rFonts w:ascii="Cambria Math" w:hAnsi="Cambria Math" w:cstheme="majorBidi"/>
                  <w:sz w:val="24"/>
                  <w:szCs w:val="24"/>
                </w:rPr>
                <m:t xml:space="preserve"> le nombre de locuteurs </m:t>
              </m:r>
            </m:den>
          </m:f>
          <m:r>
            <w:rPr>
              <w:rFonts w:ascii="Cambria Math" w:hAnsi="Cambria Math" w:cstheme="majorBidi"/>
              <w:sz w:val="24"/>
              <w:szCs w:val="24"/>
            </w:rPr>
            <m:t xml:space="preserve"> </m:t>
          </m:r>
          <m:r>
            <m:rPr>
              <m:sty m:val="p"/>
            </m:rPr>
            <w:rPr>
              <w:rFonts w:ascii="Cambria Math" w:hAnsi="Cambria Math" w:cstheme="majorBidi"/>
              <w:sz w:val="24"/>
              <w:szCs w:val="24"/>
            </w:rPr>
            <m:t>*100</m:t>
          </m:r>
        </m:oMath>
      </m:oMathPara>
    </w:p>
    <w:p w:rsidR="00207D15" w:rsidRDefault="00754BA8" w:rsidP="007B1F8A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Le taux global d'</w:t>
      </w:r>
      <w:r w:rsidR="00586792">
        <w:rPr>
          <w:rFonts w:asciiTheme="majorBidi" w:hAnsiTheme="majorBidi" w:cstheme="majorBidi"/>
          <w:sz w:val="24"/>
          <w:szCs w:val="24"/>
        </w:rPr>
        <w:t>erreur</w:t>
      </w:r>
      <w:r>
        <w:rPr>
          <w:rFonts w:asciiTheme="majorBidi" w:hAnsiTheme="majorBidi" w:cstheme="majorBidi"/>
          <w:sz w:val="24"/>
          <w:szCs w:val="24"/>
        </w:rPr>
        <w:t xml:space="preserve"> est défini par :</w:t>
      </w:r>
    </w:p>
    <w:p w:rsidR="00754BA8" w:rsidRDefault="00754BA8" w:rsidP="00586792">
      <w:pPr>
        <w:spacing w:line="360" w:lineRule="auto"/>
        <w:rPr>
          <w:rFonts w:asciiTheme="majorBidi" w:hAnsiTheme="majorBidi" w:cstheme="majorBidi"/>
          <w:sz w:val="24"/>
          <w:szCs w:val="24"/>
        </w:rPr>
      </w:pPr>
      <m:oMathPara>
        <m:oMath>
          <m:r>
            <m:rPr>
              <m:sty m:val="p"/>
            </m:rPr>
            <w:rPr>
              <w:rFonts w:ascii="Cambria Math" w:hAnsi="Cambria Math" w:cstheme="majorBidi"/>
              <w:sz w:val="24"/>
              <w:szCs w:val="24"/>
            </w:rPr>
            <m:t>Taux global d’erreur</m:t>
          </m:r>
          <m:r>
            <m:rPr>
              <m:sty m:val="p"/>
            </m:rPr>
            <w:rPr>
              <w:rFonts w:ascii="Cambria Math" w:hAnsiTheme="majorBidi" w:cstheme="majorBidi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 w:cstheme="majorBidi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theme="majorBidi"/>
                  <w:sz w:val="24"/>
                  <w:szCs w:val="24"/>
                </w:rPr>
                <m:t>le nombre de locuteurs non reconnus</m:t>
              </m:r>
            </m:num>
            <m:den>
              <m:r>
                <w:rPr>
                  <w:rFonts w:ascii="Cambria Math" w:hAnsi="Cambria Math" w:cstheme="majorBidi"/>
                  <w:sz w:val="24"/>
                  <w:szCs w:val="24"/>
                </w:rPr>
                <m:t xml:space="preserve"> le nombre de locuteurs </m:t>
              </m:r>
            </m:den>
          </m:f>
          <m:r>
            <w:rPr>
              <w:rFonts w:ascii="Cambria Math" w:hAnsi="Cambria Math" w:cstheme="majorBidi"/>
              <w:sz w:val="24"/>
              <w:szCs w:val="24"/>
            </w:rPr>
            <m:t xml:space="preserve"> </m:t>
          </m:r>
          <m:r>
            <m:rPr>
              <m:sty m:val="p"/>
            </m:rPr>
            <w:rPr>
              <w:rFonts w:ascii="Cambria Math" w:hAnsi="Cambria Math" w:cstheme="majorBidi"/>
              <w:sz w:val="24"/>
              <w:szCs w:val="24"/>
            </w:rPr>
            <m:t>*100</m:t>
          </m:r>
        </m:oMath>
      </m:oMathPara>
    </w:p>
    <w:p w:rsidR="00586792" w:rsidRDefault="00586792" w:rsidP="00586792">
      <w:pPr>
        <w:tabs>
          <w:tab w:val="left" w:pos="5370"/>
        </w:tabs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586792" w:rsidRPr="00586792" w:rsidRDefault="00586792" w:rsidP="00586792">
      <w:pPr>
        <w:tabs>
          <w:tab w:val="left" w:pos="5370"/>
        </w:tabs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586792">
        <w:rPr>
          <w:rFonts w:asciiTheme="majorBidi" w:hAnsiTheme="majorBidi" w:cstheme="majorBidi"/>
          <w:b/>
          <w:bCs/>
          <w:sz w:val="24"/>
          <w:szCs w:val="24"/>
        </w:rPr>
        <w:t xml:space="preserve">Tableau 5.6 </w:t>
      </w:r>
      <w:r>
        <w:rPr>
          <w:rFonts w:asciiTheme="majorBidi" w:hAnsiTheme="majorBidi" w:cstheme="majorBidi"/>
          <w:b/>
          <w:bCs/>
          <w:sz w:val="24"/>
          <w:szCs w:val="24"/>
        </w:rPr>
        <w:t>:</w:t>
      </w:r>
      <w:r w:rsidRPr="00586792">
        <w:rPr>
          <w:rFonts w:asciiTheme="majorBidi" w:hAnsiTheme="majorBidi" w:cstheme="majorBidi"/>
          <w:b/>
          <w:bCs/>
          <w:sz w:val="24"/>
          <w:szCs w:val="24"/>
        </w:rPr>
        <w:t xml:space="preserve"> Résultat obtenus pour la vérification avec l'algorithme retro</w:t>
      </w:r>
      <w:r>
        <w:rPr>
          <w:rFonts w:asciiTheme="majorBidi" w:hAnsiTheme="majorBidi" w:cstheme="majorBidi"/>
          <w:b/>
          <w:bCs/>
          <w:sz w:val="24"/>
          <w:szCs w:val="24"/>
        </w:rPr>
        <w:t>-</w:t>
      </w:r>
      <w:r w:rsidRPr="00586792">
        <w:rPr>
          <w:rFonts w:asciiTheme="majorBidi" w:hAnsiTheme="majorBidi" w:cstheme="majorBidi"/>
          <w:b/>
          <w:bCs/>
          <w:sz w:val="24"/>
          <w:szCs w:val="24"/>
        </w:rPr>
        <w:t xml:space="preserve">propagation </w:t>
      </w:r>
    </w:p>
    <w:tbl>
      <w:tblPr>
        <w:tblW w:w="0" w:type="auto"/>
        <w:jc w:val="center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00"/>
      </w:tblPr>
      <w:tblGrid>
        <w:gridCol w:w="2198"/>
        <w:gridCol w:w="2055"/>
      </w:tblGrid>
      <w:tr w:rsidR="00207D15" w:rsidRPr="00641ADF" w:rsidTr="00322F57">
        <w:trPr>
          <w:trHeight w:val="603"/>
          <w:jc w:val="center"/>
        </w:trPr>
        <w:tc>
          <w:tcPr>
            <w:tcW w:w="2198" w:type="dxa"/>
            <w:tcBorders>
              <w:top w:val="nil"/>
              <w:left w:val="nil"/>
              <w:right w:val="single" w:sz="4" w:space="0" w:color="auto"/>
            </w:tcBorders>
          </w:tcPr>
          <w:p w:rsidR="00207D15" w:rsidRPr="00641ADF" w:rsidRDefault="00207D15" w:rsidP="00207D15">
            <w:pPr>
              <w:tabs>
                <w:tab w:val="left" w:pos="5370"/>
              </w:tabs>
              <w:spacing w:line="360" w:lineRule="auto"/>
              <w:jc w:val="center"/>
              <w:rPr>
                <w:sz w:val="28"/>
                <w:szCs w:val="28"/>
              </w:rPr>
            </w:pPr>
            <w:bookmarkStart w:id="3" w:name="_Hlk325916009"/>
          </w:p>
        </w:tc>
        <w:tc>
          <w:tcPr>
            <w:tcW w:w="2055" w:type="dxa"/>
            <w:tcBorders>
              <w:left w:val="single" w:sz="4" w:space="0" w:color="auto"/>
            </w:tcBorders>
          </w:tcPr>
          <w:p w:rsidR="00207D15" w:rsidRPr="00207D15" w:rsidRDefault="00207D15" w:rsidP="00207D15">
            <w:pPr>
              <w:tabs>
                <w:tab w:val="left" w:pos="5370"/>
              </w:tabs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locuteur</w:t>
            </w:r>
          </w:p>
        </w:tc>
      </w:tr>
      <w:tr w:rsidR="00207D15" w:rsidRPr="00641ADF" w:rsidTr="00322F57">
        <w:trPr>
          <w:trHeight w:val="517"/>
          <w:jc w:val="center"/>
        </w:trPr>
        <w:tc>
          <w:tcPr>
            <w:tcW w:w="2198" w:type="dxa"/>
            <w:tcBorders>
              <w:left w:val="single" w:sz="4" w:space="0" w:color="auto"/>
              <w:right w:val="single" w:sz="4" w:space="0" w:color="auto"/>
            </w:tcBorders>
          </w:tcPr>
          <w:p w:rsidR="00207D15" w:rsidRPr="00207D15" w:rsidRDefault="00E93B37" w:rsidP="00586792">
            <w:pPr>
              <w:tabs>
                <w:tab w:val="left" w:pos="5370"/>
              </w:tabs>
              <w:spacing w:line="360" w:lineRule="auto"/>
              <w:ind w:left="3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Reconn</w:t>
            </w:r>
            <w:r w:rsidR="00586792">
              <w:rPr>
                <w:rFonts w:asciiTheme="majorBidi" w:hAnsiTheme="majorBidi" w:cstheme="majorBidi"/>
                <w:sz w:val="24"/>
                <w:szCs w:val="24"/>
              </w:rPr>
              <w:t>u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s </w:t>
            </w:r>
          </w:p>
        </w:tc>
        <w:tc>
          <w:tcPr>
            <w:tcW w:w="2055" w:type="dxa"/>
            <w:tcBorders>
              <w:left w:val="single" w:sz="4" w:space="0" w:color="auto"/>
            </w:tcBorders>
          </w:tcPr>
          <w:p w:rsidR="00207D15" w:rsidRPr="00207D15" w:rsidRDefault="002012AA" w:rsidP="00207D15">
            <w:pPr>
              <w:tabs>
                <w:tab w:val="left" w:pos="5370"/>
              </w:tabs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586792">
              <w:rPr>
                <w:sz w:val="24"/>
                <w:szCs w:val="24"/>
              </w:rPr>
              <w:t>0</w:t>
            </w:r>
            <w:r w:rsidR="00934839">
              <w:rPr>
                <w:sz w:val="24"/>
                <w:szCs w:val="24"/>
              </w:rPr>
              <w:t>/77</w:t>
            </w:r>
          </w:p>
        </w:tc>
      </w:tr>
      <w:tr w:rsidR="00207D15" w:rsidRPr="00641ADF" w:rsidTr="00322F57">
        <w:trPr>
          <w:trHeight w:val="404"/>
          <w:jc w:val="center"/>
        </w:trPr>
        <w:tc>
          <w:tcPr>
            <w:tcW w:w="2198" w:type="dxa"/>
          </w:tcPr>
          <w:p w:rsidR="00207D15" w:rsidRPr="00207D15" w:rsidRDefault="00E93B37" w:rsidP="00586792">
            <w:pPr>
              <w:tabs>
                <w:tab w:val="left" w:pos="5370"/>
              </w:tabs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Non reconn</w:t>
            </w:r>
            <w:r w:rsidR="00586792">
              <w:rPr>
                <w:rFonts w:asciiTheme="majorBidi" w:hAnsiTheme="majorBidi" w:cstheme="majorBidi"/>
                <w:sz w:val="24"/>
                <w:szCs w:val="24"/>
              </w:rPr>
              <w:t>u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s </w:t>
            </w:r>
          </w:p>
        </w:tc>
        <w:tc>
          <w:tcPr>
            <w:tcW w:w="2055" w:type="dxa"/>
          </w:tcPr>
          <w:p w:rsidR="00207D15" w:rsidRPr="00207D15" w:rsidRDefault="00E93B37" w:rsidP="00207D15">
            <w:pPr>
              <w:tabs>
                <w:tab w:val="left" w:pos="5370"/>
              </w:tabs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934839">
              <w:rPr>
                <w:sz w:val="24"/>
                <w:szCs w:val="24"/>
              </w:rPr>
              <w:t>/77</w:t>
            </w:r>
          </w:p>
        </w:tc>
      </w:tr>
      <w:bookmarkEnd w:id="3"/>
    </w:tbl>
    <w:p w:rsidR="007B1F8A" w:rsidRDefault="007B1F8A" w:rsidP="007B1F8A">
      <w:pPr>
        <w:spacing w:line="360" w:lineRule="auto"/>
        <w:rPr>
          <w:rFonts w:asciiTheme="majorBidi" w:hAnsiTheme="majorBidi" w:cstheme="majorBidi"/>
          <w:sz w:val="24"/>
          <w:szCs w:val="24"/>
        </w:rPr>
      </w:pPr>
    </w:p>
    <w:p w:rsidR="00FC7F77" w:rsidRDefault="00E93B37" w:rsidP="00586792">
      <w:pPr>
        <w:spacing w:line="360" w:lineRule="auto"/>
        <w:jc w:val="center"/>
        <w:rPr>
          <w:rFonts w:asciiTheme="majorBidi" w:hAnsiTheme="majorBidi" w:cstheme="majorBidi"/>
          <w:sz w:val="24"/>
          <w:szCs w:val="24"/>
        </w:rPr>
      </w:pPr>
      <w:r w:rsidRPr="00E93B37">
        <w:rPr>
          <w:rFonts w:asciiTheme="majorBidi" w:hAnsiTheme="majorBidi" w:cstheme="majorBidi"/>
          <w:noProof/>
          <w:sz w:val="24"/>
          <w:szCs w:val="24"/>
          <w:lang w:val="en-US"/>
        </w:rPr>
        <w:drawing>
          <wp:inline distT="0" distB="0" distL="0" distR="0">
            <wp:extent cx="4572000" cy="2743200"/>
            <wp:effectExtent l="19050" t="0" r="19050" b="0"/>
            <wp:docPr id="14" name="مخطط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7B1F8A" w:rsidRPr="00586792" w:rsidRDefault="007B1F8A" w:rsidP="00586792">
      <w:pPr>
        <w:spacing w:line="36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586792">
        <w:rPr>
          <w:rFonts w:asciiTheme="majorBidi" w:hAnsiTheme="majorBidi" w:cstheme="majorBidi"/>
          <w:b/>
          <w:bCs/>
          <w:sz w:val="24"/>
          <w:szCs w:val="24"/>
        </w:rPr>
        <w:t>Figure</w:t>
      </w:r>
      <w:r w:rsidR="00F369EA" w:rsidRPr="00586792">
        <w:rPr>
          <w:rFonts w:asciiTheme="majorBidi" w:hAnsiTheme="majorBidi" w:cstheme="majorBidi"/>
          <w:b/>
          <w:bCs/>
          <w:sz w:val="24"/>
          <w:szCs w:val="24"/>
        </w:rPr>
        <w:t xml:space="preserve"> 5.5</w:t>
      </w:r>
      <w:r w:rsidRPr="00586792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487114" w:rsidRPr="00586792">
        <w:rPr>
          <w:rFonts w:asciiTheme="majorBidi" w:hAnsiTheme="majorBidi" w:cstheme="majorBidi"/>
          <w:b/>
          <w:bCs/>
          <w:sz w:val="24"/>
          <w:szCs w:val="24"/>
        </w:rPr>
        <w:t>:</w:t>
      </w:r>
      <w:r w:rsidR="00487114" w:rsidRPr="00586792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487114" w:rsidRPr="00586792">
        <w:rPr>
          <w:rFonts w:asciiTheme="majorBidi" w:hAnsiTheme="majorBidi" w:cstheme="majorBidi"/>
          <w:b/>
          <w:bCs/>
        </w:rPr>
        <w:t>Taux global d’identification</w:t>
      </w:r>
      <w:r w:rsidRPr="00586792">
        <w:rPr>
          <w:rFonts w:asciiTheme="majorBidi" w:hAnsiTheme="majorBidi" w:cstheme="majorBidi"/>
          <w:b/>
          <w:bCs/>
        </w:rPr>
        <w:t xml:space="preserve"> </w:t>
      </w:r>
      <w:r w:rsidR="00BB2806">
        <w:rPr>
          <w:rFonts w:asciiTheme="majorBidi" w:hAnsiTheme="majorBidi" w:cstheme="majorBidi"/>
          <w:b/>
          <w:bCs/>
        </w:rPr>
        <w:t xml:space="preserve"> RP</w:t>
      </w:r>
      <w:r w:rsidR="00951128" w:rsidRPr="00586792">
        <w:rPr>
          <w:rFonts w:asciiTheme="majorBidi" w:hAnsiTheme="majorBidi" w:cstheme="majorBidi"/>
          <w:b/>
          <w:bCs/>
        </w:rPr>
        <w:t>G</w:t>
      </w:r>
    </w:p>
    <w:p w:rsidR="00E266AD" w:rsidRPr="00586792" w:rsidRDefault="00487114" w:rsidP="0024270A">
      <w:pPr>
        <w:spacing w:line="360" w:lineRule="auto"/>
        <w:jc w:val="both"/>
        <w:rPr>
          <w:rFonts w:ascii="TimesNewRomanPSMT" w:hAnsi="TimesNewRomanPSMT" w:cs="TimesNewRomanPSMT"/>
          <w:sz w:val="24"/>
          <w:szCs w:val="24"/>
        </w:rPr>
      </w:pPr>
      <w:r w:rsidRPr="00586792">
        <w:rPr>
          <w:rFonts w:ascii="TimesNewRomanPSMT" w:hAnsi="TimesNewRomanPSMT" w:cs="TimesNewRomanPSMT"/>
          <w:sz w:val="24"/>
          <w:szCs w:val="24"/>
        </w:rPr>
        <w:lastRenderedPageBreak/>
        <w:t xml:space="preserve">On remarque que le taux global d’identification </w:t>
      </w:r>
      <w:r w:rsidR="00E93B37" w:rsidRPr="00586792">
        <w:rPr>
          <w:rFonts w:ascii="TimesNewRomanPSMT" w:hAnsi="TimesNewRomanPSMT" w:cs="TimesNewRomanPSMT"/>
          <w:sz w:val="24"/>
          <w:szCs w:val="24"/>
        </w:rPr>
        <w:t xml:space="preserve">est </w:t>
      </w:r>
      <w:r w:rsidR="00586792">
        <w:rPr>
          <w:rFonts w:ascii="TimesNewRomanPSMT" w:hAnsi="TimesNewRomanPSMT" w:cs="TimesNewRomanPSMT"/>
          <w:sz w:val="24"/>
          <w:szCs w:val="24"/>
        </w:rPr>
        <w:t xml:space="preserve">de </w:t>
      </w:r>
      <w:r w:rsidR="00E93B37" w:rsidRPr="00586792">
        <w:rPr>
          <w:rFonts w:ascii="TimesNewRomanPSMT" w:hAnsi="TimesNewRomanPSMT" w:cs="TimesNewRomanPSMT"/>
          <w:sz w:val="24"/>
          <w:szCs w:val="24"/>
        </w:rPr>
        <w:t>90</w:t>
      </w:r>
      <w:r w:rsidRPr="00586792">
        <w:rPr>
          <w:rFonts w:ascii="TimesNewRomanPSMT" w:hAnsi="TimesNewRomanPSMT" w:cs="TimesNewRomanPSMT"/>
          <w:sz w:val="24"/>
          <w:szCs w:val="24"/>
        </w:rPr>
        <w:t>.</w:t>
      </w:r>
      <w:r w:rsidR="00E93B37" w:rsidRPr="00586792">
        <w:rPr>
          <w:rFonts w:ascii="TimesNewRomanPSMT" w:hAnsi="TimesNewRomanPSMT" w:cs="TimesNewRomanPSMT"/>
          <w:sz w:val="24"/>
          <w:szCs w:val="24"/>
        </w:rPr>
        <w:t>0</w:t>
      </w:r>
      <w:r w:rsidRPr="00586792">
        <w:rPr>
          <w:rFonts w:ascii="TimesNewRomanPSMT" w:hAnsi="TimesNewRomanPSMT" w:cs="TimesNewRomanPSMT"/>
          <w:sz w:val="24"/>
          <w:szCs w:val="24"/>
        </w:rPr>
        <w:t>9%</w:t>
      </w:r>
      <w:r w:rsidR="00586792">
        <w:rPr>
          <w:rFonts w:ascii="TimesNewRomanPSMT" w:hAnsi="TimesNewRomanPSMT" w:cs="TimesNewRomanPSMT"/>
          <w:sz w:val="24"/>
          <w:szCs w:val="24"/>
        </w:rPr>
        <w:t>. C</w:t>
      </w:r>
      <w:r w:rsidRPr="00586792">
        <w:rPr>
          <w:rFonts w:ascii="TimesNewRomanPSMT" w:hAnsi="TimesNewRomanPSMT" w:cs="TimesNewRomanPSMT"/>
          <w:sz w:val="24"/>
          <w:szCs w:val="24"/>
        </w:rPr>
        <w:t>e</w:t>
      </w:r>
      <w:r w:rsidR="00586792">
        <w:rPr>
          <w:rFonts w:ascii="TimesNewRomanPSMT" w:hAnsi="TimesNewRomanPSMT" w:cs="TimesNewRomanPSMT"/>
          <w:sz w:val="24"/>
          <w:szCs w:val="24"/>
        </w:rPr>
        <w:t xml:space="preserve"> </w:t>
      </w:r>
      <w:r w:rsidR="00E266AD" w:rsidRPr="00586792">
        <w:rPr>
          <w:rFonts w:ascii="TimesNewRomanPSMT" w:hAnsi="TimesNewRomanPSMT" w:cs="TimesNewRomanPSMT"/>
          <w:sz w:val="24"/>
          <w:szCs w:val="24"/>
        </w:rPr>
        <w:t>résult</w:t>
      </w:r>
      <w:r w:rsidR="00586792">
        <w:rPr>
          <w:rFonts w:ascii="TimesNewRomanPSMT" w:hAnsi="TimesNewRomanPSMT" w:cs="TimesNewRomanPSMT"/>
          <w:sz w:val="24"/>
          <w:szCs w:val="24"/>
        </w:rPr>
        <w:t xml:space="preserve">at </w:t>
      </w:r>
      <w:r w:rsidR="00E266AD" w:rsidRPr="00586792">
        <w:rPr>
          <w:rFonts w:ascii="TimesNewRomanPSMT" w:hAnsi="TimesNewRomanPSMT" w:cs="TimesNewRomanPSMT"/>
          <w:sz w:val="24"/>
          <w:szCs w:val="24"/>
        </w:rPr>
        <w:t xml:space="preserve">est très </w:t>
      </w:r>
      <w:r w:rsidR="00586792">
        <w:rPr>
          <w:rFonts w:ascii="TimesNewRomanPSMT" w:hAnsi="TimesNewRomanPSMT" w:cs="TimesNewRomanPSMT"/>
          <w:sz w:val="24"/>
          <w:szCs w:val="24"/>
        </w:rPr>
        <w:t>acceptable</w:t>
      </w:r>
      <w:r w:rsidR="00003EC2" w:rsidRPr="00586792">
        <w:rPr>
          <w:rFonts w:ascii="TimesNewRomanPSMT" w:hAnsi="TimesNewRomanPSMT" w:cs="TimesNewRomanPSMT"/>
          <w:sz w:val="24"/>
          <w:szCs w:val="24"/>
        </w:rPr>
        <w:t>.</w:t>
      </w:r>
      <w:r w:rsidR="00586792">
        <w:rPr>
          <w:rFonts w:ascii="TimesNewRomanPSMT" w:hAnsi="TimesNewRomanPSMT" w:cs="TimesNewRomanPSMT"/>
          <w:sz w:val="24"/>
          <w:szCs w:val="24"/>
        </w:rPr>
        <w:t xml:space="preserve"> </w:t>
      </w:r>
      <w:r w:rsidR="00586792" w:rsidRPr="00586792">
        <w:rPr>
          <w:rFonts w:ascii="TimesNewRomanPSMT" w:hAnsi="TimesNewRomanPSMT" w:cs="TimesNewRomanPSMT"/>
          <w:sz w:val="24"/>
          <w:szCs w:val="24"/>
        </w:rPr>
        <w:t>P</w:t>
      </w:r>
      <w:r w:rsidR="008F0C79" w:rsidRPr="00586792">
        <w:rPr>
          <w:rFonts w:ascii="TimesNewRomanPSMT" w:hAnsi="TimesNewRomanPSMT" w:cs="TimesNewRomanPSMT"/>
          <w:sz w:val="24"/>
          <w:szCs w:val="24"/>
        </w:rPr>
        <w:t>our</w:t>
      </w:r>
      <w:r w:rsidR="00586792">
        <w:rPr>
          <w:rFonts w:ascii="TimesNewRomanPSMT" w:hAnsi="TimesNewRomanPSMT" w:cs="TimesNewRomanPSMT"/>
          <w:sz w:val="24"/>
          <w:szCs w:val="24"/>
        </w:rPr>
        <w:t xml:space="preserve"> </w:t>
      </w:r>
      <w:r w:rsidR="008F0C79" w:rsidRPr="00586792">
        <w:rPr>
          <w:rFonts w:ascii="TimesNewRomanPSMT" w:hAnsi="TimesNewRomanPSMT" w:cs="TimesNewRomanPSMT"/>
          <w:sz w:val="24"/>
          <w:szCs w:val="24"/>
        </w:rPr>
        <w:t>l</w:t>
      </w:r>
      <w:r w:rsidR="00586792">
        <w:rPr>
          <w:rFonts w:ascii="TimesNewRomanPSMT" w:hAnsi="TimesNewRomanPSMT" w:cs="TimesNewRomanPSMT"/>
          <w:sz w:val="24"/>
          <w:szCs w:val="24"/>
        </w:rPr>
        <w:t xml:space="preserve">es </w:t>
      </w:r>
      <w:r w:rsidR="008F0C79" w:rsidRPr="00586792">
        <w:rPr>
          <w:rFonts w:ascii="TimesNewRomanPSMT" w:hAnsi="TimesNewRomanPSMT" w:cs="TimesNewRomanPSMT"/>
          <w:sz w:val="24"/>
          <w:szCs w:val="24"/>
        </w:rPr>
        <w:t>locuteur</w:t>
      </w:r>
      <w:r w:rsidR="00586792">
        <w:rPr>
          <w:rFonts w:ascii="TimesNewRomanPSMT" w:hAnsi="TimesNewRomanPSMT" w:cs="TimesNewRomanPSMT"/>
          <w:sz w:val="24"/>
          <w:szCs w:val="24"/>
        </w:rPr>
        <w:t>s</w:t>
      </w:r>
      <w:r w:rsidR="008F0C79" w:rsidRPr="00586792">
        <w:rPr>
          <w:rFonts w:ascii="TimesNewRomanPSMT" w:hAnsi="TimesNewRomanPSMT" w:cs="TimesNewRomanPSMT"/>
          <w:sz w:val="24"/>
          <w:szCs w:val="24"/>
        </w:rPr>
        <w:t xml:space="preserve"> non reconn</w:t>
      </w:r>
      <w:r w:rsidR="00586792">
        <w:rPr>
          <w:rFonts w:ascii="TimesNewRomanPSMT" w:hAnsi="TimesNewRomanPSMT" w:cs="TimesNewRomanPSMT"/>
          <w:sz w:val="24"/>
          <w:szCs w:val="24"/>
        </w:rPr>
        <w:t xml:space="preserve">us, </w:t>
      </w:r>
      <w:r w:rsidR="008F0C79" w:rsidRPr="00586792">
        <w:rPr>
          <w:rFonts w:ascii="TimesNewRomanPSMT" w:hAnsi="TimesNewRomanPSMT" w:cs="TimesNewRomanPSMT"/>
          <w:sz w:val="24"/>
          <w:szCs w:val="24"/>
        </w:rPr>
        <w:t xml:space="preserve">il existe plusieurs </w:t>
      </w:r>
      <w:r w:rsidR="00586792">
        <w:rPr>
          <w:rFonts w:ascii="TimesNewRomanPSMT" w:hAnsi="TimesNewRomanPSMT" w:cs="TimesNewRomanPSMT"/>
          <w:sz w:val="24"/>
          <w:szCs w:val="24"/>
        </w:rPr>
        <w:t>explications</w:t>
      </w:r>
      <w:r w:rsidR="0024270A">
        <w:rPr>
          <w:rFonts w:ascii="TimesNewRomanPSMT" w:hAnsi="TimesNewRomanPSMT" w:cs="TimesNewRomanPSMT"/>
          <w:sz w:val="24"/>
          <w:szCs w:val="24"/>
        </w:rPr>
        <w:t xml:space="preserve"> tels que : </w:t>
      </w:r>
      <w:r w:rsidR="0024270A" w:rsidRPr="00586792">
        <w:rPr>
          <w:rFonts w:ascii="TimesNewRomanPSMT" w:hAnsi="TimesNewRomanPSMT" w:cs="TimesNewRomanPSMT"/>
          <w:sz w:val="24"/>
          <w:szCs w:val="24"/>
        </w:rPr>
        <w:t xml:space="preserve">les </w:t>
      </w:r>
      <w:r w:rsidR="0024270A">
        <w:rPr>
          <w:rFonts w:ascii="TimesNewRomanPSMT" w:hAnsi="TimesNewRomanPSMT" w:cs="TimesNewRomanPSMT"/>
          <w:sz w:val="24"/>
          <w:szCs w:val="24"/>
        </w:rPr>
        <w:t xml:space="preserve">périodes de </w:t>
      </w:r>
      <w:r w:rsidR="0024270A" w:rsidRPr="00586792">
        <w:rPr>
          <w:rFonts w:ascii="TimesNewRomanPSMT" w:hAnsi="TimesNewRomanPSMT" w:cs="TimesNewRomanPSMT"/>
          <w:sz w:val="24"/>
          <w:szCs w:val="24"/>
        </w:rPr>
        <w:t>silenc</w:t>
      </w:r>
      <w:r w:rsidR="0024270A">
        <w:rPr>
          <w:rFonts w:ascii="TimesNewRomanPSMT" w:hAnsi="TimesNewRomanPSMT" w:cs="TimesNewRomanPSMT"/>
          <w:sz w:val="24"/>
          <w:szCs w:val="24"/>
        </w:rPr>
        <w:t>e présents dans les enregistrements, les voix aigues des femmes, etc…</w:t>
      </w:r>
      <w:r w:rsidR="0081744E" w:rsidRPr="00586792">
        <w:rPr>
          <w:rFonts w:ascii="TimesNewRomanPSMT" w:hAnsi="TimesNewRomanPSMT" w:cs="TimesNewRomanPSMT"/>
          <w:sz w:val="24"/>
          <w:szCs w:val="24"/>
        </w:rPr>
        <w:t xml:space="preserve"> </w:t>
      </w:r>
    </w:p>
    <w:p w:rsidR="00AA253A" w:rsidRPr="00AA253A" w:rsidRDefault="0024270A" w:rsidP="0024270A">
      <w:pPr>
        <w:pStyle w:val="a3"/>
        <w:numPr>
          <w:ilvl w:val="1"/>
          <w:numId w:val="9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A11432">
        <w:rPr>
          <w:rFonts w:ascii="Times New Roman" w:hAnsi="Times New Roman" w:cs="Times New Roman"/>
          <w:b/>
          <w:bCs/>
          <w:sz w:val="26"/>
          <w:szCs w:val="26"/>
        </w:rPr>
        <w:t>Système RAL</w:t>
      </w:r>
      <w:r w:rsidRPr="00A11432">
        <w:rPr>
          <w:rFonts w:ascii="TimesNewRomanPSMT" w:hAnsi="TimesNewRomanPSMT" w:cs="TimesNewRomanPSMT"/>
          <w:b/>
          <w:bCs/>
          <w:sz w:val="24"/>
          <w:szCs w:val="24"/>
          <w:lang w:bidi="ar-DZ"/>
        </w:rPr>
        <w:t xml:space="preserve"> basé sur </w:t>
      </w:r>
      <w:r>
        <w:rPr>
          <w:rFonts w:ascii="TimesNewRomanPSMT" w:hAnsi="TimesNewRomanPSMT" w:cs="TimesNewRomanPSMT"/>
          <w:b/>
          <w:bCs/>
          <w:sz w:val="24"/>
          <w:szCs w:val="24"/>
          <w:lang w:bidi="ar-DZ"/>
        </w:rPr>
        <w:t>RN-</w:t>
      </w:r>
      <w:r w:rsidRPr="00AA253A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>
        <w:rPr>
          <w:rFonts w:asciiTheme="majorBidi" w:hAnsiTheme="majorBidi" w:cstheme="majorBidi"/>
          <w:b/>
          <w:bCs/>
          <w:sz w:val="24"/>
          <w:szCs w:val="24"/>
        </w:rPr>
        <w:t>LM</w:t>
      </w:r>
    </w:p>
    <w:p w:rsidR="00247F72" w:rsidRDefault="00247F72" w:rsidP="0024270A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247F72">
        <w:rPr>
          <w:rFonts w:ascii="TimesNewRomanPSMT" w:hAnsi="TimesNewRomanPSMT" w:cs="TimesNewRomanPSMT"/>
          <w:sz w:val="24"/>
          <w:szCs w:val="24"/>
        </w:rPr>
        <w:t>De même que pour l</w:t>
      </w:r>
      <w:r w:rsidR="0024270A">
        <w:rPr>
          <w:rFonts w:ascii="TimesNewRomanPSMT" w:hAnsi="TimesNewRomanPSMT" w:cs="TimesNewRomanPSMT"/>
          <w:sz w:val="24"/>
          <w:szCs w:val="24"/>
        </w:rPr>
        <w:t xml:space="preserve">es </w:t>
      </w:r>
      <w:r w:rsidRPr="00247F72">
        <w:rPr>
          <w:rFonts w:ascii="TimesNewRomanPSMT" w:hAnsi="TimesNewRomanPSMT" w:cs="TimesNewRomanPSMT"/>
          <w:sz w:val="24"/>
          <w:szCs w:val="24"/>
        </w:rPr>
        <w:t>expérience</w:t>
      </w:r>
      <w:r w:rsidR="0024270A">
        <w:rPr>
          <w:rFonts w:ascii="TimesNewRomanPSMT" w:hAnsi="TimesNewRomanPSMT" w:cs="TimesNewRomanPSMT"/>
          <w:sz w:val="24"/>
          <w:szCs w:val="24"/>
        </w:rPr>
        <w:t>s</w:t>
      </w:r>
      <w:r w:rsidRPr="00247F72">
        <w:rPr>
          <w:rFonts w:ascii="TimesNewRomanPSMT" w:hAnsi="TimesNewRomanPSMT" w:cs="TimesNewRomanPSMT"/>
          <w:sz w:val="24"/>
          <w:szCs w:val="24"/>
        </w:rPr>
        <w:t xml:space="preserve"> précédente</w:t>
      </w:r>
      <w:r w:rsidR="0024270A">
        <w:rPr>
          <w:rFonts w:ascii="TimesNewRomanPSMT" w:hAnsi="TimesNewRomanPSMT" w:cs="TimesNewRomanPSMT"/>
          <w:sz w:val="24"/>
          <w:szCs w:val="24"/>
        </w:rPr>
        <w:t>s</w:t>
      </w:r>
      <w:r w:rsidRPr="00247F72">
        <w:rPr>
          <w:rFonts w:ascii="TimesNewRomanPSMT" w:hAnsi="TimesNewRomanPSMT" w:cs="TimesNewRomanPSMT"/>
          <w:sz w:val="24"/>
          <w:szCs w:val="24"/>
        </w:rPr>
        <w:t>, cette expérience est divisée en deux</w:t>
      </w:r>
      <w:r w:rsidRPr="00247F72">
        <w:rPr>
          <w:rFonts w:asciiTheme="majorBidi" w:hAnsiTheme="majorBidi" w:cstheme="majorBidi"/>
          <w:sz w:val="24"/>
          <w:szCs w:val="24"/>
        </w:rPr>
        <w:t xml:space="preserve"> </w:t>
      </w:r>
      <w:r w:rsidRPr="005D4FD5">
        <w:rPr>
          <w:rFonts w:asciiTheme="majorBidi" w:hAnsiTheme="majorBidi" w:cstheme="majorBidi"/>
          <w:sz w:val="24"/>
          <w:szCs w:val="24"/>
        </w:rPr>
        <w:t>p</w:t>
      </w:r>
      <w:r w:rsidR="0024270A">
        <w:rPr>
          <w:rFonts w:asciiTheme="majorBidi" w:hAnsiTheme="majorBidi" w:cstheme="majorBidi"/>
          <w:sz w:val="24"/>
          <w:szCs w:val="24"/>
        </w:rPr>
        <w:t xml:space="preserve">hases </w:t>
      </w:r>
      <w:r w:rsidRPr="005D4FD5">
        <w:rPr>
          <w:rFonts w:asciiTheme="majorBidi" w:hAnsiTheme="majorBidi" w:cstheme="majorBidi"/>
          <w:sz w:val="24"/>
          <w:szCs w:val="24"/>
        </w:rPr>
        <w:t xml:space="preserve">: la première concerne </w:t>
      </w:r>
      <w:r w:rsidR="0024270A">
        <w:rPr>
          <w:rFonts w:asciiTheme="majorBidi" w:hAnsiTheme="majorBidi" w:cstheme="majorBidi"/>
          <w:sz w:val="24"/>
          <w:szCs w:val="24"/>
        </w:rPr>
        <w:t>l</w:t>
      </w:r>
      <w:r w:rsidRPr="005D4FD5">
        <w:rPr>
          <w:rFonts w:asciiTheme="majorBidi" w:hAnsiTheme="majorBidi" w:cstheme="majorBidi"/>
          <w:sz w:val="24"/>
          <w:szCs w:val="24"/>
        </w:rPr>
        <w:t>a phase d'apprentissage et la deuxième concerne la phase de vérification</w:t>
      </w:r>
      <w:r>
        <w:rPr>
          <w:rFonts w:asciiTheme="majorBidi" w:hAnsiTheme="majorBidi" w:cstheme="majorBidi"/>
          <w:sz w:val="24"/>
          <w:szCs w:val="24"/>
        </w:rPr>
        <w:t>.</w:t>
      </w:r>
    </w:p>
    <w:p w:rsidR="004E23CC" w:rsidRDefault="004E23CC" w:rsidP="00247F72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605F15" w:rsidRPr="009E354E" w:rsidRDefault="00AA253A" w:rsidP="00645603">
      <w:pPr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 xml:space="preserve"> 1</w:t>
      </w:r>
      <w:r w:rsidR="005C12C4" w:rsidRPr="009E354E">
        <w:rPr>
          <w:rFonts w:asciiTheme="majorBidi" w:hAnsiTheme="majorBidi" w:cstheme="majorBidi"/>
          <w:b/>
          <w:bCs/>
          <w:sz w:val="24"/>
          <w:szCs w:val="24"/>
        </w:rPr>
        <w:t>.2</w:t>
      </w:r>
      <w:r w:rsidR="004E23CC" w:rsidRPr="009E354E">
        <w:rPr>
          <w:rFonts w:asciiTheme="majorBidi" w:hAnsiTheme="majorBidi" w:cstheme="majorBidi"/>
          <w:b/>
          <w:bCs/>
          <w:sz w:val="24"/>
          <w:szCs w:val="24"/>
        </w:rPr>
        <w:t>.1</w:t>
      </w:r>
      <w:r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4E23CC" w:rsidRPr="009E354E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645603">
        <w:rPr>
          <w:rFonts w:asciiTheme="majorBidi" w:hAnsiTheme="majorBidi" w:cstheme="majorBidi"/>
          <w:b/>
          <w:bCs/>
          <w:sz w:val="24"/>
          <w:szCs w:val="24"/>
        </w:rPr>
        <w:t>P</w:t>
      </w:r>
      <w:r w:rsidR="004E23CC" w:rsidRPr="009E354E">
        <w:rPr>
          <w:rFonts w:asciiTheme="majorBidi" w:hAnsiTheme="majorBidi" w:cstheme="majorBidi"/>
          <w:b/>
          <w:bCs/>
          <w:sz w:val="24"/>
          <w:szCs w:val="24"/>
        </w:rPr>
        <w:t>hase d'apprentissage</w:t>
      </w:r>
    </w:p>
    <w:p w:rsidR="00247F72" w:rsidRPr="00605F15" w:rsidRDefault="00247F72" w:rsidP="00605F15">
      <w:pPr>
        <w:pStyle w:val="a3"/>
        <w:spacing w:line="360" w:lineRule="auto"/>
        <w:ind w:left="0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605F15">
        <w:rPr>
          <w:rFonts w:ascii="Times New Roman" w:hAnsi="Times New Roman" w:cs="Times New Roman"/>
          <w:sz w:val="24"/>
          <w:szCs w:val="24"/>
        </w:rPr>
        <w:t>L’apprentissage est initialisé avec les paramètres suivants (après tests expérimentaux)</w:t>
      </w:r>
      <w:r w:rsidR="00645603">
        <w:rPr>
          <w:rFonts w:ascii="Times New Roman" w:hAnsi="Times New Roman" w:cs="Times New Roman"/>
          <w:sz w:val="24"/>
          <w:szCs w:val="24"/>
        </w:rPr>
        <w:t xml:space="preserve"> </w:t>
      </w:r>
      <w:r w:rsidRPr="00605F15">
        <w:rPr>
          <w:rFonts w:ascii="Times New Roman" w:hAnsi="Times New Roman" w:cs="Times New Roman"/>
          <w:sz w:val="24"/>
          <w:szCs w:val="24"/>
        </w:rPr>
        <w:t>:</w:t>
      </w:r>
    </w:p>
    <w:p w:rsidR="00247F72" w:rsidRPr="004C0118" w:rsidRDefault="00247F72" w:rsidP="00605F15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18"/>
          <w:szCs w:val="18"/>
        </w:rPr>
      </w:pPr>
      <w:r w:rsidRPr="004C0118">
        <w:rPr>
          <w:rFonts w:ascii="Times New Roman" w:hAnsi="Times New Roman" w:cs="Times New Roman"/>
          <w:sz w:val="24"/>
          <w:szCs w:val="24"/>
        </w:rPr>
        <w:t>Erreur d’arrêt désirée : Err = 10</w:t>
      </w:r>
      <w:r w:rsidRPr="004C0118">
        <w:rPr>
          <w:rFonts w:ascii="Times New Roman" w:hAnsi="Times New Roman" w:cs="Times New Roman"/>
          <w:sz w:val="28"/>
          <w:szCs w:val="28"/>
          <w:vertAlign w:val="superscript"/>
        </w:rPr>
        <w:t>-</w:t>
      </w:r>
      <w:r w:rsidR="00334BD7">
        <w:rPr>
          <w:rFonts w:ascii="Times New Roman" w:hAnsi="Times New Roman" w:cs="Times New Roman"/>
          <w:sz w:val="28"/>
          <w:szCs w:val="28"/>
          <w:vertAlign w:val="superscript"/>
        </w:rPr>
        <w:t>4</w:t>
      </w:r>
    </w:p>
    <w:p w:rsidR="00247F72" w:rsidRDefault="00247F72" w:rsidP="00605F15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4C0118">
        <w:rPr>
          <w:rFonts w:ascii="Times New Roman" w:hAnsi="Times New Roman" w:cs="Times New Roman"/>
          <w:sz w:val="24"/>
          <w:szCs w:val="24"/>
        </w:rPr>
        <w:t xml:space="preserve">Nombres d’itération : Iter = </w:t>
      </w:r>
      <w:r w:rsidR="00334BD7">
        <w:rPr>
          <w:rFonts w:ascii="Times New Roman" w:hAnsi="Times New Roman" w:cs="Times New Roman"/>
          <w:sz w:val="24"/>
          <w:szCs w:val="24"/>
        </w:rPr>
        <w:t>2</w:t>
      </w:r>
      <w:r w:rsidRPr="004C0118">
        <w:rPr>
          <w:rFonts w:ascii="Times New Roman" w:hAnsi="Times New Roman" w:cs="Times New Roman"/>
          <w:sz w:val="24"/>
          <w:szCs w:val="24"/>
        </w:rPr>
        <w:t>00</w:t>
      </w:r>
    </w:p>
    <w:p w:rsidR="00645603" w:rsidRDefault="00645603" w:rsidP="00645603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EA02F0">
        <w:rPr>
          <w:rFonts w:asciiTheme="majorBidi" w:hAnsiTheme="majorBidi" w:cstheme="majorBidi"/>
          <w:sz w:val="24"/>
          <w:szCs w:val="24"/>
        </w:rPr>
        <w:t>Le seuil d’arrondissement intervient lors de l’affichage de la sortie calculée par le réseau. En effet, les éléments de cette sortie sont réels, et ce seuil va arrondir ces él</w:t>
      </w:r>
      <w:r>
        <w:rPr>
          <w:rFonts w:asciiTheme="majorBidi" w:hAnsiTheme="majorBidi" w:cstheme="majorBidi"/>
          <w:sz w:val="24"/>
          <w:szCs w:val="24"/>
        </w:rPr>
        <w:t xml:space="preserve">éments soit à 1 (si la sortie &gt; </w:t>
      </w:r>
      <w:r w:rsidRPr="00EA02F0">
        <w:rPr>
          <w:rFonts w:asciiTheme="majorBidi" w:hAnsiTheme="majorBidi" w:cstheme="majorBidi"/>
          <w:sz w:val="24"/>
          <w:szCs w:val="24"/>
        </w:rPr>
        <w:t>Sa) ou bien à 0 (sinon).</w:t>
      </w:r>
      <w:r>
        <w:rPr>
          <w:rFonts w:asciiTheme="majorBidi" w:hAnsiTheme="majorBidi" w:cstheme="majorBidi"/>
          <w:sz w:val="24"/>
          <w:szCs w:val="24"/>
        </w:rPr>
        <w:t xml:space="preserve"> </w:t>
      </w:r>
    </w:p>
    <w:p w:rsidR="00645603" w:rsidRDefault="00645603" w:rsidP="00645603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EA02F0">
        <w:rPr>
          <w:rFonts w:asciiTheme="majorBidi" w:hAnsiTheme="majorBidi" w:cstheme="majorBidi"/>
          <w:sz w:val="24"/>
          <w:szCs w:val="24"/>
        </w:rPr>
        <w:t xml:space="preserve">Pour faire l’apprentissage d’un seul réseau on a utilisé 2 phrases, pour chaque locuteur. </w:t>
      </w:r>
      <w:r>
        <w:rPr>
          <w:rFonts w:asciiTheme="majorBidi" w:hAnsiTheme="majorBidi" w:cstheme="majorBidi"/>
          <w:sz w:val="24"/>
          <w:szCs w:val="24"/>
        </w:rPr>
        <w:t>O</w:t>
      </w:r>
      <w:r w:rsidRPr="00EA02F0">
        <w:rPr>
          <w:rFonts w:asciiTheme="majorBidi" w:hAnsiTheme="majorBidi" w:cstheme="majorBidi"/>
          <w:sz w:val="24"/>
          <w:szCs w:val="24"/>
        </w:rPr>
        <w:t>n extrait les caractéristiques acoustiques</w:t>
      </w:r>
      <w:r>
        <w:rPr>
          <w:rFonts w:asciiTheme="majorBidi" w:hAnsiTheme="majorBidi" w:cstheme="majorBidi"/>
          <w:sz w:val="24"/>
          <w:szCs w:val="24"/>
        </w:rPr>
        <w:t>, coefficient MFSC,</w:t>
      </w:r>
      <w:r w:rsidRPr="00EA02F0">
        <w:rPr>
          <w:rFonts w:asciiTheme="majorBidi" w:hAnsiTheme="majorBidi" w:cstheme="majorBidi"/>
          <w:sz w:val="24"/>
          <w:szCs w:val="24"/>
        </w:rPr>
        <w:t xml:space="preserve">  et on applique la méthode de RSC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EA02F0">
        <w:rPr>
          <w:rFonts w:asciiTheme="majorBidi" w:hAnsiTheme="majorBidi" w:cstheme="majorBidi"/>
          <w:sz w:val="24"/>
          <w:szCs w:val="24"/>
        </w:rPr>
        <w:t>(</w:t>
      </w:r>
      <w:r>
        <w:rPr>
          <w:rFonts w:asciiTheme="majorBidi" w:hAnsiTheme="majorBidi" w:cstheme="majorBidi"/>
          <w:sz w:val="24"/>
          <w:szCs w:val="24"/>
        </w:rPr>
        <w:t>C</w:t>
      </w:r>
      <w:r w:rsidRPr="00EA02F0">
        <w:rPr>
          <w:rFonts w:asciiTheme="majorBidi" w:hAnsiTheme="majorBidi" w:cstheme="majorBidi"/>
          <w:sz w:val="24"/>
          <w:szCs w:val="24"/>
        </w:rPr>
        <w:t xml:space="preserve">aractéristiques </w:t>
      </w:r>
      <w:r>
        <w:rPr>
          <w:rFonts w:asciiTheme="majorBidi" w:hAnsiTheme="majorBidi" w:cstheme="majorBidi"/>
          <w:sz w:val="24"/>
          <w:szCs w:val="24"/>
        </w:rPr>
        <w:t>R</w:t>
      </w:r>
      <w:r w:rsidRPr="00EA02F0">
        <w:rPr>
          <w:rFonts w:asciiTheme="majorBidi" w:hAnsiTheme="majorBidi" w:cstheme="majorBidi"/>
          <w:sz w:val="24"/>
          <w:szCs w:val="24"/>
        </w:rPr>
        <w:t xml:space="preserve">elative  de </w:t>
      </w:r>
      <w:r>
        <w:rPr>
          <w:rFonts w:asciiTheme="majorBidi" w:hAnsiTheme="majorBidi" w:cstheme="majorBidi"/>
          <w:sz w:val="24"/>
          <w:szCs w:val="24"/>
        </w:rPr>
        <w:t>L</w:t>
      </w:r>
      <w:r w:rsidRPr="00EA02F0">
        <w:rPr>
          <w:rFonts w:asciiTheme="majorBidi" w:hAnsiTheme="majorBidi" w:cstheme="majorBidi"/>
          <w:sz w:val="24"/>
          <w:szCs w:val="24"/>
        </w:rPr>
        <w:t xml:space="preserve">ocuteur), </w:t>
      </w:r>
      <w:r>
        <w:rPr>
          <w:rFonts w:asciiTheme="majorBidi" w:hAnsiTheme="majorBidi" w:cstheme="majorBidi"/>
          <w:sz w:val="24"/>
          <w:szCs w:val="24"/>
        </w:rPr>
        <w:t xml:space="preserve">(voir chapitre 4). </w:t>
      </w:r>
      <w:r w:rsidRPr="00EA02F0">
        <w:rPr>
          <w:rFonts w:asciiTheme="majorBidi" w:hAnsiTheme="majorBidi" w:cstheme="majorBidi"/>
          <w:sz w:val="24"/>
          <w:szCs w:val="24"/>
        </w:rPr>
        <w:t>Ainsi, on a 37 locuteur</w:t>
      </w:r>
      <w:r>
        <w:rPr>
          <w:rFonts w:asciiTheme="majorBidi" w:hAnsiTheme="majorBidi" w:cstheme="majorBidi"/>
          <w:sz w:val="24"/>
          <w:szCs w:val="24"/>
        </w:rPr>
        <w:t>s</w:t>
      </w:r>
      <w:r w:rsidRPr="00EA02F0">
        <w:rPr>
          <w:rFonts w:asciiTheme="majorBidi" w:hAnsiTheme="majorBidi" w:cstheme="majorBidi"/>
          <w:sz w:val="24"/>
          <w:szCs w:val="24"/>
        </w:rPr>
        <w:t>,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EA02F0">
        <w:rPr>
          <w:rFonts w:asciiTheme="majorBidi" w:hAnsiTheme="majorBidi" w:cstheme="majorBidi"/>
          <w:sz w:val="24"/>
          <w:szCs w:val="24"/>
        </w:rPr>
        <w:t>donc  nous aurons 74 phrases utilisées pour l’apprentissage.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EA02F0">
        <w:rPr>
          <w:rFonts w:asciiTheme="majorBidi" w:hAnsiTheme="majorBidi" w:cstheme="majorBidi"/>
          <w:sz w:val="24"/>
          <w:szCs w:val="24"/>
        </w:rPr>
        <w:t>On fait rentrer, ces phrases l’une après l’autre au réseau</w:t>
      </w:r>
      <w:r>
        <w:rPr>
          <w:rFonts w:asciiTheme="majorBidi" w:hAnsiTheme="majorBidi" w:cstheme="majorBidi"/>
          <w:sz w:val="24"/>
          <w:szCs w:val="24"/>
        </w:rPr>
        <w:t xml:space="preserve"> de neurones</w:t>
      </w:r>
      <w:r w:rsidRPr="00EA02F0">
        <w:rPr>
          <w:rFonts w:asciiTheme="majorBidi" w:hAnsiTheme="majorBidi" w:cstheme="majorBidi"/>
          <w:sz w:val="24"/>
          <w:szCs w:val="24"/>
        </w:rPr>
        <w:t xml:space="preserve">. </w:t>
      </w:r>
    </w:p>
    <w:p w:rsidR="00645603" w:rsidRDefault="00645603" w:rsidP="00645603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EA02F0">
        <w:rPr>
          <w:rFonts w:asciiTheme="majorBidi" w:hAnsiTheme="majorBidi" w:cstheme="majorBidi"/>
          <w:sz w:val="24"/>
          <w:szCs w:val="24"/>
        </w:rPr>
        <w:t>L’apprentissage devra s’arrêter dès que le minimum de l’erreur quadratique Ep est atteint : i.e. dès que Ep est i</w:t>
      </w:r>
      <w:r>
        <w:rPr>
          <w:rFonts w:asciiTheme="majorBidi" w:hAnsiTheme="majorBidi" w:cstheme="majorBidi"/>
          <w:sz w:val="24"/>
          <w:szCs w:val="24"/>
        </w:rPr>
        <w:t>nférieur à  l’erreur voulue Err.</w:t>
      </w:r>
    </w:p>
    <w:p w:rsidR="00645603" w:rsidRDefault="00645603" w:rsidP="00605F15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645603" w:rsidRDefault="00645603" w:rsidP="00605F1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45603" w:rsidRDefault="00645603" w:rsidP="00605F1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45603" w:rsidRDefault="00645603" w:rsidP="00605F1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45603" w:rsidRDefault="00645603" w:rsidP="00605F1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45603" w:rsidRDefault="00645603" w:rsidP="00605F1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45603" w:rsidRDefault="00645603" w:rsidP="00605F1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45603" w:rsidRDefault="00645603" w:rsidP="00605F1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52C7C" w:rsidRDefault="00A52C7C" w:rsidP="00605F15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907DC2" w:rsidRDefault="00A52C7C" w:rsidP="00645603">
      <w:pPr>
        <w:spacing w:line="360" w:lineRule="auto"/>
        <w:ind w:left="284"/>
        <w:jc w:val="center"/>
        <w:rPr>
          <w:rFonts w:asciiTheme="majorBidi" w:hAnsiTheme="majorBidi" w:cstheme="majorBidi"/>
          <w:sz w:val="24"/>
          <w:szCs w:val="24"/>
        </w:rPr>
      </w:pPr>
      <w:r w:rsidRPr="00A52C7C">
        <w:rPr>
          <w:rFonts w:asciiTheme="majorBidi" w:hAnsiTheme="majorBidi" w:cstheme="majorBidi"/>
          <w:noProof/>
          <w:sz w:val="24"/>
          <w:szCs w:val="24"/>
          <w:lang w:val="en-US"/>
        </w:rPr>
        <w:drawing>
          <wp:inline distT="0" distB="0" distL="0" distR="0">
            <wp:extent cx="3924300" cy="2960681"/>
            <wp:effectExtent l="19050" t="0" r="0" b="0"/>
            <wp:docPr id="4" name="صورة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 l="1706" t="6061" r="2389" b="21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4300" cy="29606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5EA9" w:rsidRDefault="00F369EA" w:rsidP="00645603">
      <w:pPr>
        <w:spacing w:line="360" w:lineRule="auto"/>
        <w:ind w:left="284"/>
        <w:jc w:val="center"/>
        <w:rPr>
          <w:rFonts w:ascii="Times New Roman" w:hAnsi="Times New Roman" w:cs="Times New Roman"/>
          <w:b/>
          <w:bCs/>
        </w:rPr>
      </w:pPr>
      <w:r w:rsidRPr="00645603">
        <w:rPr>
          <w:rFonts w:ascii="Times New Roman" w:hAnsi="Times New Roman" w:cs="Times New Roman"/>
          <w:b/>
          <w:bCs/>
        </w:rPr>
        <w:t>Figure 5.6</w:t>
      </w:r>
      <w:r w:rsidR="00A52C7C" w:rsidRPr="00645603">
        <w:rPr>
          <w:rFonts w:ascii="Times New Roman" w:hAnsi="Times New Roman" w:cs="Times New Roman"/>
          <w:b/>
          <w:bCs/>
        </w:rPr>
        <w:t xml:space="preserve"> : </w:t>
      </w:r>
      <w:r w:rsidR="00346EC1">
        <w:rPr>
          <w:rFonts w:ascii="Times New Roman" w:hAnsi="Times New Roman" w:cs="Times New Roman"/>
          <w:b/>
          <w:bCs/>
        </w:rPr>
        <w:t xml:space="preserve"> </w:t>
      </w:r>
      <w:r w:rsidR="00A52C7C" w:rsidRPr="00645603">
        <w:rPr>
          <w:rFonts w:ascii="Times New Roman" w:hAnsi="Times New Roman" w:cs="Times New Roman"/>
          <w:b/>
          <w:bCs/>
        </w:rPr>
        <w:t>Evolution de l’erreur quadratique en fonc</w:t>
      </w:r>
      <w:r w:rsidR="00F446A1">
        <w:rPr>
          <w:rFonts w:ascii="Times New Roman" w:hAnsi="Times New Roman" w:cs="Times New Roman"/>
          <w:b/>
          <w:bCs/>
        </w:rPr>
        <w:t xml:space="preserve">tion du nombre d’itération en </w:t>
      </w:r>
      <w:r w:rsidR="00834D84">
        <w:rPr>
          <w:rFonts w:ascii="Times New Roman" w:hAnsi="Times New Roman" w:cs="Times New Roman"/>
          <w:b/>
          <w:bCs/>
        </w:rPr>
        <w:t>cours</w:t>
      </w:r>
    </w:p>
    <w:p w:rsidR="00A52C7C" w:rsidRPr="00645603" w:rsidRDefault="00F446A1" w:rsidP="00645603">
      <w:pPr>
        <w:spacing w:line="360" w:lineRule="auto"/>
        <w:ind w:left="284"/>
        <w:jc w:val="center"/>
        <w:rPr>
          <w:rFonts w:asciiTheme="majorBidi" w:hAnsiTheme="majorBidi" w:cstheme="majorBidi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d</w:t>
      </w:r>
      <w:r w:rsidR="00A52C7C" w:rsidRPr="00645603">
        <w:rPr>
          <w:rFonts w:ascii="Times New Roman" w:hAnsi="Times New Roman" w:cs="Times New Roman"/>
          <w:b/>
          <w:bCs/>
        </w:rPr>
        <w:t>’apprentissage</w:t>
      </w:r>
      <w:r w:rsidR="003C204A" w:rsidRPr="00645603">
        <w:rPr>
          <w:rFonts w:asciiTheme="majorBidi" w:hAnsiTheme="majorBidi" w:cstheme="majorBidi"/>
          <w:b/>
          <w:bCs/>
        </w:rPr>
        <w:t xml:space="preserve">. </w:t>
      </w:r>
      <w:r w:rsidR="003C204A" w:rsidRPr="00645603">
        <w:rPr>
          <w:rFonts w:ascii="Times New Roman" w:hAnsi="Times New Roman" w:cs="Times New Roman"/>
          <w:b/>
          <w:bCs/>
          <w:sz w:val="24"/>
          <w:szCs w:val="24"/>
        </w:rPr>
        <w:t xml:space="preserve">Ici on voit que la convergence est atteinte après </w:t>
      </w:r>
      <w:r w:rsidR="00862711" w:rsidRPr="00645603">
        <w:rPr>
          <w:rFonts w:ascii="Times New Roman" w:hAnsi="Times New Roman" w:cs="Times New Roman"/>
          <w:b/>
          <w:bCs/>
          <w:sz w:val="24"/>
          <w:szCs w:val="24"/>
        </w:rPr>
        <w:t>33</w:t>
      </w:r>
      <w:r w:rsidR="003C204A" w:rsidRPr="00645603">
        <w:rPr>
          <w:rFonts w:ascii="Times New Roman" w:hAnsi="Times New Roman" w:cs="Times New Roman"/>
          <w:b/>
          <w:bCs/>
          <w:sz w:val="24"/>
          <w:szCs w:val="24"/>
        </w:rPr>
        <w:t xml:space="preserve"> itérations</w:t>
      </w:r>
    </w:p>
    <w:p w:rsidR="00167ED9" w:rsidRDefault="00167ED9" w:rsidP="00A52C7C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2C1175" w:rsidRDefault="00645603" w:rsidP="00A52C7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O</w:t>
      </w:r>
      <w:r w:rsidR="00A52C7C">
        <w:rPr>
          <w:rFonts w:asciiTheme="majorBidi" w:hAnsiTheme="majorBidi" w:cstheme="majorBidi"/>
          <w:sz w:val="24"/>
          <w:szCs w:val="24"/>
        </w:rPr>
        <w:t>n remarque que le temps de phase d</w:t>
      </w:r>
      <w:r w:rsidR="00A52C7C" w:rsidRPr="009F4228">
        <w:rPr>
          <w:rFonts w:ascii="Times New Roman" w:hAnsi="Times New Roman" w:cs="Times New Roman"/>
          <w:sz w:val="24"/>
          <w:szCs w:val="24"/>
        </w:rPr>
        <w:t>’apprentissage</w:t>
      </w:r>
      <w:r w:rsidR="00431AFF">
        <w:rPr>
          <w:rFonts w:asciiTheme="majorBidi" w:hAnsiTheme="majorBidi" w:cstheme="majorBidi"/>
          <w:sz w:val="24"/>
          <w:szCs w:val="24"/>
        </w:rPr>
        <w:t xml:space="preserve"> est 12  seconde </w:t>
      </w:r>
      <w:r w:rsidR="00A52C7C">
        <w:rPr>
          <w:rFonts w:asciiTheme="majorBidi" w:hAnsiTheme="majorBidi" w:cstheme="majorBidi"/>
          <w:sz w:val="24"/>
          <w:szCs w:val="24"/>
        </w:rPr>
        <w:t xml:space="preserve"> avec nombre d’itération</w:t>
      </w:r>
      <w:r w:rsidR="00003EC2">
        <w:rPr>
          <w:rFonts w:asciiTheme="majorBidi" w:hAnsiTheme="majorBidi" w:cstheme="majorBidi"/>
          <w:sz w:val="24"/>
          <w:szCs w:val="24"/>
        </w:rPr>
        <w:t xml:space="preserve"> 33</w:t>
      </w:r>
      <w:r w:rsidR="00A52C7C">
        <w:rPr>
          <w:rFonts w:asciiTheme="majorBidi" w:hAnsiTheme="majorBidi" w:cstheme="majorBidi"/>
          <w:sz w:val="24"/>
          <w:szCs w:val="24"/>
        </w:rPr>
        <w:t xml:space="preserve"> donc cet algorithme est très</w:t>
      </w:r>
      <w:r w:rsidR="00431AFF">
        <w:rPr>
          <w:rFonts w:asciiTheme="majorBidi" w:hAnsiTheme="majorBidi" w:cstheme="majorBidi"/>
          <w:sz w:val="24"/>
          <w:szCs w:val="24"/>
        </w:rPr>
        <w:t xml:space="preserve">  rapide </w:t>
      </w:r>
      <w:r w:rsidR="00A52C7C">
        <w:rPr>
          <w:rFonts w:asciiTheme="majorBidi" w:hAnsiTheme="majorBidi" w:cstheme="majorBidi"/>
          <w:sz w:val="24"/>
          <w:szCs w:val="24"/>
        </w:rPr>
        <w:t>dans la phase  d</w:t>
      </w:r>
      <w:r w:rsidR="00A52C7C" w:rsidRPr="009F4228">
        <w:rPr>
          <w:rFonts w:ascii="Times New Roman" w:hAnsi="Times New Roman" w:cs="Times New Roman"/>
          <w:sz w:val="24"/>
          <w:szCs w:val="24"/>
        </w:rPr>
        <w:t>’apprentissage</w:t>
      </w:r>
      <w:r w:rsidR="00431AFF">
        <w:rPr>
          <w:rFonts w:ascii="Times New Roman" w:hAnsi="Times New Roman" w:cs="Times New Roman"/>
          <w:sz w:val="24"/>
          <w:szCs w:val="24"/>
        </w:rPr>
        <w:t xml:space="preserve"> et on peut dire l'apprentissage est occasionné dans le temps réel</w:t>
      </w:r>
      <w:r w:rsidR="005905D9">
        <w:rPr>
          <w:rFonts w:ascii="Times New Roman" w:hAnsi="Times New Roman" w:cs="Times New Roman"/>
          <w:sz w:val="24"/>
          <w:szCs w:val="24"/>
        </w:rPr>
        <w:t>.</w:t>
      </w:r>
    </w:p>
    <w:p w:rsidR="002C1175" w:rsidRPr="005C12C4" w:rsidRDefault="00AA253A" w:rsidP="00645603">
      <w:pPr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346EC1">
        <w:rPr>
          <w:rFonts w:asciiTheme="majorBidi" w:hAnsiTheme="majorBidi" w:cstheme="majorBidi"/>
          <w:b/>
          <w:bCs/>
          <w:sz w:val="24"/>
          <w:szCs w:val="24"/>
        </w:rPr>
        <w:t>1.2</w:t>
      </w:r>
      <w:r w:rsidR="002C1175" w:rsidRPr="00346EC1">
        <w:rPr>
          <w:rFonts w:asciiTheme="majorBidi" w:hAnsiTheme="majorBidi" w:cstheme="majorBidi"/>
          <w:b/>
          <w:bCs/>
          <w:sz w:val="24"/>
          <w:szCs w:val="24"/>
        </w:rPr>
        <w:t>.2</w:t>
      </w:r>
      <w:r w:rsidR="00645603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346EC1">
        <w:rPr>
          <w:rFonts w:asciiTheme="majorBidi" w:hAnsiTheme="majorBidi" w:cstheme="majorBidi"/>
          <w:b/>
          <w:bCs/>
          <w:sz w:val="24"/>
          <w:szCs w:val="24"/>
        </w:rPr>
        <w:t xml:space="preserve">  </w:t>
      </w:r>
      <w:r w:rsidR="00645603">
        <w:rPr>
          <w:rFonts w:asciiTheme="majorBidi" w:hAnsiTheme="majorBidi" w:cstheme="majorBidi"/>
          <w:b/>
          <w:bCs/>
          <w:sz w:val="24"/>
          <w:szCs w:val="24"/>
        </w:rPr>
        <w:t>P</w:t>
      </w:r>
      <w:r w:rsidR="002C1175" w:rsidRPr="005C12C4">
        <w:rPr>
          <w:rFonts w:asciiTheme="majorBidi" w:hAnsiTheme="majorBidi" w:cstheme="majorBidi"/>
          <w:b/>
          <w:bCs/>
          <w:sz w:val="24"/>
          <w:szCs w:val="24"/>
        </w:rPr>
        <w:t>hase  de test</w:t>
      </w:r>
    </w:p>
    <w:p w:rsidR="002C1175" w:rsidRDefault="002C1175" w:rsidP="002114C6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Pour faire  la vérific</w:t>
      </w:r>
      <w:r w:rsidR="009C55A0">
        <w:rPr>
          <w:rFonts w:ascii="Times New Roman" w:hAnsi="Times New Roman" w:cs="Times New Roman"/>
          <w:sz w:val="24"/>
          <w:szCs w:val="24"/>
        </w:rPr>
        <w:t>ation on a utilisé 2  phrases di</w:t>
      </w:r>
      <w:r>
        <w:rPr>
          <w:rFonts w:ascii="Times New Roman" w:hAnsi="Times New Roman" w:cs="Times New Roman"/>
          <w:sz w:val="24"/>
          <w:szCs w:val="24"/>
        </w:rPr>
        <w:t>f</w:t>
      </w:r>
      <w:r w:rsidR="009C55A0">
        <w:rPr>
          <w:rFonts w:ascii="Times New Roman" w:hAnsi="Times New Roman" w:cs="Times New Roman"/>
          <w:sz w:val="24"/>
          <w:szCs w:val="24"/>
        </w:rPr>
        <w:t>f</w:t>
      </w:r>
      <w:r>
        <w:rPr>
          <w:rFonts w:ascii="Times New Roman" w:hAnsi="Times New Roman" w:cs="Times New Roman"/>
          <w:sz w:val="24"/>
          <w:szCs w:val="24"/>
        </w:rPr>
        <w:t>érent</w:t>
      </w:r>
      <w:r w:rsidR="009C55A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de deux phrase d’apprentissage   pour chaque locuteur </w:t>
      </w:r>
      <w:r w:rsidRPr="004C011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on extrait les  caractéristiques acoustiques(coefficient MFSC),  et on applique la méthode  RSC (les caractéristiques  relative  de locuteur),  (voir chapitre 4),  et on multiplie </w:t>
      </w:r>
      <w:r>
        <w:rPr>
          <w:rFonts w:ascii="Times New Roman" w:hAnsi="Times New Roman" w:cs="Times New Roman"/>
          <w:sz w:val="24"/>
          <w:szCs w:val="24"/>
          <w:lang w:bidi="ar-DZ"/>
        </w:rPr>
        <w:t>dans les poids</w:t>
      </w:r>
      <w:r>
        <w:rPr>
          <w:rFonts w:ascii="Times New Roman" w:hAnsi="Times New Roman" w:cs="Times New Roman"/>
          <w:sz w:val="24"/>
          <w:szCs w:val="24"/>
        </w:rPr>
        <w:t xml:space="preserve"> et les biais de réseau neurone  </w:t>
      </w:r>
      <w:r w:rsidRPr="004C0118">
        <w:rPr>
          <w:rFonts w:ascii="Times New Roman" w:hAnsi="Times New Roman" w:cs="Times New Roman"/>
          <w:sz w:val="24"/>
          <w:szCs w:val="24"/>
        </w:rPr>
        <w:t xml:space="preserve"> Ainsi, </w:t>
      </w:r>
      <w:r>
        <w:rPr>
          <w:rFonts w:ascii="Times New Roman" w:hAnsi="Times New Roman" w:cs="Times New Roman"/>
          <w:sz w:val="24"/>
          <w:szCs w:val="24"/>
        </w:rPr>
        <w:t xml:space="preserve">on a 37 locuteur </w:t>
      </w:r>
      <w:r w:rsidRPr="004C0118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>donc  nous aurons 74</w:t>
      </w:r>
      <w:r w:rsidRPr="004C0118">
        <w:rPr>
          <w:rFonts w:ascii="Times New Roman" w:hAnsi="Times New Roman" w:cs="Times New Roman"/>
          <w:sz w:val="24"/>
          <w:szCs w:val="24"/>
        </w:rPr>
        <w:t xml:space="preserve"> phrases utilisées pour </w:t>
      </w:r>
      <w:r>
        <w:rPr>
          <w:rFonts w:ascii="Times New Roman" w:hAnsi="Times New Roman" w:cs="Times New Roman"/>
          <w:sz w:val="24"/>
          <w:szCs w:val="24"/>
        </w:rPr>
        <w:t>la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="006C48A8">
        <w:rPr>
          <w:rFonts w:ascii="Times New Roman" w:hAnsi="Times New Roman" w:cs="Times New Roman"/>
          <w:sz w:val="24"/>
          <w:szCs w:val="24"/>
        </w:rPr>
        <w:t xml:space="preserve">vérification </w:t>
      </w:r>
      <w:r>
        <w:rPr>
          <w:rFonts w:ascii="Times New Roman" w:hAnsi="Times New Roman" w:cs="Times New Roman"/>
          <w:sz w:val="24"/>
          <w:szCs w:val="24"/>
        </w:rPr>
        <w:t>(voir le chapitre 4)</w:t>
      </w:r>
      <w:r w:rsidR="005905D9">
        <w:rPr>
          <w:rFonts w:ascii="Times New Roman" w:hAnsi="Times New Roman" w:cs="Times New Roman"/>
          <w:sz w:val="24"/>
          <w:szCs w:val="24"/>
        </w:rPr>
        <w:t>.</w:t>
      </w:r>
    </w:p>
    <w:p w:rsidR="00645603" w:rsidRDefault="00645603" w:rsidP="002114C6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645603" w:rsidRDefault="00645603" w:rsidP="002114C6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645603" w:rsidRPr="002114C6" w:rsidRDefault="00645603" w:rsidP="002114C6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4153A4" w:rsidRDefault="00645603" w:rsidP="006D2808">
      <w:pPr>
        <w:pStyle w:val="a3"/>
        <w:numPr>
          <w:ilvl w:val="0"/>
          <w:numId w:val="6"/>
        </w:numPr>
        <w:spacing w:after="120" w:line="360" w:lineRule="auto"/>
        <w:ind w:left="425" w:hanging="425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lastRenderedPageBreak/>
        <w:t>R</w:t>
      </w:r>
      <w:r w:rsidR="002C1175" w:rsidRPr="002C1175">
        <w:rPr>
          <w:rFonts w:asciiTheme="majorBidi" w:hAnsiTheme="majorBidi" w:cstheme="majorBidi"/>
          <w:b/>
          <w:bCs/>
          <w:sz w:val="24"/>
          <w:szCs w:val="24"/>
        </w:rPr>
        <w:t>ésultats obtenus pour les locuteurs masculin</w:t>
      </w:r>
      <w:r w:rsidR="009C55A0">
        <w:rPr>
          <w:rFonts w:asciiTheme="majorBidi" w:hAnsiTheme="majorBidi" w:cstheme="majorBidi"/>
          <w:b/>
          <w:bCs/>
          <w:sz w:val="24"/>
          <w:szCs w:val="24"/>
        </w:rPr>
        <w:t>s</w:t>
      </w:r>
    </w:p>
    <w:p w:rsidR="00645603" w:rsidRPr="00645603" w:rsidRDefault="00645603" w:rsidP="006D2808">
      <w:pPr>
        <w:spacing w:after="120" w:line="360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645603">
        <w:rPr>
          <w:rFonts w:asciiTheme="majorBidi" w:hAnsiTheme="majorBidi" w:cstheme="majorBidi"/>
          <w:b/>
          <w:bCs/>
          <w:sz w:val="24"/>
          <w:szCs w:val="24"/>
        </w:rPr>
        <w:t xml:space="preserve">Tableau 5.7 : Résultats obtenus pour les locuteurs masculins avec l'algorithme de LM </w:t>
      </w:r>
    </w:p>
    <w:tbl>
      <w:tblPr>
        <w:tblStyle w:val="a5"/>
        <w:tblW w:w="0" w:type="auto"/>
        <w:jc w:val="center"/>
        <w:tblLook w:val="04A0"/>
      </w:tblPr>
      <w:tblGrid>
        <w:gridCol w:w="1562"/>
        <w:gridCol w:w="1563"/>
        <w:gridCol w:w="1561"/>
      </w:tblGrid>
      <w:tr w:rsidR="00C53836" w:rsidTr="006D2808">
        <w:trPr>
          <w:trHeight w:val="500"/>
          <w:jc w:val="center"/>
        </w:trPr>
        <w:tc>
          <w:tcPr>
            <w:tcW w:w="1562" w:type="dxa"/>
          </w:tcPr>
          <w:p w:rsidR="00C53836" w:rsidRDefault="00C53836" w:rsidP="00815D5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Locuteur masculin</w:t>
            </w:r>
          </w:p>
        </w:tc>
        <w:tc>
          <w:tcPr>
            <w:tcW w:w="1563" w:type="dxa"/>
          </w:tcPr>
          <w:p w:rsidR="00C53836" w:rsidRDefault="00C53836" w:rsidP="00815D5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Temps de vérification</w:t>
            </w:r>
          </w:p>
        </w:tc>
        <w:tc>
          <w:tcPr>
            <w:tcW w:w="1561" w:type="dxa"/>
          </w:tcPr>
          <w:p w:rsidR="00C53836" w:rsidRDefault="00C53836" w:rsidP="00815D5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Décision</w:t>
            </w:r>
          </w:p>
          <w:p w:rsidR="00C53836" w:rsidRDefault="00C53836" w:rsidP="00815D5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53836" w:rsidTr="006D2808">
        <w:trPr>
          <w:trHeight w:val="250"/>
          <w:jc w:val="center"/>
        </w:trPr>
        <w:tc>
          <w:tcPr>
            <w:tcW w:w="1562" w:type="dxa"/>
          </w:tcPr>
          <w:p w:rsidR="00C53836" w:rsidRPr="00DE04A9" w:rsidRDefault="00C53836" w:rsidP="00815D57">
            <w:pPr>
              <w:tabs>
                <w:tab w:val="left" w:pos="537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L16</w:t>
            </w:r>
          </w:p>
        </w:tc>
        <w:tc>
          <w:tcPr>
            <w:tcW w:w="1563" w:type="dxa"/>
          </w:tcPr>
          <w:p w:rsidR="00C53836" w:rsidRDefault="00C53836" w:rsidP="00815D5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7.91</w:t>
            </w:r>
          </w:p>
        </w:tc>
        <w:tc>
          <w:tcPr>
            <w:tcW w:w="1561" w:type="dxa"/>
          </w:tcPr>
          <w:p w:rsidR="00C53836" w:rsidRDefault="00C53836" w:rsidP="00815D5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C53836" w:rsidTr="006D2808">
        <w:trPr>
          <w:trHeight w:val="250"/>
          <w:jc w:val="center"/>
        </w:trPr>
        <w:tc>
          <w:tcPr>
            <w:tcW w:w="1562" w:type="dxa"/>
          </w:tcPr>
          <w:p w:rsidR="00C53836" w:rsidRPr="00DE04A9" w:rsidRDefault="00C53836" w:rsidP="00815D57">
            <w:pPr>
              <w:tabs>
                <w:tab w:val="left" w:pos="537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L17</w:t>
            </w:r>
          </w:p>
        </w:tc>
        <w:tc>
          <w:tcPr>
            <w:tcW w:w="1563" w:type="dxa"/>
          </w:tcPr>
          <w:p w:rsidR="00C53836" w:rsidRDefault="00C53836" w:rsidP="00815D5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7.39</w:t>
            </w:r>
          </w:p>
        </w:tc>
        <w:tc>
          <w:tcPr>
            <w:tcW w:w="1561" w:type="dxa"/>
          </w:tcPr>
          <w:p w:rsidR="00C53836" w:rsidRDefault="00C53836" w:rsidP="00815D5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C53836" w:rsidTr="006D2808">
        <w:trPr>
          <w:trHeight w:val="250"/>
          <w:jc w:val="center"/>
        </w:trPr>
        <w:tc>
          <w:tcPr>
            <w:tcW w:w="1562" w:type="dxa"/>
          </w:tcPr>
          <w:p w:rsidR="00C53836" w:rsidRPr="00DE04A9" w:rsidRDefault="00C53836" w:rsidP="00815D57">
            <w:pPr>
              <w:tabs>
                <w:tab w:val="left" w:pos="537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L18</w:t>
            </w:r>
          </w:p>
        </w:tc>
        <w:tc>
          <w:tcPr>
            <w:tcW w:w="1563" w:type="dxa"/>
          </w:tcPr>
          <w:p w:rsidR="00C53836" w:rsidRDefault="00C53836" w:rsidP="00815D5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6.52</w:t>
            </w:r>
          </w:p>
        </w:tc>
        <w:tc>
          <w:tcPr>
            <w:tcW w:w="1561" w:type="dxa"/>
          </w:tcPr>
          <w:p w:rsidR="00C53836" w:rsidRDefault="00C53836" w:rsidP="00815D5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C53836" w:rsidTr="006D2808">
        <w:trPr>
          <w:trHeight w:val="250"/>
          <w:jc w:val="center"/>
        </w:trPr>
        <w:tc>
          <w:tcPr>
            <w:tcW w:w="1562" w:type="dxa"/>
          </w:tcPr>
          <w:p w:rsidR="00C53836" w:rsidRPr="00DE04A9" w:rsidRDefault="00C53836" w:rsidP="00815D57">
            <w:pPr>
              <w:tabs>
                <w:tab w:val="left" w:pos="537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L19</w:t>
            </w:r>
          </w:p>
        </w:tc>
        <w:tc>
          <w:tcPr>
            <w:tcW w:w="1563" w:type="dxa"/>
          </w:tcPr>
          <w:p w:rsidR="00C53836" w:rsidRDefault="00C53836" w:rsidP="00815D5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5.22</w:t>
            </w:r>
          </w:p>
        </w:tc>
        <w:tc>
          <w:tcPr>
            <w:tcW w:w="1561" w:type="dxa"/>
          </w:tcPr>
          <w:p w:rsidR="00C53836" w:rsidRDefault="00C53836" w:rsidP="00815D5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C53836" w:rsidTr="006D2808">
        <w:trPr>
          <w:trHeight w:val="250"/>
          <w:jc w:val="center"/>
        </w:trPr>
        <w:tc>
          <w:tcPr>
            <w:tcW w:w="1562" w:type="dxa"/>
          </w:tcPr>
          <w:p w:rsidR="00C53836" w:rsidRPr="00DE04A9" w:rsidRDefault="00C53836" w:rsidP="00815D57">
            <w:pPr>
              <w:tabs>
                <w:tab w:val="left" w:pos="537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L20</w:t>
            </w:r>
          </w:p>
        </w:tc>
        <w:tc>
          <w:tcPr>
            <w:tcW w:w="1563" w:type="dxa"/>
          </w:tcPr>
          <w:p w:rsidR="00C53836" w:rsidRDefault="00C53836" w:rsidP="00815D5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7.06</w:t>
            </w:r>
          </w:p>
        </w:tc>
        <w:tc>
          <w:tcPr>
            <w:tcW w:w="1561" w:type="dxa"/>
          </w:tcPr>
          <w:p w:rsidR="00C53836" w:rsidRDefault="00C53836" w:rsidP="00815D5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C53836" w:rsidTr="006D2808">
        <w:trPr>
          <w:trHeight w:val="250"/>
          <w:jc w:val="center"/>
        </w:trPr>
        <w:tc>
          <w:tcPr>
            <w:tcW w:w="1562" w:type="dxa"/>
          </w:tcPr>
          <w:p w:rsidR="00C53836" w:rsidRPr="00DE04A9" w:rsidRDefault="00C53836" w:rsidP="00815D57">
            <w:pPr>
              <w:tabs>
                <w:tab w:val="left" w:pos="537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L21</w:t>
            </w:r>
          </w:p>
        </w:tc>
        <w:tc>
          <w:tcPr>
            <w:tcW w:w="1563" w:type="dxa"/>
          </w:tcPr>
          <w:p w:rsidR="00C53836" w:rsidRDefault="00C53836" w:rsidP="00815D5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7.42</w:t>
            </w:r>
          </w:p>
        </w:tc>
        <w:tc>
          <w:tcPr>
            <w:tcW w:w="1561" w:type="dxa"/>
          </w:tcPr>
          <w:p w:rsidR="00C53836" w:rsidRDefault="00C53836" w:rsidP="00815D5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C53836" w:rsidTr="006D2808">
        <w:trPr>
          <w:trHeight w:val="250"/>
          <w:jc w:val="center"/>
        </w:trPr>
        <w:tc>
          <w:tcPr>
            <w:tcW w:w="1562" w:type="dxa"/>
          </w:tcPr>
          <w:p w:rsidR="00C53836" w:rsidRPr="00DE04A9" w:rsidRDefault="00C53836" w:rsidP="00815D57">
            <w:pPr>
              <w:tabs>
                <w:tab w:val="left" w:pos="537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L22</w:t>
            </w:r>
          </w:p>
        </w:tc>
        <w:tc>
          <w:tcPr>
            <w:tcW w:w="1563" w:type="dxa"/>
          </w:tcPr>
          <w:p w:rsidR="00C53836" w:rsidRDefault="00C53836" w:rsidP="00815D5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5.31</w:t>
            </w:r>
          </w:p>
        </w:tc>
        <w:tc>
          <w:tcPr>
            <w:tcW w:w="1561" w:type="dxa"/>
          </w:tcPr>
          <w:p w:rsidR="00C53836" w:rsidRDefault="00C53836" w:rsidP="00815D5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C53836" w:rsidTr="006D2808">
        <w:trPr>
          <w:trHeight w:val="264"/>
          <w:jc w:val="center"/>
        </w:trPr>
        <w:tc>
          <w:tcPr>
            <w:tcW w:w="1562" w:type="dxa"/>
          </w:tcPr>
          <w:p w:rsidR="00C53836" w:rsidRPr="00DE04A9" w:rsidRDefault="00C53836" w:rsidP="00815D57">
            <w:pPr>
              <w:tabs>
                <w:tab w:val="left" w:pos="537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L23</w:t>
            </w:r>
          </w:p>
        </w:tc>
        <w:tc>
          <w:tcPr>
            <w:tcW w:w="1563" w:type="dxa"/>
          </w:tcPr>
          <w:p w:rsidR="00C53836" w:rsidRDefault="00C53836" w:rsidP="00815D5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7.31</w:t>
            </w:r>
          </w:p>
        </w:tc>
        <w:tc>
          <w:tcPr>
            <w:tcW w:w="1561" w:type="dxa"/>
          </w:tcPr>
          <w:p w:rsidR="00C53836" w:rsidRDefault="00C53836" w:rsidP="00815D5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C53836" w:rsidTr="006D2808">
        <w:trPr>
          <w:trHeight w:val="250"/>
          <w:jc w:val="center"/>
        </w:trPr>
        <w:tc>
          <w:tcPr>
            <w:tcW w:w="1562" w:type="dxa"/>
          </w:tcPr>
          <w:p w:rsidR="00C53836" w:rsidRPr="00DE04A9" w:rsidRDefault="00C53836" w:rsidP="00815D57">
            <w:pPr>
              <w:tabs>
                <w:tab w:val="left" w:pos="537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L24</w:t>
            </w:r>
          </w:p>
        </w:tc>
        <w:tc>
          <w:tcPr>
            <w:tcW w:w="1563" w:type="dxa"/>
          </w:tcPr>
          <w:p w:rsidR="00C53836" w:rsidRDefault="00C53836" w:rsidP="00815D5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7.40</w:t>
            </w:r>
          </w:p>
        </w:tc>
        <w:tc>
          <w:tcPr>
            <w:tcW w:w="1561" w:type="dxa"/>
          </w:tcPr>
          <w:p w:rsidR="00C53836" w:rsidRDefault="00C53836" w:rsidP="00815D5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C53836" w:rsidTr="006D2808">
        <w:trPr>
          <w:trHeight w:val="250"/>
          <w:jc w:val="center"/>
        </w:trPr>
        <w:tc>
          <w:tcPr>
            <w:tcW w:w="1562" w:type="dxa"/>
          </w:tcPr>
          <w:p w:rsidR="00C53836" w:rsidRPr="00DE04A9" w:rsidRDefault="00C53836" w:rsidP="00815D57">
            <w:pPr>
              <w:tabs>
                <w:tab w:val="left" w:pos="537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L25</w:t>
            </w:r>
          </w:p>
        </w:tc>
        <w:tc>
          <w:tcPr>
            <w:tcW w:w="1563" w:type="dxa"/>
          </w:tcPr>
          <w:p w:rsidR="00C53836" w:rsidRDefault="00C53836" w:rsidP="00815D5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7.31</w:t>
            </w:r>
          </w:p>
        </w:tc>
        <w:tc>
          <w:tcPr>
            <w:tcW w:w="1561" w:type="dxa"/>
          </w:tcPr>
          <w:p w:rsidR="00C53836" w:rsidRDefault="00C53836" w:rsidP="00815D5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C53836" w:rsidTr="006D2808">
        <w:trPr>
          <w:trHeight w:val="250"/>
          <w:jc w:val="center"/>
        </w:trPr>
        <w:tc>
          <w:tcPr>
            <w:tcW w:w="1562" w:type="dxa"/>
          </w:tcPr>
          <w:p w:rsidR="00C53836" w:rsidRPr="00DE04A9" w:rsidRDefault="00C53836" w:rsidP="00815D57">
            <w:pPr>
              <w:tabs>
                <w:tab w:val="left" w:pos="537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L26</w:t>
            </w:r>
          </w:p>
        </w:tc>
        <w:tc>
          <w:tcPr>
            <w:tcW w:w="1563" w:type="dxa"/>
          </w:tcPr>
          <w:p w:rsidR="00C53836" w:rsidRDefault="00C53836" w:rsidP="00815D5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6.42</w:t>
            </w:r>
          </w:p>
        </w:tc>
        <w:tc>
          <w:tcPr>
            <w:tcW w:w="1561" w:type="dxa"/>
          </w:tcPr>
          <w:p w:rsidR="00C53836" w:rsidRDefault="00C53836" w:rsidP="00815D5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C53836" w:rsidTr="006D2808">
        <w:trPr>
          <w:trHeight w:val="250"/>
          <w:jc w:val="center"/>
        </w:trPr>
        <w:tc>
          <w:tcPr>
            <w:tcW w:w="1562" w:type="dxa"/>
          </w:tcPr>
          <w:p w:rsidR="00C53836" w:rsidRPr="00DE04A9" w:rsidRDefault="00C53836" w:rsidP="00815D57">
            <w:pPr>
              <w:tabs>
                <w:tab w:val="left" w:pos="537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L27</w:t>
            </w:r>
          </w:p>
        </w:tc>
        <w:tc>
          <w:tcPr>
            <w:tcW w:w="1563" w:type="dxa"/>
          </w:tcPr>
          <w:p w:rsidR="00C53836" w:rsidRDefault="00C53836" w:rsidP="00815D5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6.97</w:t>
            </w:r>
          </w:p>
        </w:tc>
        <w:tc>
          <w:tcPr>
            <w:tcW w:w="1561" w:type="dxa"/>
          </w:tcPr>
          <w:p w:rsidR="00C53836" w:rsidRDefault="00C53836" w:rsidP="00815D5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C53836" w:rsidTr="006D2808">
        <w:trPr>
          <w:trHeight w:val="250"/>
          <w:jc w:val="center"/>
        </w:trPr>
        <w:tc>
          <w:tcPr>
            <w:tcW w:w="1562" w:type="dxa"/>
          </w:tcPr>
          <w:p w:rsidR="00C53836" w:rsidRPr="00DE04A9" w:rsidRDefault="00C53836" w:rsidP="00815D57">
            <w:pPr>
              <w:tabs>
                <w:tab w:val="left" w:pos="537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L28</w:t>
            </w:r>
          </w:p>
        </w:tc>
        <w:tc>
          <w:tcPr>
            <w:tcW w:w="1563" w:type="dxa"/>
          </w:tcPr>
          <w:p w:rsidR="00C53836" w:rsidRDefault="00C53836" w:rsidP="00815D5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6.37</w:t>
            </w:r>
          </w:p>
        </w:tc>
        <w:tc>
          <w:tcPr>
            <w:tcW w:w="1561" w:type="dxa"/>
          </w:tcPr>
          <w:p w:rsidR="00C53836" w:rsidRDefault="00C53836" w:rsidP="00815D5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C53836" w:rsidTr="006D2808">
        <w:trPr>
          <w:trHeight w:val="250"/>
          <w:jc w:val="center"/>
        </w:trPr>
        <w:tc>
          <w:tcPr>
            <w:tcW w:w="1562" w:type="dxa"/>
          </w:tcPr>
          <w:p w:rsidR="00C53836" w:rsidRPr="00DE04A9" w:rsidRDefault="00C53836" w:rsidP="00815D57">
            <w:pPr>
              <w:tabs>
                <w:tab w:val="left" w:pos="537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L29</w:t>
            </w:r>
          </w:p>
        </w:tc>
        <w:tc>
          <w:tcPr>
            <w:tcW w:w="1563" w:type="dxa"/>
          </w:tcPr>
          <w:p w:rsidR="00C53836" w:rsidRDefault="00C53836" w:rsidP="00815D5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6.94</w:t>
            </w:r>
          </w:p>
        </w:tc>
        <w:tc>
          <w:tcPr>
            <w:tcW w:w="1561" w:type="dxa"/>
          </w:tcPr>
          <w:p w:rsidR="00C53836" w:rsidRDefault="00C53836" w:rsidP="00815D5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C53836" w:rsidTr="006D2808">
        <w:trPr>
          <w:trHeight w:val="250"/>
          <w:jc w:val="center"/>
        </w:trPr>
        <w:tc>
          <w:tcPr>
            <w:tcW w:w="1562" w:type="dxa"/>
          </w:tcPr>
          <w:p w:rsidR="00C53836" w:rsidRPr="00DE04A9" w:rsidRDefault="00C53836" w:rsidP="00815D57">
            <w:pPr>
              <w:tabs>
                <w:tab w:val="left" w:pos="537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L30</w:t>
            </w:r>
          </w:p>
        </w:tc>
        <w:tc>
          <w:tcPr>
            <w:tcW w:w="1563" w:type="dxa"/>
          </w:tcPr>
          <w:p w:rsidR="00C53836" w:rsidRDefault="00C53836" w:rsidP="00815D5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5.27</w:t>
            </w:r>
          </w:p>
        </w:tc>
        <w:tc>
          <w:tcPr>
            <w:tcW w:w="1561" w:type="dxa"/>
          </w:tcPr>
          <w:p w:rsidR="00C53836" w:rsidRDefault="00C53836" w:rsidP="00815D5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4153A4" w:rsidTr="006D2808">
        <w:trPr>
          <w:trHeight w:val="250"/>
          <w:jc w:val="center"/>
        </w:trPr>
        <w:tc>
          <w:tcPr>
            <w:tcW w:w="1562" w:type="dxa"/>
          </w:tcPr>
          <w:p w:rsidR="004153A4" w:rsidRPr="00DE04A9" w:rsidRDefault="004153A4" w:rsidP="00815D57">
            <w:pPr>
              <w:tabs>
                <w:tab w:val="left" w:pos="537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L31</w:t>
            </w:r>
          </w:p>
        </w:tc>
        <w:tc>
          <w:tcPr>
            <w:tcW w:w="1563" w:type="dxa"/>
          </w:tcPr>
          <w:p w:rsidR="004153A4" w:rsidRDefault="004000C1" w:rsidP="00815D5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6.64</w:t>
            </w:r>
          </w:p>
        </w:tc>
        <w:tc>
          <w:tcPr>
            <w:tcW w:w="1561" w:type="dxa"/>
          </w:tcPr>
          <w:p w:rsidR="004153A4" w:rsidRDefault="004153A4" w:rsidP="00815D5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4153A4" w:rsidTr="006D2808">
        <w:trPr>
          <w:trHeight w:val="250"/>
          <w:jc w:val="center"/>
        </w:trPr>
        <w:tc>
          <w:tcPr>
            <w:tcW w:w="1562" w:type="dxa"/>
          </w:tcPr>
          <w:p w:rsidR="004153A4" w:rsidRPr="00DE04A9" w:rsidRDefault="004153A4" w:rsidP="00815D57">
            <w:pPr>
              <w:tabs>
                <w:tab w:val="left" w:pos="537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L32</w:t>
            </w:r>
          </w:p>
        </w:tc>
        <w:tc>
          <w:tcPr>
            <w:tcW w:w="1563" w:type="dxa"/>
          </w:tcPr>
          <w:p w:rsidR="004153A4" w:rsidRDefault="004000C1" w:rsidP="00815D5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7.02</w:t>
            </w:r>
          </w:p>
        </w:tc>
        <w:tc>
          <w:tcPr>
            <w:tcW w:w="1561" w:type="dxa"/>
          </w:tcPr>
          <w:p w:rsidR="004153A4" w:rsidRDefault="004153A4" w:rsidP="00815D5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4153A4" w:rsidTr="006D2808">
        <w:trPr>
          <w:trHeight w:val="250"/>
          <w:jc w:val="center"/>
        </w:trPr>
        <w:tc>
          <w:tcPr>
            <w:tcW w:w="1562" w:type="dxa"/>
          </w:tcPr>
          <w:p w:rsidR="004153A4" w:rsidRPr="00DE04A9" w:rsidRDefault="004153A4" w:rsidP="00815D57">
            <w:pPr>
              <w:tabs>
                <w:tab w:val="left" w:pos="537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L33</w:t>
            </w:r>
          </w:p>
        </w:tc>
        <w:tc>
          <w:tcPr>
            <w:tcW w:w="1563" w:type="dxa"/>
          </w:tcPr>
          <w:p w:rsidR="004153A4" w:rsidRDefault="00B52ED4" w:rsidP="00815D5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6.5</w:t>
            </w:r>
          </w:p>
        </w:tc>
        <w:tc>
          <w:tcPr>
            <w:tcW w:w="1561" w:type="dxa"/>
          </w:tcPr>
          <w:p w:rsidR="004153A4" w:rsidRDefault="004153A4" w:rsidP="00815D5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4153A4" w:rsidTr="006D2808">
        <w:trPr>
          <w:trHeight w:val="250"/>
          <w:jc w:val="center"/>
        </w:trPr>
        <w:tc>
          <w:tcPr>
            <w:tcW w:w="1562" w:type="dxa"/>
          </w:tcPr>
          <w:p w:rsidR="004153A4" w:rsidRPr="00DE04A9" w:rsidRDefault="004153A4" w:rsidP="00815D57">
            <w:pPr>
              <w:tabs>
                <w:tab w:val="left" w:pos="537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L34</w:t>
            </w:r>
          </w:p>
        </w:tc>
        <w:tc>
          <w:tcPr>
            <w:tcW w:w="1563" w:type="dxa"/>
          </w:tcPr>
          <w:p w:rsidR="004153A4" w:rsidRDefault="00B52ED4" w:rsidP="00815D5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6.92</w:t>
            </w:r>
          </w:p>
        </w:tc>
        <w:tc>
          <w:tcPr>
            <w:tcW w:w="1561" w:type="dxa"/>
          </w:tcPr>
          <w:p w:rsidR="004153A4" w:rsidRDefault="004153A4" w:rsidP="00815D5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4153A4" w:rsidTr="006D2808">
        <w:trPr>
          <w:trHeight w:val="250"/>
          <w:jc w:val="center"/>
        </w:trPr>
        <w:tc>
          <w:tcPr>
            <w:tcW w:w="1562" w:type="dxa"/>
          </w:tcPr>
          <w:p w:rsidR="004153A4" w:rsidRPr="00DE04A9" w:rsidRDefault="004153A4" w:rsidP="00815D57">
            <w:pPr>
              <w:tabs>
                <w:tab w:val="left" w:pos="537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L35</w:t>
            </w:r>
          </w:p>
        </w:tc>
        <w:tc>
          <w:tcPr>
            <w:tcW w:w="1563" w:type="dxa"/>
          </w:tcPr>
          <w:p w:rsidR="004153A4" w:rsidRDefault="00B52ED4" w:rsidP="00815D5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7.15</w:t>
            </w:r>
          </w:p>
        </w:tc>
        <w:tc>
          <w:tcPr>
            <w:tcW w:w="1561" w:type="dxa"/>
          </w:tcPr>
          <w:p w:rsidR="004153A4" w:rsidRDefault="004153A4" w:rsidP="00815D5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4153A4" w:rsidTr="006D2808">
        <w:trPr>
          <w:trHeight w:val="250"/>
          <w:jc w:val="center"/>
        </w:trPr>
        <w:tc>
          <w:tcPr>
            <w:tcW w:w="1562" w:type="dxa"/>
          </w:tcPr>
          <w:p w:rsidR="004153A4" w:rsidRPr="00DE04A9" w:rsidRDefault="004153A4" w:rsidP="00815D57">
            <w:pPr>
              <w:tabs>
                <w:tab w:val="left" w:pos="537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L36</w:t>
            </w:r>
          </w:p>
        </w:tc>
        <w:tc>
          <w:tcPr>
            <w:tcW w:w="1563" w:type="dxa"/>
          </w:tcPr>
          <w:p w:rsidR="004153A4" w:rsidRDefault="00B52ED4" w:rsidP="00815D5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6.48</w:t>
            </w:r>
          </w:p>
        </w:tc>
        <w:tc>
          <w:tcPr>
            <w:tcW w:w="1561" w:type="dxa"/>
          </w:tcPr>
          <w:p w:rsidR="004153A4" w:rsidRDefault="004153A4" w:rsidP="00815D5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4153A4" w:rsidTr="006D28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23"/>
          <w:jc w:val="center"/>
        </w:trPr>
        <w:tc>
          <w:tcPr>
            <w:tcW w:w="1562" w:type="dxa"/>
          </w:tcPr>
          <w:p w:rsidR="004153A4" w:rsidRDefault="004153A4" w:rsidP="00815D5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L37</w:t>
            </w:r>
          </w:p>
        </w:tc>
        <w:tc>
          <w:tcPr>
            <w:tcW w:w="1563" w:type="dxa"/>
          </w:tcPr>
          <w:p w:rsidR="004153A4" w:rsidRDefault="00B52ED4" w:rsidP="00815D5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7.33</w:t>
            </w:r>
          </w:p>
        </w:tc>
        <w:tc>
          <w:tcPr>
            <w:tcW w:w="1561" w:type="dxa"/>
          </w:tcPr>
          <w:p w:rsidR="004153A4" w:rsidRDefault="004153A4" w:rsidP="00815D5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</w:tbl>
    <w:p w:rsidR="00167ED9" w:rsidRDefault="00645603" w:rsidP="006D2808">
      <w:pPr>
        <w:pStyle w:val="a3"/>
        <w:numPr>
          <w:ilvl w:val="0"/>
          <w:numId w:val="6"/>
        </w:numPr>
        <w:spacing w:before="240" w:after="0" w:line="360" w:lineRule="auto"/>
        <w:ind w:left="425" w:hanging="357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R</w:t>
      </w:r>
      <w:r w:rsidR="002C1175" w:rsidRPr="00077FFE">
        <w:rPr>
          <w:rFonts w:asciiTheme="majorBidi" w:hAnsiTheme="majorBidi" w:cstheme="majorBidi"/>
          <w:b/>
          <w:bCs/>
          <w:sz w:val="24"/>
          <w:szCs w:val="24"/>
        </w:rPr>
        <w:t xml:space="preserve">ésultats obtenus pour les locuteurs féminin </w:t>
      </w:r>
    </w:p>
    <w:p w:rsidR="00BB51E6" w:rsidRPr="006D2808" w:rsidRDefault="00C65439" w:rsidP="006D2808">
      <w:pPr>
        <w:spacing w:line="360" w:lineRule="auto"/>
        <w:jc w:val="both"/>
        <w:rPr>
          <w:rFonts w:asciiTheme="majorBidi" w:hAnsiTheme="majorBidi" w:cstheme="majorBidi"/>
          <w:b/>
          <w:bCs/>
          <w:noProof/>
          <w:sz w:val="24"/>
          <w:szCs w:val="24"/>
          <w:lang w:val="en-US"/>
        </w:rPr>
      </w:pPr>
      <w:r w:rsidRPr="006D2808">
        <w:rPr>
          <w:rFonts w:asciiTheme="majorBidi" w:hAnsiTheme="majorBidi" w:cstheme="majorBidi"/>
          <w:b/>
          <w:bCs/>
          <w:sz w:val="24"/>
          <w:szCs w:val="24"/>
        </w:rPr>
        <w:t>Tableau 5.8</w:t>
      </w:r>
      <w:r w:rsidR="006D2808" w:rsidRPr="006D2808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Pr="006D2808">
        <w:rPr>
          <w:rFonts w:asciiTheme="majorBidi" w:hAnsiTheme="majorBidi" w:cstheme="majorBidi"/>
          <w:b/>
          <w:bCs/>
          <w:sz w:val="24"/>
          <w:szCs w:val="24"/>
        </w:rPr>
        <w:t xml:space="preserve">:  Résultat </w:t>
      </w:r>
      <w:r w:rsidR="006D2808" w:rsidRPr="006D2808">
        <w:rPr>
          <w:rFonts w:asciiTheme="majorBidi" w:hAnsiTheme="majorBidi" w:cstheme="majorBidi"/>
          <w:b/>
          <w:bCs/>
          <w:sz w:val="24"/>
          <w:szCs w:val="24"/>
        </w:rPr>
        <w:t>o</w:t>
      </w:r>
      <w:r w:rsidRPr="006D2808">
        <w:rPr>
          <w:rFonts w:asciiTheme="majorBidi" w:hAnsiTheme="majorBidi" w:cstheme="majorBidi"/>
          <w:b/>
          <w:bCs/>
          <w:sz w:val="24"/>
          <w:szCs w:val="24"/>
        </w:rPr>
        <w:t>btenus pour l</w:t>
      </w:r>
      <w:r w:rsidR="006D2808" w:rsidRPr="006D2808">
        <w:rPr>
          <w:rFonts w:asciiTheme="majorBidi" w:hAnsiTheme="majorBidi" w:cstheme="majorBidi"/>
          <w:b/>
          <w:bCs/>
          <w:sz w:val="24"/>
          <w:szCs w:val="24"/>
        </w:rPr>
        <w:t>es locuteurs féminin</w:t>
      </w:r>
      <w:r w:rsidRPr="006D2808">
        <w:rPr>
          <w:rFonts w:asciiTheme="majorBidi" w:hAnsiTheme="majorBidi" w:cstheme="majorBidi"/>
          <w:b/>
          <w:bCs/>
          <w:sz w:val="24"/>
          <w:szCs w:val="24"/>
        </w:rPr>
        <w:t xml:space="preserve"> avec l'algorithme</w:t>
      </w:r>
      <w:r w:rsidRPr="006D2808">
        <w:rPr>
          <w:rFonts w:asciiTheme="majorBidi" w:hAnsiTheme="majorBidi" w:cstheme="majorBidi"/>
          <w:b/>
          <w:bCs/>
        </w:rPr>
        <w:t xml:space="preserve"> LM</w:t>
      </w:r>
    </w:p>
    <w:tbl>
      <w:tblPr>
        <w:tblStyle w:val="a5"/>
        <w:tblpPr w:leftFromText="180" w:rightFromText="180" w:vertAnchor="text" w:tblpXSpec="center" w:tblpY="1"/>
        <w:tblOverlap w:val="never"/>
        <w:tblW w:w="0" w:type="auto"/>
        <w:tblLook w:val="04A0"/>
      </w:tblPr>
      <w:tblGrid>
        <w:gridCol w:w="1531"/>
        <w:gridCol w:w="1531"/>
        <w:gridCol w:w="1540"/>
      </w:tblGrid>
      <w:tr w:rsidR="00C53836" w:rsidTr="006D2808">
        <w:trPr>
          <w:trHeight w:val="490"/>
        </w:trPr>
        <w:tc>
          <w:tcPr>
            <w:tcW w:w="1531" w:type="dxa"/>
          </w:tcPr>
          <w:p w:rsidR="00C53836" w:rsidRDefault="00C53836" w:rsidP="00C5383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Locuteur</w:t>
            </w:r>
          </w:p>
          <w:p w:rsidR="00C53836" w:rsidRDefault="00C53836" w:rsidP="00C5383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Féminin</w:t>
            </w:r>
          </w:p>
        </w:tc>
        <w:tc>
          <w:tcPr>
            <w:tcW w:w="1531" w:type="dxa"/>
          </w:tcPr>
          <w:p w:rsidR="00C53836" w:rsidRDefault="00C53836" w:rsidP="00C5383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Temps de vérification</w:t>
            </w:r>
          </w:p>
        </w:tc>
        <w:tc>
          <w:tcPr>
            <w:tcW w:w="1540" w:type="dxa"/>
          </w:tcPr>
          <w:p w:rsidR="00C53836" w:rsidRDefault="00C53836" w:rsidP="00C5383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Décision</w:t>
            </w:r>
          </w:p>
        </w:tc>
      </w:tr>
      <w:tr w:rsidR="00C53836" w:rsidTr="006D2808">
        <w:trPr>
          <w:trHeight w:val="245"/>
        </w:trPr>
        <w:tc>
          <w:tcPr>
            <w:tcW w:w="1531" w:type="dxa"/>
          </w:tcPr>
          <w:p w:rsidR="00C53836" w:rsidRPr="00DE04A9" w:rsidRDefault="00C53836" w:rsidP="00C53836">
            <w:pPr>
              <w:tabs>
                <w:tab w:val="left" w:pos="537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L1</w:t>
            </w:r>
          </w:p>
        </w:tc>
        <w:tc>
          <w:tcPr>
            <w:tcW w:w="1531" w:type="dxa"/>
          </w:tcPr>
          <w:p w:rsidR="00C53836" w:rsidRDefault="00C53836" w:rsidP="00C5383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8.19</w:t>
            </w:r>
          </w:p>
        </w:tc>
        <w:tc>
          <w:tcPr>
            <w:tcW w:w="1540" w:type="dxa"/>
          </w:tcPr>
          <w:p w:rsidR="00C53836" w:rsidRDefault="00C53836" w:rsidP="00C5383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C53836" w:rsidTr="006D2808">
        <w:trPr>
          <w:trHeight w:val="245"/>
        </w:trPr>
        <w:tc>
          <w:tcPr>
            <w:tcW w:w="1531" w:type="dxa"/>
          </w:tcPr>
          <w:p w:rsidR="00C53836" w:rsidRPr="00DE04A9" w:rsidRDefault="00C53836" w:rsidP="00C53836">
            <w:pPr>
              <w:tabs>
                <w:tab w:val="left" w:pos="537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E04A9">
              <w:rPr>
                <w:rFonts w:asciiTheme="majorBidi" w:hAnsiTheme="majorBidi" w:cstheme="majorBidi"/>
                <w:sz w:val="24"/>
                <w:szCs w:val="24"/>
              </w:rPr>
              <w:t>L2</w:t>
            </w:r>
          </w:p>
        </w:tc>
        <w:tc>
          <w:tcPr>
            <w:tcW w:w="1531" w:type="dxa"/>
          </w:tcPr>
          <w:p w:rsidR="00C53836" w:rsidRDefault="00C53836" w:rsidP="00C5383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5.35</w:t>
            </w:r>
          </w:p>
        </w:tc>
        <w:tc>
          <w:tcPr>
            <w:tcW w:w="1540" w:type="dxa"/>
          </w:tcPr>
          <w:p w:rsidR="00C53836" w:rsidRDefault="00C53836" w:rsidP="00C5383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C53836" w:rsidTr="006D2808">
        <w:trPr>
          <w:trHeight w:val="259"/>
        </w:trPr>
        <w:tc>
          <w:tcPr>
            <w:tcW w:w="1531" w:type="dxa"/>
          </w:tcPr>
          <w:p w:rsidR="00C53836" w:rsidRPr="00DE04A9" w:rsidRDefault="00C53836" w:rsidP="00C53836">
            <w:pPr>
              <w:tabs>
                <w:tab w:val="left" w:pos="537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L3</w:t>
            </w:r>
          </w:p>
        </w:tc>
        <w:tc>
          <w:tcPr>
            <w:tcW w:w="1531" w:type="dxa"/>
          </w:tcPr>
          <w:p w:rsidR="00C53836" w:rsidRDefault="00C53836" w:rsidP="00C5383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6.73</w:t>
            </w:r>
          </w:p>
        </w:tc>
        <w:tc>
          <w:tcPr>
            <w:tcW w:w="1540" w:type="dxa"/>
          </w:tcPr>
          <w:p w:rsidR="00C53836" w:rsidRDefault="00C53836" w:rsidP="00C5383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C53836" w:rsidTr="006D2808">
        <w:trPr>
          <w:trHeight w:val="245"/>
        </w:trPr>
        <w:tc>
          <w:tcPr>
            <w:tcW w:w="1531" w:type="dxa"/>
          </w:tcPr>
          <w:p w:rsidR="00C53836" w:rsidRPr="00DE04A9" w:rsidRDefault="00C53836" w:rsidP="00C53836">
            <w:pPr>
              <w:tabs>
                <w:tab w:val="left" w:pos="537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E04A9">
              <w:rPr>
                <w:rFonts w:asciiTheme="majorBidi" w:hAnsiTheme="majorBidi" w:cstheme="majorBidi"/>
                <w:sz w:val="24"/>
                <w:szCs w:val="24"/>
              </w:rPr>
              <w:t>L4</w:t>
            </w:r>
          </w:p>
        </w:tc>
        <w:tc>
          <w:tcPr>
            <w:tcW w:w="1531" w:type="dxa"/>
          </w:tcPr>
          <w:p w:rsidR="00C53836" w:rsidRDefault="00C53836" w:rsidP="00C5383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6.99</w:t>
            </w:r>
          </w:p>
        </w:tc>
        <w:tc>
          <w:tcPr>
            <w:tcW w:w="1540" w:type="dxa"/>
          </w:tcPr>
          <w:p w:rsidR="00C53836" w:rsidRDefault="00C53836" w:rsidP="00C5383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C53836" w:rsidTr="006D2808">
        <w:trPr>
          <w:trHeight w:val="245"/>
        </w:trPr>
        <w:tc>
          <w:tcPr>
            <w:tcW w:w="1531" w:type="dxa"/>
          </w:tcPr>
          <w:p w:rsidR="00C53836" w:rsidRPr="00DE04A9" w:rsidRDefault="00C53836" w:rsidP="00C53836">
            <w:pPr>
              <w:tabs>
                <w:tab w:val="left" w:pos="537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L5</w:t>
            </w:r>
          </w:p>
        </w:tc>
        <w:tc>
          <w:tcPr>
            <w:tcW w:w="1531" w:type="dxa"/>
          </w:tcPr>
          <w:p w:rsidR="00C53836" w:rsidRDefault="00C53836" w:rsidP="00C5383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6.66</w:t>
            </w:r>
          </w:p>
        </w:tc>
        <w:tc>
          <w:tcPr>
            <w:tcW w:w="1540" w:type="dxa"/>
          </w:tcPr>
          <w:p w:rsidR="00C53836" w:rsidRDefault="00C53836" w:rsidP="00C5383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C53836" w:rsidTr="006D2808">
        <w:trPr>
          <w:trHeight w:val="245"/>
        </w:trPr>
        <w:tc>
          <w:tcPr>
            <w:tcW w:w="1531" w:type="dxa"/>
          </w:tcPr>
          <w:p w:rsidR="00C53836" w:rsidRPr="00DE04A9" w:rsidRDefault="00C53836" w:rsidP="00C53836">
            <w:pPr>
              <w:tabs>
                <w:tab w:val="left" w:pos="537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L6</w:t>
            </w:r>
          </w:p>
        </w:tc>
        <w:tc>
          <w:tcPr>
            <w:tcW w:w="1531" w:type="dxa"/>
          </w:tcPr>
          <w:p w:rsidR="00C53836" w:rsidRDefault="00C53836" w:rsidP="00C5383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7.53</w:t>
            </w:r>
          </w:p>
        </w:tc>
        <w:tc>
          <w:tcPr>
            <w:tcW w:w="1540" w:type="dxa"/>
          </w:tcPr>
          <w:p w:rsidR="00C53836" w:rsidRDefault="00C53836" w:rsidP="00C5383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C53836" w:rsidTr="006D2808">
        <w:trPr>
          <w:trHeight w:val="245"/>
        </w:trPr>
        <w:tc>
          <w:tcPr>
            <w:tcW w:w="1531" w:type="dxa"/>
          </w:tcPr>
          <w:p w:rsidR="00C53836" w:rsidRPr="00DE04A9" w:rsidRDefault="00C53836" w:rsidP="00C53836">
            <w:pPr>
              <w:tabs>
                <w:tab w:val="left" w:pos="537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L8</w:t>
            </w:r>
          </w:p>
        </w:tc>
        <w:tc>
          <w:tcPr>
            <w:tcW w:w="1531" w:type="dxa"/>
          </w:tcPr>
          <w:p w:rsidR="00C53836" w:rsidRDefault="00C53836" w:rsidP="00C5383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7.03</w:t>
            </w:r>
          </w:p>
        </w:tc>
        <w:tc>
          <w:tcPr>
            <w:tcW w:w="1540" w:type="dxa"/>
          </w:tcPr>
          <w:p w:rsidR="00C53836" w:rsidRDefault="00C53836" w:rsidP="00C5383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C53836" w:rsidTr="006D2808">
        <w:trPr>
          <w:trHeight w:val="245"/>
        </w:trPr>
        <w:tc>
          <w:tcPr>
            <w:tcW w:w="1531" w:type="dxa"/>
          </w:tcPr>
          <w:p w:rsidR="00C53836" w:rsidRPr="00DE04A9" w:rsidRDefault="00C53836" w:rsidP="00C53836">
            <w:pPr>
              <w:tabs>
                <w:tab w:val="left" w:pos="537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L9</w:t>
            </w:r>
          </w:p>
        </w:tc>
        <w:tc>
          <w:tcPr>
            <w:tcW w:w="1531" w:type="dxa"/>
          </w:tcPr>
          <w:p w:rsidR="00C53836" w:rsidRDefault="00C53836" w:rsidP="00C5383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6.45</w:t>
            </w:r>
          </w:p>
        </w:tc>
        <w:tc>
          <w:tcPr>
            <w:tcW w:w="1540" w:type="dxa"/>
          </w:tcPr>
          <w:p w:rsidR="00C53836" w:rsidRDefault="00C53836" w:rsidP="00C5383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C53836" w:rsidTr="006D2808">
        <w:trPr>
          <w:trHeight w:val="245"/>
        </w:trPr>
        <w:tc>
          <w:tcPr>
            <w:tcW w:w="1531" w:type="dxa"/>
          </w:tcPr>
          <w:p w:rsidR="00C53836" w:rsidRPr="00DE04A9" w:rsidRDefault="00C53836" w:rsidP="00C53836">
            <w:pPr>
              <w:tabs>
                <w:tab w:val="left" w:pos="537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E04A9">
              <w:rPr>
                <w:rFonts w:asciiTheme="majorBidi" w:hAnsiTheme="majorBidi" w:cstheme="majorBidi"/>
                <w:sz w:val="24"/>
                <w:szCs w:val="24"/>
              </w:rPr>
              <w:t>L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1531" w:type="dxa"/>
          </w:tcPr>
          <w:p w:rsidR="00C53836" w:rsidRDefault="00C53836" w:rsidP="00C5383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6.65</w:t>
            </w:r>
          </w:p>
        </w:tc>
        <w:tc>
          <w:tcPr>
            <w:tcW w:w="1540" w:type="dxa"/>
          </w:tcPr>
          <w:p w:rsidR="00C53836" w:rsidRDefault="00C53836" w:rsidP="00C5383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C53836" w:rsidTr="006D2808">
        <w:trPr>
          <w:trHeight w:val="245"/>
        </w:trPr>
        <w:tc>
          <w:tcPr>
            <w:tcW w:w="1531" w:type="dxa"/>
          </w:tcPr>
          <w:p w:rsidR="00C53836" w:rsidRPr="00DE04A9" w:rsidRDefault="00C53836" w:rsidP="00C53836">
            <w:pPr>
              <w:tabs>
                <w:tab w:val="left" w:pos="537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L11</w:t>
            </w:r>
          </w:p>
        </w:tc>
        <w:tc>
          <w:tcPr>
            <w:tcW w:w="1531" w:type="dxa"/>
          </w:tcPr>
          <w:p w:rsidR="00C53836" w:rsidRDefault="00C53836" w:rsidP="00C5383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7.92</w:t>
            </w:r>
          </w:p>
        </w:tc>
        <w:tc>
          <w:tcPr>
            <w:tcW w:w="1540" w:type="dxa"/>
          </w:tcPr>
          <w:p w:rsidR="00C53836" w:rsidRDefault="00C53836" w:rsidP="00C5383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C53836" w:rsidTr="006D2808">
        <w:trPr>
          <w:trHeight w:val="245"/>
        </w:trPr>
        <w:tc>
          <w:tcPr>
            <w:tcW w:w="1531" w:type="dxa"/>
          </w:tcPr>
          <w:p w:rsidR="00C53836" w:rsidRPr="00DE04A9" w:rsidRDefault="00C53836" w:rsidP="00C53836">
            <w:pPr>
              <w:tabs>
                <w:tab w:val="left" w:pos="537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L12</w:t>
            </w:r>
          </w:p>
        </w:tc>
        <w:tc>
          <w:tcPr>
            <w:tcW w:w="1531" w:type="dxa"/>
          </w:tcPr>
          <w:p w:rsidR="00C53836" w:rsidRDefault="00C53836" w:rsidP="00C5383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7.38</w:t>
            </w:r>
          </w:p>
        </w:tc>
        <w:tc>
          <w:tcPr>
            <w:tcW w:w="1540" w:type="dxa"/>
          </w:tcPr>
          <w:p w:rsidR="00C53836" w:rsidRDefault="00C53836" w:rsidP="00C5383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C53836" w:rsidTr="006D2808">
        <w:trPr>
          <w:trHeight w:val="245"/>
        </w:trPr>
        <w:tc>
          <w:tcPr>
            <w:tcW w:w="1531" w:type="dxa"/>
          </w:tcPr>
          <w:p w:rsidR="00C53836" w:rsidRPr="00DE04A9" w:rsidRDefault="00C53836" w:rsidP="00C53836">
            <w:pPr>
              <w:tabs>
                <w:tab w:val="left" w:pos="537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L13</w:t>
            </w:r>
          </w:p>
        </w:tc>
        <w:tc>
          <w:tcPr>
            <w:tcW w:w="1531" w:type="dxa"/>
          </w:tcPr>
          <w:p w:rsidR="00C53836" w:rsidRDefault="00C53836" w:rsidP="00C5383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7.37</w:t>
            </w:r>
          </w:p>
        </w:tc>
        <w:tc>
          <w:tcPr>
            <w:tcW w:w="1540" w:type="dxa"/>
          </w:tcPr>
          <w:p w:rsidR="00C53836" w:rsidRDefault="00C53836" w:rsidP="00C5383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C53836" w:rsidTr="006D2808">
        <w:trPr>
          <w:trHeight w:val="245"/>
        </w:trPr>
        <w:tc>
          <w:tcPr>
            <w:tcW w:w="1531" w:type="dxa"/>
          </w:tcPr>
          <w:p w:rsidR="00C53836" w:rsidRPr="00DE04A9" w:rsidRDefault="00C53836" w:rsidP="00C53836">
            <w:pPr>
              <w:tabs>
                <w:tab w:val="left" w:pos="537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L14</w:t>
            </w:r>
          </w:p>
        </w:tc>
        <w:tc>
          <w:tcPr>
            <w:tcW w:w="1531" w:type="dxa"/>
          </w:tcPr>
          <w:p w:rsidR="00C53836" w:rsidRDefault="00C53836" w:rsidP="00C5383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7.00</w:t>
            </w:r>
          </w:p>
        </w:tc>
        <w:tc>
          <w:tcPr>
            <w:tcW w:w="1540" w:type="dxa"/>
          </w:tcPr>
          <w:p w:rsidR="00C53836" w:rsidRDefault="00C53836" w:rsidP="00C5383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</w:tr>
      <w:tr w:rsidR="00C53836" w:rsidTr="006D2808">
        <w:trPr>
          <w:trHeight w:val="259"/>
        </w:trPr>
        <w:tc>
          <w:tcPr>
            <w:tcW w:w="1531" w:type="dxa"/>
          </w:tcPr>
          <w:p w:rsidR="00C53836" w:rsidRPr="00DE04A9" w:rsidRDefault="00C53836" w:rsidP="00C53836">
            <w:pPr>
              <w:tabs>
                <w:tab w:val="left" w:pos="537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L15</w:t>
            </w:r>
          </w:p>
        </w:tc>
        <w:tc>
          <w:tcPr>
            <w:tcW w:w="1531" w:type="dxa"/>
          </w:tcPr>
          <w:p w:rsidR="00C53836" w:rsidRDefault="00C53836" w:rsidP="00C5383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5.26</w:t>
            </w:r>
          </w:p>
        </w:tc>
        <w:tc>
          <w:tcPr>
            <w:tcW w:w="1540" w:type="dxa"/>
          </w:tcPr>
          <w:p w:rsidR="00C53836" w:rsidRDefault="00C53836" w:rsidP="00C5383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</w:tbl>
    <w:p w:rsidR="001C363F" w:rsidRDefault="001C363F" w:rsidP="0060059F">
      <w:pPr>
        <w:pStyle w:val="a3"/>
        <w:spacing w:line="360" w:lineRule="auto"/>
        <w:ind w:left="360"/>
        <w:jc w:val="both"/>
        <w:rPr>
          <w:rFonts w:asciiTheme="majorBidi" w:hAnsiTheme="majorBidi" w:cstheme="majorBidi"/>
          <w:noProof/>
          <w:sz w:val="24"/>
          <w:szCs w:val="24"/>
          <w:lang w:val="en-US"/>
        </w:rPr>
      </w:pPr>
    </w:p>
    <w:p w:rsidR="00130C64" w:rsidRDefault="00130C64" w:rsidP="0060059F">
      <w:pPr>
        <w:pStyle w:val="a3"/>
        <w:spacing w:line="360" w:lineRule="auto"/>
        <w:ind w:left="360"/>
        <w:jc w:val="both"/>
        <w:rPr>
          <w:rFonts w:asciiTheme="majorBidi" w:hAnsiTheme="majorBidi" w:cstheme="majorBidi"/>
          <w:noProof/>
          <w:sz w:val="24"/>
          <w:szCs w:val="24"/>
          <w:lang w:val="en-US"/>
        </w:rPr>
      </w:pPr>
    </w:p>
    <w:p w:rsidR="00130C64" w:rsidRDefault="00130C64" w:rsidP="0060059F">
      <w:pPr>
        <w:pStyle w:val="a3"/>
        <w:spacing w:line="360" w:lineRule="auto"/>
        <w:ind w:left="360"/>
        <w:jc w:val="both"/>
        <w:rPr>
          <w:rFonts w:asciiTheme="majorBidi" w:hAnsiTheme="majorBidi" w:cstheme="majorBidi"/>
          <w:noProof/>
          <w:sz w:val="24"/>
          <w:szCs w:val="24"/>
          <w:lang w:val="en-US"/>
        </w:rPr>
      </w:pPr>
    </w:p>
    <w:p w:rsidR="00AC42A7" w:rsidRDefault="00AC42A7" w:rsidP="0060059F">
      <w:pPr>
        <w:pStyle w:val="a3"/>
        <w:spacing w:line="360" w:lineRule="auto"/>
        <w:ind w:left="360"/>
        <w:jc w:val="both"/>
        <w:rPr>
          <w:rFonts w:asciiTheme="majorBidi" w:hAnsiTheme="majorBidi" w:cstheme="majorBidi"/>
          <w:noProof/>
          <w:sz w:val="24"/>
          <w:szCs w:val="24"/>
          <w:lang w:val="en-US"/>
        </w:rPr>
      </w:pPr>
    </w:p>
    <w:p w:rsidR="00AC42A7" w:rsidRDefault="00AC42A7" w:rsidP="0060059F">
      <w:pPr>
        <w:pStyle w:val="a3"/>
        <w:spacing w:line="360" w:lineRule="auto"/>
        <w:ind w:left="360"/>
        <w:jc w:val="both"/>
        <w:rPr>
          <w:rFonts w:asciiTheme="majorBidi" w:hAnsiTheme="majorBidi" w:cstheme="majorBidi"/>
          <w:noProof/>
          <w:sz w:val="24"/>
          <w:szCs w:val="24"/>
          <w:lang w:val="en-US"/>
        </w:rPr>
      </w:pPr>
    </w:p>
    <w:p w:rsidR="00AC42A7" w:rsidRDefault="00AC42A7" w:rsidP="0060059F">
      <w:pPr>
        <w:pStyle w:val="a3"/>
        <w:spacing w:line="360" w:lineRule="auto"/>
        <w:ind w:left="360"/>
        <w:jc w:val="both"/>
        <w:rPr>
          <w:rFonts w:asciiTheme="majorBidi" w:hAnsiTheme="majorBidi" w:cstheme="majorBidi"/>
          <w:noProof/>
          <w:sz w:val="24"/>
          <w:szCs w:val="24"/>
          <w:lang w:val="en-US"/>
        </w:rPr>
      </w:pPr>
    </w:p>
    <w:p w:rsidR="00AC42A7" w:rsidRDefault="00AC42A7" w:rsidP="0060059F">
      <w:pPr>
        <w:pStyle w:val="a3"/>
        <w:spacing w:line="360" w:lineRule="auto"/>
        <w:ind w:left="360"/>
        <w:jc w:val="both"/>
        <w:rPr>
          <w:rFonts w:asciiTheme="majorBidi" w:hAnsiTheme="majorBidi" w:cstheme="majorBidi"/>
          <w:noProof/>
          <w:sz w:val="24"/>
          <w:szCs w:val="24"/>
          <w:lang w:val="en-US"/>
        </w:rPr>
      </w:pPr>
    </w:p>
    <w:p w:rsidR="00AC42A7" w:rsidRDefault="00AC42A7" w:rsidP="0060059F">
      <w:pPr>
        <w:pStyle w:val="a3"/>
        <w:spacing w:line="360" w:lineRule="auto"/>
        <w:ind w:left="360"/>
        <w:jc w:val="both"/>
        <w:rPr>
          <w:rFonts w:asciiTheme="majorBidi" w:hAnsiTheme="majorBidi" w:cstheme="majorBidi"/>
          <w:noProof/>
          <w:sz w:val="24"/>
          <w:szCs w:val="24"/>
          <w:lang w:val="en-US"/>
        </w:rPr>
      </w:pPr>
    </w:p>
    <w:p w:rsidR="00AC42A7" w:rsidRDefault="00AC42A7" w:rsidP="0060059F">
      <w:pPr>
        <w:pStyle w:val="a3"/>
        <w:spacing w:line="360" w:lineRule="auto"/>
        <w:ind w:left="360"/>
        <w:jc w:val="both"/>
        <w:rPr>
          <w:rFonts w:asciiTheme="majorBidi" w:hAnsiTheme="majorBidi" w:cstheme="majorBidi"/>
          <w:noProof/>
          <w:sz w:val="24"/>
          <w:szCs w:val="24"/>
          <w:lang w:val="en-US"/>
        </w:rPr>
      </w:pPr>
    </w:p>
    <w:p w:rsidR="00AC3CBF" w:rsidRDefault="00AC3CBF" w:rsidP="00AC42A7">
      <w:pPr>
        <w:tabs>
          <w:tab w:val="left" w:pos="7245"/>
        </w:tabs>
        <w:spacing w:line="360" w:lineRule="auto"/>
        <w:rPr>
          <w:rFonts w:asciiTheme="majorBidi" w:hAnsiTheme="majorBidi" w:cstheme="majorBidi"/>
          <w:sz w:val="24"/>
          <w:szCs w:val="24"/>
        </w:rPr>
      </w:pPr>
    </w:p>
    <w:p w:rsidR="00AC3CBF" w:rsidRPr="006D2808" w:rsidRDefault="00C65439" w:rsidP="006D2808">
      <w:pPr>
        <w:spacing w:line="360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6D2808">
        <w:rPr>
          <w:rFonts w:asciiTheme="majorBidi" w:hAnsiTheme="majorBidi" w:cstheme="majorBidi"/>
          <w:b/>
          <w:bCs/>
          <w:sz w:val="24"/>
          <w:szCs w:val="24"/>
        </w:rPr>
        <w:lastRenderedPageBreak/>
        <w:t>Tableau 5.9 :</w:t>
      </w:r>
      <w:r w:rsidR="006D2808" w:rsidRPr="006D2808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Pr="006D2808">
        <w:rPr>
          <w:rFonts w:asciiTheme="majorBidi" w:hAnsiTheme="majorBidi" w:cstheme="majorBidi"/>
          <w:b/>
          <w:bCs/>
          <w:sz w:val="24"/>
          <w:szCs w:val="24"/>
        </w:rPr>
        <w:t>Les fausse acceptations de locuteur avec LM</w:t>
      </w:r>
    </w:p>
    <w:tbl>
      <w:tblPr>
        <w:tblStyle w:val="a5"/>
        <w:tblW w:w="0" w:type="auto"/>
        <w:jc w:val="center"/>
        <w:tblInd w:w="1668" w:type="dxa"/>
        <w:tblLook w:val="04A0"/>
      </w:tblPr>
      <w:tblGrid>
        <w:gridCol w:w="1009"/>
        <w:gridCol w:w="12"/>
        <w:gridCol w:w="2310"/>
        <w:gridCol w:w="12"/>
        <w:gridCol w:w="1093"/>
        <w:gridCol w:w="12"/>
      </w:tblGrid>
      <w:tr w:rsidR="00130C64" w:rsidTr="00457296">
        <w:trPr>
          <w:jc w:val="center"/>
        </w:trPr>
        <w:tc>
          <w:tcPr>
            <w:tcW w:w="1021" w:type="dxa"/>
            <w:gridSpan w:val="2"/>
            <w:vAlign w:val="center"/>
          </w:tcPr>
          <w:p w:rsidR="00130C64" w:rsidRPr="006D2808" w:rsidRDefault="00AC3CBF" w:rsidP="006D2808">
            <w:pPr>
              <w:jc w:val="center"/>
              <w:rPr>
                <w:b/>
                <w:bCs/>
              </w:rPr>
            </w:pPr>
            <w:r w:rsidRPr="006D2808">
              <w:rPr>
                <w:b/>
                <w:bCs/>
              </w:rPr>
              <w:t>L</w:t>
            </w:r>
            <w:r w:rsidR="00130C64" w:rsidRPr="006D2808">
              <w:rPr>
                <w:b/>
                <w:bCs/>
              </w:rPr>
              <w:t>ocuteur</w:t>
            </w:r>
          </w:p>
        </w:tc>
        <w:tc>
          <w:tcPr>
            <w:tcW w:w="2322" w:type="dxa"/>
            <w:gridSpan w:val="2"/>
            <w:vAlign w:val="center"/>
          </w:tcPr>
          <w:p w:rsidR="00130C64" w:rsidRPr="006D2808" w:rsidRDefault="00130C64" w:rsidP="006D2808">
            <w:pPr>
              <w:jc w:val="center"/>
              <w:rPr>
                <w:b/>
                <w:bCs/>
              </w:rPr>
            </w:pPr>
            <w:r w:rsidRPr="006D2808">
              <w:rPr>
                <w:b/>
                <w:bCs/>
              </w:rPr>
              <w:t>Temps de</w:t>
            </w:r>
          </w:p>
          <w:p w:rsidR="00130C64" w:rsidRPr="006D2808" w:rsidRDefault="00130C64" w:rsidP="006D2808">
            <w:pPr>
              <w:jc w:val="center"/>
              <w:rPr>
                <w:b/>
                <w:bCs/>
              </w:rPr>
            </w:pPr>
            <w:r w:rsidRPr="006D2808">
              <w:rPr>
                <w:b/>
                <w:bCs/>
              </w:rPr>
              <w:t>vérification</w:t>
            </w:r>
          </w:p>
        </w:tc>
        <w:tc>
          <w:tcPr>
            <w:tcW w:w="1105" w:type="dxa"/>
            <w:gridSpan w:val="2"/>
            <w:vAlign w:val="center"/>
          </w:tcPr>
          <w:p w:rsidR="00130C64" w:rsidRPr="006D2808" w:rsidRDefault="00130C64" w:rsidP="006D2808">
            <w:pPr>
              <w:jc w:val="center"/>
              <w:rPr>
                <w:b/>
                <w:bCs/>
              </w:rPr>
            </w:pPr>
            <w:r w:rsidRPr="006D2808">
              <w:rPr>
                <w:b/>
                <w:bCs/>
              </w:rPr>
              <w:t>Décision</w:t>
            </w:r>
          </w:p>
        </w:tc>
      </w:tr>
      <w:tr w:rsidR="00130C64" w:rsidTr="00457296">
        <w:trPr>
          <w:jc w:val="center"/>
        </w:trPr>
        <w:tc>
          <w:tcPr>
            <w:tcW w:w="1021" w:type="dxa"/>
            <w:gridSpan w:val="2"/>
          </w:tcPr>
          <w:p w:rsidR="00130C64" w:rsidRDefault="00130C64" w:rsidP="00C67657">
            <w:pPr>
              <w:jc w:val="center"/>
            </w:pPr>
            <w:r>
              <w:t>L1L5</w:t>
            </w:r>
          </w:p>
        </w:tc>
        <w:tc>
          <w:tcPr>
            <w:tcW w:w="2322" w:type="dxa"/>
            <w:gridSpan w:val="2"/>
          </w:tcPr>
          <w:p w:rsidR="00130C64" w:rsidRDefault="00130C64" w:rsidP="00C67657">
            <w:pPr>
              <w:jc w:val="center"/>
            </w:pPr>
            <w:r>
              <w:t>5.74</w:t>
            </w:r>
          </w:p>
        </w:tc>
        <w:tc>
          <w:tcPr>
            <w:tcW w:w="1105" w:type="dxa"/>
            <w:gridSpan w:val="2"/>
          </w:tcPr>
          <w:p w:rsidR="00130C64" w:rsidRDefault="00130C64" w:rsidP="00C67657">
            <w:pPr>
              <w:jc w:val="center"/>
            </w:pPr>
            <w:r>
              <w:t>0</w:t>
            </w:r>
          </w:p>
        </w:tc>
      </w:tr>
      <w:tr w:rsidR="00130C64" w:rsidTr="00457296">
        <w:trPr>
          <w:jc w:val="center"/>
        </w:trPr>
        <w:tc>
          <w:tcPr>
            <w:tcW w:w="1021" w:type="dxa"/>
            <w:gridSpan w:val="2"/>
          </w:tcPr>
          <w:p w:rsidR="00130C64" w:rsidRDefault="00130C64" w:rsidP="00C67657">
            <w:pPr>
              <w:jc w:val="center"/>
            </w:pPr>
            <w:r>
              <w:t>L1L4</w:t>
            </w:r>
          </w:p>
        </w:tc>
        <w:tc>
          <w:tcPr>
            <w:tcW w:w="2322" w:type="dxa"/>
            <w:gridSpan w:val="2"/>
          </w:tcPr>
          <w:p w:rsidR="00130C64" w:rsidRDefault="00130C64" w:rsidP="00C67657">
            <w:pPr>
              <w:jc w:val="center"/>
            </w:pPr>
            <w:r>
              <w:t>5.39</w:t>
            </w:r>
          </w:p>
        </w:tc>
        <w:tc>
          <w:tcPr>
            <w:tcW w:w="1105" w:type="dxa"/>
            <w:gridSpan w:val="2"/>
          </w:tcPr>
          <w:p w:rsidR="00130C64" w:rsidRDefault="00130C64" w:rsidP="00C67657">
            <w:pPr>
              <w:jc w:val="center"/>
            </w:pPr>
            <w:r>
              <w:t>0</w:t>
            </w:r>
          </w:p>
        </w:tc>
      </w:tr>
      <w:tr w:rsidR="00130C64" w:rsidTr="00457296">
        <w:trPr>
          <w:jc w:val="center"/>
        </w:trPr>
        <w:tc>
          <w:tcPr>
            <w:tcW w:w="1021" w:type="dxa"/>
            <w:gridSpan w:val="2"/>
          </w:tcPr>
          <w:p w:rsidR="00130C64" w:rsidRDefault="00130C64" w:rsidP="00C67657">
            <w:pPr>
              <w:jc w:val="center"/>
            </w:pPr>
            <w:r>
              <w:t>L2L4</w:t>
            </w:r>
          </w:p>
        </w:tc>
        <w:tc>
          <w:tcPr>
            <w:tcW w:w="2322" w:type="dxa"/>
            <w:gridSpan w:val="2"/>
          </w:tcPr>
          <w:p w:rsidR="00130C64" w:rsidRDefault="00130C64" w:rsidP="00C67657">
            <w:pPr>
              <w:jc w:val="center"/>
            </w:pPr>
            <w:r>
              <w:t>5.32</w:t>
            </w:r>
          </w:p>
        </w:tc>
        <w:tc>
          <w:tcPr>
            <w:tcW w:w="1105" w:type="dxa"/>
            <w:gridSpan w:val="2"/>
          </w:tcPr>
          <w:p w:rsidR="00130C64" w:rsidRDefault="00130C64" w:rsidP="00C67657">
            <w:pPr>
              <w:jc w:val="center"/>
            </w:pPr>
            <w:r>
              <w:t>0</w:t>
            </w:r>
          </w:p>
        </w:tc>
      </w:tr>
      <w:tr w:rsidR="00130C64" w:rsidTr="00457296">
        <w:trPr>
          <w:jc w:val="center"/>
        </w:trPr>
        <w:tc>
          <w:tcPr>
            <w:tcW w:w="1021" w:type="dxa"/>
            <w:gridSpan w:val="2"/>
          </w:tcPr>
          <w:p w:rsidR="00130C64" w:rsidRDefault="00130C64" w:rsidP="00C67657">
            <w:pPr>
              <w:jc w:val="center"/>
            </w:pPr>
            <w:r>
              <w:t>L2L5</w:t>
            </w:r>
          </w:p>
        </w:tc>
        <w:tc>
          <w:tcPr>
            <w:tcW w:w="2322" w:type="dxa"/>
            <w:gridSpan w:val="2"/>
          </w:tcPr>
          <w:p w:rsidR="00130C64" w:rsidRDefault="00130C64" w:rsidP="00C67657">
            <w:pPr>
              <w:jc w:val="center"/>
            </w:pPr>
            <w:r>
              <w:t>5.68</w:t>
            </w:r>
          </w:p>
        </w:tc>
        <w:tc>
          <w:tcPr>
            <w:tcW w:w="1105" w:type="dxa"/>
            <w:gridSpan w:val="2"/>
          </w:tcPr>
          <w:p w:rsidR="00130C64" w:rsidRDefault="006436F1" w:rsidP="00C67657">
            <w:pPr>
              <w:jc w:val="center"/>
            </w:pPr>
            <w:r>
              <w:t>0</w:t>
            </w:r>
          </w:p>
        </w:tc>
      </w:tr>
      <w:tr w:rsidR="00130C64" w:rsidTr="00457296">
        <w:trPr>
          <w:jc w:val="center"/>
        </w:trPr>
        <w:tc>
          <w:tcPr>
            <w:tcW w:w="1021" w:type="dxa"/>
            <w:gridSpan w:val="2"/>
          </w:tcPr>
          <w:p w:rsidR="00130C64" w:rsidRDefault="00130C64" w:rsidP="00C67657">
            <w:pPr>
              <w:jc w:val="center"/>
            </w:pPr>
            <w:r>
              <w:t>L3L4</w:t>
            </w:r>
          </w:p>
        </w:tc>
        <w:tc>
          <w:tcPr>
            <w:tcW w:w="2322" w:type="dxa"/>
            <w:gridSpan w:val="2"/>
          </w:tcPr>
          <w:p w:rsidR="00130C64" w:rsidRDefault="00130C64" w:rsidP="00C67657">
            <w:pPr>
              <w:jc w:val="center"/>
            </w:pPr>
            <w:r>
              <w:t>5.4</w:t>
            </w:r>
          </w:p>
        </w:tc>
        <w:tc>
          <w:tcPr>
            <w:tcW w:w="1105" w:type="dxa"/>
            <w:gridSpan w:val="2"/>
          </w:tcPr>
          <w:p w:rsidR="00130C64" w:rsidRDefault="00130C64" w:rsidP="00C67657">
            <w:pPr>
              <w:jc w:val="center"/>
            </w:pPr>
            <w:r>
              <w:t>0</w:t>
            </w:r>
          </w:p>
        </w:tc>
      </w:tr>
      <w:tr w:rsidR="00130C64" w:rsidTr="00457296">
        <w:trPr>
          <w:jc w:val="center"/>
        </w:trPr>
        <w:tc>
          <w:tcPr>
            <w:tcW w:w="1021" w:type="dxa"/>
            <w:gridSpan w:val="2"/>
          </w:tcPr>
          <w:p w:rsidR="00130C64" w:rsidRDefault="00130C64" w:rsidP="00C67657">
            <w:pPr>
              <w:jc w:val="center"/>
            </w:pPr>
            <w:r>
              <w:t>L4L6</w:t>
            </w:r>
          </w:p>
        </w:tc>
        <w:tc>
          <w:tcPr>
            <w:tcW w:w="2322" w:type="dxa"/>
            <w:gridSpan w:val="2"/>
          </w:tcPr>
          <w:p w:rsidR="00130C64" w:rsidRDefault="00130C64" w:rsidP="00C67657">
            <w:pPr>
              <w:jc w:val="center"/>
            </w:pPr>
            <w:r>
              <w:t>5.92</w:t>
            </w:r>
          </w:p>
        </w:tc>
        <w:tc>
          <w:tcPr>
            <w:tcW w:w="1105" w:type="dxa"/>
            <w:gridSpan w:val="2"/>
          </w:tcPr>
          <w:p w:rsidR="00130C64" w:rsidRDefault="00130C64" w:rsidP="00C67657">
            <w:pPr>
              <w:jc w:val="center"/>
            </w:pPr>
            <w:r>
              <w:t>0</w:t>
            </w:r>
          </w:p>
        </w:tc>
      </w:tr>
      <w:tr w:rsidR="00130C64" w:rsidTr="00457296">
        <w:trPr>
          <w:jc w:val="center"/>
        </w:trPr>
        <w:tc>
          <w:tcPr>
            <w:tcW w:w="1021" w:type="dxa"/>
            <w:gridSpan w:val="2"/>
          </w:tcPr>
          <w:p w:rsidR="00130C64" w:rsidRDefault="00130C64" w:rsidP="00C67657">
            <w:pPr>
              <w:jc w:val="center"/>
            </w:pPr>
            <w:r>
              <w:t>L5L7</w:t>
            </w:r>
          </w:p>
        </w:tc>
        <w:tc>
          <w:tcPr>
            <w:tcW w:w="2322" w:type="dxa"/>
            <w:gridSpan w:val="2"/>
          </w:tcPr>
          <w:p w:rsidR="00130C64" w:rsidRDefault="00130C64" w:rsidP="00C67657">
            <w:pPr>
              <w:jc w:val="center"/>
            </w:pPr>
            <w:r>
              <w:t>5.55</w:t>
            </w:r>
          </w:p>
        </w:tc>
        <w:tc>
          <w:tcPr>
            <w:tcW w:w="1105" w:type="dxa"/>
            <w:gridSpan w:val="2"/>
          </w:tcPr>
          <w:p w:rsidR="00130C64" w:rsidRDefault="00130C64" w:rsidP="00C67657">
            <w:pPr>
              <w:jc w:val="center"/>
            </w:pPr>
            <w:r>
              <w:t>0</w:t>
            </w:r>
          </w:p>
        </w:tc>
      </w:tr>
      <w:tr w:rsidR="00130C64" w:rsidTr="00457296">
        <w:trPr>
          <w:jc w:val="center"/>
        </w:trPr>
        <w:tc>
          <w:tcPr>
            <w:tcW w:w="1021" w:type="dxa"/>
            <w:gridSpan w:val="2"/>
          </w:tcPr>
          <w:p w:rsidR="00130C64" w:rsidRDefault="00130C64" w:rsidP="00C67657">
            <w:pPr>
              <w:jc w:val="center"/>
            </w:pPr>
            <w:r>
              <w:t>L6L9</w:t>
            </w:r>
          </w:p>
        </w:tc>
        <w:tc>
          <w:tcPr>
            <w:tcW w:w="2322" w:type="dxa"/>
            <w:gridSpan w:val="2"/>
          </w:tcPr>
          <w:p w:rsidR="00130C64" w:rsidRDefault="00130C64" w:rsidP="00C67657">
            <w:pPr>
              <w:jc w:val="center"/>
            </w:pPr>
            <w:r>
              <w:t>4.98</w:t>
            </w:r>
          </w:p>
        </w:tc>
        <w:tc>
          <w:tcPr>
            <w:tcW w:w="1105" w:type="dxa"/>
            <w:gridSpan w:val="2"/>
          </w:tcPr>
          <w:p w:rsidR="00130C64" w:rsidRDefault="00130C64" w:rsidP="00C67657">
            <w:pPr>
              <w:jc w:val="center"/>
            </w:pPr>
            <w:r>
              <w:t>0</w:t>
            </w:r>
          </w:p>
        </w:tc>
      </w:tr>
      <w:tr w:rsidR="00130C64" w:rsidTr="00457296">
        <w:trPr>
          <w:jc w:val="center"/>
        </w:trPr>
        <w:tc>
          <w:tcPr>
            <w:tcW w:w="1021" w:type="dxa"/>
            <w:gridSpan w:val="2"/>
          </w:tcPr>
          <w:p w:rsidR="00130C64" w:rsidRDefault="006436F1" w:rsidP="00C67657">
            <w:pPr>
              <w:jc w:val="center"/>
            </w:pPr>
            <w:r>
              <w:t>L10</w:t>
            </w:r>
            <w:r w:rsidR="00130C64">
              <w:t>L</w:t>
            </w:r>
            <w:r>
              <w:t>7</w:t>
            </w:r>
          </w:p>
        </w:tc>
        <w:tc>
          <w:tcPr>
            <w:tcW w:w="2322" w:type="dxa"/>
            <w:gridSpan w:val="2"/>
          </w:tcPr>
          <w:p w:rsidR="00130C64" w:rsidRDefault="00130C64" w:rsidP="00C67657">
            <w:pPr>
              <w:jc w:val="center"/>
            </w:pPr>
            <w:r>
              <w:t>5.36</w:t>
            </w:r>
          </w:p>
        </w:tc>
        <w:tc>
          <w:tcPr>
            <w:tcW w:w="1105" w:type="dxa"/>
            <w:gridSpan w:val="2"/>
          </w:tcPr>
          <w:p w:rsidR="00130C64" w:rsidRDefault="006436F1" w:rsidP="00C67657">
            <w:pPr>
              <w:jc w:val="center"/>
            </w:pPr>
            <w:r>
              <w:t>0</w:t>
            </w:r>
          </w:p>
        </w:tc>
      </w:tr>
      <w:tr w:rsidR="00130C64" w:rsidTr="00457296">
        <w:trPr>
          <w:jc w:val="center"/>
        </w:trPr>
        <w:tc>
          <w:tcPr>
            <w:tcW w:w="1021" w:type="dxa"/>
            <w:gridSpan w:val="2"/>
          </w:tcPr>
          <w:p w:rsidR="00130C64" w:rsidRDefault="00130C64" w:rsidP="00C67657">
            <w:pPr>
              <w:jc w:val="center"/>
            </w:pPr>
            <w:r>
              <w:t>L8L11</w:t>
            </w:r>
          </w:p>
        </w:tc>
        <w:tc>
          <w:tcPr>
            <w:tcW w:w="2322" w:type="dxa"/>
            <w:gridSpan w:val="2"/>
          </w:tcPr>
          <w:p w:rsidR="00130C64" w:rsidRDefault="00130C64" w:rsidP="00C67657">
            <w:pPr>
              <w:jc w:val="center"/>
            </w:pPr>
            <w:r>
              <w:t>5.38</w:t>
            </w:r>
          </w:p>
        </w:tc>
        <w:tc>
          <w:tcPr>
            <w:tcW w:w="1105" w:type="dxa"/>
            <w:gridSpan w:val="2"/>
          </w:tcPr>
          <w:p w:rsidR="00130C64" w:rsidRDefault="00130C64" w:rsidP="00C67657">
            <w:pPr>
              <w:jc w:val="center"/>
            </w:pPr>
            <w:r>
              <w:t>0</w:t>
            </w:r>
          </w:p>
        </w:tc>
      </w:tr>
      <w:tr w:rsidR="00130C64" w:rsidTr="00457296">
        <w:trPr>
          <w:jc w:val="center"/>
        </w:trPr>
        <w:tc>
          <w:tcPr>
            <w:tcW w:w="1021" w:type="dxa"/>
            <w:gridSpan w:val="2"/>
          </w:tcPr>
          <w:p w:rsidR="00130C64" w:rsidRDefault="006436F1" w:rsidP="00C67657">
            <w:pPr>
              <w:jc w:val="center"/>
            </w:pPr>
            <w:r>
              <w:t>L12</w:t>
            </w:r>
            <w:r w:rsidR="00130C64">
              <w:t>L</w:t>
            </w:r>
            <w:r>
              <w:t>9</w:t>
            </w:r>
          </w:p>
        </w:tc>
        <w:tc>
          <w:tcPr>
            <w:tcW w:w="2322" w:type="dxa"/>
            <w:gridSpan w:val="2"/>
          </w:tcPr>
          <w:p w:rsidR="00130C64" w:rsidRDefault="00130C64" w:rsidP="00C67657">
            <w:pPr>
              <w:jc w:val="center"/>
            </w:pPr>
            <w:r>
              <w:t>5.44</w:t>
            </w:r>
          </w:p>
        </w:tc>
        <w:tc>
          <w:tcPr>
            <w:tcW w:w="1105" w:type="dxa"/>
            <w:gridSpan w:val="2"/>
          </w:tcPr>
          <w:p w:rsidR="00130C64" w:rsidRDefault="006436F1" w:rsidP="00C67657">
            <w:pPr>
              <w:jc w:val="center"/>
            </w:pPr>
            <w:r>
              <w:t>0</w:t>
            </w:r>
          </w:p>
        </w:tc>
      </w:tr>
      <w:tr w:rsidR="00130C64" w:rsidTr="00457296">
        <w:trPr>
          <w:jc w:val="center"/>
        </w:trPr>
        <w:tc>
          <w:tcPr>
            <w:tcW w:w="1021" w:type="dxa"/>
            <w:gridSpan w:val="2"/>
          </w:tcPr>
          <w:p w:rsidR="00130C64" w:rsidRDefault="00130C64" w:rsidP="00C67657">
            <w:pPr>
              <w:jc w:val="center"/>
            </w:pPr>
            <w:r>
              <w:t>L10L13</w:t>
            </w:r>
          </w:p>
        </w:tc>
        <w:tc>
          <w:tcPr>
            <w:tcW w:w="2322" w:type="dxa"/>
            <w:gridSpan w:val="2"/>
          </w:tcPr>
          <w:p w:rsidR="00130C64" w:rsidRDefault="00130C64" w:rsidP="00C67657">
            <w:pPr>
              <w:jc w:val="center"/>
            </w:pPr>
            <w:r>
              <w:t>5.36</w:t>
            </w:r>
          </w:p>
        </w:tc>
        <w:tc>
          <w:tcPr>
            <w:tcW w:w="1105" w:type="dxa"/>
            <w:gridSpan w:val="2"/>
          </w:tcPr>
          <w:p w:rsidR="00130C64" w:rsidRDefault="00130C64" w:rsidP="00C67657">
            <w:pPr>
              <w:jc w:val="center"/>
            </w:pPr>
            <w:r>
              <w:t>0</w:t>
            </w:r>
          </w:p>
        </w:tc>
      </w:tr>
      <w:tr w:rsidR="00130C64" w:rsidTr="00457296">
        <w:trPr>
          <w:jc w:val="center"/>
        </w:trPr>
        <w:tc>
          <w:tcPr>
            <w:tcW w:w="1021" w:type="dxa"/>
            <w:gridSpan w:val="2"/>
          </w:tcPr>
          <w:p w:rsidR="00130C64" w:rsidRDefault="00130C64" w:rsidP="00C67657">
            <w:pPr>
              <w:jc w:val="center"/>
            </w:pPr>
            <w:r>
              <w:t>L11L14</w:t>
            </w:r>
          </w:p>
        </w:tc>
        <w:tc>
          <w:tcPr>
            <w:tcW w:w="2322" w:type="dxa"/>
            <w:gridSpan w:val="2"/>
          </w:tcPr>
          <w:p w:rsidR="00130C64" w:rsidRDefault="00130C64" w:rsidP="00C67657">
            <w:pPr>
              <w:jc w:val="center"/>
            </w:pPr>
            <w:r>
              <w:t>5.59</w:t>
            </w:r>
          </w:p>
        </w:tc>
        <w:tc>
          <w:tcPr>
            <w:tcW w:w="1105" w:type="dxa"/>
            <w:gridSpan w:val="2"/>
          </w:tcPr>
          <w:p w:rsidR="00130C64" w:rsidRDefault="00130C64" w:rsidP="00C67657">
            <w:pPr>
              <w:jc w:val="center"/>
            </w:pPr>
            <w:r>
              <w:t>0</w:t>
            </w:r>
          </w:p>
        </w:tc>
      </w:tr>
      <w:tr w:rsidR="00130C64" w:rsidTr="00457296">
        <w:trPr>
          <w:jc w:val="center"/>
        </w:trPr>
        <w:tc>
          <w:tcPr>
            <w:tcW w:w="1021" w:type="dxa"/>
            <w:gridSpan w:val="2"/>
          </w:tcPr>
          <w:p w:rsidR="00130C64" w:rsidRDefault="00130C64" w:rsidP="00C67657">
            <w:pPr>
              <w:jc w:val="center"/>
            </w:pPr>
            <w:r>
              <w:t>L12L15</w:t>
            </w:r>
          </w:p>
        </w:tc>
        <w:tc>
          <w:tcPr>
            <w:tcW w:w="2322" w:type="dxa"/>
            <w:gridSpan w:val="2"/>
          </w:tcPr>
          <w:p w:rsidR="00130C64" w:rsidRDefault="00130C64" w:rsidP="00C67657">
            <w:pPr>
              <w:jc w:val="center"/>
            </w:pPr>
            <w:r>
              <w:t>5.74</w:t>
            </w:r>
          </w:p>
        </w:tc>
        <w:tc>
          <w:tcPr>
            <w:tcW w:w="1105" w:type="dxa"/>
            <w:gridSpan w:val="2"/>
          </w:tcPr>
          <w:p w:rsidR="00130C64" w:rsidRDefault="00130C64" w:rsidP="00C67657">
            <w:pPr>
              <w:jc w:val="center"/>
            </w:pPr>
            <w:r>
              <w:t>0</w:t>
            </w:r>
          </w:p>
        </w:tc>
      </w:tr>
      <w:tr w:rsidR="00130C64" w:rsidTr="00457296">
        <w:trPr>
          <w:jc w:val="center"/>
        </w:trPr>
        <w:tc>
          <w:tcPr>
            <w:tcW w:w="1021" w:type="dxa"/>
            <w:gridSpan w:val="2"/>
          </w:tcPr>
          <w:p w:rsidR="00130C64" w:rsidRDefault="00130C64" w:rsidP="00C67657">
            <w:pPr>
              <w:jc w:val="center"/>
            </w:pPr>
            <w:r>
              <w:t>L13L16.</w:t>
            </w:r>
          </w:p>
        </w:tc>
        <w:tc>
          <w:tcPr>
            <w:tcW w:w="2322" w:type="dxa"/>
            <w:gridSpan w:val="2"/>
          </w:tcPr>
          <w:p w:rsidR="00130C64" w:rsidRDefault="00130C64" w:rsidP="00C67657">
            <w:pPr>
              <w:jc w:val="center"/>
            </w:pPr>
            <w:r>
              <w:t>5.94</w:t>
            </w:r>
          </w:p>
        </w:tc>
        <w:tc>
          <w:tcPr>
            <w:tcW w:w="1105" w:type="dxa"/>
            <w:gridSpan w:val="2"/>
          </w:tcPr>
          <w:p w:rsidR="00130C64" w:rsidRDefault="00130C64" w:rsidP="00C67657">
            <w:pPr>
              <w:jc w:val="center"/>
            </w:pPr>
            <w:r>
              <w:t>0</w:t>
            </w:r>
          </w:p>
        </w:tc>
      </w:tr>
      <w:tr w:rsidR="00130C64" w:rsidTr="00457296">
        <w:trPr>
          <w:jc w:val="center"/>
        </w:trPr>
        <w:tc>
          <w:tcPr>
            <w:tcW w:w="1021" w:type="dxa"/>
            <w:gridSpan w:val="2"/>
          </w:tcPr>
          <w:p w:rsidR="00130C64" w:rsidRDefault="00130C64" w:rsidP="00C67657">
            <w:pPr>
              <w:jc w:val="center"/>
            </w:pPr>
            <w:r>
              <w:t>L14L17</w:t>
            </w:r>
          </w:p>
        </w:tc>
        <w:tc>
          <w:tcPr>
            <w:tcW w:w="2322" w:type="dxa"/>
            <w:gridSpan w:val="2"/>
          </w:tcPr>
          <w:p w:rsidR="00130C64" w:rsidRDefault="00130C64" w:rsidP="00C67657">
            <w:pPr>
              <w:jc w:val="center"/>
            </w:pPr>
            <w:r>
              <w:t>5.74</w:t>
            </w:r>
          </w:p>
        </w:tc>
        <w:tc>
          <w:tcPr>
            <w:tcW w:w="1105" w:type="dxa"/>
            <w:gridSpan w:val="2"/>
          </w:tcPr>
          <w:p w:rsidR="00130C64" w:rsidRDefault="00130C64" w:rsidP="00C67657">
            <w:pPr>
              <w:jc w:val="center"/>
            </w:pPr>
            <w:r>
              <w:t>0</w:t>
            </w:r>
          </w:p>
        </w:tc>
      </w:tr>
      <w:tr w:rsidR="00130C64" w:rsidTr="00457296">
        <w:trPr>
          <w:jc w:val="center"/>
        </w:trPr>
        <w:tc>
          <w:tcPr>
            <w:tcW w:w="1021" w:type="dxa"/>
            <w:gridSpan w:val="2"/>
          </w:tcPr>
          <w:p w:rsidR="00130C64" w:rsidRDefault="006E0A32" w:rsidP="00C67657">
            <w:pPr>
              <w:jc w:val="center"/>
            </w:pPr>
            <w:r>
              <w:t>L18L15</w:t>
            </w:r>
          </w:p>
        </w:tc>
        <w:tc>
          <w:tcPr>
            <w:tcW w:w="2322" w:type="dxa"/>
            <w:gridSpan w:val="2"/>
          </w:tcPr>
          <w:p w:rsidR="00130C64" w:rsidRDefault="00130C64" w:rsidP="00C67657">
            <w:pPr>
              <w:jc w:val="center"/>
            </w:pPr>
            <w:r>
              <w:t>5.57</w:t>
            </w:r>
          </w:p>
        </w:tc>
        <w:tc>
          <w:tcPr>
            <w:tcW w:w="1105" w:type="dxa"/>
            <w:gridSpan w:val="2"/>
          </w:tcPr>
          <w:p w:rsidR="00130C64" w:rsidRDefault="006E0A32" w:rsidP="00C67657">
            <w:pPr>
              <w:jc w:val="center"/>
            </w:pPr>
            <w:r>
              <w:t>0</w:t>
            </w:r>
          </w:p>
        </w:tc>
      </w:tr>
      <w:tr w:rsidR="00130C64" w:rsidTr="00457296">
        <w:trPr>
          <w:jc w:val="center"/>
        </w:trPr>
        <w:tc>
          <w:tcPr>
            <w:tcW w:w="1021" w:type="dxa"/>
            <w:gridSpan w:val="2"/>
          </w:tcPr>
          <w:p w:rsidR="00130C64" w:rsidRDefault="00130C64" w:rsidP="00C67657">
            <w:pPr>
              <w:jc w:val="center"/>
            </w:pPr>
            <w:r>
              <w:t>L16L19</w:t>
            </w:r>
          </w:p>
        </w:tc>
        <w:tc>
          <w:tcPr>
            <w:tcW w:w="2322" w:type="dxa"/>
            <w:gridSpan w:val="2"/>
          </w:tcPr>
          <w:p w:rsidR="00130C64" w:rsidRDefault="00130C64" w:rsidP="00C67657">
            <w:pPr>
              <w:jc w:val="center"/>
            </w:pPr>
            <w:r>
              <w:t>5.69</w:t>
            </w:r>
          </w:p>
        </w:tc>
        <w:tc>
          <w:tcPr>
            <w:tcW w:w="1105" w:type="dxa"/>
            <w:gridSpan w:val="2"/>
          </w:tcPr>
          <w:p w:rsidR="00130C64" w:rsidRDefault="00130C64" w:rsidP="00C67657">
            <w:pPr>
              <w:jc w:val="center"/>
            </w:pPr>
            <w:r>
              <w:t>1</w:t>
            </w:r>
          </w:p>
        </w:tc>
      </w:tr>
      <w:tr w:rsidR="00AC3CBF" w:rsidTr="00457296">
        <w:trPr>
          <w:gridAfter w:val="1"/>
          <w:wAfter w:w="12" w:type="dxa"/>
          <w:jc w:val="center"/>
        </w:trPr>
        <w:tc>
          <w:tcPr>
            <w:tcW w:w="1009" w:type="dxa"/>
          </w:tcPr>
          <w:p w:rsidR="00AC3CBF" w:rsidRDefault="00AC3CBF" w:rsidP="00586792">
            <w:pPr>
              <w:jc w:val="center"/>
            </w:pPr>
            <w:r>
              <w:t>L17L20</w:t>
            </w:r>
          </w:p>
        </w:tc>
        <w:tc>
          <w:tcPr>
            <w:tcW w:w="2322" w:type="dxa"/>
            <w:gridSpan w:val="2"/>
          </w:tcPr>
          <w:p w:rsidR="00AC3CBF" w:rsidRDefault="00AC3CBF" w:rsidP="00586792">
            <w:pPr>
              <w:jc w:val="center"/>
            </w:pPr>
            <w:r>
              <w:t>5.37</w:t>
            </w:r>
          </w:p>
        </w:tc>
        <w:tc>
          <w:tcPr>
            <w:tcW w:w="1105" w:type="dxa"/>
            <w:gridSpan w:val="2"/>
          </w:tcPr>
          <w:p w:rsidR="00AC3CBF" w:rsidRDefault="00AC3CBF" w:rsidP="00586792">
            <w:pPr>
              <w:jc w:val="center"/>
            </w:pPr>
            <w:r>
              <w:t>0</w:t>
            </w:r>
          </w:p>
        </w:tc>
      </w:tr>
      <w:tr w:rsidR="00AC3CBF" w:rsidTr="00457296">
        <w:trPr>
          <w:gridAfter w:val="1"/>
          <w:wAfter w:w="12" w:type="dxa"/>
          <w:jc w:val="center"/>
        </w:trPr>
        <w:tc>
          <w:tcPr>
            <w:tcW w:w="1009" w:type="dxa"/>
          </w:tcPr>
          <w:p w:rsidR="00AC3CBF" w:rsidRDefault="00AC3CBF" w:rsidP="00586792">
            <w:pPr>
              <w:jc w:val="center"/>
            </w:pPr>
            <w:r>
              <w:t>L18L21</w:t>
            </w:r>
          </w:p>
        </w:tc>
        <w:tc>
          <w:tcPr>
            <w:tcW w:w="2322" w:type="dxa"/>
            <w:gridSpan w:val="2"/>
          </w:tcPr>
          <w:p w:rsidR="00AC3CBF" w:rsidRDefault="00AC3CBF" w:rsidP="00586792">
            <w:pPr>
              <w:jc w:val="center"/>
            </w:pPr>
            <w:r>
              <w:t>5.58</w:t>
            </w:r>
          </w:p>
        </w:tc>
        <w:tc>
          <w:tcPr>
            <w:tcW w:w="1105" w:type="dxa"/>
            <w:gridSpan w:val="2"/>
          </w:tcPr>
          <w:p w:rsidR="00AC3CBF" w:rsidRDefault="00AC3CBF" w:rsidP="00586792">
            <w:pPr>
              <w:jc w:val="center"/>
            </w:pPr>
            <w:r>
              <w:t>0</w:t>
            </w:r>
          </w:p>
        </w:tc>
      </w:tr>
      <w:tr w:rsidR="00AC3CBF" w:rsidTr="00457296">
        <w:trPr>
          <w:gridAfter w:val="1"/>
          <w:wAfter w:w="12" w:type="dxa"/>
          <w:jc w:val="center"/>
        </w:trPr>
        <w:tc>
          <w:tcPr>
            <w:tcW w:w="1009" w:type="dxa"/>
          </w:tcPr>
          <w:p w:rsidR="00AC3CBF" w:rsidRDefault="00AC3CBF" w:rsidP="00586792">
            <w:pPr>
              <w:jc w:val="center"/>
            </w:pPr>
            <w:r>
              <w:t>L19L22</w:t>
            </w:r>
          </w:p>
        </w:tc>
        <w:tc>
          <w:tcPr>
            <w:tcW w:w="2322" w:type="dxa"/>
            <w:gridSpan w:val="2"/>
          </w:tcPr>
          <w:p w:rsidR="00AC3CBF" w:rsidRDefault="00AC3CBF" w:rsidP="00586792">
            <w:pPr>
              <w:jc w:val="center"/>
            </w:pPr>
            <w:r>
              <w:t>5.68</w:t>
            </w:r>
          </w:p>
        </w:tc>
        <w:tc>
          <w:tcPr>
            <w:tcW w:w="1105" w:type="dxa"/>
            <w:gridSpan w:val="2"/>
          </w:tcPr>
          <w:p w:rsidR="00AC3CBF" w:rsidRDefault="00AC3CBF" w:rsidP="00586792">
            <w:pPr>
              <w:jc w:val="center"/>
            </w:pPr>
            <w:r>
              <w:t>0</w:t>
            </w:r>
          </w:p>
        </w:tc>
      </w:tr>
      <w:tr w:rsidR="00AC3CBF" w:rsidTr="00457296">
        <w:trPr>
          <w:gridAfter w:val="1"/>
          <w:wAfter w:w="12" w:type="dxa"/>
          <w:jc w:val="center"/>
        </w:trPr>
        <w:tc>
          <w:tcPr>
            <w:tcW w:w="1009" w:type="dxa"/>
          </w:tcPr>
          <w:p w:rsidR="00AC3CBF" w:rsidRDefault="00AC3CBF" w:rsidP="00586792">
            <w:pPr>
              <w:jc w:val="center"/>
            </w:pPr>
            <w:r>
              <w:t>L20L23</w:t>
            </w:r>
          </w:p>
        </w:tc>
        <w:tc>
          <w:tcPr>
            <w:tcW w:w="2322" w:type="dxa"/>
            <w:gridSpan w:val="2"/>
          </w:tcPr>
          <w:p w:rsidR="00AC3CBF" w:rsidRDefault="00AC3CBF" w:rsidP="00586792">
            <w:pPr>
              <w:jc w:val="center"/>
            </w:pPr>
            <w:r>
              <w:t>5.47</w:t>
            </w:r>
          </w:p>
        </w:tc>
        <w:tc>
          <w:tcPr>
            <w:tcW w:w="1105" w:type="dxa"/>
            <w:gridSpan w:val="2"/>
          </w:tcPr>
          <w:p w:rsidR="00AC3CBF" w:rsidRDefault="00AC3CBF" w:rsidP="00586792">
            <w:pPr>
              <w:jc w:val="center"/>
            </w:pPr>
            <w:r>
              <w:t>0</w:t>
            </w:r>
          </w:p>
        </w:tc>
      </w:tr>
      <w:tr w:rsidR="00AC3CBF" w:rsidTr="00457296">
        <w:trPr>
          <w:gridAfter w:val="1"/>
          <w:wAfter w:w="12" w:type="dxa"/>
          <w:jc w:val="center"/>
        </w:trPr>
        <w:tc>
          <w:tcPr>
            <w:tcW w:w="1009" w:type="dxa"/>
          </w:tcPr>
          <w:p w:rsidR="00AC3CBF" w:rsidRDefault="00AC3CBF" w:rsidP="00586792">
            <w:pPr>
              <w:jc w:val="center"/>
            </w:pPr>
            <w:r>
              <w:t>L21L24</w:t>
            </w:r>
          </w:p>
        </w:tc>
        <w:tc>
          <w:tcPr>
            <w:tcW w:w="2322" w:type="dxa"/>
            <w:gridSpan w:val="2"/>
          </w:tcPr>
          <w:p w:rsidR="00AC3CBF" w:rsidRDefault="00AC3CBF" w:rsidP="00586792">
            <w:pPr>
              <w:jc w:val="center"/>
            </w:pPr>
            <w:r>
              <w:t>5.48</w:t>
            </w:r>
          </w:p>
        </w:tc>
        <w:tc>
          <w:tcPr>
            <w:tcW w:w="1105" w:type="dxa"/>
            <w:gridSpan w:val="2"/>
          </w:tcPr>
          <w:p w:rsidR="00AC3CBF" w:rsidRDefault="00AC3CBF" w:rsidP="00586792">
            <w:pPr>
              <w:jc w:val="center"/>
            </w:pPr>
            <w:r>
              <w:t>0</w:t>
            </w:r>
          </w:p>
        </w:tc>
      </w:tr>
      <w:tr w:rsidR="00AC3CBF" w:rsidTr="00457296">
        <w:trPr>
          <w:gridAfter w:val="1"/>
          <w:wAfter w:w="12" w:type="dxa"/>
          <w:jc w:val="center"/>
        </w:trPr>
        <w:tc>
          <w:tcPr>
            <w:tcW w:w="1009" w:type="dxa"/>
          </w:tcPr>
          <w:p w:rsidR="00AC3CBF" w:rsidRDefault="00AC3CBF" w:rsidP="00586792">
            <w:pPr>
              <w:jc w:val="center"/>
            </w:pPr>
            <w:r>
              <w:t>L22L25</w:t>
            </w:r>
          </w:p>
        </w:tc>
        <w:tc>
          <w:tcPr>
            <w:tcW w:w="2322" w:type="dxa"/>
            <w:gridSpan w:val="2"/>
          </w:tcPr>
          <w:p w:rsidR="00AC3CBF" w:rsidRDefault="00AC3CBF" w:rsidP="00586792">
            <w:pPr>
              <w:jc w:val="center"/>
            </w:pPr>
            <w:r>
              <w:t>5.60</w:t>
            </w:r>
          </w:p>
        </w:tc>
        <w:tc>
          <w:tcPr>
            <w:tcW w:w="1105" w:type="dxa"/>
            <w:gridSpan w:val="2"/>
          </w:tcPr>
          <w:p w:rsidR="00AC3CBF" w:rsidRDefault="00AC3CBF" w:rsidP="00586792">
            <w:pPr>
              <w:jc w:val="center"/>
            </w:pPr>
            <w:r>
              <w:t>0</w:t>
            </w:r>
          </w:p>
        </w:tc>
      </w:tr>
      <w:tr w:rsidR="00AC3CBF" w:rsidTr="00457296">
        <w:trPr>
          <w:gridAfter w:val="1"/>
          <w:wAfter w:w="12" w:type="dxa"/>
          <w:jc w:val="center"/>
        </w:trPr>
        <w:tc>
          <w:tcPr>
            <w:tcW w:w="1009" w:type="dxa"/>
          </w:tcPr>
          <w:p w:rsidR="00AC3CBF" w:rsidRDefault="00AC3CBF" w:rsidP="00586792">
            <w:pPr>
              <w:jc w:val="center"/>
            </w:pPr>
            <w:r>
              <w:t>L23L26</w:t>
            </w:r>
          </w:p>
        </w:tc>
        <w:tc>
          <w:tcPr>
            <w:tcW w:w="2322" w:type="dxa"/>
            <w:gridSpan w:val="2"/>
          </w:tcPr>
          <w:p w:rsidR="00AC3CBF" w:rsidRDefault="00AC3CBF" w:rsidP="00586792">
            <w:pPr>
              <w:jc w:val="center"/>
            </w:pPr>
            <w:r>
              <w:t>5.42</w:t>
            </w:r>
          </w:p>
        </w:tc>
        <w:tc>
          <w:tcPr>
            <w:tcW w:w="1105" w:type="dxa"/>
            <w:gridSpan w:val="2"/>
          </w:tcPr>
          <w:p w:rsidR="00AC3CBF" w:rsidRDefault="00AC3CBF" w:rsidP="00586792">
            <w:pPr>
              <w:jc w:val="center"/>
            </w:pPr>
            <w:r>
              <w:t>0</w:t>
            </w:r>
          </w:p>
        </w:tc>
      </w:tr>
      <w:tr w:rsidR="00AC3CBF" w:rsidTr="00457296">
        <w:trPr>
          <w:gridAfter w:val="1"/>
          <w:wAfter w:w="12" w:type="dxa"/>
          <w:jc w:val="center"/>
        </w:trPr>
        <w:tc>
          <w:tcPr>
            <w:tcW w:w="1009" w:type="dxa"/>
          </w:tcPr>
          <w:p w:rsidR="00AC3CBF" w:rsidRDefault="00AC3CBF" w:rsidP="00586792">
            <w:pPr>
              <w:jc w:val="center"/>
            </w:pPr>
            <w:r>
              <w:t>L24L27</w:t>
            </w:r>
          </w:p>
        </w:tc>
        <w:tc>
          <w:tcPr>
            <w:tcW w:w="2322" w:type="dxa"/>
            <w:gridSpan w:val="2"/>
          </w:tcPr>
          <w:p w:rsidR="00AC3CBF" w:rsidRDefault="00AC3CBF" w:rsidP="00586792">
            <w:pPr>
              <w:jc w:val="center"/>
            </w:pPr>
            <w:r>
              <w:t>5.56</w:t>
            </w:r>
          </w:p>
        </w:tc>
        <w:tc>
          <w:tcPr>
            <w:tcW w:w="1105" w:type="dxa"/>
            <w:gridSpan w:val="2"/>
          </w:tcPr>
          <w:p w:rsidR="00AC3CBF" w:rsidRDefault="00AC3CBF" w:rsidP="00586792">
            <w:pPr>
              <w:jc w:val="center"/>
            </w:pPr>
            <w:r>
              <w:t>0</w:t>
            </w:r>
          </w:p>
        </w:tc>
      </w:tr>
      <w:tr w:rsidR="00AC3CBF" w:rsidTr="00457296">
        <w:trPr>
          <w:gridAfter w:val="1"/>
          <w:wAfter w:w="12" w:type="dxa"/>
          <w:jc w:val="center"/>
        </w:trPr>
        <w:tc>
          <w:tcPr>
            <w:tcW w:w="1009" w:type="dxa"/>
          </w:tcPr>
          <w:p w:rsidR="00AC3CBF" w:rsidRDefault="00AC3CBF" w:rsidP="00586792">
            <w:pPr>
              <w:jc w:val="center"/>
            </w:pPr>
            <w:r>
              <w:t>L25L28</w:t>
            </w:r>
          </w:p>
        </w:tc>
        <w:tc>
          <w:tcPr>
            <w:tcW w:w="2322" w:type="dxa"/>
            <w:gridSpan w:val="2"/>
          </w:tcPr>
          <w:p w:rsidR="00AC3CBF" w:rsidRDefault="00AC3CBF" w:rsidP="00586792">
            <w:pPr>
              <w:jc w:val="center"/>
            </w:pPr>
            <w:r>
              <w:t>5.30</w:t>
            </w:r>
          </w:p>
        </w:tc>
        <w:tc>
          <w:tcPr>
            <w:tcW w:w="1105" w:type="dxa"/>
            <w:gridSpan w:val="2"/>
          </w:tcPr>
          <w:p w:rsidR="00AC3CBF" w:rsidRDefault="00AC3CBF" w:rsidP="00586792">
            <w:pPr>
              <w:jc w:val="center"/>
            </w:pPr>
            <w:r>
              <w:t>0</w:t>
            </w:r>
          </w:p>
        </w:tc>
      </w:tr>
      <w:tr w:rsidR="00AC3CBF" w:rsidTr="00457296">
        <w:trPr>
          <w:gridAfter w:val="1"/>
          <w:wAfter w:w="12" w:type="dxa"/>
          <w:jc w:val="center"/>
        </w:trPr>
        <w:tc>
          <w:tcPr>
            <w:tcW w:w="1009" w:type="dxa"/>
          </w:tcPr>
          <w:p w:rsidR="00AC3CBF" w:rsidRDefault="00AC3CBF" w:rsidP="00586792">
            <w:pPr>
              <w:jc w:val="center"/>
            </w:pPr>
            <w:r>
              <w:t>L26L29</w:t>
            </w:r>
          </w:p>
        </w:tc>
        <w:tc>
          <w:tcPr>
            <w:tcW w:w="2322" w:type="dxa"/>
            <w:gridSpan w:val="2"/>
          </w:tcPr>
          <w:p w:rsidR="00AC3CBF" w:rsidRDefault="00AC3CBF" w:rsidP="00586792">
            <w:pPr>
              <w:jc w:val="center"/>
            </w:pPr>
            <w:r>
              <w:t>5.26</w:t>
            </w:r>
          </w:p>
        </w:tc>
        <w:tc>
          <w:tcPr>
            <w:tcW w:w="1105" w:type="dxa"/>
            <w:gridSpan w:val="2"/>
          </w:tcPr>
          <w:p w:rsidR="00AC3CBF" w:rsidRDefault="00AC3CBF" w:rsidP="00586792">
            <w:pPr>
              <w:jc w:val="center"/>
            </w:pPr>
            <w:r>
              <w:t>0</w:t>
            </w:r>
          </w:p>
        </w:tc>
      </w:tr>
      <w:tr w:rsidR="00AC3CBF" w:rsidTr="00457296">
        <w:trPr>
          <w:gridAfter w:val="1"/>
          <w:wAfter w:w="12" w:type="dxa"/>
          <w:jc w:val="center"/>
        </w:trPr>
        <w:tc>
          <w:tcPr>
            <w:tcW w:w="1009" w:type="dxa"/>
          </w:tcPr>
          <w:p w:rsidR="00AC3CBF" w:rsidRDefault="00AC3CBF" w:rsidP="00586792">
            <w:pPr>
              <w:jc w:val="center"/>
            </w:pPr>
            <w:r>
              <w:t>L27L30</w:t>
            </w:r>
          </w:p>
        </w:tc>
        <w:tc>
          <w:tcPr>
            <w:tcW w:w="2322" w:type="dxa"/>
            <w:gridSpan w:val="2"/>
          </w:tcPr>
          <w:p w:rsidR="00AC3CBF" w:rsidRDefault="00AC3CBF" w:rsidP="00586792">
            <w:pPr>
              <w:jc w:val="center"/>
            </w:pPr>
            <w:r>
              <w:t>5.29</w:t>
            </w:r>
          </w:p>
        </w:tc>
        <w:tc>
          <w:tcPr>
            <w:tcW w:w="1105" w:type="dxa"/>
            <w:gridSpan w:val="2"/>
          </w:tcPr>
          <w:p w:rsidR="00AC3CBF" w:rsidRDefault="00AC3CBF" w:rsidP="00586792">
            <w:pPr>
              <w:jc w:val="center"/>
            </w:pPr>
            <w:r>
              <w:t>0</w:t>
            </w:r>
          </w:p>
        </w:tc>
      </w:tr>
      <w:tr w:rsidR="00AC3CBF" w:rsidTr="00457296">
        <w:trPr>
          <w:gridAfter w:val="1"/>
          <w:wAfter w:w="12" w:type="dxa"/>
          <w:jc w:val="center"/>
        </w:trPr>
        <w:tc>
          <w:tcPr>
            <w:tcW w:w="1009" w:type="dxa"/>
          </w:tcPr>
          <w:p w:rsidR="00AC3CBF" w:rsidRDefault="00AC3CBF" w:rsidP="00586792">
            <w:pPr>
              <w:jc w:val="center"/>
            </w:pPr>
            <w:r>
              <w:t>L28L31</w:t>
            </w:r>
          </w:p>
        </w:tc>
        <w:tc>
          <w:tcPr>
            <w:tcW w:w="2322" w:type="dxa"/>
            <w:gridSpan w:val="2"/>
          </w:tcPr>
          <w:p w:rsidR="00AC3CBF" w:rsidRDefault="00AC3CBF" w:rsidP="00586792">
            <w:pPr>
              <w:jc w:val="center"/>
            </w:pPr>
            <w:r>
              <w:t>5.48</w:t>
            </w:r>
          </w:p>
        </w:tc>
        <w:tc>
          <w:tcPr>
            <w:tcW w:w="1105" w:type="dxa"/>
            <w:gridSpan w:val="2"/>
          </w:tcPr>
          <w:p w:rsidR="00AC3CBF" w:rsidRDefault="00AC3CBF" w:rsidP="00586792">
            <w:pPr>
              <w:jc w:val="center"/>
            </w:pPr>
            <w:r>
              <w:t>0</w:t>
            </w:r>
          </w:p>
        </w:tc>
      </w:tr>
      <w:tr w:rsidR="00AC3CBF" w:rsidTr="00457296">
        <w:trPr>
          <w:gridAfter w:val="1"/>
          <w:wAfter w:w="12" w:type="dxa"/>
          <w:jc w:val="center"/>
        </w:trPr>
        <w:tc>
          <w:tcPr>
            <w:tcW w:w="1009" w:type="dxa"/>
          </w:tcPr>
          <w:p w:rsidR="00AC3CBF" w:rsidRDefault="00AC3CBF" w:rsidP="00586792">
            <w:pPr>
              <w:jc w:val="center"/>
            </w:pPr>
            <w:r>
              <w:t>L29L32</w:t>
            </w:r>
          </w:p>
        </w:tc>
        <w:tc>
          <w:tcPr>
            <w:tcW w:w="2322" w:type="dxa"/>
            <w:gridSpan w:val="2"/>
          </w:tcPr>
          <w:p w:rsidR="00AC3CBF" w:rsidRDefault="00AC3CBF" w:rsidP="00586792">
            <w:pPr>
              <w:jc w:val="center"/>
            </w:pPr>
            <w:r>
              <w:t>5.58</w:t>
            </w:r>
          </w:p>
        </w:tc>
        <w:tc>
          <w:tcPr>
            <w:tcW w:w="1105" w:type="dxa"/>
            <w:gridSpan w:val="2"/>
          </w:tcPr>
          <w:p w:rsidR="00AC3CBF" w:rsidRDefault="00AC3CBF" w:rsidP="00586792">
            <w:pPr>
              <w:jc w:val="center"/>
            </w:pPr>
            <w:r>
              <w:t>0</w:t>
            </w:r>
          </w:p>
        </w:tc>
      </w:tr>
      <w:tr w:rsidR="00AC3CBF" w:rsidTr="00457296">
        <w:trPr>
          <w:gridAfter w:val="1"/>
          <w:wAfter w:w="12" w:type="dxa"/>
          <w:jc w:val="center"/>
        </w:trPr>
        <w:tc>
          <w:tcPr>
            <w:tcW w:w="1009" w:type="dxa"/>
          </w:tcPr>
          <w:p w:rsidR="00AC3CBF" w:rsidRDefault="00AC3CBF" w:rsidP="00586792">
            <w:pPr>
              <w:jc w:val="center"/>
            </w:pPr>
            <w:r>
              <w:t>L30L33</w:t>
            </w:r>
          </w:p>
        </w:tc>
        <w:tc>
          <w:tcPr>
            <w:tcW w:w="2322" w:type="dxa"/>
            <w:gridSpan w:val="2"/>
          </w:tcPr>
          <w:p w:rsidR="00AC3CBF" w:rsidRDefault="00AC3CBF" w:rsidP="00586792">
            <w:pPr>
              <w:jc w:val="center"/>
            </w:pPr>
            <w:r>
              <w:t>5.35</w:t>
            </w:r>
          </w:p>
        </w:tc>
        <w:tc>
          <w:tcPr>
            <w:tcW w:w="1105" w:type="dxa"/>
            <w:gridSpan w:val="2"/>
          </w:tcPr>
          <w:p w:rsidR="00AC3CBF" w:rsidRDefault="00AC3CBF" w:rsidP="00586792">
            <w:pPr>
              <w:jc w:val="center"/>
            </w:pPr>
            <w:r>
              <w:t>0</w:t>
            </w:r>
          </w:p>
        </w:tc>
      </w:tr>
      <w:tr w:rsidR="00AC3CBF" w:rsidTr="00457296">
        <w:trPr>
          <w:gridAfter w:val="1"/>
          <w:wAfter w:w="12" w:type="dxa"/>
          <w:jc w:val="center"/>
        </w:trPr>
        <w:tc>
          <w:tcPr>
            <w:tcW w:w="1009" w:type="dxa"/>
          </w:tcPr>
          <w:p w:rsidR="00AC3CBF" w:rsidRDefault="00AC3CBF" w:rsidP="00586792">
            <w:pPr>
              <w:jc w:val="center"/>
            </w:pPr>
            <w:r>
              <w:t>L31L34</w:t>
            </w:r>
          </w:p>
        </w:tc>
        <w:tc>
          <w:tcPr>
            <w:tcW w:w="2322" w:type="dxa"/>
            <w:gridSpan w:val="2"/>
          </w:tcPr>
          <w:p w:rsidR="00AC3CBF" w:rsidRDefault="00AC3CBF" w:rsidP="00586792">
            <w:pPr>
              <w:jc w:val="center"/>
            </w:pPr>
            <w:r>
              <w:t>5.86</w:t>
            </w:r>
          </w:p>
        </w:tc>
        <w:tc>
          <w:tcPr>
            <w:tcW w:w="1105" w:type="dxa"/>
            <w:gridSpan w:val="2"/>
          </w:tcPr>
          <w:p w:rsidR="00AC3CBF" w:rsidRDefault="00AC3CBF" w:rsidP="00586792">
            <w:pPr>
              <w:jc w:val="center"/>
            </w:pPr>
            <w:r>
              <w:t>0</w:t>
            </w:r>
          </w:p>
        </w:tc>
      </w:tr>
      <w:tr w:rsidR="00AC3CBF" w:rsidTr="00457296">
        <w:trPr>
          <w:gridAfter w:val="1"/>
          <w:wAfter w:w="12" w:type="dxa"/>
          <w:jc w:val="center"/>
        </w:trPr>
        <w:tc>
          <w:tcPr>
            <w:tcW w:w="1009" w:type="dxa"/>
          </w:tcPr>
          <w:p w:rsidR="00AC3CBF" w:rsidRDefault="00AC3CBF" w:rsidP="00586792">
            <w:pPr>
              <w:jc w:val="center"/>
            </w:pPr>
            <w:r>
              <w:t>L32L35</w:t>
            </w:r>
          </w:p>
        </w:tc>
        <w:tc>
          <w:tcPr>
            <w:tcW w:w="2322" w:type="dxa"/>
            <w:gridSpan w:val="2"/>
          </w:tcPr>
          <w:p w:rsidR="00AC3CBF" w:rsidRDefault="00AC3CBF" w:rsidP="00586792">
            <w:pPr>
              <w:jc w:val="center"/>
            </w:pPr>
            <w:r>
              <w:t>5.70</w:t>
            </w:r>
          </w:p>
        </w:tc>
        <w:tc>
          <w:tcPr>
            <w:tcW w:w="1105" w:type="dxa"/>
            <w:gridSpan w:val="2"/>
          </w:tcPr>
          <w:p w:rsidR="00AC3CBF" w:rsidRDefault="00AC3CBF" w:rsidP="00586792">
            <w:pPr>
              <w:jc w:val="center"/>
            </w:pPr>
            <w:r>
              <w:t>0</w:t>
            </w:r>
          </w:p>
        </w:tc>
      </w:tr>
      <w:tr w:rsidR="00AC3CBF" w:rsidTr="00457296">
        <w:trPr>
          <w:gridAfter w:val="1"/>
          <w:wAfter w:w="12" w:type="dxa"/>
          <w:jc w:val="center"/>
        </w:trPr>
        <w:tc>
          <w:tcPr>
            <w:tcW w:w="1009" w:type="dxa"/>
          </w:tcPr>
          <w:p w:rsidR="00AC3CBF" w:rsidRDefault="00AC3CBF" w:rsidP="00586792">
            <w:pPr>
              <w:jc w:val="center"/>
            </w:pPr>
            <w:r>
              <w:t>L33L36</w:t>
            </w:r>
          </w:p>
        </w:tc>
        <w:tc>
          <w:tcPr>
            <w:tcW w:w="2322" w:type="dxa"/>
            <w:gridSpan w:val="2"/>
          </w:tcPr>
          <w:p w:rsidR="00AC3CBF" w:rsidRDefault="00AC3CBF" w:rsidP="00586792">
            <w:pPr>
              <w:jc w:val="center"/>
            </w:pPr>
            <w:r>
              <w:t>5.39</w:t>
            </w:r>
          </w:p>
        </w:tc>
        <w:tc>
          <w:tcPr>
            <w:tcW w:w="1105" w:type="dxa"/>
            <w:gridSpan w:val="2"/>
          </w:tcPr>
          <w:p w:rsidR="00AC3CBF" w:rsidRDefault="00AC3CBF" w:rsidP="00586792">
            <w:pPr>
              <w:jc w:val="center"/>
            </w:pPr>
            <w:r>
              <w:t>0</w:t>
            </w:r>
          </w:p>
        </w:tc>
      </w:tr>
      <w:tr w:rsidR="00AC3CBF" w:rsidTr="00457296">
        <w:trPr>
          <w:gridAfter w:val="1"/>
          <w:wAfter w:w="12" w:type="dxa"/>
          <w:jc w:val="center"/>
        </w:trPr>
        <w:tc>
          <w:tcPr>
            <w:tcW w:w="1009" w:type="dxa"/>
          </w:tcPr>
          <w:p w:rsidR="00AC3CBF" w:rsidRDefault="00AC3CBF" w:rsidP="00586792">
            <w:pPr>
              <w:jc w:val="center"/>
            </w:pPr>
            <w:r>
              <w:t>L34L37</w:t>
            </w:r>
          </w:p>
        </w:tc>
        <w:tc>
          <w:tcPr>
            <w:tcW w:w="2322" w:type="dxa"/>
            <w:gridSpan w:val="2"/>
          </w:tcPr>
          <w:p w:rsidR="00AC3CBF" w:rsidRDefault="00AC3CBF" w:rsidP="00586792">
            <w:pPr>
              <w:jc w:val="center"/>
            </w:pPr>
            <w:r>
              <w:t>5.64</w:t>
            </w:r>
          </w:p>
        </w:tc>
        <w:tc>
          <w:tcPr>
            <w:tcW w:w="1105" w:type="dxa"/>
            <w:gridSpan w:val="2"/>
          </w:tcPr>
          <w:p w:rsidR="00AC3CBF" w:rsidRDefault="00AC3CBF" w:rsidP="00586792">
            <w:pPr>
              <w:jc w:val="center"/>
            </w:pPr>
            <w:r>
              <w:t>1</w:t>
            </w:r>
          </w:p>
        </w:tc>
      </w:tr>
      <w:tr w:rsidR="00AC3CBF" w:rsidTr="00457296">
        <w:trPr>
          <w:gridAfter w:val="1"/>
          <w:wAfter w:w="12" w:type="dxa"/>
          <w:jc w:val="center"/>
        </w:trPr>
        <w:tc>
          <w:tcPr>
            <w:tcW w:w="1009" w:type="dxa"/>
          </w:tcPr>
          <w:p w:rsidR="00AC3CBF" w:rsidRDefault="00AC3CBF" w:rsidP="00586792">
            <w:pPr>
              <w:jc w:val="center"/>
            </w:pPr>
            <w:r>
              <w:t>L36L12</w:t>
            </w:r>
          </w:p>
        </w:tc>
        <w:tc>
          <w:tcPr>
            <w:tcW w:w="2322" w:type="dxa"/>
            <w:gridSpan w:val="2"/>
          </w:tcPr>
          <w:p w:rsidR="00AC3CBF" w:rsidRDefault="00AC3CBF" w:rsidP="00586792">
            <w:pPr>
              <w:jc w:val="center"/>
            </w:pPr>
            <w:r>
              <w:t>5.88</w:t>
            </w:r>
          </w:p>
        </w:tc>
        <w:tc>
          <w:tcPr>
            <w:tcW w:w="1105" w:type="dxa"/>
            <w:gridSpan w:val="2"/>
          </w:tcPr>
          <w:p w:rsidR="00AC3CBF" w:rsidRDefault="00AC3CBF" w:rsidP="00586792">
            <w:pPr>
              <w:jc w:val="center"/>
            </w:pPr>
            <w:r>
              <w:t>0</w:t>
            </w:r>
          </w:p>
        </w:tc>
      </w:tr>
      <w:tr w:rsidR="00AC3CBF" w:rsidTr="00457296">
        <w:trPr>
          <w:gridAfter w:val="1"/>
          <w:wAfter w:w="12" w:type="dxa"/>
          <w:jc w:val="center"/>
        </w:trPr>
        <w:tc>
          <w:tcPr>
            <w:tcW w:w="1009" w:type="dxa"/>
          </w:tcPr>
          <w:p w:rsidR="00AC3CBF" w:rsidRDefault="00AC3CBF" w:rsidP="00586792">
            <w:pPr>
              <w:jc w:val="center"/>
            </w:pPr>
            <w:r>
              <w:t>L37L18</w:t>
            </w:r>
          </w:p>
        </w:tc>
        <w:tc>
          <w:tcPr>
            <w:tcW w:w="2322" w:type="dxa"/>
            <w:gridSpan w:val="2"/>
          </w:tcPr>
          <w:p w:rsidR="00AC3CBF" w:rsidRDefault="00AC3CBF" w:rsidP="00586792">
            <w:pPr>
              <w:jc w:val="center"/>
            </w:pPr>
            <w:r>
              <w:t>5.57</w:t>
            </w:r>
          </w:p>
        </w:tc>
        <w:tc>
          <w:tcPr>
            <w:tcW w:w="1105" w:type="dxa"/>
            <w:gridSpan w:val="2"/>
          </w:tcPr>
          <w:p w:rsidR="00AC3CBF" w:rsidRDefault="00AC3CBF" w:rsidP="00586792">
            <w:pPr>
              <w:jc w:val="center"/>
            </w:pPr>
            <w:r>
              <w:t>0</w:t>
            </w:r>
          </w:p>
        </w:tc>
      </w:tr>
      <w:tr w:rsidR="00AC3CBF" w:rsidTr="00457296">
        <w:trPr>
          <w:gridAfter w:val="1"/>
          <w:wAfter w:w="12" w:type="dxa"/>
          <w:jc w:val="center"/>
        </w:trPr>
        <w:tc>
          <w:tcPr>
            <w:tcW w:w="1009" w:type="dxa"/>
          </w:tcPr>
          <w:p w:rsidR="00AC3CBF" w:rsidRDefault="00AC3CBF" w:rsidP="00586792">
            <w:pPr>
              <w:jc w:val="center"/>
            </w:pPr>
            <w:r>
              <w:t>L33L21</w:t>
            </w:r>
          </w:p>
        </w:tc>
        <w:tc>
          <w:tcPr>
            <w:tcW w:w="2322" w:type="dxa"/>
            <w:gridSpan w:val="2"/>
          </w:tcPr>
          <w:p w:rsidR="00AC3CBF" w:rsidRDefault="00AC3CBF" w:rsidP="00586792">
            <w:pPr>
              <w:jc w:val="center"/>
            </w:pPr>
            <w:r>
              <w:t>5.32</w:t>
            </w:r>
          </w:p>
        </w:tc>
        <w:tc>
          <w:tcPr>
            <w:tcW w:w="1105" w:type="dxa"/>
            <w:gridSpan w:val="2"/>
          </w:tcPr>
          <w:p w:rsidR="00AC3CBF" w:rsidRDefault="00AC3CBF" w:rsidP="00586792">
            <w:pPr>
              <w:jc w:val="center"/>
            </w:pPr>
            <w:r>
              <w:t>0</w:t>
            </w:r>
          </w:p>
        </w:tc>
      </w:tr>
      <w:tr w:rsidR="00AC3CBF" w:rsidTr="00457296">
        <w:trPr>
          <w:gridAfter w:val="1"/>
          <w:wAfter w:w="12" w:type="dxa"/>
          <w:jc w:val="center"/>
        </w:trPr>
        <w:tc>
          <w:tcPr>
            <w:tcW w:w="1009" w:type="dxa"/>
          </w:tcPr>
          <w:p w:rsidR="00AC3CBF" w:rsidRDefault="00AC3CBF" w:rsidP="00586792">
            <w:pPr>
              <w:jc w:val="center"/>
            </w:pPr>
            <w:r>
              <w:t>L34L17</w:t>
            </w:r>
          </w:p>
        </w:tc>
        <w:tc>
          <w:tcPr>
            <w:tcW w:w="2322" w:type="dxa"/>
            <w:gridSpan w:val="2"/>
          </w:tcPr>
          <w:p w:rsidR="00AC3CBF" w:rsidRDefault="00AC3CBF" w:rsidP="00586792">
            <w:pPr>
              <w:jc w:val="center"/>
            </w:pPr>
            <w:r>
              <w:t>5.55</w:t>
            </w:r>
          </w:p>
        </w:tc>
        <w:tc>
          <w:tcPr>
            <w:tcW w:w="1105" w:type="dxa"/>
            <w:gridSpan w:val="2"/>
          </w:tcPr>
          <w:p w:rsidR="00AC3CBF" w:rsidRDefault="00AC3CBF" w:rsidP="00586792">
            <w:pPr>
              <w:jc w:val="center"/>
            </w:pPr>
            <w:r>
              <w:t>0</w:t>
            </w:r>
          </w:p>
        </w:tc>
      </w:tr>
    </w:tbl>
    <w:p w:rsidR="00D24E0A" w:rsidRDefault="002C1D98" w:rsidP="006D2808">
      <w:pPr>
        <w:spacing w:before="240" w:line="360" w:lineRule="auto"/>
        <w:ind w:firstLine="357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O</w:t>
      </w:r>
      <w:r w:rsidR="00D24E0A">
        <w:rPr>
          <w:rFonts w:asciiTheme="majorBidi" w:hAnsiTheme="majorBidi" w:cstheme="majorBidi"/>
          <w:sz w:val="24"/>
          <w:szCs w:val="24"/>
        </w:rPr>
        <w:t xml:space="preserve">n remarque que  le nombre  de  locuteurs de fausse acceptations     est </w:t>
      </w:r>
      <w:r w:rsidR="00C67657">
        <w:rPr>
          <w:rFonts w:asciiTheme="majorBidi" w:hAnsiTheme="majorBidi" w:cstheme="majorBidi"/>
          <w:sz w:val="24"/>
          <w:szCs w:val="24"/>
        </w:rPr>
        <w:t>2</w:t>
      </w:r>
      <w:r w:rsidR="00D24E0A">
        <w:rPr>
          <w:rFonts w:asciiTheme="majorBidi" w:hAnsiTheme="majorBidi" w:cstheme="majorBidi"/>
          <w:sz w:val="24"/>
          <w:szCs w:val="24"/>
        </w:rPr>
        <w:t>/40 locuteurs  donc le taux  de vérific</w:t>
      </w:r>
      <w:r w:rsidR="00C67657">
        <w:rPr>
          <w:rFonts w:asciiTheme="majorBidi" w:hAnsiTheme="majorBidi" w:cstheme="majorBidi"/>
          <w:sz w:val="24"/>
          <w:szCs w:val="24"/>
        </w:rPr>
        <w:t>ation pour les locuteurs   est 95</w:t>
      </w:r>
      <w:r w:rsidR="00D24E0A">
        <w:rPr>
          <w:rFonts w:asciiTheme="majorBidi" w:hAnsiTheme="majorBidi" w:cstheme="majorBidi"/>
          <w:sz w:val="24"/>
          <w:szCs w:val="24"/>
        </w:rPr>
        <w:t xml:space="preserve"> %</w:t>
      </w:r>
      <w:r w:rsidR="005905D9">
        <w:rPr>
          <w:rFonts w:asciiTheme="majorBidi" w:hAnsiTheme="majorBidi" w:cstheme="majorBidi"/>
          <w:sz w:val="24"/>
          <w:szCs w:val="24"/>
        </w:rPr>
        <w:t>.</w:t>
      </w:r>
    </w:p>
    <w:p w:rsidR="00CC234D" w:rsidRPr="00322F57" w:rsidRDefault="00CC234D" w:rsidP="00CC234D">
      <w:pPr>
        <w:ind w:firstLine="708"/>
      </w:pPr>
    </w:p>
    <w:p w:rsidR="005573D1" w:rsidRPr="00CC234D" w:rsidRDefault="005573D1" w:rsidP="0060059F">
      <w:pPr>
        <w:pStyle w:val="a3"/>
        <w:spacing w:line="360" w:lineRule="auto"/>
        <w:ind w:left="360"/>
        <w:jc w:val="both"/>
        <w:rPr>
          <w:rFonts w:asciiTheme="majorBidi" w:hAnsiTheme="majorBidi" w:cstheme="majorBidi"/>
          <w:noProof/>
          <w:sz w:val="24"/>
          <w:szCs w:val="24"/>
        </w:rPr>
      </w:pPr>
    </w:p>
    <w:p w:rsidR="0060059F" w:rsidRPr="006D2808" w:rsidRDefault="000244A7" w:rsidP="006D2808">
      <w:pPr>
        <w:spacing w:line="360" w:lineRule="auto"/>
        <w:jc w:val="center"/>
        <w:rPr>
          <w:rFonts w:asciiTheme="majorBidi" w:hAnsiTheme="majorBidi" w:cstheme="majorBidi"/>
          <w:sz w:val="24"/>
          <w:szCs w:val="24"/>
        </w:rPr>
      </w:pPr>
      <w:r w:rsidRPr="000244A7">
        <w:rPr>
          <w:noProof/>
          <w:lang w:val="en-US"/>
        </w:rPr>
        <w:drawing>
          <wp:inline distT="0" distB="0" distL="0" distR="0">
            <wp:extent cx="4362450" cy="2524125"/>
            <wp:effectExtent l="19050" t="0" r="19050" b="0"/>
            <wp:docPr id="17" name="مخطط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4153A4" w:rsidRPr="006D2808" w:rsidRDefault="00907DC2" w:rsidP="006D2808">
      <w:pPr>
        <w:spacing w:line="36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6D2808">
        <w:rPr>
          <w:rFonts w:asciiTheme="majorBidi" w:hAnsiTheme="majorBidi" w:cstheme="majorBidi"/>
          <w:b/>
          <w:bCs/>
          <w:sz w:val="24"/>
          <w:szCs w:val="24"/>
        </w:rPr>
        <w:t xml:space="preserve">Figure </w:t>
      </w:r>
      <w:r w:rsidR="00A44A80" w:rsidRPr="006D2808">
        <w:rPr>
          <w:rFonts w:asciiTheme="majorBidi" w:hAnsiTheme="majorBidi" w:cstheme="majorBidi"/>
          <w:b/>
          <w:bCs/>
          <w:sz w:val="24"/>
          <w:szCs w:val="24"/>
        </w:rPr>
        <w:t>5.7</w:t>
      </w:r>
      <w:r w:rsidRPr="006D2808">
        <w:rPr>
          <w:rFonts w:asciiTheme="majorBidi" w:hAnsiTheme="majorBidi" w:cstheme="majorBidi"/>
          <w:b/>
          <w:bCs/>
          <w:sz w:val="24"/>
          <w:szCs w:val="24"/>
        </w:rPr>
        <w:t xml:space="preserve">  </w:t>
      </w:r>
      <w:r w:rsidR="006D2808">
        <w:rPr>
          <w:rFonts w:asciiTheme="majorBidi" w:hAnsiTheme="majorBidi" w:cstheme="majorBidi"/>
          <w:b/>
          <w:bCs/>
          <w:sz w:val="24"/>
          <w:szCs w:val="24"/>
        </w:rPr>
        <w:t>:</w:t>
      </w:r>
      <w:r w:rsidR="00346EC1">
        <w:rPr>
          <w:rFonts w:asciiTheme="majorBidi" w:hAnsiTheme="majorBidi" w:cstheme="majorBidi"/>
          <w:b/>
          <w:bCs/>
          <w:sz w:val="24"/>
          <w:szCs w:val="24"/>
        </w:rPr>
        <w:t xml:space="preserve">  T</w:t>
      </w:r>
      <w:r w:rsidRPr="006D2808">
        <w:rPr>
          <w:rFonts w:asciiTheme="majorBidi" w:hAnsiTheme="majorBidi" w:cstheme="majorBidi"/>
          <w:b/>
          <w:bCs/>
          <w:sz w:val="24"/>
          <w:szCs w:val="24"/>
        </w:rPr>
        <w:t>emps de vérification pour les locuteurs masculins</w:t>
      </w:r>
      <w:r w:rsidR="00951128" w:rsidRPr="006D2808">
        <w:rPr>
          <w:rFonts w:asciiTheme="majorBidi" w:hAnsiTheme="majorBidi" w:cstheme="majorBidi"/>
          <w:b/>
          <w:bCs/>
        </w:rPr>
        <w:t xml:space="preserve">  pour LM</w:t>
      </w:r>
    </w:p>
    <w:p w:rsidR="004153A4" w:rsidRDefault="000244A7" w:rsidP="00907DC2">
      <w:pPr>
        <w:spacing w:line="360" w:lineRule="auto"/>
        <w:jc w:val="center"/>
        <w:rPr>
          <w:rFonts w:asciiTheme="majorBidi" w:hAnsiTheme="majorBidi" w:cstheme="majorBidi"/>
          <w:sz w:val="24"/>
          <w:szCs w:val="24"/>
        </w:rPr>
      </w:pPr>
      <w:r w:rsidRPr="000244A7">
        <w:rPr>
          <w:rFonts w:asciiTheme="majorBidi" w:hAnsiTheme="majorBidi" w:cstheme="majorBidi"/>
          <w:noProof/>
          <w:sz w:val="24"/>
          <w:szCs w:val="24"/>
          <w:lang w:val="en-US"/>
        </w:rPr>
        <w:drawing>
          <wp:inline distT="0" distB="0" distL="0" distR="0">
            <wp:extent cx="4210050" cy="2466975"/>
            <wp:effectExtent l="19050" t="0" r="19050" b="0"/>
            <wp:docPr id="18" name="مخطط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907DC2" w:rsidRPr="006D2808" w:rsidRDefault="00907DC2" w:rsidP="00130C64">
      <w:pPr>
        <w:spacing w:line="36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6D2808">
        <w:rPr>
          <w:rFonts w:asciiTheme="majorBidi" w:hAnsiTheme="majorBidi" w:cstheme="majorBidi"/>
          <w:b/>
          <w:bCs/>
          <w:sz w:val="24"/>
          <w:szCs w:val="24"/>
        </w:rPr>
        <w:t xml:space="preserve">Figure </w:t>
      </w:r>
      <w:r w:rsidR="00A44A80" w:rsidRPr="006D2808">
        <w:rPr>
          <w:rFonts w:asciiTheme="majorBidi" w:hAnsiTheme="majorBidi" w:cstheme="majorBidi"/>
          <w:b/>
          <w:bCs/>
          <w:sz w:val="24"/>
          <w:szCs w:val="24"/>
        </w:rPr>
        <w:t>5.8</w:t>
      </w:r>
      <w:r w:rsidRPr="006D2808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6D2808" w:rsidRPr="006D2808">
        <w:rPr>
          <w:rFonts w:asciiTheme="majorBidi" w:hAnsiTheme="majorBidi" w:cstheme="majorBidi"/>
          <w:b/>
          <w:bCs/>
          <w:sz w:val="24"/>
          <w:szCs w:val="24"/>
        </w:rPr>
        <w:t>:</w:t>
      </w:r>
      <w:r w:rsidR="00346EC1">
        <w:rPr>
          <w:rFonts w:asciiTheme="majorBidi" w:hAnsiTheme="majorBidi" w:cstheme="majorBidi"/>
          <w:b/>
          <w:bCs/>
          <w:sz w:val="24"/>
          <w:szCs w:val="24"/>
        </w:rPr>
        <w:t xml:space="preserve">   T</w:t>
      </w:r>
      <w:r w:rsidRPr="006D2808">
        <w:rPr>
          <w:rFonts w:asciiTheme="majorBidi" w:hAnsiTheme="majorBidi" w:cstheme="majorBidi"/>
          <w:b/>
          <w:bCs/>
          <w:sz w:val="24"/>
          <w:szCs w:val="24"/>
        </w:rPr>
        <w:t>emps de vérification pour les locuteurs  féminin</w:t>
      </w:r>
      <w:r w:rsidR="004E23CC" w:rsidRPr="006D2808">
        <w:rPr>
          <w:rFonts w:asciiTheme="majorBidi" w:hAnsiTheme="majorBidi" w:cstheme="majorBidi"/>
          <w:b/>
          <w:bCs/>
          <w:sz w:val="24"/>
          <w:szCs w:val="24"/>
        </w:rPr>
        <w:t xml:space="preserve"> en s</w:t>
      </w:r>
      <w:r w:rsidR="00951128" w:rsidRPr="006D2808">
        <w:rPr>
          <w:rFonts w:asciiTheme="majorBidi" w:hAnsiTheme="majorBidi" w:cstheme="majorBidi"/>
          <w:b/>
          <w:bCs/>
        </w:rPr>
        <w:t xml:space="preserve">  pour LM</w:t>
      </w:r>
    </w:p>
    <w:p w:rsidR="000E17B6" w:rsidRDefault="004E23CC" w:rsidP="006D2808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On remarque dans  les deux figures  précédents que   le temps de vérification de locuteurs masculin et fé</w:t>
      </w:r>
      <w:r w:rsidR="00003EC2">
        <w:rPr>
          <w:rFonts w:asciiTheme="majorBidi" w:hAnsiTheme="majorBidi" w:cstheme="majorBidi"/>
          <w:sz w:val="24"/>
          <w:szCs w:val="24"/>
        </w:rPr>
        <w:t>minin est varier entre 5s et 8.1</w:t>
      </w:r>
      <w:r>
        <w:rPr>
          <w:rFonts w:asciiTheme="majorBidi" w:hAnsiTheme="majorBidi" w:cstheme="majorBidi"/>
          <w:sz w:val="24"/>
          <w:szCs w:val="24"/>
        </w:rPr>
        <w:t xml:space="preserve"> s   la valeur moyenne de t</w:t>
      </w:r>
      <w:r w:rsidR="007A123B">
        <w:rPr>
          <w:rFonts w:asciiTheme="majorBidi" w:hAnsiTheme="majorBidi" w:cstheme="majorBidi"/>
          <w:sz w:val="24"/>
          <w:szCs w:val="24"/>
        </w:rPr>
        <w:t>emps de vérification pour les dif</w:t>
      </w:r>
      <w:r>
        <w:rPr>
          <w:rFonts w:asciiTheme="majorBidi" w:hAnsiTheme="majorBidi" w:cstheme="majorBidi"/>
          <w:sz w:val="24"/>
          <w:szCs w:val="24"/>
        </w:rPr>
        <w:t>férents</w:t>
      </w:r>
      <w:r w:rsidR="007A123B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 xml:space="preserve"> locuteurs masculins et féminin est donnée dans le tableau suivant:</w:t>
      </w:r>
    </w:p>
    <w:p w:rsidR="00C65439" w:rsidRPr="006D2808" w:rsidRDefault="00346EC1" w:rsidP="006D2808">
      <w:pPr>
        <w:spacing w:line="360" w:lineRule="auto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Tableau  5.10   T</w:t>
      </w:r>
      <w:r w:rsidR="00C65439" w:rsidRPr="006D2808">
        <w:rPr>
          <w:rFonts w:asciiTheme="majorBidi" w:hAnsiTheme="majorBidi" w:cstheme="majorBidi"/>
          <w:b/>
          <w:bCs/>
          <w:sz w:val="24"/>
          <w:szCs w:val="24"/>
        </w:rPr>
        <w:t>emps de vérification pour les locuteurs  féminin</w:t>
      </w:r>
      <w:r w:rsidR="00C65439" w:rsidRPr="006D2808">
        <w:rPr>
          <w:rFonts w:asciiTheme="majorBidi" w:hAnsiTheme="majorBidi" w:cstheme="majorBidi"/>
          <w:b/>
          <w:bCs/>
        </w:rPr>
        <w:t>s et masculins   avec LM</w:t>
      </w:r>
    </w:p>
    <w:tbl>
      <w:tblPr>
        <w:tblStyle w:val="a5"/>
        <w:tblW w:w="0" w:type="auto"/>
        <w:jc w:val="center"/>
        <w:tblInd w:w="-228" w:type="dxa"/>
        <w:tblLook w:val="04A0"/>
      </w:tblPr>
      <w:tblGrid>
        <w:gridCol w:w="1587"/>
        <w:gridCol w:w="1276"/>
        <w:gridCol w:w="1134"/>
        <w:gridCol w:w="3143"/>
      </w:tblGrid>
      <w:tr w:rsidR="004F07EA" w:rsidTr="006D2808">
        <w:trPr>
          <w:jc w:val="center"/>
        </w:trPr>
        <w:tc>
          <w:tcPr>
            <w:tcW w:w="1587" w:type="dxa"/>
          </w:tcPr>
          <w:p w:rsidR="004F07EA" w:rsidRDefault="004F07EA" w:rsidP="00CA72CF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Locuteurs </w:t>
            </w:r>
          </w:p>
        </w:tc>
        <w:tc>
          <w:tcPr>
            <w:tcW w:w="1276" w:type="dxa"/>
          </w:tcPr>
          <w:p w:rsidR="004F07EA" w:rsidRDefault="004F07EA" w:rsidP="00CA72CF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Masculin 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4F07EA" w:rsidRDefault="004F07EA" w:rsidP="00CA72CF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Féminin </w:t>
            </w:r>
          </w:p>
        </w:tc>
        <w:tc>
          <w:tcPr>
            <w:tcW w:w="3143" w:type="dxa"/>
            <w:tcBorders>
              <w:left w:val="single" w:sz="4" w:space="0" w:color="auto"/>
            </w:tcBorders>
          </w:tcPr>
          <w:p w:rsidR="004F07EA" w:rsidRDefault="004F07EA" w:rsidP="004F07EA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Fausse acceptation </w:t>
            </w:r>
          </w:p>
        </w:tc>
      </w:tr>
      <w:tr w:rsidR="004F07EA" w:rsidTr="006D2808">
        <w:trPr>
          <w:trHeight w:val="309"/>
          <w:jc w:val="center"/>
        </w:trPr>
        <w:tc>
          <w:tcPr>
            <w:tcW w:w="1587" w:type="dxa"/>
          </w:tcPr>
          <w:p w:rsidR="004F07EA" w:rsidRDefault="004F07EA" w:rsidP="006D2808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temps moyen</w:t>
            </w:r>
          </w:p>
        </w:tc>
        <w:tc>
          <w:tcPr>
            <w:tcW w:w="1276" w:type="dxa"/>
          </w:tcPr>
          <w:p w:rsidR="004F07EA" w:rsidRDefault="004F07EA" w:rsidP="00CA72CF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7.33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4F07EA" w:rsidRDefault="004F07EA" w:rsidP="00CA72CF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6.89</w:t>
            </w:r>
          </w:p>
        </w:tc>
        <w:tc>
          <w:tcPr>
            <w:tcW w:w="3143" w:type="dxa"/>
            <w:tcBorders>
              <w:left w:val="single" w:sz="4" w:space="0" w:color="auto"/>
            </w:tcBorders>
          </w:tcPr>
          <w:p w:rsidR="004F07EA" w:rsidRDefault="004F07EA" w:rsidP="004F07EA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5.74</w:t>
            </w:r>
          </w:p>
        </w:tc>
      </w:tr>
    </w:tbl>
    <w:p w:rsidR="00CC234D" w:rsidRPr="00CC234D" w:rsidRDefault="00CC234D" w:rsidP="00CC234D">
      <w:pPr>
        <w:pStyle w:val="a3"/>
        <w:spacing w:line="360" w:lineRule="auto"/>
        <w:ind w:left="360"/>
        <w:jc w:val="both"/>
        <w:rPr>
          <w:rFonts w:asciiTheme="majorBidi" w:hAnsiTheme="majorBidi" w:cstheme="majorBidi"/>
          <w:noProof/>
          <w:sz w:val="24"/>
          <w:szCs w:val="24"/>
        </w:rPr>
      </w:pPr>
    </w:p>
    <w:p w:rsidR="00CC234D" w:rsidRDefault="00CC234D" w:rsidP="00CC234D">
      <w:pPr>
        <w:spacing w:line="360" w:lineRule="auto"/>
        <w:jc w:val="center"/>
        <w:rPr>
          <w:rFonts w:asciiTheme="majorBidi" w:hAnsiTheme="majorBidi" w:cstheme="majorBidi"/>
          <w:sz w:val="24"/>
          <w:szCs w:val="24"/>
        </w:rPr>
      </w:pPr>
    </w:p>
    <w:p w:rsidR="003B0914" w:rsidRDefault="003B0914" w:rsidP="003B0914">
      <w:pPr>
        <w:spacing w:line="360" w:lineRule="auto"/>
        <w:jc w:val="center"/>
        <w:rPr>
          <w:rFonts w:asciiTheme="majorBidi" w:hAnsiTheme="majorBidi" w:cstheme="majorBidi"/>
          <w:sz w:val="24"/>
          <w:szCs w:val="24"/>
        </w:rPr>
      </w:pPr>
      <w:r w:rsidRPr="003B0914">
        <w:rPr>
          <w:rFonts w:asciiTheme="majorBidi" w:hAnsiTheme="majorBidi" w:cstheme="majorBidi"/>
          <w:noProof/>
          <w:sz w:val="24"/>
          <w:szCs w:val="24"/>
          <w:lang w:val="en-US"/>
        </w:rPr>
        <w:drawing>
          <wp:inline distT="0" distB="0" distL="0" distR="0">
            <wp:extent cx="3924300" cy="2209800"/>
            <wp:effectExtent l="19050" t="0" r="19050" b="0"/>
            <wp:docPr id="7" name="مخطط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3B0914" w:rsidRPr="00DF70AD" w:rsidRDefault="003B0914" w:rsidP="00DF70AD">
      <w:pPr>
        <w:spacing w:line="36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DF70AD">
        <w:rPr>
          <w:rFonts w:asciiTheme="majorBidi" w:hAnsiTheme="majorBidi" w:cstheme="majorBidi"/>
          <w:b/>
          <w:bCs/>
          <w:sz w:val="24"/>
          <w:szCs w:val="24"/>
        </w:rPr>
        <w:t>Figure</w:t>
      </w:r>
      <w:r w:rsidR="00A44A80" w:rsidRPr="00DF70AD">
        <w:rPr>
          <w:rFonts w:asciiTheme="majorBidi" w:hAnsiTheme="majorBidi" w:cstheme="majorBidi"/>
          <w:b/>
          <w:bCs/>
          <w:sz w:val="24"/>
          <w:szCs w:val="24"/>
        </w:rPr>
        <w:t xml:space="preserve"> 5.9:</w:t>
      </w:r>
      <w:r w:rsidRPr="00DF70AD">
        <w:rPr>
          <w:rFonts w:asciiTheme="majorBidi" w:hAnsiTheme="majorBidi" w:cstheme="majorBidi"/>
          <w:b/>
          <w:bCs/>
          <w:sz w:val="24"/>
          <w:szCs w:val="24"/>
        </w:rPr>
        <w:t xml:space="preserve"> La valeur moyenne de vérification de locuteurs masculin et féminin</w:t>
      </w:r>
      <w:r w:rsidR="00951128" w:rsidRPr="00DF70AD">
        <w:rPr>
          <w:rFonts w:asciiTheme="majorBidi" w:hAnsiTheme="majorBidi" w:cstheme="majorBidi"/>
          <w:b/>
          <w:bCs/>
        </w:rPr>
        <w:t xml:space="preserve"> </w:t>
      </w:r>
      <w:r w:rsidR="00D24E0A" w:rsidRPr="00DF70AD">
        <w:rPr>
          <w:rFonts w:asciiTheme="majorBidi" w:hAnsiTheme="majorBidi" w:cstheme="majorBidi"/>
          <w:b/>
          <w:bCs/>
        </w:rPr>
        <w:t xml:space="preserve"> et fausse acceptation </w:t>
      </w:r>
      <w:r w:rsidR="00951128" w:rsidRPr="00DF70AD">
        <w:rPr>
          <w:rFonts w:asciiTheme="majorBidi" w:hAnsiTheme="majorBidi" w:cstheme="majorBidi"/>
          <w:b/>
          <w:bCs/>
        </w:rPr>
        <w:t xml:space="preserve"> pour LM</w:t>
      </w:r>
    </w:p>
    <w:p w:rsidR="004E23CC" w:rsidRDefault="003B0914" w:rsidP="00DF70AD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D17117">
        <w:rPr>
          <w:rFonts w:ascii="TimesNewRomanPSMT" w:hAnsi="TimesNewRomanPSMT" w:cs="TimesNewRomanPSMT"/>
          <w:sz w:val="24"/>
          <w:szCs w:val="24"/>
        </w:rPr>
        <w:t>En examinant les résultats obtenus précédemment, on peut dire que</w:t>
      </w:r>
      <w:r w:rsidR="007A123B">
        <w:rPr>
          <w:rFonts w:asciiTheme="majorBidi" w:hAnsiTheme="majorBidi" w:cstheme="majorBidi"/>
          <w:sz w:val="24"/>
          <w:szCs w:val="24"/>
        </w:rPr>
        <w:t xml:space="preserve"> aucun di</w:t>
      </w:r>
      <w:r>
        <w:rPr>
          <w:rFonts w:asciiTheme="majorBidi" w:hAnsiTheme="majorBidi" w:cstheme="majorBidi"/>
          <w:sz w:val="24"/>
          <w:szCs w:val="24"/>
        </w:rPr>
        <w:t>f</w:t>
      </w:r>
      <w:r w:rsidR="007A123B">
        <w:rPr>
          <w:rFonts w:asciiTheme="majorBidi" w:hAnsiTheme="majorBidi" w:cstheme="majorBidi"/>
          <w:sz w:val="24"/>
          <w:szCs w:val="24"/>
        </w:rPr>
        <w:t>f</w:t>
      </w:r>
      <w:r>
        <w:rPr>
          <w:rFonts w:asciiTheme="majorBidi" w:hAnsiTheme="majorBidi" w:cstheme="majorBidi"/>
          <w:sz w:val="24"/>
          <w:szCs w:val="24"/>
        </w:rPr>
        <w:t>érent  entre le temps de vérification masculin et féminin  le temps maximin  de vérification est 7.3s donc la vérification sa sera  dans le temps réel</w:t>
      </w:r>
      <w:r w:rsidR="005905D9">
        <w:rPr>
          <w:rFonts w:asciiTheme="majorBidi" w:hAnsiTheme="majorBidi" w:cstheme="majorBidi"/>
          <w:sz w:val="24"/>
          <w:szCs w:val="24"/>
        </w:rPr>
        <w:t>.</w:t>
      </w:r>
    </w:p>
    <w:p w:rsidR="00F92D24" w:rsidRPr="00DF70AD" w:rsidRDefault="004F5B4D" w:rsidP="00F92D24">
      <w:pPr>
        <w:spacing w:line="360" w:lineRule="auto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Tableau 5.11</w:t>
      </w:r>
      <w:r w:rsidR="00F92D24" w:rsidRPr="00DF70AD">
        <w:rPr>
          <w:rFonts w:asciiTheme="majorBidi" w:hAnsiTheme="majorBidi" w:cstheme="majorBidi"/>
          <w:b/>
          <w:bCs/>
          <w:sz w:val="24"/>
          <w:szCs w:val="24"/>
        </w:rPr>
        <w:t xml:space="preserve">  Résultat total obtenus pour la vérification  avec l'algorithme LM</w:t>
      </w:r>
    </w:p>
    <w:p w:rsidR="00F92D24" w:rsidRDefault="00F92D24" w:rsidP="00F92D24">
      <w:pPr>
        <w:spacing w:line="360" w:lineRule="auto"/>
        <w:rPr>
          <w:rFonts w:asciiTheme="majorBidi" w:hAnsiTheme="majorBidi" w:cstheme="majorBidi"/>
          <w:sz w:val="24"/>
          <w:szCs w:val="24"/>
        </w:rPr>
      </w:pPr>
    </w:p>
    <w:tbl>
      <w:tblPr>
        <w:tblW w:w="0" w:type="auto"/>
        <w:jc w:val="center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00"/>
      </w:tblPr>
      <w:tblGrid>
        <w:gridCol w:w="2198"/>
        <w:gridCol w:w="2055"/>
      </w:tblGrid>
      <w:tr w:rsidR="00E272B1" w:rsidRPr="00641ADF" w:rsidTr="00907DC2">
        <w:trPr>
          <w:trHeight w:val="603"/>
          <w:jc w:val="center"/>
        </w:trPr>
        <w:tc>
          <w:tcPr>
            <w:tcW w:w="2198" w:type="dxa"/>
            <w:tcBorders>
              <w:top w:val="nil"/>
              <w:left w:val="nil"/>
              <w:right w:val="single" w:sz="4" w:space="0" w:color="auto"/>
            </w:tcBorders>
          </w:tcPr>
          <w:p w:rsidR="00E272B1" w:rsidRPr="00641ADF" w:rsidRDefault="00E272B1" w:rsidP="009B3AEF">
            <w:pPr>
              <w:tabs>
                <w:tab w:val="left" w:pos="5370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55" w:type="dxa"/>
            <w:tcBorders>
              <w:left w:val="single" w:sz="4" w:space="0" w:color="auto"/>
            </w:tcBorders>
          </w:tcPr>
          <w:p w:rsidR="00E272B1" w:rsidRPr="00207D15" w:rsidRDefault="00E272B1" w:rsidP="009B3AEF">
            <w:pPr>
              <w:tabs>
                <w:tab w:val="left" w:pos="5370"/>
              </w:tabs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locuteur</w:t>
            </w:r>
            <w:r w:rsidR="00167ED9">
              <w:rPr>
                <w:rFonts w:asciiTheme="majorBidi" w:hAnsiTheme="majorBidi" w:cstheme="majorBidi"/>
                <w:sz w:val="24"/>
                <w:szCs w:val="24"/>
              </w:rPr>
              <w:t>s</w:t>
            </w:r>
          </w:p>
        </w:tc>
      </w:tr>
      <w:tr w:rsidR="00E272B1" w:rsidRPr="00641ADF" w:rsidTr="00907DC2">
        <w:trPr>
          <w:trHeight w:val="517"/>
          <w:jc w:val="center"/>
        </w:trPr>
        <w:tc>
          <w:tcPr>
            <w:tcW w:w="2198" w:type="dxa"/>
            <w:tcBorders>
              <w:left w:val="single" w:sz="4" w:space="0" w:color="auto"/>
              <w:right w:val="single" w:sz="4" w:space="0" w:color="auto"/>
            </w:tcBorders>
          </w:tcPr>
          <w:p w:rsidR="00E272B1" w:rsidRPr="00207D15" w:rsidRDefault="00A15EA9" w:rsidP="009B3AEF">
            <w:pPr>
              <w:tabs>
                <w:tab w:val="left" w:pos="5370"/>
              </w:tabs>
              <w:spacing w:line="360" w:lineRule="auto"/>
              <w:ind w:left="3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Reconnus </w:t>
            </w:r>
          </w:p>
        </w:tc>
        <w:tc>
          <w:tcPr>
            <w:tcW w:w="2055" w:type="dxa"/>
            <w:tcBorders>
              <w:left w:val="single" w:sz="4" w:space="0" w:color="auto"/>
            </w:tcBorders>
          </w:tcPr>
          <w:p w:rsidR="00E272B1" w:rsidRPr="00207D15" w:rsidRDefault="002012AA" w:rsidP="009B3AEF">
            <w:pPr>
              <w:tabs>
                <w:tab w:val="left" w:pos="5370"/>
              </w:tabs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  <w:r w:rsidR="005905D9">
              <w:rPr>
                <w:sz w:val="24"/>
                <w:szCs w:val="24"/>
              </w:rPr>
              <w:t>/77</w:t>
            </w:r>
          </w:p>
        </w:tc>
      </w:tr>
      <w:tr w:rsidR="00E272B1" w:rsidRPr="00641ADF" w:rsidTr="00907DC2">
        <w:trPr>
          <w:trHeight w:val="404"/>
          <w:jc w:val="center"/>
        </w:trPr>
        <w:tc>
          <w:tcPr>
            <w:tcW w:w="2198" w:type="dxa"/>
          </w:tcPr>
          <w:p w:rsidR="00E272B1" w:rsidRPr="00207D15" w:rsidRDefault="00A15EA9" w:rsidP="009B3AEF">
            <w:pPr>
              <w:tabs>
                <w:tab w:val="left" w:pos="5370"/>
              </w:tabs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Non reconnus </w:t>
            </w:r>
          </w:p>
        </w:tc>
        <w:tc>
          <w:tcPr>
            <w:tcW w:w="2055" w:type="dxa"/>
          </w:tcPr>
          <w:p w:rsidR="00E272B1" w:rsidRPr="00207D15" w:rsidRDefault="002012AA" w:rsidP="009B3AEF">
            <w:pPr>
              <w:tabs>
                <w:tab w:val="left" w:pos="5370"/>
              </w:tabs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5905D9">
              <w:rPr>
                <w:sz w:val="24"/>
                <w:szCs w:val="24"/>
              </w:rPr>
              <w:t>/77</w:t>
            </w:r>
          </w:p>
        </w:tc>
      </w:tr>
    </w:tbl>
    <w:p w:rsidR="00E272B1" w:rsidRDefault="00F624CB" w:rsidP="00F92D24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</w:t>
      </w:r>
    </w:p>
    <w:p w:rsidR="00E272B1" w:rsidRDefault="00E272B1" w:rsidP="00907DC2">
      <w:pPr>
        <w:spacing w:line="360" w:lineRule="auto"/>
        <w:jc w:val="center"/>
        <w:rPr>
          <w:rFonts w:asciiTheme="majorBidi" w:hAnsiTheme="majorBidi" w:cstheme="majorBidi"/>
          <w:sz w:val="24"/>
          <w:szCs w:val="24"/>
        </w:rPr>
      </w:pPr>
      <w:r w:rsidRPr="00E272B1">
        <w:rPr>
          <w:rFonts w:asciiTheme="majorBidi" w:hAnsiTheme="majorBidi" w:cstheme="majorBidi"/>
          <w:noProof/>
          <w:sz w:val="24"/>
          <w:szCs w:val="24"/>
          <w:lang w:val="en-US"/>
        </w:rPr>
        <w:lastRenderedPageBreak/>
        <w:drawing>
          <wp:inline distT="0" distB="0" distL="0" distR="0">
            <wp:extent cx="3914775" cy="2447925"/>
            <wp:effectExtent l="19050" t="0" r="9525" b="0"/>
            <wp:docPr id="11" name="مخطط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:rsidR="000E17B6" w:rsidRPr="00DF70AD" w:rsidRDefault="000E17B6" w:rsidP="00DF70AD">
      <w:pPr>
        <w:spacing w:line="360" w:lineRule="auto"/>
        <w:jc w:val="center"/>
        <w:rPr>
          <w:rFonts w:asciiTheme="majorBidi" w:hAnsiTheme="majorBidi" w:cstheme="majorBidi"/>
          <w:b/>
          <w:bCs/>
        </w:rPr>
      </w:pPr>
      <w:r w:rsidRPr="00DF70AD">
        <w:rPr>
          <w:rFonts w:asciiTheme="majorBidi" w:hAnsiTheme="majorBidi" w:cstheme="majorBidi"/>
          <w:b/>
          <w:bCs/>
          <w:sz w:val="24"/>
          <w:szCs w:val="24"/>
        </w:rPr>
        <w:t>Figure</w:t>
      </w:r>
      <w:r w:rsidR="00A44A80" w:rsidRPr="00DF70AD">
        <w:rPr>
          <w:rFonts w:asciiTheme="majorBidi" w:hAnsiTheme="majorBidi" w:cstheme="majorBidi"/>
          <w:b/>
          <w:bCs/>
          <w:sz w:val="24"/>
          <w:szCs w:val="24"/>
        </w:rPr>
        <w:t xml:space="preserve"> 5.10</w:t>
      </w:r>
      <w:r w:rsidRPr="00DF70AD">
        <w:rPr>
          <w:rFonts w:asciiTheme="majorBidi" w:hAnsiTheme="majorBidi" w:cstheme="majorBidi"/>
          <w:b/>
          <w:bCs/>
          <w:sz w:val="24"/>
          <w:szCs w:val="24"/>
        </w:rPr>
        <w:t xml:space="preserve"> :</w:t>
      </w:r>
      <w:r w:rsidRPr="00DF70AD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DF70AD">
        <w:rPr>
          <w:rFonts w:asciiTheme="majorBidi" w:hAnsiTheme="majorBidi" w:cstheme="majorBidi"/>
          <w:b/>
          <w:bCs/>
        </w:rPr>
        <w:t xml:space="preserve">Taux global d’identification </w:t>
      </w:r>
      <w:r w:rsidR="00951128" w:rsidRPr="00DF70AD">
        <w:rPr>
          <w:rFonts w:asciiTheme="majorBidi" w:hAnsiTheme="majorBidi" w:cstheme="majorBidi"/>
          <w:b/>
          <w:bCs/>
        </w:rPr>
        <w:t xml:space="preserve"> pour LM</w:t>
      </w:r>
    </w:p>
    <w:p w:rsidR="0081744E" w:rsidRDefault="000E17B6" w:rsidP="00B438E2">
      <w:pPr>
        <w:spacing w:line="360" w:lineRule="auto"/>
        <w:jc w:val="both"/>
        <w:rPr>
          <w:rFonts w:asciiTheme="majorBidi" w:hAnsiTheme="majorBidi" w:cstheme="majorBidi"/>
          <w:color w:val="000000" w:themeColor="text1"/>
        </w:rPr>
      </w:pPr>
      <w:r>
        <w:rPr>
          <w:rFonts w:asciiTheme="majorBidi" w:hAnsiTheme="majorBidi" w:cstheme="majorBidi"/>
          <w:sz w:val="24"/>
          <w:szCs w:val="24"/>
        </w:rPr>
        <w:t xml:space="preserve">On remarque que le taux </w:t>
      </w:r>
      <w:r w:rsidRPr="00487114">
        <w:rPr>
          <w:rFonts w:asciiTheme="majorBidi" w:hAnsiTheme="majorBidi" w:cstheme="majorBidi"/>
        </w:rPr>
        <w:t xml:space="preserve">global d’identification  </w:t>
      </w:r>
      <w:r w:rsidR="00644C28">
        <w:rPr>
          <w:rFonts w:asciiTheme="majorBidi" w:hAnsiTheme="majorBidi" w:cstheme="majorBidi"/>
        </w:rPr>
        <w:t>est 96.10</w:t>
      </w:r>
      <w:r>
        <w:rPr>
          <w:rFonts w:asciiTheme="majorBidi" w:hAnsiTheme="majorBidi" w:cstheme="majorBidi"/>
        </w:rPr>
        <w:t xml:space="preserve"> %  cette résulte est très performance </w:t>
      </w:r>
      <w:r w:rsidR="00B438E2">
        <w:rPr>
          <w:rFonts w:asciiTheme="majorBidi" w:hAnsiTheme="majorBidi" w:cstheme="majorBidi"/>
        </w:rPr>
        <w:t>p</w:t>
      </w:r>
      <w:r>
        <w:rPr>
          <w:rFonts w:asciiTheme="majorBidi" w:hAnsiTheme="majorBidi" w:cstheme="majorBidi"/>
        </w:rPr>
        <w:t xml:space="preserve">our </w:t>
      </w:r>
      <w:r w:rsidR="00AA4E6D">
        <w:rPr>
          <w:rFonts w:asciiTheme="majorBidi" w:hAnsiTheme="majorBidi" w:cstheme="majorBidi"/>
        </w:rPr>
        <w:t xml:space="preserve"> l</w:t>
      </w:r>
      <w:r>
        <w:rPr>
          <w:rFonts w:asciiTheme="majorBidi" w:hAnsiTheme="majorBidi" w:cstheme="majorBidi"/>
        </w:rPr>
        <w:t>'erreu</w:t>
      </w:r>
      <w:r w:rsidR="00644C28">
        <w:rPr>
          <w:rFonts w:asciiTheme="majorBidi" w:hAnsiTheme="majorBidi" w:cstheme="majorBidi"/>
        </w:rPr>
        <w:t>r  de locuteur non  reconnais  3.90</w:t>
      </w:r>
      <w:r>
        <w:rPr>
          <w:rFonts w:asciiTheme="majorBidi" w:hAnsiTheme="majorBidi" w:cstheme="majorBidi"/>
        </w:rPr>
        <w:t xml:space="preserve">%  </w:t>
      </w:r>
      <w:r w:rsidR="00AA4E6D" w:rsidRPr="00644C28">
        <w:rPr>
          <w:rFonts w:asciiTheme="majorBidi" w:hAnsiTheme="majorBidi" w:cstheme="majorBidi"/>
          <w:color w:val="000000" w:themeColor="text1"/>
        </w:rPr>
        <w:t xml:space="preserve"> il existe </w:t>
      </w:r>
      <w:r w:rsidR="00F5246C" w:rsidRPr="00644C28">
        <w:rPr>
          <w:rFonts w:asciiTheme="majorBidi" w:hAnsiTheme="majorBidi" w:cstheme="majorBidi"/>
          <w:color w:val="000000" w:themeColor="text1"/>
        </w:rPr>
        <w:t>plusieurs choses  influent sur ce système de vérification   comme  les silencieux qui se trouve entre  les mots dans les phrases prononcées et la Ga</w:t>
      </w:r>
      <w:r w:rsidR="008F0C79" w:rsidRPr="00644C28">
        <w:rPr>
          <w:rFonts w:asciiTheme="majorBidi" w:hAnsiTheme="majorBidi" w:cstheme="majorBidi"/>
          <w:color w:val="000000" w:themeColor="text1"/>
        </w:rPr>
        <w:t xml:space="preserve">mme de fréquence </w:t>
      </w:r>
      <w:r w:rsidR="0081744E">
        <w:rPr>
          <w:rFonts w:asciiTheme="majorBidi" w:hAnsiTheme="majorBidi" w:cstheme="majorBidi"/>
          <w:color w:val="000000" w:themeColor="text1"/>
        </w:rPr>
        <w:t>d'un masculin</w:t>
      </w:r>
      <w:r w:rsidR="002C1D98">
        <w:rPr>
          <w:rFonts w:asciiTheme="majorBidi" w:hAnsiTheme="majorBidi" w:cstheme="majorBidi"/>
          <w:color w:val="000000" w:themeColor="text1"/>
        </w:rPr>
        <w:t>.</w:t>
      </w:r>
    </w:p>
    <w:p w:rsidR="00AA253A" w:rsidRPr="00AC3CBF" w:rsidRDefault="00AC3CBF" w:rsidP="00AC3CBF">
      <w:pPr>
        <w:pStyle w:val="a3"/>
        <w:autoSpaceDE w:val="0"/>
        <w:autoSpaceDN w:val="0"/>
        <w:adjustRightInd w:val="0"/>
        <w:spacing w:after="0" w:line="360" w:lineRule="auto"/>
        <w:ind w:left="0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 xml:space="preserve">2.  </w:t>
      </w:r>
      <w:r w:rsidR="00AA253A" w:rsidRPr="00AC3CBF">
        <w:rPr>
          <w:rFonts w:asciiTheme="majorBidi" w:hAnsiTheme="majorBidi" w:cstheme="majorBidi"/>
          <w:b/>
          <w:bCs/>
          <w:sz w:val="24"/>
          <w:szCs w:val="24"/>
        </w:rPr>
        <w:t xml:space="preserve">COMPARAISON DES RESULTATS OBTENUS </w:t>
      </w:r>
    </w:p>
    <w:p w:rsidR="00AA253A" w:rsidRPr="007C43A8" w:rsidRDefault="00AA253A" w:rsidP="007C43A8">
      <w:pPr>
        <w:pStyle w:val="a3"/>
        <w:numPr>
          <w:ilvl w:val="1"/>
          <w:numId w:val="21"/>
        </w:num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7C43A8">
        <w:rPr>
          <w:rFonts w:asciiTheme="majorBidi" w:hAnsiTheme="majorBidi" w:cstheme="majorBidi"/>
          <w:b/>
          <w:bCs/>
          <w:sz w:val="24"/>
          <w:szCs w:val="24"/>
        </w:rPr>
        <w:t>Avantages et inconvénients du système RAL-RPG</w:t>
      </w:r>
    </w:p>
    <w:p w:rsidR="00AA253A" w:rsidRPr="007C43A8" w:rsidRDefault="00AA253A" w:rsidP="007C43A8">
      <w:pPr>
        <w:pStyle w:val="a3"/>
        <w:numPr>
          <w:ilvl w:val="2"/>
          <w:numId w:val="21"/>
        </w:numPr>
        <w:autoSpaceDE w:val="0"/>
        <w:autoSpaceDN w:val="0"/>
        <w:adjustRightInd w:val="0"/>
        <w:spacing w:after="0" w:line="360" w:lineRule="auto"/>
        <w:ind w:left="993" w:hanging="426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7C43A8">
        <w:rPr>
          <w:rFonts w:asciiTheme="majorBidi" w:hAnsiTheme="majorBidi" w:cstheme="majorBidi"/>
          <w:b/>
          <w:bCs/>
          <w:sz w:val="24"/>
          <w:szCs w:val="24"/>
        </w:rPr>
        <w:t xml:space="preserve">Avantages </w:t>
      </w:r>
    </w:p>
    <w:p w:rsidR="00AA253A" w:rsidRPr="007C43A8" w:rsidRDefault="00D8100C" w:rsidP="00AA253A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7C43A8">
        <w:rPr>
          <w:rFonts w:asciiTheme="majorBidi" w:hAnsiTheme="majorBidi" w:cstheme="majorBidi"/>
          <w:sz w:val="24"/>
          <w:szCs w:val="24"/>
        </w:rPr>
        <w:t xml:space="preserve">Système sécurisée </w:t>
      </w:r>
      <w:r w:rsidR="005905D9">
        <w:rPr>
          <w:rFonts w:asciiTheme="majorBidi" w:hAnsiTheme="majorBidi" w:cstheme="majorBidi"/>
          <w:sz w:val="24"/>
          <w:szCs w:val="24"/>
        </w:rPr>
        <w:t>.</w:t>
      </w:r>
    </w:p>
    <w:p w:rsidR="00647073" w:rsidRPr="007C43A8" w:rsidRDefault="00A747C3" w:rsidP="007C43A8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7C43A8">
        <w:rPr>
          <w:rFonts w:asciiTheme="majorBidi" w:hAnsiTheme="majorBidi" w:cstheme="majorBidi"/>
          <w:sz w:val="24"/>
          <w:szCs w:val="24"/>
        </w:rPr>
        <w:t>La vérification</w:t>
      </w:r>
      <w:r w:rsidR="00647073" w:rsidRPr="007C43A8">
        <w:rPr>
          <w:rFonts w:asciiTheme="majorBidi" w:hAnsiTheme="majorBidi" w:cstheme="majorBidi"/>
          <w:sz w:val="24"/>
          <w:szCs w:val="24"/>
        </w:rPr>
        <w:t xml:space="preserve"> </w:t>
      </w:r>
      <w:r w:rsidR="00DF70AD" w:rsidRPr="007C43A8">
        <w:rPr>
          <w:rFonts w:asciiTheme="majorBidi" w:hAnsiTheme="majorBidi" w:cstheme="majorBidi"/>
          <w:sz w:val="24"/>
          <w:szCs w:val="24"/>
        </w:rPr>
        <w:t>respecte</w:t>
      </w:r>
      <w:r w:rsidR="00D8100C" w:rsidRPr="007C43A8">
        <w:rPr>
          <w:rFonts w:asciiTheme="majorBidi" w:hAnsiTheme="majorBidi" w:cstheme="majorBidi"/>
          <w:sz w:val="24"/>
          <w:szCs w:val="24"/>
        </w:rPr>
        <w:t xml:space="preserve"> </w:t>
      </w:r>
      <w:r w:rsidRPr="007C43A8">
        <w:rPr>
          <w:rFonts w:asciiTheme="majorBidi" w:hAnsiTheme="majorBidi" w:cstheme="majorBidi"/>
          <w:sz w:val="24"/>
          <w:szCs w:val="24"/>
        </w:rPr>
        <w:t>le temps réel</w:t>
      </w:r>
      <w:r w:rsidR="00DF70AD" w:rsidRPr="007C43A8">
        <w:rPr>
          <w:rFonts w:asciiTheme="majorBidi" w:hAnsiTheme="majorBidi" w:cstheme="majorBidi"/>
          <w:sz w:val="24"/>
          <w:szCs w:val="24"/>
        </w:rPr>
        <w:t xml:space="preserve"> </w:t>
      </w:r>
      <w:r w:rsidR="005905D9">
        <w:rPr>
          <w:rFonts w:asciiTheme="majorBidi" w:hAnsiTheme="majorBidi" w:cstheme="majorBidi"/>
          <w:sz w:val="24"/>
          <w:szCs w:val="24"/>
        </w:rPr>
        <w:t>.</w:t>
      </w:r>
    </w:p>
    <w:p w:rsidR="00AA253A" w:rsidRDefault="00AA253A" w:rsidP="007C43A8">
      <w:pPr>
        <w:pStyle w:val="a3"/>
        <w:numPr>
          <w:ilvl w:val="2"/>
          <w:numId w:val="21"/>
        </w:numPr>
        <w:autoSpaceDE w:val="0"/>
        <w:autoSpaceDN w:val="0"/>
        <w:adjustRightInd w:val="0"/>
        <w:spacing w:after="0" w:line="360" w:lineRule="auto"/>
        <w:ind w:left="993" w:hanging="426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 xml:space="preserve">Inconvénients </w:t>
      </w:r>
    </w:p>
    <w:p w:rsidR="00A747C3" w:rsidRPr="007C43A8" w:rsidRDefault="00A747C3" w:rsidP="00656609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7C43A8">
        <w:rPr>
          <w:rFonts w:asciiTheme="majorBidi" w:hAnsiTheme="majorBidi" w:cstheme="majorBidi"/>
          <w:sz w:val="24"/>
          <w:szCs w:val="24"/>
        </w:rPr>
        <w:t>Le nombre de locuteur de fausse acceptation est relativement grand ( 5/40</w:t>
      </w:r>
      <w:r w:rsidR="00656609" w:rsidRPr="007C43A8">
        <w:rPr>
          <w:rFonts w:asciiTheme="majorBidi" w:hAnsiTheme="majorBidi" w:cstheme="majorBidi"/>
          <w:sz w:val="24"/>
          <w:szCs w:val="24"/>
        </w:rPr>
        <w:t>)</w:t>
      </w:r>
      <w:r w:rsidR="005905D9">
        <w:rPr>
          <w:rFonts w:asciiTheme="majorBidi" w:hAnsiTheme="majorBidi" w:cstheme="majorBidi"/>
          <w:sz w:val="24"/>
          <w:szCs w:val="24"/>
        </w:rPr>
        <w:t>.</w:t>
      </w:r>
    </w:p>
    <w:p w:rsidR="00656609" w:rsidRPr="007C43A8" w:rsidRDefault="00656609" w:rsidP="00656609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7C43A8">
        <w:rPr>
          <w:rFonts w:asciiTheme="majorBidi" w:hAnsiTheme="majorBidi" w:cstheme="majorBidi"/>
          <w:sz w:val="24"/>
          <w:szCs w:val="24"/>
        </w:rPr>
        <w:t>Dans la phase d'apprentissage il est très lent</w:t>
      </w:r>
      <w:r w:rsidR="005905D9">
        <w:rPr>
          <w:rFonts w:asciiTheme="majorBidi" w:hAnsiTheme="majorBidi" w:cstheme="majorBidi"/>
          <w:sz w:val="24"/>
          <w:szCs w:val="24"/>
        </w:rPr>
        <w:t>.</w:t>
      </w:r>
      <w:r w:rsidRPr="007C43A8">
        <w:rPr>
          <w:rFonts w:asciiTheme="majorBidi" w:hAnsiTheme="majorBidi" w:cstheme="majorBidi"/>
          <w:sz w:val="24"/>
          <w:szCs w:val="24"/>
        </w:rPr>
        <w:t xml:space="preserve"> </w:t>
      </w:r>
    </w:p>
    <w:p w:rsidR="00656609" w:rsidRDefault="00656609" w:rsidP="007C43A8">
      <w:pPr>
        <w:pStyle w:val="a3"/>
        <w:numPr>
          <w:ilvl w:val="1"/>
          <w:numId w:val="21"/>
        </w:num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Avantages et inconvénients du système RAL-LM</w:t>
      </w:r>
    </w:p>
    <w:p w:rsidR="00656609" w:rsidRDefault="00656609" w:rsidP="007C43A8">
      <w:pPr>
        <w:pStyle w:val="a3"/>
        <w:numPr>
          <w:ilvl w:val="2"/>
          <w:numId w:val="21"/>
        </w:numPr>
        <w:autoSpaceDE w:val="0"/>
        <w:autoSpaceDN w:val="0"/>
        <w:adjustRightInd w:val="0"/>
        <w:spacing w:after="0" w:line="360" w:lineRule="auto"/>
        <w:ind w:left="1418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9E35A2">
        <w:rPr>
          <w:rFonts w:asciiTheme="majorBidi" w:hAnsiTheme="majorBidi" w:cstheme="majorBidi"/>
          <w:b/>
          <w:bCs/>
          <w:sz w:val="24"/>
          <w:szCs w:val="24"/>
        </w:rPr>
        <w:t xml:space="preserve">Avantages </w:t>
      </w:r>
    </w:p>
    <w:p w:rsidR="006A3D28" w:rsidRPr="008B1BDA" w:rsidRDefault="007C43A8" w:rsidP="007C43A8">
      <w:pPr>
        <w:pStyle w:val="a3"/>
        <w:numPr>
          <w:ilvl w:val="0"/>
          <w:numId w:val="16"/>
        </w:numPr>
        <w:autoSpaceDE w:val="0"/>
        <w:autoSpaceDN w:val="0"/>
        <w:adjustRightInd w:val="0"/>
        <w:spacing w:after="0" w:line="360" w:lineRule="auto"/>
        <w:ind w:left="1418" w:hanging="426"/>
        <w:jc w:val="both"/>
        <w:rPr>
          <w:rFonts w:asciiTheme="majorBidi" w:hAnsiTheme="majorBidi" w:cstheme="majorBidi"/>
          <w:sz w:val="24"/>
          <w:szCs w:val="24"/>
        </w:rPr>
      </w:pPr>
      <w:r w:rsidRPr="008B1BDA">
        <w:rPr>
          <w:rFonts w:asciiTheme="majorBidi" w:hAnsiTheme="majorBidi" w:cstheme="majorBidi"/>
          <w:sz w:val="24"/>
          <w:szCs w:val="24"/>
        </w:rPr>
        <w:t>Système très b</w:t>
      </w:r>
      <w:r w:rsidR="006A3D28" w:rsidRPr="008B1BDA">
        <w:rPr>
          <w:rFonts w:asciiTheme="majorBidi" w:hAnsiTheme="majorBidi" w:cstheme="majorBidi"/>
          <w:sz w:val="24"/>
          <w:szCs w:val="24"/>
        </w:rPr>
        <w:t>ien sécurisé</w:t>
      </w:r>
      <w:r w:rsidRPr="008B1BDA">
        <w:rPr>
          <w:rFonts w:asciiTheme="majorBidi" w:hAnsiTheme="majorBidi" w:cstheme="majorBidi"/>
          <w:sz w:val="24"/>
          <w:szCs w:val="24"/>
        </w:rPr>
        <w:t xml:space="preserve"> </w:t>
      </w:r>
      <w:r w:rsidR="006A3D28" w:rsidRPr="008B1BDA">
        <w:rPr>
          <w:rFonts w:asciiTheme="majorBidi" w:hAnsiTheme="majorBidi" w:cstheme="majorBidi"/>
          <w:sz w:val="24"/>
          <w:szCs w:val="24"/>
        </w:rPr>
        <w:t>(</w:t>
      </w:r>
      <w:r w:rsidR="00BA3129" w:rsidRPr="008B1BDA">
        <w:rPr>
          <w:rFonts w:asciiTheme="majorBidi" w:hAnsiTheme="majorBidi" w:cstheme="majorBidi"/>
          <w:sz w:val="24"/>
          <w:szCs w:val="24"/>
        </w:rPr>
        <w:t>96.10%</w:t>
      </w:r>
      <w:r w:rsidR="006A3D28" w:rsidRPr="008B1BDA">
        <w:rPr>
          <w:rFonts w:asciiTheme="majorBidi" w:hAnsiTheme="majorBidi" w:cstheme="majorBidi"/>
          <w:sz w:val="24"/>
          <w:szCs w:val="24"/>
        </w:rPr>
        <w:t>)</w:t>
      </w:r>
      <w:r w:rsidR="005905D9">
        <w:rPr>
          <w:rFonts w:asciiTheme="majorBidi" w:hAnsiTheme="majorBidi" w:cstheme="majorBidi"/>
          <w:sz w:val="24"/>
          <w:szCs w:val="24"/>
        </w:rPr>
        <w:t>.</w:t>
      </w:r>
    </w:p>
    <w:p w:rsidR="006A3D28" w:rsidRPr="008B1BDA" w:rsidRDefault="006A3D28" w:rsidP="007C43A8">
      <w:pPr>
        <w:pStyle w:val="a3"/>
        <w:numPr>
          <w:ilvl w:val="0"/>
          <w:numId w:val="16"/>
        </w:numPr>
        <w:autoSpaceDE w:val="0"/>
        <w:autoSpaceDN w:val="0"/>
        <w:adjustRightInd w:val="0"/>
        <w:spacing w:after="0" w:line="360" w:lineRule="auto"/>
        <w:ind w:left="1418" w:hanging="425"/>
        <w:jc w:val="both"/>
        <w:rPr>
          <w:rFonts w:asciiTheme="majorBidi" w:hAnsiTheme="majorBidi" w:cstheme="majorBidi"/>
          <w:sz w:val="24"/>
          <w:szCs w:val="24"/>
        </w:rPr>
      </w:pPr>
      <w:r w:rsidRPr="008B1BDA">
        <w:rPr>
          <w:rFonts w:asciiTheme="majorBidi" w:hAnsiTheme="majorBidi" w:cstheme="majorBidi"/>
          <w:sz w:val="24"/>
          <w:szCs w:val="24"/>
        </w:rPr>
        <w:t xml:space="preserve">La vérification </w:t>
      </w:r>
      <w:r w:rsidR="007C43A8" w:rsidRPr="008B1BDA">
        <w:rPr>
          <w:rFonts w:asciiTheme="majorBidi" w:hAnsiTheme="majorBidi" w:cstheme="majorBidi"/>
          <w:sz w:val="24"/>
          <w:szCs w:val="24"/>
        </w:rPr>
        <w:t xml:space="preserve">respecte </w:t>
      </w:r>
      <w:r w:rsidRPr="008B1BDA">
        <w:rPr>
          <w:rFonts w:asciiTheme="majorBidi" w:hAnsiTheme="majorBidi" w:cstheme="majorBidi"/>
          <w:sz w:val="24"/>
          <w:szCs w:val="24"/>
        </w:rPr>
        <w:t xml:space="preserve">le temps réel </w:t>
      </w:r>
      <w:r w:rsidR="005905D9">
        <w:rPr>
          <w:rFonts w:asciiTheme="majorBidi" w:hAnsiTheme="majorBidi" w:cstheme="majorBidi"/>
          <w:sz w:val="24"/>
          <w:szCs w:val="24"/>
        </w:rPr>
        <w:t>.</w:t>
      </w:r>
    </w:p>
    <w:p w:rsidR="006A3D28" w:rsidRPr="008B1BDA" w:rsidRDefault="007C43A8" w:rsidP="007C43A8">
      <w:pPr>
        <w:pStyle w:val="a3"/>
        <w:numPr>
          <w:ilvl w:val="0"/>
          <w:numId w:val="16"/>
        </w:numPr>
        <w:autoSpaceDE w:val="0"/>
        <w:autoSpaceDN w:val="0"/>
        <w:adjustRightInd w:val="0"/>
        <w:spacing w:after="0" w:line="360" w:lineRule="auto"/>
        <w:ind w:left="1418" w:hanging="425"/>
        <w:jc w:val="both"/>
        <w:rPr>
          <w:rFonts w:asciiTheme="majorBidi" w:hAnsiTheme="majorBidi" w:cstheme="majorBidi"/>
          <w:sz w:val="24"/>
          <w:szCs w:val="24"/>
        </w:rPr>
      </w:pPr>
      <w:r w:rsidRPr="008B1BDA">
        <w:rPr>
          <w:rFonts w:asciiTheme="majorBidi" w:hAnsiTheme="majorBidi" w:cstheme="majorBidi"/>
          <w:sz w:val="24"/>
          <w:szCs w:val="24"/>
        </w:rPr>
        <w:t>L</w:t>
      </w:r>
      <w:r w:rsidR="006A3D28" w:rsidRPr="008B1BDA">
        <w:rPr>
          <w:rFonts w:asciiTheme="majorBidi" w:hAnsiTheme="majorBidi" w:cstheme="majorBidi"/>
          <w:sz w:val="24"/>
          <w:szCs w:val="24"/>
        </w:rPr>
        <w:t>a</w:t>
      </w:r>
      <w:r w:rsidRPr="008B1BDA">
        <w:rPr>
          <w:rFonts w:asciiTheme="majorBidi" w:hAnsiTheme="majorBidi" w:cstheme="majorBidi"/>
          <w:sz w:val="24"/>
          <w:szCs w:val="24"/>
        </w:rPr>
        <w:t xml:space="preserve"> </w:t>
      </w:r>
      <w:r w:rsidR="006A3D28" w:rsidRPr="008B1BDA">
        <w:rPr>
          <w:rFonts w:asciiTheme="majorBidi" w:hAnsiTheme="majorBidi" w:cstheme="majorBidi"/>
          <w:sz w:val="24"/>
          <w:szCs w:val="24"/>
        </w:rPr>
        <w:t>phase</w:t>
      </w:r>
      <w:r w:rsidRPr="008B1BDA">
        <w:rPr>
          <w:rFonts w:asciiTheme="majorBidi" w:hAnsiTheme="majorBidi" w:cstheme="majorBidi"/>
          <w:sz w:val="24"/>
          <w:szCs w:val="24"/>
        </w:rPr>
        <w:t xml:space="preserve"> </w:t>
      </w:r>
      <w:r w:rsidR="006A3D28" w:rsidRPr="008B1BDA">
        <w:rPr>
          <w:rFonts w:asciiTheme="majorBidi" w:hAnsiTheme="majorBidi" w:cstheme="majorBidi"/>
          <w:sz w:val="24"/>
          <w:szCs w:val="24"/>
        </w:rPr>
        <w:t>d'apprentissage est très rapide (12seconde)</w:t>
      </w:r>
      <w:r w:rsidR="005905D9">
        <w:rPr>
          <w:rFonts w:asciiTheme="majorBidi" w:hAnsiTheme="majorBidi" w:cstheme="majorBidi"/>
          <w:sz w:val="24"/>
          <w:szCs w:val="24"/>
        </w:rPr>
        <w:t>.</w:t>
      </w:r>
    </w:p>
    <w:p w:rsidR="00656609" w:rsidRDefault="006A3D28" w:rsidP="007C43A8">
      <w:pPr>
        <w:pStyle w:val="a3"/>
        <w:numPr>
          <w:ilvl w:val="2"/>
          <w:numId w:val="21"/>
        </w:numPr>
        <w:autoSpaceDE w:val="0"/>
        <w:autoSpaceDN w:val="0"/>
        <w:adjustRightInd w:val="0"/>
        <w:spacing w:after="0" w:line="360" w:lineRule="auto"/>
        <w:ind w:left="1418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6A3D28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656609" w:rsidRPr="009E35A2">
        <w:rPr>
          <w:rFonts w:asciiTheme="majorBidi" w:hAnsiTheme="majorBidi" w:cstheme="majorBidi"/>
          <w:b/>
          <w:bCs/>
          <w:sz w:val="24"/>
          <w:szCs w:val="24"/>
        </w:rPr>
        <w:t xml:space="preserve">Inconvénients </w:t>
      </w:r>
    </w:p>
    <w:p w:rsidR="006335FE" w:rsidRPr="008B1BDA" w:rsidRDefault="006335FE" w:rsidP="006335FE">
      <w:pPr>
        <w:pStyle w:val="a3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8B1BDA">
        <w:rPr>
          <w:rFonts w:asciiTheme="majorBidi" w:hAnsiTheme="majorBidi" w:cstheme="majorBidi"/>
          <w:sz w:val="24"/>
          <w:szCs w:val="24"/>
        </w:rPr>
        <w:t xml:space="preserve">Le nombre de locuteur de fausse acceptation est relativement grand ( </w:t>
      </w:r>
      <w:r w:rsidR="00BB351C" w:rsidRPr="008B1BDA">
        <w:rPr>
          <w:rFonts w:asciiTheme="majorBidi" w:hAnsiTheme="majorBidi" w:cstheme="majorBidi"/>
          <w:sz w:val="24"/>
          <w:szCs w:val="24"/>
        </w:rPr>
        <w:t>2</w:t>
      </w:r>
      <w:r w:rsidRPr="008B1BDA">
        <w:rPr>
          <w:rFonts w:asciiTheme="majorBidi" w:hAnsiTheme="majorBidi" w:cstheme="majorBidi"/>
          <w:sz w:val="24"/>
          <w:szCs w:val="24"/>
        </w:rPr>
        <w:t>/40)</w:t>
      </w:r>
      <w:r w:rsidR="005905D9">
        <w:rPr>
          <w:rFonts w:asciiTheme="majorBidi" w:hAnsiTheme="majorBidi" w:cstheme="majorBidi"/>
          <w:sz w:val="24"/>
          <w:szCs w:val="24"/>
        </w:rPr>
        <w:t>.</w:t>
      </w:r>
    </w:p>
    <w:p w:rsidR="007C43A8" w:rsidRDefault="007C43A8" w:rsidP="007C43A8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8B1BDA" w:rsidRPr="007C43A8" w:rsidRDefault="008B1BDA" w:rsidP="007C43A8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6335FE" w:rsidRPr="00F27C30" w:rsidRDefault="006335FE" w:rsidP="008B1BDA">
      <w:pPr>
        <w:pStyle w:val="a3"/>
        <w:numPr>
          <w:ilvl w:val="0"/>
          <w:numId w:val="18"/>
        </w:numPr>
        <w:autoSpaceDE w:val="0"/>
        <w:autoSpaceDN w:val="0"/>
        <w:adjustRightInd w:val="0"/>
        <w:spacing w:after="120" w:line="360" w:lineRule="auto"/>
        <w:ind w:left="714" w:hanging="357"/>
        <w:contextualSpacing w:val="0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F27C30">
        <w:rPr>
          <w:rFonts w:asciiTheme="majorBidi" w:hAnsiTheme="majorBidi" w:cstheme="majorBidi"/>
          <w:b/>
          <w:bCs/>
          <w:sz w:val="24"/>
          <w:szCs w:val="24"/>
        </w:rPr>
        <w:lastRenderedPageBreak/>
        <w:t>DISCUSSION DES RESULTATS</w:t>
      </w:r>
    </w:p>
    <w:p w:rsidR="006335FE" w:rsidRPr="008B1BDA" w:rsidRDefault="006335FE" w:rsidP="008B1BDA">
      <w:pPr>
        <w:pStyle w:val="a3"/>
        <w:numPr>
          <w:ilvl w:val="0"/>
          <w:numId w:val="22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8B1BDA">
        <w:rPr>
          <w:rFonts w:asciiTheme="majorBidi" w:hAnsiTheme="majorBidi" w:cstheme="majorBidi"/>
          <w:sz w:val="24"/>
          <w:szCs w:val="24"/>
        </w:rPr>
        <w:t>Pour la  phase d’apprentissage la durée  d'apprentissage avec retro-propagation (RP</w:t>
      </w:r>
      <w:r w:rsidR="00BB2806">
        <w:rPr>
          <w:rFonts w:asciiTheme="majorBidi" w:hAnsiTheme="majorBidi" w:cstheme="majorBidi"/>
          <w:sz w:val="24"/>
          <w:szCs w:val="24"/>
        </w:rPr>
        <w:t>G</w:t>
      </w:r>
      <w:r w:rsidRPr="008B1BDA">
        <w:rPr>
          <w:rFonts w:asciiTheme="majorBidi" w:hAnsiTheme="majorBidi" w:cstheme="majorBidi"/>
          <w:sz w:val="24"/>
          <w:szCs w:val="24"/>
        </w:rPr>
        <w:t>) est 20 minute  et la durée d'apprentissage pour levenberg marka</w:t>
      </w:r>
      <w:r w:rsidR="005C590F" w:rsidRPr="008B1BDA">
        <w:rPr>
          <w:rFonts w:asciiTheme="majorBidi" w:hAnsiTheme="majorBidi" w:cstheme="majorBidi"/>
          <w:sz w:val="24"/>
          <w:szCs w:val="24"/>
        </w:rPr>
        <w:t>rd</w:t>
      </w:r>
      <w:r w:rsidRPr="008B1BDA">
        <w:rPr>
          <w:rFonts w:asciiTheme="majorBidi" w:hAnsiTheme="majorBidi" w:cstheme="majorBidi"/>
          <w:sz w:val="24"/>
          <w:szCs w:val="24"/>
        </w:rPr>
        <w:t>t</w:t>
      </w:r>
      <w:r w:rsidR="008B1BDA">
        <w:rPr>
          <w:rFonts w:asciiTheme="majorBidi" w:hAnsiTheme="majorBidi" w:cstheme="majorBidi"/>
          <w:sz w:val="24"/>
          <w:szCs w:val="24"/>
        </w:rPr>
        <w:t xml:space="preserve"> </w:t>
      </w:r>
      <w:r w:rsidRPr="008B1BDA">
        <w:rPr>
          <w:rFonts w:asciiTheme="majorBidi" w:hAnsiTheme="majorBidi" w:cstheme="majorBidi"/>
          <w:sz w:val="24"/>
          <w:szCs w:val="24"/>
        </w:rPr>
        <w:t xml:space="preserve">(LM) est  12 secondes. On constate </w:t>
      </w:r>
      <w:r w:rsidRPr="008B1BDA">
        <w:rPr>
          <w:rFonts w:ascii="Times New Roman" w:hAnsi="Times New Roman" w:cs="Times New Roman"/>
          <w:sz w:val="24"/>
          <w:szCs w:val="24"/>
        </w:rPr>
        <w:t>que les meilleurs scores sont obtenus en utilisant LM</w:t>
      </w:r>
      <w:r w:rsidRPr="008B1BDA">
        <w:rPr>
          <w:rFonts w:asciiTheme="majorBidi" w:hAnsiTheme="majorBidi" w:cstheme="majorBidi"/>
          <w:sz w:val="24"/>
          <w:szCs w:val="24"/>
        </w:rPr>
        <w:t xml:space="preserve"> </w:t>
      </w:r>
      <w:r w:rsidRPr="008B1BDA">
        <w:rPr>
          <w:rFonts w:ascii="Times New Roman" w:hAnsi="Times New Roman" w:cs="Times New Roman"/>
          <w:sz w:val="24"/>
          <w:szCs w:val="24"/>
        </w:rPr>
        <w:t>ce qui implique que ce dernier est plus rapide que RPG.</w:t>
      </w:r>
    </w:p>
    <w:p w:rsidR="006335FE" w:rsidRPr="00BC09F5" w:rsidRDefault="006335FE" w:rsidP="008B1BDA">
      <w:pPr>
        <w:pStyle w:val="a3"/>
        <w:numPr>
          <w:ilvl w:val="0"/>
          <w:numId w:val="22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BC09F5">
        <w:rPr>
          <w:rFonts w:asciiTheme="majorBidi" w:hAnsiTheme="majorBidi" w:cstheme="majorBidi"/>
          <w:sz w:val="24"/>
          <w:szCs w:val="24"/>
        </w:rPr>
        <w:t>Pour la phase vérification la durée moyenne pour  LM est 7.33 seconde</w:t>
      </w:r>
      <w:r>
        <w:rPr>
          <w:rFonts w:asciiTheme="majorBidi" w:hAnsiTheme="majorBidi" w:cstheme="majorBidi"/>
          <w:sz w:val="24"/>
          <w:szCs w:val="24"/>
        </w:rPr>
        <w:t>s et la durée  moyenne pour RP</w:t>
      </w:r>
      <w:r w:rsidRPr="00BC09F5">
        <w:rPr>
          <w:rFonts w:asciiTheme="majorBidi" w:hAnsiTheme="majorBidi" w:cstheme="majorBidi"/>
          <w:sz w:val="24"/>
          <w:szCs w:val="24"/>
        </w:rPr>
        <w:t xml:space="preserve">G est 5.59 </w:t>
      </w:r>
      <w:r>
        <w:rPr>
          <w:rFonts w:asciiTheme="majorBidi" w:hAnsiTheme="majorBidi" w:cstheme="majorBidi"/>
          <w:sz w:val="24"/>
          <w:szCs w:val="24"/>
        </w:rPr>
        <w:t xml:space="preserve">secondes. Il est clair </w:t>
      </w:r>
      <w:r w:rsidRPr="008B1BDA">
        <w:rPr>
          <w:rFonts w:asciiTheme="majorBidi" w:hAnsiTheme="majorBidi" w:cstheme="majorBidi"/>
          <w:sz w:val="24"/>
          <w:szCs w:val="24"/>
        </w:rPr>
        <w:t>que</w:t>
      </w:r>
      <w:r w:rsidRPr="00BC09F5">
        <w:rPr>
          <w:rFonts w:asciiTheme="majorBidi" w:hAnsiTheme="majorBidi" w:cstheme="majorBidi"/>
          <w:sz w:val="24"/>
          <w:szCs w:val="24"/>
        </w:rPr>
        <w:t xml:space="preserve"> la vérification </w:t>
      </w:r>
      <w:r>
        <w:rPr>
          <w:rFonts w:asciiTheme="majorBidi" w:hAnsiTheme="majorBidi" w:cstheme="majorBidi"/>
          <w:sz w:val="24"/>
          <w:szCs w:val="24"/>
        </w:rPr>
        <w:t>avec le système RPG est meilleure et que les deux algorithmes ne posent pas de problèmes du point de vue temps réel.</w:t>
      </w:r>
      <w:r w:rsidRPr="00BC09F5">
        <w:rPr>
          <w:rFonts w:asciiTheme="majorBidi" w:hAnsiTheme="majorBidi" w:cstheme="majorBidi"/>
          <w:sz w:val="24"/>
          <w:szCs w:val="24"/>
        </w:rPr>
        <w:t xml:space="preserve">  </w:t>
      </w:r>
    </w:p>
    <w:p w:rsidR="00DF70AD" w:rsidRPr="008B1BDA" w:rsidRDefault="006335FE" w:rsidP="00DF70AD">
      <w:pPr>
        <w:pStyle w:val="a3"/>
        <w:numPr>
          <w:ilvl w:val="0"/>
          <w:numId w:val="22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8B1BDA">
        <w:rPr>
          <w:rFonts w:asciiTheme="majorBidi" w:hAnsiTheme="majorBidi" w:cstheme="majorBidi"/>
          <w:sz w:val="24"/>
          <w:szCs w:val="24"/>
        </w:rPr>
        <w:t>Pour le taux global d’identification on a 90.09</w:t>
      </w:r>
      <w:r w:rsidR="008B1BDA" w:rsidRPr="008B1BDA">
        <w:rPr>
          <w:rFonts w:asciiTheme="majorBidi" w:hAnsiTheme="majorBidi" w:cstheme="majorBidi"/>
          <w:sz w:val="24"/>
          <w:szCs w:val="24"/>
        </w:rPr>
        <w:t xml:space="preserve"> </w:t>
      </w:r>
      <w:r w:rsidRPr="008B1BDA">
        <w:rPr>
          <w:rFonts w:asciiTheme="majorBidi" w:hAnsiTheme="majorBidi" w:cstheme="majorBidi"/>
          <w:sz w:val="24"/>
          <w:szCs w:val="24"/>
        </w:rPr>
        <w:t>%  pour RPG est 96.10 %  pour LM donc en arrivant à ce résultat on peut dire que les deux  systèmes  sont sécurisés mais la plus sécurisé est le  sys</w:t>
      </w:r>
      <w:r w:rsidR="008B1BDA">
        <w:rPr>
          <w:rFonts w:asciiTheme="majorBidi" w:hAnsiTheme="majorBidi" w:cstheme="majorBidi"/>
          <w:sz w:val="24"/>
          <w:szCs w:val="24"/>
        </w:rPr>
        <w:t>tème VAL  basé sur MLP avec LM.</w:t>
      </w:r>
    </w:p>
    <w:p w:rsidR="003F0489" w:rsidRDefault="00E44A86" w:rsidP="009E20A9">
      <w:pPr>
        <w:rPr>
          <w:rFonts w:ascii="Times New Roman" w:hAnsi="Times New Roman" w:cs="Times New Roman"/>
          <w:sz w:val="24"/>
          <w:szCs w:val="24"/>
        </w:rPr>
      </w:pPr>
      <w:r w:rsidRPr="00AD2B92">
        <w:rPr>
          <w:rFonts w:ascii="Times New Roman" w:hAnsi="Times New Roman" w:cs="Times New Roman"/>
          <w:b/>
          <w:bCs/>
          <w:sz w:val="24"/>
          <w:szCs w:val="24"/>
        </w:rPr>
        <w:t>Conclusion</w:t>
      </w:r>
      <w:r w:rsidR="007D101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E2170" w:rsidRDefault="007D1014" w:rsidP="007D6D4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D1014">
        <w:rPr>
          <w:rFonts w:ascii="Times New Roman" w:hAnsi="Times New Roman" w:cs="Times New Roman"/>
          <w:sz w:val="24"/>
          <w:szCs w:val="24"/>
        </w:rPr>
        <w:t>Finalement, nous avons pu concevoir un système de VAL à base de MLP</w:t>
      </w:r>
      <w:r w:rsidR="004F5627">
        <w:rPr>
          <w:rFonts w:ascii="Times New Roman" w:hAnsi="Times New Roman" w:cs="Times New Roman"/>
          <w:sz w:val="24"/>
          <w:szCs w:val="24"/>
        </w:rPr>
        <w:t xml:space="preserve"> </w:t>
      </w:r>
      <w:r w:rsidRPr="007D1014">
        <w:rPr>
          <w:rFonts w:ascii="Times New Roman" w:hAnsi="Times New Roman" w:cs="Times New Roman"/>
          <w:sz w:val="24"/>
          <w:szCs w:val="24"/>
        </w:rPr>
        <w:t>précis et assez sécurisé, présentant un taux de bonne vérification pouvant</w:t>
      </w:r>
      <w:r w:rsidR="000B2A22">
        <w:rPr>
          <w:rFonts w:ascii="Times New Roman" w:hAnsi="Times New Roman" w:cs="Times New Roman"/>
          <w:sz w:val="24"/>
          <w:szCs w:val="24"/>
        </w:rPr>
        <w:t xml:space="preserve"> </w:t>
      </w:r>
      <w:r w:rsidR="006335FE">
        <w:rPr>
          <w:rFonts w:ascii="Times New Roman" w:hAnsi="Times New Roman" w:cs="Times New Roman"/>
          <w:sz w:val="24"/>
          <w:szCs w:val="24"/>
        </w:rPr>
        <w:t>atteindre 90.0</w:t>
      </w:r>
      <w:r w:rsidRPr="008E2170">
        <w:rPr>
          <w:rFonts w:ascii="Times New Roman" w:hAnsi="Times New Roman" w:cs="Times New Roman"/>
          <w:sz w:val="24"/>
          <w:szCs w:val="24"/>
        </w:rPr>
        <w:t>9</w:t>
      </w:r>
      <w:r w:rsidR="007D6D44">
        <w:rPr>
          <w:rFonts w:ascii="Times New Roman" w:hAnsi="Times New Roman" w:cs="Times New Roman"/>
          <w:sz w:val="24"/>
          <w:szCs w:val="24"/>
        </w:rPr>
        <w:t xml:space="preserve"> </w:t>
      </w:r>
      <w:r w:rsidR="00934742" w:rsidRPr="008E2170">
        <w:rPr>
          <w:rFonts w:ascii="Times New Roman" w:hAnsi="Times New Roman" w:cs="Times New Roman"/>
          <w:sz w:val="24"/>
          <w:szCs w:val="24"/>
        </w:rPr>
        <w:t xml:space="preserve">% </w:t>
      </w:r>
      <w:r w:rsidR="00691CAA">
        <w:rPr>
          <w:rFonts w:ascii="Times New Roman" w:hAnsi="Times New Roman" w:cs="Times New Roman"/>
          <w:sz w:val="24"/>
          <w:szCs w:val="24"/>
        </w:rPr>
        <w:t xml:space="preserve"> pour l'algorithme de RP</w:t>
      </w:r>
      <w:r w:rsidR="006335FE">
        <w:rPr>
          <w:rFonts w:ascii="Times New Roman" w:hAnsi="Times New Roman" w:cs="Times New Roman"/>
          <w:sz w:val="24"/>
          <w:szCs w:val="24"/>
        </w:rPr>
        <w:t>G  et 96.10</w:t>
      </w:r>
      <w:r w:rsidR="007D6D44">
        <w:rPr>
          <w:rFonts w:ascii="Times New Roman" w:hAnsi="Times New Roman" w:cs="Times New Roman"/>
          <w:sz w:val="24"/>
          <w:szCs w:val="24"/>
        </w:rPr>
        <w:t xml:space="preserve"> </w:t>
      </w:r>
      <w:r w:rsidR="00934742" w:rsidRPr="008E2170">
        <w:rPr>
          <w:rFonts w:ascii="Times New Roman" w:hAnsi="Times New Roman" w:cs="Times New Roman"/>
          <w:sz w:val="24"/>
          <w:szCs w:val="24"/>
        </w:rPr>
        <w:t>% pour l'algorithme LM</w:t>
      </w:r>
      <w:r w:rsidR="007D6D44">
        <w:rPr>
          <w:rFonts w:ascii="Times New Roman" w:hAnsi="Times New Roman" w:cs="Times New Roman"/>
          <w:sz w:val="24"/>
          <w:szCs w:val="24"/>
        </w:rPr>
        <w:t xml:space="preserve">. </w:t>
      </w:r>
      <w:r w:rsidR="007D6D44">
        <w:rPr>
          <w:rFonts w:asciiTheme="majorBidi" w:hAnsiTheme="majorBidi" w:cstheme="majorBidi"/>
          <w:sz w:val="24"/>
          <w:szCs w:val="24"/>
        </w:rPr>
        <w:t>P</w:t>
      </w:r>
      <w:r w:rsidR="008E2170" w:rsidRPr="008E2170">
        <w:rPr>
          <w:rFonts w:asciiTheme="majorBidi" w:hAnsiTheme="majorBidi" w:cstheme="majorBidi"/>
          <w:sz w:val="24"/>
          <w:szCs w:val="24"/>
        </w:rPr>
        <w:t xml:space="preserve">our la phase </w:t>
      </w:r>
      <w:r w:rsidR="007D6D44">
        <w:rPr>
          <w:rFonts w:asciiTheme="majorBidi" w:hAnsiTheme="majorBidi" w:cstheme="majorBidi"/>
          <w:sz w:val="24"/>
          <w:szCs w:val="24"/>
        </w:rPr>
        <w:t xml:space="preserve">de </w:t>
      </w:r>
      <w:r w:rsidR="008E2170" w:rsidRPr="008E2170">
        <w:rPr>
          <w:rFonts w:asciiTheme="majorBidi" w:hAnsiTheme="majorBidi" w:cstheme="majorBidi"/>
          <w:sz w:val="24"/>
          <w:szCs w:val="24"/>
        </w:rPr>
        <w:t xml:space="preserve">vérification la durée moyenne </w:t>
      </w:r>
      <w:r w:rsidR="007D6D44">
        <w:rPr>
          <w:rFonts w:asciiTheme="majorBidi" w:hAnsiTheme="majorBidi" w:cstheme="majorBidi"/>
          <w:sz w:val="24"/>
          <w:szCs w:val="24"/>
        </w:rPr>
        <w:t>avec l'algorithme</w:t>
      </w:r>
      <w:r w:rsidR="008E2170" w:rsidRPr="008E2170">
        <w:rPr>
          <w:rFonts w:asciiTheme="majorBidi" w:hAnsiTheme="majorBidi" w:cstheme="majorBidi"/>
          <w:sz w:val="24"/>
          <w:szCs w:val="24"/>
        </w:rPr>
        <w:t xml:space="preserve"> LM est 7.33 seconde et la durée moyenne </w:t>
      </w:r>
      <w:r w:rsidR="007D6D44">
        <w:rPr>
          <w:rFonts w:asciiTheme="majorBidi" w:hAnsiTheme="majorBidi" w:cstheme="majorBidi"/>
          <w:sz w:val="24"/>
          <w:szCs w:val="24"/>
        </w:rPr>
        <w:t>avec l'algorithme RP</w:t>
      </w:r>
      <w:r w:rsidR="008E2170" w:rsidRPr="008E2170">
        <w:rPr>
          <w:rFonts w:asciiTheme="majorBidi" w:hAnsiTheme="majorBidi" w:cstheme="majorBidi"/>
          <w:sz w:val="24"/>
          <w:szCs w:val="24"/>
        </w:rPr>
        <w:t>G est 5.59</w:t>
      </w:r>
      <w:r w:rsidR="007D6D44">
        <w:rPr>
          <w:rFonts w:asciiTheme="majorBidi" w:hAnsiTheme="majorBidi" w:cstheme="majorBidi"/>
          <w:sz w:val="24"/>
          <w:szCs w:val="24"/>
        </w:rPr>
        <w:t xml:space="preserve">, </w:t>
      </w:r>
      <w:r w:rsidR="007D6D44">
        <w:rPr>
          <w:rFonts w:ascii="Times New Roman" w:hAnsi="Times New Roman" w:cs="Times New Roman"/>
          <w:sz w:val="24"/>
          <w:szCs w:val="24"/>
        </w:rPr>
        <w:t>O</w:t>
      </w:r>
      <w:r w:rsidR="008E2170" w:rsidRPr="008E2170">
        <w:rPr>
          <w:rFonts w:ascii="Times New Roman" w:hAnsi="Times New Roman" w:cs="Times New Roman"/>
          <w:sz w:val="24"/>
          <w:szCs w:val="24"/>
        </w:rPr>
        <w:t xml:space="preserve">n </w:t>
      </w:r>
      <w:r w:rsidR="007D6D44">
        <w:rPr>
          <w:rFonts w:ascii="Times New Roman" w:hAnsi="Times New Roman" w:cs="Times New Roman"/>
          <w:sz w:val="24"/>
          <w:szCs w:val="24"/>
        </w:rPr>
        <w:t>constate</w:t>
      </w:r>
      <w:r w:rsidR="008E2170" w:rsidRPr="008E2170">
        <w:rPr>
          <w:rFonts w:ascii="Times New Roman" w:hAnsi="Times New Roman" w:cs="Times New Roman"/>
          <w:sz w:val="24"/>
          <w:szCs w:val="24"/>
        </w:rPr>
        <w:t xml:space="preserve"> que</w:t>
      </w:r>
      <w:r w:rsidR="008E2170" w:rsidRPr="008E2170">
        <w:rPr>
          <w:rFonts w:asciiTheme="majorBidi" w:hAnsiTheme="majorBidi" w:cstheme="majorBidi"/>
          <w:sz w:val="24"/>
          <w:szCs w:val="24"/>
        </w:rPr>
        <w:t xml:space="preserve"> la vérification </w:t>
      </w:r>
      <w:r w:rsidR="007D6D44">
        <w:rPr>
          <w:rFonts w:asciiTheme="majorBidi" w:hAnsiTheme="majorBidi" w:cstheme="majorBidi"/>
          <w:sz w:val="24"/>
          <w:szCs w:val="24"/>
        </w:rPr>
        <w:t>respecte</w:t>
      </w:r>
      <w:r w:rsidR="008E2170" w:rsidRPr="008E2170">
        <w:rPr>
          <w:rFonts w:asciiTheme="majorBidi" w:hAnsiTheme="majorBidi" w:cstheme="majorBidi"/>
          <w:sz w:val="24"/>
          <w:szCs w:val="24"/>
        </w:rPr>
        <w:t xml:space="preserve"> le temps réel, Pour la  p</w:t>
      </w:r>
      <w:r w:rsidR="008E2170">
        <w:rPr>
          <w:rFonts w:asciiTheme="majorBidi" w:hAnsiTheme="majorBidi" w:cstheme="majorBidi"/>
          <w:sz w:val="24"/>
          <w:szCs w:val="24"/>
        </w:rPr>
        <w:t>hase d'</w:t>
      </w:r>
      <w:r w:rsidR="008E2170" w:rsidRPr="008E2170">
        <w:rPr>
          <w:rFonts w:asciiTheme="majorBidi" w:hAnsiTheme="majorBidi" w:cstheme="majorBidi"/>
          <w:sz w:val="24"/>
          <w:szCs w:val="24"/>
        </w:rPr>
        <w:t>apprentissage la durée  d'apprentissage avec</w:t>
      </w:r>
      <w:r w:rsidR="004F5627">
        <w:rPr>
          <w:rFonts w:asciiTheme="majorBidi" w:hAnsiTheme="majorBidi" w:cstheme="majorBidi"/>
          <w:sz w:val="24"/>
          <w:szCs w:val="24"/>
        </w:rPr>
        <w:t xml:space="preserve"> </w:t>
      </w:r>
      <w:r w:rsidR="008E2170" w:rsidRPr="008E2170">
        <w:rPr>
          <w:rFonts w:asciiTheme="majorBidi" w:hAnsiTheme="majorBidi" w:cstheme="majorBidi"/>
          <w:sz w:val="24"/>
          <w:szCs w:val="24"/>
        </w:rPr>
        <w:t xml:space="preserve"> retro</w:t>
      </w:r>
      <w:r w:rsidR="005C590F">
        <w:rPr>
          <w:rFonts w:asciiTheme="majorBidi" w:hAnsiTheme="majorBidi" w:cstheme="majorBidi"/>
          <w:sz w:val="24"/>
          <w:szCs w:val="24"/>
        </w:rPr>
        <w:t>-</w:t>
      </w:r>
      <w:r w:rsidR="008E2170" w:rsidRPr="008E2170">
        <w:rPr>
          <w:rFonts w:asciiTheme="majorBidi" w:hAnsiTheme="majorBidi" w:cstheme="majorBidi"/>
          <w:sz w:val="24"/>
          <w:szCs w:val="24"/>
        </w:rPr>
        <w:t>propagation</w:t>
      </w:r>
      <w:r w:rsidR="008E2170">
        <w:rPr>
          <w:rFonts w:asciiTheme="majorBidi" w:hAnsiTheme="majorBidi" w:cstheme="majorBidi"/>
          <w:sz w:val="24"/>
          <w:szCs w:val="24"/>
        </w:rPr>
        <w:t xml:space="preserve"> </w:t>
      </w:r>
      <w:r w:rsidR="008E2170" w:rsidRPr="008E2170">
        <w:rPr>
          <w:rFonts w:asciiTheme="majorBidi" w:hAnsiTheme="majorBidi" w:cstheme="majorBidi"/>
          <w:sz w:val="24"/>
          <w:szCs w:val="24"/>
        </w:rPr>
        <w:t>(RP</w:t>
      </w:r>
      <w:r w:rsidR="00691CAA">
        <w:rPr>
          <w:rFonts w:asciiTheme="majorBidi" w:hAnsiTheme="majorBidi" w:cstheme="majorBidi"/>
          <w:sz w:val="24"/>
          <w:szCs w:val="24"/>
        </w:rPr>
        <w:t>G</w:t>
      </w:r>
      <w:r w:rsidR="008E2170" w:rsidRPr="008E2170">
        <w:rPr>
          <w:rFonts w:asciiTheme="majorBidi" w:hAnsiTheme="majorBidi" w:cstheme="majorBidi"/>
          <w:sz w:val="24"/>
          <w:szCs w:val="24"/>
        </w:rPr>
        <w:t xml:space="preserve">) est 20 minute  et la durée </w:t>
      </w:r>
      <w:r w:rsidR="000B2A22">
        <w:rPr>
          <w:rFonts w:asciiTheme="majorBidi" w:hAnsiTheme="majorBidi" w:cstheme="majorBidi"/>
          <w:sz w:val="24"/>
          <w:szCs w:val="24"/>
        </w:rPr>
        <w:t>d'apprentissage pour Levenberg M</w:t>
      </w:r>
      <w:r w:rsidR="008E2170" w:rsidRPr="008E2170">
        <w:rPr>
          <w:rFonts w:asciiTheme="majorBidi" w:hAnsiTheme="majorBidi" w:cstheme="majorBidi"/>
          <w:sz w:val="24"/>
          <w:szCs w:val="24"/>
        </w:rPr>
        <w:t>arka</w:t>
      </w:r>
      <w:r w:rsidR="005C590F">
        <w:rPr>
          <w:rFonts w:asciiTheme="majorBidi" w:hAnsiTheme="majorBidi" w:cstheme="majorBidi"/>
          <w:sz w:val="24"/>
          <w:szCs w:val="24"/>
        </w:rPr>
        <w:t>rd</w:t>
      </w:r>
      <w:r w:rsidR="008E2170" w:rsidRPr="008E2170">
        <w:rPr>
          <w:rFonts w:asciiTheme="majorBidi" w:hAnsiTheme="majorBidi" w:cstheme="majorBidi"/>
          <w:sz w:val="24"/>
          <w:szCs w:val="24"/>
        </w:rPr>
        <w:t>t</w:t>
      </w:r>
      <w:r w:rsidR="000B2A22">
        <w:rPr>
          <w:rFonts w:asciiTheme="majorBidi" w:hAnsiTheme="majorBidi" w:cstheme="majorBidi"/>
          <w:sz w:val="24"/>
          <w:szCs w:val="24"/>
        </w:rPr>
        <w:t xml:space="preserve"> </w:t>
      </w:r>
      <w:r w:rsidR="008E2170" w:rsidRPr="008E2170">
        <w:rPr>
          <w:rFonts w:asciiTheme="majorBidi" w:hAnsiTheme="majorBidi" w:cstheme="majorBidi"/>
          <w:sz w:val="24"/>
          <w:szCs w:val="24"/>
        </w:rPr>
        <w:t xml:space="preserve">(LM) est  12 second donc </w:t>
      </w:r>
      <w:r w:rsidR="008E2170" w:rsidRPr="008E2170">
        <w:rPr>
          <w:rFonts w:ascii="Times New Roman" w:hAnsi="Times New Roman" w:cs="Times New Roman"/>
          <w:sz w:val="24"/>
          <w:szCs w:val="24"/>
        </w:rPr>
        <w:t>d’après ces chiffres on voit que les meilleurs scores sont obtenus en utilisant LM</w:t>
      </w:r>
      <w:r w:rsidR="008E2170" w:rsidRPr="008E2170">
        <w:rPr>
          <w:rFonts w:asciiTheme="majorBidi" w:hAnsiTheme="majorBidi" w:cstheme="majorBidi"/>
          <w:sz w:val="24"/>
          <w:szCs w:val="24"/>
        </w:rPr>
        <w:t xml:space="preserve"> </w:t>
      </w:r>
      <w:r w:rsidR="008E2170" w:rsidRPr="008E2170">
        <w:rPr>
          <w:rFonts w:ascii="Times New Roman" w:hAnsi="Times New Roman" w:cs="Times New Roman"/>
          <w:sz w:val="24"/>
          <w:szCs w:val="24"/>
        </w:rPr>
        <w:t xml:space="preserve">ce qui implique que ce dernier est plus rapide que RPG </w:t>
      </w:r>
      <w:r w:rsidR="008E2170" w:rsidRPr="008E2170">
        <w:rPr>
          <w:rFonts w:asciiTheme="majorBidi" w:hAnsiTheme="majorBidi" w:cstheme="majorBidi"/>
          <w:sz w:val="24"/>
          <w:szCs w:val="24"/>
        </w:rPr>
        <w:t xml:space="preserve">  </w:t>
      </w:r>
      <w:r w:rsidR="008E2170">
        <w:rPr>
          <w:rFonts w:asciiTheme="majorBidi" w:hAnsiTheme="majorBidi" w:cstheme="majorBidi"/>
          <w:sz w:val="24"/>
          <w:szCs w:val="24"/>
        </w:rPr>
        <w:t>.</w:t>
      </w:r>
    </w:p>
    <w:p w:rsidR="00A116A3" w:rsidRPr="000B2A22" w:rsidRDefault="00A116A3" w:rsidP="008B1BDA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le système la plus efficace  est le système VAL  basé sur MLP </w:t>
      </w:r>
      <w:r w:rsidR="002331DE">
        <w:rPr>
          <w:rFonts w:ascii="Times New Roman" w:hAnsi="Times New Roman" w:cs="Times New Roman"/>
          <w:sz w:val="24"/>
          <w:szCs w:val="24"/>
        </w:rPr>
        <w:t>avec l'algorithme de LM puisqu' il est la pl</w:t>
      </w:r>
      <w:r w:rsidR="00BB351C">
        <w:rPr>
          <w:rFonts w:ascii="Times New Roman" w:hAnsi="Times New Roman" w:cs="Times New Roman"/>
          <w:sz w:val="24"/>
          <w:szCs w:val="24"/>
        </w:rPr>
        <w:t>us sécurisé  avec taux global 96.10</w:t>
      </w:r>
      <w:r w:rsidR="002331DE">
        <w:rPr>
          <w:rFonts w:ascii="Times New Roman" w:hAnsi="Times New Roman" w:cs="Times New Roman"/>
          <w:sz w:val="24"/>
          <w:szCs w:val="24"/>
        </w:rPr>
        <w:t xml:space="preserve">% et </w:t>
      </w:r>
      <w:r w:rsidR="00BB351C">
        <w:rPr>
          <w:rFonts w:ascii="Times New Roman" w:hAnsi="Times New Roman" w:cs="Times New Roman"/>
          <w:sz w:val="24"/>
          <w:szCs w:val="24"/>
        </w:rPr>
        <w:t xml:space="preserve"> la </w:t>
      </w:r>
      <w:r w:rsidR="002331DE">
        <w:rPr>
          <w:rFonts w:ascii="Times New Roman" w:hAnsi="Times New Roman" w:cs="Times New Roman"/>
          <w:sz w:val="24"/>
          <w:szCs w:val="24"/>
        </w:rPr>
        <w:t>durée  d'apprentissage</w:t>
      </w:r>
      <w:r w:rsidR="00BB351C">
        <w:rPr>
          <w:rFonts w:ascii="Times New Roman" w:hAnsi="Times New Roman" w:cs="Times New Roman"/>
          <w:sz w:val="24"/>
          <w:szCs w:val="24"/>
        </w:rPr>
        <w:t xml:space="preserve"> occasionne </w:t>
      </w:r>
      <w:r w:rsidR="002331DE">
        <w:rPr>
          <w:rFonts w:ascii="Times New Roman" w:hAnsi="Times New Roman" w:cs="Times New Roman"/>
          <w:sz w:val="24"/>
          <w:szCs w:val="24"/>
        </w:rPr>
        <w:t xml:space="preserve"> dans le temps réel (12 seconde).  </w:t>
      </w:r>
    </w:p>
    <w:p w:rsidR="007D1014" w:rsidRPr="008B1BDA" w:rsidRDefault="007D1014" w:rsidP="008B1BDA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D1014">
        <w:rPr>
          <w:rFonts w:ascii="Times New Roman" w:hAnsi="Times New Roman" w:cs="Times New Roman"/>
          <w:sz w:val="24"/>
          <w:szCs w:val="24"/>
        </w:rPr>
        <w:t xml:space="preserve"> Nous pensons que ces taux sont intéressants et que ce système de VAL</w:t>
      </w:r>
      <w:r w:rsidR="004F3E53">
        <w:rPr>
          <w:rFonts w:ascii="Times New Roman" w:hAnsi="Times New Roman" w:cs="Times New Roman"/>
          <w:sz w:val="24"/>
          <w:szCs w:val="24"/>
        </w:rPr>
        <w:t xml:space="preserve"> basé sur MLP avec l'algorithme de LM</w:t>
      </w:r>
      <w:r w:rsidR="000B2A22">
        <w:rPr>
          <w:rFonts w:ascii="Times New Roman" w:hAnsi="Times New Roman" w:cs="Times New Roman"/>
          <w:sz w:val="24"/>
          <w:szCs w:val="24"/>
        </w:rPr>
        <w:t xml:space="preserve"> </w:t>
      </w:r>
      <w:r w:rsidRPr="007D1014">
        <w:rPr>
          <w:rFonts w:ascii="Times New Roman" w:hAnsi="Times New Roman" w:cs="Times New Roman"/>
          <w:sz w:val="24"/>
          <w:szCs w:val="24"/>
        </w:rPr>
        <w:t>peut encore être amélioré si on rajoute d’autres types de caractéristiques à l’entrée du réseau</w:t>
      </w:r>
      <w:r w:rsidR="008E2170">
        <w:rPr>
          <w:rFonts w:ascii="Times New Roman" w:hAnsi="Times New Roman" w:cs="Times New Roman"/>
          <w:sz w:val="24"/>
          <w:szCs w:val="24"/>
        </w:rPr>
        <w:t xml:space="preserve"> </w:t>
      </w:r>
      <w:r w:rsidRPr="007D1014">
        <w:rPr>
          <w:rFonts w:ascii="Times New Roman" w:hAnsi="Times New Roman" w:cs="Times New Roman"/>
          <w:sz w:val="24"/>
          <w:szCs w:val="24"/>
        </w:rPr>
        <w:t>.Cependant, le seul inconvénient que nous évoquons ici, est la complexité du réseau et le</w:t>
      </w:r>
      <w:r w:rsidR="008E2170">
        <w:rPr>
          <w:rFonts w:ascii="Times New Roman" w:hAnsi="Times New Roman" w:cs="Times New Roman"/>
          <w:sz w:val="24"/>
          <w:szCs w:val="24"/>
        </w:rPr>
        <w:t xml:space="preserve"> </w:t>
      </w:r>
      <w:r w:rsidRPr="007D1014">
        <w:rPr>
          <w:rFonts w:ascii="Times New Roman" w:hAnsi="Times New Roman" w:cs="Times New Roman"/>
          <w:sz w:val="24"/>
          <w:szCs w:val="24"/>
        </w:rPr>
        <w:t>nombre important d’exemples nécessaires au bon apprentissage de ce dernier</w:t>
      </w:r>
      <w:r w:rsidR="005905D9">
        <w:rPr>
          <w:rFonts w:ascii="Times New Roman" w:hAnsi="Times New Roman" w:cs="Times New Roman"/>
          <w:sz w:val="24"/>
          <w:szCs w:val="24"/>
        </w:rPr>
        <w:t>.</w:t>
      </w:r>
    </w:p>
    <w:p w:rsidR="00E44A86" w:rsidRPr="00E44A86" w:rsidRDefault="00E44A86" w:rsidP="009E20A9">
      <w:pPr>
        <w:rPr>
          <w:rFonts w:asciiTheme="majorBidi" w:hAnsiTheme="majorBidi" w:cstheme="majorBidi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sectPr w:rsidR="00E44A86" w:rsidRPr="00E44A86" w:rsidSect="00B96B23">
      <w:headerReference w:type="default" r:id="rId18"/>
      <w:footerReference w:type="default" r:id="rId19"/>
      <w:footerReference w:type="first" r:id="rId20"/>
      <w:pgSz w:w="11906" w:h="16838"/>
      <w:pgMar w:top="1418" w:right="1134" w:bottom="1418" w:left="1701" w:header="709" w:footer="850" w:gutter="0"/>
      <w:pgNumType w:start="64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131B" w:rsidRDefault="0030131B" w:rsidP="00B438E2">
      <w:pPr>
        <w:spacing w:after="0" w:line="240" w:lineRule="auto"/>
      </w:pPr>
      <w:r>
        <w:separator/>
      </w:r>
    </w:p>
  </w:endnote>
  <w:endnote w:type="continuationSeparator" w:id="1">
    <w:p w:rsidR="0030131B" w:rsidRDefault="0030131B" w:rsidP="00B438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7727"/>
      <w:docPartObj>
        <w:docPartGallery w:val="Page Numbers (Bottom of Page)"/>
        <w:docPartUnique/>
      </w:docPartObj>
    </w:sdtPr>
    <w:sdtContent>
      <w:p w:rsidR="005905D9" w:rsidRDefault="005905D9">
        <w:pPr>
          <w:pStyle w:val="a8"/>
          <w:jc w:val="center"/>
        </w:pPr>
        <w:r>
          <w:rPr>
            <w:noProof/>
            <w:lang w:val="en-US"/>
          </w:rPr>
          <w:pict>
            <v:group id="_x0000_s56345" style="position:absolute;left:0;text-align:left;margin-left:-1.8pt;margin-top:-1.35pt;width:223.5pt;height:15.75pt;z-index:251662336;mso-position-horizontal-relative:text;mso-position-vertical-relative:text" coordorigin="1410,15660" coordsize="4470,315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56346" type="#_x0000_t32" style="position:absolute;left:1410;top:15810;width:4260;height:0" o:connectortype="straight" strokeweight="1.5pt"/>
              <v:shapetype id="_x0000_t87" coordsize="21600,21600" o:spt="87" adj="1800,10800" path="m21600,qx10800@0l10800@2qy0@11,10800@3l10800@1qy21600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21600,0;0,10800;21600,21600" textboxrect="13963,@4,21600,@5"/>
                <v:handles>
                  <v:h position="center,#0" yrange="0,@8"/>
                  <v:h position="topLeft,#1" yrange="@9,@10"/>
                </v:handles>
              </v:shapetype>
              <v:shape id="_x0000_s56347" type="#_x0000_t87" style="position:absolute;left:5670;top:15660;width:210;height:315" strokeweight="1.5pt"/>
            </v:group>
          </w:pict>
        </w:r>
        <w:r>
          <w:rPr>
            <w:noProof/>
            <w:lang w:val="en-US"/>
          </w:rPr>
          <w:pict>
            <v:group id="_x0000_s56348" style="position:absolute;left:0;text-align:left;margin-left:232.95pt;margin-top:-1.35pt;width:214.5pt;height:15.75pt;z-index:251663360;mso-position-horizontal-relative:text;mso-position-vertical-relative:text" coordorigin="6360,15660" coordsize="4290,315">
              <v:shape id="_x0000_s56349" type="#_x0000_t32" style="position:absolute;left:6570;top:15810;width:4080;height:0" o:connectortype="straight" strokeweight="1.5pt"/>
              <v:shapetype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_x0000_s56350" type="#_x0000_t88" style="position:absolute;left:6360;top:15660;width:210;height:315" strokeweight="1.5pt"/>
            </v:group>
          </w:pict>
        </w:r>
        <w:fldSimple w:instr=" PAGE   \* MERGEFORMAT ">
          <w:r w:rsidR="00A01C9B" w:rsidRPr="00A01C9B">
            <w:rPr>
              <w:rFonts w:cs="Calibri"/>
              <w:noProof/>
              <w:lang w:val="ar-SA"/>
            </w:rPr>
            <w:t>65</w:t>
          </w:r>
        </w:fldSimple>
      </w:p>
    </w:sdtContent>
  </w:sdt>
  <w:p w:rsidR="005905D9" w:rsidRDefault="005905D9" w:rsidP="008F2EC1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7572"/>
      <w:docPartObj>
        <w:docPartGallery w:val="Page Numbers (Bottom of Page)"/>
        <w:docPartUnique/>
      </w:docPartObj>
    </w:sdtPr>
    <w:sdtContent>
      <w:p w:rsidR="005905D9" w:rsidRDefault="005905D9" w:rsidP="0098138E">
        <w:pPr>
          <w:pStyle w:val="a8"/>
          <w:jc w:val="center"/>
        </w:pPr>
        <w:r>
          <w:rPr>
            <w:noProof/>
            <w:lang w:val="en-US"/>
          </w:rPr>
          <w:pict>
            <v:group id="_x0000_s56336" style="position:absolute;left:0;text-align:left;margin-left:-1.8pt;margin-top:11.85pt;width:223.5pt;height:15.75pt;z-index:251661312;mso-position-horizontal-relative:text;mso-position-vertical-relative:text" coordorigin="1410,15660" coordsize="4470,315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56337" type="#_x0000_t32" style="position:absolute;left:1410;top:15810;width:4260;height:0" o:connectortype="straight" strokeweight="1.5pt"/>
              <v:shapetype id="_x0000_t87" coordsize="21600,21600" o:spt="87" adj="1800,10800" path="m21600,qx10800@0l10800@2qy0@11,10800@3l10800@1qy21600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21600,0;0,10800;21600,21600" textboxrect="13963,@4,21600,@5"/>
                <v:handles>
                  <v:h position="center,#0" yrange="0,@8"/>
                  <v:h position="topLeft,#1" yrange="@9,@10"/>
                </v:handles>
              </v:shapetype>
              <v:shape id="_x0000_s56338" type="#_x0000_t87" style="position:absolute;left:5670;top:15660;width:210;height:315" strokeweight="1.5pt"/>
            </v:group>
          </w:pict>
        </w:r>
        <w:r>
          <w:rPr>
            <w:noProof/>
            <w:lang w:val="en-US"/>
          </w:rPr>
          <w:pict>
            <v:group id="_x0000_s56333" style="position:absolute;left:0;text-align:left;margin-left:232.95pt;margin-top:11.85pt;width:214.5pt;height:15.75pt;z-index:251660288;mso-position-horizontal-relative:text;mso-position-vertical-relative:text" coordorigin="6360,15660" coordsize="4290,315">
              <v:shape id="_x0000_s56334" type="#_x0000_t32" style="position:absolute;left:6570;top:15810;width:4080;height:0" o:connectortype="straight" strokeweight="1.5pt"/>
              <v:shapetype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_x0000_s56335" type="#_x0000_t88" style="position:absolute;left:6360;top:15660;width:210;height:315" strokeweight="1.5pt"/>
            </v:group>
          </w:pict>
        </w:r>
      </w:p>
    </w:sdtContent>
  </w:sdt>
  <w:p w:rsidR="005905D9" w:rsidRPr="00B96B23" w:rsidRDefault="005905D9" w:rsidP="00B96B23">
    <w:pPr>
      <w:pStyle w:val="a8"/>
      <w:jc w:val="center"/>
      <w:rPr>
        <w:lang w:bidi="ar-DZ"/>
      </w:rPr>
    </w:pPr>
    <w:r>
      <w:t>6</w:t>
    </w:r>
    <w:r>
      <w:rPr>
        <w:lang w:bidi="ar-DZ"/>
      </w:rPr>
      <w:t>4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131B" w:rsidRDefault="0030131B" w:rsidP="00B438E2">
      <w:pPr>
        <w:spacing w:after="0" w:line="240" w:lineRule="auto"/>
      </w:pPr>
      <w:r>
        <w:separator/>
      </w:r>
    </w:p>
  </w:footnote>
  <w:footnote w:type="continuationSeparator" w:id="1">
    <w:p w:rsidR="0030131B" w:rsidRDefault="0030131B" w:rsidP="00B438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05D9" w:rsidRPr="00DC4595" w:rsidRDefault="005905D9" w:rsidP="00B96B23">
    <w:pPr>
      <w:pStyle w:val="a7"/>
      <w:rPr>
        <w:rFonts w:asciiTheme="majorBidi" w:hAnsiTheme="majorBidi" w:cstheme="majorBidi"/>
        <w:sz w:val="24"/>
        <w:szCs w:val="24"/>
        <w:u w:val="single"/>
      </w:rPr>
    </w:pPr>
    <w:r w:rsidRPr="00DC4595">
      <w:rPr>
        <w:rFonts w:asciiTheme="majorBidi" w:hAnsiTheme="majorBidi" w:cstheme="majorBidi"/>
        <w:sz w:val="24"/>
        <w:szCs w:val="24"/>
        <w:u w:val="single"/>
      </w:rPr>
      <w:t>CHAPITRE</w:t>
    </w:r>
    <w:r>
      <w:rPr>
        <w:rFonts w:asciiTheme="majorBidi" w:hAnsiTheme="majorBidi" w:cstheme="majorBidi" w:hint="cs"/>
        <w:sz w:val="24"/>
        <w:szCs w:val="24"/>
        <w:u w:val="single"/>
        <w:rtl/>
        <w:lang w:val="en-US" w:bidi="ar-DZ"/>
      </w:rPr>
      <w:t>-</w:t>
    </w:r>
    <w:r w:rsidRPr="00DC4595">
      <w:rPr>
        <w:rFonts w:asciiTheme="majorBidi" w:hAnsiTheme="majorBidi" w:cstheme="majorBidi"/>
        <w:sz w:val="24"/>
        <w:szCs w:val="24"/>
        <w:u w:val="single"/>
      </w:rPr>
      <w:t>5                                                        EXPERIENCE ET RESULTAT OBTENUS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A7825"/>
    <w:multiLevelType w:val="hybridMultilevel"/>
    <w:tmpl w:val="42949678"/>
    <w:lvl w:ilvl="0" w:tplc="040C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082D523C"/>
    <w:multiLevelType w:val="hybridMultilevel"/>
    <w:tmpl w:val="AFAE43E0"/>
    <w:lvl w:ilvl="0" w:tplc="D2FC916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B5169F"/>
    <w:multiLevelType w:val="multilevel"/>
    <w:tmpl w:val="26B66D50"/>
    <w:lvl w:ilvl="0">
      <w:start w:val="1"/>
      <w:numFmt w:val="decimal"/>
      <w:lvlText w:val="%1"/>
      <w:lvlJc w:val="left"/>
      <w:pPr>
        <w:ind w:left="645" w:hanging="645"/>
      </w:pPr>
      <w:rPr>
        <w:rFonts w:ascii="Times New Roman" w:hAnsi="Times New Roman" w:cs="Times New Roman" w:hint="default"/>
        <w:b/>
        <w:sz w:val="26"/>
      </w:rPr>
    </w:lvl>
    <w:lvl w:ilvl="1">
      <w:start w:val="1"/>
      <w:numFmt w:val="decimal"/>
      <w:lvlText w:val="%1.%2"/>
      <w:lvlJc w:val="left"/>
      <w:pPr>
        <w:ind w:left="645" w:hanging="645"/>
      </w:pPr>
      <w:rPr>
        <w:rFonts w:ascii="Times New Roman" w:hAnsi="Times New Roman" w:cs="Times New Roman" w:hint="default"/>
        <w:b/>
        <w:sz w:val="2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cs="Times New Roman" w:hint="default"/>
        <w:b/>
        <w:sz w:val="26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cs="Times New Roman" w:hint="default"/>
        <w:b/>
        <w:sz w:val="26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cs="Times New Roman" w:hint="default"/>
        <w:b/>
        <w:sz w:val="26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cs="Times New Roman" w:hint="default"/>
        <w:b/>
        <w:sz w:val="26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cs="Times New Roman" w:hint="default"/>
        <w:b/>
        <w:sz w:val="26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Times New Roman" w:hAnsi="Times New Roman" w:cs="Times New Roman" w:hint="default"/>
        <w:b/>
        <w:sz w:val="26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cs="Times New Roman" w:hint="default"/>
        <w:b/>
        <w:sz w:val="26"/>
      </w:rPr>
    </w:lvl>
  </w:abstractNum>
  <w:abstractNum w:abstractNumId="3">
    <w:nsid w:val="0E186788"/>
    <w:multiLevelType w:val="hybridMultilevel"/>
    <w:tmpl w:val="F240473E"/>
    <w:lvl w:ilvl="0" w:tplc="87924EF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D24E79"/>
    <w:multiLevelType w:val="multilevel"/>
    <w:tmpl w:val="92F066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ascii="Times New Roman" w:hAnsi="Times New Roman" w:cs="Times New Roman" w:hint="default"/>
        <w:b/>
        <w:sz w:val="26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Times New Roman" w:hAnsi="Times New Roman" w:cs="Times New Roman" w:hint="default"/>
        <w:b/>
        <w:sz w:val="26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ascii="Times New Roman" w:hAnsi="Times New Roman" w:cs="Times New Roman" w:hint="default"/>
        <w:b/>
        <w:sz w:val="26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Times New Roman" w:hAnsi="Times New Roman" w:cs="Times New Roman" w:hint="default"/>
        <w:b/>
        <w:sz w:val="26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ascii="Times New Roman" w:hAnsi="Times New Roman" w:cs="Times New Roman" w:hint="default"/>
        <w:b/>
        <w:sz w:val="26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Times New Roman" w:hAnsi="Times New Roman" w:cs="Times New Roman" w:hint="default"/>
        <w:b/>
        <w:sz w:val="26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ascii="Times New Roman" w:hAnsi="Times New Roman" w:cs="Times New Roman" w:hint="default"/>
        <w:b/>
        <w:sz w:val="26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ascii="Times New Roman" w:hAnsi="Times New Roman" w:cs="Times New Roman" w:hint="default"/>
        <w:b/>
        <w:sz w:val="26"/>
      </w:rPr>
    </w:lvl>
  </w:abstractNum>
  <w:abstractNum w:abstractNumId="5">
    <w:nsid w:val="21CD7855"/>
    <w:multiLevelType w:val="hybridMultilevel"/>
    <w:tmpl w:val="2C32F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1E7592"/>
    <w:multiLevelType w:val="hybridMultilevel"/>
    <w:tmpl w:val="1DE2C1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4905D51"/>
    <w:multiLevelType w:val="multilevel"/>
    <w:tmpl w:val="69288F0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26110EF5"/>
    <w:multiLevelType w:val="multilevel"/>
    <w:tmpl w:val="92F066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ascii="Times New Roman" w:hAnsi="Times New Roman" w:cs="Times New Roman" w:hint="default"/>
        <w:b/>
        <w:sz w:val="26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Times New Roman" w:hAnsi="Times New Roman" w:cs="Times New Roman" w:hint="default"/>
        <w:b/>
        <w:sz w:val="26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ascii="Times New Roman" w:hAnsi="Times New Roman" w:cs="Times New Roman" w:hint="default"/>
        <w:b/>
        <w:sz w:val="26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Times New Roman" w:hAnsi="Times New Roman" w:cs="Times New Roman" w:hint="default"/>
        <w:b/>
        <w:sz w:val="26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ascii="Times New Roman" w:hAnsi="Times New Roman" w:cs="Times New Roman" w:hint="default"/>
        <w:b/>
        <w:sz w:val="26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Times New Roman" w:hAnsi="Times New Roman" w:cs="Times New Roman" w:hint="default"/>
        <w:b/>
        <w:sz w:val="26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ascii="Times New Roman" w:hAnsi="Times New Roman" w:cs="Times New Roman" w:hint="default"/>
        <w:b/>
        <w:sz w:val="26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ascii="Times New Roman" w:hAnsi="Times New Roman" w:cs="Times New Roman" w:hint="default"/>
        <w:b/>
        <w:sz w:val="26"/>
      </w:rPr>
    </w:lvl>
  </w:abstractNum>
  <w:abstractNum w:abstractNumId="9">
    <w:nsid w:val="41727EE6"/>
    <w:multiLevelType w:val="hybridMultilevel"/>
    <w:tmpl w:val="482AFF6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49F75519"/>
    <w:multiLevelType w:val="hybridMultilevel"/>
    <w:tmpl w:val="B93A925C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>
    <w:nsid w:val="4B0B1AA8"/>
    <w:multiLevelType w:val="multilevel"/>
    <w:tmpl w:val="92F066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ascii="Times New Roman" w:hAnsi="Times New Roman" w:cs="Times New Roman" w:hint="default"/>
        <w:b/>
        <w:sz w:val="26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Times New Roman" w:hAnsi="Times New Roman" w:cs="Times New Roman" w:hint="default"/>
        <w:b/>
        <w:sz w:val="26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ascii="Times New Roman" w:hAnsi="Times New Roman" w:cs="Times New Roman" w:hint="default"/>
        <w:b/>
        <w:sz w:val="26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Times New Roman" w:hAnsi="Times New Roman" w:cs="Times New Roman" w:hint="default"/>
        <w:b/>
        <w:sz w:val="26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ascii="Times New Roman" w:hAnsi="Times New Roman" w:cs="Times New Roman" w:hint="default"/>
        <w:b/>
        <w:sz w:val="26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Times New Roman" w:hAnsi="Times New Roman" w:cs="Times New Roman" w:hint="default"/>
        <w:b/>
        <w:sz w:val="26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ascii="Times New Roman" w:hAnsi="Times New Roman" w:cs="Times New Roman" w:hint="default"/>
        <w:b/>
        <w:sz w:val="26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ascii="Times New Roman" w:hAnsi="Times New Roman" w:cs="Times New Roman" w:hint="default"/>
        <w:b/>
        <w:sz w:val="26"/>
      </w:rPr>
    </w:lvl>
  </w:abstractNum>
  <w:abstractNum w:abstractNumId="12">
    <w:nsid w:val="4C9A6F6D"/>
    <w:multiLevelType w:val="hybridMultilevel"/>
    <w:tmpl w:val="CF42AB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E264CF2"/>
    <w:multiLevelType w:val="hybridMultilevel"/>
    <w:tmpl w:val="4A8A0834"/>
    <w:lvl w:ilvl="0" w:tplc="040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502E2D43"/>
    <w:multiLevelType w:val="multilevel"/>
    <w:tmpl w:val="E3B0905A"/>
    <w:lvl w:ilvl="0">
      <w:start w:val="2"/>
      <w:numFmt w:val="decimal"/>
      <w:lvlText w:val="%1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26" w:hanging="1800"/>
      </w:pPr>
      <w:rPr>
        <w:rFonts w:hint="default"/>
      </w:rPr>
    </w:lvl>
  </w:abstractNum>
  <w:abstractNum w:abstractNumId="15">
    <w:nsid w:val="52001AB1"/>
    <w:multiLevelType w:val="hybridMultilevel"/>
    <w:tmpl w:val="81F4F5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35E07AE"/>
    <w:multiLevelType w:val="hybridMultilevel"/>
    <w:tmpl w:val="9618BD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8D47A67"/>
    <w:multiLevelType w:val="multilevel"/>
    <w:tmpl w:val="4E824A6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>
    <w:nsid w:val="67AE5AFF"/>
    <w:multiLevelType w:val="hybridMultilevel"/>
    <w:tmpl w:val="6B5AF4C6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9163C5B"/>
    <w:multiLevelType w:val="hybridMultilevel"/>
    <w:tmpl w:val="50182DE6"/>
    <w:lvl w:ilvl="0" w:tplc="04090001">
      <w:start w:val="1"/>
      <w:numFmt w:val="bullet"/>
      <w:lvlText w:val=""/>
      <w:lvlJc w:val="left"/>
      <w:pPr>
        <w:ind w:left="14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78" w:hanging="360"/>
      </w:pPr>
      <w:rPr>
        <w:rFonts w:ascii="Wingdings" w:hAnsi="Wingdings" w:hint="default"/>
      </w:rPr>
    </w:lvl>
  </w:abstractNum>
  <w:abstractNum w:abstractNumId="20">
    <w:nsid w:val="6F8D48D8"/>
    <w:multiLevelType w:val="hybridMultilevel"/>
    <w:tmpl w:val="855EC5B4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1">
    <w:nsid w:val="725167A5"/>
    <w:multiLevelType w:val="hybridMultilevel"/>
    <w:tmpl w:val="EFE8558E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7"/>
  </w:num>
  <w:num w:numId="4">
    <w:abstractNumId w:val="0"/>
  </w:num>
  <w:num w:numId="5">
    <w:abstractNumId w:val="15"/>
  </w:num>
  <w:num w:numId="6">
    <w:abstractNumId w:val="6"/>
  </w:num>
  <w:num w:numId="7">
    <w:abstractNumId w:val="12"/>
  </w:num>
  <w:num w:numId="8">
    <w:abstractNumId w:val="21"/>
  </w:num>
  <w:num w:numId="9">
    <w:abstractNumId w:val="4"/>
  </w:num>
  <w:num w:numId="10">
    <w:abstractNumId w:val="11"/>
  </w:num>
  <w:num w:numId="11">
    <w:abstractNumId w:val="3"/>
  </w:num>
  <w:num w:numId="12">
    <w:abstractNumId w:val="8"/>
  </w:num>
  <w:num w:numId="13">
    <w:abstractNumId w:val="14"/>
  </w:num>
  <w:num w:numId="14">
    <w:abstractNumId w:val="10"/>
  </w:num>
  <w:num w:numId="15">
    <w:abstractNumId w:val="19"/>
  </w:num>
  <w:num w:numId="16">
    <w:abstractNumId w:val="20"/>
  </w:num>
  <w:num w:numId="17">
    <w:abstractNumId w:val="9"/>
  </w:num>
  <w:num w:numId="18">
    <w:abstractNumId w:val="18"/>
  </w:num>
  <w:num w:numId="19">
    <w:abstractNumId w:val="5"/>
  </w:num>
  <w:num w:numId="20">
    <w:abstractNumId w:val="16"/>
  </w:num>
  <w:num w:numId="21">
    <w:abstractNumId w:val="17"/>
  </w:num>
  <w:num w:numId="22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7586">
      <o:colormenu v:ext="edit" fillcolor="none" strokecolor="none"/>
    </o:shapedefaults>
    <o:shapelayout v:ext="edit">
      <o:idmap v:ext="edit" data="55"/>
      <o:rules v:ext="edit">
        <o:r id="V:Rule5" type="connector" idref="#_x0000_s56337"/>
        <o:r id="V:Rule6" type="connector" idref="#_x0000_s56334"/>
        <o:r id="V:Rule7" type="connector" idref="#_x0000_s56349"/>
        <o:r id="V:Rule8" type="connector" idref="#_x0000_s56346"/>
      </o:rules>
    </o:shapelayout>
  </w:hdrShapeDefaults>
  <w:footnotePr>
    <w:footnote w:id="0"/>
    <w:footnote w:id="1"/>
  </w:footnotePr>
  <w:endnotePr>
    <w:endnote w:id="0"/>
    <w:endnote w:id="1"/>
  </w:endnotePr>
  <w:compat/>
  <w:rsids>
    <w:rsidRoot w:val="00B07EAE"/>
    <w:rsid w:val="00003EC2"/>
    <w:rsid w:val="000235AF"/>
    <w:rsid w:val="000244A7"/>
    <w:rsid w:val="000402B1"/>
    <w:rsid w:val="00050FD9"/>
    <w:rsid w:val="0006533A"/>
    <w:rsid w:val="00077FFE"/>
    <w:rsid w:val="00087D3A"/>
    <w:rsid w:val="00097CDB"/>
    <w:rsid w:val="000A1E89"/>
    <w:rsid w:val="000A7FDE"/>
    <w:rsid w:val="000B2A22"/>
    <w:rsid w:val="000B3D14"/>
    <w:rsid w:val="000B50F1"/>
    <w:rsid w:val="000C1622"/>
    <w:rsid w:val="000C483B"/>
    <w:rsid w:val="000E031E"/>
    <w:rsid w:val="000E17B6"/>
    <w:rsid w:val="000E1834"/>
    <w:rsid w:val="000F5C54"/>
    <w:rsid w:val="000F5D15"/>
    <w:rsid w:val="001024A4"/>
    <w:rsid w:val="00107F2F"/>
    <w:rsid w:val="00114F2B"/>
    <w:rsid w:val="00117AC7"/>
    <w:rsid w:val="00130C64"/>
    <w:rsid w:val="00167ED9"/>
    <w:rsid w:val="001701CF"/>
    <w:rsid w:val="00183B29"/>
    <w:rsid w:val="001A08D2"/>
    <w:rsid w:val="001A7D30"/>
    <w:rsid w:val="001C363F"/>
    <w:rsid w:val="001D45A9"/>
    <w:rsid w:val="001E4713"/>
    <w:rsid w:val="001F0DE2"/>
    <w:rsid w:val="002012AA"/>
    <w:rsid w:val="00207D15"/>
    <w:rsid w:val="002114C6"/>
    <w:rsid w:val="002204E7"/>
    <w:rsid w:val="002331DE"/>
    <w:rsid w:val="0023352B"/>
    <w:rsid w:val="0024270A"/>
    <w:rsid w:val="00247F72"/>
    <w:rsid w:val="0026713E"/>
    <w:rsid w:val="00281094"/>
    <w:rsid w:val="00290752"/>
    <w:rsid w:val="002C1175"/>
    <w:rsid w:val="002C1D98"/>
    <w:rsid w:val="002F166B"/>
    <w:rsid w:val="0030131B"/>
    <w:rsid w:val="00304529"/>
    <w:rsid w:val="00317113"/>
    <w:rsid w:val="00322F57"/>
    <w:rsid w:val="00325125"/>
    <w:rsid w:val="003327F3"/>
    <w:rsid w:val="00334BD7"/>
    <w:rsid w:val="00342FE5"/>
    <w:rsid w:val="00346EC1"/>
    <w:rsid w:val="00353CC7"/>
    <w:rsid w:val="003602D8"/>
    <w:rsid w:val="00371798"/>
    <w:rsid w:val="00387715"/>
    <w:rsid w:val="00394E64"/>
    <w:rsid w:val="003A4713"/>
    <w:rsid w:val="003B0914"/>
    <w:rsid w:val="003B0AFF"/>
    <w:rsid w:val="003C1CDF"/>
    <w:rsid w:val="003C204A"/>
    <w:rsid w:val="003C3BDD"/>
    <w:rsid w:val="003D341B"/>
    <w:rsid w:val="003F0489"/>
    <w:rsid w:val="004000C1"/>
    <w:rsid w:val="004153A4"/>
    <w:rsid w:val="00422E3F"/>
    <w:rsid w:val="00426624"/>
    <w:rsid w:val="00431AFF"/>
    <w:rsid w:val="00441345"/>
    <w:rsid w:val="00455AC4"/>
    <w:rsid w:val="00457296"/>
    <w:rsid w:val="00465973"/>
    <w:rsid w:val="00486F9B"/>
    <w:rsid w:val="00487114"/>
    <w:rsid w:val="00491B69"/>
    <w:rsid w:val="00497CA0"/>
    <w:rsid w:val="004B140F"/>
    <w:rsid w:val="004B4D95"/>
    <w:rsid w:val="004C0118"/>
    <w:rsid w:val="004D2CCB"/>
    <w:rsid w:val="004E23CC"/>
    <w:rsid w:val="004E4695"/>
    <w:rsid w:val="004F07EA"/>
    <w:rsid w:val="004F3E53"/>
    <w:rsid w:val="004F5627"/>
    <w:rsid w:val="004F5B4D"/>
    <w:rsid w:val="004F6DDB"/>
    <w:rsid w:val="00500E0A"/>
    <w:rsid w:val="00503F48"/>
    <w:rsid w:val="00522E26"/>
    <w:rsid w:val="00524DE8"/>
    <w:rsid w:val="00530E0D"/>
    <w:rsid w:val="005315C5"/>
    <w:rsid w:val="00550070"/>
    <w:rsid w:val="00554A79"/>
    <w:rsid w:val="005573D1"/>
    <w:rsid w:val="00586792"/>
    <w:rsid w:val="005905D9"/>
    <w:rsid w:val="005914DF"/>
    <w:rsid w:val="005A64BA"/>
    <w:rsid w:val="005B0BAF"/>
    <w:rsid w:val="005C12C4"/>
    <w:rsid w:val="005C590F"/>
    <w:rsid w:val="005C7982"/>
    <w:rsid w:val="005D416E"/>
    <w:rsid w:val="005D4FD5"/>
    <w:rsid w:val="005E6B6A"/>
    <w:rsid w:val="0060059F"/>
    <w:rsid w:val="00605F15"/>
    <w:rsid w:val="0061678F"/>
    <w:rsid w:val="00620C96"/>
    <w:rsid w:val="006212B8"/>
    <w:rsid w:val="006335FE"/>
    <w:rsid w:val="00635F18"/>
    <w:rsid w:val="00636311"/>
    <w:rsid w:val="006436F1"/>
    <w:rsid w:val="00643AE0"/>
    <w:rsid w:val="00644C28"/>
    <w:rsid w:val="00645603"/>
    <w:rsid w:val="00647073"/>
    <w:rsid w:val="00655A09"/>
    <w:rsid w:val="00656609"/>
    <w:rsid w:val="00662087"/>
    <w:rsid w:val="0066369E"/>
    <w:rsid w:val="00667DA6"/>
    <w:rsid w:val="00674FF8"/>
    <w:rsid w:val="00677800"/>
    <w:rsid w:val="00691CAA"/>
    <w:rsid w:val="006A105F"/>
    <w:rsid w:val="006A2A3F"/>
    <w:rsid w:val="006A3D28"/>
    <w:rsid w:val="006B2E16"/>
    <w:rsid w:val="006C3EC2"/>
    <w:rsid w:val="006C48A8"/>
    <w:rsid w:val="006C58D0"/>
    <w:rsid w:val="006D2808"/>
    <w:rsid w:val="006D7206"/>
    <w:rsid w:val="006E0A32"/>
    <w:rsid w:val="006F1777"/>
    <w:rsid w:val="007030D7"/>
    <w:rsid w:val="00703E04"/>
    <w:rsid w:val="00731D5B"/>
    <w:rsid w:val="007404B3"/>
    <w:rsid w:val="007437A5"/>
    <w:rsid w:val="00754BA8"/>
    <w:rsid w:val="007567A4"/>
    <w:rsid w:val="00780ABE"/>
    <w:rsid w:val="00791369"/>
    <w:rsid w:val="00793432"/>
    <w:rsid w:val="00794182"/>
    <w:rsid w:val="007A123B"/>
    <w:rsid w:val="007B1F8A"/>
    <w:rsid w:val="007B2A25"/>
    <w:rsid w:val="007B5B72"/>
    <w:rsid w:val="007C43A8"/>
    <w:rsid w:val="007C588B"/>
    <w:rsid w:val="007D1014"/>
    <w:rsid w:val="007D6D44"/>
    <w:rsid w:val="007D7840"/>
    <w:rsid w:val="007E5C4A"/>
    <w:rsid w:val="007F0E21"/>
    <w:rsid w:val="007F340C"/>
    <w:rsid w:val="007F5EF5"/>
    <w:rsid w:val="00815D57"/>
    <w:rsid w:val="0081744E"/>
    <w:rsid w:val="00831FC9"/>
    <w:rsid w:val="00833054"/>
    <w:rsid w:val="00834D84"/>
    <w:rsid w:val="008364B5"/>
    <w:rsid w:val="0084397C"/>
    <w:rsid w:val="008462B8"/>
    <w:rsid w:val="00861370"/>
    <w:rsid w:val="00862711"/>
    <w:rsid w:val="0086378B"/>
    <w:rsid w:val="008739C3"/>
    <w:rsid w:val="00875C8E"/>
    <w:rsid w:val="00884669"/>
    <w:rsid w:val="008B1BDA"/>
    <w:rsid w:val="008B2E9E"/>
    <w:rsid w:val="008B55F3"/>
    <w:rsid w:val="008D4BC0"/>
    <w:rsid w:val="008D54DA"/>
    <w:rsid w:val="008E2170"/>
    <w:rsid w:val="008E385F"/>
    <w:rsid w:val="008F0C79"/>
    <w:rsid w:val="008F2EC1"/>
    <w:rsid w:val="009002DD"/>
    <w:rsid w:val="00907DC2"/>
    <w:rsid w:val="00911340"/>
    <w:rsid w:val="00934742"/>
    <w:rsid w:val="00934839"/>
    <w:rsid w:val="0093754B"/>
    <w:rsid w:val="00950BB9"/>
    <w:rsid w:val="00951128"/>
    <w:rsid w:val="00964F4A"/>
    <w:rsid w:val="00965865"/>
    <w:rsid w:val="00975D99"/>
    <w:rsid w:val="0098138E"/>
    <w:rsid w:val="009819D6"/>
    <w:rsid w:val="009A6D99"/>
    <w:rsid w:val="009B3AEF"/>
    <w:rsid w:val="009C377D"/>
    <w:rsid w:val="009C55A0"/>
    <w:rsid w:val="009E20A9"/>
    <w:rsid w:val="009E354E"/>
    <w:rsid w:val="009F3FC6"/>
    <w:rsid w:val="009F4228"/>
    <w:rsid w:val="00A01C9B"/>
    <w:rsid w:val="00A11432"/>
    <w:rsid w:val="00A116A3"/>
    <w:rsid w:val="00A1302E"/>
    <w:rsid w:val="00A15EA9"/>
    <w:rsid w:val="00A44A80"/>
    <w:rsid w:val="00A52C7C"/>
    <w:rsid w:val="00A60227"/>
    <w:rsid w:val="00A747C3"/>
    <w:rsid w:val="00A7672A"/>
    <w:rsid w:val="00A87F31"/>
    <w:rsid w:val="00A94597"/>
    <w:rsid w:val="00AA253A"/>
    <w:rsid w:val="00AA4714"/>
    <w:rsid w:val="00AA4E6D"/>
    <w:rsid w:val="00AC14EC"/>
    <w:rsid w:val="00AC3CBF"/>
    <w:rsid w:val="00AC42A7"/>
    <w:rsid w:val="00AC46F6"/>
    <w:rsid w:val="00AC5D1B"/>
    <w:rsid w:val="00AC6464"/>
    <w:rsid w:val="00AD2B92"/>
    <w:rsid w:val="00AE0B3A"/>
    <w:rsid w:val="00B04058"/>
    <w:rsid w:val="00B07EAE"/>
    <w:rsid w:val="00B1174E"/>
    <w:rsid w:val="00B2337C"/>
    <w:rsid w:val="00B330DD"/>
    <w:rsid w:val="00B438E2"/>
    <w:rsid w:val="00B509C4"/>
    <w:rsid w:val="00B52ED4"/>
    <w:rsid w:val="00B96B23"/>
    <w:rsid w:val="00BA3129"/>
    <w:rsid w:val="00BA6FF5"/>
    <w:rsid w:val="00BB2806"/>
    <w:rsid w:val="00BB351C"/>
    <w:rsid w:val="00BB51E6"/>
    <w:rsid w:val="00BC09F5"/>
    <w:rsid w:val="00BE4675"/>
    <w:rsid w:val="00BF7D58"/>
    <w:rsid w:val="00C10C0E"/>
    <w:rsid w:val="00C348F5"/>
    <w:rsid w:val="00C402B4"/>
    <w:rsid w:val="00C4329D"/>
    <w:rsid w:val="00C53836"/>
    <w:rsid w:val="00C6085C"/>
    <w:rsid w:val="00C61505"/>
    <w:rsid w:val="00C6472A"/>
    <w:rsid w:val="00C65439"/>
    <w:rsid w:val="00C67657"/>
    <w:rsid w:val="00CA72CF"/>
    <w:rsid w:val="00CC234D"/>
    <w:rsid w:val="00D017CF"/>
    <w:rsid w:val="00D058AF"/>
    <w:rsid w:val="00D17117"/>
    <w:rsid w:val="00D24E0A"/>
    <w:rsid w:val="00D36466"/>
    <w:rsid w:val="00D53209"/>
    <w:rsid w:val="00D6366E"/>
    <w:rsid w:val="00D8100C"/>
    <w:rsid w:val="00DC4595"/>
    <w:rsid w:val="00DD3811"/>
    <w:rsid w:val="00DF19EB"/>
    <w:rsid w:val="00DF70AD"/>
    <w:rsid w:val="00E2536D"/>
    <w:rsid w:val="00E266AD"/>
    <w:rsid w:val="00E272B1"/>
    <w:rsid w:val="00E350AD"/>
    <w:rsid w:val="00E44A86"/>
    <w:rsid w:val="00E6257F"/>
    <w:rsid w:val="00E903B2"/>
    <w:rsid w:val="00E93B37"/>
    <w:rsid w:val="00EA02F0"/>
    <w:rsid w:val="00EB2693"/>
    <w:rsid w:val="00EB6F12"/>
    <w:rsid w:val="00EC12D7"/>
    <w:rsid w:val="00ED3109"/>
    <w:rsid w:val="00EE1B89"/>
    <w:rsid w:val="00F27C30"/>
    <w:rsid w:val="00F369EA"/>
    <w:rsid w:val="00F4122F"/>
    <w:rsid w:val="00F446A1"/>
    <w:rsid w:val="00F5246C"/>
    <w:rsid w:val="00F5398F"/>
    <w:rsid w:val="00F624CB"/>
    <w:rsid w:val="00F81507"/>
    <w:rsid w:val="00F92D24"/>
    <w:rsid w:val="00F96C48"/>
    <w:rsid w:val="00FA03DD"/>
    <w:rsid w:val="00FA3860"/>
    <w:rsid w:val="00FC70D4"/>
    <w:rsid w:val="00FC7F77"/>
    <w:rsid w:val="00FD494F"/>
    <w:rsid w:val="00FE01FD"/>
    <w:rsid w:val="00FE6EFA"/>
    <w:rsid w:val="00FF71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6">
      <o:colormenu v:ext="edit" fillcolor="none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5F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6B6A"/>
    <w:pPr>
      <w:ind w:left="720"/>
      <w:contextualSpacing/>
    </w:pPr>
  </w:style>
  <w:style w:type="paragraph" w:styleId="a4">
    <w:name w:val="Balloon Text"/>
    <w:basedOn w:val="a"/>
    <w:link w:val="Char"/>
    <w:uiPriority w:val="99"/>
    <w:semiHidden/>
    <w:unhideWhenUsed/>
    <w:rsid w:val="008637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86378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C6085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caption"/>
    <w:basedOn w:val="a"/>
    <w:next w:val="a"/>
    <w:uiPriority w:val="35"/>
    <w:unhideWhenUsed/>
    <w:qFormat/>
    <w:rsid w:val="0066369E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7">
    <w:name w:val="header"/>
    <w:basedOn w:val="a"/>
    <w:link w:val="Char0"/>
    <w:uiPriority w:val="99"/>
    <w:semiHidden/>
    <w:unhideWhenUsed/>
    <w:rsid w:val="00B438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Char0">
    <w:name w:val="رأس صفحة Char"/>
    <w:basedOn w:val="a0"/>
    <w:link w:val="a7"/>
    <w:uiPriority w:val="99"/>
    <w:semiHidden/>
    <w:rsid w:val="00B438E2"/>
  </w:style>
  <w:style w:type="paragraph" w:styleId="a8">
    <w:name w:val="footer"/>
    <w:basedOn w:val="a"/>
    <w:link w:val="Char1"/>
    <w:uiPriority w:val="99"/>
    <w:unhideWhenUsed/>
    <w:rsid w:val="00B438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Char1">
    <w:name w:val="تذييل صفحة Char"/>
    <w:basedOn w:val="a0"/>
    <w:link w:val="a8"/>
    <w:uiPriority w:val="99"/>
    <w:rsid w:val="00B438E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2.png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chart" Target="charts/chart4.xml"/><Relationship Id="rId17" Type="http://schemas.openxmlformats.org/officeDocument/2006/relationships/chart" Target="charts/chart8.xml"/><Relationship Id="rId2" Type="http://schemas.openxmlformats.org/officeDocument/2006/relationships/numbering" Target="numbering.xml"/><Relationship Id="rId16" Type="http://schemas.openxmlformats.org/officeDocument/2006/relationships/chart" Target="charts/chart7.xm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3.xml"/><Relationship Id="rId5" Type="http://schemas.openxmlformats.org/officeDocument/2006/relationships/webSettings" Target="webSettings.xml"/><Relationship Id="rId15" Type="http://schemas.openxmlformats.org/officeDocument/2006/relationships/chart" Target="charts/chart6.xml"/><Relationship Id="rId10" Type="http://schemas.openxmlformats.org/officeDocument/2006/relationships/chart" Target="charts/chart2.xm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chart" Target="charts/chart1.xml"/><Relationship Id="rId14" Type="http://schemas.openxmlformats.org/officeDocument/2006/relationships/chart" Target="charts/chart5.xml"/><Relationship Id="rId22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oleObject" Target="file:///C:\Users\a\Documents\Bok1.xlsx" TargetMode="Externa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2.xml"/><Relationship Id="rId1" Type="http://schemas.openxmlformats.org/officeDocument/2006/relationships/oleObject" Target="Book1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Book1" TargetMode="External"/></Relationships>
</file>

<file path=word/charts/_rels/chart4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3.xml"/><Relationship Id="rId1" Type="http://schemas.openxmlformats.org/officeDocument/2006/relationships/oleObject" Target="Book1" TargetMode="External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a\Documents\trailm%20masc.xlsx" TargetMode="External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a\Documents\trailm%20masc.xlsx" TargetMode="External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oleObject" Target="Book1" TargetMode="External"/></Relationships>
</file>

<file path=word/charts/_rels/chart8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4.xml"/><Relationship Id="rId1" Type="http://schemas.openxmlformats.org/officeDocument/2006/relationships/oleObject" Target="Book1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title>
      <c:txPr>
        <a:bodyPr/>
        <a:lstStyle/>
        <a:p>
          <a:pPr algn="ctr">
            <a:defRPr/>
          </a:pPr>
          <a:endParaRPr lang="ar-SA"/>
        </a:p>
      </c:txPr>
    </c:title>
    <c:plotArea>
      <c:layout>
        <c:manualLayout>
          <c:layoutTarget val="inner"/>
          <c:xMode val="edge"/>
          <c:yMode val="edge"/>
          <c:x val="0.21689295331590044"/>
          <c:y val="0.22014427644397236"/>
          <c:w val="0.75484765702989121"/>
          <c:h val="0.53985250309968924"/>
        </c:manualLayout>
      </c:layout>
      <c:barChart>
        <c:barDir val="col"/>
        <c:grouping val="clustered"/>
        <c:ser>
          <c:idx val="0"/>
          <c:order val="0"/>
          <c:tx>
            <c:strRef>
              <c:f>ورقة1!$B$1</c:f>
              <c:strCache>
                <c:ptCount val="1"/>
                <c:pt idx="0">
                  <c:v>Temps de verification</c:v>
                </c:pt>
              </c:strCache>
            </c:strRef>
          </c:tx>
          <c:cat>
            <c:strRef>
              <c:f>ورقة1!$A$2:$A$23</c:f>
              <c:strCache>
                <c:ptCount val="22"/>
                <c:pt idx="0">
                  <c:v>L16</c:v>
                </c:pt>
                <c:pt idx="1">
                  <c:v>L17</c:v>
                </c:pt>
                <c:pt idx="2">
                  <c:v>L18</c:v>
                </c:pt>
                <c:pt idx="3">
                  <c:v>L19</c:v>
                </c:pt>
                <c:pt idx="4">
                  <c:v>L20</c:v>
                </c:pt>
                <c:pt idx="5">
                  <c:v>L21</c:v>
                </c:pt>
                <c:pt idx="6">
                  <c:v>L22</c:v>
                </c:pt>
                <c:pt idx="7">
                  <c:v>L23</c:v>
                </c:pt>
                <c:pt idx="8">
                  <c:v>L24</c:v>
                </c:pt>
                <c:pt idx="9">
                  <c:v>L25</c:v>
                </c:pt>
                <c:pt idx="10">
                  <c:v>L26</c:v>
                </c:pt>
                <c:pt idx="11">
                  <c:v>L27</c:v>
                </c:pt>
                <c:pt idx="12">
                  <c:v>L28</c:v>
                </c:pt>
                <c:pt idx="13">
                  <c:v>L29</c:v>
                </c:pt>
                <c:pt idx="14">
                  <c:v>L30</c:v>
                </c:pt>
                <c:pt idx="15">
                  <c:v>L31</c:v>
                </c:pt>
                <c:pt idx="16">
                  <c:v>L32</c:v>
                </c:pt>
                <c:pt idx="17">
                  <c:v>L33</c:v>
                </c:pt>
                <c:pt idx="18">
                  <c:v>L34</c:v>
                </c:pt>
                <c:pt idx="19">
                  <c:v>L35</c:v>
                </c:pt>
                <c:pt idx="20">
                  <c:v>L36</c:v>
                </c:pt>
                <c:pt idx="21">
                  <c:v>L37</c:v>
                </c:pt>
              </c:strCache>
            </c:strRef>
          </c:cat>
          <c:val>
            <c:numRef>
              <c:f>ورقة1!$B$2:$B$23</c:f>
              <c:numCache>
                <c:formatCode>General</c:formatCode>
                <c:ptCount val="22"/>
                <c:pt idx="0">
                  <c:v>5.52</c:v>
                </c:pt>
                <c:pt idx="1">
                  <c:v>5.58</c:v>
                </c:pt>
                <c:pt idx="2">
                  <c:v>5.7</c:v>
                </c:pt>
                <c:pt idx="3">
                  <c:v>5.59</c:v>
                </c:pt>
                <c:pt idx="4">
                  <c:v>5.68</c:v>
                </c:pt>
                <c:pt idx="5">
                  <c:v>5.54</c:v>
                </c:pt>
                <c:pt idx="6">
                  <c:v>5.4700000000000024</c:v>
                </c:pt>
                <c:pt idx="7">
                  <c:v>5.63</c:v>
                </c:pt>
                <c:pt idx="8">
                  <c:v>5.49</c:v>
                </c:pt>
                <c:pt idx="9">
                  <c:v>5.89</c:v>
                </c:pt>
                <c:pt idx="10">
                  <c:v>5.58</c:v>
                </c:pt>
                <c:pt idx="11">
                  <c:v>5.3599999999999985</c:v>
                </c:pt>
                <c:pt idx="12">
                  <c:v>5.28</c:v>
                </c:pt>
                <c:pt idx="13">
                  <c:v>5.5</c:v>
                </c:pt>
                <c:pt idx="14">
                  <c:v>5.45</c:v>
                </c:pt>
                <c:pt idx="15">
                  <c:v>5.85</c:v>
                </c:pt>
                <c:pt idx="16">
                  <c:v>5.38</c:v>
                </c:pt>
                <c:pt idx="17">
                  <c:v>5.49</c:v>
                </c:pt>
                <c:pt idx="18">
                  <c:v>6.03</c:v>
                </c:pt>
                <c:pt idx="19">
                  <c:v>5.87</c:v>
                </c:pt>
                <c:pt idx="20">
                  <c:v>5.31</c:v>
                </c:pt>
                <c:pt idx="21">
                  <c:v>5.8599999999999985</c:v>
                </c:pt>
              </c:numCache>
            </c:numRef>
          </c:val>
        </c:ser>
        <c:axId val="131575808"/>
        <c:axId val="131578880"/>
      </c:barChart>
      <c:catAx>
        <c:axId val="131575808"/>
        <c:scaling>
          <c:orientation val="minMax"/>
        </c:scaling>
        <c:axPos val="b"/>
        <c:tickLblPos val="nextTo"/>
        <c:crossAx val="131578880"/>
        <c:crosses val="autoZero"/>
        <c:auto val="1"/>
        <c:lblAlgn val="ctr"/>
        <c:lblOffset val="100"/>
      </c:catAx>
      <c:valAx>
        <c:axId val="131578880"/>
        <c:scaling>
          <c:orientation val="minMax"/>
        </c:scaling>
        <c:axPos val="l"/>
        <c:majorGridlines/>
        <c:numFmt formatCode="General" sourceLinked="1"/>
        <c:tickLblPos val="nextTo"/>
        <c:crossAx val="131575808"/>
        <c:crosses val="autoZero"/>
        <c:crossBetween val="between"/>
      </c:valAx>
    </c:plotArea>
    <c:plotVisOnly val="1"/>
  </c:chart>
  <c:externalData r:id="rId1"/>
  <c:userShapes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7.4608014987526602E-2"/>
          <c:y val="0.18028862309166371"/>
          <c:w val="0.78138651521018887"/>
          <c:h val="0.44324914403000371"/>
        </c:manualLayout>
      </c:layout>
      <c:barChart>
        <c:barDir val="col"/>
        <c:grouping val="clustered"/>
        <c:ser>
          <c:idx val="1"/>
          <c:order val="1"/>
          <c:tx>
            <c:strRef>
              <c:f>ورقة1!$B$1</c:f>
            </c:strRef>
          </c:tx>
          <c:cat>
            <c:multiLvlStrRef>
              <c:f>ورقة1!$A$2:$A$16</c:f>
            </c:multiLvlStrRef>
          </c:cat>
          <c:val>
            <c:numRef>
              <c:f>ورقة1!$B$2:$B$16</c:f>
            </c:numRef>
          </c:val>
        </c:ser>
        <c:ser>
          <c:idx val="0"/>
          <c:order val="0"/>
          <c:tx>
            <c:strRef>
              <c:f>ورقة1!$B$1</c:f>
              <c:strCache>
                <c:ptCount val="1"/>
                <c:pt idx="0">
                  <c:v>Temps de vérification</c:v>
                </c:pt>
              </c:strCache>
            </c:strRef>
          </c:tx>
          <c:cat>
            <c:strRef>
              <c:f>ورقة1!$A$2:$A$16</c:f>
              <c:strCache>
                <c:ptCount val="15"/>
                <c:pt idx="0">
                  <c:v>Féminin </c:v>
                </c:pt>
                <c:pt idx="1">
                  <c:v>L1</c:v>
                </c:pt>
                <c:pt idx="2">
                  <c:v>L2</c:v>
                </c:pt>
                <c:pt idx="3">
                  <c:v>L3</c:v>
                </c:pt>
                <c:pt idx="4">
                  <c:v>L4</c:v>
                </c:pt>
                <c:pt idx="5">
                  <c:v>L5</c:v>
                </c:pt>
                <c:pt idx="6">
                  <c:v>L6</c:v>
                </c:pt>
                <c:pt idx="7">
                  <c:v>L8</c:v>
                </c:pt>
                <c:pt idx="8">
                  <c:v>L9</c:v>
                </c:pt>
                <c:pt idx="9">
                  <c:v>L10</c:v>
                </c:pt>
                <c:pt idx="10">
                  <c:v>L11</c:v>
                </c:pt>
                <c:pt idx="11">
                  <c:v>L12</c:v>
                </c:pt>
                <c:pt idx="12">
                  <c:v>L13</c:v>
                </c:pt>
                <c:pt idx="13">
                  <c:v>L14</c:v>
                </c:pt>
                <c:pt idx="14">
                  <c:v>L15</c:v>
                </c:pt>
              </c:strCache>
            </c:strRef>
          </c:cat>
          <c:val>
            <c:numRef>
              <c:f>ورقة1!$B$2:$B$16</c:f>
              <c:numCache>
                <c:formatCode>General</c:formatCode>
                <c:ptCount val="15"/>
                <c:pt idx="1">
                  <c:v>5.04</c:v>
                </c:pt>
                <c:pt idx="2">
                  <c:v>5.3599999999999985</c:v>
                </c:pt>
                <c:pt idx="3">
                  <c:v>5.6199999999999966</c:v>
                </c:pt>
                <c:pt idx="4">
                  <c:v>5.23</c:v>
                </c:pt>
                <c:pt idx="5">
                  <c:v>5.92</c:v>
                </c:pt>
                <c:pt idx="6">
                  <c:v>5.68</c:v>
                </c:pt>
                <c:pt idx="7">
                  <c:v>5.4</c:v>
                </c:pt>
                <c:pt idx="8">
                  <c:v>5.59</c:v>
                </c:pt>
                <c:pt idx="9">
                  <c:v>5.92</c:v>
                </c:pt>
                <c:pt idx="10">
                  <c:v>5.35</c:v>
                </c:pt>
                <c:pt idx="11">
                  <c:v>5.81</c:v>
                </c:pt>
                <c:pt idx="12">
                  <c:v>5.4300000000000024</c:v>
                </c:pt>
                <c:pt idx="13">
                  <c:v>5.3599999999999985</c:v>
                </c:pt>
                <c:pt idx="14">
                  <c:v>5.55</c:v>
                </c:pt>
              </c:numCache>
            </c:numRef>
          </c:val>
        </c:ser>
        <c:axId val="146990592"/>
        <c:axId val="146992128"/>
      </c:barChart>
      <c:catAx>
        <c:axId val="146990592"/>
        <c:scaling>
          <c:orientation val="maxMin"/>
        </c:scaling>
        <c:axPos val="b"/>
        <c:tickLblPos val="nextTo"/>
        <c:crossAx val="146992128"/>
        <c:crosses val="autoZero"/>
        <c:auto val="1"/>
        <c:lblAlgn val="ctr"/>
        <c:lblOffset val="100"/>
      </c:catAx>
      <c:valAx>
        <c:axId val="146992128"/>
        <c:scaling>
          <c:orientation val="minMax"/>
        </c:scaling>
        <c:axPos val="r"/>
        <c:majorGridlines/>
        <c:numFmt formatCode="General" sourceLinked="1"/>
        <c:tickLblPos val="nextTo"/>
        <c:crossAx val="146990592"/>
        <c:crosses val="autoZero"/>
        <c:crossBetween val="between"/>
      </c:valAx>
    </c:plotArea>
    <c:plotVisOnly val="1"/>
  </c:chart>
  <c:externalData r:id="rId1"/>
  <c:userShapes r:id="rId2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plotArea>
      <c:layout/>
      <c:barChart>
        <c:barDir val="col"/>
        <c:grouping val="clustered"/>
        <c:ser>
          <c:idx val="0"/>
          <c:order val="0"/>
          <c:cat>
            <c:strRef>
              <c:f>ورقة2!$B$1:$D$1</c:f>
              <c:strCache>
                <c:ptCount val="3"/>
                <c:pt idx="0">
                  <c:v>Masculin </c:v>
                </c:pt>
                <c:pt idx="1">
                  <c:v>Féminin </c:v>
                </c:pt>
                <c:pt idx="2">
                  <c:v>Fausse acceptation</c:v>
                </c:pt>
              </c:strCache>
            </c:strRef>
          </c:cat>
          <c:val>
            <c:numRef>
              <c:f>ورقة2!$B$2:$D$2</c:f>
              <c:numCache>
                <c:formatCode>General</c:formatCode>
                <c:ptCount val="3"/>
                <c:pt idx="0">
                  <c:v>5.59</c:v>
                </c:pt>
                <c:pt idx="1">
                  <c:v>5.51</c:v>
                </c:pt>
                <c:pt idx="2">
                  <c:v>6.2700000000000014</c:v>
                </c:pt>
              </c:numCache>
            </c:numRef>
          </c:val>
        </c:ser>
        <c:axId val="33771904"/>
        <c:axId val="33774976"/>
      </c:barChart>
      <c:catAx>
        <c:axId val="33771904"/>
        <c:scaling>
          <c:orientation val="maxMin"/>
        </c:scaling>
        <c:axPos val="b"/>
        <c:tickLblPos val="nextTo"/>
        <c:crossAx val="33774976"/>
        <c:crosses val="autoZero"/>
        <c:auto val="1"/>
        <c:lblAlgn val="ctr"/>
        <c:lblOffset val="100"/>
      </c:catAx>
      <c:valAx>
        <c:axId val="33774976"/>
        <c:scaling>
          <c:orientation val="minMax"/>
        </c:scaling>
        <c:axPos val="r"/>
        <c:majorGridlines/>
        <c:numFmt formatCode="General" sourceLinked="1"/>
        <c:tickLblPos val="nextTo"/>
        <c:crossAx val="33771904"/>
        <c:crosses val="autoZero"/>
        <c:crossBetween val="between"/>
      </c:valAx>
    </c:plotArea>
    <c:plotVisOnly val="1"/>
  </c:chart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plotArea>
      <c:layout>
        <c:manualLayout>
          <c:layoutTarget val="inner"/>
          <c:xMode val="edge"/>
          <c:yMode val="edge"/>
          <c:x val="3.0555555555555565E-2"/>
          <c:y val="5.1400554097404488E-2"/>
          <c:w val="0.82001159230096243"/>
          <c:h val="0.65933617672790867"/>
        </c:manualLayout>
      </c:layout>
      <c:barChart>
        <c:barDir val="col"/>
        <c:grouping val="clustered"/>
        <c:ser>
          <c:idx val="0"/>
          <c:order val="0"/>
          <c:cat>
            <c:strRef>
              <c:f>ورقة3!$F$11:$G$11</c:f>
              <c:strCache>
                <c:ptCount val="2"/>
                <c:pt idx="0">
                  <c:v>Reconnais </c:v>
                </c:pt>
                <c:pt idx="1">
                  <c:v>non reconnais</c:v>
                </c:pt>
              </c:strCache>
            </c:strRef>
          </c:cat>
          <c:val>
            <c:numRef>
              <c:f>ورقة3!$F$12:$G$12</c:f>
              <c:numCache>
                <c:formatCode>General</c:formatCode>
                <c:ptCount val="2"/>
                <c:pt idx="0">
                  <c:v>70</c:v>
                </c:pt>
                <c:pt idx="1">
                  <c:v>7</c:v>
                </c:pt>
              </c:numCache>
            </c:numRef>
          </c:val>
        </c:ser>
        <c:axId val="33720576"/>
        <c:axId val="64151552"/>
      </c:barChart>
      <c:catAx>
        <c:axId val="33720576"/>
        <c:scaling>
          <c:orientation val="maxMin"/>
        </c:scaling>
        <c:delete val="1"/>
        <c:axPos val="b"/>
        <c:tickLblPos val="nextTo"/>
        <c:crossAx val="64151552"/>
        <c:crosses val="autoZero"/>
        <c:auto val="1"/>
        <c:lblAlgn val="ctr"/>
        <c:lblOffset val="100"/>
      </c:catAx>
      <c:valAx>
        <c:axId val="64151552"/>
        <c:scaling>
          <c:orientation val="minMax"/>
        </c:scaling>
        <c:axPos val="r"/>
        <c:majorGridlines/>
        <c:numFmt formatCode="General" sourceLinked="1"/>
        <c:tickLblPos val="nextTo"/>
        <c:crossAx val="33720576"/>
        <c:crosses val="autoZero"/>
        <c:crossBetween val="between"/>
      </c:valAx>
    </c:plotArea>
    <c:plotVisOnly val="1"/>
  </c:chart>
  <c:externalData r:id="rId1"/>
  <c:userShapes r:id="rId2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title/>
    <c:plotArea>
      <c:layout/>
      <c:barChart>
        <c:barDir val="col"/>
        <c:grouping val="clustered"/>
        <c:ser>
          <c:idx val="0"/>
          <c:order val="0"/>
          <c:tx>
            <c:strRef>
              <c:f>ورقة1!$B$1</c:f>
              <c:strCache>
                <c:ptCount val="1"/>
                <c:pt idx="0">
                  <c:v>Temps de verification</c:v>
                </c:pt>
              </c:strCache>
            </c:strRef>
          </c:tx>
          <c:cat>
            <c:strRef>
              <c:f>ورقة1!$A$2:$A$23</c:f>
              <c:strCache>
                <c:ptCount val="22"/>
                <c:pt idx="0">
                  <c:v>L16</c:v>
                </c:pt>
                <c:pt idx="1">
                  <c:v>L17</c:v>
                </c:pt>
                <c:pt idx="2">
                  <c:v>L18</c:v>
                </c:pt>
                <c:pt idx="3">
                  <c:v>L19</c:v>
                </c:pt>
                <c:pt idx="4">
                  <c:v>L20</c:v>
                </c:pt>
                <c:pt idx="5">
                  <c:v>L21</c:v>
                </c:pt>
                <c:pt idx="6">
                  <c:v>L22</c:v>
                </c:pt>
                <c:pt idx="7">
                  <c:v>L23</c:v>
                </c:pt>
                <c:pt idx="8">
                  <c:v>L24</c:v>
                </c:pt>
                <c:pt idx="9">
                  <c:v>L25</c:v>
                </c:pt>
                <c:pt idx="10">
                  <c:v>L26</c:v>
                </c:pt>
                <c:pt idx="11">
                  <c:v>L27</c:v>
                </c:pt>
                <c:pt idx="12">
                  <c:v>L28</c:v>
                </c:pt>
                <c:pt idx="13">
                  <c:v>L29</c:v>
                </c:pt>
                <c:pt idx="14">
                  <c:v>L30</c:v>
                </c:pt>
                <c:pt idx="15">
                  <c:v>L31</c:v>
                </c:pt>
                <c:pt idx="16">
                  <c:v>L32</c:v>
                </c:pt>
                <c:pt idx="17">
                  <c:v>L33</c:v>
                </c:pt>
                <c:pt idx="18">
                  <c:v>L34</c:v>
                </c:pt>
                <c:pt idx="19">
                  <c:v>L35</c:v>
                </c:pt>
                <c:pt idx="20">
                  <c:v>L36</c:v>
                </c:pt>
                <c:pt idx="21">
                  <c:v>L37</c:v>
                </c:pt>
              </c:strCache>
            </c:strRef>
          </c:cat>
          <c:val>
            <c:numRef>
              <c:f>ورقة1!$B$2:$B$23</c:f>
              <c:numCache>
                <c:formatCode>General</c:formatCode>
                <c:ptCount val="22"/>
                <c:pt idx="0">
                  <c:v>7.91</c:v>
                </c:pt>
                <c:pt idx="1">
                  <c:v>7.39</c:v>
                </c:pt>
                <c:pt idx="2">
                  <c:v>6.52</c:v>
                </c:pt>
                <c:pt idx="3">
                  <c:v>5.22</c:v>
                </c:pt>
                <c:pt idx="4">
                  <c:v>7.06</c:v>
                </c:pt>
                <c:pt idx="5">
                  <c:v>7.42</c:v>
                </c:pt>
                <c:pt idx="6">
                  <c:v>5.31</c:v>
                </c:pt>
                <c:pt idx="7">
                  <c:v>7.31</c:v>
                </c:pt>
                <c:pt idx="8">
                  <c:v>7.4</c:v>
                </c:pt>
                <c:pt idx="9">
                  <c:v>7.31</c:v>
                </c:pt>
                <c:pt idx="10">
                  <c:v>6.42</c:v>
                </c:pt>
                <c:pt idx="11">
                  <c:v>6.9700000000000024</c:v>
                </c:pt>
                <c:pt idx="12">
                  <c:v>6.37</c:v>
                </c:pt>
                <c:pt idx="13">
                  <c:v>6.94</c:v>
                </c:pt>
                <c:pt idx="14">
                  <c:v>5.2700000000000014</c:v>
                </c:pt>
                <c:pt idx="15">
                  <c:v>6.64</c:v>
                </c:pt>
                <c:pt idx="16">
                  <c:v>7.02</c:v>
                </c:pt>
                <c:pt idx="17">
                  <c:v>6.5</c:v>
                </c:pt>
                <c:pt idx="18">
                  <c:v>6.92</c:v>
                </c:pt>
                <c:pt idx="19">
                  <c:v>7.1499999999999995</c:v>
                </c:pt>
                <c:pt idx="20">
                  <c:v>6.48</c:v>
                </c:pt>
                <c:pt idx="21">
                  <c:v>7.33</c:v>
                </c:pt>
              </c:numCache>
            </c:numRef>
          </c:val>
        </c:ser>
        <c:axId val="64175104"/>
        <c:axId val="64185088"/>
      </c:barChart>
      <c:catAx>
        <c:axId val="64175104"/>
        <c:scaling>
          <c:orientation val="maxMin"/>
        </c:scaling>
        <c:axPos val="b"/>
        <c:tickLblPos val="nextTo"/>
        <c:crossAx val="64185088"/>
        <c:crosses val="autoZero"/>
        <c:auto val="1"/>
        <c:lblAlgn val="ctr"/>
        <c:lblOffset val="100"/>
      </c:catAx>
      <c:valAx>
        <c:axId val="64185088"/>
        <c:scaling>
          <c:orientation val="minMax"/>
        </c:scaling>
        <c:axPos val="r"/>
        <c:majorGridlines/>
        <c:numFmt formatCode="General" sourceLinked="1"/>
        <c:tickLblPos val="nextTo"/>
        <c:crossAx val="64175104"/>
        <c:crosses val="autoZero"/>
        <c:crossBetween val="between"/>
      </c:valAx>
    </c:plotArea>
    <c:plotVisOnly val="1"/>
  </c:chart>
  <c:externalData r:id="rId1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title>
      <c:tx>
        <c:rich>
          <a:bodyPr/>
          <a:lstStyle/>
          <a:p>
            <a:pPr>
              <a:defRPr/>
            </a:pPr>
            <a:r>
              <a:rPr lang="en-US"/>
              <a:t>locuteurs</a:t>
            </a:r>
          </a:p>
        </c:rich>
      </c:tx>
      <c:layout>
        <c:manualLayout>
          <c:xMode val="edge"/>
          <c:yMode val="edge"/>
          <c:x val="0.31784033245844573"/>
          <c:y val="0.8611111111111116"/>
        </c:manualLayout>
      </c:layout>
      <c:spPr>
        <a:noFill/>
      </c:spPr>
    </c:title>
    <c:plotArea>
      <c:layout/>
      <c:barChart>
        <c:barDir val="col"/>
        <c:grouping val="clustered"/>
        <c:ser>
          <c:idx val="0"/>
          <c:order val="0"/>
          <c:tx>
            <c:strRef>
              <c:f>ورقة2!$B$1</c:f>
              <c:strCache>
                <c:ptCount val="1"/>
                <c:pt idx="0">
                  <c:v>Temps de vérification</c:v>
                </c:pt>
              </c:strCache>
            </c:strRef>
          </c:tx>
          <c:cat>
            <c:strRef>
              <c:f>ورقة2!$A$2:$A$16</c:f>
              <c:strCache>
                <c:ptCount val="15"/>
                <c:pt idx="0">
                  <c:v>Féminin </c:v>
                </c:pt>
                <c:pt idx="1">
                  <c:v>L1</c:v>
                </c:pt>
                <c:pt idx="2">
                  <c:v>L2</c:v>
                </c:pt>
                <c:pt idx="3">
                  <c:v>L3</c:v>
                </c:pt>
                <c:pt idx="4">
                  <c:v>L4</c:v>
                </c:pt>
                <c:pt idx="5">
                  <c:v>L5</c:v>
                </c:pt>
                <c:pt idx="6">
                  <c:v>L6</c:v>
                </c:pt>
                <c:pt idx="7">
                  <c:v>L8</c:v>
                </c:pt>
                <c:pt idx="8">
                  <c:v>L9</c:v>
                </c:pt>
                <c:pt idx="9">
                  <c:v>L10</c:v>
                </c:pt>
                <c:pt idx="10">
                  <c:v>L11</c:v>
                </c:pt>
                <c:pt idx="11">
                  <c:v>L12</c:v>
                </c:pt>
                <c:pt idx="12">
                  <c:v>L13</c:v>
                </c:pt>
                <c:pt idx="13">
                  <c:v>L14</c:v>
                </c:pt>
                <c:pt idx="14">
                  <c:v>L15</c:v>
                </c:pt>
              </c:strCache>
            </c:strRef>
          </c:cat>
          <c:val>
            <c:numRef>
              <c:f>ورقة2!$B$2:$B$16</c:f>
              <c:numCache>
                <c:formatCode>General</c:formatCode>
                <c:ptCount val="15"/>
                <c:pt idx="1">
                  <c:v>8.19</c:v>
                </c:pt>
                <c:pt idx="2">
                  <c:v>5.35</c:v>
                </c:pt>
                <c:pt idx="3">
                  <c:v>6.73</c:v>
                </c:pt>
                <c:pt idx="4">
                  <c:v>6.99</c:v>
                </c:pt>
                <c:pt idx="5">
                  <c:v>6.6599999999999975</c:v>
                </c:pt>
                <c:pt idx="6">
                  <c:v>7.53</c:v>
                </c:pt>
                <c:pt idx="7">
                  <c:v>7.03</c:v>
                </c:pt>
                <c:pt idx="8">
                  <c:v>6.45</c:v>
                </c:pt>
                <c:pt idx="9">
                  <c:v>6.6499999999999995</c:v>
                </c:pt>
                <c:pt idx="10">
                  <c:v>7.92</c:v>
                </c:pt>
                <c:pt idx="11">
                  <c:v>7.38</c:v>
                </c:pt>
                <c:pt idx="12">
                  <c:v>7.37</c:v>
                </c:pt>
                <c:pt idx="13">
                  <c:v>7</c:v>
                </c:pt>
                <c:pt idx="14">
                  <c:v>5.26</c:v>
                </c:pt>
              </c:numCache>
            </c:numRef>
          </c:val>
        </c:ser>
        <c:axId val="64191872"/>
        <c:axId val="64193664"/>
      </c:barChart>
      <c:catAx>
        <c:axId val="64191872"/>
        <c:scaling>
          <c:orientation val="maxMin"/>
        </c:scaling>
        <c:axPos val="b"/>
        <c:tickLblPos val="nextTo"/>
        <c:crossAx val="64193664"/>
        <c:crosses val="autoZero"/>
        <c:auto val="1"/>
        <c:lblAlgn val="ctr"/>
        <c:lblOffset val="100"/>
      </c:catAx>
      <c:valAx>
        <c:axId val="64193664"/>
        <c:scaling>
          <c:orientation val="minMax"/>
        </c:scaling>
        <c:axPos val="r"/>
        <c:majorGridlines/>
        <c:numFmt formatCode="General" sourceLinked="1"/>
        <c:tickLblPos val="nextTo"/>
        <c:crossAx val="64191872"/>
        <c:crosses val="autoZero"/>
        <c:crossBetween val="between"/>
      </c:valAx>
    </c:plotArea>
    <c:plotVisOnly val="1"/>
  </c:chart>
  <c:externalData r:id="rId1"/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plotArea>
      <c:layout/>
      <c:barChart>
        <c:barDir val="col"/>
        <c:grouping val="clustered"/>
        <c:ser>
          <c:idx val="1"/>
          <c:order val="1"/>
          <c:tx>
            <c:strRef>
              <c:f>ورقة5!$A$2</c:f>
            </c:strRef>
          </c:tx>
          <c:cat>
            <c:multiLvlStrRef>
              <c:f>ورقة5!$B$1:$C$1</c:f>
            </c:multiLvlStrRef>
          </c:cat>
          <c:val>
            <c:numRef>
              <c:f>ورقة5!$B$2:$C$2</c:f>
            </c:numRef>
          </c:val>
        </c:ser>
        <c:ser>
          <c:idx val="0"/>
          <c:order val="0"/>
          <c:cat>
            <c:strRef>
              <c:f>[Book1]ورقة2!$B$1:$D$1</c:f>
              <c:strCache>
                <c:ptCount val="3"/>
                <c:pt idx="0">
                  <c:v>Masculin </c:v>
                </c:pt>
                <c:pt idx="1">
                  <c:v>Féminin </c:v>
                </c:pt>
                <c:pt idx="2">
                  <c:v>Fausse acceptation </c:v>
                </c:pt>
              </c:strCache>
            </c:strRef>
          </c:cat>
          <c:val>
            <c:numRef>
              <c:f>[Book1]ورقة2!$B$2:$D$2</c:f>
              <c:numCache>
                <c:formatCode>General</c:formatCode>
                <c:ptCount val="3"/>
                <c:pt idx="0">
                  <c:v>7.33</c:v>
                </c:pt>
                <c:pt idx="1">
                  <c:v>6.89</c:v>
                </c:pt>
                <c:pt idx="2">
                  <c:v>5.74</c:v>
                </c:pt>
              </c:numCache>
            </c:numRef>
          </c:val>
        </c:ser>
        <c:axId val="64205952"/>
        <c:axId val="64207488"/>
      </c:barChart>
      <c:catAx>
        <c:axId val="64205952"/>
        <c:scaling>
          <c:orientation val="maxMin"/>
        </c:scaling>
        <c:axPos val="b"/>
        <c:tickLblPos val="nextTo"/>
        <c:crossAx val="64207488"/>
        <c:crosses val="autoZero"/>
        <c:auto val="1"/>
        <c:lblAlgn val="ctr"/>
        <c:lblOffset val="100"/>
      </c:catAx>
      <c:valAx>
        <c:axId val="64207488"/>
        <c:scaling>
          <c:orientation val="minMax"/>
        </c:scaling>
        <c:axPos val="r"/>
        <c:majorGridlines/>
        <c:numFmt formatCode="General" sourceLinked="1"/>
        <c:tickLblPos val="nextTo"/>
        <c:crossAx val="64205952"/>
        <c:crosses val="autoZero"/>
        <c:crossBetween val="between"/>
      </c:valAx>
    </c:plotArea>
    <c:plotVisOnly val="1"/>
  </c:chart>
  <c:externalData r:id="rId1"/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plotArea>
      <c:layout/>
      <c:barChart>
        <c:barDir val="col"/>
        <c:grouping val="clustered"/>
        <c:ser>
          <c:idx val="1"/>
          <c:order val="1"/>
          <c:tx>
            <c:strRef>
              <c:f>ورقة3!$B$1</c:f>
            </c:strRef>
          </c:tx>
          <c:cat>
            <c:multiLvlStrRef>
              <c:f>ورقة3!$A$2:$A$3</c:f>
            </c:multiLvlStrRef>
          </c:cat>
          <c:val>
            <c:numRef>
              <c:f>ورقة3!$B$2:$B$3</c:f>
            </c:numRef>
          </c:val>
        </c:ser>
        <c:ser>
          <c:idx val="0"/>
          <c:order val="0"/>
          <c:cat>
            <c:strRef>
              <c:f>[Book1]ورقة3!$J$8:$J$9</c:f>
              <c:strCache>
                <c:ptCount val="2"/>
                <c:pt idx="0">
                  <c:v>Reconnus </c:v>
                </c:pt>
                <c:pt idx="1">
                  <c:v>Non reconnus </c:v>
                </c:pt>
              </c:strCache>
            </c:strRef>
          </c:cat>
          <c:val>
            <c:numRef>
              <c:f>[Book1]ورقة3!$K$8:$K$9</c:f>
              <c:numCache>
                <c:formatCode>General</c:formatCode>
                <c:ptCount val="2"/>
                <c:pt idx="0">
                  <c:v>74</c:v>
                </c:pt>
                <c:pt idx="1">
                  <c:v>3</c:v>
                </c:pt>
              </c:numCache>
            </c:numRef>
          </c:val>
        </c:ser>
        <c:axId val="64219392"/>
        <c:axId val="64221184"/>
      </c:barChart>
      <c:catAx>
        <c:axId val="64219392"/>
        <c:scaling>
          <c:orientation val="maxMin"/>
        </c:scaling>
        <c:axPos val="b"/>
        <c:tickLblPos val="nextTo"/>
        <c:crossAx val="64221184"/>
        <c:crosses val="autoZero"/>
        <c:auto val="1"/>
        <c:lblAlgn val="ctr"/>
        <c:lblOffset val="100"/>
      </c:catAx>
      <c:valAx>
        <c:axId val="64221184"/>
        <c:scaling>
          <c:orientation val="minMax"/>
        </c:scaling>
        <c:axPos val="r"/>
        <c:majorGridlines/>
        <c:numFmt formatCode="General" sourceLinked="1"/>
        <c:tickLblPos val="nextTo"/>
        <c:crossAx val="64219392"/>
        <c:crosses val="autoZero"/>
        <c:crossBetween val="between"/>
      </c:valAx>
    </c:plotArea>
    <c:plotVisOnly val="1"/>
  </c:chart>
  <c:externalData r:id="rId1"/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0.43545</cdr:x>
      <cdr:y>0.8869</cdr:y>
    </cdr:from>
    <cdr:to>
      <cdr:x>0.60886</cdr:x>
      <cdr:y>0.97024</cdr:y>
    </cdr:to>
    <cdr:sp macro="" textlink="">
      <cdr:nvSpPr>
        <cdr:cNvPr id="2" name="مربع نص 1"/>
        <cdr:cNvSpPr txBox="1"/>
      </cdr:nvSpPr>
      <cdr:spPr>
        <a:xfrm xmlns:a="http://schemas.openxmlformats.org/drawingml/2006/main">
          <a:off x="2152650" y="2838450"/>
          <a:ext cx="857250" cy="26670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square" rtlCol="1"/>
        <a:lstStyle xmlns:a="http://schemas.openxmlformats.org/drawingml/2006/main"/>
        <a:p xmlns:a="http://schemas.openxmlformats.org/drawingml/2006/main">
          <a:r>
            <a:rPr lang="fr-FR" sz="1100" b="1"/>
            <a:t>Locuteurs</a:t>
          </a:r>
          <a:endParaRPr lang="ar-SA" sz="1100" b="1"/>
        </a:p>
      </cdr:txBody>
    </cdr: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0.37278</cdr:x>
      <cdr:y>0.89219</cdr:y>
    </cdr:from>
    <cdr:to>
      <cdr:x>0.59369</cdr:x>
      <cdr:y>0.9777</cdr:y>
    </cdr:to>
    <cdr:sp macro="" textlink="">
      <cdr:nvSpPr>
        <cdr:cNvPr id="2" name="مربع نص 1"/>
        <cdr:cNvSpPr txBox="1"/>
      </cdr:nvSpPr>
      <cdr:spPr>
        <a:xfrm xmlns:a="http://schemas.openxmlformats.org/drawingml/2006/main">
          <a:off x="1800225" y="2286000"/>
          <a:ext cx="1066800" cy="21907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square" rtlCol="1"/>
        <a:lstStyle xmlns:a="http://schemas.openxmlformats.org/drawingml/2006/main"/>
        <a:p xmlns:a="http://schemas.openxmlformats.org/drawingml/2006/main">
          <a:endParaRPr lang="ar-SA" sz="1100"/>
        </a:p>
      </cdr:txBody>
    </cdr:sp>
  </cdr:relSizeAnchor>
  <cdr:relSizeAnchor xmlns:cdr="http://schemas.openxmlformats.org/drawingml/2006/chartDrawing">
    <cdr:from>
      <cdr:x>0.37667</cdr:x>
      <cdr:y>0.84083</cdr:y>
    </cdr:from>
    <cdr:to>
      <cdr:x>0.64627</cdr:x>
      <cdr:y>0.93772</cdr:y>
    </cdr:to>
    <cdr:sp macro="" textlink="">
      <cdr:nvSpPr>
        <cdr:cNvPr id="3" name="مربع نص 2"/>
        <cdr:cNvSpPr txBox="1"/>
      </cdr:nvSpPr>
      <cdr:spPr>
        <a:xfrm xmlns:a="http://schemas.openxmlformats.org/drawingml/2006/main">
          <a:off x="1876425" y="2314575"/>
          <a:ext cx="1343025" cy="26670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square" rtlCol="1"/>
        <a:lstStyle xmlns:a="http://schemas.openxmlformats.org/drawingml/2006/main"/>
        <a:p xmlns:a="http://schemas.openxmlformats.org/drawingml/2006/main">
          <a:endParaRPr lang="ar-SA" sz="1100"/>
        </a:p>
      </cdr:txBody>
    </cdr:sp>
  </cdr:relSizeAnchor>
  <cdr:relSizeAnchor xmlns:cdr="http://schemas.openxmlformats.org/drawingml/2006/chartDrawing">
    <cdr:from>
      <cdr:x>0</cdr:x>
      <cdr:y>0</cdr:y>
    </cdr:from>
    <cdr:to>
      <cdr:x>0.17872</cdr:x>
      <cdr:y>0.09689</cdr:y>
    </cdr:to>
    <cdr:sp macro="" textlink="">
      <cdr:nvSpPr>
        <cdr:cNvPr id="4" name="مربع نص 1"/>
        <cdr:cNvSpPr txBox="1"/>
      </cdr:nvSpPr>
      <cdr:spPr>
        <a:xfrm xmlns:a="http://schemas.openxmlformats.org/drawingml/2006/main">
          <a:off x="0" y="0"/>
          <a:ext cx="890283" cy="266721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square" rtlCol="1"/>
        <a:lstStyle xmlns:a="http://schemas.openxmlformats.org/drawingml/2006/main">
          <a:lvl1pPr marL="0" indent="0">
            <a:defRPr sz="1100">
              <a:latin typeface="Calibri"/>
            </a:defRPr>
          </a:lvl1pPr>
          <a:lvl2pPr marL="457200" indent="0">
            <a:defRPr sz="1100">
              <a:latin typeface="Calibri"/>
            </a:defRPr>
          </a:lvl2pPr>
          <a:lvl3pPr marL="914400" indent="0">
            <a:defRPr sz="1100">
              <a:latin typeface="Calibri"/>
            </a:defRPr>
          </a:lvl3pPr>
          <a:lvl4pPr marL="1371600" indent="0">
            <a:defRPr sz="1100">
              <a:latin typeface="Calibri"/>
            </a:defRPr>
          </a:lvl4pPr>
          <a:lvl5pPr marL="1828800" indent="0">
            <a:defRPr sz="1100">
              <a:latin typeface="Calibri"/>
            </a:defRPr>
          </a:lvl5pPr>
          <a:lvl6pPr marL="2286000" indent="0">
            <a:defRPr sz="1100">
              <a:latin typeface="Calibri"/>
            </a:defRPr>
          </a:lvl6pPr>
          <a:lvl7pPr marL="2743200" indent="0">
            <a:defRPr sz="1100">
              <a:latin typeface="Calibri"/>
            </a:defRPr>
          </a:lvl7pPr>
          <a:lvl8pPr marL="3200400" indent="0">
            <a:defRPr sz="1100">
              <a:latin typeface="Calibri"/>
            </a:defRPr>
          </a:lvl8pPr>
          <a:lvl9pPr marL="3657600" indent="0">
            <a:defRPr sz="1100">
              <a:latin typeface="Calibri"/>
            </a:defRPr>
          </a:lvl9pPr>
        </a:lstStyle>
        <a:p xmlns:a="http://schemas.openxmlformats.org/drawingml/2006/main">
          <a:endParaRPr lang="ar-SA" sz="1100" b="1"/>
        </a:p>
      </cdr:txBody>
    </cdr:sp>
  </cdr:relSizeAnchor>
  <cdr:relSizeAnchor xmlns:cdr="http://schemas.openxmlformats.org/drawingml/2006/chartDrawing">
    <cdr:from>
      <cdr:x>0.37278</cdr:x>
      <cdr:y>0.89219</cdr:y>
    </cdr:from>
    <cdr:to>
      <cdr:x>0.59369</cdr:x>
      <cdr:y>0.9777</cdr:y>
    </cdr:to>
    <cdr:sp macro="" textlink="">
      <cdr:nvSpPr>
        <cdr:cNvPr id="5" name="مربع نص 1"/>
        <cdr:cNvSpPr txBox="1"/>
      </cdr:nvSpPr>
      <cdr:spPr>
        <a:xfrm xmlns:a="http://schemas.openxmlformats.org/drawingml/2006/main">
          <a:off x="1800225" y="2286000"/>
          <a:ext cx="1066800" cy="21907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square" rtlCol="1"/>
        <a:lstStyle xmlns:a="http://schemas.openxmlformats.org/drawingml/2006/main"/>
        <a:p xmlns:a="http://schemas.openxmlformats.org/drawingml/2006/main">
          <a:endParaRPr lang="ar-SA" sz="1100"/>
        </a:p>
      </cdr:txBody>
    </cdr:sp>
  </cdr:relSizeAnchor>
  <cdr:relSizeAnchor xmlns:cdr="http://schemas.openxmlformats.org/drawingml/2006/chartDrawing">
    <cdr:from>
      <cdr:x>0.37667</cdr:x>
      <cdr:y>0.84083</cdr:y>
    </cdr:from>
    <cdr:to>
      <cdr:x>0.64627</cdr:x>
      <cdr:y>0.93772</cdr:y>
    </cdr:to>
    <cdr:sp macro="" textlink="">
      <cdr:nvSpPr>
        <cdr:cNvPr id="6" name="مربع نص 2"/>
        <cdr:cNvSpPr txBox="1"/>
      </cdr:nvSpPr>
      <cdr:spPr>
        <a:xfrm xmlns:a="http://schemas.openxmlformats.org/drawingml/2006/main">
          <a:off x="1876425" y="2314575"/>
          <a:ext cx="1343025" cy="26670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square" rtlCol="1"/>
        <a:lstStyle xmlns:a="http://schemas.openxmlformats.org/drawingml/2006/main"/>
        <a:p xmlns:a="http://schemas.openxmlformats.org/drawingml/2006/main">
          <a:endParaRPr lang="ar-SA" sz="1100"/>
        </a:p>
      </cdr:txBody>
    </cdr:sp>
  </cdr:relSizeAnchor>
  <cdr:relSizeAnchor xmlns:cdr="http://schemas.openxmlformats.org/drawingml/2006/chartDrawing">
    <cdr:from>
      <cdr:x>0.39771</cdr:x>
      <cdr:y>0.82699</cdr:y>
    </cdr:from>
    <cdr:to>
      <cdr:x>0.54302</cdr:x>
      <cdr:y>0.92042</cdr:y>
    </cdr:to>
    <cdr:sp macro="" textlink="">
      <cdr:nvSpPr>
        <cdr:cNvPr id="8" name="مربع نص 7"/>
        <cdr:cNvSpPr txBox="1"/>
      </cdr:nvSpPr>
      <cdr:spPr>
        <a:xfrm xmlns:a="http://schemas.openxmlformats.org/drawingml/2006/main">
          <a:off x="1981200" y="2276475"/>
          <a:ext cx="723900" cy="25717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square" rtlCol="1"/>
        <a:lstStyle xmlns:a="http://schemas.openxmlformats.org/drawingml/2006/main"/>
        <a:p xmlns:a="http://schemas.openxmlformats.org/drawingml/2006/main">
          <a:r>
            <a:rPr lang="fr-FR" sz="1200" b="1"/>
            <a:t>locuteur</a:t>
          </a:r>
          <a:endParaRPr lang="ar-SA" sz="1200" b="1"/>
        </a:p>
      </cdr:txBody>
    </cdr:sp>
  </cdr:relSizeAnchor>
  <cdr:relSizeAnchor xmlns:cdr="http://schemas.openxmlformats.org/drawingml/2006/chartDrawing">
    <cdr:from>
      <cdr:x>0.91967</cdr:x>
      <cdr:y>0.20415</cdr:y>
    </cdr:from>
    <cdr:to>
      <cdr:x>0.96066</cdr:x>
      <cdr:y>0.51557</cdr:y>
    </cdr:to>
    <cdr:sp macro="" textlink="">
      <cdr:nvSpPr>
        <cdr:cNvPr id="11" name="مربع نص 10"/>
        <cdr:cNvSpPr txBox="1"/>
      </cdr:nvSpPr>
      <cdr:spPr>
        <a:xfrm xmlns:a="http://schemas.openxmlformats.org/drawingml/2006/main">
          <a:off x="5343525" y="561975"/>
          <a:ext cx="238125" cy="85725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square" rtlCol="1"/>
        <a:lstStyle xmlns:a="http://schemas.openxmlformats.org/drawingml/2006/main"/>
        <a:p xmlns:a="http://schemas.openxmlformats.org/drawingml/2006/main">
          <a:endParaRPr lang="ar-SA" sz="1100"/>
        </a:p>
      </cdr:txBody>
    </cdr:sp>
  </cdr:relSizeAnchor>
  <cdr:relSizeAnchor xmlns:cdr="http://schemas.openxmlformats.org/drawingml/2006/chartDrawing">
    <cdr:from>
      <cdr:x>0.90164</cdr:x>
      <cdr:y>0.2526</cdr:y>
    </cdr:from>
    <cdr:to>
      <cdr:x>0.99016</cdr:x>
      <cdr:y>0.36332</cdr:y>
    </cdr:to>
    <cdr:sp macro="" textlink="">
      <cdr:nvSpPr>
        <cdr:cNvPr id="12" name="مربع نص 11"/>
        <cdr:cNvSpPr txBox="1"/>
      </cdr:nvSpPr>
      <cdr:spPr>
        <a:xfrm xmlns:a="http://schemas.openxmlformats.org/drawingml/2006/main" rot="5400000">
          <a:off x="5343525" y="590550"/>
          <a:ext cx="304800" cy="51435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square" rtlCol="1"/>
        <a:lstStyle xmlns:a="http://schemas.openxmlformats.org/drawingml/2006/main"/>
        <a:p xmlns:a="http://schemas.openxmlformats.org/drawingml/2006/main">
          <a:endParaRPr lang="ar-SA" sz="1100"/>
        </a:p>
      </cdr:txBody>
    </cdr:sp>
  </cdr:relSizeAnchor>
  <cdr:relSizeAnchor xmlns:cdr="http://schemas.openxmlformats.org/drawingml/2006/chartDrawing">
    <cdr:from>
      <cdr:x>0.91967</cdr:x>
      <cdr:y>0.21107</cdr:y>
    </cdr:from>
    <cdr:to>
      <cdr:x>0.96393</cdr:x>
      <cdr:y>0.44637</cdr:y>
    </cdr:to>
    <cdr:sp macro="" textlink="">
      <cdr:nvSpPr>
        <cdr:cNvPr id="13" name="مربع نص 12"/>
        <cdr:cNvSpPr txBox="1"/>
      </cdr:nvSpPr>
      <cdr:spPr>
        <a:xfrm xmlns:a="http://schemas.openxmlformats.org/drawingml/2006/main">
          <a:off x="5343525" y="581025"/>
          <a:ext cx="257175" cy="64770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square" rtlCol="1"/>
        <a:lstStyle xmlns:a="http://schemas.openxmlformats.org/drawingml/2006/main"/>
        <a:p xmlns:a="http://schemas.openxmlformats.org/drawingml/2006/main">
          <a:endParaRPr lang="ar-SA" sz="1100"/>
        </a:p>
      </cdr:txBody>
    </cdr:sp>
  </cdr:relSizeAnchor>
  <cdr:relSizeAnchor xmlns:cdr="http://schemas.openxmlformats.org/drawingml/2006/chartDrawing">
    <cdr:from>
      <cdr:x>0.93607</cdr:x>
      <cdr:y>0.21799</cdr:y>
    </cdr:from>
    <cdr:to>
      <cdr:x>0.98852</cdr:x>
      <cdr:y>0.52595</cdr:y>
    </cdr:to>
    <cdr:sp macro="" textlink="">
      <cdr:nvSpPr>
        <cdr:cNvPr id="15" name="مربع نص 14"/>
        <cdr:cNvSpPr txBox="1"/>
      </cdr:nvSpPr>
      <cdr:spPr>
        <a:xfrm xmlns:a="http://schemas.openxmlformats.org/drawingml/2006/main">
          <a:off x="5438775" y="600075"/>
          <a:ext cx="304800" cy="84772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square" rtlCol="1"/>
        <a:lstStyle xmlns:a="http://schemas.openxmlformats.org/drawingml/2006/main"/>
        <a:p xmlns:a="http://schemas.openxmlformats.org/drawingml/2006/main">
          <a:pPr marL="0" marR="0" indent="0" defTabSz="914400" eaLnBrk="1" fontAlgn="auto" latinLnBrk="0" hangingPunct="1">
            <a:lnSpc>
              <a:spcPct val="100000"/>
            </a:lnSpc>
            <a:spcBef>
              <a:spcPts val="0"/>
            </a:spcBef>
            <a:spcAft>
              <a:spcPts val="0"/>
            </a:spcAft>
            <a:buClrTx/>
            <a:buSzTx/>
            <a:buFontTx/>
            <a:buNone/>
            <a:tabLst/>
            <a:defRPr/>
          </a:pPr>
          <a:r>
            <a:rPr lang="fr-FR" sz="1100" b="1">
              <a:latin typeface="+mn-lt"/>
              <a:ea typeface="+mn-ea"/>
              <a:cs typeface="+mn-cs"/>
            </a:rPr>
            <a:t>Temps</a:t>
          </a:r>
          <a:endParaRPr lang="en-US" sz="1100">
            <a:latin typeface="+mn-lt"/>
            <a:ea typeface="+mn-ea"/>
            <a:cs typeface="+mn-cs"/>
          </a:endParaRPr>
        </a:p>
        <a:p xmlns:a="http://schemas.openxmlformats.org/drawingml/2006/main">
          <a:endParaRPr lang="ar-SA" sz="1100"/>
        </a:p>
      </cdr:txBody>
    </cdr:sp>
  </cdr:relSizeAnchor>
</c:userShapes>
</file>

<file path=word/drawings/drawing3.xml><?xml version="1.0" encoding="utf-8"?>
<c:userShapes xmlns:c="http://schemas.openxmlformats.org/drawingml/2006/chart">
  <cdr:relSizeAnchor xmlns:cdr="http://schemas.openxmlformats.org/drawingml/2006/chartDrawing">
    <cdr:from>
      <cdr:x>0.58237</cdr:x>
      <cdr:y>0.74359</cdr:y>
    </cdr:from>
    <cdr:to>
      <cdr:x>0.74391</cdr:x>
      <cdr:y>0.82051</cdr:y>
    </cdr:to>
    <cdr:sp macro="" textlink="">
      <cdr:nvSpPr>
        <cdr:cNvPr id="3" name="مربع نص 2"/>
        <cdr:cNvSpPr txBox="1"/>
      </cdr:nvSpPr>
      <cdr:spPr>
        <a:xfrm xmlns:a="http://schemas.openxmlformats.org/drawingml/2006/main">
          <a:off x="2662604" y="2039815"/>
          <a:ext cx="738554" cy="21101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square" rtlCol="1"/>
        <a:lstStyle xmlns:a="http://schemas.openxmlformats.org/drawingml/2006/main"/>
        <a:p xmlns:a="http://schemas.openxmlformats.org/drawingml/2006/main">
          <a:endParaRPr lang="ar-SA" sz="1100"/>
        </a:p>
      </cdr:txBody>
    </cdr:sp>
  </cdr:relSizeAnchor>
  <cdr:relSizeAnchor xmlns:cdr="http://schemas.openxmlformats.org/drawingml/2006/chartDrawing">
    <cdr:from>
      <cdr:x>0.56699</cdr:x>
      <cdr:y>0.75321</cdr:y>
    </cdr:from>
    <cdr:to>
      <cdr:x>0.77853</cdr:x>
      <cdr:y>0.86859</cdr:y>
    </cdr:to>
    <cdr:sp macro="" textlink="">
      <cdr:nvSpPr>
        <cdr:cNvPr id="6" name="مربع نص 5"/>
        <cdr:cNvSpPr txBox="1"/>
      </cdr:nvSpPr>
      <cdr:spPr>
        <a:xfrm xmlns:a="http://schemas.openxmlformats.org/drawingml/2006/main">
          <a:off x="2592265" y="2066192"/>
          <a:ext cx="967154" cy="316523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square" rtlCol="1"/>
        <a:lstStyle xmlns:a="http://schemas.openxmlformats.org/drawingml/2006/main"/>
        <a:p xmlns:a="http://schemas.openxmlformats.org/drawingml/2006/main">
          <a:r>
            <a:rPr lang="fr-FR" sz="1100"/>
            <a:t>Reconnus </a:t>
          </a:r>
          <a:endParaRPr lang="ar-SA" sz="1100"/>
        </a:p>
      </cdr:txBody>
    </cdr:sp>
  </cdr:relSizeAnchor>
  <cdr:relSizeAnchor xmlns:cdr="http://schemas.openxmlformats.org/drawingml/2006/chartDrawing">
    <cdr:from>
      <cdr:x>0.16506</cdr:x>
      <cdr:y>0.75962</cdr:y>
    </cdr:from>
    <cdr:to>
      <cdr:x>0.41314</cdr:x>
      <cdr:y>0.83974</cdr:y>
    </cdr:to>
    <cdr:sp macro="" textlink="">
      <cdr:nvSpPr>
        <cdr:cNvPr id="7" name="مربع نص 6"/>
        <cdr:cNvSpPr txBox="1"/>
      </cdr:nvSpPr>
      <cdr:spPr>
        <a:xfrm xmlns:a="http://schemas.openxmlformats.org/drawingml/2006/main">
          <a:off x="754673" y="2083776"/>
          <a:ext cx="1134208" cy="219808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square" rtlCol="1"/>
        <a:lstStyle xmlns:a="http://schemas.openxmlformats.org/drawingml/2006/main"/>
        <a:p xmlns:a="http://schemas.openxmlformats.org/drawingml/2006/main">
          <a:r>
            <a:rPr lang="fr-FR" sz="1100"/>
            <a:t>Non </a:t>
          </a:r>
          <a:r>
            <a:rPr lang="fr-FR" sz="1100" baseline="0"/>
            <a:t>reconnus</a:t>
          </a:r>
          <a:endParaRPr lang="ar-SA" sz="1100"/>
        </a:p>
      </cdr:txBody>
    </cdr:sp>
  </cdr:relSizeAnchor>
</c:userShapes>
</file>

<file path=word/drawings/drawing4.xml><?xml version="1.0" encoding="utf-8"?>
<c:userShapes xmlns:c="http://schemas.openxmlformats.org/drawingml/2006/chart">
  <cdr:relSizeAnchor xmlns:cdr="http://schemas.openxmlformats.org/drawingml/2006/chartDrawing">
    <cdr:from>
      <cdr:x>0.57009</cdr:x>
      <cdr:y>0.84406</cdr:y>
    </cdr:from>
    <cdr:to>
      <cdr:x>0.78795</cdr:x>
      <cdr:y>0.93744</cdr:y>
    </cdr:to>
    <cdr:sp macro="" textlink="">
      <cdr:nvSpPr>
        <cdr:cNvPr id="2" name="مربع نص 1"/>
        <cdr:cNvSpPr txBox="1"/>
      </cdr:nvSpPr>
      <cdr:spPr>
        <a:xfrm xmlns:a="http://schemas.openxmlformats.org/drawingml/2006/main">
          <a:off x="2231780" y="2066193"/>
          <a:ext cx="852854" cy="22860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square" rtlCol="1"/>
        <a:lstStyle xmlns:a="http://schemas.openxmlformats.org/drawingml/2006/main"/>
        <a:p xmlns:a="http://schemas.openxmlformats.org/drawingml/2006/main">
          <a:endParaRPr lang="ar-SA" sz="1100"/>
        </a:p>
      </cdr:txBody>
    </cdr:sp>
  </cdr:relSizeAnchor>
</c:userShape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885B6E0B-7A57-44CF-8119-A70C86D22F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17</Pages>
  <Words>2395</Words>
  <Characters>13653</Characters>
  <Application>Microsoft Office Word</Application>
  <DocSecurity>0</DocSecurity>
  <Lines>113</Lines>
  <Paragraphs>32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a</cp:lastModifiedBy>
  <cp:revision>26</cp:revision>
  <dcterms:created xsi:type="dcterms:W3CDTF">2012-06-10T04:22:00Z</dcterms:created>
  <dcterms:modified xsi:type="dcterms:W3CDTF">2012-06-12T05:14:00Z</dcterms:modified>
</cp:coreProperties>
</file>